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5"/>
        <w:spacing w:line="28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</w:t>
      </w:r>
      <w:r>
        <w:rPr>
          <w:b/>
          <w:sz w:val="32"/>
          <w:szCs w:val="32"/>
        </w:rPr>
        <w:t xml:space="preserve"> О С Т А Н О В Л Е Н И Е        ПРОЕКТ</w:t>
      </w:r>
      <w:r>
        <w:rPr>
          <w:b/>
          <w:sz w:val="32"/>
          <w:szCs w:val="32"/>
        </w:rPr>
      </w:r>
    </w:p>
    <w:p>
      <w:pPr>
        <w:pStyle w:val="705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5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</w:t>
      </w:r>
      <w:r>
        <w:rPr>
          <w:sz w:val="24"/>
          <w:szCs w:val="24"/>
        </w:rPr>
      </w:r>
    </w:p>
    <w:p>
      <w:pPr>
        <w:pStyle w:val="705"/>
        <w:rPr>
          <w:sz w:val="24"/>
          <w:szCs w:val="24"/>
        </w:rPr>
      </w:pPr>
      <w:r>
        <w:rPr>
          <w:sz w:val="24"/>
          <w:szCs w:val="24"/>
        </w:rPr>
        <w:t xml:space="preserve"> СТАВРОПОЛЬСКОГО КРАЯ</w:t>
      </w:r>
      <w:r>
        <w:rPr>
          <w:sz w:val="24"/>
          <w:szCs w:val="24"/>
        </w:rPr>
      </w:r>
    </w:p>
    <w:p>
      <w:pPr>
        <w:pStyle w:val="705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705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sz w:val="24"/>
                <w:szCs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7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1"/>
        <w:jc w:val="both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рабочей группе по вопросам оказания имущественной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поддержки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3"/>
        <w:jc w:val="both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jc w:val="both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4"/>
        <w:ind w:firstLine="5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 соответствии с Федеральным </w:t>
      </w:r>
      <w:hyperlink r:id="rId13" w:tooltip="https://login.consultant.ru/link/?req=doc&amp;base=LAW&amp;n=389676" w:history="1">
        <w:r>
          <w:rPr>
            <w:szCs w:val="28"/>
          </w:rPr>
          <w:t xml:space="preserve">законом</w:t>
        </w:r>
      </w:hyperlink>
      <w:r>
        <w:rPr>
          <w:szCs w:val="28"/>
        </w:rPr>
        <w:t xml:space="preserve"> от 24 июля 2007 года </w:t>
      </w:r>
      <w:r>
        <w:rPr>
          <w:szCs w:val="28"/>
        </w:rPr>
        <w:t xml:space="preserve">№</w:t>
      </w:r>
      <w:r>
        <w:rPr>
          <w:szCs w:val="28"/>
        </w:rPr>
        <w:t xml:space="preserve"> </w:t>
      </w:r>
      <w:r>
        <w:rPr>
          <w:szCs w:val="28"/>
        </w:rPr>
        <w:t xml:space="preserve">209-ФЗ </w:t>
      </w:r>
      <w:r>
        <w:rPr>
          <w:szCs w:val="28"/>
        </w:rPr>
        <w:t xml:space="preserve">«</w:t>
      </w:r>
      <w:r>
        <w:rPr>
          <w:szCs w:val="28"/>
        </w:rPr>
        <w:t xml:space="preserve">О развитии малого и среднего предпринима</w:t>
      </w:r>
      <w:r>
        <w:rPr>
          <w:szCs w:val="28"/>
        </w:rPr>
        <w:t xml:space="preserve">тельства в Российской Федерации»</w:t>
      </w:r>
      <w:r>
        <w:rPr>
          <w:szCs w:val="28"/>
        </w:rPr>
        <w:t xml:space="preserve"> и в целях оказания имущественной поддержки субъектам малого и среднего предпринимательства на территории Петровского </w:t>
      </w:r>
      <w:r>
        <w:rPr>
          <w:szCs w:val="28"/>
        </w:rPr>
        <w:t xml:space="preserve">муниципальн</w:t>
      </w:r>
      <w:r>
        <w:rPr>
          <w:szCs w:val="28"/>
        </w:rPr>
        <w:t xml:space="preserve">ого округа Ставропольского края администрация Петровского </w:t>
      </w:r>
      <w:r>
        <w:rPr>
          <w:szCs w:val="28"/>
        </w:rPr>
        <w:t xml:space="preserve">муниципальн</w:t>
      </w:r>
      <w:r>
        <w:rPr>
          <w:szCs w:val="28"/>
        </w:rPr>
        <w:t xml:space="preserve">ого округа Ставропольского края </w:t>
      </w:r>
      <w:r>
        <w:rPr>
          <w:szCs w:val="28"/>
        </w:rPr>
      </w:r>
    </w:p>
    <w:p>
      <w:pPr>
        <w:pStyle w:val="724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  <w:r>
        <w:rPr>
          <w:rFonts w:ascii="Times New Roman" w:hAnsi="Times New Roman"/>
          <w:sz w:val="28"/>
          <w:szCs w:val="28"/>
        </w:rPr>
      </w:r>
    </w:p>
    <w:p>
      <w:pPr>
        <w:pStyle w:val="724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4"/>
        <w:ind w:firstLine="540"/>
        <w:jc w:val="both"/>
        <w:rPr>
          <w:szCs w:val="28"/>
        </w:rPr>
      </w:pPr>
      <w:r>
        <w:rPr>
          <w:szCs w:val="28"/>
        </w:rPr>
        <w:t xml:space="preserve">1.  Утвердить </w:t>
      </w:r>
      <w:r>
        <w:rPr>
          <w:szCs w:val="28"/>
        </w:rPr>
        <w:t xml:space="preserve">прилагаемое </w:t>
      </w:r>
      <w:hyperlink w:tooltip="#P90" w:anchor="P90" w:history="1">
        <w:r>
          <w:rPr>
            <w:szCs w:val="28"/>
          </w:rPr>
          <w:t xml:space="preserve">Положение</w:t>
        </w:r>
      </w:hyperlink>
      <w:r>
        <w:rPr>
          <w:szCs w:val="28"/>
        </w:rPr>
        <w:t xml:space="preserve"> о рабочей группе по вопросам оказания имущественной поддержки субъектам малого и среднего предпринимательства на территории Петровского </w:t>
      </w:r>
      <w:r>
        <w:rPr>
          <w:szCs w:val="28"/>
        </w:rPr>
        <w:t xml:space="preserve">муниципальн</w:t>
      </w:r>
      <w:r>
        <w:rPr>
          <w:szCs w:val="28"/>
        </w:rPr>
        <w:t xml:space="preserve">ого округа Ставропольского края.</w:t>
      </w:r>
      <w:r>
        <w:rPr>
          <w:szCs w:val="28"/>
        </w:rPr>
      </w:r>
    </w:p>
    <w:p>
      <w:pPr>
        <w:pStyle w:val="724"/>
        <w:ind w:firstLine="540"/>
        <w:jc w:val="both"/>
        <w:spacing w:before="220"/>
        <w:rPr>
          <w:szCs w:val="28"/>
        </w:rPr>
      </w:pPr>
      <w:r>
        <w:rPr>
          <w:szCs w:val="28"/>
        </w:rPr>
        <w:t xml:space="preserve">2</w:t>
      </w:r>
      <w:r>
        <w:rPr>
          <w:szCs w:val="28"/>
        </w:rPr>
        <w:t xml:space="preserve">. </w:t>
      </w:r>
      <w:r>
        <w:rPr>
          <w:szCs w:val="28"/>
        </w:rPr>
        <w:t xml:space="preserve">Признать утратившими силу постановления администрации Петровского городского округа Ставропольского края:</w:t>
      </w:r>
      <w:r>
        <w:rPr>
          <w:szCs w:val="28"/>
        </w:rPr>
      </w:r>
    </w:p>
    <w:p>
      <w:pPr>
        <w:pStyle w:val="731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23 декабря 2019 года № 2613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24"/>
        <w:ind w:firstLine="540"/>
        <w:jc w:val="both"/>
        <w:rPr>
          <w:szCs w:val="28"/>
        </w:rPr>
      </w:pPr>
      <w:r>
        <w:rPr>
          <w:szCs w:val="28"/>
        </w:rPr>
        <w:t xml:space="preserve">от</w:t>
      </w:r>
      <w:r>
        <w:rPr>
          <w:szCs w:val="28"/>
        </w:rPr>
        <w:t xml:space="preserve"> 18 июня 2021 года</w:t>
      </w:r>
      <w:r>
        <w:rPr>
          <w:szCs w:val="28"/>
        </w:rPr>
        <w:t xml:space="preserve"> </w:t>
      </w:r>
      <w:r>
        <w:rPr>
          <w:szCs w:val="28"/>
        </w:rPr>
        <w:t xml:space="preserve">№</w:t>
      </w:r>
      <w:r>
        <w:rPr>
          <w:szCs w:val="28"/>
        </w:rPr>
        <w:t xml:space="preserve"> 1005 «О внесении изменений в состав рабочей группы по вопросам оказ</w:t>
      </w:r>
      <w:r>
        <w:rPr>
          <w:szCs w:val="28"/>
        </w:rPr>
        <w:t xml:space="preserve">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</w:t>
      </w:r>
      <w:r>
        <w:rPr>
          <w:szCs w:val="28"/>
        </w:rPr>
        <w:t xml:space="preserve">»;</w:t>
      </w:r>
      <w:r>
        <w:rPr>
          <w:szCs w:val="28"/>
        </w:rPr>
      </w:r>
    </w:p>
    <w:p>
      <w:pPr>
        <w:pStyle w:val="724"/>
        <w:ind w:firstLine="540"/>
        <w:jc w:val="both"/>
        <w:rPr>
          <w:szCs w:val="28"/>
        </w:rPr>
      </w:pPr>
      <w:r>
        <w:rPr>
          <w:szCs w:val="28"/>
        </w:rPr>
        <w:t xml:space="preserve">от 9 марта 2022 года № 329 «О внесении изменений в состав рабочей группы по вопросам оказа</w:t>
      </w:r>
      <w:r>
        <w:rPr>
          <w:szCs w:val="28"/>
        </w:rPr>
        <w:t xml:space="preserve">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2613»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pStyle w:val="724"/>
        <w:ind w:firstLine="540"/>
        <w:jc w:val="both"/>
        <w:rPr>
          <w:szCs w:val="28"/>
        </w:rPr>
      </w:pPr>
      <w:r>
        <w:rPr>
          <w:szCs w:val="28"/>
        </w:rPr>
        <w:t xml:space="preserve">от 21 сентября 2023 года № 1529 «О внесении изменений в состав </w:t>
      </w:r>
      <w:r>
        <w:rPr>
          <w:szCs w:val="28"/>
        </w:rPr>
        <w:t xml:space="preserve">рабочей группы по вопросам оказа</w:t>
      </w:r>
      <w:r>
        <w:rPr>
          <w:szCs w:val="28"/>
        </w:rPr>
        <w:t xml:space="preserve">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2613»</w:t>
      </w:r>
      <w:r>
        <w:rPr>
          <w:szCs w:val="28"/>
        </w:rPr>
      </w:r>
    </w:p>
    <w:p>
      <w:pPr>
        <w:pStyle w:val="724"/>
        <w:ind w:firstLine="540"/>
        <w:jc w:val="both"/>
        <w:spacing w:before="220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 </w:t>
      </w:r>
      <w:r>
        <w:rPr>
          <w:szCs w:val="28"/>
        </w:rPr>
        <w:t xml:space="preserve">Контроль за</w:t>
      </w:r>
      <w:r>
        <w:rPr>
          <w:szCs w:val="28"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Сухомлинову</w:t>
      </w:r>
      <w:r>
        <w:rPr>
          <w:szCs w:val="28"/>
        </w:rPr>
        <w:t xml:space="preserve"> В.П., первого заместителя главы администрации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Бабыкина</w:t>
      </w:r>
      <w:r>
        <w:rPr>
          <w:szCs w:val="28"/>
        </w:rPr>
        <w:t xml:space="preserve"> А.И.</w:t>
      </w:r>
      <w:r>
        <w:rPr>
          <w:szCs w:val="28"/>
        </w:rPr>
      </w:r>
    </w:p>
    <w:p>
      <w:pPr>
        <w:pStyle w:val="724"/>
        <w:ind w:firstLine="540"/>
        <w:jc w:val="both"/>
        <w:spacing w:before="220"/>
        <w:rPr>
          <w:szCs w:val="28"/>
        </w:rPr>
      </w:pPr>
      <w:r>
        <w:rPr>
          <w:szCs w:val="28"/>
        </w:rPr>
        <w:t xml:space="preserve">4</w:t>
      </w:r>
      <w:r>
        <w:rPr>
          <w:szCs w:val="28"/>
        </w:rPr>
        <w:t xml:space="preserve">. </w:t>
      </w:r>
      <w:r>
        <w:rPr>
          <w:szCs w:val="28"/>
        </w:rPr>
        <w:t xml:space="preserve">Настоящее постановление вступает в силу со дня его опубликования в газете «Вестник Петровского городского округа»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724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4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16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6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5124" w:type="dxa"/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рабочей группе по вопросам оказания имущественной</w:t>
      </w:r>
      <w:r>
        <w:rPr>
          <w:rFonts w:ascii="Times New Roman" w:hAnsi="Times New Roman"/>
          <w:bCs/>
          <w:sz w:val="28"/>
          <w:szCs w:val="28"/>
        </w:rPr>
        <w:t xml:space="preserve"> поддержки </w:t>
      </w:r>
      <w:r>
        <w:rPr>
          <w:rFonts w:ascii="Times New Roman" w:hAnsi="Times New Roman"/>
          <w:bCs/>
          <w:sz w:val="28"/>
          <w:szCs w:val="28"/>
        </w:rPr>
        <w:t xml:space="preserve">субъектам малого и среднего предпринимательства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Петровского 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1. Общие положения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- рабочая группа).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Рабочая группа является совещательным консультативным органом по обеспечени</w:t>
      </w:r>
      <w:r>
        <w:rPr>
          <w:rFonts w:ascii="Times New Roman" w:hAnsi="Times New Roman"/>
          <w:sz w:val="28"/>
          <w:szCs w:val="28"/>
        </w:rPr>
        <w:t xml:space="preserve">ю взаимодействия </w:t>
      </w:r>
      <w:r>
        <w:rPr>
          <w:rFonts w:ascii="Times New Roman" w:hAnsi="Times New Roman"/>
          <w:sz w:val="28"/>
          <w:szCs w:val="28"/>
        </w:rPr>
        <w:t xml:space="preserve">органов</w:t>
      </w:r>
      <w:r>
        <w:rPr>
          <w:rFonts w:ascii="Times New Roman" w:hAnsi="Times New Roman"/>
          <w:sz w:val="28"/>
          <w:szCs w:val="28"/>
        </w:rPr>
        <w:t xml:space="preserve"> исполнительной </w:t>
      </w:r>
      <w:r>
        <w:rPr>
          <w:rFonts w:ascii="Times New Roman" w:hAnsi="Times New Roman"/>
          <w:sz w:val="28"/>
          <w:szCs w:val="28"/>
        </w:rPr>
        <w:t xml:space="preserve">власти Ставропольского края с администрацией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  <w:r>
        <w:rPr>
          <w:rFonts w:ascii="Times New Roman" w:hAnsi="Times New Roman"/>
          <w:sz w:val="28"/>
          <w:szCs w:val="28"/>
        </w:rPr>
        <w:t xml:space="preserve"> субъектами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иными органами и организациями.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Целями деятельности рабочей группы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единого подхода к организации оказания имущественной поддержки субъектам малого и среднего предпринимательства (далее - субъекты МСП) на территории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основанного на лучших практиках реализации положений Федерального </w:t>
      </w:r>
      <w:hyperlink r:id="rId14" w:tooltip="https://login.consultant.ru/link/?req=doc&amp;base=LAW&amp;n=389676" w:history="1">
        <w:r>
          <w:rPr>
            <w:rFonts w:ascii="Times New Roman" w:hAnsi="Times New Roman"/>
            <w:sz w:val="28"/>
            <w:szCs w:val="28"/>
          </w:rPr>
          <w:t xml:space="preserve">закона</w:t>
        </w:r>
      </w:hyperlink>
      <w:r>
        <w:rPr>
          <w:rFonts w:ascii="Times New Roman" w:hAnsi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/>
          <w:sz w:val="28"/>
          <w:szCs w:val="28"/>
        </w:rPr>
        <w:t xml:space="preserve">№ 209-ФЗ «</w:t>
      </w:r>
      <w:r>
        <w:rPr>
          <w:rFonts w:ascii="Times New Roman" w:hAnsi="Times New Roman"/>
          <w:sz w:val="28"/>
          <w:szCs w:val="28"/>
        </w:rPr>
        <w:t xml:space="preserve"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 xml:space="preserve">тельства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- Закон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209-ФЗ), в целях обеспечения равного доступа субъектов МСП к мерам имущественной поддержки;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источников для пополнения перечней муниципального имущества, предусмотренных </w:t>
      </w:r>
      <w:hyperlink r:id="rId15" w:tooltip="https://login.consultant.ru/link/?req=doc&amp;base=LAW&amp;n=389676&amp;dst=100361" w:history="1">
        <w:r>
          <w:rPr>
            <w:rFonts w:ascii="Times New Roman" w:hAnsi="Times New Roman"/>
            <w:sz w:val="28"/>
            <w:szCs w:val="28"/>
          </w:rPr>
          <w:t xml:space="preserve">частью 4 статьи 18</w:t>
        </w:r>
      </w:hyperlink>
      <w:r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209-ФЗ (далее - Перечни), на территории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выработка и (или) тиражирование лучших практик оказания имущественной поддержки субъектам МСП на территории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Рабочая группа в своей деятельности руководствуется </w:t>
      </w:r>
      <w:hyperlink r:id="rId16" w:tooltip="https://login.consultant.ru/link/?req=doc&amp;base=LAW&amp;n=389676" w:history="1">
        <w:r>
          <w:rPr>
            <w:rFonts w:ascii="Times New Roman" w:hAnsi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 Ставропольского края, органов местного самоуправления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а также настоящим Положением.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Рабочая группа осуществляет свою деятельность на принципах равноправия ее членов, коллегиальности принятия решений и гласности.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/>
      <w:bookmarkStart w:id="0" w:name="Par17"/>
      <w:r/>
      <w:bookmarkEnd w:id="0"/>
      <w:r>
        <w:rPr>
          <w:rFonts w:ascii="Times New Roman" w:hAnsi="Times New Roman"/>
          <w:bCs/>
          <w:sz w:val="28"/>
          <w:szCs w:val="28"/>
        </w:rPr>
        <w:t xml:space="preserve">2. Задачи и функции рабочей группы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и функциями рабочей группы являются: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Координация оказания имущественной поддержки субъектам МСП на территории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Оценка эффективности мероприятий, реализуемых администрацией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рабочей группой в Петровском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муниципальном</w:t>
      </w:r>
      <w:r>
        <w:rPr>
          <w:rFonts w:ascii="Times New Roman" w:hAnsi="Times New Roman"/>
          <w:sz w:val="28"/>
          <w:szCs w:val="28"/>
        </w:rPr>
        <w:t xml:space="preserve"> округе Ставропольского края по оказанию имущественной поддержки субъектам МСП.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Разработка годовых и квартальных планов мероприятий по оказанию поддержки субъектам МСП на территории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Проведение анализа состава муниципального имущества для цели выявления источников пополнения Перечней</w:t>
      </w:r>
      <w:r>
        <w:rPr>
          <w:rFonts w:ascii="Times New Roman" w:hAnsi="Times New Roman"/>
          <w:sz w:val="28"/>
          <w:szCs w:val="28"/>
        </w:rPr>
        <w:t xml:space="preserve">, осуществляемого</w:t>
      </w:r>
      <w:r>
        <w:rPr>
          <w:rFonts w:ascii="Times New Roman" w:hAnsi="Times New Roman"/>
          <w:sz w:val="28"/>
          <w:szCs w:val="28"/>
        </w:rPr>
        <w:t xml:space="preserve"> на основе информации, полученной по результатам: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запроса сведений из реестров муниципального имущества, выписок из Единого государственного реестра недвижимости, данных</w:t>
      </w:r>
      <w:r>
        <w:rPr>
          <w:rFonts w:ascii="Times New Roman" w:hAnsi="Times New Roman"/>
          <w:sz w:val="28"/>
          <w:szCs w:val="28"/>
        </w:rPr>
        <w:t xml:space="preserve">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</w:t>
      </w:r>
      <w:r>
        <w:rPr>
          <w:rFonts w:ascii="Times New Roman" w:hAnsi="Times New Roman"/>
          <w:sz w:val="28"/>
          <w:szCs w:val="28"/>
        </w:rPr>
        <w:t xml:space="preserve">значению, а также земельных участков,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обследования объектов муниципального недвижимого имущества, в том числе земельных участков, на территории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на основании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>
        <w:rPr>
          <w:rFonts w:ascii="Times New Roman" w:hAnsi="Times New Roman"/>
          <w:sz w:val="28"/>
          <w:szCs w:val="28"/>
        </w:rPr>
        <w:t xml:space="preserve">ельства, акционерного общества «</w:t>
      </w:r>
      <w:r>
        <w:rPr>
          <w:rFonts w:ascii="Times New Roman" w:hAnsi="Times New Roman"/>
          <w:sz w:val="28"/>
          <w:szCs w:val="28"/>
        </w:rPr>
        <w:t xml:space="preserve">Федеральная корпорация по развитию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Рассмотрение предложений, поступивших от органов исполнительной власти Ставропольского края, отделов и органов администрации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представителей общественности, субъектов МСП о дополнении Перечней.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Выработка рекомендаций и предложений в рамках оказания имущественной поддержки субъектам МСП на территории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в том числе по следующим вопросам: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формированию и дополнению Перечней, расширению состава имущества, вовлекаемого в имущественную поддержку;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замене о</w:t>
      </w:r>
      <w:r>
        <w:rPr>
          <w:rFonts w:ascii="Times New Roman" w:hAnsi="Times New Roman"/>
          <w:sz w:val="28"/>
          <w:szCs w:val="28"/>
        </w:rPr>
        <w:t xml:space="preserve">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обеспечению информирования субъектов МСП об имущественной поддержке;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) совершенствованию порядка учета муниципального имущества, размещения и актуализации сведений о нем в информационно-телекоммуника</w:t>
      </w:r>
      <w:r>
        <w:rPr>
          <w:rFonts w:ascii="Times New Roman" w:hAnsi="Times New Roman"/>
          <w:sz w:val="28"/>
          <w:szCs w:val="28"/>
        </w:rPr>
        <w:t xml:space="preserve">ционной сети «Интернет»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r>
        <w:rPr>
          <w:rFonts w:ascii="Times New Roman" w:hAnsi="Times New Roman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для расширения такой поддержки.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Взаимодействие с федеральными органами власти, а</w:t>
      </w:r>
      <w:r>
        <w:rPr>
          <w:rFonts w:ascii="Times New Roman" w:hAnsi="Times New Roman"/>
          <w:sz w:val="28"/>
          <w:szCs w:val="28"/>
        </w:rPr>
        <w:t xml:space="preserve"> также с акционерным обществом «</w:t>
      </w:r>
      <w:r>
        <w:rPr>
          <w:rFonts w:ascii="Times New Roman" w:hAnsi="Times New Roman"/>
          <w:sz w:val="28"/>
          <w:szCs w:val="28"/>
        </w:rPr>
        <w:t xml:space="preserve">Федеральная корпорация по развитию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по вопросам оказания имущественной поддержки субъектам МСП.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3. Права рабочей группы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задач, предусмотренных </w:t>
      </w:r>
      <w:hyperlink w:tooltip="#Par17" w:anchor="Par17" w:history="1">
        <w:r>
          <w:rPr>
            <w:rFonts w:ascii="Times New Roman" w:hAnsi="Times New Roman"/>
            <w:sz w:val="28"/>
            <w:szCs w:val="28"/>
          </w:rPr>
          <w:t xml:space="preserve">разделом 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Положения, рабочая группа имеет право: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Рассматривать на своих заседаниях вопросы в соответствии с компетенцией рабочей группы, принимать соответствующие решения.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Запрашивать информацию и материалы от </w:t>
      </w:r>
      <w:r>
        <w:rPr>
          <w:rFonts w:ascii="Times New Roman" w:hAnsi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/>
          <w:sz w:val="28"/>
          <w:szCs w:val="28"/>
        </w:rPr>
        <w:t xml:space="preserve">органов Ставропольского края, отделов и органов администрации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общественных объединений по вопросам, отнесенным к компетенции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Привлекать к работе рабочей группы представителей заинтересованных </w:t>
      </w:r>
      <w:r>
        <w:rPr>
          <w:rFonts w:ascii="Times New Roman" w:hAnsi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/>
          <w:sz w:val="28"/>
          <w:szCs w:val="28"/>
        </w:rPr>
        <w:t xml:space="preserve">органов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, отделов и органов администрации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субъектов МСП, научных, общественных и иных организаций, а также других специалистов.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/>
      <w:bookmarkStart w:id="1" w:name="Par44"/>
      <w:r/>
      <w:bookmarkEnd w:id="1"/>
      <w:r>
        <w:rPr>
          <w:rFonts w:ascii="Times New Roman" w:hAnsi="Times New Roman"/>
          <w:sz w:val="28"/>
          <w:szCs w:val="28"/>
        </w:rPr>
        <w:t xml:space="preserve"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Участвовать через представителей,</w:t>
      </w:r>
      <w:r>
        <w:rPr>
          <w:rFonts w:ascii="Times New Roman" w:hAnsi="Times New Roman"/>
          <w:sz w:val="28"/>
          <w:szCs w:val="28"/>
        </w:rPr>
        <w:t xml:space="preserve">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в соответствии со списком, указанным в </w:t>
      </w:r>
      <w:hyperlink w:tooltip="#Par44" w:anchor="Par44" w:history="1">
        <w:r>
          <w:rPr>
            <w:rFonts w:ascii="Times New Roman" w:hAnsi="Times New Roman"/>
            <w:sz w:val="28"/>
            <w:szCs w:val="28"/>
          </w:rPr>
          <w:t xml:space="preserve">пункте 3.4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4. Порядок деятельности рабочей группы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 xml:space="preserve">Состав рабочей</w:t>
      </w:r>
      <w:r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 xml:space="preserve">ы утверждается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Рабочая группа </w:t>
      </w:r>
      <w:r>
        <w:rPr>
          <w:rFonts w:ascii="Times New Roman" w:hAnsi="Times New Roman"/>
          <w:sz w:val="28"/>
          <w:szCs w:val="28"/>
        </w:rPr>
        <w:t xml:space="preserve">состоит из председателя рабочей группы, заместителя председателя рабочей группы, секретаря рабочей группы, членов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</w:t>
      </w:r>
      <w:r>
        <w:rPr>
          <w:rFonts w:ascii="Times New Roman" w:hAnsi="Times New Roman"/>
          <w:sz w:val="28"/>
          <w:szCs w:val="28"/>
        </w:rPr>
        <w:t xml:space="preserve">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</w:t>
      </w:r>
      <w:r>
        <w:rPr>
          <w:rFonts w:ascii="Times New Roman" w:hAnsi="Times New Roman"/>
          <w:sz w:val="28"/>
          <w:szCs w:val="28"/>
        </w:rPr>
        <w:t xml:space="preserve">. Заседания рабочей группы проводятся в очной или </w:t>
      </w:r>
      <w:r>
        <w:rPr>
          <w:rFonts w:ascii="Times New Roman" w:hAnsi="Times New Roman"/>
          <w:sz w:val="28"/>
          <w:szCs w:val="28"/>
        </w:rPr>
        <w:t xml:space="preserve">очно-заочной</w:t>
      </w:r>
      <w:r>
        <w:rPr>
          <w:rFonts w:ascii="Times New Roman" w:hAnsi="Times New Roman"/>
          <w:sz w:val="28"/>
          <w:szCs w:val="28"/>
        </w:rPr>
        <w:t xml:space="preserve"> (в том числе посредством </w:t>
      </w:r>
      <w:r>
        <w:rPr>
          <w:rFonts w:ascii="Times New Roman" w:hAnsi="Times New Roman"/>
          <w:sz w:val="28"/>
          <w:szCs w:val="28"/>
        </w:rPr>
        <w:t xml:space="preserve">видео-конференц-связи</w:t>
      </w:r>
      <w:r>
        <w:rPr>
          <w:rFonts w:ascii="Times New Roman" w:hAnsi="Times New Roman"/>
          <w:sz w:val="28"/>
          <w:szCs w:val="28"/>
        </w:rPr>
        <w:t xml:space="preserve">) форме по мере необходимости, но не реже 1 раза в полугодие.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</w:t>
      </w:r>
      <w:r>
        <w:rPr>
          <w:rFonts w:ascii="Times New Roman" w:hAnsi="Times New Roman"/>
          <w:sz w:val="28"/>
          <w:szCs w:val="28"/>
        </w:rPr>
        <w:t xml:space="preserve">. Повестка дня заседания рабоче</w:t>
      </w:r>
      <w:r>
        <w:rPr>
          <w:rFonts w:ascii="Times New Roman" w:hAnsi="Times New Roman"/>
          <w:sz w:val="28"/>
          <w:szCs w:val="28"/>
        </w:rPr>
        <w:t xml:space="preserve">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10 рабочих дней до даты проведения заседания в письменном виде.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Заседания рабочей группы проводит председатель рабочей группы или по его поручению заместитель председателя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Председатель рабочей группы: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деятельность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решение о времени и месте проведения заседания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утверждает повестку дня заседания рабочей группы и порядок ее работы;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ведет заседания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определяет порядок рассмотрения вопросов на заседании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решение по оперативным вопросам деятельности рабочей группы, </w:t>
      </w:r>
      <w:r>
        <w:rPr>
          <w:rFonts w:ascii="Times New Roman" w:hAnsi="Times New Roman"/>
          <w:sz w:val="28"/>
          <w:szCs w:val="28"/>
        </w:rPr>
        <w:t xml:space="preserve">который</w:t>
      </w:r>
      <w:r>
        <w:rPr>
          <w:rFonts w:ascii="Times New Roman" w:hAnsi="Times New Roman"/>
          <w:sz w:val="28"/>
          <w:szCs w:val="28"/>
        </w:rPr>
        <w:t xml:space="preserve"> возникают в ходе ее работы;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подписывает протоколы заседаний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</w:t>
      </w:r>
      <w:r>
        <w:rPr>
          <w:rFonts w:ascii="Times New Roman" w:hAnsi="Times New Roman"/>
          <w:sz w:val="28"/>
          <w:szCs w:val="28"/>
        </w:rPr>
        <w:t xml:space="preserve">. Секретарь рабочей группы: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организационные мероприятия, связанные с подготовкой заседания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доводит до сведения членов рабочей группы повестку дня заседания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членов рабочей группы о времени и месте проведения заседаний;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оформляет протоколы заседания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ведет делопроизводство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подготовку материалов к заседаниям рабочей группы, а также проектов ее решений.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</w:t>
      </w:r>
      <w:r>
        <w:rPr>
          <w:rFonts w:ascii="Times New Roman" w:hAnsi="Times New Roman"/>
          <w:sz w:val="28"/>
          <w:szCs w:val="28"/>
        </w:rPr>
        <w:t xml:space="preserve">. Члены рабочей группы: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вносят предложения по повестке дня заседания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участвуют в заседаниях рабочей группы и обсуждении рассматриваемых на них вопросах;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участвуют в подготовке и принятии решений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представляют секретарю рабочей группы материалы по вопросам, подлежащим рассмотрению на заседании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</w:t>
      </w:r>
      <w:r>
        <w:rPr>
          <w:rFonts w:ascii="Times New Roman" w:hAnsi="Times New Roman"/>
          <w:sz w:val="28"/>
          <w:szCs w:val="28"/>
        </w:rPr>
        <w:t xml:space="preserve">. Заседание рабочей группы считается правомочным, если на нем присутствует не менее </w:t>
      </w:r>
      <w:r>
        <w:rPr>
          <w:rFonts w:ascii="Times New Roman" w:hAnsi="Times New Roman"/>
          <w:sz w:val="28"/>
          <w:szCs w:val="28"/>
        </w:rPr>
        <w:t xml:space="preserve">половины</w:t>
      </w:r>
      <w:r>
        <w:rPr>
          <w:rFonts w:ascii="Times New Roman" w:hAnsi="Times New Roman"/>
          <w:sz w:val="28"/>
          <w:szCs w:val="28"/>
        </w:rPr>
        <w:t xml:space="preserve"> от общего числа членов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</w:t>
      </w:r>
      <w:r>
        <w:rPr>
          <w:rFonts w:ascii="Times New Roman" w:hAnsi="Times New Roman"/>
          <w:sz w:val="28"/>
          <w:szCs w:val="28"/>
        </w:rPr>
        <w:t xml:space="preserve">. При отсутствии кворума рабочей группы созывается повторное заседание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При голосовании каждый член рабочей группы имеет один г</w:t>
      </w:r>
      <w:r>
        <w:rPr>
          <w:rFonts w:ascii="Times New Roman" w:hAnsi="Times New Roman"/>
          <w:sz w:val="28"/>
          <w:szCs w:val="28"/>
        </w:rPr>
        <w:t xml:space="preserve">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</w:t>
      </w:r>
      <w:r>
        <w:rPr>
          <w:rFonts w:ascii="Times New Roman" w:hAnsi="Times New Roman"/>
          <w:sz w:val="28"/>
          <w:szCs w:val="28"/>
        </w:rPr>
        <w:t xml:space="preserve">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</w:t>
      </w:r>
      <w:r>
        <w:rPr>
          <w:rFonts w:ascii="Times New Roman" w:hAnsi="Times New Roman"/>
          <w:sz w:val="28"/>
          <w:szCs w:val="28"/>
        </w:rPr>
        <w:t xml:space="preserve">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</w:t>
      </w:r>
      <w:r>
        <w:rPr>
          <w:rFonts w:ascii="Times New Roman" w:hAnsi="Times New Roman"/>
          <w:sz w:val="28"/>
          <w:szCs w:val="28"/>
        </w:rPr>
        <w:t xml:space="preserve">двух третьих</w:t>
      </w:r>
      <w:r>
        <w:rPr>
          <w:rFonts w:ascii="Times New Roman" w:hAnsi="Times New Roman"/>
          <w:sz w:val="28"/>
          <w:szCs w:val="28"/>
        </w:rPr>
        <w:t xml:space="preserve"> от общего числа членов рабочей группы. В случае равенства голосов решающим является голос председателя рабочей группы, при его отсутствии - заместителя председателя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Решения рабочей группы носят рекомендованный характер для администрации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Протокол заседания рабочей группы оформляется секретарем рабочей группы в течение 5 рабочих дней </w:t>
      </w:r>
      <w:r>
        <w:rPr>
          <w:rFonts w:ascii="Times New Roman" w:hAnsi="Times New Roman"/>
          <w:sz w:val="28"/>
          <w:szCs w:val="28"/>
        </w:rPr>
        <w:t xml:space="preserve">с даты проведения</w:t>
      </w:r>
      <w:r>
        <w:rPr>
          <w:rFonts w:ascii="Times New Roman" w:hAnsi="Times New Roman"/>
          <w:sz w:val="28"/>
          <w:szCs w:val="28"/>
        </w:rPr>
        <w:t xml:space="preserve"> заседания рабочей группы, подписывается председателем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В протоколе заседания рабочей группы указываются: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дата, время и место проведения заседания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номер протокола;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принятое решение по каждому вопросу, рассмотренному на заседании рабочей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итоги голосования по каждому вопросу, рассмотренному на заседании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 К протоколу заседания рабочей группы должны быть приложены материалы, представленные на рассмотрение рабочей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5. Организационно-техническое обеспечение деятельности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рабочей группы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Организационно-техническое обеспечение деятельности рабочей группы осуществляет отдел развития предпринимательства, торговли и потребительского рынка администрации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-2"/>
        <w:spacing w:after="0"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-2"/>
        <w:spacing w:after="0"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-2"/>
        <w:spacing w:after="0"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-2"/>
        <w:spacing w:after="0"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-2"/>
        <w:spacing w:after="0"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1418" w:right="-2"/>
        <w:spacing w:after="0"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851"/>
        <w:spacing w:after="0"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ind w:left="-851"/>
        <w:spacing w:after="0"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</w:p>
    <w:p>
      <w:pPr>
        <w:ind w:left="-851"/>
        <w:spacing w:after="0" w:line="240" w:lineRule="exact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Ю.В.Петрич</w:t>
      </w:r>
      <w:r>
        <w:rPr>
          <w:rFonts w:ascii="Times New Roman" w:hAnsi="Times New Roman"/>
          <w:sz w:val="28"/>
          <w:szCs w:val="28"/>
        </w:rPr>
      </w:r>
    </w:p>
    <w:p>
      <w:pPr>
        <w:ind w:right="-2"/>
        <w:jc w:val="right"/>
        <w:spacing w:after="0" w:line="240" w:lineRule="auto"/>
        <w:tabs>
          <w:tab w:val="left" w:pos="935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-1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both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598429"/>
      <w:showingPlcHdr w:val="true"/>
      <w:rPr>
        <w:rFonts w:ascii="Times New Roman" w:hAnsi="Times New Roman"/>
      </w:rPr>
    </w:sdtPr>
    <w:sdtContent>
      <w:p>
        <w:pPr>
          <w:pStyle w:val="72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</w:t>
        </w:r>
        <w:r>
          <w:rPr>
            <w:rFonts w:ascii="Times New Roman" w:hAnsi="Times New Roman"/>
          </w:rPr>
        </w:r>
      </w:p>
    </w:sdtContent>
  </w:sdt>
  <w:p>
    <w:pPr>
      <w:pStyle w:val="726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6"/>
      <w:jc w:val="both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0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7"/>
    <w:next w:val="69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7"/>
    <w:next w:val="69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7"/>
    <w:next w:val="69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7"/>
    <w:next w:val="69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0"/>
    <w:link w:val="705"/>
    <w:uiPriority w:val="10"/>
    <w:rPr>
      <w:sz w:val="48"/>
      <w:szCs w:val="48"/>
    </w:rPr>
  </w:style>
  <w:style w:type="character" w:styleId="37">
    <w:name w:val="Subtitle Char"/>
    <w:basedOn w:val="700"/>
    <w:link w:val="711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26"/>
    <w:uiPriority w:val="99"/>
  </w:style>
  <w:style w:type="character" w:styleId="45">
    <w:name w:val="Footer Char"/>
    <w:basedOn w:val="700"/>
    <w:link w:val="728"/>
    <w:uiPriority w:val="99"/>
  </w:style>
  <w:style w:type="paragraph" w:styleId="46">
    <w:name w:val="Caption"/>
    <w:basedOn w:val="697"/>
    <w:next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8"/>
    <w:uiPriority w:val="99"/>
  </w:style>
  <w:style w:type="table" w:styleId="48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98">
    <w:name w:val="Heading 1"/>
    <w:basedOn w:val="697"/>
    <w:next w:val="697"/>
    <w:link w:val="703"/>
    <w:uiPriority w:val="99"/>
    <w:qFormat/>
    <w:pPr>
      <w:jc w:val="both"/>
      <w:keepNext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699">
    <w:name w:val="Heading 2"/>
    <w:basedOn w:val="697"/>
    <w:next w:val="697"/>
    <w:link w:val="704"/>
    <w:uiPriority w:val="99"/>
    <w:qFormat/>
    <w:pPr>
      <w:jc w:val="both"/>
      <w:keepNext/>
      <w:spacing w:after="0" w:line="240" w:lineRule="auto"/>
      <w:outlineLvl w:val="1"/>
    </w:pPr>
    <w:rPr>
      <w:rFonts w:ascii="Times New Roman" w:hAnsi="Times New Roman"/>
      <w:sz w:val="28"/>
      <w:szCs w:val="24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basedOn w:val="700"/>
    <w:link w:val="698"/>
    <w:uiPriority w:val="99"/>
    <w:rPr>
      <w:rFonts w:ascii="Times New Roman" w:hAnsi="Times New Roman" w:cs="Times New Roman"/>
      <w:sz w:val="24"/>
      <w:szCs w:val="24"/>
    </w:rPr>
  </w:style>
  <w:style w:type="character" w:styleId="704" w:customStyle="1">
    <w:name w:val="Заголовок 2 Знак"/>
    <w:basedOn w:val="700"/>
    <w:link w:val="69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705">
    <w:name w:val="Title"/>
    <w:basedOn w:val="697"/>
    <w:link w:val="706"/>
    <w:qFormat/>
    <w:pPr>
      <w:jc w:val="center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706" w:customStyle="1">
    <w:name w:val="Название Знак"/>
    <w:basedOn w:val="700"/>
    <w:link w:val="705"/>
    <w:rPr>
      <w:rFonts w:ascii="Times New Roman" w:hAnsi="Times New Roman" w:cs="Times New Roman"/>
      <w:sz w:val="20"/>
      <w:szCs w:val="20"/>
    </w:rPr>
  </w:style>
  <w:style w:type="paragraph" w:styleId="707">
    <w:name w:val="Body Text"/>
    <w:basedOn w:val="697"/>
    <w:link w:val="708"/>
    <w:uiPriority w:val="99"/>
    <w:semiHidden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styleId="708" w:customStyle="1">
    <w:name w:val="Основной текст Знак"/>
    <w:basedOn w:val="700"/>
    <w:link w:val="70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709">
    <w:name w:val="Body Text Indent"/>
    <w:basedOn w:val="697"/>
    <w:link w:val="710"/>
    <w:uiPriority w:val="99"/>
    <w:semiHidden/>
    <w:pPr>
      <w:ind w:left="283"/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710" w:customStyle="1">
    <w:name w:val="Основной текст с отступом Знак"/>
    <w:basedOn w:val="700"/>
    <w:link w:val="70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711">
    <w:name w:val="Subtitle"/>
    <w:basedOn w:val="697"/>
    <w:link w:val="712"/>
    <w:uiPriority w:val="99"/>
    <w:qFormat/>
    <w:pPr>
      <w:jc w:val="center"/>
      <w:spacing w:after="0" w:line="240" w:lineRule="auto"/>
    </w:pPr>
    <w:rPr>
      <w:rFonts w:ascii="Times New Roman" w:hAnsi="Times New Roman"/>
      <w:sz w:val="24"/>
      <w:szCs w:val="20"/>
    </w:rPr>
  </w:style>
  <w:style w:type="character" w:styleId="712" w:customStyle="1">
    <w:name w:val="Подзаголовок Знак"/>
    <w:basedOn w:val="700"/>
    <w:link w:val="711"/>
    <w:uiPriority w:val="99"/>
    <w:rPr>
      <w:rFonts w:ascii="Times New Roman" w:hAnsi="Times New Roman" w:cs="Times New Roman"/>
      <w:sz w:val="20"/>
      <w:szCs w:val="20"/>
    </w:rPr>
  </w:style>
  <w:style w:type="paragraph" w:styleId="713">
    <w:name w:val="Body Text 2"/>
    <w:basedOn w:val="697"/>
    <w:link w:val="714"/>
    <w:uiPriority w:val="99"/>
    <w:semiHidden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714" w:customStyle="1">
    <w:name w:val="Основной текст 2 Знак"/>
    <w:basedOn w:val="700"/>
    <w:link w:val="71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715">
    <w:name w:val="List Paragraph"/>
    <w:basedOn w:val="697"/>
    <w:uiPriority w:val="99"/>
    <w:qFormat/>
    <w:pPr>
      <w:ind w:left="708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716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paragraph" w:styleId="717">
    <w:name w:val="Document Map"/>
    <w:basedOn w:val="697"/>
    <w:link w:val="718"/>
    <w:uiPriority w:val="99"/>
    <w:semiHidden/>
    <w:unhideWhenUsed/>
    <w:rPr>
      <w:rFonts w:ascii="Tahoma" w:hAnsi="Tahoma" w:cs="Tahoma"/>
      <w:sz w:val="16"/>
      <w:szCs w:val="16"/>
    </w:rPr>
  </w:style>
  <w:style w:type="character" w:styleId="718" w:customStyle="1">
    <w:name w:val="Схема документа Знак"/>
    <w:basedOn w:val="700"/>
    <w:link w:val="717"/>
    <w:uiPriority w:val="99"/>
    <w:semiHidden/>
    <w:rPr>
      <w:rFonts w:ascii="Tahoma" w:hAnsi="Tahoma" w:cs="Tahoma"/>
      <w:sz w:val="16"/>
      <w:szCs w:val="16"/>
    </w:rPr>
  </w:style>
  <w:style w:type="paragraph" w:styleId="719" w:customStyle="1">
    <w:name w:val="ConsTitle"/>
    <w:rPr>
      <w:rFonts w:ascii="Arial" w:hAnsi="Arial" w:cs="Arial"/>
      <w:b/>
      <w:bCs/>
      <w:sz w:val="16"/>
      <w:szCs w:val="16"/>
    </w:rPr>
  </w:style>
  <w:style w:type="paragraph" w:styleId="720">
    <w:name w:val="Balloon Text"/>
    <w:basedOn w:val="697"/>
    <w:link w:val="7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1" w:customStyle="1">
    <w:name w:val="Текст выноски Знак"/>
    <w:basedOn w:val="700"/>
    <w:link w:val="720"/>
    <w:uiPriority w:val="99"/>
    <w:semiHidden/>
    <w:rPr>
      <w:rFonts w:ascii="Tahoma" w:hAnsi="Tahoma" w:cs="Tahoma"/>
      <w:sz w:val="16"/>
      <w:szCs w:val="16"/>
    </w:rPr>
  </w:style>
  <w:style w:type="paragraph" w:styleId="722">
    <w:name w:val="No Spacing"/>
    <w:uiPriority w:val="99"/>
    <w:qFormat/>
    <w:rPr>
      <w:sz w:val="22"/>
      <w:szCs w:val="22"/>
    </w:rPr>
  </w:style>
  <w:style w:type="paragraph" w:styleId="723" w:customStyle="1">
    <w:name w:val="Знак Знак Знак1 Знак"/>
    <w:basedOn w:val="6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724" w:customStyle="1">
    <w:name w:val="ConsPlusNormal"/>
    <w:pPr>
      <w:widowControl w:val="off"/>
    </w:pPr>
    <w:rPr>
      <w:rFonts w:ascii="Times New Roman" w:hAnsi="Times New Roman"/>
      <w:sz w:val="28"/>
    </w:rPr>
  </w:style>
  <w:style w:type="paragraph" w:styleId="725" w:customStyle="1">
    <w:name w:val="ConsNormal"/>
    <w:pPr>
      <w:ind w:right="19772" w:firstLine="720"/>
      <w:widowControl w:val="off"/>
    </w:pPr>
    <w:rPr>
      <w:rFonts w:ascii="Arial" w:hAnsi="Arial" w:cs="Arial"/>
    </w:rPr>
  </w:style>
  <w:style w:type="paragraph" w:styleId="726">
    <w:name w:val="Header"/>
    <w:basedOn w:val="697"/>
    <w:link w:val="7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7" w:customStyle="1">
    <w:name w:val="Верхний колонтитул Знак"/>
    <w:basedOn w:val="700"/>
    <w:link w:val="726"/>
    <w:uiPriority w:val="99"/>
    <w:rPr>
      <w:sz w:val="22"/>
      <w:szCs w:val="22"/>
    </w:rPr>
  </w:style>
  <w:style w:type="paragraph" w:styleId="728">
    <w:name w:val="Footer"/>
    <w:basedOn w:val="697"/>
    <w:link w:val="7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9" w:customStyle="1">
    <w:name w:val="Нижний колонтитул Знак"/>
    <w:basedOn w:val="700"/>
    <w:link w:val="728"/>
    <w:uiPriority w:val="99"/>
    <w:rPr>
      <w:sz w:val="22"/>
      <w:szCs w:val="22"/>
    </w:rPr>
  </w:style>
  <w:style w:type="paragraph" w:styleId="730" w:customStyle="1">
    <w:name w:val="Т-1"/>
    <w:basedOn w:val="697"/>
    <w:pPr>
      <w:ind w:firstLine="720"/>
      <w:jc w:val="both"/>
      <w:spacing w:after="0" w:line="360" w:lineRule="auto"/>
    </w:pPr>
    <w:rPr>
      <w:rFonts w:ascii="Times New Roman" w:hAnsi="Times New Roman"/>
      <w:sz w:val="28"/>
      <w:szCs w:val="20"/>
    </w:rPr>
  </w:style>
  <w:style w:type="paragraph" w:styleId="731" w:customStyle="1">
    <w:name w:val="ConsPlusTitle"/>
    <w:pPr>
      <w:widowControl w:val="off"/>
    </w:pPr>
    <w:rPr>
      <w:rFonts w:cs="Calibri" w:eastAsiaTheme="minorEastAsia"/>
      <w:b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s://login.consultant.ru/link/?req=doc&amp;base=LAW&amp;n=389676" TargetMode="External"/><Relationship Id="rId14" Type="http://schemas.openxmlformats.org/officeDocument/2006/relationships/hyperlink" Target="https://login.consultant.ru/link/?req=doc&amp;base=LAW&amp;n=389676" TargetMode="External"/><Relationship Id="rId15" Type="http://schemas.openxmlformats.org/officeDocument/2006/relationships/hyperlink" Target="https://login.consultant.ru/link/?req=doc&amp;base=LAW&amp;n=389676&amp;dst=100361" TargetMode="External"/><Relationship Id="rId16" Type="http://schemas.openxmlformats.org/officeDocument/2006/relationships/hyperlink" Target="https://login.consultant.ru/link/?req=doc&amp;base=LAW&amp;n=3896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F526-ED43-45AF-BF8F-65965888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revision>32</cp:revision>
  <dcterms:created xsi:type="dcterms:W3CDTF">2021-02-02T06:49:00Z</dcterms:created>
  <dcterms:modified xsi:type="dcterms:W3CDTF">2024-01-30T06:49:01Z</dcterms:modified>
</cp:coreProperties>
</file>