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18" w:rsidRDefault="009B7D31">
      <w:pPr>
        <w:pStyle w:val="af"/>
        <w:spacing w:line="280" w:lineRule="exact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F31D18" w:rsidRDefault="00F31D18">
      <w:pPr>
        <w:pStyle w:val="af"/>
        <w:spacing w:line="240" w:lineRule="exact"/>
        <w:rPr>
          <w:sz w:val="24"/>
          <w:szCs w:val="24"/>
        </w:rPr>
      </w:pPr>
    </w:p>
    <w:p w:rsidR="00F31D18" w:rsidRDefault="009B7D31">
      <w:pPr>
        <w:pStyle w:val="af"/>
        <w:rPr>
          <w:sz w:val="24"/>
          <w:szCs w:val="24"/>
        </w:rPr>
      </w:pPr>
      <w:r>
        <w:rPr>
          <w:sz w:val="24"/>
          <w:szCs w:val="24"/>
        </w:rPr>
        <w:t>АДМИНИСТРАЦИИ ПЕТРОВСКОГО МУНИЦИПАЛЬНОГО ОКРУГА</w:t>
      </w:r>
    </w:p>
    <w:p w:rsidR="00F31D18" w:rsidRDefault="009B7D31">
      <w:pPr>
        <w:pStyle w:val="af"/>
        <w:rPr>
          <w:sz w:val="24"/>
          <w:szCs w:val="24"/>
        </w:rPr>
      </w:pPr>
      <w:r>
        <w:rPr>
          <w:sz w:val="24"/>
          <w:szCs w:val="24"/>
        </w:rPr>
        <w:t>СТАВРОПОЛЬСКОГО КРАЯ</w:t>
      </w:r>
    </w:p>
    <w:p w:rsidR="00F31D18" w:rsidRDefault="00F31D18">
      <w:pPr>
        <w:pStyle w:val="af"/>
        <w:rPr>
          <w:b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F31D18">
        <w:tc>
          <w:tcPr>
            <w:tcW w:w="3063" w:type="dxa"/>
          </w:tcPr>
          <w:p w:rsidR="00F31D18" w:rsidRDefault="0087455F">
            <w:pPr>
              <w:pStyle w:val="af"/>
              <w:widowControl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 2024 г.</w:t>
            </w:r>
          </w:p>
        </w:tc>
        <w:tc>
          <w:tcPr>
            <w:tcW w:w="3169" w:type="dxa"/>
          </w:tcPr>
          <w:p w:rsidR="00F31D18" w:rsidRDefault="009B7D3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F31D18" w:rsidRDefault="0087455F">
            <w:pPr>
              <w:pStyle w:val="af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238</w:t>
            </w:r>
          </w:p>
        </w:tc>
      </w:tr>
    </w:tbl>
    <w:p w:rsidR="00F31D18" w:rsidRDefault="00F31D1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31D18" w:rsidRDefault="009B7D3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координационном совете по развитию малого и среднего предпринимательства в Петровском муниципальном округе Ставропольского края</w:t>
      </w:r>
    </w:p>
    <w:p w:rsidR="00F31D18" w:rsidRDefault="00F31D18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31D18" w:rsidRDefault="00F31D18">
      <w:pPr>
        <w:pStyle w:val="22"/>
        <w:spacing w:after="0" w:line="240" w:lineRule="exact"/>
        <w:jc w:val="both"/>
        <w:rPr>
          <w:sz w:val="28"/>
          <w:szCs w:val="28"/>
        </w:rPr>
      </w:pPr>
    </w:p>
    <w:p w:rsidR="00F31D18" w:rsidRDefault="009B7D3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В соответствии с Федеральным </w:t>
      </w:r>
      <w:hyperlink r:id="rId8">
        <w:r>
          <w:rPr>
            <w:szCs w:val="28"/>
          </w:rPr>
          <w:t>законом</w:t>
        </w:r>
      </w:hyperlink>
      <w:r>
        <w:rPr>
          <w:szCs w:val="28"/>
        </w:rPr>
        <w:t xml:space="preserve"> от 24 июля 2007 года </w:t>
      </w:r>
      <w:r w:rsidR="00245079">
        <w:rPr>
          <w:szCs w:val="28"/>
        </w:rPr>
        <w:t xml:space="preserve">                       </w:t>
      </w:r>
      <w:r>
        <w:rPr>
          <w:szCs w:val="28"/>
        </w:rPr>
        <w:t>№</w:t>
      </w:r>
      <w:r w:rsidR="001E6A6F">
        <w:rPr>
          <w:szCs w:val="28"/>
        </w:rPr>
        <w:t xml:space="preserve"> </w:t>
      </w:r>
      <w:r>
        <w:rPr>
          <w:szCs w:val="28"/>
        </w:rPr>
        <w:t xml:space="preserve">209-ФЗ «О развитии малого и среднего предпринимательства в Российской Федерации», Федеральным законом от 06 октября 2003 года </w:t>
      </w:r>
      <w:r w:rsidR="00245079">
        <w:rPr>
          <w:szCs w:val="28"/>
        </w:rPr>
        <w:t xml:space="preserve">              </w:t>
      </w:r>
      <w:r>
        <w:rPr>
          <w:szCs w:val="28"/>
        </w:rPr>
        <w:t>№ 131-Ф «Об общих принципах организации местного самоуправления в Российской Федерации», в целях совершенствования и координации работы в области поддержки и развития малого и среднего предпринимательства в Петровском  муниципальном округе Ставропольского края, создания благоприятных</w:t>
      </w:r>
      <w:proofErr w:type="gramEnd"/>
      <w:r>
        <w:rPr>
          <w:szCs w:val="28"/>
        </w:rPr>
        <w:t xml:space="preserve"> условий для развития предпринимательской деятельности и решения социально-экономических проблем Петровского муниципального округа Ставропольского края администрация Петровского муниципального округа Ставропольского края </w:t>
      </w:r>
    </w:p>
    <w:p w:rsidR="00F31D18" w:rsidRDefault="00F31D18">
      <w:pPr>
        <w:pStyle w:val="ConsPlusNormal"/>
        <w:jc w:val="both"/>
        <w:rPr>
          <w:szCs w:val="28"/>
        </w:rPr>
      </w:pPr>
    </w:p>
    <w:p w:rsidR="00245079" w:rsidRDefault="00245079">
      <w:pPr>
        <w:pStyle w:val="ConsPlusNormal"/>
        <w:jc w:val="both"/>
        <w:rPr>
          <w:szCs w:val="28"/>
        </w:rPr>
      </w:pPr>
    </w:p>
    <w:p w:rsidR="00F31D18" w:rsidRDefault="009B7D31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F31D18" w:rsidRDefault="00F31D18">
      <w:pPr>
        <w:pStyle w:val="ConsPlusNormal"/>
        <w:jc w:val="both"/>
        <w:rPr>
          <w:szCs w:val="28"/>
        </w:rPr>
      </w:pPr>
    </w:p>
    <w:p w:rsidR="00245079" w:rsidRDefault="00245079">
      <w:pPr>
        <w:pStyle w:val="ConsPlusNormal"/>
        <w:jc w:val="both"/>
        <w:rPr>
          <w:szCs w:val="28"/>
        </w:rPr>
      </w:pPr>
    </w:p>
    <w:p w:rsidR="00F31D18" w:rsidRDefault="0024507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="009B7D31">
        <w:rPr>
          <w:szCs w:val="28"/>
        </w:rPr>
        <w:t xml:space="preserve">Утвердить прилагаемое </w:t>
      </w:r>
      <w:hyperlink w:anchor="P90">
        <w:r w:rsidR="009B7D31">
          <w:rPr>
            <w:szCs w:val="28"/>
          </w:rPr>
          <w:t>Положение</w:t>
        </w:r>
      </w:hyperlink>
      <w:r w:rsidR="009B7D31">
        <w:rPr>
          <w:szCs w:val="28"/>
        </w:rPr>
        <w:t xml:space="preserve"> о координационном совете по развитию малого и среднего предпринимательства в Петровском муниципальном округе Ставропольского края.</w:t>
      </w:r>
    </w:p>
    <w:p w:rsidR="005C643F" w:rsidRDefault="005C643F">
      <w:pPr>
        <w:pStyle w:val="ConsPlusNormal"/>
        <w:ind w:firstLine="540"/>
        <w:jc w:val="both"/>
        <w:rPr>
          <w:szCs w:val="28"/>
        </w:rPr>
      </w:pPr>
    </w:p>
    <w:p w:rsidR="00F31D18" w:rsidRDefault="009B7D31" w:rsidP="005C64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F31D18" w:rsidRDefault="009B7D31" w:rsidP="005C643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5 февраля 20</w:t>
      </w:r>
      <w:r w:rsidR="005C643F">
        <w:rPr>
          <w:rFonts w:ascii="Times New Roman" w:hAnsi="Times New Roman" w:cs="Times New Roman"/>
          <w:b w:val="0"/>
          <w:sz w:val="28"/>
          <w:szCs w:val="28"/>
        </w:rPr>
        <w:t>18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77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 координационном совете по развитию малого и среднего предпринимательства в Петровском городском округе Ставропольского края»;</w:t>
      </w:r>
    </w:p>
    <w:p w:rsidR="00F31D18" w:rsidRDefault="005C64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от 20 марта 2018 г.</w:t>
      </w:r>
      <w:r w:rsidR="009B7D31">
        <w:rPr>
          <w:szCs w:val="28"/>
        </w:rPr>
        <w:t xml:space="preserve"> № 329 «О внесении изменений в Положение о координационном совете по развитию малого и среднего предпринимательства в Петровском городском округе Ставропольского края, утвержденное постановлением администрации Петровского городского округа Ставропольского края от 05 февраля 2018 г. № 77»;</w:t>
      </w:r>
    </w:p>
    <w:p w:rsidR="00F31D18" w:rsidRDefault="005C643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от 07 сентября 2022 г.</w:t>
      </w:r>
      <w:r w:rsidR="00245079">
        <w:rPr>
          <w:szCs w:val="28"/>
        </w:rPr>
        <w:t xml:space="preserve"> № 1452</w:t>
      </w:r>
      <w:r w:rsidR="009B7D31">
        <w:rPr>
          <w:szCs w:val="28"/>
        </w:rPr>
        <w:t xml:space="preserve"> «О внесении изменений в состав 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</w:t>
      </w:r>
      <w:r w:rsidR="009B7D31">
        <w:rPr>
          <w:szCs w:val="28"/>
        </w:rPr>
        <w:lastRenderedPageBreak/>
        <w:t>округа Ставропольского края от 05 февраля 2018 г. № 77»;</w:t>
      </w:r>
    </w:p>
    <w:p w:rsidR="00F31D18" w:rsidRDefault="0024507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от </w:t>
      </w:r>
      <w:r w:rsidR="005C643F">
        <w:rPr>
          <w:szCs w:val="28"/>
        </w:rPr>
        <w:t>10 июля 2023 г.</w:t>
      </w:r>
      <w:r>
        <w:rPr>
          <w:szCs w:val="28"/>
        </w:rPr>
        <w:t xml:space="preserve"> от № 1063</w:t>
      </w:r>
      <w:r w:rsidR="009B7D31">
        <w:rPr>
          <w:szCs w:val="28"/>
        </w:rPr>
        <w:t xml:space="preserve"> «О внесении изменений 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77». </w:t>
      </w:r>
    </w:p>
    <w:p w:rsidR="00F31D18" w:rsidRDefault="00F31D18">
      <w:pPr>
        <w:pStyle w:val="ConsPlusNormal"/>
        <w:ind w:firstLine="540"/>
        <w:jc w:val="both"/>
        <w:rPr>
          <w:szCs w:val="28"/>
        </w:rPr>
      </w:pPr>
    </w:p>
    <w:p w:rsidR="00F31D18" w:rsidRDefault="009B7D3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 в информационно-</w:t>
      </w:r>
      <w:proofErr w:type="spellStart"/>
      <w:r>
        <w:rPr>
          <w:szCs w:val="28"/>
        </w:rPr>
        <w:t>телекоммукационной</w:t>
      </w:r>
      <w:proofErr w:type="spellEnd"/>
      <w:r>
        <w:rPr>
          <w:szCs w:val="28"/>
        </w:rPr>
        <w:t xml:space="preserve"> сети «Интернет».</w:t>
      </w:r>
    </w:p>
    <w:p w:rsidR="00F31D18" w:rsidRDefault="00F31D18">
      <w:pPr>
        <w:pStyle w:val="ConsPlusNormal"/>
        <w:ind w:firstLine="540"/>
        <w:jc w:val="both"/>
        <w:rPr>
          <w:szCs w:val="28"/>
        </w:rPr>
      </w:pPr>
    </w:p>
    <w:p w:rsidR="00F31D18" w:rsidRDefault="009B7D3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3B056F" w:rsidRDefault="003B056F">
      <w:pPr>
        <w:pStyle w:val="ConsPlusNormal"/>
        <w:ind w:firstLine="540"/>
        <w:jc w:val="both"/>
        <w:rPr>
          <w:szCs w:val="28"/>
        </w:rPr>
      </w:pPr>
    </w:p>
    <w:p w:rsidR="00F31D18" w:rsidRDefault="009B7D31" w:rsidP="00A8174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5. Н</w:t>
      </w:r>
      <w:r w:rsidR="00661D73">
        <w:rPr>
          <w:szCs w:val="28"/>
        </w:rPr>
        <w:t>астоящее постановление вступает в силу со дня его опубликования в газете «Вестник Петровского муниципального округа».</w:t>
      </w:r>
    </w:p>
    <w:p w:rsidR="00F31D18" w:rsidRDefault="00F31D18">
      <w:pPr>
        <w:pStyle w:val="ConsPlusNormal"/>
        <w:jc w:val="both"/>
        <w:rPr>
          <w:szCs w:val="28"/>
        </w:rPr>
      </w:pPr>
    </w:p>
    <w:p w:rsidR="00F31D18" w:rsidRDefault="00F31D18">
      <w:pPr>
        <w:pStyle w:val="ConsPlusNormal"/>
        <w:jc w:val="both"/>
        <w:rPr>
          <w:szCs w:val="28"/>
        </w:rPr>
      </w:pPr>
    </w:p>
    <w:p w:rsidR="00F31D18" w:rsidRDefault="009B7D3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D18" w:rsidRDefault="009B7D3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31D18" w:rsidRDefault="009B7D3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F31D18" w:rsidRDefault="00F31D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079" w:rsidRDefault="002450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D18" w:rsidRDefault="00F31D18" w:rsidP="002450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079" w:rsidRPr="0087455F" w:rsidRDefault="009B7D31" w:rsidP="00245079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  <w:r w:rsidR="00245079"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</w:t>
      </w:r>
    </w:p>
    <w:p w:rsidR="00F31D18" w:rsidRPr="0087455F" w:rsidRDefault="00245079" w:rsidP="00245079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9B7D31" w:rsidRPr="0087455F">
        <w:rPr>
          <w:rFonts w:ascii="Times New Roman" w:hAnsi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245079" w:rsidRPr="0087455F" w:rsidRDefault="00245079" w:rsidP="00245079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45079" w:rsidRPr="0087455F" w:rsidRDefault="00245079" w:rsidP="00245079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31D18" w:rsidRPr="0087455F" w:rsidRDefault="009B7D31" w:rsidP="00245079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</w:t>
      </w:r>
    </w:p>
    <w:p w:rsidR="00F31D18" w:rsidRPr="0087455F" w:rsidRDefault="00F31D18" w:rsidP="00245079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31D18" w:rsidRPr="0087455F" w:rsidRDefault="00F31D18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31D18" w:rsidRPr="0087455F" w:rsidRDefault="009B7D31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 </w:t>
      </w:r>
    </w:p>
    <w:p w:rsidR="00F31D18" w:rsidRPr="0087455F" w:rsidRDefault="009B7D31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>Петровского муниципального округа</w:t>
      </w:r>
    </w:p>
    <w:p w:rsidR="00F31D18" w:rsidRPr="0087455F" w:rsidRDefault="00245079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9B7D31"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</w:t>
      </w:r>
      <w:r w:rsidR="009B7D31"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proofErr w:type="spellStart"/>
      <w:r w:rsidR="009B7D31" w:rsidRPr="0087455F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F31D18" w:rsidRPr="0087455F" w:rsidRDefault="00F31D18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31D18" w:rsidRPr="0087455F" w:rsidRDefault="00F31D18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31D18" w:rsidRPr="0087455F" w:rsidRDefault="009B7D31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87455F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F31D18" w:rsidRPr="0087455F" w:rsidRDefault="009B7D31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F31D18" w:rsidRPr="0087455F" w:rsidRDefault="009B7D31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F31D18" w:rsidRPr="0087455F" w:rsidRDefault="009B7D31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87455F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F31D18" w:rsidRPr="0087455F" w:rsidRDefault="009B7D31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F31D18" w:rsidRPr="0087455F" w:rsidRDefault="00245079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9B7D31" w:rsidRPr="0087455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</w:t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="009B7D31"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</w:t>
      </w:r>
      <w:proofErr w:type="spellStart"/>
      <w:r w:rsidR="009B7D31" w:rsidRPr="0087455F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F31D18" w:rsidRPr="0087455F" w:rsidRDefault="00F31D18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245079" w:rsidRPr="0087455F" w:rsidRDefault="00245079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F31D18" w:rsidRPr="0087455F" w:rsidRDefault="009B7D31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F31D18" w:rsidRPr="0087455F" w:rsidRDefault="009B7D31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F31D18" w:rsidRPr="0087455F" w:rsidRDefault="00245079" w:rsidP="00245079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7455F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9B7D31" w:rsidRPr="0087455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</w:t>
      </w:r>
      <w:r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9B7D31" w:rsidRPr="0087455F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proofErr w:type="spellStart"/>
      <w:r w:rsidR="009B7D31" w:rsidRPr="0087455F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F31D18" w:rsidRPr="0087455F" w:rsidRDefault="00F31D18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31D18" w:rsidRPr="0087455F" w:rsidRDefault="00F31D18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31D18" w:rsidRPr="0087455F" w:rsidRDefault="00F31D18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45079" w:rsidRPr="0087455F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643F" w:rsidRDefault="005C643F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7040B" w:rsidRDefault="0087040B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7040B" w:rsidRDefault="0087040B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245079" w:rsidP="00245079">
      <w:pPr>
        <w:tabs>
          <w:tab w:val="left" w:pos="793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45079" w:rsidRDefault="009B7D31" w:rsidP="00245079">
      <w:pPr>
        <w:tabs>
          <w:tab w:val="left" w:pos="7938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подготовлен отдело</w:t>
      </w:r>
      <w:r w:rsidR="00245079">
        <w:rPr>
          <w:rFonts w:ascii="Times New Roman" w:hAnsi="Times New Roman"/>
          <w:sz w:val="28"/>
          <w:szCs w:val="28"/>
        </w:rPr>
        <w:t xml:space="preserve">м развития предпринимательства, </w:t>
      </w:r>
      <w:r>
        <w:rPr>
          <w:rFonts w:ascii="Times New Roman" w:hAnsi="Times New Roman"/>
          <w:sz w:val="28"/>
          <w:szCs w:val="28"/>
        </w:rPr>
        <w:t xml:space="preserve">торговли и потребительского рынка администрации Петровского муниципального округа Ставропольского края </w:t>
      </w:r>
      <w:r w:rsidR="00245079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C643F" w:rsidRDefault="00245079" w:rsidP="005C643F">
      <w:pPr>
        <w:tabs>
          <w:tab w:val="left" w:pos="7938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9B7D31">
        <w:rPr>
          <w:rFonts w:ascii="Times New Roman" w:hAnsi="Times New Roman"/>
          <w:sz w:val="28"/>
          <w:szCs w:val="28"/>
        </w:rPr>
        <w:t>Л.П.Черскова</w:t>
      </w:r>
      <w:proofErr w:type="spellEnd"/>
    </w:p>
    <w:p w:rsidR="005C643F" w:rsidRDefault="005C643F" w:rsidP="005C643F">
      <w:pPr>
        <w:tabs>
          <w:tab w:val="left" w:pos="7938"/>
        </w:tabs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5C643F" w:rsidTr="00A45009">
        <w:tc>
          <w:tcPr>
            <w:tcW w:w="5211" w:type="dxa"/>
            <w:shd w:val="clear" w:color="auto" w:fill="auto"/>
          </w:tcPr>
          <w:p w:rsidR="005C643F" w:rsidRDefault="005C643F" w:rsidP="00A45009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5C643F" w:rsidRDefault="005C643F" w:rsidP="00A45009">
            <w:pPr>
              <w:spacing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5C643F" w:rsidTr="00A45009">
        <w:tc>
          <w:tcPr>
            <w:tcW w:w="5211" w:type="dxa"/>
            <w:shd w:val="clear" w:color="auto" w:fill="auto"/>
          </w:tcPr>
          <w:p w:rsidR="005C643F" w:rsidRDefault="005C643F" w:rsidP="00A45009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5C643F" w:rsidRDefault="005C643F" w:rsidP="00A45009">
            <w:pPr>
              <w:shd w:val="clear" w:color="auto" w:fill="FFFFFF"/>
              <w:spacing w:before="5"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5C643F" w:rsidTr="00A45009">
        <w:tc>
          <w:tcPr>
            <w:tcW w:w="5211" w:type="dxa"/>
            <w:shd w:val="clear" w:color="auto" w:fill="auto"/>
          </w:tcPr>
          <w:p w:rsidR="005C643F" w:rsidRDefault="005C643F" w:rsidP="00A45009">
            <w:pPr>
              <w:snapToGrid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5C643F" w:rsidRDefault="00B87E45" w:rsidP="00A45009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 февраля 2024 г. № 238</w:t>
            </w:r>
            <w:bookmarkStart w:id="0" w:name="_GoBack"/>
            <w:bookmarkEnd w:id="0"/>
          </w:p>
        </w:tc>
      </w:tr>
    </w:tbl>
    <w:p w:rsidR="005C643F" w:rsidRDefault="005C643F" w:rsidP="005C643F">
      <w:pPr>
        <w:tabs>
          <w:tab w:val="left" w:pos="708"/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5C643F" w:rsidRDefault="005C643F" w:rsidP="005C643F">
      <w:pPr>
        <w:tabs>
          <w:tab w:val="left" w:pos="708"/>
        </w:tabs>
        <w:spacing w:after="0"/>
        <w:rPr>
          <w:rFonts w:ascii="Times New Roman" w:hAnsi="Times New Roman"/>
          <w:sz w:val="28"/>
          <w:szCs w:val="28"/>
        </w:rPr>
      </w:pPr>
    </w:p>
    <w:p w:rsidR="00F31D18" w:rsidRDefault="009B7D31">
      <w:pPr>
        <w:jc w:val="center"/>
      </w:pPr>
      <w:r>
        <w:rPr>
          <w:rFonts w:ascii="Times New Roman" w:hAnsi="Times New Roman"/>
          <w:sz w:val="28"/>
          <w:szCs w:val="28"/>
        </w:rPr>
        <w:t>ПОЛОЖЕНИЕ</w:t>
      </w:r>
    </w:p>
    <w:p w:rsidR="00F31D18" w:rsidRDefault="009B7D31" w:rsidP="005C643F">
      <w:pPr>
        <w:spacing w:before="57" w:after="57" w:line="240" w:lineRule="exact"/>
        <w:jc w:val="center"/>
      </w:pPr>
      <w:r>
        <w:rPr>
          <w:rFonts w:ascii="Times New Roman" w:hAnsi="Times New Roman"/>
          <w:sz w:val="28"/>
          <w:szCs w:val="28"/>
        </w:rPr>
        <w:t xml:space="preserve">о координационном совете по развитию малого и среднего предпринимательства в Петровском муниципальном округе </w:t>
      </w:r>
    </w:p>
    <w:p w:rsidR="00F31D18" w:rsidRDefault="009B7D31" w:rsidP="005C643F">
      <w:pPr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245079" w:rsidRDefault="00245079">
      <w:pPr>
        <w:spacing w:before="57" w:after="57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1D18" w:rsidRDefault="009B7D31">
      <w:pPr>
        <w:jc w:val="center"/>
        <w:outlineLvl w:val="1"/>
      </w:pPr>
      <w:r>
        <w:rPr>
          <w:rFonts w:ascii="Times New Roman" w:hAnsi="Times New Roman"/>
          <w:sz w:val="28"/>
          <w:szCs w:val="28"/>
        </w:rPr>
        <w:t>1. Общие положения:</w:t>
      </w:r>
    </w:p>
    <w:p w:rsidR="00F31D18" w:rsidRDefault="009B7D31">
      <w:pPr>
        <w:spacing w:before="57" w:after="257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Координационный совет по развитию малого и среднего предпринимательства в Петровском муниципальном округе Ставропольского края (далее - Совет) является коллегиальным, совещательным и консультативным органом при администрации Петровского муниципального округа Ставропольского края, осуществляющим свою деятельность на общественных началах.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1.2. Совет в своей деятельности руководствуется </w:t>
      </w:r>
      <w:hyperlink r:id="rId9">
        <w:r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законодательными актами Российской Федерации и Ставропольского края, </w:t>
      </w:r>
      <w:hyperlink r:id="rId10">
        <w:r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Петровского муниципального округа Ставропольского края, муниципальными нормативными правовыми актами, а также настоящим Положением.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1.3. Решения координационного Совета, принимаемые в соответствии с его компетенцией, носят рекомендательный характер.</w:t>
      </w:r>
    </w:p>
    <w:p w:rsidR="00F31D18" w:rsidRDefault="009B7D31">
      <w:pPr>
        <w:spacing w:line="240" w:lineRule="auto"/>
        <w:jc w:val="center"/>
        <w:outlineLvl w:val="1"/>
      </w:pPr>
      <w:r>
        <w:rPr>
          <w:rFonts w:ascii="Times New Roman" w:hAnsi="Times New Roman"/>
          <w:sz w:val="28"/>
          <w:szCs w:val="28"/>
        </w:rPr>
        <w:t>2. Основные задачи Совета:</w:t>
      </w:r>
    </w:p>
    <w:p w:rsidR="00F31D18" w:rsidRDefault="009B7D31">
      <w:pPr>
        <w:spacing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2.1. Основными задачами Совета являются: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1) привлечение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Петровского муниципального округа Ставропольского округа;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2) выдвижение и поддержка инициатив, направленных на реализацию муниципальной политики в области развития малого и среднего предпринимательства;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3) участие в разработке, координации и реализации муниципальных целевых программ, направленных на развитие и поддержку малого и </w:t>
      </w:r>
      <w:r>
        <w:rPr>
          <w:rFonts w:ascii="Times New Roman" w:hAnsi="Times New Roman"/>
          <w:sz w:val="28"/>
          <w:szCs w:val="28"/>
        </w:rPr>
        <w:lastRenderedPageBreak/>
        <w:t>среднего предпринимательства в Петровском муниципальном округе Ставропольского края;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4) рассмотрение результатов мониторинга состояния малого и среднего предпринимательства на территории Петровского муниципального округа Ставропольского края, распространение положительного опыта работы субъектов малого и среднего предпринимательства с использованием средств массовой информации;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рекомендаций по данным вопросам;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6) содействие развитию конкуренции в Петровском муниципальном округе Ставропольского края;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7) 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конкуренции на территории Петровского муниципального округа Ставропольского края.</w:t>
      </w:r>
    </w:p>
    <w:p w:rsidR="00F31D18" w:rsidRDefault="009B7D31">
      <w:pPr>
        <w:spacing w:line="240" w:lineRule="auto"/>
        <w:jc w:val="center"/>
        <w:outlineLvl w:val="1"/>
      </w:pPr>
      <w:r>
        <w:rPr>
          <w:rFonts w:ascii="Times New Roman" w:hAnsi="Times New Roman"/>
          <w:sz w:val="28"/>
          <w:szCs w:val="28"/>
        </w:rPr>
        <w:t>3. Основные функции Совета:</w:t>
      </w:r>
    </w:p>
    <w:p w:rsidR="00F31D18" w:rsidRDefault="009B7D31">
      <w:pPr>
        <w:spacing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3.1. Основными функциями Совета являются: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1) разработка предложений по устранению административных барьеров, препятствующих развитию малого и среднего предпринимательства в Петровском муниципальном округе Ставропольского края;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2) проведение анализа ситуации, складывающейся в области развития малого и среднего предпринимательства на территории Петровского муниципального округа Ставропольского края;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3) разработка предложений по созданию льготных условий использования субъектами малого и среднего предпринимательства объектов муниципальной собственности;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4) содействие развитию торговых, научно-технических, производственно-информационных связей субъектов малого и среднего предпринимательства Петровского муниципального округа Ставропольского края с городами и регионами Российской Федерации;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5) разработка предложений по реализации эффективных механизмов удовлетворения финансово-кредитных потребностей субъектов малого и среднего предпринимательства;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>6) укрепление социального статуса, повышение престижа предпринимательства;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7) содействие в разработке и реализации муниципальных программ развития субъектов малого и среднего предпринимательства;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8) рассмотрение и анализ вопросов по налогообложению субъектов малого и среднего предпринимательства в части компетенции органов местного самоуправления Петровского муниципального округа Ставропольского края;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9) изучение, обобщение и подготовка информационно-аналитических материалов по вопросам совершенствования предпринимательской деятельности;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10) разработка Плана мероприятий («дорожной карты») по содействию развитию конкуренции на территории Петровского муниципального округа Ставропольского края;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11) координация выполнения мероприятий, предусмотренных Планом мероприятий («дорожной картой») по содействию развитию конкуренции,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реализацией;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12) анализ развития конкуренции на приоритетных и социально значимых рынках товаров, работ и услуг Петровского муниципального округа; Ставропольского края;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13) проведение ежегодного мониторинга состояния и развития конкурентной среды на рынках товаров, работ, услуг на территории Петровского муниципального округа Ставропольского края.</w:t>
      </w:r>
    </w:p>
    <w:p w:rsidR="00F31D18" w:rsidRDefault="009B7D31">
      <w:pPr>
        <w:spacing w:line="240" w:lineRule="auto"/>
        <w:jc w:val="center"/>
        <w:outlineLvl w:val="1"/>
      </w:pPr>
      <w:r>
        <w:rPr>
          <w:rFonts w:ascii="Times New Roman" w:hAnsi="Times New Roman"/>
          <w:sz w:val="28"/>
          <w:szCs w:val="28"/>
        </w:rPr>
        <w:t>4. Права Совета:</w:t>
      </w:r>
    </w:p>
    <w:p w:rsidR="00F31D18" w:rsidRDefault="009B7D31">
      <w:pPr>
        <w:spacing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4.1. Совет для осуществления возложенных на него функций имеет прав: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1) запрашивать и получать в установленном порядке от территориальных органов федеральных органов исполнительной власти, органов государственной власти Ставропольского края, органов местного самоуправления Петровского муниципального округа Ставропольского края, организаций информацию, необходимую для осуществления деятельности Совета;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2) направлять предложения и решения Совета территориальным органам федеральных органов исполнительной власти, органам государственной власти Ставропольского края, органам местного самоуправления Петровского муниципального округа Ставропольского края, организациям с целью выработки согласованных решений по проблемам развития малого и среднего предпринимательства;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>3) приглашать в установленном порядке на заседания Совета представителей территориальных органов федеральных органов исполнительной власти, органов государственной власти Ставропольского края, органов местного самоуправления Петровского муниципального округа Ставропольского края, организаций, а также ученых, экспертов и специалистов: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4) формировать при необходимости в рамках деятельности </w:t>
      </w:r>
      <w:proofErr w:type="gramStart"/>
      <w:r>
        <w:rPr>
          <w:rFonts w:ascii="Times New Roman" w:hAnsi="Times New Roman"/>
          <w:sz w:val="28"/>
          <w:szCs w:val="28"/>
        </w:rPr>
        <w:t>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постоянно действующие комиссии и временные рабочие группы из числа членов Совета, а также в случае необходимости привлекать к работе в них ученых, экспертов и специалистов, не входящих в состав Совета.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Порядок формирования и осуществления деятельности, постоянно действующих комиссий и временных рабочих групп определяется решением Совета.</w:t>
      </w:r>
    </w:p>
    <w:p w:rsidR="00F31D18" w:rsidRDefault="009B7D31">
      <w:pPr>
        <w:spacing w:line="240" w:lineRule="auto"/>
        <w:jc w:val="center"/>
        <w:outlineLvl w:val="1"/>
      </w:pPr>
      <w:r>
        <w:rPr>
          <w:rFonts w:ascii="Times New Roman" w:hAnsi="Times New Roman"/>
          <w:sz w:val="28"/>
          <w:szCs w:val="28"/>
        </w:rPr>
        <w:t>5. Состав Совета</w:t>
      </w:r>
    </w:p>
    <w:p w:rsidR="00F31D18" w:rsidRDefault="009B7D31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5.1. Состав Совета утверждается правовым актом администрации Петровского муниципального округа Ставропольского края. Совет состоит из председателя, заместителя, секретаря и членов Совета.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5.2. Председатель Совета осуществляет общее руководство деятельностью Совета, утверждает планы работы, дает поручения членам Совета.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5.3. В случае отсутствия председателя Совета его функции выполняет заместитель председателя Совета.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/>
          <w:sz w:val="28"/>
          <w:szCs w:val="28"/>
        </w:rPr>
        <w:t>Секретарь Совета обеспечивает разработку проектов, планов работы Совета, составляет проект повестки дня Совета, организует подготовку материалов к заседаниям Совета, а также проектов его решений, информирует членов Совета о месте, дате, времени проведения и повестке дня заседания Совета, обеспечивает их необходимыми справочными и информационными материалами, ведет протоколы заседаний Совета и рассылает копии решений Совета его членам и заинтересованным организациям.</w:t>
      </w:r>
      <w:proofErr w:type="gramEnd"/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5.5. Члены Совета вносят предложения в план работы Совета по повестке дня его заседаний и порядку обсуждения вопросов, участвуют в подготовке материалов к заседаниям Совета, а также проектов его решений.</w:t>
      </w:r>
    </w:p>
    <w:p w:rsidR="00F31D18" w:rsidRDefault="009B7D31">
      <w:pPr>
        <w:spacing w:line="240" w:lineRule="auto"/>
        <w:jc w:val="center"/>
        <w:outlineLvl w:val="1"/>
      </w:pPr>
      <w:r>
        <w:rPr>
          <w:rFonts w:ascii="Times New Roman" w:hAnsi="Times New Roman"/>
          <w:sz w:val="28"/>
          <w:szCs w:val="28"/>
        </w:rPr>
        <w:t>6. Организация работы Совета</w:t>
      </w:r>
    </w:p>
    <w:p w:rsidR="00F31D18" w:rsidRDefault="009B7D31">
      <w:pPr>
        <w:spacing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6.1. Деятельность Совета осуществляется по утвержденному председателем Совета плану и в соответствии с регламентом работы, утверждаемым Советом самостоятельно.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>6.2. Основной формой работы Совета является заседание.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6.3. Заседания Совета проводятся по мере необходимости, но не реже одного раза в квартал.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6.4. Внеплановые заседания Совета созываются председателем Совета, а в случае его отсутствия - заместителем председателя Совета или по инициативе не менее половины членов Совета от его состава.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6.5. В заседаниях Совета могут участвовать представители территориальных органов федеральных органов исполнительной власти, органов государственной власти Ставропольского края, органов местного самоуправления Петровского муниципального округа Ставропольского края, организаций, индивидуальные предприниматели, а также ученые, эксперты и специалисты без права голоса.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6.6. Заседание Совета считается правомочным, если на нем присутствует не менее половины членов Совета от его состава.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6.7. Решения принимаются путем открытого голосования.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6.8. Решение считается принятым, если за него проголосовало более половины присутствующих на заседании членов Совета.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6.9. Принятые решения Совета оформляются протоколом заседания.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6.10. Протокол заседания Совета подписывается председательствующим и секретарем Совета. Особое мнение члена Совета оформляется в письменном виде и приобщается к протоколу заседания Совета.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6.11. Материалы заседания Совета рассылаются членам Совета и при необходимости органам и организациям на территории Петровского муниципального округа Ставропольского края в двухнедельный срок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протокола.</w:t>
      </w:r>
    </w:p>
    <w:p w:rsidR="00F31D18" w:rsidRDefault="009B7D31">
      <w:pPr>
        <w:spacing w:before="20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6.12. Организационно-техническое обеспечение деятельности Совета осуществляет отдел развития предпринимательства, торговли и потребительского рынка администрации Петровского муниципального округа Ставропольского края.</w:t>
      </w:r>
    </w:p>
    <w:p w:rsidR="00F31D18" w:rsidRDefault="009B7D31" w:rsidP="002450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6.13. Работа Совета освещается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245079" w:rsidRDefault="00245079" w:rsidP="002450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45079" w:rsidRPr="00245079" w:rsidRDefault="00245079" w:rsidP="00245079">
      <w:pPr>
        <w:spacing w:after="0" w:line="240" w:lineRule="auto"/>
        <w:ind w:firstLine="540"/>
        <w:jc w:val="both"/>
      </w:pPr>
    </w:p>
    <w:p w:rsidR="00F31D18" w:rsidRDefault="009671ED" w:rsidP="005C643F">
      <w:pPr>
        <w:tabs>
          <w:tab w:val="left" w:pos="9354"/>
        </w:tabs>
        <w:spacing w:after="0" w:line="240" w:lineRule="exact"/>
      </w:pPr>
      <w:hyperlink r:id="rId11">
        <w:r w:rsidR="009B7D31">
          <w:rPr>
            <w:rFonts w:ascii="Times New Roman" w:hAnsi="Times New Roman"/>
            <w:sz w:val="28"/>
            <w:szCs w:val="28"/>
          </w:rPr>
          <w:t xml:space="preserve">Управляющий делами администрации </w:t>
        </w:r>
      </w:hyperlink>
    </w:p>
    <w:p w:rsidR="00F31D18" w:rsidRDefault="009671ED" w:rsidP="005C643F">
      <w:pPr>
        <w:tabs>
          <w:tab w:val="left" w:pos="9354"/>
        </w:tabs>
        <w:spacing w:after="0" w:line="240" w:lineRule="exact"/>
      </w:pPr>
      <w:hyperlink r:id="rId12">
        <w:r w:rsidR="009B7D31">
          <w:rPr>
            <w:rFonts w:ascii="Times New Roman" w:hAnsi="Times New Roman"/>
            <w:sz w:val="28"/>
            <w:szCs w:val="28"/>
          </w:rPr>
          <w:t xml:space="preserve">Петровского муниципального округа </w:t>
        </w:r>
      </w:hyperlink>
    </w:p>
    <w:p w:rsidR="00F31D18" w:rsidRDefault="009671ED" w:rsidP="005C643F">
      <w:pPr>
        <w:tabs>
          <w:tab w:val="left" w:pos="9354"/>
        </w:tabs>
        <w:spacing w:after="0" w:line="240" w:lineRule="exact"/>
      </w:pPr>
      <w:hyperlink r:id="rId13">
        <w:r w:rsidR="009B7D31">
          <w:rPr>
            <w:rFonts w:ascii="Times New Roman" w:hAnsi="Times New Roman"/>
            <w:sz w:val="28"/>
            <w:szCs w:val="28"/>
          </w:rPr>
          <w:t xml:space="preserve">Ставропольского края                                       </w:t>
        </w:r>
        <w:r w:rsidR="00245079">
          <w:rPr>
            <w:rFonts w:ascii="Times New Roman" w:hAnsi="Times New Roman"/>
            <w:sz w:val="28"/>
            <w:szCs w:val="28"/>
          </w:rPr>
          <w:t xml:space="preserve">                    </w:t>
        </w:r>
        <w:r w:rsidR="009B7D31">
          <w:rPr>
            <w:rFonts w:ascii="Times New Roman" w:hAnsi="Times New Roman"/>
            <w:sz w:val="28"/>
            <w:szCs w:val="28"/>
          </w:rPr>
          <w:t xml:space="preserve">               </w:t>
        </w:r>
        <w:proofErr w:type="spellStart"/>
        <w:r w:rsidR="009B7D31">
          <w:rPr>
            <w:rFonts w:ascii="Times New Roman" w:hAnsi="Times New Roman"/>
            <w:sz w:val="28"/>
            <w:szCs w:val="28"/>
          </w:rPr>
          <w:t>Ю.В.Петрич</w:t>
        </w:r>
        <w:proofErr w:type="spellEnd"/>
      </w:hyperlink>
    </w:p>
    <w:sectPr w:rsidR="00F31D18" w:rsidSect="00F91789">
      <w:headerReference w:type="default" r:id="rId14"/>
      <w:footerReference w:type="default" r:id="rId15"/>
      <w:pgSz w:w="11906" w:h="16838"/>
      <w:pgMar w:top="1418" w:right="567" w:bottom="1134" w:left="1985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18" w:rsidRDefault="00F31D18" w:rsidP="00F31D18">
      <w:pPr>
        <w:spacing w:after="0" w:line="240" w:lineRule="auto"/>
      </w:pPr>
      <w:r>
        <w:separator/>
      </w:r>
    </w:p>
  </w:endnote>
  <w:endnote w:type="continuationSeparator" w:id="0">
    <w:p w:rsidR="00F31D18" w:rsidRDefault="00F31D18" w:rsidP="00F3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18" w:rsidRDefault="00F31D18">
    <w:pPr>
      <w:pStyle w:val="14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18" w:rsidRDefault="00F31D18" w:rsidP="00F31D18">
      <w:pPr>
        <w:spacing w:after="0" w:line="240" w:lineRule="auto"/>
      </w:pPr>
      <w:r>
        <w:separator/>
      </w:r>
    </w:p>
  </w:footnote>
  <w:footnote w:type="continuationSeparator" w:id="0">
    <w:p w:rsidR="00F31D18" w:rsidRDefault="00F31D18" w:rsidP="00F3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18" w:rsidRDefault="00F31D18">
    <w:pPr>
      <w:pStyle w:val="13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18"/>
    <w:rsid w:val="001E6A6F"/>
    <w:rsid w:val="00245079"/>
    <w:rsid w:val="00351D7D"/>
    <w:rsid w:val="003B056F"/>
    <w:rsid w:val="003B1A06"/>
    <w:rsid w:val="00422646"/>
    <w:rsid w:val="005C643F"/>
    <w:rsid w:val="00661D73"/>
    <w:rsid w:val="00842F34"/>
    <w:rsid w:val="0087040B"/>
    <w:rsid w:val="0087455F"/>
    <w:rsid w:val="009B7D31"/>
    <w:rsid w:val="00A8174D"/>
    <w:rsid w:val="00B87E45"/>
    <w:rsid w:val="00F31D18"/>
    <w:rsid w:val="00F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3">
    <w:name w:val="Название Знак"/>
    <w:basedOn w:val="a0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99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2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7">
    <w:name w:val="Схема документа Знак"/>
    <w:basedOn w:val="a0"/>
    <w:uiPriority w:val="99"/>
    <w:semiHidden/>
    <w:qFormat/>
    <w:rsid w:val="00EE5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qFormat/>
    <w:rsid w:val="0011148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uiPriority w:val="99"/>
    <w:qFormat/>
    <w:rsid w:val="00453498"/>
    <w:rPr>
      <w:sz w:val="22"/>
      <w:szCs w:val="22"/>
    </w:rPr>
  </w:style>
  <w:style w:type="character" w:customStyle="1" w:styleId="aa">
    <w:name w:val="Нижний колонтитул Знак"/>
    <w:basedOn w:val="a0"/>
    <w:uiPriority w:val="99"/>
    <w:qFormat/>
    <w:rsid w:val="00453498"/>
    <w:rPr>
      <w:sz w:val="22"/>
      <w:szCs w:val="22"/>
    </w:rPr>
  </w:style>
  <w:style w:type="character" w:customStyle="1" w:styleId="-">
    <w:name w:val="Интернет-ссылка"/>
    <w:rsid w:val="00F31D18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rsid w:val="00F31D1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d">
    <w:name w:val="List"/>
    <w:basedOn w:val="ac"/>
    <w:rsid w:val="00F31D18"/>
    <w:rPr>
      <w:rFonts w:cs="Droid Sans Devanagari"/>
    </w:rPr>
  </w:style>
  <w:style w:type="paragraph" w:customStyle="1" w:styleId="10">
    <w:name w:val="Название объекта1"/>
    <w:basedOn w:val="a"/>
    <w:qFormat/>
    <w:rsid w:val="00F31D1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F31D18"/>
    <w:pPr>
      <w:suppressLineNumbers/>
    </w:pPr>
    <w:rPr>
      <w:rFonts w:cs="Droid Sans Devanagari"/>
    </w:rPr>
  </w:style>
  <w:style w:type="paragraph" w:styleId="af">
    <w:name w:val="Title"/>
    <w:basedOn w:val="a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0">
    <w:name w:val="Body Text Indent"/>
    <w:basedOn w:val="a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22">
    <w:name w:val="Body Text 2"/>
    <w:basedOn w:val="a"/>
    <w:link w:val="20"/>
    <w:uiPriority w:val="99"/>
    <w:semiHidden/>
    <w:qFormat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qFormat/>
    <w:rsid w:val="00122B4D"/>
    <w:pPr>
      <w:widowControl w:val="0"/>
      <w:ind w:right="19772"/>
    </w:pPr>
    <w:rPr>
      <w:rFonts w:ascii="Courier New" w:hAnsi="Courier New" w:cs="Courier New"/>
    </w:rPr>
  </w:style>
  <w:style w:type="paragraph" w:styleId="af3">
    <w:name w:val="Document Map"/>
    <w:basedOn w:val="a"/>
    <w:uiPriority w:val="99"/>
    <w:semiHidden/>
    <w:unhideWhenUsed/>
    <w:qFormat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1A2C9C"/>
    <w:rPr>
      <w:rFonts w:ascii="Arial" w:hAnsi="Arial" w:cs="Arial"/>
      <w:b/>
      <w:bCs/>
      <w:sz w:val="16"/>
      <w:szCs w:val="16"/>
    </w:rPr>
  </w:style>
  <w:style w:type="paragraph" w:styleId="af4">
    <w:name w:val="Balloon Text"/>
    <w:basedOn w:val="a"/>
    <w:uiPriority w:val="99"/>
    <w:semiHidden/>
    <w:unhideWhenUsed/>
    <w:qFormat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 Spacing"/>
    <w:uiPriority w:val="99"/>
    <w:qFormat/>
    <w:rsid w:val="00121F31"/>
    <w:rPr>
      <w:sz w:val="22"/>
      <w:szCs w:val="22"/>
    </w:rPr>
  </w:style>
  <w:style w:type="paragraph" w:customStyle="1" w:styleId="12">
    <w:name w:val="Знак Знак Знак1 Знак"/>
    <w:basedOn w:val="a"/>
    <w:qFormat/>
    <w:rsid w:val="00D5105C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qFormat/>
    <w:rsid w:val="00513B9C"/>
    <w:pPr>
      <w:widowControl w:val="0"/>
    </w:pPr>
    <w:rPr>
      <w:rFonts w:ascii="Times New Roman" w:hAnsi="Times New Roman"/>
      <w:sz w:val="28"/>
    </w:rPr>
  </w:style>
  <w:style w:type="paragraph" w:customStyle="1" w:styleId="ConsNormal">
    <w:name w:val="ConsNormal"/>
    <w:qFormat/>
    <w:rsid w:val="00E30CD7"/>
    <w:pPr>
      <w:widowControl w:val="0"/>
      <w:ind w:right="19772" w:firstLine="720"/>
    </w:pPr>
    <w:rPr>
      <w:rFonts w:ascii="Arial" w:hAnsi="Arial" w:cs="Arial"/>
    </w:rPr>
  </w:style>
  <w:style w:type="paragraph" w:customStyle="1" w:styleId="af6">
    <w:name w:val="Колонтитул"/>
    <w:basedOn w:val="a"/>
    <w:qFormat/>
    <w:rsid w:val="00F31D18"/>
  </w:style>
  <w:style w:type="paragraph" w:customStyle="1" w:styleId="13">
    <w:name w:val="Верхний колонтитул1"/>
    <w:basedOn w:val="a"/>
    <w:uiPriority w:val="99"/>
    <w:unhideWhenUsed/>
    <w:rsid w:val="0045349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53498"/>
    <w:pPr>
      <w:tabs>
        <w:tab w:val="center" w:pos="4677"/>
        <w:tab w:val="right" w:pos="9355"/>
      </w:tabs>
    </w:pPr>
  </w:style>
  <w:style w:type="paragraph" w:customStyle="1" w:styleId="-1">
    <w:name w:val="Т-1"/>
    <w:basedOn w:val="a"/>
    <w:qFormat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qFormat/>
    <w:rsid w:val="003A5FDB"/>
    <w:pPr>
      <w:widowControl w:val="0"/>
    </w:pPr>
    <w:rPr>
      <w:rFonts w:eastAsiaTheme="minorEastAsia" w:cs="Calibri"/>
      <w:b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61D7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">
    <w:name w:val="Заголовок 2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3">
    <w:name w:val="Название Знак"/>
    <w:basedOn w:val="a0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99"/>
    <w:qFormat/>
    <w:locked/>
    <w:rsid w:val="00122B4D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2"/>
    <w:uiPriority w:val="99"/>
    <w:semiHidden/>
    <w:qFormat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a7">
    <w:name w:val="Схема документа Знак"/>
    <w:basedOn w:val="a0"/>
    <w:uiPriority w:val="99"/>
    <w:semiHidden/>
    <w:qFormat/>
    <w:rsid w:val="00EE57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qFormat/>
    <w:rsid w:val="0011148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uiPriority w:val="99"/>
    <w:qFormat/>
    <w:rsid w:val="00453498"/>
    <w:rPr>
      <w:sz w:val="22"/>
      <w:szCs w:val="22"/>
    </w:rPr>
  </w:style>
  <w:style w:type="character" w:customStyle="1" w:styleId="aa">
    <w:name w:val="Нижний колонтитул Знак"/>
    <w:basedOn w:val="a0"/>
    <w:uiPriority w:val="99"/>
    <w:qFormat/>
    <w:rsid w:val="00453498"/>
    <w:rPr>
      <w:sz w:val="22"/>
      <w:szCs w:val="22"/>
    </w:rPr>
  </w:style>
  <w:style w:type="character" w:customStyle="1" w:styleId="-">
    <w:name w:val="Интернет-ссылка"/>
    <w:rsid w:val="00F31D18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rsid w:val="00F31D1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d">
    <w:name w:val="List"/>
    <w:basedOn w:val="ac"/>
    <w:rsid w:val="00F31D18"/>
    <w:rPr>
      <w:rFonts w:cs="Droid Sans Devanagari"/>
    </w:rPr>
  </w:style>
  <w:style w:type="paragraph" w:customStyle="1" w:styleId="10">
    <w:name w:val="Название объекта1"/>
    <w:basedOn w:val="a"/>
    <w:qFormat/>
    <w:rsid w:val="00F31D1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rsid w:val="00F31D18"/>
    <w:pPr>
      <w:suppressLineNumbers/>
    </w:pPr>
    <w:rPr>
      <w:rFonts w:cs="Droid Sans Devanagari"/>
    </w:rPr>
  </w:style>
  <w:style w:type="paragraph" w:styleId="af">
    <w:name w:val="Title"/>
    <w:basedOn w:val="a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0">
    <w:name w:val="Body Text Indent"/>
    <w:basedOn w:val="a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22">
    <w:name w:val="Body Text 2"/>
    <w:basedOn w:val="a"/>
    <w:link w:val="20"/>
    <w:uiPriority w:val="99"/>
    <w:semiHidden/>
    <w:qFormat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qFormat/>
    <w:rsid w:val="00122B4D"/>
    <w:pPr>
      <w:widowControl w:val="0"/>
      <w:ind w:right="19772"/>
    </w:pPr>
    <w:rPr>
      <w:rFonts w:ascii="Courier New" w:hAnsi="Courier New" w:cs="Courier New"/>
    </w:rPr>
  </w:style>
  <w:style w:type="paragraph" w:styleId="af3">
    <w:name w:val="Document Map"/>
    <w:basedOn w:val="a"/>
    <w:uiPriority w:val="99"/>
    <w:semiHidden/>
    <w:unhideWhenUsed/>
    <w:qFormat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1A2C9C"/>
    <w:rPr>
      <w:rFonts w:ascii="Arial" w:hAnsi="Arial" w:cs="Arial"/>
      <w:b/>
      <w:bCs/>
      <w:sz w:val="16"/>
      <w:szCs w:val="16"/>
    </w:rPr>
  </w:style>
  <w:style w:type="paragraph" w:styleId="af4">
    <w:name w:val="Balloon Text"/>
    <w:basedOn w:val="a"/>
    <w:uiPriority w:val="99"/>
    <w:semiHidden/>
    <w:unhideWhenUsed/>
    <w:qFormat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 Spacing"/>
    <w:uiPriority w:val="99"/>
    <w:qFormat/>
    <w:rsid w:val="00121F31"/>
    <w:rPr>
      <w:sz w:val="22"/>
      <w:szCs w:val="22"/>
    </w:rPr>
  </w:style>
  <w:style w:type="paragraph" w:customStyle="1" w:styleId="12">
    <w:name w:val="Знак Знак Знак1 Знак"/>
    <w:basedOn w:val="a"/>
    <w:qFormat/>
    <w:rsid w:val="00D5105C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qFormat/>
    <w:rsid w:val="00513B9C"/>
    <w:pPr>
      <w:widowControl w:val="0"/>
    </w:pPr>
    <w:rPr>
      <w:rFonts w:ascii="Times New Roman" w:hAnsi="Times New Roman"/>
      <w:sz w:val="28"/>
    </w:rPr>
  </w:style>
  <w:style w:type="paragraph" w:customStyle="1" w:styleId="ConsNormal">
    <w:name w:val="ConsNormal"/>
    <w:qFormat/>
    <w:rsid w:val="00E30CD7"/>
    <w:pPr>
      <w:widowControl w:val="0"/>
      <w:ind w:right="19772" w:firstLine="720"/>
    </w:pPr>
    <w:rPr>
      <w:rFonts w:ascii="Arial" w:hAnsi="Arial" w:cs="Arial"/>
    </w:rPr>
  </w:style>
  <w:style w:type="paragraph" w:customStyle="1" w:styleId="af6">
    <w:name w:val="Колонтитул"/>
    <w:basedOn w:val="a"/>
    <w:qFormat/>
    <w:rsid w:val="00F31D18"/>
  </w:style>
  <w:style w:type="paragraph" w:customStyle="1" w:styleId="13">
    <w:name w:val="Верхний колонтитул1"/>
    <w:basedOn w:val="a"/>
    <w:uiPriority w:val="99"/>
    <w:unhideWhenUsed/>
    <w:rsid w:val="0045349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53498"/>
    <w:pPr>
      <w:tabs>
        <w:tab w:val="center" w:pos="4677"/>
        <w:tab w:val="right" w:pos="9355"/>
      </w:tabs>
    </w:pPr>
  </w:style>
  <w:style w:type="paragraph" w:customStyle="1" w:styleId="-1">
    <w:name w:val="Т-1"/>
    <w:basedOn w:val="a"/>
    <w:qFormat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qFormat/>
    <w:rsid w:val="003A5FDB"/>
    <w:pPr>
      <w:widowControl w:val="0"/>
    </w:pPr>
    <w:rPr>
      <w:rFonts w:eastAsiaTheme="minorEastAsia" w:cs="Calibri"/>
      <w:b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61D7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676" TargetMode="External"/><Relationship Id="rId13" Type="http://schemas.openxmlformats.org/officeDocument/2006/relationships/hyperlink" Target="https://login.consultant.ru/link/?req=doc&amp;base=RLAW077&amp;n=188677&amp;dst=100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188677&amp;dst=1000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188677&amp;dst=10001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77&amp;n=187286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0431-3A90-4C15-B689-5E8B9DF1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Петровского городского округа Ставропольского края от 05.02.2018 N 77(ред. от 07.09.2022)"О координационном совете по развитию малого и среднего предпринимательства в Петровском городском округе Ставропольского края"(вместе с "</vt:lpstr>
    </vt:vector>
  </TitlesOfParts>
  <Company>КонсультантПлюс Версия 4023.00.50</Company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05.02.2018 N 77(ред. от 07.09.2022)"О координационном совете по развитию малого и среднего предпринимательства в Петровском городском округе Ставропольского края"(вместе с "Положением о координационном совете по развитию малого и среднего предпринимательства в Петровском городском округе Ставропольского края")</dc:title>
  <dc:creator>г.Ставрополь</dc:creator>
  <cp:lastModifiedBy>seryak</cp:lastModifiedBy>
  <cp:revision>2</cp:revision>
  <cp:lastPrinted>2024-02-16T08:25:00Z</cp:lastPrinted>
  <dcterms:created xsi:type="dcterms:W3CDTF">2024-02-16T08:25:00Z</dcterms:created>
  <dcterms:modified xsi:type="dcterms:W3CDTF">2024-02-16T08:25:00Z</dcterms:modified>
  <dc:language>ru-RU</dc:language>
</cp:coreProperties>
</file>