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СОВЕТ </w:t>
      </w:r>
      <w:r>
        <w:rPr>
          <w:spacing w:val="-5"/>
          <w:sz w:val="28"/>
          <w:szCs w:val="28"/>
        </w:rPr>
        <w:t xml:space="preserve">ДЕПУТАТОВ </w:t>
      </w:r>
      <w:r>
        <w:rPr>
          <w:spacing w:val="-5"/>
          <w:sz w:val="28"/>
          <w:szCs w:val="28"/>
        </w:rPr>
        <w:t xml:space="preserve">ПЕТРОВСКОГО </w:t>
      </w:r>
      <w:r>
        <w:rPr>
          <w:spacing w:val="-5"/>
          <w:sz w:val="28"/>
          <w:szCs w:val="28"/>
        </w:rPr>
        <w:t xml:space="preserve">МУНИЦИПАЛЬНОГО ОКРУГА</w:t>
      </w:r>
      <w:r>
        <w:rPr>
          <w:spacing w:val="-5"/>
          <w:sz w:val="28"/>
          <w:szCs w:val="28"/>
        </w:rPr>
      </w:r>
    </w:p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СТАВРОПОЛЬСКОГО КРАЯ</w:t>
      </w:r>
    </w:p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ВТОРОГО </w:t>
      </w:r>
      <w:r>
        <w:rPr>
          <w:spacing w:val="-5"/>
          <w:sz w:val="28"/>
          <w:szCs w:val="28"/>
        </w:rPr>
        <w:t xml:space="preserve">СОЗЫВА</w:t>
      </w:r>
    </w:p>
    <w:p>
      <w:pPr>
        <w:pStyle w:val="Normal"/>
        <w:shd w:val="clear" w:color="auto" w:fill="ffffff"/>
        <w:ind w:left="34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РЕШЕНИЕ</w:t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</w:rPr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  <w:szCs w:val="28"/>
        </w:rPr>
        <w:t xml:space="preserve">30 мая 2024 года</w:t>
        <w:tab/>
        <w:tab/>
        <w:tab/>
      </w:r>
      <w:r>
        <w:rPr>
          <w:spacing w:val="-4"/>
          <w:sz w:val="28"/>
          <w:szCs w:val="28"/>
        </w:rPr>
        <w:t xml:space="preserve">г. Светлоград</w:t>
      </w:r>
      <w:r>
        <w:rPr>
          <w:spacing w:val="-4"/>
          <w:sz w:val="28"/>
          <w:szCs w:val="28"/>
        </w:rPr>
        <w:tab/>
        <w:tab/>
        <w:tab/>
        <w:tab/>
        <w:t xml:space="preserve">№ 45</w:t>
      </w:r>
      <w:r>
        <w:rPr>
          <w:spacing w:val="-4"/>
          <w:sz w:val="28"/>
        </w:rPr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</w:rPr>
      </w:r>
    </w:p>
    <w:p>
      <w:pPr>
        <w:pStyle w:val="BodyText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bookmarkStart w:id="0" w:name="_Hlk157678613"/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 xml:space="preserve">14 декабря 2023 года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124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бюджете Петровского муниципального округа Ставропольского края на 2024 год и плановый период 2025 и 2026 годов</w:t>
      </w:r>
      <w:r>
        <w:rPr>
          <w:sz w:val="28"/>
          <w:szCs w:val="28"/>
        </w:rPr>
        <w:t xml:space="preserve">»</w:t>
      </w:r>
      <w:bookmarkEnd w:id="0"/>
      <w:r>
        <w:rPr>
          <w:sz w:val="28"/>
          <w:szCs w:val="28"/>
        </w:rPr>
      </w:r>
    </w:p>
    <w:p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ральным законом от 06 октября 2003 года № 131-ФЗ «Об общих принципах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местного самоуправления в Российской Федерации», </w:t>
      </w:r>
      <w:r>
        <w:rPr>
          <w:sz w:val="28"/>
          <w:szCs w:val="28"/>
        </w:rPr>
        <w:t xml:space="preserve">Уставом Петровского муниципального округа Ставропольского края, Положением о бюджетном процессе в Петровском </w:t>
      </w:r>
      <w:r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округе Ставропольского края, утвержденным решением Совета депутатов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Петровского муниципального округа Ставропольского края</w:t>
      </w:r>
    </w:p>
    <w:p>
      <w:pPr>
        <w:pStyle w:val="BodyText"/>
        <w:spacing w:after="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решение Совета </w:t>
      </w:r>
      <w:r>
        <w:rPr>
          <w:sz w:val="28"/>
          <w:szCs w:val="28"/>
        </w:rPr>
        <w:t xml:space="preserve">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>
      <w:pPr>
        <w:pStyle w:val="Normal"/>
        <w:ind w:right="-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 слова «Положением о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жетном процессе в Петровском городском округе Ставропольского края,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вержденным решением Совета депутатов Петровского городского округа Ставропольского края от 03 ноября 2017 года № 23 (с изменениями)» заменить словами «Положением о бюджетном процессе в Петровском муниципальном округе Ставропольского края, утвержденным решением Совета депутатов Петровского муниципального округа Ставропольского края от 29 февраля 2024 года № 10».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Пункты 1 и 2 изложить в следующей редакции:</w:t>
      </w:r>
      <w:r>
        <w:rPr>
          <w:sz w:val="28"/>
          <w:szCs w:val="28"/>
        </w:rPr>
        <w:t xml:space="preserve"> </w:t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 Утвердить основные характеристики бюджета Петровского муниципального округа Ставропольского края (далее - местный бюджет) на 2024 год и 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новый период 2025 и 2026 годов:</w:t>
      </w:r>
    </w:p>
    <w:p>
      <w:pPr>
        <w:pStyle w:val="Normal"/>
        <w:ind w:firstLine="600"/>
        <w:jc w:val="both"/>
        <w:rPr>
          <w:sz w:val="28"/>
          <w:szCs w:val="28"/>
        </w:rPr>
      </w:pPr>
      <w:bookmarkStart w:id="1" w:name="_Hlk118100218"/>
      <w:r>
        <w:rPr>
          <w:sz w:val="28"/>
          <w:szCs w:val="28"/>
        </w:rPr>
        <w:t xml:space="preserve">- общий объем доходов местного бюджета на 2024 год в сумме         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778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204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29</w:t>
      </w:r>
      <w:r>
        <w:rPr>
          <w:sz w:val="28"/>
          <w:szCs w:val="28"/>
        </w:rPr>
        <w:t xml:space="preserve"> тыс. рублей, на 2025 год – </w:t>
      </w:r>
      <w:r>
        <w:rPr>
          <w:bCs/>
          <w:sz w:val="28"/>
          <w:szCs w:val="28"/>
        </w:rPr>
        <w:t xml:space="preserve">2 3</w:t>
      </w:r>
      <w:r>
        <w:rPr>
          <w:bCs/>
          <w:sz w:val="28"/>
          <w:szCs w:val="28"/>
        </w:rPr>
        <w:t xml:space="preserve">81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710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93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на 2026 год – </w:t>
      </w:r>
      <w:r>
        <w:rPr>
          <w:bCs/>
          <w:sz w:val="28"/>
          <w:szCs w:val="28"/>
        </w:rPr>
        <w:t xml:space="preserve">2 325 575,8</w:t>
      </w:r>
      <w:r>
        <w:rPr>
          <w:bCs/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рублей;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местного бюджета на 2024 год в сумме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891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66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на 2025 год – </w:t>
      </w:r>
      <w:r>
        <w:rPr>
          <w:bCs/>
          <w:sz w:val="28"/>
          <w:szCs w:val="28"/>
        </w:rPr>
        <w:t xml:space="preserve">2 3</w:t>
      </w:r>
      <w:r>
        <w:rPr>
          <w:bCs/>
          <w:sz w:val="28"/>
          <w:szCs w:val="28"/>
        </w:rPr>
        <w:t xml:space="preserve">87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845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45</w:t>
      </w:r>
      <w:r>
        <w:rPr>
          <w:sz w:val="28"/>
          <w:szCs w:val="28"/>
        </w:rPr>
        <w:t xml:space="preserve"> тыс. рублей, в том числе условно утвержденные расходы в сумме 30 960,00 тыс. рублей и на 2026 год – 2 337 942,9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тыс. рублей, в том числе условно утвержденные расходы в сумме 64 210,00 тыс. рублей;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местного бюджета на 2024 год в сумме </w:t>
      </w:r>
      <w:r>
        <w:rPr>
          <w:sz w:val="28"/>
          <w:szCs w:val="28"/>
        </w:rPr>
        <w:t xml:space="preserve">113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441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37</w:t>
      </w:r>
      <w:r>
        <w:rPr>
          <w:sz w:val="28"/>
          <w:szCs w:val="28"/>
        </w:rPr>
        <w:t xml:space="preserve"> тыс. рублей, на 2025 год – 6 134,52 тыс. рублей, на 2026 год – 12 367,11 тыс. рублей.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местного бюджета и погашения долговых обязательств Петровского муниципального округа Ставропольского края на 2024 год и плановый период 2025 и 2026 годов согласно приложению 1 к настоящему Решению.</w:t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bookmarkEnd w:id="1"/>
      <w:r>
        <w:rPr>
          <w:sz w:val="28"/>
          <w:szCs w:val="28"/>
        </w:rPr>
        <w:t xml:space="preserve">2. </w:t>
      </w:r>
      <w:r>
        <w:rPr>
          <w:spacing w:val="-6"/>
          <w:sz w:val="28"/>
          <w:szCs w:val="28"/>
        </w:rPr>
        <w:t xml:space="preserve">Учесть в составе доходов местного бюджета межбюджетные трансфе</w:t>
      </w:r>
      <w:r>
        <w:rPr>
          <w:spacing w:val="-6"/>
          <w:sz w:val="28"/>
          <w:szCs w:val="28"/>
        </w:rPr>
        <w:t xml:space="preserve">р</w:t>
      </w:r>
      <w:r>
        <w:rPr>
          <w:spacing w:val="-6"/>
          <w:sz w:val="28"/>
          <w:szCs w:val="28"/>
        </w:rPr>
        <w:t xml:space="preserve">ты, получаемые из бюджета Ставропольского края, на 2024 год в сумме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863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тыс. рублей, на 2025 год в сумме </w:t>
      </w:r>
      <w:r>
        <w:rPr>
          <w:spacing w:val="-6"/>
          <w:sz w:val="28"/>
          <w:szCs w:val="28"/>
        </w:rPr>
        <w:t xml:space="preserve">1</w:t>
      </w:r>
      <w:r>
        <w:rPr>
          <w:spacing w:val="-6"/>
          <w:sz w:val="28"/>
          <w:szCs w:val="28"/>
        </w:rPr>
        <w:t xml:space="preserve"> </w:t>
      </w:r>
      <w:r>
        <w:rPr>
          <w:spacing w:val="-6"/>
          <w:sz w:val="28"/>
          <w:szCs w:val="28"/>
        </w:rPr>
        <w:t xml:space="preserve">560</w:t>
      </w:r>
      <w:r>
        <w:rPr>
          <w:spacing w:val="-6"/>
          <w:sz w:val="28"/>
          <w:szCs w:val="28"/>
        </w:rPr>
        <w:t xml:space="preserve"> </w:t>
      </w:r>
      <w:r>
        <w:rPr>
          <w:spacing w:val="-6"/>
          <w:sz w:val="28"/>
          <w:szCs w:val="28"/>
        </w:rPr>
        <w:t xml:space="preserve">373</w:t>
      </w:r>
      <w:r>
        <w:rPr>
          <w:spacing w:val="-6"/>
          <w:sz w:val="28"/>
          <w:szCs w:val="28"/>
        </w:rPr>
        <w:t xml:space="preserve">,</w:t>
      </w:r>
      <w:r>
        <w:rPr>
          <w:spacing w:val="-6"/>
          <w:sz w:val="28"/>
          <w:szCs w:val="28"/>
        </w:rPr>
        <w:t xml:space="preserve">16</w:t>
      </w:r>
      <w:r>
        <w:rPr>
          <w:spacing w:val="-6"/>
          <w:sz w:val="28"/>
          <w:szCs w:val="28"/>
        </w:rPr>
        <w:t xml:space="preserve"> тыс. рублей и на 2026 год в сумме 1 455 056,1</w:t>
      </w:r>
      <w:r>
        <w:rPr>
          <w:spacing w:val="-6"/>
          <w:sz w:val="28"/>
          <w:szCs w:val="28"/>
        </w:rPr>
        <w:t xml:space="preserve">4 </w:t>
      </w:r>
      <w:r>
        <w:rPr>
          <w:spacing w:val="-6"/>
          <w:sz w:val="28"/>
          <w:szCs w:val="28"/>
        </w:rPr>
        <w:t xml:space="preserve">тыс. рублей.</w:t>
      </w:r>
      <w:r>
        <w:rPr>
          <w:sz w:val="28"/>
          <w:szCs w:val="28"/>
        </w:rPr>
        <w:t xml:space="preserve">».</w:t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цифры «</w:t>
      </w:r>
      <w:r>
        <w:rPr>
          <w:sz w:val="28"/>
          <w:szCs w:val="28"/>
        </w:rPr>
        <w:t xml:space="preserve">200 849,80</w:t>
      </w:r>
      <w:r>
        <w:rPr>
          <w:sz w:val="28"/>
          <w:szCs w:val="28"/>
        </w:rPr>
        <w:t xml:space="preserve">» заменить цифрами «</w:t>
      </w:r>
      <w:r>
        <w:rPr>
          <w:sz w:val="28"/>
          <w:szCs w:val="28"/>
        </w:rPr>
        <w:t xml:space="preserve">200 </w:t>
      </w:r>
      <w:r>
        <w:rPr>
          <w:sz w:val="28"/>
          <w:szCs w:val="28"/>
        </w:rPr>
        <w:t xml:space="preserve">871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8 изложить в следующей редакции:</w:t>
      </w:r>
    </w:p>
    <w:p>
      <w:pPr>
        <w:pStyle w:val="UserStyle_1"/>
        <w:ind w:firstLine="600"/>
        <w:jc w:val="both"/>
      </w:pPr>
      <w:r>
        <w:t xml:space="preserve">«8. Утвердить объем бюджетных ассигнований дорожного фонда Петровского муниципального округа Ста</w:t>
      </w:r>
      <w:r>
        <w:t xml:space="preserve">в</w:t>
      </w:r>
      <w:r>
        <w:t xml:space="preserve">ропольского края на 2024 год в сумме 305 349,08</w:t>
      </w:r>
      <w:r>
        <w:rPr>
          <w:b/>
          <w:i/>
        </w:rPr>
        <w:t xml:space="preserve"> </w:t>
      </w:r>
      <w:r>
        <w:t xml:space="preserve">тыс. рублей, на 2025 год в сумме 227 156,03 тыс. рублей и на 2026 год в сумме 154 147,14 тыс. рублей.».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Подпункт «1» пункта 12 изложить в следующей редакции:</w:t>
      </w:r>
    </w:p>
    <w:p>
      <w:pPr>
        <w:pStyle w:val="UserStyle_1"/>
        <w:ind w:firstLine="600"/>
        <w:jc w:val="both"/>
      </w:pPr>
      <w:r>
        <w:t xml:space="preserve">«1) субсидии на возмещение недополученных доходов по оказанию банных услуг по помывке населения в 2024 году в сумме 2 853,38 тыс. рублей, в 2025 году в сумме 2 853,38 тыс. рублей и в 2026 году в сумме 2 853,38 тыс. рублей;».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13: 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В подпункт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 цифры «</w:t>
      </w:r>
      <w:r>
        <w:rPr>
          <w:sz w:val="28"/>
          <w:szCs w:val="28"/>
        </w:rPr>
        <w:t xml:space="preserve">2 561,89</w:t>
      </w:r>
      <w:r>
        <w:rPr>
          <w:sz w:val="28"/>
          <w:szCs w:val="28"/>
        </w:rPr>
        <w:t xml:space="preserve">» заменить цифрами «</w:t>
      </w:r>
      <w:r>
        <w:rPr>
          <w:sz w:val="28"/>
          <w:szCs w:val="28"/>
        </w:rPr>
        <w:t xml:space="preserve">2 5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,89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 </w:t>
      </w:r>
      <w:bookmarkStart w:id="2" w:name="_Hlk157681445"/>
      <w:r>
        <w:rPr>
          <w:sz w:val="28"/>
          <w:szCs w:val="28"/>
        </w:rPr>
        <w:t xml:space="preserve">В абзаце втором подпункта «2» цифры «</w:t>
      </w:r>
      <w:r>
        <w:rPr>
          <w:sz w:val="28"/>
          <w:szCs w:val="28"/>
        </w:rPr>
        <w:t xml:space="preserve">1 159,35</w:t>
      </w:r>
      <w:r>
        <w:rPr>
          <w:sz w:val="28"/>
          <w:szCs w:val="28"/>
        </w:rPr>
        <w:t xml:space="preserve">» заменить цифрами «</w:t>
      </w:r>
      <w:r>
        <w:rPr>
          <w:sz w:val="28"/>
          <w:szCs w:val="28"/>
        </w:rPr>
        <w:t xml:space="preserve">1 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59,35</w:t>
      </w:r>
      <w:r>
        <w:rPr>
          <w:sz w:val="28"/>
          <w:szCs w:val="28"/>
        </w:rPr>
        <w:t xml:space="preserve">»</w:t>
      </w:r>
      <w:bookmarkEnd w:id="2"/>
      <w:r>
        <w:rPr>
          <w:sz w:val="28"/>
          <w:szCs w:val="28"/>
        </w:rPr>
        <w:t xml:space="preserve">.</w:t>
      </w:r>
    </w:p>
    <w:p>
      <w:pPr>
        <w:pStyle w:val="Normal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соответствующим приложениям.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 xml:space="preserve">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В.О. Лагунов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</w:r>
      <w:r>
        <w:rPr>
          <w:sz w:val="28"/>
          <w:szCs w:val="28"/>
        </w:rPr>
        <w:tab/>
        <w:tab/>
        <w:tab/>
        <w:t xml:space="preserve">Н.В. Конкина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  <w:t xml:space="preserve">Приложение 1</w:t>
      </w:r>
    </w:p>
    <w:p>
      <w:pPr>
        <w:pStyle w:val="Normal"/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</w:t>
      </w:r>
      <w:r>
        <w:rPr>
          <w:sz w:val="28"/>
          <w:szCs w:val="28"/>
        </w:rPr>
        <w:t xml:space="preserve">от 14 декабря 2023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124</w:t>
      </w:r>
      <w:r>
        <w:rPr>
          <w:sz w:val="28"/>
          <w:szCs w:val="28"/>
        </w:rPr>
        <w:t xml:space="preserve"> (в редакции решения от 30.05.2024г. № 45)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line="240" w:lineRule="exact"/>
        <w:ind w:firstLine="0"/>
        <w:jc w:val="center"/>
        <w:rPr>
          <w:b w:val="0"/>
          <w:bCs w:val="0"/>
          <w:i w:val="0"/>
          <w:iCs w:val="0"/>
          <w:color w:val="0000ff"/>
        </w:rPr>
      </w:pPr>
      <w:r>
        <w:rPr>
          <w:b w:val="0"/>
          <w:bCs w:val="0"/>
          <w:i w:val="0"/>
          <w:iCs w:val="0"/>
        </w:rPr>
        <w:t xml:space="preserve">ИСТОЧНИКИ</w:t>
      </w:r>
      <w:r>
        <w:rPr>
          <w:b w:val="0"/>
          <w:bCs w:val="0"/>
          <w:i w:val="0"/>
          <w:iCs w:val="0"/>
          <w:color w:val="0000ff"/>
        </w:rPr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Петровского муниципального округа Ставропольского края и погашения долговых обязательств Петровского муниципального округа Ставропольского края на</w:t>
      </w:r>
      <w:r>
        <w:rPr>
          <w:color w:val="000000"/>
          <w:sz w:val="28"/>
          <w:szCs w:val="28"/>
        </w:rPr>
        <w:t xml:space="preserve"> 2024 год и плановый период 2025 и 2026 годов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</w:tabs>
        <w:ind w:right="113"/>
        <w:jc w:val="right"/>
      </w:pPr>
      <w:r>
        <w:t xml:space="preserve">(тыс. рублей)</w:t>
      </w:r>
    </w:p>
    <w:tbl>
      <w:tblPr>
        <w:tblW w:w="925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3866"/>
        <w:gridCol w:w="1417"/>
        <w:gridCol w:w="1418"/>
        <w:gridCol w:w="1276"/>
        <w:gridCol w:w="1276"/>
      </w:tblGrid>
      <w:tr>
        <w:trPr>
          <w:trHeight w:val="51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</w:t>
            </w:r>
          </w:p>
          <w:p>
            <w:pPr>
              <w:pStyle w:val="Heading2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классификации</w:t>
            </w:r>
          </w:p>
        </w:tc>
        <w:tc>
          <w:tcPr>
            <w:tcW w:w="3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Сумма по годам</w:t>
            </w:r>
          </w:p>
        </w:tc>
      </w:tr>
      <w:tr>
        <w:trPr>
          <w:trHeight w:val="41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2024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2025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2026</w:t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Heading2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tabs>
                <w:tab w:val="left" w:pos="4062" w:leader="none"/>
              </w:tabs>
              <w:jc w:val="both"/>
            </w:pPr>
            <w:r>
              <w:t xml:space="preserve">Всего источников финансирования дефицита бюджета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</w:pPr>
            <w:r>
              <w:t xml:space="preserve">-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113 441,37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6 134,52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12 367,11</w:t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tabs>
                <w:tab w:val="left" w:pos="4062" w:leader="none"/>
              </w:tabs>
              <w:jc w:val="both"/>
            </w:pPr>
            <w:r>
              <w:rPr>
                <w:bCs/>
              </w:rPr>
              <w:t xml:space="preserve"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704 01050000 00 0000 000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113 441,37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6 134,52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12 367,11</w:t>
            </w:r>
          </w:p>
        </w:tc>
      </w:tr>
      <w:tr>
        <w:trPr>
          <w:trHeight w:val="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Увеличение остатков средств бюджетов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704 01050000 00 0000 500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-2 775 049,76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-2 381 710,93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-2 325 575,80</w:t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704 01050200 00 0000 500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8" w:right="-108"/>
              <w:jc w:val="center"/>
            </w:pPr>
            <w:r>
              <w:t xml:space="preserve">-2 775 049,76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-2 381 710,93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-2 325 575,80</w:t>
            </w:r>
          </w:p>
        </w:tc>
      </w:tr>
      <w:tr>
        <w:trPr>
          <w:trHeight w:val="2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704 01050201 00 0000 510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8" w:right="-108"/>
              <w:jc w:val="center"/>
            </w:pPr>
            <w:r>
              <w:t xml:space="preserve">-2 775 049,76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-2 381 710,93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-2 325 575,80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BodyText"/>
              <w:tabs>
                <w:tab w:val="left" w:pos="4062" w:leader="none"/>
              </w:tabs>
              <w:rPr>
                <w:bCs/>
              </w:rPr>
            </w:pPr>
            <w:r>
              <w:rPr>
                <w:bCs/>
              </w:rPr>
              <w:t xml:space="preserve">Увеличение прочих остатков денежных средств </w:t>
            </w:r>
            <w:r>
              <w:t xml:space="preserve">бюджетов муниципальных округов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tabs>
                <w:tab w:val="left" w:pos="2869" w:leader="none"/>
              </w:tabs>
              <w:ind w:left="-108" w:right="-108"/>
              <w:jc w:val="center"/>
            </w:pPr>
            <w:r>
              <w:t xml:space="preserve">704 01050201 14 0000 510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8" w:right="-108"/>
              <w:jc w:val="center"/>
            </w:pPr>
          </w:p>
          <w:p>
            <w:pPr>
              <w:pStyle w:val="Normal"/>
              <w:ind w:left="-108" w:right="-108"/>
              <w:jc w:val="center"/>
            </w:pPr>
            <w:r>
              <w:t xml:space="preserve">-2 775 049,76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-2 381 710,93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-2 325 575,80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BodyText"/>
              <w:tabs>
                <w:tab w:val="left" w:pos="4062" w:leader="none"/>
              </w:tabs>
              <w:rPr>
                <w:bCs/>
              </w:rPr>
            </w:pPr>
            <w:r>
              <w:rPr>
                <w:bCs/>
              </w:rPr>
              <w:t xml:space="preserve">Уменьшение остатков средств бюджетов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tabs>
                <w:tab w:val="left" w:pos="2869" w:leader="none"/>
              </w:tabs>
              <w:ind w:left="-108" w:right="-108"/>
              <w:jc w:val="center"/>
            </w:pPr>
            <w:r>
              <w:t xml:space="preserve">704 01050000 00 0000 600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2 888 491,13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2 387 845,45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2 337 942,91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BodyText"/>
              <w:tabs>
                <w:tab w:val="left" w:pos="4062" w:leader="none"/>
              </w:tabs>
              <w:rPr>
                <w:bCs/>
              </w:rPr>
            </w:pPr>
            <w:r>
              <w:rPr>
                <w:bCs/>
              </w:rPr>
              <w:t xml:space="preserve"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tabs>
                <w:tab w:val="left" w:pos="2869" w:leader="none"/>
              </w:tabs>
              <w:ind w:left="-108" w:right="-108"/>
              <w:jc w:val="center"/>
            </w:pPr>
            <w:r>
              <w:t xml:space="preserve">704 01050200 00 0000 600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8" w:right="-108"/>
              <w:jc w:val="center"/>
            </w:pPr>
            <w:r>
              <w:t xml:space="preserve">2 888 491,13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2 387 845,45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2 337 942,91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BodyText"/>
              <w:tabs>
                <w:tab w:val="left" w:pos="4062" w:leader="none"/>
              </w:tabs>
              <w:rPr>
                <w:bCs/>
              </w:rPr>
            </w:pPr>
            <w:r>
              <w:rPr>
                <w:bCs/>
              </w:rPr>
              <w:t xml:space="preserve"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tabs>
                <w:tab w:val="left" w:pos="2869" w:leader="none"/>
              </w:tabs>
              <w:ind w:left="-108" w:right="-108"/>
              <w:jc w:val="center"/>
            </w:pPr>
            <w:r>
              <w:t xml:space="preserve">704 01050201 00 0000 610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8" w:right="-108"/>
              <w:jc w:val="center"/>
            </w:pPr>
            <w:r>
              <w:t xml:space="preserve">2 888 491,13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2 387 845,45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2 337 942,91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lrTb"/>
            <w:vAlign w:val="center"/>
          </w:tcPr>
          <w:p>
            <w:pPr>
              <w:pStyle w:val="Normal"/>
              <w:tabs>
                <w:tab w:val="left" w:pos="4062" w:leader="none"/>
              </w:tabs>
              <w:jc w:val="both"/>
            </w:pPr>
            <w:r>
              <w:t xml:space="preserve">Уменьшение прочих остатков денежных средств бюджетов                              муниципальных округов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704 01050201 14 0000 610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8" w:right="-108"/>
              <w:jc w:val="center"/>
            </w:pPr>
          </w:p>
          <w:p>
            <w:pPr>
              <w:pStyle w:val="Normal"/>
              <w:ind w:left="-108" w:right="-108"/>
              <w:jc w:val="center"/>
            </w:pPr>
            <w:r>
              <w:t xml:space="preserve">2 888 491,13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2 387 845,45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bottom"/>
          </w:tcPr>
          <w:p>
            <w:pPr>
              <w:pStyle w:val="Normal"/>
              <w:ind w:left="-108" w:right="-108"/>
              <w:jc w:val="center"/>
            </w:pPr>
            <w:r>
              <w:t xml:space="preserve">2 337 942,91</w:t>
            </w:r>
          </w:p>
        </w:tc>
      </w:tr>
    </w:tbl>
    <w:p>
      <w:pPr>
        <w:pStyle w:val="Header"/>
        <w:tabs>
          <w:tab w:val="left" w:pos="708" w:leader="none"/>
        </w:tabs>
        <w:ind w:right="1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</w:tabs>
        <w:ind w:right="1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</w:tabs>
        <w:ind w:right="1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Е.Н. Денисенко</w:t>
      </w:r>
    </w:p>
    <w:p>
      <w:pPr>
        <w:pStyle w:val="Normal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  <w:t xml:space="preserve">Приложение 2</w:t>
      </w:r>
    </w:p>
    <w:p>
      <w:pPr>
        <w:pStyle w:val="Normal"/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</w:t>
      </w:r>
      <w:r>
        <w:rPr>
          <w:sz w:val="28"/>
          <w:szCs w:val="28"/>
        </w:rPr>
        <w:t xml:space="preserve">от 14 декабря 2023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124</w:t>
      </w:r>
      <w:r>
        <w:rPr>
          <w:sz w:val="28"/>
          <w:szCs w:val="28"/>
        </w:rPr>
        <w:t xml:space="preserve"> (в редакции решения от 30.05.2024г. № 45)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</w:t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доходов </w:t>
      </w:r>
      <w:r>
        <w:rPr>
          <w:color w:val="000000"/>
          <w:sz w:val="28"/>
          <w:szCs w:val="28"/>
          <w:lang w:val="zh-CN"/>
        </w:rPr>
        <w:t xml:space="preserve">бюджета Петровского муниципального округа Ставропольского края </w:t>
      </w:r>
      <w:r>
        <w:rPr>
          <w:color w:val="000000"/>
          <w:sz w:val="28"/>
          <w:szCs w:val="28"/>
        </w:rPr>
        <w:t xml:space="preserve">по группам, подгруппам и статьям классификации доходов бюджетов бюджетной классификации Российской Федерации на 2024 год </w:t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  <w:lang w:val="zh-CN"/>
        </w:rPr>
      </w:pPr>
      <w:r>
        <w:rPr>
          <w:color w:val="000000"/>
          <w:sz w:val="28"/>
          <w:szCs w:val="28"/>
        </w:rPr>
        <w:t xml:space="preserve">и плановый период 2025 и 2026 годов</w:t>
      </w:r>
      <w:r>
        <w:rPr>
          <w:color w:val="000000"/>
          <w:sz w:val="28"/>
          <w:szCs w:val="28"/>
          <w:lang w:val="zh-CN"/>
        </w:rPr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  <w:lang w:val="zh-CN"/>
        </w:rPr>
      </w:pPr>
      <w:r>
        <w:rPr>
          <w:color w:val="000000"/>
          <w:sz w:val="28"/>
          <w:szCs w:val="28"/>
          <w:lang w:val="zh-CN"/>
        </w:rPr>
      </w:r>
    </w:p>
    <w:p>
      <w:pPr>
        <w:pStyle w:val="Normal"/>
        <w:spacing w:line="240" w:lineRule="exact"/>
        <w:jc w:val="right"/>
        <w:rPr>
          <w:color w:val="000000"/>
          <w:sz w:val="28"/>
          <w:szCs w:val="28"/>
          <w:lang w:val="zh-CN"/>
        </w:rPr>
      </w:pPr>
      <w:r>
        <w:rPr>
          <w:color w:val="000000"/>
          <w:sz w:val="28"/>
          <w:szCs w:val="28"/>
        </w:rPr>
        <w:t xml:space="preserve">(тыс. рублей)</w:t>
      </w:r>
      <w:r>
        <w:rPr>
          <w:color w:val="000000"/>
          <w:sz w:val="28"/>
          <w:szCs w:val="28"/>
          <w:lang w:val="zh-CN"/>
        </w:rPr>
      </w:r>
    </w:p>
    <w:tbl>
      <w:tblPr>
        <w:tblW w:w="9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1565"/>
        <w:gridCol w:w="5244"/>
        <w:gridCol w:w="760"/>
        <w:gridCol w:w="851"/>
        <w:gridCol w:w="799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bookmarkStart w:id="3" w:name="__bookmark_1"/>
            <w:bookmarkEnd w:id="3"/>
            <w:r>
              <w:rPr>
                <w:color w:val="000000"/>
              </w:rPr>
              <w:t xml:space="preserve">Код бюджетной классификации Российской Федерации</w:t>
            </w:r>
          </w:p>
        </w:tc>
        <w:tc>
          <w:tcPr>
            <w:tcW w:w="5244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дохода</w:t>
            </w:r>
          </w:p>
        </w:tc>
        <w:tc>
          <w:tcPr>
            <w:tcW w:w="2410" w:type="dxa"/>
            <w:gridSpan w:val="3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по годам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44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lang w:val="zh-CN"/>
              </w:rPr>
            </w:pPr>
            <w:r>
              <w:rPr>
                <w:color w:val="000000"/>
                <w:lang w:val="zh-CN"/>
              </w:rPr>
              <w:t xml:space="preserve">1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lang w:val="zh-CN"/>
              </w:rPr>
            </w:pPr>
            <w:r>
              <w:rPr>
                <w:color w:val="000000"/>
                <w:lang w:val="zh-CN"/>
              </w:rPr>
              <w:t xml:space="preserve">2</w:t>
            </w:r>
          </w:p>
        </w:tc>
        <w:tc>
          <w:tcPr>
            <w:tcW w:w="760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lang w:val="zh-CN"/>
              </w:rPr>
            </w:pPr>
            <w:r>
              <w:rPr>
                <w:color w:val="000000"/>
                <w:lang w:val="zh-CN"/>
              </w:rPr>
              <w:t xml:space="preserve">3</w:t>
            </w:r>
          </w:p>
        </w:tc>
        <w:tc>
          <w:tcPr>
            <w:tcW w:w="851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lang w:val="zh-CN"/>
              </w:rPr>
            </w:pPr>
            <w:r>
              <w:rPr>
                <w:color w:val="000000"/>
                <w:lang w:val="zh-CN"/>
              </w:rPr>
              <w:t xml:space="preserve">4</w:t>
            </w:r>
          </w:p>
        </w:tc>
        <w:tc>
          <w:tcPr>
            <w:tcW w:w="799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lang w:val="zh-CN"/>
              </w:rPr>
            </w:pPr>
            <w:r>
              <w:rPr>
                <w:color w:val="000000"/>
                <w:lang w:val="zh-CN"/>
              </w:rPr>
              <w:t xml:space="preserve">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000 1 00 00000 00 0000 000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НАЛОГОВЫЕ И НЕНАЛОГОВЫЕ ДОХОДЫ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822 863,45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812 522,78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861 704,67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НАЛОГИ НА ПРИБЫЛЬ, ДОХОДЫ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501 030,07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482 935,27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520 099,00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000 1 01 02000 01 0000 110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501 030,07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482 935,27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520 099,00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43 389,10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45 088,47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46 534,63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000 1 03 02000 01 0000 110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43 389,10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45 088,47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46 534,63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НАЛОГИ НА СОВОКУПНЫЙ ДОХОД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62 391,00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69 627,00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76 431,00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000 1 05 01000 00 0000 110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40 472,00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44 259,00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48 149,00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000 1 05 03010 01 0000 110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Единый сельскохозяйственный налог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12 035,00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12 637,00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13 271,00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000 1 05 04060 02 0000 110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9 884,00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12 731,00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15 011,00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НАЛОГИ НА ИМУЩЕСТВО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116 629,00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121 103,00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124 554,00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000 1 06 01000 00 0000 110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37 373,00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39 472,00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41 670,00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000 1 06 06000 00 0000 110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79 256,00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81 631,00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82 884,00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8 661,00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8 852,00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9 047,00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000 1 08 03010 01 0000 110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8 661,00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8 852,00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9 047,00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69 275,51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69 275,51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69 275,51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000 1 11 05000 00 0000 120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69 275,51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69 275,51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69 275,51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000 1 12 00000 00 0000 000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ПЛАТЕЖИ ПРИ ПОЛЬЗОВАНИИ ПРИРОДНЫМИ РЕСУРСАМИ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317,00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317,00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000 1 12 01000 01 0000 120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317,00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317,00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000 1 13 00000 00 0000 000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ОКАЗАНИЯ ПЛАТНЫХ УСЛУГ И КОМПЕНСАЦИИ ЗАТРАТ ГОСУДАРСТВА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13 820,33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13 943,33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14 065,33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701 1 13 01994 14 2000 130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Прочие доходы от оказания платных услуг (работ) получателями средств бюджетов муниципальных округов </w:t>
            </w:r>
            <w:bookmarkStart w:id="4" w:name="_Hlk118798113"/>
            <w:r>
              <w:t xml:space="preserve">(в части доходов казенных учреждений)</w:t>
            </w:r>
            <w:bookmarkEnd w:id="4"/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701 1 13 01994 14 2001 130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249,42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249,42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249,42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706 1 13 01994 14 2001 130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550,40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550,40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550,40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706 1 13 01994 14 2003 130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9 618,51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9 618,51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9 618,51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707 1 13 01994 14 2000 130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2 452,00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2 575,00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2 697,00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711 1 13 01994 14 2000 130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702 1 13 02994 14 1000 130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t xml:space="preserve">Прочие доходы от компенсации затрат бюджетов муниципальных округов (в части доходов органов местного самоуправления, органов администрации)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000 1 14 00000 00 0000 000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000 1 14 02042 14 0000 440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ШТРАФЫ, САНКЦИИ, ВОЗМЕЩЕНИЕ УЩЕРБА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1 381,20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1 381,20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1 381,20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000 1 16 01000 01 0000 140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193,18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193,18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193,18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000 1 16 01063 01 0000 140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1 157,63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1 157,63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1 157,63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000 1 16 01080 01 0000 140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30,39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30,39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000 1 17 00000 00 0000 000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НЕНАЛОГОВЫЕ ДОХОДЫ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5 946,86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000 1 17 15020 14 0000 150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5 946,86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widowControl w:val="off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714 1 17 15020 14 0101 150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130,40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744 1 17 15020 14 0102 150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общественной территории по ул. Советской в селе Высоцкое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744 1 17 15020 14 0103 150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ул.Ленина в селе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126,49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711 1 17 15020 14 0104 150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комплексной спортивной площадки по пер. Школьному, 2 в селе Донская Балка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132,72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744 1 17 15020 14 0105 150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ул.Советская,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122,51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714 1 17 15020 14 0106 150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714 1 17 15020 14 0107 150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тротуара по ул. Советской в селе Ореховка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714 1 17 15020 14 0108 150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участков автомобильной дороги по улице Почтовая поселка Прикалаусский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744 1 17 15020 14 0109 150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по ул. Мира, з/у 58а, в селе Просянка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714 1 17 15020 14 0110 150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пешеходных зон по ул. Первомайской и ул. Садовой п. Рогатая Балка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707 1 17 15020 14 0111 150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Дома культуры по ул. Курортная, 7 а, в хуторе Соленое Озеро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744 1 17 15020 14 0112 150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744 1 17 15020 14 0113 150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«Сад Победы» в селе Шангала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744 1 17 15020 14 0114 150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площадки с уличными тренажерами по ул. Ленина,39а в селе Шведино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51,03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714 1 17 15020 14 0115 150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прилегающей территории к дому по улице Выставочная №47 в г. Светлограде Петровского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143,65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714 1 17 15020 14 0117 150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дороги по тупику Приветливый города Светлограда»)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744 117 15020 04 0118 150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714 1 17 15020 14 0119 150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участка автомобильной дороги общего пользования местного значения по ул. Железнодорожная х. Вознесенский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714 1 17 15020 14 0120 150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744 1 17 15020 14 0122 150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освещения на ул. Ленина з\у 79а села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18,80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707 1 17 15020 14 0123 150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здания библиотеки в селе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11,70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714 1 17 15020 14 0124 150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по ул. Гноевого в селе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28,90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714 1 17 15020 14 0201 150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235,60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744 1 17 15020 14 0203 150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по ул.Ленина в селе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711 1 17 15020 14 0204 150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комплексной спортивной площадки по пер. Школьному, 2 в селе Донская Балка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714 1 17 15020 14 0206 150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right="-108"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744 1 17 15020 14 0209 150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общественной территории по ул. Мира, з/у 58а, в селе Просянка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707 1 17 15020 14 0211 150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Дома культуры по ул. Курортная, 7 а, в хуторе Соленое Озеро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744 1 17 15020 14 0212 150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744 1 17 15020 14 0214 150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площадки с уличными тренажерами по ул. Ленина,39а в селе Шведино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102,00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744 1 17 15020 14 0218 150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744 1 17 15020 14 0222 150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освещения на ул. Ленина з\у 79а села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714 1 17 15020 14 0301 150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744 1 17 15020 14 0302 150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общественной территории по ул. Советской в селе Высоцкое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744 1 17 15020 14 0303 150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ул.Ленина в селе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711 1 17 15020 14 0304 150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комплексной спортивной площадки по пер. Школьному, 2 в селе Донская Балка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744 1 17 15020 14 0305 150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ул.Советская,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629,00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714 1 17 15020 14 0306 150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714 1 17 15020 14 0307 150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тротуара по ул. Советской в селе Ореховка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714 1 17 15020 14 0308 150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участков автомобильной дороги по улице Почтовая поселка Прикалаусский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744 1 17 15020 14 0309 150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по ул. Мира, з/у 58а, в селе Просянка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714 1 17 15020 14 0310 150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пешеходных зон по ул. Первомайской и ул. Садовой п. Рогатая Балка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744 1 17 15020 14 0312 150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165,00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744 1 17 15020 14 0313 150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«Сад Победы» в селе Шангала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251,00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744 1 17 15020 14 0316 150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спортивной площадки по ул. Ледовского, 2в в селе Константиновское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744 1 17 15020 14 0318 150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707 1 17 15020 14 0321 150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филиала №4 с. Константиновское муниципального казенного учреждения дополнительного образования «Светлоградская районная детская музыкальная школа» в с. Константиновское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707 1 17 15020 14 0323 150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здания библиотеки в селе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ind w:left="-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714 1 17 15020 14 0324 150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автомобильной дороги общего пользования местного значения по ул. Гноевого в селе Гофицкое Петровского муниципального округа Ставропольского края»)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>
          <w:trHeight w:val="9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000 2 00 00000 00 0000 000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1 955 340,84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1 569 188,15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1 463 871,13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1 863 480,49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1 560 373,16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1 455 056,14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000 2 02 10000 00 0000 150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438 506,00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410 850,00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401 263,00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на выравнивание бюджетной обеспеченности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438 506,00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410 850,00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401 263,00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000 2 02 15001 14 0000 150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438 506,00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410 850,00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401 263,00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000 2 02 20000 00 0000 150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511 135,39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319 817,36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227 050,44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 xml:space="preserve">000 2 02 20216 </w:t>
            </w:r>
            <w:r>
              <w:rPr>
                <w:color w:val="000000"/>
                <w:lang w:eastAsia="zh-CN"/>
              </w:rPr>
              <w:t xml:space="preserve">00</w:t>
            </w:r>
            <w:r>
              <w:rPr>
                <w:color w:val="000000"/>
                <w:lang w:val="en-US" w:eastAsia="zh-CN"/>
              </w:rPr>
              <w:t xml:space="preserve"> 0000 150</w:t>
            </w:r>
            <w:r>
              <w:rPr>
                <w:color w:val="000000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199 060,88</w:t>
            </w:r>
            <w:r>
              <w:rPr>
                <w:color w:val="000000"/>
                <w:highlight w:val="yellow"/>
              </w:rPr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167 989,65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94 905,00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 xml:space="preserve">000 2 02 20216 14 0000 150</w:t>
            </w:r>
            <w:r>
              <w:rPr>
                <w:color w:val="000000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199 060,88</w:t>
            </w:r>
            <w:r>
              <w:rPr>
                <w:color w:val="000000"/>
                <w:highlight w:val="yellow"/>
              </w:rPr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167 989,65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94 905,00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000 2 02 25098 00 0000 150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1 584,77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000 2 02 25098 14 0000 150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1 584,77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000 2 02 25165 00 0000 150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премирование регионов - победителей фестиваля культуры и спорта народов Юга России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177 893,23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79 491,16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000 2 02 25165 14 0000 150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премирование регионов - победителей фестиваля культуры и спорта народов Юга России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177 893,23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79 491,16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000 2 02 25299 00 0000 150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329,34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000 2 02 25299 14 0000 150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329,34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000 2 02 25304 00 0000 150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35 733,79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35 733,79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35 733,79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000 2 02 25304 14 0000 150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35 733,79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35 733,79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35 733,79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000 2 02 25453 00 0000 150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создание виртуальных концертных залов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1 052,63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000 2 02 25453 00 0000 150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создание виртуальных концертных залов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1 052,63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000 2 02 25497 00 0000 150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реализацию мероприятий по обеспечению жильем молодых семей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993,49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2 272,15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2 442,63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000 2 02 25497 14 0000 150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993,49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2 272,15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2 442,63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 xml:space="preserve">000 2 02 25519 </w:t>
            </w:r>
            <w:r>
              <w:rPr>
                <w:color w:val="000000"/>
                <w:lang w:eastAsia="zh-CN"/>
              </w:rPr>
              <w:t xml:space="preserve">00</w:t>
            </w:r>
            <w:r>
              <w:rPr>
                <w:color w:val="000000"/>
                <w:lang w:val="en-US" w:eastAsia="zh-CN"/>
              </w:rPr>
              <w:t xml:space="preserve"> 0000 150</w:t>
            </w:r>
            <w:r>
              <w:rPr>
                <w:color w:val="000000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Субсидия бюджетам на поддержку отрасли культуры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701,15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342,54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5 040,17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 xml:space="preserve">000 2 02 25519 14 0000 150</w:t>
            </w:r>
            <w:r>
              <w:rPr>
                <w:color w:val="000000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Субсидия бюджетам муниципальных округов на поддержку отрасли культуры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701,15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342,54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5 040,17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 xml:space="preserve">000 2 02 25555 </w:t>
            </w:r>
            <w:r>
              <w:rPr>
                <w:color w:val="000000"/>
                <w:lang w:eastAsia="zh-CN"/>
              </w:rPr>
              <w:t xml:space="preserve">00</w:t>
            </w:r>
            <w:r>
              <w:rPr>
                <w:color w:val="000000"/>
                <w:lang w:val="en-US" w:eastAsia="zh-CN"/>
              </w:rPr>
              <w:t xml:space="preserve"> 0000 150</w:t>
            </w:r>
            <w:r>
              <w:rPr>
                <w:color w:val="000000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Субсидии бюджетам на реализацию программ формирования современной городской среды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24 370,72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 xml:space="preserve">000 2 02 25555 14 0000 150</w:t>
            </w:r>
            <w:r>
              <w:rPr>
                <w:color w:val="000000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Субсидии бюджетам муниципальных округов на реализацию программ формирования современной городской среды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24 370,72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 xml:space="preserve">000 2 02 25750 </w:t>
            </w:r>
            <w:r>
              <w:rPr>
                <w:color w:val="000000"/>
                <w:lang w:eastAsia="zh-CN"/>
              </w:rPr>
              <w:t xml:space="preserve">00</w:t>
            </w:r>
            <w:r>
              <w:rPr>
                <w:color w:val="000000"/>
                <w:lang w:val="en-US" w:eastAsia="zh-CN"/>
              </w:rPr>
              <w:t xml:space="preserve"> 0000 150</w:t>
            </w:r>
            <w:r>
              <w:rPr>
                <w:color w:val="000000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Субсидии бюджетам на реализацию мероприятий по модернизации школьных систем образования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54 477,53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 xml:space="preserve">000 2 02 25750 14 0000 150</w:t>
            </w:r>
            <w:r>
              <w:rPr>
                <w:color w:val="000000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Субсидии бюджетам муниципальных округов на реализацию мероприятий по модернизации школьных систем образования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54 477,53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000 2 02 29999 00 0000 150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69 415,39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33 988,07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34 451,32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000 2 02 29999 14 0000 150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69 415,39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33 988,07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34 451,32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000 2 02 29999 14 1170 150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9 705,40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000 2 02 29999 14 1204 150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000 2 02 29999 14 1213 150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26 677,46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33 888,07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33 102,38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000 2 02 29999 14 1254 150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(реализация инициативных проектов)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31 863,00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lang w:val="en-US" w:eastAsia="zh-CN"/>
              </w:rPr>
              <w:t xml:space="preserve">000 2 02 29999 14 1266 150</w:t>
            </w:r>
            <w:r>
              <w:rPr>
                <w:color w:val="000000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lang w:eastAsia="zh-CN"/>
              </w:rPr>
              <w:t xml:space="preserve"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1 248,94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lang w:val="en-US" w:eastAsia="zh-CN"/>
              </w:rPr>
            </w:pPr>
            <w:r>
              <w:rPr>
                <w:color w:val="000000"/>
              </w:rPr>
              <w:t xml:space="preserve">000 2 02 29999 14 1295 150</w:t>
            </w:r>
            <w:r>
              <w:rPr>
                <w:color w:val="000000"/>
                <w:lang w:val="en-US" w:eastAsia="zh-CN"/>
              </w:rPr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  <w:r>
              <w:rPr>
                <w:color w:val="000000"/>
                <w:lang w:eastAsia="zh-CN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1 069,53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000 2 02 30000 00 0000 150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885 601,19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828 853,01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825 889,91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595 577,73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547 370,66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548 640,98</w:t>
            </w:r>
          </w:p>
        </w:tc>
      </w:tr>
      <w:tr>
        <w:trPr>
          <w:trHeight w:val="111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595 577,73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547 370,66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548 640,98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000 2 02 30024 14 0026 150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913,68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853,91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853,91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000 2 02 30024 14 0028 150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2 833,10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2 647,96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2 647,96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000 2 02 30024 14 0032 150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206,05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206,05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000 2 02 30024 14 0036 150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2 782,26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2 600,32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2 600,32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000 2 02 30024 14 0040 150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1 373,04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1 373,04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1 373,04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000 2 02 30024 14 0041 150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31 740,62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33 670,65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35 714,69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000 2 02 30024 14 0042 150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75,98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79,02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000 2 02 30024 14 0045 150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2 093,43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1 956,64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1 956,64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000 2 02 30024 14 0047 150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1 346,26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1 257,41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1 257,41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000 2 02 30024 14 0066 150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000 2 02 30024 14 0090 150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13 542,43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13 957,90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13 957,90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000 2 02 30024 14 0147 150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32 114,01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29 942,06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29 941,99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000 2 02 30024 14 0181 150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000 2 02 30024 14 1107 150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ind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154 364,79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160 210,52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160 210,52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000 2 02 30024 14 1108 150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ind w:firstLine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305 994,24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264 626,31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264 626,31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000 2 02 30024 14 1110 150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372,29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185,11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185,11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000 2 02 30024 14 1122 150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10 541,74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10 963,40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11 401,95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000 2 02 30024 14 1187 150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суперинтенсивного типа)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10 440,00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000 2 02 30024 14 1221 150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20 225,08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18 914,34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17 698,99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000 2 02 30024 14 1256 150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3 370,60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3 370,60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3 370,60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000 2 02 30024 14 1260 150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552,42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552,42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552,42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000 2 02 30024 14 1287 150</w:t>
            </w:r>
          </w:p>
        </w:tc>
        <w:tc>
          <w:tcPr>
            <w:tcW w:w="5244" w:type="dxa"/>
            <w:textDirection w:val="lrTb"/>
            <w:vAlign w:val="bottom"/>
          </w:tcPr>
          <w:p>
            <w:pPr>
              <w:pStyle w:val="Normal"/>
              <w:ind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642,31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000 2 02 30029 00 0000 150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8 875,54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000 2 02 30029 14 0000 150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8 875,54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000 2 02 35084 00 0000 150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14 995,19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4 555,63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000 2 02 35084 14 0000 150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14 995,19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4 555,63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000 2 02 35118 00 0000 150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2 494,52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2 736,23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2 982,02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000 2 02 35118 14 0000 150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2 494,52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2 736,23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2 982,02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000 2 02 35120 00 0000 150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15,54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285,27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000 2 02 35120 14 0000 150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15,54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16,09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285,27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000 2 02 35179 00 0000 150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4 985,38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4 517,39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5 460,67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000 2 02 35179 14 0000 150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4 985,38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4 517,39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5 460,67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000 2 02 35220 00 0000 150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2 874,69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2 989,67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3 109,45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000 2 02 35220 14 0000 150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2 874,69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2 989,67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3 109,45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000 2 02 35250 00 0000 150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на оплату жилищно-коммунальных услуг отдельным категориям граждан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55 725,36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56 391,89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56 918,92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000 2 02 35250 14 0000 150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55 725,36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56 391,89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56 918,92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000 2 02 35303 00 0000 150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23 451,62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23 822,69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23 822,69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000 2 02 35303 14 0000 150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23 451,62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23 822,69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23 822,69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000 2 02 35404 00 0000 150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18 680,75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22 141,14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22 541,14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000 2 02 35404 14 0000 150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18 680,75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22 141,14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22 541,14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000 2 02 35462 00 0000 150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558,78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549,66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549,66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000 2 02 35462 14 0000 150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558,78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549,66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549,66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000 2 02 39998 00 0000 150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Единая субвенция местным бюджетам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157 366,09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154 886,42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152 703,57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000 2 02 39998 14 0000 150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Единая субвенция бюджетам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157 366,09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154 886,42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152 703,57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000 2 02 39998 14 1157 150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143 292,49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140 296,24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137 575,91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000 2 02 39998 14 1158 150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ind w:left="-66" w:right="-4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14 073,60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14 590,18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15 127,66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000 2 02 40000 00 0000 150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28 237,91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000 2 02 49999 00 0000 150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28 237,91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910,35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000 2 02 49999 14 0064 150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муниципальных округов (</w:t>
            </w:r>
            <w:r>
              <w:rPr>
                <w:color w:val="000000"/>
              </w:rPr>
              <w:t xml:space="preserve">обеспечение деятельности депутатов Думы Ставропольского края и их помощников в избирательном округе</w:t>
            </w:r>
            <w:r>
              <w:rPr>
                <w:color w:val="000000"/>
              </w:rPr>
              <w:t xml:space="preserve">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910,35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000 2 02 49999 14 </w:t>
            </w:r>
            <w:r>
              <w:rPr>
                <w:color w:val="000000"/>
              </w:rPr>
              <w:t xml:space="preserve">0000</w:t>
            </w:r>
            <w:r>
              <w:rPr>
                <w:color w:val="000000"/>
              </w:rPr>
              <w:t xml:space="preserve">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27 327,56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000 2 02 49999 14 1300 150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 xml:space="preserve">муниципальных округов</w:t>
            </w:r>
            <w:r>
              <w:rPr>
                <w:color w:val="000000"/>
              </w:rPr>
              <w:t xml:space="preserve"> (обеспечение роста оплаты труда отдельных категорий работников учреждений бюджетной сферы в муниципальных образованиях)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27 327,56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88 705,82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8 814,99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8 814,99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000 2 07 04000 14 0000 150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88 705,82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8 814,99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8 814,99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000 2 07 04050 14 0000 150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88 705,82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8 814,99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8 814,99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706 2 07 04050 14 0208 150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муниципальных округов </w:t>
            </w:r>
            <w:r>
              <w:t xml:space="preserve">(в части доходов казенных учреждений)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8 514,99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8 514,99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8 514,99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707 2 07 04050 14 0208 150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муниципальных округов </w:t>
            </w:r>
            <w:r>
              <w:t xml:space="preserve">(в части доходов казенных учреждений)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714 2 07 04050 14 1000 150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Прочие безвозмездные поступления в бюджеты муниципальных округов </w:t>
            </w:r>
            <w:r>
              <w:t xml:space="preserve">(в части доходов органов местного самоуправления, органов администрации)</w:t>
            </w:r>
            <w:r>
              <w:rPr>
                <w:color w:val="000000"/>
              </w:rPr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79 890,83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000 2 18 00000 00 0000 000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3 382,78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000 2 18 00000 14 0000 150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3 382,78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000 2 18 04000 14 0000 150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3 382,78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000 2 18 04010 14 0000 150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3 382,78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000 2 19 00000 00 0000 000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-228,25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000 2 19 00000 14 0000 150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-228,25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000 2 19 35250 14 0000 150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-92,09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000 2 19 35303 14 0000 150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-1,96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000 2 19 60010 14 0000 150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-134,20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565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000 8 50 00000 00 0000 000</w:t>
            </w:r>
          </w:p>
        </w:tc>
        <w:tc>
          <w:tcPr>
            <w:tcW w:w="5244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Итого</w:t>
            </w:r>
          </w:p>
        </w:tc>
        <w:tc>
          <w:tcPr>
            <w:tcW w:w="760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2 778 204,29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2 381 710,93</w:t>
            </w:r>
          </w:p>
        </w:tc>
        <w:tc>
          <w:tcPr>
            <w:tcW w:w="79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2 325 575,80</w:t>
            </w:r>
          </w:p>
        </w:tc>
      </w:tr>
    </w:tbl>
    <w:p>
      <w:pPr>
        <w:pStyle w:val="Normal"/>
        <w:rPr>
          <w:lang w:val="zh-CN"/>
        </w:rPr>
      </w:pPr>
      <w:r>
        <w:rPr>
          <w:lang w:val="zh-CN"/>
        </w:rPr>
      </w:r>
    </w:p>
    <w:p>
      <w:pPr>
        <w:pStyle w:val="Normal"/>
      </w:pPr>
    </w:p>
    <w:p>
      <w:pPr>
        <w:pStyle w:val="Normal"/>
      </w:pP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 xml:space="preserve">                                                     Е.Н. Денисенко</w:t>
      </w:r>
    </w:p>
    <w:p>
      <w:pPr>
        <w:pStyle w:val="Normal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3</w:t>
      </w:r>
    </w:p>
    <w:p>
      <w:pPr>
        <w:pStyle w:val="Normal"/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</w:t>
      </w:r>
      <w:r>
        <w:rPr>
          <w:sz w:val="28"/>
          <w:szCs w:val="28"/>
        </w:rPr>
        <w:t xml:space="preserve">от 14 декабря 2023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124</w:t>
      </w:r>
      <w:r>
        <w:rPr>
          <w:sz w:val="28"/>
          <w:szCs w:val="28"/>
        </w:rPr>
        <w:t xml:space="preserve"> (в редакции решения от 30.05.2024г. № 45)</w:t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</w:r>
    </w:p>
    <w:p>
      <w:pPr>
        <w:pStyle w:val="Normal"/>
        <w:jc w:val="center"/>
        <w:rPr>
          <w:lang w:eastAsia="zh-CN"/>
        </w:rPr>
      </w:pPr>
      <w:r>
        <w:rPr>
          <w:lang w:eastAsia="zh-CN"/>
        </w:rPr>
      </w:r>
    </w:p>
    <w:p>
      <w:pPr>
        <w:pStyle w:val="Normal"/>
        <w:tabs>
          <w:tab w:val="left" w:pos="4253" w:leader="none"/>
          <w:tab w:val="left" w:pos="6300" w:leader="none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</w:t>
      </w:r>
    </w:p>
    <w:p>
      <w:pPr>
        <w:pStyle w:val="Normal"/>
        <w:tabs>
          <w:tab w:val="left" w:pos="4253" w:leader="none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бюджетных ассигнований по главным распорядителям средств бюджета Петровского муниципального округа Ставропольского края (Вед.),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бюджета Петровского муниципального округа Ставропольского края на 2024 год и плановый период 2025 и 2026 годов</w:t>
      </w:r>
    </w:p>
    <w:p>
      <w:pPr>
        <w:pStyle w:val="Normal"/>
        <w:spacing w:line="240" w:lineRule="exact"/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4253" w:leader="none"/>
        </w:tabs>
        <w:spacing w:line="240" w:lineRule="exact"/>
        <w:ind w:right="8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(тыс.рублей)</w:t>
      </w:r>
    </w:p>
    <w:tbl>
      <w:tblPr>
        <w:tblW w:w="92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4683"/>
        <w:gridCol w:w="425"/>
        <w:gridCol w:w="360"/>
        <w:gridCol w:w="349"/>
        <w:gridCol w:w="851"/>
        <w:gridCol w:w="425"/>
        <w:gridCol w:w="709"/>
        <w:gridCol w:w="708"/>
        <w:gridCol w:w="709"/>
      </w:tblGrid>
      <w:tr>
        <w:trPr>
          <w:trHeight w:val="7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Наименование </w:t>
            </w:r>
          </w:p>
        </w:tc>
        <w:tc>
          <w:tcPr>
            <w:tcW w:w="425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Вед</w:t>
            </w:r>
          </w:p>
        </w:tc>
        <w:tc>
          <w:tcPr>
            <w:tcW w:w="360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Рз</w:t>
            </w:r>
          </w:p>
        </w:tc>
        <w:tc>
          <w:tcPr>
            <w:tcW w:w="349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ПР</w:t>
            </w: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ЦСР</w:t>
            </w:r>
          </w:p>
        </w:tc>
        <w:tc>
          <w:tcPr>
            <w:tcW w:w="425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ВР</w:t>
            </w:r>
          </w:p>
        </w:tc>
        <w:tc>
          <w:tcPr>
            <w:tcW w:w="212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Сумма по годам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360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349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425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</w:t>
            </w:r>
          </w:p>
        </w:tc>
        <w:tc>
          <w:tcPr>
            <w:tcW w:w="70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</w:t>
            </w:r>
          </w:p>
        </w:tc>
        <w:tc>
          <w:tcPr>
            <w:tcW w:w="360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3</w:t>
            </w:r>
          </w:p>
        </w:tc>
        <w:tc>
          <w:tcPr>
            <w:tcW w:w="349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5</w:t>
            </w:r>
          </w:p>
        </w:tc>
        <w:tc>
          <w:tcPr>
            <w:tcW w:w="425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6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</w:p>
        </w:tc>
        <w:tc>
          <w:tcPr>
            <w:tcW w:w="70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Совет депутатов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5 972,89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5 577,32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5 577,32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5 525,57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5 180,88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5 180,88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50 1 00 10010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50 1 00 10010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50 1 00 10020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2 003,86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1 872,76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1 872,76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50 1 00 10020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2 003,86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1 872,76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1 872,76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215,21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215,21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215,21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151,41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151,41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151,41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63,10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3 264,95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3 051,36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3 051,36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3 264,95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3 051,36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3 051,36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447,32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396,44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396,44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50,88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50,88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50,88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"Укрепление материально-технического оснащения"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396,44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396,44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396,44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администрация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168 524,97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130 398,51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131 240,45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2 215,21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2 080,19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2 080,19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50 3 00 10010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50 3 00 10010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50 3 00 10020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2 173,66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2 038,64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2 038,64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50 3 00 10020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2 173,66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2 038,64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2 038,64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3 746,79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3 501,87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3 501,87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3 746,79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3 501,87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3 501,87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02 5 01 76100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913,69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853,91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853,91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02 5 01 76100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913,69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853,91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853,91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02 5 01 76200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2 833,10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2 647,96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2 647,96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02 5 01 76200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2 833,10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2 647,96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2 647,96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6 655,68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6 238,30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6 238,30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деятельности по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6 655,68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6 238,30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6 238,30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3 790,32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3 554,87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3 554,87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3 790,32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3 554,87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3 554,87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09 2 01 76530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2 782,26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2 600,33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2 600,33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09 2 01 76530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2 492,13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2 310,20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2 310,20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09 2 01 76530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290,13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290,13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61 641,85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57 623,27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57 623,27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61 641,85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57 623,27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57 623,27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1 537,63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1 523,78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1 523,78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1 537,63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1 523,78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1 523,78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60 104,22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56 099,49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56 099,49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60 104,22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56 099,49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56 099,49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4 883,63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4 577,64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4 577,64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формирование и содержание муниципального архива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50 4 00 20260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2 790,20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2 621,01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2 621,01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50 4 00 20260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2 790,20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2 621,01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2 621,01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2 093,43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1 956,63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1 956,63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1 883,00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1 746,20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1 746,20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210,43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210,43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210,43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50 4 00 51200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50 4 00 51200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103,74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103,74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103,74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15,68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15,68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15,68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922,98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для некоммерческих социально-ориентированных организаций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02 3 01 20650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02 3 01 20650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02 3 02 21080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02 3 02 21080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94,28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городских и сельских мероприятий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02 6 01 20350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94,28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02 6 01 20350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94,28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мероприятий в области социальной политики"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688,70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городских и сельских мероприятий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02 6 02 20350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688,70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02 6 02 20350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688,70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2 076,37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1 915,02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1 915,02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городских и сельских мероприятий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13 1 01 20350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13 1 01 20350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Мероприятия, направленные на повышение уровня этнокультурной компетентности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13 1 02 20740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13 1 02 20740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поддержка казачьего общества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13 2 01 20310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13 2 01 20310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87,24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13 3 01 20560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87,24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13 3 01 20560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87,24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1 385,87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1 297,02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1 297,02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мероприятий, направленных на профилактику правонарушений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13 3 02 20430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36,61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13 3 02 20430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36,61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13 3 02 76360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1 346,26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1 257,41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1 257,41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13 3 02 76360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1 328,88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1 240,03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1 240,03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13 3 02 76360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17,38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17,38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Подготовка и публикация агитационных материалов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13 3 03 20640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13 3 03 20640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13 3 04 00000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13 3 04 20680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13 3 04 20680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240,26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167,76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167,76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13 4 03 23040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13 4 03 23040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S7730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105,26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105,26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S7730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105,26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105,26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26 576,00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23 030,00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22 868,25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Формирование высококвалифицированного кадрового состава муниципальной службы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14 1 01 20820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14 1 01 20820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Разработка и изготовление печатной продукции антикоррупционной направленности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14 1 02 20760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14 1 02 20760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14 2 01 20810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14 2 01 20810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18 267,49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17 240,30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17 284,00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17 917,49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16 890,30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16 934,00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15 986,81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14 920,12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14 920,12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1 929,09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1 968,59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2 012,29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1,59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1,59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517,12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269,80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517,12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269,80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75,97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251,79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189,36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137,80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137,80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"Укрепление материально-технического оснащения"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3 733,26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3 000,57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2 795,12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2 748,52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2 332,17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2 126,72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2 116,71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1 970,13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1 973,92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631,81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362,04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152,80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966,34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966,34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14 6 01 00000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2 948,13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1 409,33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1 409,33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14 6 01 20690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2 948,13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1 409,33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1 409,33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14 6 01 20690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2 948,13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1 409,33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1 409,33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1 513,87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603,52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603,52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910,35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910,35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852,79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15 734,73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11 444,52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11 462,11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10 413,92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6 471,60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6 489,19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6 316,82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5 787,18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5 804,77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5 217,35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4 894,23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4 894,23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1 087,20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880,67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898,26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12,27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12,28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249,43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249,42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249,42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249,43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249,42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249,42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13 4 02 20390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13 4 02 20390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3 412,67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3 412,67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"Создание условий для внедрения АПК "Безопасный город"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13 4 04 00000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5 320,81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4 972,92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4 972,92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13 4 04 11010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5 320,81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4 972,92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4 972,92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13 4 04 11010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5 320,81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4 972,92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4 972,92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11 036,05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"Развитие растениеводства"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11 036,05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проведение соревнований по итогам уборки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09 1 01 20660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09 1 01 20660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09 1 01 20660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09 1 01 76540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206,05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09 1 01 76540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206,05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09 1 01 78970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10 440,00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09 1 01 78970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10 440,00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08 1 01 20290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08 1 01 20290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"Популяризация предпринимательства"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08 1 02 20250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08 1 02 20250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08 1 04 00000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08 1 04 21210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08 1 04 21210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5 075,83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в округе отдельных функций в области градостроительства"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2 855,30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Разработка проектно-сметной документации для строительства многоквартирного дома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11 1 01 22020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2 855,30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11 1 01 22020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2 855,30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комплексных кадастровых работ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11 1 02 21040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11 1 02 21040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1 805,53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11 1 03 23030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1 805,53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11 1 03 23030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1 805,53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474,86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474,86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474,86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"Воспитание гражданственности и патриотизма у молодёжи"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474,86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474,86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474,86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для детей и молодежи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02 2 01 20370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474,86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474,86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474,86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02 2 01 20370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444,86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444,86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444,86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02 2 01 20370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03 1 02 23050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03 1 02 23050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14 073,60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14 590,18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15 127,66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14 073,60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14 590,18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15 127,66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денежных средств на содержание ребенка опекуну (попечителю)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7 150,00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7 714,49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7 800,00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7 150,00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7 714,49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7 800,00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6 773,60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6 725,69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7 177,66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6 773,60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6 725,69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7 177,66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единовременного пособия усыновителям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11 261,99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2 391,74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2 571,18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11 261,99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2 391,74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2 571,18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L4970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1 045,78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2 391,74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2 571,18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L4970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1 045,78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2 391,74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2 571,18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молодым семьям социальных выплат на приобретение (строительство) жилья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S4970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10 216,21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S4970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10 216,21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отдел имущественных и земельных отношений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78 370,14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71 514,72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71 949,53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78 204,58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71 349,16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71 783,97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07 1 01 20340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07 1 01 20340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78 104,58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71 249,16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71 683,97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144,04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144,04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144,04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144,04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144,04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144,04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6 851,08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6 244,19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6 244,19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6 851,08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6 244,19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6 244,19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65 208,40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64 064,95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64 499,76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56 544,54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55 251,03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55 251,03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8 352,21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8 511,16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8 954,86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311,65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302,76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293,87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2 042,92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2 042,92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260,75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260,75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260,75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260,75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330,59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335,59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329,97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334,97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334,97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0,62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2 679,26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2 679,26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132,58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132,58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132,58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132,58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132,58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132,58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390,56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04 3 02 21030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04 3 02 21030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финансовое управление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69 046,04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62 556,45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62 560,11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20 103,56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19 034,39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19 034,39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20 103,56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19 034,39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19 034,39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511,96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511,96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19 591,60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18 508,58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18 508,58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19 591,60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18 508,58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18 508,58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Резервные фонды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50 4 00 20410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50 4 00 20410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47 903,22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42 522,06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42 525,72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2 511,89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06 1 01 20700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2 511,89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06 1 01 20700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2 511,89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44 070,17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41 431,81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41 435,47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40 859,49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38 225,08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38 228,74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39 996,62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37 387,84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37 387,84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862,87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840,90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3 196,78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3 196,78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3 196,78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3 196,78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3 196,78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3 196,78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1 321,16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1 090,25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1 090,25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542,41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404,41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404,41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542,41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404,41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404,41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444,25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444,25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444,25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436,50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539,26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539,26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539,26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отдел образования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1 215 258,12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1 127 727,07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1 192 474,48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424 752,41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429 007,76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432 936,20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424 752,41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429 007,76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432 936,20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245 762,05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248 614,62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252 543,06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112 154,05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111 884,53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111 884,54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44 739,83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46 185,15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48 766,63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86 854,75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88 574,78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89 964,08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1 991,87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1 947,75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1 904,51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2 541,53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2 541,53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2 541,53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1 586,49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1 586,49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1 586,49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955,04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955,04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955,04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2 369,42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1 736,17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205,30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205,30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633,25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304,90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304,90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10 168,91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10 168,91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10 168,91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10 168,91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10 168,91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10 168,91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481,29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182,56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298,73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поддержка молодым специалистам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01 1 01 20590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287,79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257,80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257,80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01 1 01 20590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01 1 01 20590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187,49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187,49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187,49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984,03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234,03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234,03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845,61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185,61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185,61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138,42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Приобретение, установка, подключение и обслуживание системы РСПИ "Стрелец-мониторинг"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01 1 01 20750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313,05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306,90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306,90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01 1 01 20750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233,85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227,70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227,70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01 1 01 20750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334,53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307,53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117,50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117,50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117,50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338,70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338,70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338,70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266,40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266,40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266,40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72,30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72,30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72,30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1 306,92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306,90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306,90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1 070,32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227,70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227,70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236,60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897,04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889,22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889,22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653,95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647,45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647,45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243,09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241,77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241,77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4 369,94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4 504,21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4 504,21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3 574,00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3 683,70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3 683,70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795,94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820,51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820,51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01 1 01 77170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154 364,79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160 210,52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160 210,52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01 1 01 77170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85 335,60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91 529,78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91 529,78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01 1 01 77170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348,45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01 1 01 77170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68 680,74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68 680,74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68 680,74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16 320,00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16 320,00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16 320,00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16 320,00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16 320,00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16 320,00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безопасности социально-значимых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16 320,00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16 320,00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16 320,00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10 560,00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10 560,00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10 560,00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5 760,00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5 760,00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5 760,00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662 057,79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577 735,16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638 255,32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предоставления бесплатного общего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648 037,04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573 217,77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576 505,29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186 720,51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188 902,52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193 017,08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97 072,67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96 386,68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96 394,75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35 835,71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37 065,03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39 799,04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868,32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868,32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868,32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50 176,10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51 860,39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53 277,12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2 767,71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2 722,10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2 677,85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2 685,93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2 685,93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2 685,93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1 845,41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1 845,41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1 845,41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840,52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840,52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840,52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1 160,03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350,90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350,90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1 020,73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308,50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308,50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139,30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8 984,89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8 514,99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8 514,99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8 984,89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8 514,99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8 514,99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22 764,93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14 326,69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8 438,24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поддержка молодым специалистам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01 2 01 20590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407,79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317,80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317,80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01 2 01 20590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360,92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270,93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270,93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01 2 01 20590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118,91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114,59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344,80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324,90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324,90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290,80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273,60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273,60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Приобретение, установка, подключение и обслуживание системы РСПИ "Стрелец-мониторинг"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01 2 01 20750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189,60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188,10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188,10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01 2 01 20750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159,90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158,40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158,40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01 2 01 20750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8 508,22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5 828,22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2 680,00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199,10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199,10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199,10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169,10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169,10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169,10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10 676,53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188,10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188,10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6 516,38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158,40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158,40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4 160,15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547,40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541,33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541,33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455,68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450,40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450,40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90,93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90,93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8 868,17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9 139,89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9 139,89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7 061,20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7 277,20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7 277,20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1 806,97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1 862,69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1 862,69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642,31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421,03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221,28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305 994,24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264 626,31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264 626,31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187 276,26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174 620,70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174 620,70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20 250,93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98 467,05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90 005,61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90 005,61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L3040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37 614,52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37 614,52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37 614,52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L3040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20 881,12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20 881,12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20 881,12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L3040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16 733,40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16 733,40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16 733,40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R3030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23 451,62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23 822,69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23 822,69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R3030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14 996,04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15 367,11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15 367,11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R3030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8 455,58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8 455,58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8 455,58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S6500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28 081,54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35 671,65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34 844,61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S6500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19 842,04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23 449,69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23 449,69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S6500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4 444,44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5 357,78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4 861,56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S6500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3 795,06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6 864,18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6 533,36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7 449,00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Реконструкция и капитальный ремонт объектов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01 2 02 20230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7 449,00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01 2 02 20230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449,00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01 2 02 20230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56 289,36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A7500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1 261,55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A7500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1 261,55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мероприятий по модернизации школьных систем образования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L7500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55 027,81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L7500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55 027,81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"Успех каждого ребенка"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1 586,36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E2 50980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1 586,36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E2 50980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1 586,36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4 985,39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4 517,39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5 460,67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51790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4 517,39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4 517,39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5 460,67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51790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3 811,25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3 804,12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4 598,45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51790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706,14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713,27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862,22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А1790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А1790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386,97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А1790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81,03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безопасности социально-значимых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15 840,00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15 840,00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15 840,00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2 880,00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2 880,00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2 880,00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48 036,58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45 415,37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45 599,69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48 036,58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45 415,37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45 599,69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37 341,01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35 749,87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35 934,19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37 341,01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35 749,87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35 934,19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258,95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258,95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258,95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258,95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258,95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258,95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502,32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502,32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поддержка молодым специалистам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01 3 01 20590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61,87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61,87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01 3 01 20590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01 3 01 20590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Приобретение, установка, подключение и обслуживание системы РСПИ "Стрелец-мониторинг"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01 3 01 20750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01 3 01 20750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472,99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472,99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472,99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472,99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472,99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472,99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1 130,12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1 056,18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1 056,18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1 130,12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1 056,18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1 056,18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7 842,66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7 463,62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7 463,62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7 802,40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7 417,65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7 417,65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40,26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158,73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163,66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163,66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158,73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163,66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163,66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безопасности социально-значимых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3 267,50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2 643,94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2 643,94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"Воспитание гражданственности и патриотизма у молодёжи"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3 267,50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2 643,94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2 643,94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3 015,53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2 620,47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2 620,47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2 616,85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2 450,57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2 450,57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398,68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169,90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169,90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для детей и молодежи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02 2 01 20370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02 2 01 20370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29 268,30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28 049,31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28 163,80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3 370,60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3 370,60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3 370,60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и обеспечение отдыха и оздоровления детей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01 4 01 78810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3 370,60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3 370,60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3 370,60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01 4 01 78810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28,24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01 4 01 78810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2 125,25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2 125,25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2 125,25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01 4 01 78810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1 217,11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1 217,11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1 217,11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трудовой занятости несовершеннолетних"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869,80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869,80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Трудоустройство школьников в летний период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01 4 02 20220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869,80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869,80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01 4 02 20220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669,08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669,08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669,08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01 4 02 20220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загородного отдыха детей"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3 663,42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3 533,32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3 545,49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3 498,20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3 483,90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3 496,07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3 498,20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3 483,90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3 496,07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22,06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22,06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3,46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3,46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3,46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3,46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12 463,10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11 806,28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11 809,07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12 016,48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11 577,15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11 579,94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10 668,99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10 236,45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10 236,45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1 207,29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1 337,50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1 340,29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137,00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366,30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366,30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162,81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8 901,38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8 469,31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8 568,84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177,28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177,28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177,28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177,28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177,28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177,28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7 617,68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7 132,66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7 132,66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7 617,68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7 132,66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7 132,66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29,45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29,45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1 047,77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1 124,97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1 224,50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895,34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981,83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1 086,17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152,43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143,14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138,33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51 1 00 23100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51 1 00 23100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8 875,53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8 875,53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8 875,53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8 875,53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01 1 01 76140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8 875,53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8 875,53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01 1 01 76140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131,17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131,16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131,16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01 1 01 76140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8 744,37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8 744,37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8 744,37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отдел культуры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194 910,24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161 024,69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167 538,67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1 978,77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1 978,77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41,46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41,46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2ИП19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1 133,48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2ИП19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1 133,48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3ИП19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803,83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3ИП19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803,83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22 443,90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20 133,80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25 166,80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21 335,87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20 133,80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20 228,82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20 249,68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19 110,28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19 205,30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14 732,07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13 813,52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13 813,52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890,10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923,09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1 005,71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4 621,19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4 368,15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4 380,92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6,32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111,24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111,24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111,24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27,99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11,42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311,28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311,28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311,28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229,20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82,08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145,60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05 1 04 76890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145,60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"Культурная среда"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4 937,98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A1 55197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4 937,98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A1 55197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4 937,98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"Цифровая культура"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1 108,03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Создание виртуальных концертных залов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A3 54530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1 108,03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A3 54530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1 108,03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157 554,77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129 263,22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130 709,44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101 092,42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87 150,06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88 461,86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87 100,83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82 339,08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83 531,05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69 985,45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65 092,59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65 075,36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15 738,93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15 905,39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17 148,22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1 376,45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1 341,10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1 307,47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373,69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373,69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373,69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373,69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373,69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373,69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391,92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391,92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2 419,00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2 557,00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2 677,00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2 419,00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2 557,00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2 677,00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2 755,86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2 755,86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193,99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181,99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181,98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193,89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181,88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5 644,70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589,50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589,50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5 644,70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589,50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589,50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1 260,83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858,84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1 260,83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858,84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3 828,40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3 554,91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3 587,02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3 616,43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3 397,53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3 429,64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3 154,07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2 941,45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2 939,83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456,84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450,59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484,33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5,48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22,44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22,44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44,65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44,65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41 884,70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37 019,86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37 122,17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38 181,27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35 810,75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35 904,16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35 716,22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33 360,89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33 353,48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2 380,50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2 366,74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2 469,00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84,55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83,12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81,68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192,53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192,53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192,53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192,53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192,53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192,53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98,35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98,35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1 649,48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1 649,48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17,47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17,27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17,27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433,75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433,75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525,84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L5194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365,91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360,57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367,47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L5194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365,91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360,57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367,47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3 830,25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2ИП10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2ИП10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SИП10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SИП10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3 358,27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8,11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8,11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и содержание мемориалов "Огонь вечной славы"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05 1 07 20900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05 1 07 20900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Сохранение, использование и популяризация объектов культурного наследия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05 1 07 21130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2 976,98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05 1 07 21130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2 976,98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L2990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346,68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L2990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346,68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05 1 08 00000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1 315,29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08 2ИП20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1 315,29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08 2ИП20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1 315,29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"Творческие люди"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372,14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55191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212,65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55191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212,65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55192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159,49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55192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159,49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1 873,30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1 511,89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1 511,89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в области культуры и искусства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05 2 01 20360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1 873,30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1 511,89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1 511,89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05 2 01 20360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121,37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05 2 01 20360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1 751,93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1 511,89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1 511,89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304,00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12 583,20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11 627,67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11 662,43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организационно-методической деятельности"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6 390,38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5 997,34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6 032,41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6 170,34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5 830,25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5 865,32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6 170,34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5 830,25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5 865,32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99,36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99,36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6 192,82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5 630,33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5 630,02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110,80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5 289,51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4 830,81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4 830,81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5 289,51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4 830,81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4 830,81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в области культуры и искусства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05 2 01 20360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404,50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05 2 01 20360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404,50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183,70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183,70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86,55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81,09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77,16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9,39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13,63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13,63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13,63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13,63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63,13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управление труда и социальной защиты населения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332 861,11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322 419,17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317 460,34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12,64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12,64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12,64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243 065,06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242 992,87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240 107,09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243 065,06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242 992,87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240 107,09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03 1 01 52200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2 846,82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2 960,77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3 080,49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03 1 01 52200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03 1 01 52200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2 833,02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2 946,37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3 066,09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Оплата жилищно-коммунальных услуг отдельным категориям граждан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55 459,70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56 126,24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56 653,26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621,58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621,59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621,58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54 838,12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55 504,65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56 031,68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1 373,04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1 373,04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1 373,04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1 373,04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1 373,04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1 373,04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ежегодного социального пособия на проезд учащимся (студентам)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75,98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79,02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74,98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81,08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417,16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420,78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420,78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5,94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5,94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5,94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411,22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414,84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414,84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03 1 01 77820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20 225,08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18 914,34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17 698,99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03 1 01 77820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03 1 01 77820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19 975,08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18 714,34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17 510,99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мер социальной поддержки ветеранов труда и тружеников тыла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57 009,23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56 470,66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55 939,19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970,00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56 039,23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55 540,66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55 019,19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мер социальной поддержки ветеранов труда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54 352,34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53 133,26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51 183,02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53 352,34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52 333,26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50 383,02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543,90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542,70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533,00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531,00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23,45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Ежемесячная денежная выплата семьям погибших ветеранов боевых действий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368,44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368,44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368,44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363,48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363,48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363,48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30 761,70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29 524,40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29 286,98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411,70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405,80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30 350,00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29 118,60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28 887,38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выплаты социального пособия на погребение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03 1 01 78730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552,42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552,42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552,42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03 1 01 78730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552,42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552,42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552,42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R4040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18 680,75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22 141,14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22 541,14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R4040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18 680,75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22 141,14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22 541,14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R4620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141,62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128,88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128,88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R4620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141,62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128,88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128,88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57 327,95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49 189,69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47 116,64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42 341,03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44 642,70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47 116,64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пособия на ребенка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31 740,62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33 670,65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35 714,69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424,50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424,50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424,50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31 316,12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33 246,15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35 290,19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03 1 01 77190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10 541,74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10 963,40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11 401,95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03 1 01 77190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03 1 01 77190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10 449,74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10 871,40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11 309,95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А0840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8,27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А0840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8,27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"Финансовая поддержка семей при рождении детей"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P1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14 986,92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4 546,99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P1 50840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14 986,92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4 546,99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P1 50840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14 986,92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4 546,99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32 455,46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30 236,61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30 236,61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293,53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294,55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294,61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03 1 01 52200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27,88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03 1 01 52200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27,88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Оплата жилищно-коммунальных услуг отдельным категориям граждан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265,65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265,65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265,65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212,52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212,52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212,52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53,13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53,13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32 161,93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29 942,06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29 942,00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03 2 01 76210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32 114,01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29 942,06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29 942,00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03 2 01 76210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30 098,83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27 926,88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27 926,82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03 2 01 76210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2 013,20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2 013,20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2 013,20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709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03 2 01 76210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Отдел физической культуры и спорта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222 551,69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112 663,42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32 548,47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450,96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трудовой занятости несовершеннолетних"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450,96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Трудоустройство школьников в летний период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01 4 02 20220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450,96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01 4 02 20220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450,96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217 542,57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108 513,57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28 398,62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деятельности спортивных учреждений"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30 952,49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28 219,46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28 398,62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29 055,41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27 559,70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27 738,86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17 955,44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16 585,74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16 585,73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3 354,38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3 393,55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3 570,82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74,04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5 897,08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5 809,32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5 813,77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1 774,47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1 771,09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1 768,54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476,25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108,21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108,21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468,89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02 1 01 20280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7,36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7,37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02 1 01 20320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8,07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02 1 01 20600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8,07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340,97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340,97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75,20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75,20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169,72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60,80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108,92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370,17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323,85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323,85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324,70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323,85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323,85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02 1 01 21000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45,47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3 507,62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2ИП09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497,72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2ИП09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497,72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SИП09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SИП09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02 1 05 00000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4 310,59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Реконструкция и капитальный ремонт объектов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02 1 05 20230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4 310,59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02 1 05 20230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4 180,59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02 1 05 20230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"Спорт - норма жизни"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178 771,87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80 294,11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объектов спорта в Ставропольском крае – победителе фестиваля культуры и спорта народов Юга России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51650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101 010,10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51650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101 010,10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объектов спорта в Ставропольском крае – победителе фестиваля культуры и спорта народов Юга России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А1650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77 761,77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80 294,11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А1650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77 761,77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80 294,11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спортивно-массовых мероприятий"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физкультурно-спортивных мероприятий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02 1 02 20380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02 1 02 20380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3 641,41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3 233,10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3 233,10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3 641,41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3 233,10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3 233,10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77,56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3 387,14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3 086,14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3 086,14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3 387,14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3 086,14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3 086,14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18,31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18,31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управление муниципального хозяйства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511 726,95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305 532,97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233 999,16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исполнение судебных актов и на уплату государственной пошлины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50 4 00 20800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50 4 00 20800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305 349,09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227 156,03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154 147,14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6 764,21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2 296,28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2 317,14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Установка, ремонт и содержание ТСОДД на автомобильных дорогах и улично-дорожной сети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10 1 01 20580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6 764,21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2 296,28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2 317,14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10 1 01 20580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6 764,21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2 296,28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2 317,14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12 487,00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381,00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381,00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292,00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"Содержание, капитальный ремонт и ремонт улично-дорожной сети"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276 560,10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224 859,75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151 830,00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и ремонт автомобильных дорог общего пользования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10 1 03 20570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65 309,29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48 028,55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51 930,00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10 1 03 20570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65 309,29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48 028,55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51 930,00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S6720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211 250,81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176 831,20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99 900,00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S6720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211 250,81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176 831,20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99 900,00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7 103,55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дороги по тупику Приветливый города Светлограда"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979,52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979,52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участка автомобильной дороги общего пользования местного значения по ул. Железнодорожная х. Вознесенский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2 999,78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2 999,78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2 124,25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2 124,25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10 1 05 00000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2 434,23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10 1 05 23070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2 434,23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10 1 05 23070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2 434,23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106,58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106,58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04 3 02 21030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106,58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04 3 02 21030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106,58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2 923,38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прочих мероприятий по благоустройству"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Поддержка жилищно-коммунального хозяйства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04 1 03 20460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04 1 03 20460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"Актуализация схем теплоснабжения, водоснабжения и водоотведения"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регистрацию и содержание объектов теплоснабжения, водоснабжения, водоотведения на территории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04 2 01 21070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04 2 01 21070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30 453,29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18 335,46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19 585,07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3 639,53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04 1 01 20630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3 639,53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04 1 01 20630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3 639,53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прочих мероприятий по благоустройству"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Поддержка жилищно-коммунального хозяйства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04 1 03 20460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04 1 03 20460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ритуальных услуг и содержание мест захоронения"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04 1 04 00000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802,73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803,03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803,35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организацию и содержание мест захоронения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04 1 04 20500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802,73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803,03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803,35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04 1 04 20500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802,73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803,03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803,35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3 566,00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566,00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SИП01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3 327,07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Обустройство детских площадок на территории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04 1 07 23060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2 201,25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04 1 07 23060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2 201,25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S0030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1 125,82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S0030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1 125,82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2 867,12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2ИП17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2 867,12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2ИП17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2 867,12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15 250,84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16 212,43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17 461,72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содержание и ремонт систем уличного освещения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04 2 02 20470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15 250,84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16 212,43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17 461,72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04 2 02 20470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15 250,84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16 212,43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17 461,72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113 790,71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89 395,61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Благоустройство общественной территории сквер им. Ю.А. Гагарина, расположенного по адресу: Ставропольский край, р-н Петровский, г.Светлоград, 50 метров на северо-восток от нежилого здания № 2а по ул.Николаенко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12 1 01 20620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89 095,61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12 1 01 20620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89 095,61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12 1 01 21050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12 1 01 21050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"Формирование комфортной городской среды"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F2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24 395,10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программ формирования современной городской среды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F2 55550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24 395,10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F2 55550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24 395,10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58 706,51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56 460,70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56 686,18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04 1 05 00000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372,29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185,11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185,11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04 1 05 77150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372,29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185,11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185,11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04 1 05 77150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372,29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185,11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185,11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58 334,22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56 275,59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56 501,07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277,00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277,00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12 428,98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11 637,62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11 637,63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12 428,98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11 637,62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11 637,63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42 987,03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42 524,30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42 757,35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04 4 01 11010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42 987,03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42 524,30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42 757,35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440,20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233,20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207,00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1 688,53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1 672,36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1 664,78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113,51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104,91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104,91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1 575,02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1 567,45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1 559,87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378,98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378,98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"Ликвидация мест несанкционированного размещения отходов"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09 3 02 00000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09 3 02 20630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714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09 3 02 20630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управление  по делам территорий администрации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88 842,61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54 109,96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55 023,21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42 136,44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39 513,56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39 513,56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42 136,44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39 513,56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39 513,56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941,80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941,80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941,80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941,80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941,80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941,80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41 194,64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38 571,76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38 571,76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41 194,64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38 571,76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38 571,76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5 171,33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4 254,95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4 467,84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"Укрепление материально-технического оснащения"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5 161,37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4 254,95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4 467,84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804,14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14 5 02 20690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804,14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70,10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4 078,03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3 949,95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4 162,84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3 218,18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3 105,62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3 334,04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859,85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844,33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828,80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180,80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14 5 02 20840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180,80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14 5 02 20930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33,50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303,93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303,93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303,93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2 494,52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2 736,22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2 982,02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50 4 00 51180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2 494,52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2 736,22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2 982,02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50 4 00 51180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2 494,52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2 736,22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2 982,02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5 401,82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5 401,82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"Устройство детской спортивной площадки по ул. Ледовского, 2в в селе Константиновское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2ИП15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2 276,03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2ИП15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2 276,03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"Обустройство детской игровой площадки по улице Кирова в селе Благодатное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2ИП16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3 125,79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2ИП16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3 125,79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33 334,57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7 605,23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8 059,79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прочих мероприятий по благоустройству"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1 394,56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1 109,78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1 109,78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Поддержка жилищно-коммунального хозяйства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04 1 03 20460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1 394,56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1 109,78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1 109,78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04 1 03 20460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1 394,56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1 109,78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1 109,78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21 914,33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452,30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04 1 06 20440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452,30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311,00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311,00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476,49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476,49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751,51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751,51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2ИП05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2ИП05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2ИП06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2ИП06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2ИП07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2ИП07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352,00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2ИП08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153,03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2ИП08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153,03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SИП02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SИП03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3 088,00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SИП04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3 000,00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SИП05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SИП05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SИП06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SИП06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2 750,00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SИП07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SИП07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2 525,00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SИП08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1 265,00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SИП08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1 265,00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3 080,46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Обустройство детских площадок на территории округа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04 1 07 23060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3 080,46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04 1 07 23060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3 080,46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568,63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"Устройство освещения на ул. Ленина з/у 79а села Гофицкое Петровского муниципального округа Ставропольского края"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2ИП18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568,63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2ИП18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568,63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04 2 02 00000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6 376,59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6 495,45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6 950,01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содержание и ремонт систем уличного освещения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04 2 02 20470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6 376,59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6 495,45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6 950,01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04 2 02 20470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6 376,59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6 495,45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6 950,01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Контрольно-счетная палата Петровского муниципального округа Ставропольского края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3 580,90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3 361,17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3 361,17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3 580,90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3 361,17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3 361,17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180,75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180,75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33,24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33,24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147,51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147,51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147,51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2 020,64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1 888,44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1 888,44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2 020,64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1 888,44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1 888,44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50 6 00 10010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50 6 00 10010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50 6 00 10020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1 337,96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1 250,43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1 250,43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745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50 6 00 10020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1 337,96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1 250,43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1 250,43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Условно утвержденные расходы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30 960,00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64 210,00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683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Итого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49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851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5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2 891 645,66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2 387 845,45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2 337 942,91</w:t>
            </w:r>
          </w:p>
        </w:tc>
      </w:tr>
    </w:tbl>
    <w:p>
      <w:pPr>
        <w:pStyle w:val="Normal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</w:pPr>
    </w:p>
    <w:p>
      <w:pPr>
        <w:pStyle w:val="Normal"/>
      </w:pP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Е.Н. Денисенко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  <w:t xml:space="preserve">Приложение 4</w:t>
      </w:r>
    </w:p>
    <w:p>
      <w:pPr>
        <w:pStyle w:val="Normal"/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</w:t>
      </w:r>
      <w:r>
        <w:rPr>
          <w:sz w:val="28"/>
          <w:szCs w:val="28"/>
        </w:rPr>
        <w:t xml:space="preserve">от 14 декабря 2023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124</w:t>
      </w:r>
      <w:r>
        <w:rPr>
          <w:sz w:val="28"/>
          <w:szCs w:val="28"/>
        </w:rPr>
        <w:t xml:space="preserve"> (в редакции решения от 30.05.2024г. № 45)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РАСПРЕДЕЛЕНИЕ</w:t>
      </w:r>
    </w:p>
    <w:p>
      <w:pPr>
        <w:pStyle w:val="Normal"/>
        <w:spacing w:line="240" w:lineRule="exact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бюджетных ассигнований по целевым статьям (муниципальным программам и непрограммным направлениям деятельности) (ЦСР), группам видов расходов (ВР) классификации расходов бюджетов на 2024 год и плановый период 2025 и 2026 годов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(тыс.рублей)</w:t>
      </w:r>
    </w:p>
    <w:tbl>
      <w:tblPr>
        <w:tblW w:w="9217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5815"/>
        <w:gridCol w:w="850"/>
        <w:gridCol w:w="426"/>
        <w:gridCol w:w="708"/>
        <w:gridCol w:w="709"/>
        <w:gridCol w:w="709"/>
      </w:tblGrid>
      <w:tr>
        <w:trPr>
          <w:trHeight w:val="31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Наименование</w:t>
            </w:r>
          </w:p>
        </w:tc>
        <w:tc>
          <w:tcPr>
            <w:tcW w:w="850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ЦСР</w:t>
            </w:r>
          </w:p>
        </w:tc>
        <w:tc>
          <w:tcPr>
            <w:tcW w:w="426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ВР</w:t>
            </w:r>
          </w:p>
        </w:tc>
        <w:tc>
          <w:tcPr>
            <w:tcW w:w="212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Сумма по годам</w:t>
            </w:r>
          </w:p>
        </w:tc>
      </w:tr>
      <w:tr>
        <w:trPr>
          <w:trHeight w:val="30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850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426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708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2024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2025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2026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</w:t>
            </w:r>
          </w:p>
        </w:tc>
        <w:tc>
          <w:tcPr>
            <w:tcW w:w="426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3</w:t>
            </w:r>
          </w:p>
        </w:tc>
        <w:tc>
          <w:tcPr>
            <w:tcW w:w="708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4</w:t>
            </w:r>
          </w:p>
        </w:tc>
        <w:tc>
          <w:tcPr>
            <w:tcW w:w="709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</w:t>
            </w:r>
          </w:p>
        </w:tc>
        <w:tc>
          <w:tcPr>
            <w:tcW w:w="709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образования"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1 173 545,32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1 089 186,87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1 153 934,28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"Развитие дошкольного образования"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433 716,01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437 971,36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441 899,80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433 716,01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437 971,36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441 899,80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245 762,05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248 614,62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252 543,06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112 154,05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111 884,53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111 884,54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44 739,83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46 185,15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48 766,63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86 854,75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88 574,78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89 964,08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1 991,87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1 947,75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1 904,51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2 541,53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2 541,53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2 541,53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1 586,49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1 586,49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1 586,49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955,04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955,04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955,04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2 369,42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1 736,17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205,30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205,30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633,25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304,90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304,90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10 168,91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10 168,91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10 168,91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10 168,91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10 168,91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10 168,91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481,29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182,56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298,73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поддержка молодым специалистам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01 1 01 20590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287,80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257,80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257,80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01 1 01 20590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01 1 01 20590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187,49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187,49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187,49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984,03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234,03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234,03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845,61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185,61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185,61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138,42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Приобретение, установка, подключение и обслуживание системы РСПИ "Стрелец-мониторинг"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01 1 01 20750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313,05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306,90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306,90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01 1 01 20750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233,85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227,70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227,70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01 1 01 20750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334,53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307,53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117,50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117,50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117,50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338,70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338,70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338,70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266,40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266,40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266,40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72,30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72,30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72,30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1 306,92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306,90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306,90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1 070,32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227,70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227,70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236,60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897,04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889,22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889,22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653,95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647,45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647,45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243,09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241,77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241,77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01 1 01 76140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8 875,53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8 875,54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8 875,54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01 1 01 76140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131,16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131,17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131,17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01 1 01 76140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8 744,37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8 744,37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8 744,37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4 369,94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4 504,21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4 504,21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3 574,00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3 683,70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3 683,70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795,94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820,51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820,51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01 1 01 77170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154 364,79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160 210,52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160 210,52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01 1 01 77170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85 335,60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91 529,78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91 529,78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01 1 01 77170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348,45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01 1 01 77170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68 680,74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68 680,74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68 680,74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"Развитие общего образования"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662 057,79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577 735,16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638 255,32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предоставления бесплатного общего образования"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648 037,04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573 217,77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576 505,29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186 720,51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188 902,52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193 017,08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97 072,67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96 386,68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96 394,75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35 835,71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37 065,03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39 799,04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868,32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868,32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868,32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50 176,10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51 860,39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53 277,12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2 767,71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2 722,10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2 677,85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2 685,93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2 685,93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2 685,93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1 845,41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1 845,41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1 845,41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840,52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840,52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840,52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1 160,03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350,90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350,90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1 020,73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308,50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308,50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139,30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8 984,89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8 514,99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8 514,99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8 984,89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8 514,99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8 514,99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22 764,93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14 326,69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8 438,24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поддержка молодым специалистам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01 2 01 20590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407,79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317,80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317,80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01 2 01 20590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360,92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270,93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270,93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01 2 01 20590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118,91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53,04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53,04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114,59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344,80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324,90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324,90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273,60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273,60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Приобретение, установка, подключение и обслуживание системы РСПИ "Стрелец-мониторинг"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01 2 01 20750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188,10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188,10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01 2 01 20750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159,90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158,40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158,40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01 2 01 20750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8 508,22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5 828,22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2 680,00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199,10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199,10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199,10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169,10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169,10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169,10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10 676,53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188,10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188,10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6 516,38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158,40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158,40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4 160,15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547,40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541,33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541,33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450,40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450,40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90,93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8 868,17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9 139,89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9 139,89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7 061,20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7 277,20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7 277,20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1 806,97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1 862,69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1 862,69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642,31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421,03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221,28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305 994,24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264 626,31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264 626,31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187 276,26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174 620,70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174 620,70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20 250,93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01 2 01 77160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98 467,05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90 005,61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90 005,61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L3040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37 614,52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37 614,52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37 614,52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L3040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20 881,12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20 881,12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20 881,12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L3040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16 733,40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16 733,40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16 733,40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R3030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23 451,62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23 822,69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23 822,69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R3030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14 996,04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15 367,11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15 367,11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R3030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8 455,58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8 455,58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8 455,58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S6500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28 081,54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35 671,65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34 844,61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S6500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19 842,04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23 449,69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23 449,69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S6500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4 444,44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5 357,78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4 861,56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01 S6500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3 795,06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6 864,18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6 533,36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"Реконструкция и капитальный ремонт объектов образования, находящихся в муниципальной собственности"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7 449,00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Реконструкция и капитальный ремонт объектов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01 2 02 20230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7 449,00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01 2 02 20230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01 2 02 20230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мероприятий по модернизации школьных систем образования"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56 289,36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A7500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1 261,55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A7500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1 261,55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мероприятий по модернизации школьных систем образования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L7500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55 027,81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05 L7500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55 027,81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"Успех каждого ребенка"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1 586,36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E2 50980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1 586,36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E2 50980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1 586,36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4 985,39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4 517,39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5 460,67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51790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4 517,39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4 517,39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5 460,67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51790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3 811,25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3 804,12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4 598,45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51790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706,14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713,27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862,22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А1790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А1790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386,97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2 EВ А1790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81,03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"Развитие дополнительного образования"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48 052,26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45 431,05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45 615,37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дополнительных общеобразовательных программ, обеспечение деятельности организаций дополнительного образования"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48 052,26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45 431,05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45 615,37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37 341,01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35 749,87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35 934,19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37 341,01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35 749,87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35 934,19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258,95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258,95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258,95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258,95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258,95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258,95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15,68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15,68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502,32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502,32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поддержка молодым специалистам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01 3 01 20590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61,87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61,87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01 3 01 20590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01 3 01 20590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Приобретение, установка, подключение и обслуживание системы РСПИ "Стрелец-мониторинг"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01 3 01 20750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01 3 01 20750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472,99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472,99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472,99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472,99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472,99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472,99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организационного, методического и аналитического сопровождения и мониторинга развития системы дополнительного образования детей на территории округа муниципальными (опорными) центрами дополнительного образования детей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1 130,12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1 056,18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1 056,18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1 130,12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1 056,18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1 056,18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7 842,66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7 463,62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7 463,62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7 802,40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7 417,65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7 417,65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01 3 01 23080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158,73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163,66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163,66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01 3 01 76890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158,73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163,66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163,66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"Организация летнего отдыха и занятости несовершеннолетних"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8 354,78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7 773,71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7 785,88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и обеспечение отдыха и оздоровления несовершеннолетних"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3 370,60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3 370,59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3 370,59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и обеспечение отдыха и оздоровления детей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01 4 01 78810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3 370,60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3 370,59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3 370,59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01 4 01 78810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01 4 01 78810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2 125,25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2 125,25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2 125,25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01 4 01 78810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1 217,11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1 217,10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1 217,10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трудовой занятости несовершеннолетних"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1 320,76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869,80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Трудоустройство школьников в летний период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01 4 02 20220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1 320,76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869,80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01 4 02 20220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1 120,04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669,08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669,08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01 4 02 20220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200,72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200,72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200,72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загородного отдыха детей"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3 663,42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3 533,32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3 545,49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3 498,20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3 483,90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3 496,07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3 498,20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3 483,90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3 496,07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3,46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3,46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01 4 03 20980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"Развитие образования" и общепрограммные мероприятия"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21 364,48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20 275,59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20 377,91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поступательного развития системы образования Петровского муниципального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12 463,10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11 806,28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11 809,07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12 016,48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11 577,15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11 579,94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10 668,99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10 236,45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10 236,45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1 207,29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1 337,50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1 340,29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366,30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366,30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8 901,38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8 469,31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8 568,84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177,28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177,28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177,28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177,28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177,28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177,28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7 617,68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7 132,66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7 132,66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7 617,68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7 132,66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7 132,66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1 047,77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1 124,97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1 224,50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895,34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981,83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1 086,17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152,43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143,14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138,33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01 5 02 20940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"Социальное развитие"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249 988,28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134 220,27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54 642,81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223 861,15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109 430,31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29 315,37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деятельности спортивных учреждений"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30 952,49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28 219,46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28 398,62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29 055,41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27 559,70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27 738,86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17 955,44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16 585,74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16 585,73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3 354,38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3 393,55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3 570,82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74,04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5 897,08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5 809,32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5 813,77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1 774,47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1 771,09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1 768,54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476,25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108,21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108,21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468,89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7,37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Оборудование транспортных средств аппаратурой спутниковой навигации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8,07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02 1 01 20600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8,07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340,97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340,97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75,20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169,72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66,30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66,30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49,50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49,50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108,92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370,17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323,85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323,85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324,70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323,85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323,85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спортивно-массовых мероприятий"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916,75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физкультурно-спортивных мероприятий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02 1 02 20380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916,75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02 1 02 20380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916,75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916,75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3 507,62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2ИП09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497,72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2ИП09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497,72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(Устройство комплексной спортивной площадки по пер. Школьному, 2 в селе Донская Балка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SИП09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03 SИП09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"Реконструкция и капитальный ремонт объектов физической культуры и спорта, находящихся в муниципальной собственности"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02 1 05 00000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4 310,59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Реконструкция и капитальный ремонт объектов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02 1 05 20230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4 310,59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02 1 05 20230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4 180,59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02 1 05 20230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5 401,83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"Устройство детской спортивной площадки по ул. Ледовского, 2в в селе Константиновское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2ИП15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2 276,04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2ИП15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2 276,04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"Обустройство детской игровой площадки по улице Кирова в селе Благодатное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2ИП16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3 125,79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06 2ИП16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3 125,79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"Спорт - норма жизни"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178 771,87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80 294,10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объектов спорта в Ставропольском крае – победителе фестиваля культуры и спорта народов Юга России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51650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101 010,10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51650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101 010,10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объектов спорта в Ставропольском крае – победителе фестиваля культуры и спорта народов Юга России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А1650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77 761,77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80 294,10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1 P5 А1650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77 761,77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80 294,10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"Молодежь - будущее Петровского муниципального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3 742,36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3 118,80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3 118,80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"Воспитание гражданственности и патриотизма у молодёжи"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3 742,36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3 118,80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3 118,80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3 015,53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2 620,47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2 620,47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2 616,85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2 450,57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2 450,57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398,68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169,90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169,90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для детей и молодежи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02 2 01 20370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674,86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474,86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474,86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02 2 01 20370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644,86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444,86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444,86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02 2 01 20370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"Поддержка социально ориентированных некоммерческих организаций"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мероприятий для социально-ориентированных некоммерческих организаций"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для некоммерческих социально-ориентированных организаций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02 3 01 20650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02 3 01 20650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"Оказание имущественной, финансовой и консультационной поддержки социально ориентированным некоммерческим организациям"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Оказание имущественной, финансовой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02 3 02 21080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02 3 02 21080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"Реализация полномочий по опеке и попечительству"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14 073,60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14 590,18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15 127,66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14 073,60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14 590,18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15 127,66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денежных средств на содержание ребенка опекуну (попечителю)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7 714,49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7 800,00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7 714,49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7 800,00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6 773,60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6 725,69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7 177,66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6 773,60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6 725,69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7 177,66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единовременного пособия усыновителям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02 4 01 78140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"Социальное развитие" и общепрограммные мероприятия"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7 388,19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6 734,98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6 734,98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7 388,19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6 734,98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6 734,98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3 387,14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3 086,14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3 086,14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3 387,14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3 086,14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3 086,14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02 5 01 76100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913,69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853,92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853,92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02 5 01 76100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913,69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853,92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853,92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02 5 01 76200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2 833,10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2 647,96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2 647,96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02 5 01 76200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2 833,10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2 647,96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2 647,96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"Организация и проведение комплекса праздничных, культурно-массовых мероприятий и дней памяти для различных групп населения"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782,98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мероприятий, приуроченных к праздничным календарным дням"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городских и сельских мероприятий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02 6 01 20350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02 6 01 20350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мероприятий в области социальной политики"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688,70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городских и сельских мероприятий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02 6 02 20350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688,70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02 6 02 20350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688,70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"Социальная поддержка граждан"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332 888,47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322 459,17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317 500,34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"Социальное обеспечение населения Петровского муниципального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300 726,54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292 517,11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287 558,34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285 699,62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287 930,12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287 518,34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03 1 01 52200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2 874,69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2 989,67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3 109,45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03 1 01 52200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03 1 01 52200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2 833,01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2 946,37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3 066,09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Оплата жилищно-коммунальных услуг отдельным категориям граждан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55 725,36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56 391,89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56 918,92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212,52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212,52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212,52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674,71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674,72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674,71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03 1 01 52500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54 838,13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55 504,65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56 031,69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1 373,04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1 373,04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1 373,04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1 373,04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1 373,04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1 373,04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ежегодного социального пособия на проезд учащимся (студентам)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75,98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79,02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74,98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81,08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пособия на ребенка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31 740,62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33 670,65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35 714,69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424,50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424,50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424,50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03 1 01 76280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31 316,12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33 246,15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35 290,19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03 1 01 77190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10 541,74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10 963,40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11 401,95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03 1 01 77190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03 1 01 77190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10 449,74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10 871,40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11 309,95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03 1 01 77220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417,16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420,79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420,78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03 1 01 77220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5,94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5,94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5,94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03 1 01 77220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411,22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414,85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414,84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03 1 01 77820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20 225,08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18 914,34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17 698,99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03 1 01 77820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03 1 01 77820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19 975,08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18 714,34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17 510,99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57 009,23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56 470,66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55 939,19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56 039,23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55 540,66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55 019,19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мер социальной поддержки ветеранов труда Ставропольского края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54 352,34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53 133,26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51 183,02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53 352,34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52 333,26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50 383,02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543,90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542,70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533,00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532,00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531,00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23,45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Ежемесячная денежная выплата семьям погибших ветеранов боевых действий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368,44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368,44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368,44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363,48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363,48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363,48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30 761,70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29 524,40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29 286,98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411,70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405,80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399,60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30 350,00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29 118,60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28 887,38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выплаты социального пособия на погребение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03 1 01 78730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552,42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552,42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552,42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03 1 01 78730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552,42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552,42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552,42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R4040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18 680,75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22 141,14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22 541,14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R4040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18 680,75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22 141,14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22 541,14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R4620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141,62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128,88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128,87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R4620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141,62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128,88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128,87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А0840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01 А0840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"Поддержка многодетных семей и семей, находящихся в социально опасном положении или трудной жизненной ситуации"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многодетных семей, семей, находящихся в социально опасном положении или трудной жизненной ситуации, автономными пожарными извещателями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03 1 02 23050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03 1 02 23050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"Финансовая поддержка семей при рождении детей"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P1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14 986,92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4 546,99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P1 50840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14 986,92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4 546,99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1 P1 50840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14 986,92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4 546,99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"Социальная поддержка граждан" и общепрограммные мероприятия"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32 161,93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29 942,06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29 942,00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32 161,93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29 942,06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29 942,00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03 2 01 76210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32 114,01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29 942,06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29 942,00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03 2 01 76210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30 098,83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27 926,88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27 926,82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03 2 01 76210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2 013,20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2 013,20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2 013,20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03 2 01 76210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жилищно-коммунального хозяйства"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127 668,67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85 500,33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87 429,97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"Благоустройство Петровского муниципального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47 364,87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6 271,30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6 271,62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"Уборка и поддержание в надлежащем санитарном состоянии территории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3 639,53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04 1 01 20630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3 639,53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04 1 01 20630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3 639,53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прочих мероприятий по благоустройству"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5 247,95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4 963,16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4 963,16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Поддержка жилищно-коммунального хозяйства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04 1 03 20460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5 247,95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4 963,16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4 963,16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04 1 03 20460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2 394,56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2 109,78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2 109,78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04 1 03 20460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2 853,39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2 853,38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2 853,38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ритуальных услуг и содержание мест захоронения"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04 1 04 00000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802,74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803,03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803,35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организацию и содержание мест захоронения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04 1 04 20500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802,74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803,03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803,35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04 1 04 20500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802,74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803,03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803,35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проведения мероприятий по отлову и содержанию безнадзорных животных"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04 1 05 00000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372,28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185,11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185,11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04 1 05 77150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372,28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185,11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185,11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04 1 05 77150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372,28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185,11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185,11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25 480,32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452,29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452,29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476,49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476,49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751,51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751,51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2ИП05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2ИП05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2ИП06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2ИП06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2ИП07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2ИП07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2ИП08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153,03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2ИП08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153,03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кладбища в селе Благодатное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(Обустройство общественной территории по ул. Советской в селе Высоцкое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территории по ул. Ленина в селе Гофицкое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3 088,00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3 088,00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территории по ул.Советская, 16 в селе Константиновское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 по ул. Мира, з/у 58а, в селе Просянка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SИП05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SИП05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SИП06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SИП06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общественной территории "Сад Победы" в селе Шангала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SИП07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SИП07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(Обустройство площадки с уличными тренажерами по ул. Ленина,39а в селе Шведино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SИП08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1 265,00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06 SИП08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1 265,00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"Благоустройство общественных территорий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6 407,53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Обустройство детских площадок на территории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04 1 07 23060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5 281,71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04 1 07 23060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5 281,71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S0030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1 125,82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07 S0030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1 125,82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5 414,52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41,46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"Благоустройство прилегающей территории к дому по улице Выставочная №47 в г. Светлограде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2ИП17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2 867,12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2ИП17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2 867,12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"Устройство освещения на ул. Ленина з/у 79а села Гофицкое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2ИП18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568,63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2ИП18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568,63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2ИП19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1 133,48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2ИП19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1 133,48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"Благоустройство территории филиала № 4 с.Константиновское муниципального казенного учреждения дополнительного образования "Светлоградская районная детская музыкальная школа" в с. Константиновское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3ИП19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803,83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1 08 3ИП19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803,83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"Развитие систем коммунальной инфраструктуры, энергосбережение и повышение энергетической эффективности"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21 697,44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22 707,88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24 411,73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"Актуализация схем теплоснабжения, водоснабжения и водоотведения"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регистрацию и содержание объектов теплоснабжения, водоснабжения, водоотведения на территории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04 2 01 21070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04 2 01 21070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"Мероприятия по энергосбережению и повышению энергетической эффективности"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21 627,44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22 707,88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24 411,73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содержание и ремонт систем уличного освещения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04 2 02 20470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21 627,44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22 707,88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24 411,73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04 2 02 20470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21 627,44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22 707,88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24 411,73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"Капитальный ремонт общего имущества в многоквартирных домах"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272,14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245,56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"Капитальный ремонт общего имущества многоквартирных домов, в которых расположены помещения муниципальной собственности"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272,14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245,56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общего имущества многоквартирных домов, в которых расположены помещения, являющиеся муниципальной собственностью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04 3 02 21030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272,14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245,56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04 3 02 21030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272,14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245,56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"Развитие жилищно-коммунального хозяйства" и общепрограммные мероприятия"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58 334,22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56 275,59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56 501,06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58 334,22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56 275,59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56 501,06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12 428,98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11 637,62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11 637,62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12 428,98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11 637,62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11 637,62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42 987,03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42 524,30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42 757,35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42 987,03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42 524,30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42 757,35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233,20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1 688,53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1 672,36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1 664,78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113,51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104,91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104,91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1 575,02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1 567,45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1 559,87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378,98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378,98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04 4 01 21160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"Культура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192 618,13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161 060,95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167 574,93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"Организация досуга и создание условий для обеспечения жителей округа услугами организаций культуры, дополнительного образования в сфере культуры"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184 552,00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153 918,73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160 433,01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"Сохранение и популяризация традиционной народной культуры в Петровском муниципальном округе"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101 118,32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87 175,96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88 487,76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87 100,83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82 339,08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83 531,05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69 985,45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65 092,59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65 075,36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15 738,93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15 905,39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17 148,22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1 376,45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1 341,10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1 307,47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373,69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373,69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373,69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373,69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373,69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373,69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391,92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391,92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2 419,00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2 557,00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2 677,00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2 419,00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2 557,00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2 677,00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2 755,86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2 755,86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42,80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193,99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181,99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181,98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193,89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181,88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5 644,70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589,50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589,50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5 644,70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589,50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589,50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1 260,83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858,84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1 260,83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858,84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хранения, изучения и публичного представления музейных предметов, музейных коллекций"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3 833,58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3 560,09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3 592,20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3 616,43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3 397,53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3 429,64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3 154,07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2 941,45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2 939,83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456,84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450,59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484,33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5,48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16,54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05 1 02 21000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библиотечного, библиографического и информационного обслуживания населения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41 889,88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37 025,04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37 127,35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38 181,27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35 810,75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35 904,16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35 716,22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33 360,89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33 353,48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2 380,50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2 366,74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2 469,00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84,55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81,68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192,53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192,53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192,53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192,53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192,53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192,53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независимой оценки качества условий оказания услуг муниципальными организациями социальной сферы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98,35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98,35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1 649,48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1 649,48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17,47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17,27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433,75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433,75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L5194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365,91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360,57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367,47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03 L5194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365,91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360,57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367,47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деятельности муниципальных учреждений дополнительного образования в сфере культуры"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21 335,87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20 133,80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20 228,82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20 249,68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19 110,28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19 205,30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14 732,07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13 813,52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13 813,52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890,10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923,09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1 005,71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4 621,19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4 368,15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4 380,92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111,24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111,24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111,24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27,99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27,99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311,28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311,28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311,28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229,20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82,08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145,60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05 1 04 76890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145,60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организационно-методической деятельности"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6 390,38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5 997,34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6 032,40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6 170,34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5 830,25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5 865,31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6 170,34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5 830,25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5 865,31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обязательных медицинских осмотров работников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содержанию и обслуживанию учреждений в отопительный сезон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05 1 05 20280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вывозу опасных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11,22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повышению уровня пожарной безопасности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05 1 05 20980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58,95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99,36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99,36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99,36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05 1 05 21000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99,36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99,36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99,36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3 830,25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2ИП10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2ИП10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Дома культуры по ул. Курортная, 7 а, в хуторе Соленое Озеро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SИП10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06 SИП10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"Сохранение, использование и популяризация объектов культурного наследия (памятников истории и культуры)"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3 358,27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и содержание мемориалов "Огонь вечной славы"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05 1 07 20900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05 1 07 20900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Сохранение, использование и популяризация объектов культурного наследия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05 1 07 21130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2 976,98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05 1 07 21130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2 976,98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L2990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346,68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07 L2990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346,68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05 1 08 00000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1 315,28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здания библиотеки в селе Гофицкое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08 2ИП20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1 315,28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08 2ИП20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1 315,28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"Культурная среда"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4 937,98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A1 55197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4 937,98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A1 55197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4 937,98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"Творческие люди"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372,14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55191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212,65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55191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212,65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55192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159,49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A2 55192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159,49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"Цифровая культура"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1 108,03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Создание виртуальных концертных залов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A3 54530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1 108,03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1 A3 54530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1 108,03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"Культура Петровского муниципального округа Ставропольского края" и общепрограммные мероприятия"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8 066,13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7 142,22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7 141,92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8 066,13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7 142,22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7 141,92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110,80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110,80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110,80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5 289,51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4 830,81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4 830,81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5 289,51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4 830,81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4 830,81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 в области культуры и искусства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05 2 01 20360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2 277,80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1 891,89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1 891,89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05 2 01 20360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121,37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05 2 01 20360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2 156,43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1 891,89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1 891,89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183,70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183,70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174,00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81,09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80,79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77,16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13,63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13,63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13,63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13,63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63,14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05 2 01 21160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"Управление финансами"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68 006,78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61 556,45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61 560,11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"Повышение эффективности бюджетных расходов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46 582,06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41 431,81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41 435,47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планирования и исполнения бюджета муниципального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2 511,89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06 1 01 20700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2 511,89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06 1 01 20700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2 511,89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44 070,17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41 431,81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41 435,47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40 859,49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38 225,08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38 228,74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39 996,62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37 387,84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37 387,84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862,87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840,90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3 196,78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3 196,78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3 196,78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3 196,78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3 196,78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3 196,78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06 1 03 20940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"Управление финансами" и общепрограммные мероприятия"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21 424,72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20 124,64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20 124,64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21 424,72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20 124,64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20 124,64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511,96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511,96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525,81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19 591,60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18 508,58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18 508,58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19 591,60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18 508,58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18 508,58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542,41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404,41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404,41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542,41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404,41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404,41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444,25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444,25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444,25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189,00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189,00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17,90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17,90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23,60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06 2 01 21160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68,00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34,69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34,69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"Управление имуществом"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78 204,58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71 349,16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71 783,97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"Управление муниципальной собственностью в области имущественных и земельных отношений"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"Постановка на кадастровый учет имущества, в том числе земельных участков"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07 1 01 20340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07 1 01 20340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"Управление имуществом" и общепрограммные мероприятия"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78 104,58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71 249,16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71 683,97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78 104,58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71 249,16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71 683,97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144,04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144,04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144,04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144,04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144,04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144,04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6 851,08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6 244,19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6 244,19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6 851,08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6 244,19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6 244,19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65 208,40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64 064,95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64 499,76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56 544,54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55 251,03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55 251,03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8 352,21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8 511,16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8 954,86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311,65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302,76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293,87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2 042,92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2 042,92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технических средств и программного обеспечения,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260,75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260,75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260,75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330,59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335,59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329,97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334,97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334,97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0,62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2 679,26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2 679,26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обслуживание и реагирование тревожно-охранной сигнализации в муниципальных учреждениях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132,58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132,58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132,58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132,58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132,58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132,58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390,56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10,56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07 2 01 21160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375,00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"Модернизация экономики и улучшение инвестиционного климата"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"Поддержка и развитие малого и среднего предпринимательства"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08 1 01 20290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08 1 01 20290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"Популяризация предпринимательства"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проведение конкурсов профессионального мастерства, фестивалей, торжественных мероприятий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08 1 02 20250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08 1 02 20250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08 1 04 00000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определение мест для осуществления нестационарной торговли, утверждение схем размещения нестационарных торговых объектов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08 1 04 21210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08 1 04 21210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сельского хозяйства"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18 039,12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7 181,73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7 181,73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устойчивого развития сельскохозяйственного производства"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11 036,05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"Развитие растениеводства"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11 036,05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596,05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проведение соревнований по итогам уборки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09 1 01 20660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09 1 01 20660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09 1 01 20660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09 1 01 76540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09 1 01 76540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206,05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Гранты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09 1 01 78970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10 440,00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09 1 01 78970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10 440,00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"Развитие сельского хозяйства" и общепрограммные мероприятия"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6 655,68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6 238,29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6 238,29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деятельности по реализации Программы"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6 655,68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6 238,29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6 238,29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3 790,32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3 554,87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3 554,87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3 790,32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3 554,87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3 554,87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09 2 01 76530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2 782,26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2 600,32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2 600,32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09 2 01 76530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2 492,13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2 310,20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2 310,20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09 2 01 76530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290,13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290,12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290,12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"Охрана окружающей среды"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09 3 00 00000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"Ликвидация мест несанкционированного размещения отходов"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09 3 02 00000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Участие в организации деятельности по сбору и транспортированию твердых коммунальных и иных отходов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09 3 02 20630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09 3 02 20630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305 349,08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227 156,03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154 147,14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"Развитие улично-дорожной сети и обеспечение безопасности дорожного движения"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305 349,08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227 156,03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154 147,14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"Установка, ремонт и содержание ТСОДД на автомобильных дорогах и улично-дорожной сети"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6 764,21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2 296,28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2 317,14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Установка, ремонт и содержание ТСОДД на автомобильных дорогах и улично-дорожной сети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10 1 01 20580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6 764,21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2 296,28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2 317,14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10 1 01 20580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6 764,21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2 296,28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2 317,14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на территории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12 487,00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ремонт и содержание имущества, находящегося 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10 1 02 20440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381,00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381,00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292,00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2ИП14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тротуара по ул. Шоссейная в селе Николина Балка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(Устройство тротуара по ул. Советской в селе Ореховка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3 600,00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(Ремонт участков автомобильной дороги по улице Почтовая поселка Прикалаусский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(Благоустройство пешеходных зон по ул. Первомайской и ул. Садовой п. Рогатая Балка Петровского муниципального округа Ставропольского края)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02 SИП14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2 525,00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"Содержание, капитальный ремонт и ремонт улично-дорожной сети"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276 560,09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224 859,75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151 830,00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и ремонт автомобильных дорог общего пользования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10 1 03 20570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65 309,28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48 028,55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51 930,00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10 1 03 20570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65 309,28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48 028,55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51 930,00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S6720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211 250,81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176 831,20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99 900,00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03 S6720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211 250,81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176 831,20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99 900,00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"Реализация инициативных проектов в Петровском муниципальном округе Ставропольского края за счет средств местного бюджета"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7 103,55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дороги по тупику Приветливый города Светлограда"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979,52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2ИП21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979,52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участка автомобильной дороги общего пользования местного значения по ул. Железнодорожная х. Вознесенский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2 999,78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2ИП22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2 999,78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2ИП23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инициативного проекта "Ремонт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2 124,25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04 2ИП24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2 124,25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"Реконструкция объектов, находящихся в муниципальной собственности"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10 1 05 00000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2 434,23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Разработка проектно-сметной документации на реконструкцию объектов муниципальной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10 1 05 23070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2 434,23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10 1 05 23070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2 434,23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"Развитие градостроительства, строительства и архитектуры"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16 337,81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2 491,74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2 671,18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"Градостроительство и выполнение отдельных функций в области строительства и архитектуры"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5 075,83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"Осуществление в округе отдельных функций в области градостроительства"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2 855,30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Разработка проектно-сметной документации для строительства многоквартирного дома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11 1 01 22020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2 855,30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11 1 01 22020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2 855,30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"Проведение комплексных кадастровых работ на территории Петровского муниципального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комплексных кадастровых работ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11 1 02 21040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11 1 02 21040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"Выплата возмещения собственникам за изымаемое недвижимое имущество"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1 805,53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Возмещение собственникам за изымаемые жилые помещения в связи с изъятием земельного участка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11 1 03 23030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1 805,53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11 1 03 23030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1 805,53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жильем молодых семей"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11 261,98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2 391,74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2 571,18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"Предоставление молодым семьям социальных выплат на приобретение (строительство) жилого помещения"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11 261,98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2 391,74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2 571,18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L4970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1 045,78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2 391,74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2 571,18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L4970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1 045,78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2 391,74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2 571,18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S4970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10 216,20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Социальное обеспечение и иные выплаты населению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 2 01 S4970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300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10 216,20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"Формирование современной городской среды"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113 790,71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"Современная городская среда"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113 790,71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"Организация проведения работ по благоустройству общественных территорий Петровского муниципального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89 395,61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Благоустройство общественной территории сквер им. Ю.А. Гагарина, расположенного по адресу: Ставропольский край, р-н Петровский, г.Светлоград, 50 метров на северо-восток от нежилого здания № 2а по ул.Николаенко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12 1 01 20620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89 095,61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12 1 01 20620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89 095,61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Изготовление проектно-сметной документации по благоустройству общественных территорий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12 1 01 21050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12 1 01 21050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регионального проекта "Формирование комфортной городской среды"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F2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24 395,10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Реализация программ формирования современной городской среды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F2 55550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24 395,10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 1 F2 55550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24 395,10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"Межнациональные отношения, профилактика правонарушений, терроризма и поддержка казачества"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54 160,70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49 359,54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49 377,13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городских и сельских мероприятий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13 1 01 20350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13 1 01 20350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"Развитие общероссийской гражданской идентичности, повышение уровня этнокультурной компетентности в молодежной среде и среди взрослого населения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Мероприятия, направленные на повышение уровня этнокультурной компетентности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13 1 02 20740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13 1 02 20740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"Муниципальная поддержка казачества"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"Муниципальная поддержка казачьих обществ, осуществляющих свою деятельность на территории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поддержка казачьего общества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13 2 01 20310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13 2 01 20310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"Профилактика правонарушений и незаконного оборота наркотиков"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1 680,11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1 591,26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1 591,26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13 3 01 20560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13 3 01 20560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87,24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87,24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взаимодействия субъектов профилактики правонарушений, в том числе правонарушений несовершеннолетних на территории округа"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1 385,87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1 297,02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1 297,02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мероприятий, направленных на профилактику правонарушений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13 3 02 20430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13 3 02 20430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13 3 02 76360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1 346,26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1 257,41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1 257,41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13 3 02 76360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1 328,88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1 240,03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1 240,03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13 3 02 76360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17,38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17,38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13 3 02 76930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"Информационно-пропагандистское обеспечение профилактики правонарушений"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Подготовка и публикация агитационных материалов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13 3 03 20640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13 3 03 20640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13 3 04 00000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ресоциализации и социальной адаптации лиц, отбывших уголовное наказание, в том числе несовершеннолетних лиц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13 3 04 20680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13 3 04 20680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"Антитеррористическая защищенность и защита населения и территории от чрезвычайных ситуаций"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52 324,59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47 612,28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47 629,87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"Предупреждение и ликвидация чрезвычайных ситуаций и стихийных бедствий"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10 413,92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6 471,60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6 489,19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6 316,82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5 787,18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5 804,77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5 217,35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4 894,23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4 894,23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1 087,20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880,67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898,26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12,27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12,28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12,28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249,43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249,42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249,42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249,43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249,42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249,42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13 4 02 20390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13 4 02 20390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435,00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3 412,67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13 4 02 20840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3 412,67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"Повышение уровня безопасности населения округа и защищенности критически важных объектов от террористических угроз"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36 589,86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36 167,76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36 167,76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безопасности социально-значимых объектов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36 000,00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26 400,00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26 400,00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26 400,00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13 4 03 20230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9 600,00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9 600,00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9 600,00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оборудование объектов системой экстренного оповещения работников и посетителей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349,60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319,20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13 4 03 22000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600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30,40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Приобретение полиграфической продукции, направленной на профилактику недопущения терроризма на территории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13 4 03 23040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62,50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13 4 03 23040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135,00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62,50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62,50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S7730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105,26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105,26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03 S7730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105,26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105,26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"Создание условий для внедрения АПК "Безопасный город"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13 4 04 00000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5 320,81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4 972,92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4 972,92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13 4 04 11010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5 320,81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4 972,92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4 972,92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13 4 04 11010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5 320,81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4 972,92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4 972,92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Муниципальная программа Петровского муниципального округа Ставропольского края "Совершенствование организации деятельности органов местного самоуправления"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135 972,94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124 818,23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124 869,37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"Развитие муниципальной службы"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"Ежегодное повышение квалификации муниципальных служащих, в том числе по образовательным программам в области противодействия коррупции"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Формирование высококвалифицированного кадрового состава муниципальной службы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14 1 01 20820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14 1 01 20820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"Разработка и изготовление печатной продукции антикоррупционной направленности"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Разработка и изготовление печатной продукции антикоррупционной направленности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14 1 02 20760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14 1 02 20760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публичной деятельности и информационной открытости органов местного самоуправления"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14 2 00 00000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"Освещение деятельности органов местного самоуправления Петровского муниципального округа в печатных средствах массовой информации"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14 2 01 00000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Публикация нормативных правовых актов органов местного самоуправления Петровского муниципального округа и иной официальной информации в СМИ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14 2 01 20810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14 2 01 20810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1 000,00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"Снижение административных барьеров, оптимизация и повышение качества предоставления государственных и муниципальных услуг"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18 267,49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17 240,30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17 284,00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деятельности многофункционального центра предоставления государственных и муниципальных услуг в Петровском муниципальном округе"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18 267,49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17 240,30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17 284,00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17 917,49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16 890,30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16 934,00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15 986,81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14 920,12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14 920,12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1 929,09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1 968,59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2 012,29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14 3 02 11010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1,59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за счет прочих безвозмездных поступлений подведомственным учреждениям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14 3 02 20320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350,00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"Обеспечение реализации муниципальной программы Петровского муниципального округа Ставропольского края "Совершенствование организации деятельности органов местного самоуправления" и общепрограммные мероприятия"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113 647,32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105 058,60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105 066,04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"Обеспечение реализации Программы"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104 356,25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97 406,64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97 406,63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2 479,44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2 465,59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2 465,58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2 479,44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2 465,59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2 465,58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101 298,85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94 671,25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94 671,25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101 298,85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94 671,25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94 671,25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Расходы, связанные с общегосударственным управлением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577,96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269,80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126,85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261,75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132,00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132,00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14 5 01 21160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189,36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137,80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137,80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"Укрепление материально-технического оснащения"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9 291,07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7 651,96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7 659,41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820,45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820,45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86,41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Содержание административных зданий и иных имущественных объектов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7 206,68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6 662,25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6 669,70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5 715,02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5 455,89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5 688,10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14 5 02 20790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1 491,66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1 206,36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981,60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Улучшение материально-технической базы муниципальных учреждений округа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1 147,14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14 5 02 20840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1 147,14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820,00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Проведение специальной оценки условий труда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33,50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по разработке экологической документации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14 5 02 20940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83,30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83,30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Подпрограмма "Информатизация органов местного самоуправления"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14 6 00 00000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2 948,13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1 409,33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1 409,33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Основное мероприятие "Внедрение, развитие, эксплуатация информационно-коммуникационных технологий, систем и ресурсов муниципального управления"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14 6 01 00000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2 948,13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1 409,33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1 409,33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программное обеспечение, приобретение, ремонт и техническое обслуживание сетевого компьютерного оборудования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14 6 01 20690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2 948,13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1 409,33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1 409,33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14 6 01 20690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2 948,13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1 409,33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1 409,33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21 635,07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19 804,98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20 319,95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Председатель представительного органа муниципального образования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2 045,41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1 914,31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1 914,31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50 1 00 10010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50 1 00 10010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50 1 00 10020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2 003,86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1 872,76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1 872,76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50 1 00 10020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2 003,86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1 872,76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1 872,76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Глава муниципального образования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50 3 00 00000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2 215,21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2 080,19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2 080,19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50 3 00 10010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50 3 00 10010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50 3 00 10020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2 173,66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2 038,64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2 038,64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50 3 00 10020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2 173,66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2 038,64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2 038,64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Центральный аппарат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15 994,94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14 518,51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15 033,48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395,96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395,96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395,96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184,65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184,65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184,65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210,61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210,61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210,61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0,70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0,70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5 285,59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4 939,80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4 939,80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5 285,59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4 939,80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4 939,80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гарантий муниципальных служащих в соответствии с законодательством Ставропольского края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1 459,35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920,09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50 4 00 10050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539,26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формирование и содержание муниципального архива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50 4 00 20260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2 790,20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2 621,01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2 621,01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50 4 00 20260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2 790,20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2 621,01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2 621,01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Резервные фонды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50 4 00 20410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50 4 00 20410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исполнение судебных актов и на уплату государственной пошлины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50 4 00 20800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Иные бюджетные ассигнования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50 4 00 20800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800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50,00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50 4 00 51180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2 494,52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2 736,23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2 982,02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50 4 00 51180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2 494,52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2 736,23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2 982,02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Oсуществление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50 4 00 51200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50 4 00 51200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15,54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16,08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285,26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910,35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852,79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852,79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910,35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852,79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852,79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2 093,43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1 956,64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1 956,64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1 883,00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1 746,21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1 746,21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50 4 00 76630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200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210,43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210,43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210,43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Руководитель Контрольно-счетной палаты муниципального образования и его заместители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50 6 00 00000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1 379,51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1 291,97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1 291,97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обеспечение функций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50 6 00 10010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50 6 00 10010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41,55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50 6 00 10020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1 337,96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1 250,42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1 250,42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50 6 00 10020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1 337,96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1 250,42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1 250,42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Обеспечение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51 0 00 00000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Непрограммные расходы в рамках обеспечения деятельности отдела образования администрации Петровского муниципального округа Ставропольского края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51 1 00 00000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51 1 00 23100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51 1 00 23100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400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3 000,00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Условно утвержденные расходы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30 960,00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64 210,00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15" w:type="dxa"/>
            <w:textDirection w:val="lrTb"/>
            <w:vAlign w:val="center"/>
          </w:tcPr>
          <w:p>
            <w:pPr>
              <w:pStyle w:val="Normal"/>
              <w:jc w:val="both"/>
            </w:pPr>
            <w:r>
              <w:t xml:space="preserve">Итого</w:t>
            </w:r>
          </w:p>
        </w:tc>
        <w:tc>
          <w:tcPr>
            <w:tcW w:w="85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42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708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2 891 645,66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2 387 845,45</w:t>
            </w:r>
          </w:p>
        </w:tc>
        <w:tc>
          <w:tcPr>
            <w:tcW w:w="709" w:type="dxa"/>
            <w:textDirection w:val="lrTb"/>
            <w:vAlign w:val="bottom"/>
          </w:tcPr>
          <w:p>
            <w:pPr>
              <w:pStyle w:val="Normal"/>
              <w:jc w:val="right"/>
            </w:pPr>
            <w:r>
              <w:t xml:space="preserve">2 337 942,91</w:t>
            </w:r>
          </w:p>
        </w:tc>
      </w:tr>
    </w:tbl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Е.Н. Денисенко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Normal"/>
        <w:spacing w:line="240" w:lineRule="exact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5</w:t>
      </w:r>
    </w:p>
    <w:p>
      <w:pPr>
        <w:pStyle w:val="Normal"/>
        <w:spacing w:line="240" w:lineRule="exact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</w:t>
      </w:r>
      <w:r>
        <w:rPr>
          <w:sz w:val="28"/>
          <w:szCs w:val="28"/>
        </w:rPr>
        <w:t xml:space="preserve">от 14 декабря 2023 года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124</w:t>
      </w:r>
      <w:r>
        <w:rPr>
          <w:sz w:val="28"/>
          <w:szCs w:val="28"/>
        </w:rPr>
        <w:t xml:space="preserve"> (в редакции решения от 30.05.2024г. № 45)</w:t>
      </w:r>
    </w:p>
    <w:p>
      <w:pPr>
        <w:pStyle w:val="Normal"/>
        <w:spacing w:line="240" w:lineRule="exac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UserStyle_61"/>
        <w:tabs>
          <w:tab w:val="left" w:pos="708" w:leader="none"/>
        </w:tabs>
        <w:spacing w:before="0" w:line="240" w:lineRule="exact"/>
        <w:ind w:firstLine="0"/>
        <w:jc w:val="center"/>
      </w:pPr>
      <w:r>
        <w:t xml:space="preserve">РАСПРЕДЕЛЕНИЕ</w:t>
      </w:r>
    </w:p>
    <w:p>
      <w:pPr>
        <w:pStyle w:val="UserStyle_61"/>
        <w:tabs>
          <w:tab w:val="left" w:pos="708" w:leader="none"/>
        </w:tabs>
        <w:spacing w:before="0" w:line="240" w:lineRule="exact"/>
        <w:ind w:firstLine="0"/>
        <w:jc w:val="center"/>
      </w:pPr>
      <w:r>
        <w:t xml:space="preserve">бюджетных ассигнований по разделам (Рз), подразделам (ПР) классификации расходов бюджетов на 2024 год и плановый период 2025 и 2026 годов</w:t>
      </w:r>
    </w:p>
    <w:p>
      <w:pPr>
        <w:pStyle w:val="Normal"/>
        <w:spacing w:line="240" w:lineRule="exact"/>
        <w:ind w:left="5643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(тыс.рублей)</w:t>
      </w:r>
    </w:p>
    <w:tbl>
      <w:tblPr>
        <w:tblW w:w="9075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4383"/>
        <w:gridCol w:w="406"/>
        <w:gridCol w:w="360"/>
        <w:gridCol w:w="1375"/>
        <w:gridCol w:w="1276"/>
        <w:gridCol w:w="1275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Наименование</w:t>
            </w:r>
          </w:p>
        </w:tc>
        <w:tc>
          <w:tcPr>
            <w:tcW w:w="406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Рз</w:t>
            </w:r>
          </w:p>
        </w:tc>
        <w:tc>
          <w:tcPr>
            <w:tcW w:w="360" w:type="dxa"/>
            <w:vMerge w:val="restart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ПР</w:t>
            </w:r>
          </w:p>
        </w:tc>
        <w:tc>
          <w:tcPr>
            <w:tcW w:w="392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Сумма по</w:t>
            </w:r>
            <w:r>
              <w:t xml:space="preserve"> год</w:t>
            </w:r>
            <w:r>
              <w:t xml:space="preserve">ам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406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360" w:type="dxa"/>
            <w:vMerge w:val="continue"/>
            <w:textDirection w:val="lrTb"/>
            <w:vAlign w:val="center"/>
          </w:tcPr>
          <w:p>
            <w:pPr>
              <w:pStyle w:val="Normal"/>
              <w:jc w:val="center"/>
            </w:pPr>
          </w:p>
        </w:tc>
        <w:tc>
          <w:tcPr>
            <w:tcW w:w="1375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t xml:space="preserve">4</w:t>
            </w:r>
            <w:r>
              <w:t xml:space="preserve"> год</w:t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t xml:space="preserve">5</w:t>
            </w:r>
            <w:r>
              <w:t xml:space="preserve"> год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t xml:space="preserve">6</w:t>
            </w:r>
            <w:r>
              <w:t xml:space="preserve"> год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1</w:t>
            </w:r>
          </w:p>
        </w:tc>
        <w:tc>
          <w:tcPr>
            <w:tcW w:w="406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2</w:t>
            </w:r>
          </w:p>
        </w:tc>
        <w:tc>
          <w:tcPr>
            <w:tcW w:w="360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3</w:t>
            </w:r>
          </w:p>
        </w:tc>
        <w:tc>
          <w:tcPr>
            <w:tcW w:w="1375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4</w:t>
            </w:r>
          </w:p>
        </w:tc>
        <w:tc>
          <w:tcPr>
            <w:tcW w:w="1276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5</w:t>
            </w:r>
          </w:p>
        </w:tc>
        <w:tc>
          <w:tcPr>
            <w:tcW w:w="1275" w:type="dxa"/>
            <w:textDirection w:val="lrTb"/>
            <w:vAlign w:val="center"/>
          </w:tcPr>
          <w:p>
            <w:pPr>
              <w:pStyle w:val="Normal"/>
              <w:jc w:val="center"/>
            </w:pPr>
            <w:r>
              <w:t xml:space="preserve">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ОБЩЕГОСУДАРСТВЕННЫЕ ВОПРОСЫ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314 866,66</w:t>
            </w:r>
          </w:p>
        </w:tc>
        <w:tc>
          <w:tcPr>
            <w:tcW w:w="1276" w:type="dxa"/>
            <w:tcBorders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286 933,77</w:t>
            </w:r>
          </w:p>
        </w:tc>
        <w:tc>
          <w:tcPr>
            <w:tcW w:w="1275" w:type="dxa"/>
            <w:tcBorders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287 692,56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2 215,21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2 080,19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2 080,18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5 525,57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5 180,88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5 180,88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119 064,39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111 454,65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111 454,65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Судебная система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15,53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16,08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285,26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23 684,46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22 395,56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22 395,56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Резервные фонды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Другие общегосударственные вопросы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13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163 861,50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145 306,41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145 796,03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НАЦИОНАЛЬНАЯ ОБОРОНА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2 494,52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2 736,23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2 982,02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Мобилизационная и вневойсковая подготовка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2 494,52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2 736,23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2 982,02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НАЦИОНАЛЬНАЯ БЕЗОПАСНОСТЬ И ПРАВООХРАНИТЕЛЬНАЯ ДЕЯТЕЛЬНОСТЬ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15 734,73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11 444,52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11 462,11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15 734,73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11 444,52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11 462,11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НАЦИОНАЛЬНАЯ ЭКОНОМИКА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321 900,97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228 292,08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155 283,19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Сельское хозяйство и рыболовство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11 036,05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596,05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596,05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Дорожное хозяйство (дорожные фонды)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305 349,09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227 156,03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154 147,14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Другие вопросы в области национальной экономики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12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5 515,83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540,00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540,00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ЖИЛИЩНО-КОММУНАЛЬНОЕ ХОЗЯЙСТВО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246 861,20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85 800,33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87 729,97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Жилищное хозяйство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272,14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245,56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245,56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Коммунальное хозяйство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2 923,38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2 853,38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2 853,38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Благоустройство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184 959,17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26 240,69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27 944,85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Другие вопросы в области жилищно-коммунального хозяйства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58 706,51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56 460,70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56 686,18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ОХРАНА ОКРУЖАЮЩЕЙ СРЕДЫ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Другие вопросы в области охраны окружающей среды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347,39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ОБРАЗОВАНИЕ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1 229 331,74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1 139 460,20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1 209 240,61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Дошкольное образование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441 072,41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445 327,76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449 256,20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Общее образование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680 777,79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596 455,16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656 975,32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Дополнительное образование детей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71 470,88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66 509,17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71 726,49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Молодежная политика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3 742,36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3 118,80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3 118,80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Другие вопросы в области образования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07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09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32 268,30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28 049,31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28 163,80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КУЛЬТУРА, КИНЕМАТОГРАФИЯ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170 457,17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140 890,89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142 371,87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Культура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157 858,77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129 263,22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130 709,44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Другие вопросы в области культуры, кинематографии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08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12 598,40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11 627,67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11 662,43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СОЦИАЛЬНАЯ ПОЛИТИКА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367 099,59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348 316,62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344 074,72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Социальное обеспечение населения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03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243 105,05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243 032,87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240 147,09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Охрана семьи и детства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04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91 539,08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75 047,14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73 691,02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Другие вопросы в области социальной политики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10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06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32 455,46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30 236,61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30 236,61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ФИЗИЧЕСКАЯ КУЛЬТУРА И СПОРТ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222 551,69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112 663,42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32 548,47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Физическая культура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01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217 993,53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108 513,57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28 398,62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Массовый спорт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02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916,75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Другие вопросы в области физической культуры и спорта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11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05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3 641,41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3 233,10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3 233,10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Условно утвержденные расходы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 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30 960,00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64 210,00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83" w:type="dxa"/>
            <w:textDirection w:val="lrTb"/>
            <w:vAlign w:val="bottom"/>
          </w:tcPr>
          <w:p>
            <w:pPr>
              <w:pStyle w:val="Normal"/>
              <w:jc w:val="both"/>
            </w:pPr>
            <w:r>
              <w:t xml:space="preserve">Итого</w:t>
            </w:r>
          </w:p>
        </w:tc>
        <w:tc>
          <w:tcPr>
            <w:tcW w:w="406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360" w:type="dxa"/>
            <w:textDirection w:val="lrTb"/>
            <w:vAlign w:val="bottom"/>
          </w:tcPr>
          <w:p>
            <w:pPr>
              <w:pStyle w:val="Normal"/>
              <w:jc w:val="center"/>
            </w:pPr>
            <w:r>
              <w:t xml:space="preserve"> </w:t>
            </w:r>
          </w:p>
        </w:tc>
        <w:tc>
          <w:tcPr>
            <w:tcW w:w="1375" w:type="dxa"/>
            <w:tcBorders>
              <w:top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2 891 645,66</w:t>
            </w:r>
          </w:p>
        </w:tc>
        <w:tc>
          <w:tcPr>
            <w:tcW w:w="1276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2 387 845,45</w:t>
            </w:r>
          </w:p>
        </w:tc>
        <w:tc>
          <w:tcPr>
            <w:tcW w:w="1275" w:type="dxa"/>
            <w:tcBorders>
              <w:top w:val="none"/>
              <w:left w:val="none"/>
            </w:tcBorders>
            <w:textDirection w:val="lrTb"/>
            <w:vAlign w:val="bottom"/>
          </w:tcPr>
          <w:p>
            <w:pPr>
              <w:pStyle w:val="Normal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2 337 942,91</w:t>
            </w:r>
          </w:p>
        </w:tc>
      </w:tr>
    </w:tbl>
    <w:p>
      <w:pPr>
        <w:pStyle w:val="Normal"/>
      </w:pPr>
    </w:p>
    <w:p>
      <w:pPr>
        <w:pStyle w:val="Normal"/>
      </w:pPr>
    </w:p>
    <w:p>
      <w:pPr>
        <w:pStyle w:val="Normal"/>
      </w:pP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Header"/>
        <w:tabs>
          <w:tab w:val="left" w:pos="708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Е.Н. Денисенко</w:t>
      </w:r>
    </w:p>
    <w:sectPr>
      <w:footerReference w:type="even" r:id="rId7"/>
      <w:footerReference w:type="default" r:id="rId8"/>
      <w:type w:val="nextPage"/>
      <w:pgSz w:w="11905" w:h="16838"/>
      <w:pgMar w:top="993" w:right="624" w:bottom="1134" w:left="1985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Arial Unicode MS">
    <w:panose1 w:val="020B060402020202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widowControl w:val="off"/>
      <w:ind w:firstLine="1843"/>
      <w:outlineLvl w:val="0"/>
    </w:pPr>
    <w:rPr>
      <w:b/>
      <w:bCs/>
      <w:i/>
      <w:iCs/>
      <w:sz w:val="28"/>
      <w:szCs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sz w:val="28"/>
      <w:szCs w:val="10"/>
    </w:rPr>
  </w:style>
  <w:style w:type="paragraph" w:styleId="Heading4">
    <w:name w:val="Заголовок 4"/>
    <w:basedOn w:val="Normal"/>
    <w:next w:val="Normal"/>
    <w:link w:val="Normal"/>
    <w:qFormat/>
    <w:pPr>
      <w:keepNext/>
      <w:jc w:val="center"/>
      <w:outlineLvl w:val="3"/>
    </w:pPr>
    <w:rPr>
      <w:color w:val="ff9900"/>
      <w:sz w:val="28"/>
      <w:szCs w:val="20"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, Знак Знак1 Знак Знак Знак Знак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paragraph" w:styleId="UserStyle_0">
    <w:name w:val=" Знак Знак5 Знак Знак Знак Знак Знак Знак Знак Знак Знак Знак Знак Знак Знак Знак Знак Знак Знак Знак Знак Знак"/>
    <w:basedOn w:val="Normal"/>
    <w:next w:val="UserStyle_0"/>
    <w:link w:val="NormalCharacter"/>
    <w:rPr>
      <w:rFonts w:ascii="Verdana" w:hAnsi="Verdana" w:cs="Verdana"/>
      <w:sz w:val="20"/>
      <w:szCs w:val="20"/>
      <w:lang w:val="en-US" w:eastAsia="en-US"/>
    </w:rPr>
  </w:style>
  <w:style w:type="paragraph" w:styleId="UserStyle_1">
    <w:name w:val="ConsPlusNormal"/>
    <w:next w:val="UserStyle_1"/>
    <w:link w:val="Normal"/>
    <w:rPr>
      <w:sz w:val="28"/>
      <w:szCs w:val="28"/>
      <w:lang w:val="ru-RU" w:eastAsia="ru-RU" w:bidi="ar-SA"/>
    </w:rPr>
  </w:style>
  <w:style w:type="paragraph" w:styleId="UserStyle_2">
    <w:name w:val="ConsPlusNonformat"/>
    <w:next w:val="UserStyle_2"/>
    <w:link w:val="Normal"/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rPr>
      <w:rFonts w:ascii="Tahoma" w:hAnsi="Tahoma" w:cs="Tahoma"/>
      <w:sz w:val="16"/>
      <w:szCs w:val="16"/>
    </w:rPr>
  </w:style>
  <w:style w:type="character" w:styleId="UserStyle_4">
    <w:name w:val="pt-a0"/>
    <w:next w:val="UserStyle_4"/>
    <w:link w:val="Normal"/>
    <w:rPr>
      <w:rFonts w:cs="Times New Roman"/>
    </w:rPr>
  </w:style>
  <w:style w:type="paragraph" w:styleId="UserStyle_5">
    <w:name w:val="pt-a-000016"/>
    <w:basedOn w:val="Normal"/>
    <w:next w:val="UserStyle_5"/>
    <w:link w:val="Normal"/>
    <w:pPr>
      <w:spacing w:before="100" w:beforeAutospacing="1" w:after="100" w:afterAutospacing="1"/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6">
    <w:name w:val="Верхний колонтитул Знак"/>
    <w:next w:val="UserStyle_6"/>
    <w:link w:val="Header"/>
    <w:uiPriority w:val="99"/>
    <w:rPr>
      <w:sz w:val="24"/>
      <w:szCs w:val="24"/>
    </w:rPr>
  </w:style>
  <w:style w:type="table" w:styleId="TableGrid">
    <w:name w:val="Сетка таблицы"/>
    <w:basedOn w:val="TableNormal"/>
    <w:next w:val="TableGrid"/>
    <w:link w:val="Normal"/>
  </w:style>
  <w:style w:type="paragraph" w:styleId="BodyText">
    <w:name w:val="Основной текст"/>
    <w:basedOn w:val="Normal"/>
    <w:next w:val="BodyText"/>
    <w:link w:val="UserStyle_7"/>
    <w:pPr>
      <w:spacing w:after="120"/>
    </w:pPr>
  </w:style>
  <w:style w:type="character" w:styleId="UserStyle_7">
    <w:name w:val="Основной текст Знак"/>
    <w:next w:val="UserStyle_7"/>
    <w:link w:val="BodyText"/>
    <w:rPr>
      <w:sz w:val="24"/>
      <w:szCs w:val="24"/>
    </w:rPr>
  </w:style>
  <w:style w:type="paragraph" w:styleId="UserStyle_8">
    <w:name w:val=" Знак"/>
    <w:basedOn w:val="Normal"/>
    <w:next w:val="UserStyle_8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after="120"/>
      <w:ind w:left="283"/>
    </w:p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serStyle_9">
    <w:name w:val="Font Style21"/>
    <w:next w:val="UserStyle_9"/>
    <w:link w:val="Normal"/>
    <w:rPr>
      <w:rFonts w:ascii="Times New Roman" w:hAnsi="Times New Roman" w:cs="Times New Roman"/>
      <w:sz w:val="30"/>
      <w:szCs w:val="30"/>
    </w:rPr>
  </w:style>
  <w:style w:type="paragraph" w:styleId="UserStyle_10">
    <w:name w:val="ConsPlusCell"/>
    <w:next w:val="UserStyle_10"/>
    <w:link w:val="Normal"/>
    <w:pPr>
      <w:widowControl w:val="off"/>
    </w:pPr>
    <w:rPr>
      <w:sz w:val="24"/>
      <w:szCs w:val="24"/>
      <w:lang w:val="ru-RU" w:eastAsia="ru-RU" w:bidi="ar-SA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character" w:styleId="UserStyle_11">
    <w:name w:val="hl41"/>
    <w:next w:val="UserStyle_11"/>
    <w:link w:val="Normal"/>
    <w:rPr>
      <w:b/>
      <w:bCs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UserStyle_12">
    <w:name w:val="Header Char"/>
    <w:next w:val="UserStyle_12"/>
    <w:link w:val="Normal"/>
    <w:locked/>
    <w:rPr>
      <w:sz w:val="24"/>
      <w:szCs w:val="24"/>
      <w:lang w:val="ru-RU" w:eastAsia="ru-RU" w:bidi="ar-SA"/>
    </w:rPr>
  </w:style>
  <w:style w:type="paragraph" w:styleId="UserStyle_13">
    <w:name w:val="msonormal"/>
    <w:basedOn w:val="Normal"/>
    <w:next w:val="UserStyle_13"/>
    <w:link w:val="Normal"/>
    <w:uiPriority w:val="99"/>
    <w:pPr>
      <w:spacing w:before="100" w:beforeAutospacing="1" w:after="100" w:afterAutospacing="1"/>
    </w:pPr>
  </w:style>
  <w:style w:type="paragraph" w:styleId="UserStyle_14">
    <w:name w:val="xl64"/>
    <w:basedOn w:val="Normal"/>
    <w:next w:val="UserStyle_14"/>
    <w:link w:val="Normal"/>
    <w:uiPriority w:val="99"/>
    <w:pPr>
      <w:spacing w:before="100" w:beforeAutospacing="1" w:after="100" w:afterAutospacing="1"/>
    </w:pPr>
  </w:style>
  <w:style w:type="paragraph" w:styleId="UserStyle_15">
    <w:name w:val="xl65"/>
    <w:basedOn w:val="Normal"/>
    <w:next w:val="UserStyle_15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16">
    <w:name w:val="xl66"/>
    <w:basedOn w:val="Normal"/>
    <w:next w:val="UserStyle_16"/>
    <w:link w:val="Normal"/>
    <w:uiPriority w:val="99"/>
    <w:pPr>
      <w:spacing w:before="100" w:beforeAutospacing="1" w:after="100" w:afterAutospacing="1"/>
      <w:jc w:val="center"/>
    </w:pPr>
  </w:style>
  <w:style w:type="paragraph" w:styleId="UserStyle_17">
    <w:name w:val="xl67"/>
    <w:basedOn w:val="Normal"/>
    <w:next w:val="UserStyle_17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18">
    <w:name w:val="xl68"/>
    <w:basedOn w:val="Normal"/>
    <w:next w:val="UserStyle_18"/>
    <w:link w:val="Normal"/>
    <w:uiPriority w:val="99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19">
    <w:name w:val="xl69"/>
    <w:basedOn w:val="Normal"/>
    <w:next w:val="UserStyle_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0">
    <w:name w:val="xl70"/>
    <w:basedOn w:val="Normal"/>
    <w:next w:val="UserStyle_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1">
    <w:name w:val="xl71"/>
    <w:basedOn w:val="Normal"/>
    <w:next w:val="UserStyle_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2">
    <w:name w:val="xl72"/>
    <w:basedOn w:val="Normal"/>
    <w:next w:val="UserStyle_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3">
    <w:name w:val="xl73"/>
    <w:basedOn w:val="Normal"/>
    <w:next w:val="UserStyle_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24">
    <w:name w:val="xl74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5">
    <w:name w:val="xl75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26">
    <w:name w:val="xl76"/>
    <w:basedOn w:val="Normal"/>
    <w:next w:val="UserStyle_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7">
    <w:name w:val="xl77"/>
    <w:basedOn w:val="Normal"/>
    <w:next w:val="UserStyle_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8">
    <w:name w:val="xl78"/>
    <w:basedOn w:val="Normal"/>
    <w:next w:val="UserStyle_2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9">
    <w:name w:val="xl79"/>
    <w:basedOn w:val="Normal"/>
    <w:next w:val="UserStyle_2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30">
    <w:name w:val="xl80"/>
    <w:basedOn w:val="Normal"/>
    <w:next w:val="UserStyle_3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1">
    <w:name w:val="xl81"/>
    <w:basedOn w:val="Normal"/>
    <w:next w:val="UserStyle_3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2">
    <w:name w:val="xl82"/>
    <w:basedOn w:val="Normal"/>
    <w:next w:val="UserStyle_32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styleId="UserStyle_33">
    <w:name w:val="xl83"/>
    <w:basedOn w:val="Normal"/>
    <w:next w:val="UserStyle_33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</w:style>
  <w:style w:type="paragraph" w:styleId="UserStyle_34">
    <w:name w:val="xl84"/>
    <w:basedOn w:val="Normal"/>
    <w:next w:val="UserStyle_34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styleId="UserStyle_35">
    <w:name w:val="xl85"/>
    <w:basedOn w:val="Normal"/>
    <w:next w:val="UserStyle_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6">
    <w:name w:val=" Знак Знак1 Знак Знак"/>
    <w:basedOn w:val="Normal"/>
    <w:next w:val="UserStyle_36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37">
    <w:name w:val="Знак"/>
    <w:basedOn w:val="Normal"/>
    <w:next w:val="UserStyle_37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38">
    <w:name w:val="xl86"/>
    <w:basedOn w:val="Normal"/>
    <w:next w:val="UserStyle_3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</w:style>
  <w:style w:type="paragraph" w:styleId="UserStyle_39">
    <w:name w:val="xl87"/>
    <w:basedOn w:val="Normal"/>
    <w:next w:val="UserStyle_39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</w:style>
  <w:style w:type="paragraph" w:styleId="UserStyle_40">
    <w:name w:val="xl88"/>
    <w:basedOn w:val="Normal"/>
    <w:next w:val="UserStyle_40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41">
    <w:name w:val="xl89"/>
    <w:basedOn w:val="Normal"/>
    <w:next w:val="UserStyle_4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42">
    <w:name w:val="xl90"/>
    <w:basedOn w:val="Normal"/>
    <w:next w:val="UserStyle_42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43">
    <w:name w:val="xl91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44">
    <w:name w:val="xl92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45">
    <w:name w:val="xl93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46">
    <w:name w:val="xl94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</w:style>
  <w:style w:type="paragraph" w:styleId="UserStyle_47">
    <w:name w:val="xl95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UserStyle_48">
    <w:name w:val="xl96"/>
    <w:basedOn w:val="Normal"/>
    <w:next w:val="UserStyle_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2d05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styleId="UserStyle_49">
    <w:name w:val="xl63"/>
    <w:basedOn w:val="Normal"/>
    <w:next w:val="UserStyle_49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50">
    <w:name w:val="Знак Знак1"/>
    <w:basedOn w:val="Normal"/>
    <w:next w:val="UserStyle_50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1">
    <w:name w:val=" Знак Знак1"/>
    <w:basedOn w:val="Normal"/>
    <w:next w:val="UserStyle_51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2">
    <w:name w:val=" Знак Знак5 Знак Знак"/>
    <w:basedOn w:val="Normal"/>
    <w:next w:val="UserStyle_52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3">
    <w:name w:val=" Знак Знак5 Знак Знак Знак Знак Знак Знак Знак Знак Знак Знак Знак Знак Знак Знак"/>
    <w:basedOn w:val="Normal"/>
    <w:next w:val="UserStyle_53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4">
    <w:name w:val=" Знак Знак Знак Знак Знак Знак"/>
    <w:basedOn w:val="Normal"/>
    <w:next w:val="UserStyle_54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5">
    <w:name w:val=" Знак Знак1 Знак Знак Знак Знак Знак Знак Знак Знак"/>
    <w:basedOn w:val="Normal"/>
    <w:next w:val="UserStyle_5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6">
    <w:name w:val=" Знак Знак5 Знак Знак Знак Знак Знак Знак Знак Знак Знак Знак Знак Знак Знак Знак Знак Знак"/>
    <w:basedOn w:val="Normal"/>
    <w:next w:val="UserStyle_56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7">
    <w:name w:val=" Знак Знак1 Знак Знак Знак Знак Знак Знак"/>
    <w:basedOn w:val="Normal"/>
    <w:next w:val="UserStyle_57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8">
    <w:name w:val=" Знак Знак5 Знак Знак Знак Знак Знак Знак Знак Знак Знак Знак Знак Знак Знак Знак Знак Знак Знак Знак"/>
    <w:basedOn w:val="Normal"/>
    <w:next w:val="UserStyle_58"/>
    <w:link w:val="NormalCharacter"/>
    <w:rPr>
      <w:rFonts w:ascii="Verdana" w:hAnsi="Verdana" w:cs="Verdana"/>
      <w:sz w:val="20"/>
      <w:szCs w:val="20"/>
      <w:lang w:val="en-US" w:eastAsia="en-US"/>
    </w:rPr>
  </w:style>
  <w:style w:type="paragraph" w:styleId="UserStyle_59">
    <w:name w:val="Знак Знак5 Знак Знак Знак Знак Знак Знак Знак Знак Знак Знак Знак Знак Знак Знак Знак Знак Знак Знак"/>
    <w:basedOn w:val="Normal"/>
    <w:next w:val="UserStyle_59"/>
    <w:link w:val="Normal"/>
    <w:uiPriority w:val="99"/>
    <w:rPr>
      <w:rFonts w:ascii="Verdana" w:hAnsi="Verdana" w:cs="Verdana"/>
      <w:sz w:val="20"/>
      <w:szCs w:val="20"/>
      <w:lang w:val="en-US" w:eastAsia="en-US"/>
    </w:rPr>
  </w:style>
  <w:style w:type="character" w:styleId="UserStyle_60">
    <w:name w:val="Верхний колонтитул Знак1"/>
    <w:next w:val="UserStyle_60"/>
    <w:link w:val="Normal"/>
    <w:uiPriority w:val="99"/>
    <w:locked/>
    <w:rPr>
      <w:rFonts w:ascii="Times New Roman" w:hAnsi="Times New Roman" w:cs="Times New Roman"/>
      <w:sz w:val="24"/>
      <w:szCs w:val="24"/>
    </w:rPr>
  </w:style>
  <w:style w:type="paragraph" w:styleId="UserStyle_61">
    <w:name w:val="Нумерованный абзац"/>
    <w:next w:val="UserStyle_61"/>
    <w:link w:val="Normal"/>
    <w:uiPriority w:val="99"/>
    <w:pPr>
      <w:tabs>
        <w:tab w:val="left" w:pos="1134" w:leader="none"/>
        <w:tab w:val="num" w:pos="1571" w:leader="none"/>
      </w:tabs>
      <w:spacing w:before="240"/>
      <w:ind w:firstLine="851"/>
      <w:jc w:val="both"/>
    </w:pPr>
    <w:rPr>
      <w:sz w:val="28"/>
      <w:szCs w:val="28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305825</Characters>
  <CharactersWithSpaces>358761</CharactersWithSpaces>
  <DocSecurity>0</DocSecurity>
  <HyperlinksChanged>false</HyperlinksChanged>
  <Lines>2548</Lines>
  <Pages>142</Pages>
  <Paragraphs>717</Paragraphs>
  <ScaleCrop>false</ScaleCrop>
  <SharedDoc>false</SharedDoc>
  <Template>Normal</Template>
  <Words>53653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</dc:creator>
  <cp:lastModifiedBy>306</cp:lastModifiedBy>
  <cp:revision>2</cp:revision>
  <dcterms:created xsi:type="dcterms:W3CDTF">2024-05-30T10:47:00Z</dcterms:created>
  <dcterms:modified xsi:type="dcterms:W3CDTF">2024-05-30T10:47:00Z</dcterms:modified>
  <cp:version>1048576</cp:version>
</cp:coreProperties>
</file>