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D16" w:rsidRPr="00167538" w:rsidRDefault="00F03D16" w:rsidP="00DD1DCC">
      <w:pPr>
        <w:spacing w:line="240" w:lineRule="exact"/>
        <w:ind w:left="5041"/>
        <w:jc w:val="center"/>
        <w:rPr>
          <w:sz w:val="28"/>
          <w:szCs w:val="28"/>
        </w:rPr>
      </w:pPr>
      <w:r w:rsidRPr="0016753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5</w:t>
      </w:r>
    </w:p>
    <w:p w:rsidR="00F03D16" w:rsidRPr="00167538" w:rsidRDefault="00F03D16" w:rsidP="00902620">
      <w:pPr>
        <w:spacing w:line="240" w:lineRule="exact"/>
        <w:ind w:left="5041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16753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16753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167538">
        <w:rPr>
          <w:sz w:val="28"/>
          <w:szCs w:val="28"/>
        </w:rPr>
        <w:t xml:space="preserve"> годов» </w:t>
      </w:r>
    </w:p>
    <w:p w:rsidR="00F03D16" w:rsidRPr="00170D46" w:rsidRDefault="00F03D16" w:rsidP="00C101FB">
      <w:pPr>
        <w:jc w:val="both"/>
        <w:rPr>
          <w:sz w:val="28"/>
          <w:szCs w:val="28"/>
        </w:rPr>
      </w:pPr>
    </w:p>
    <w:p w:rsidR="00F03D16" w:rsidRDefault="00F03D16" w:rsidP="006C649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</w:p>
    <w:p w:rsidR="00F03D16" w:rsidRPr="00170D46" w:rsidRDefault="00F03D16" w:rsidP="006C6493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 w:rsidRPr="00170D46">
        <w:rPr>
          <w:sz w:val="28"/>
          <w:szCs w:val="28"/>
        </w:rPr>
        <w:t>РАСПРЕДЕЛЕНИЕ</w:t>
      </w:r>
    </w:p>
    <w:p w:rsidR="00F03D16" w:rsidRDefault="00F03D16" w:rsidP="006C6493">
      <w:pPr>
        <w:pStyle w:val="Header"/>
        <w:tabs>
          <w:tab w:val="left" w:pos="708"/>
        </w:tabs>
        <w:spacing w:line="240" w:lineRule="exact"/>
        <w:ind w:right="-365"/>
        <w:jc w:val="center"/>
      </w:pPr>
      <w:r w:rsidRPr="00803E1D">
        <w:rPr>
          <w:sz w:val="28"/>
          <w:szCs w:val="28"/>
        </w:rPr>
        <w:t xml:space="preserve">бюджетных ассигнований по главным распорядителям средств </w:t>
      </w:r>
      <w:r>
        <w:rPr>
          <w:sz w:val="28"/>
          <w:szCs w:val="28"/>
        </w:rPr>
        <w:t xml:space="preserve">местного </w:t>
      </w:r>
      <w:r w:rsidRPr="00803E1D">
        <w:rPr>
          <w:sz w:val="28"/>
          <w:szCs w:val="28"/>
        </w:rPr>
        <w:t xml:space="preserve">бюджета,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</w:t>
      </w:r>
      <w:r>
        <w:rPr>
          <w:sz w:val="28"/>
          <w:szCs w:val="28"/>
        </w:rPr>
        <w:t xml:space="preserve">местного </w:t>
      </w:r>
      <w:r w:rsidRPr="00803E1D">
        <w:rPr>
          <w:sz w:val="28"/>
          <w:szCs w:val="28"/>
        </w:rPr>
        <w:t>бюджета на 2023 год</w:t>
      </w:r>
    </w:p>
    <w:p w:rsidR="00F03D16" w:rsidRDefault="00F03D16" w:rsidP="00C101FB">
      <w:pPr>
        <w:jc w:val="center"/>
      </w:pPr>
    </w:p>
    <w:p w:rsidR="00F03D16" w:rsidRPr="00C101FB" w:rsidRDefault="00F03D16" w:rsidP="00803E1D">
      <w:pPr>
        <w:pStyle w:val="Header"/>
        <w:tabs>
          <w:tab w:val="left" w:pos="708"/>
        </w:tabs>
        <w:ind w:right="-365"/>
        <w:jc w:val="center"/>
      </w:pPr>
      <w:r>
        <w:t xml:space="preserve">                                                                                                                                       </w:t>
      </w:r>
      <w:r w:rsidRPr="00C101FB">
        <w:t>(тыс.руб</w:t>
      </w:r>
      <w:r>
        <w:t>лей</w:t>
      </w:r>
      <w:r w:rsidRPr="00C101FB">
        <w:t>)</w:t>
      </w:r>
    </w:p>
    <w:tbl>
      <w:tblPr>
        <w:tblW w:w="514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5"/>
        <w:gridCol w:w="491"/>
        <w:gridCol w:w="369"/>
        <w:gridCol w:w="360"/>
        <w:gridCol w:w="1681"/>
        <w:gridCol w:w="526"/>
        <w:gridCol w:w="1563"/>
        <w:gridCol w:w="37"/>
      </w:tblGrid>
      <w:tr w:rsidR="00F03D16" w:rsidRPr="00163F8B">
        <w:trPr>
          <w:gridAfter w:val="1"/>
          <w:wAfter w:w="37" w:type="dxa"/>
          <w:trHeight w:val="566"/>
        </w:trPr>
        <w:tc>
          <w:tcPr>
            <w:tcW w:w="4825" w:type="dxa"/>
            <w:vAlign w:val="center"/>
          </w:tcPr>
          <w:p w:rsidR="00F03D16" w:rsidRPr="00163F8B" w:rsidRDefault="00F03D16" w:rsidP="005039EB">
            <w:pPr>
              <w:ind w:right="-108"/>
              <w:jc w:val="center"/>
            </w:pPr>
            <w:r w:rsidRPr="00163F8B">
              <w:t>Наименование</w:t>
            </w:r>
          </w:p>
        </w:tc>
        <w:tc>
          <w:tcPr>
            <w:tcW w:w="491" w:type="dxa"/>
            <w:vAlign w:val="center"/>
          </w:tcPr>
          <w:p w:rsidR="00F03D16" w:rsidRPr="00163F8B" w:rsidRDefault="00F03D16" w:rsidP="00167538">
            <w:pPr>
              <w:ind w:left="-108" w:right="-103"/>
              <w:jc w:val="center"/>
            </w:pPr>
            <w:r w:rsidRPr="00163F8B">
              <w:t>Вед.</w:t>
            </w:r>
          </w:p>
        </w:tc>
        <w:tc>
          <w:tcPr>
            <w:tcW w:w="369" w:type="dxa"/>
            <w:vAlign w:val="center"/>
          </w:tcPr>
          <w:p w:rsidR="00F03D16" w:rsidRPr="00163F8B" w:rsidRDefault="00F03D16" w:rsidP="00167538">
            <w:pPr>
              <w:ind w:left="-108" w:right="-103"/>
              <w:jc w:val="center"/>
            </w:pPr>
            <w:r w:rsidRPr="00163F8B">
              <w:t>Рз</w:t>
            </w:r>
          </w:p>
        </w:tc>
        <w:tc>
          <w:tcPr>
            <w:tcW w:w="360" w:type="dxa"/>
            <w:vAlign w:val="center"/>
          </w:tcPr>
          <w:p w:rsidR="00F03D16" w:rsidRPr="00163F8B" w:rsidRDefault="00F03D16" w:rsidP="00167538">
            <w:pPr>
              <w:ind w:left="-108" w:right="-103"/>
              <w:jc w:val="center"/>
            </w:pPr>
            <w:r w:rsidRPr="00163F8B">
              <w:t>ПР</w:t>
            </w:r>
          </w:p>
        </w:tc>
        <w:tc>
          <w:tcPr>
            <w:tcW w:w="1681" w:type="dxa"/>
            <w:vAlign w:val="center"/>
          </w:tcPr>
          <w:p w:rsidR="00F03D16" w:rsidRPr="00163F8B" w:rsidRDefault="00F03D16" w:rsidP="005039EB">
            <w:pPr>
              <w:ind w:left="-108" w:right="-103"/>
              <w:jc w:val="center"/>
            </w:pPr>
            <w:r w:rsidRPr="00163F8B">
              <w:t>ЦСР</w:t>
            </w:r>
          </w:p>
        </w:tc>
        <w:tc>
          <w:tcPr>
            <w:tcW w:w="526" w:type="dxa"/>
            <w:vAlign w:val="center"/>
          </w:tcPr>
          <w:p w:rsidR="00F03D16" w:rsidRPr="00163F8B" w:rsidRDefault="00F03D16" w:rsidP="00167538">
            <w:pPr>
              <w:ind w:left="-108" w:right="-103"/>
              <w:jc w:val="center"/>
            </w:pPr>
            <w:r w:rsidRPr="00163F8B">
              <w:t>ВР</w:t>
            </w:r>
          </w:p>
        </w:tc>
        <w:tc>
          <w:tcPr>
            <w:tcW w:w="1563" w:type="dxa"/>
            <w:vAlign w:val="center"/>
          </w:tcPr>
          <w:p w:rsidR="00F03D16" w:rsidRPr="00163F8B" w:rsidRDefault="00F03D16" w:rsidP="002E71C1">
            <w:pPr>
              <w:ind w:right="-54"/>
              <w:jc w:val="center"/>
            </w:pPr>
            <w:r w:rsidRPr="00163F8B">
              <w:t>Сумма</w:t>
            </w:r>
          </w:p>
        </w:tc>
      </w:tr>
      <w:tr w:rsidR="00F03D16" w:rsidRPr="00163F8B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163F8B" w:rsidRDefault="00F03D16" w:rsidP="005039EB">
            <w:pPr>
              <w:ind w:right="-108"/>
              <w:jc w:val="center"/>
            </w:pPr>
            <w:r w:rsidRPr="00163F8B">
              <w:t>1</w:t>
            </w:r>
          </w:p>
        </w:tc>
        <w:tc>
          <w:tcPr>
            <w:tcW w:w="491" w:type="dxa"/>
            <w:vAlign w:val="center"/>
          </w:tcPr>
          <w:p w:rsidR="00F03D16" w:rsidRPr="00163F8B" w:rsidRDefault="00F03D16" w:rsidP="00167538">
            <w:pPr>
              <w:ind w:left="-108" w:right="-103"/>
              <w:jc w:val="center"/>
            </w:pPr>
            <w:r w:rsidRPr="00163F8B">
              <w:t>2</w:t>
            </w:r>
          </w:p>
        </w:tc>
        <w:tc>
          <w:tcPr>
            <w:tcW w:w="369" w:type="dxa"/>
            <w:vAlign w:val="center"/>
          </w:tcPr>
          <w:p w:rsidR="00F03D16" w:rsidRPr="00163F8B" w:rsidRDefault="00F03D16" w:rsidP="00167538">
            <w:pPr>
              <w:ind w:left="-108" w:right="-103"/>
              <w:jc w:val="center"/>
            </w:pPr>
            <w:r w:rsidRPr="00163F8B">
              <w:t>3</w:t>
            </w:r>
          </w:p>
        </w:tc>
        <w:tc>
          <w:tcPr>
            <w:tcW w:w="360" w:type="dxa"/>
            <w:vAlign w:val="center"/>
          </w:tcPr>
          <w:p w:rsidR="00F03D16" w:rsidRPr="00163F8B" w:rsidRDefault="00F03D16" w:rsidP="00167538">
            <w:pPr>
              <w:ind w:left="-108" w:right="-103"/>
              <w:jc w:val="center"/>
            </w:pPr>
            <w:r w:rsidRPr="00163F8B">
              <w:t>4</w:t>
            </w:r>
          </w:p>
        </w:tc>
        <w:tc>
          <w:tcPr>
            <w:tcW w:w="1681" w:type="dxa"/>
            <w:vAlign w:val="center"/>
          </w:tcPr>
          <w:p w:rsidR="00F03D16" w:rsidRPr="00163F8B" w:rsidRDefault="00F03D16" w:rsidP="005039EB">
            <w:pPr>
              <w:ind w:left="-108" w:right="-103"/>
              <w:jc w:val="center"/>
            </w:pPr>
            <w:r w:rsidRPr="00163F8B">
              <w:t>5</w:t>
            </w:r>
          </w:p>
        </w:tc>
        <w:tc>
          <w:tcPr>
            <w:tcW w:w="526" w:type="dxa"/>
            <w:vAlign w:val="center"/>
          </w:tcPr>
          <w:p w:rsidR="00F03D16" w:rsidRPr="00163F8B" w:rsidRDefault="00F03D16" w:rsidP="00167538">
            <w:pPr>
              <w:ind w:left="-108" w:right="-103"/>
              <w:jc w:val="center"/>
            </w:pPr>
            <w:r w:rsidRPr="00163F8B">
              <w:t>6</w:t>
            </w:r>
          </w:p>
        </w:tc>
        <w:tc>
          <w:tcPr>
            <w:tcW w:w="1563" w:type="dxa"/>
            <w:vAlign w:val="center"/>
          </w:tcPr>
          <w:p w:rsidR="00F03D16" w:rsidRPr="00163F8B" w:rsidRDefault="00F03D16" w:rsidP="002E71C1">
            <w:pPr>
              <w:ind w:right="-54"/>
              <w:jc w:val="center"/>
            </w:pPr>
            <w:r w:rsidRPr="00163F8B">
              <w:t>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Совет депутатов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5 464,67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5 020,58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Председатель представительного органа муниципального образования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1 840,04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50 1 00 10010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41,55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50 1 00 10010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41,55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50 1 00 10020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1 798,49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50 1 00 10020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1 798,49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3 180,54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258,35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176,55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81,20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0,60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2 922,19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2 922,19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444,09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14 5 00 00000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444,09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"Укрепление материально</w:t>
            </w:r>
            <w:r>
              <w:t>-</w:t>
            </w:r>
            <w:r w:rsidRPr="00A633E4">
              <w:t>технического оснащения"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14 5 02 00000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444,09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14 5 02 20690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31,13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14 5 02 20690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31,13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Содержание административных зданий и иных имущественных объектов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14 5 02 20790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412,96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14 5 02 20790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412,96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администрация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138 495,22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2 123,19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Глава муниципального образования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50 3 00 00000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2 121,18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50 3 00 10010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41,55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50 3 00 10010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41,55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50 3 00 10020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2 079,63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50 3 00 10020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2 079,63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2,01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2,01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2,01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3 410,64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3 410,64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3 410,64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02 5 01 76100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835,08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02 5 01 76100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835,08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02 5 01 76200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2 575,56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02 5 01 76200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2 575,56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5 987,29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09 2 00 00000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5 987,29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деятельности по реализации Программы"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09 2 01 00000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5 987,29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09 2 01 10010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83,10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09 2 01 10010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83,10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09 2 01 10020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3 371,32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09 2 01 10020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3 371,32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09 2 01 76530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2 532,87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09 2 01 76530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2 256,45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09 2 01 76530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276,42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61 620,93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61 620,93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1 584,28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1 584,28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54 367,36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54 362,36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формирование и содержание муниципального архива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50 4 00 20260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2 489,11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50 4 00 20260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2 489,11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1 274,32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1 274,32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50 4 00 76630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1 905,86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50 4 00 76630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1 705,86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50 4 00 76630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4,22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4,22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50 4 00 51200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4,22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50 4 00 51200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4,22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103,74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"Развитие дошкольного образования"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88,06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88,06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01 1 01 20270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88,06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01 1 01 20270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88,06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"Развитие дополнительного образования"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15,68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15,68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01 3 01 20270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15,68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01 3 01 20270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15,68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484,00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02 3 00 00000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148,00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"Проведение мероприятий для социальноориентированных некоммерческих организаций"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02 3 01 00000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48,00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мероприятий для некоммерческих социальноориентированных организаций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02 3 01 20650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48,00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02 3 01 20650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48,00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02 3 02 00000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02 3 02 21080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02 3 02 21080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"Организация и проведение комплекса праздничных, культурномассовых мероприятий и дней памяти для различных групп населения"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02 6 00 00000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336,00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02 6 01 00000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72,25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городских и сельских мероприятий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02 6 01 20350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72,25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02 6 01 20350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72,25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02 6 02 00000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263,75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городских и сельских мероприятий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02 6 02 20350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263,75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02 6 02 20350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263,75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36,26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36,26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25,90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05 1 01 20270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25,90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05 1 01 20270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25,90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5,18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05 1 02 20270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5,18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05 1 02 20270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5,18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5,18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05 1 03 20270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5,18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05 1 03 20270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5,18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1 806,62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161,26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121,26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городских и сельских мероприятий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13 1 01 20350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13 1 01 20350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информационнопропагандистских мероприятий, направленных на профилактику идеологии терроризма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1 01 S7730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105,26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1 01 S7730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105,26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13 1 02 00000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13 1 02 20740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13 1 02 20740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"Муниципальная поддержка казачества"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13 2 00 00000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13 2 01 00000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поддержка казачьего общества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13 2 01 20310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13 2 01 20310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13 3 00 00000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1 472,86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13 3 01 00000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13 3 01 20560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13 3 01 20560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13 3 02 00000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1 332,86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мероприятий, направленных на профилактику правонарушений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13 3 02 20430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105,00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13 3 02 20430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105,00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13 3 02 76360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1 224,86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13 3 02 76360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1 193,62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13 3 02 76360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31,24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13 3 02 76930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13 3 02 76930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"Информационно</w:t>
            </w:r>
            <w:r>
              <w:t>-</w:t>
            </w:r>
            <w:r w:rsidRPr="00A633E4">
              <w:t>пропагандистское обеспечение профилактики правонарушений"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13 3 03 00000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Подготовка и публикация агитационных материалов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13 3 03 20640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13 3 03 20640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13 3 04 00000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13 3 04 20680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13 3 04 20680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72,50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72,50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13 4 03 23040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72,50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13 4 03 23040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72,50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24 625,49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"Развитие муниципальной службы"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111,50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61,50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14 1 01 20820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61,50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14 1 01 20820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61,50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14 1 02 00000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14 1 02 20760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14 1 02 20760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14 2 00 00000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770,00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14 2 01 00000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770,00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14 2 01 20810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770,00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14 2 01 20810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770,00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14 3 00 00000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16 060,83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"Организационные мероприятия по переводу в электронный вид муниципальных услуг, предоставляемых органами местного самоуправления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14 3 01 00000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480,00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мероприятий по переводу муниципальных услуг в электронный вид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14 3 01 21090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480,00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14 3 01 21090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480,00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14 3 02 00000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15 580,83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14 3 02 11010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14 976,94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14 3 02 11010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12 992,70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14 3 02 11010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1 982,65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14 3 02 11010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1,59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14 3 02 20320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460,00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14 3 02 20320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460,00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14 3 02 20690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143,89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14 3 02 20690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143,89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14 5 00 00000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4 051,53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14 5 01 00000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355,83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Расходы, связанные с общегосударственным управлением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14 5 01 21160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355,83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14 5 01 21160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157,00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14 5 01 21160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198,83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"Укрепление материально</w:t>
            </w:r>
            <w:r>
              <w:t>-</w:t>
            </w:r>
            <w:r w:rsidRPr="00A633E4">
              <w:t>технического оснащения"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14 5 02 00000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3 695,70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Содержание административных зданий и иных имущественных объектов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14 5 02 20790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2 858,50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14 5 02 20790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2 082,55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14 5 02 20790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775,95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14 5 02 20840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818,80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14 5 02 20840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818,80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14 5 02 20940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14 5 02 20940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"Информатизация органов местного самоуправления"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14 6 00 00000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3 631,63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"Внедрение, развитие, эксплуатация информационно</w:t>
            </w:r>
            <w:r>
              <w:t>-</w:t>
            </w:r>
            <w:r w:rsidRPr="00A633E4">
              <w:t>коммуникационных технологий, систем и ресурсов муниципального управления"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14 6 01 00000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3 631,63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14 6 01 20690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3 631,63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14 6 01 20690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3 631,63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810,73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810,73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50 4 00 10050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12,15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50 4 00 10050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12,15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50 4 00 76610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798,57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50 4 00 76610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718,10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50 4 00 76610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80,47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10 292,23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10 292,23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5 928,60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13 4 02 11010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5 292,46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13 4 02 11010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4 263,27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13 4 02 11010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1 006,08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13 4 02 11010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23,11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13 4 02 20320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202,80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13 4 02 20320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202,80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13 4 02 20390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433,34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13 4 02 20390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433,34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"Создание условий для внедрения АПК "Безопасный город"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13 4 04 00000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4 363,63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13 4 04 11010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4 363,63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13 4 04 11010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4 363,63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5 806,96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5 806,96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"Развитие растениеводства"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5 806,96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проведение соревнований по итогам уборки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09 1 01 20660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390,00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09 1 01 20660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09 1 01 20660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360,00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Организация и проведение мероприятий по борьбе с иксодовыми клещами</w:t>
            </w:r>
            <w:r>
              <w:t>-</w:t>
            </w:r>
            <w:r w:rsidRPr="00A633E4">
              <w:t>переносчиками Крымской геморрагической лихорадки в природных биотопах (на пастбищах)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09 1 01 76540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196,96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09 1 01 76540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196,96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09 1 01 78970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5 220,00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09 1 01 78970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5 220,00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08 0 00 00000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390,00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"Поддержка и развитие малого и среднего предпринимательства"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08 1 00 00000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390,00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08 1 01 00000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250,00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08 1 01 20290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250,00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08 1 01 20290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250,00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"Популяризация предпринимательства"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08 1 02 00000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08 1 02 20250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08 1 02 20250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08 1 04 00000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08 1 04 21210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08 1 04 21210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11 0 00 00000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6 168,10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11 1 00 00000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6 168,10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11 1 01 00000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2 936,19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Разработка проектно</w:t>
            </w:r>
            <w:r>
              <w:t>-</w:t>
            </w:r>
            <w:r w:rsidRPr="00A633E4">
              <w:t>сметной документации для строительства многоквартирного дома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11 1 01 22020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2 936,19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11 1 01 22020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2 936,19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11 1 02 00000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314,50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комплексных кадастровых работ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11 1 02 21040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314,50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11 1 02 21040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314,50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11 1 03 00000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2 917,41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11 1 03 23030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2 917,41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11 1 03 23030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2 917,41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7,82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04 3 00 00000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7,82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"Капитальный ремонт муниципального жилищного фонда"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04 3 03 00000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7,82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капитального ремонта муниципального жилищного фонда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04 3 03 20420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7,82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04 3 03 20420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7,82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609,86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 xml:space="preserve">Подпрограмма "Молодежь </w:t>
            </w:r>
            <w:r>
              <w:t>-</w:t>
            </w:r>
            <w:r w:rsidRPr="00A633E4">
              <w:t xml:space="preserve"> будущее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02 2 00 00000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609,86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02 2 01 00000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609,86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мероприятий для детей и молодежи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02 2 01 20370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609,86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02 2 01 20370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590,96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02 2 01 20370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03 1 02 23050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03 1 02 23050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12 923,71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"Реализация полномочий по опеке и попечительству"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12 923,71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02 4 01 00000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12 923,71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Выплата денежных средств на содержание ребенка опекуну (попечителю)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02 4 01 78110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5 809,36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02 4 01 78110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5 809,36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Выплата на содержание детей</w:t>
            </w:r>
            <w:r>
              <w:t>-</w:t>
            </w:r>
            <w:r w:rsidRPr="00A633E4">
              <w:t>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02 4 01 78130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6 814,35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02 4 01 78130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6 814,35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Выплата единовременного пособия усыновителям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02 4 01 78140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02 4 01 78140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11 0 00 00000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1 243,43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"Обеспечение жильем молодых семей"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11 2 00 00000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1 243,43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11 2 01 00000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1 243,43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11 2 01 L4970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1 243,43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11 2 01 L4970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1 243,43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65 982,35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65 694,84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07 1 01 20340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07 1 01 20340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65 524,84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65 524,84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144,04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144,04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6 077,33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6 077,33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56 343,15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46 988,22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8 900,56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454,37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1 539,54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1 539,54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245,70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245,70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Содержание административных зданий и иных имущественных объектов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746,46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328,86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417,60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специальной оценки условий труда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07 2 01 20930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26,40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07 2 01 20930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26,40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59,40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59,40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4,75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4,75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131,40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131,40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Расходы, связанные с общегосударственным управлением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07 2 01 21160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46,67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07 2 01 21160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10,56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07 2 01 21160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36,11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121,95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121,95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121,95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121,95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165,56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04 3 00 00000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165,56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04 3 02 00000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165,56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04 3 02 21030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165,56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602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04 3 02 21030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165,56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78 567,20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18 740,66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06 2 00 00000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18 740,66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06 2 01 00000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18 740,66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06 2 01 10010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555,81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06 2 01 10010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555,81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06 2 01 10020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18 184,85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06 2 01 10020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18 184,85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Резервные фонды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50 4 00 20410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50 4 00 20410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58 592,85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57 152,96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17 246,87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06 1 01 10100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6 078,87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06 1 01 10100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6 078,87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06 1 01 20700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984,28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06 1 01 20700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984,28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1 01 2ИП00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897,83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1 01 2ИП00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897,83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инициативных проектов в Петровском городском округе Ставропольского края за счет иных межбюджетных трансфертов (грантов) из бюджета Ставропольского края бюджетам муниципальных образований, реализовавших лучшие практики инициативного бюджетирования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1 01 3ИП00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9 285,89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1 01 3ИП00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9 285,89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06 1 03 00000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39 906,09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06 1 03 11010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36 763,02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06 1 03 11010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35 898,36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06 1 03 11010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864,66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06 1 03 20690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3 133,12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06 1 03 20690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3 133,12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06 1 03 20940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9,95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06 1 03 20940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9,95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06 2 00 00000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1 439,89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06 2 01 00000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1 439,89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06 2 01 20690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789,32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06 2 01 20690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789,32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Содержание административных зданий и иных имущественных объектов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06 2 01 20790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430,67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06 2 01 20790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426,00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06 2 01 20790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4,67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06 2 01 20840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169,00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06 2 01 20840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169,00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06 2 01 20940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06 2 01 20940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Расходы, связанные с общегосударственным управлением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06 2 01 21160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33,00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06 2 01 21160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33,00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733,69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733,69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50 4 00 10050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390,09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50 4 00 10050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152,62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50 4 00 10050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237,47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343,60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343,60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1 150 611,82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421 415,89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"Развитие дошкольного образования"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421 415,89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418 006,09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225 031,59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96 739,50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44 998,09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68,30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80 770,20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2 455,50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1 481,62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958,16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523,46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1 988,37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1 411,76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576,61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01 1 01 20320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8 200,00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01 1 01 20320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8 200,00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8 834,28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1 482,88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7 351,40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поддержка молодым специалистам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01 1 01 20590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296,31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01 1 01 20590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167,27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01 1 01 20590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129,04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Оборудование транспортных средств аппаратурой спутниковой навигации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01 1 01 20600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7,31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01 1 01 20600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7,31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148,31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127,55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20,76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Приобретение, установка, подключение и обслуживание системы РСПИ "Стрелец</w:t>
            </w:r>
            <w:r>
              <w:t>-</w:t>
            </w:r>
            <w:r w:rsidRPr="00A633E4">
              <w:t>мониторинг"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01 1 01 20750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316,80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01 1 01 20750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237,60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01 1 01 20750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79,20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1 952,21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1 451,47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500,74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141,50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92,00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49,50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513,34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405,79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107,55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3 048,02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2 295,27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752,75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916,83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675,60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241,23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01 1 01 23000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31,89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01 1 01 23000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31,89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01 1 01 76890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4 266,93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01 1 01 76890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3 510,00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01 1 01 76890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756,93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01 1 01 77170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160 830,78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01 1 01 77170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88 331,76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01 1 01 77170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375,36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01 1 01 77170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27,36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01 1 01 77170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72 096,30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"Реконструкция и капитальный ремонт объектов дошкольного образования, находящихся в муниципальной собственности"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2 189,81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Реконструкция и капитальный ремонт объектов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01 1 02 20230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2 189,81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01 1 02 20230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2 189,81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1 219,99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01 1 03 20440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31,40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01 1 03 20440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31,40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03 2ИП45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1 188,59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03 2ИП45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1 188,59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14 052,90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14 052,90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14 052,90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безопасности социально</w:t>
            </w:r>
            <w:r>
              <w:t>-</w:t>
            </w:r>
            <w:r w:rsidRPr="00A633E4">
              <w:t>значимых объектов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13 4 03 20230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14 052,90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13 4 03 20230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9 012,90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13 4 03 20230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5 040,00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613 250,75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"Развитие общего образования"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613 250,75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575 210,10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163 703,41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81 090,00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34 549,41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637,58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44 114,42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3 312,00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1 589,41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1 113,16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476,25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1 334,52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1 144,20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190,32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01 2 01 20320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11 294,90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01 2 01 20320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11 294,90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10 643,03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7 534,08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3 108,95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поддержка молодым специалистам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01 2 01 20590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335,54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01 2 01 20590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300,38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01 2 01 20590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35,16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Оборудование транспортных средств аппаратурой спутниковой навигации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01 2 01 20600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128,81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01 2 01 20600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124,49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01 2 01 20600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4,32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353,04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301,74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51,30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Приобретение, установка, подключение и обслуживание системы РСПИ "Стрелец</w:t>
            </w:r>
            <w:r>
              <w:t>-</w:t>
            </w:r>
            <w:r w:rsidRPr="00A633E4">
              <w:t>мониторинг"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01 2 01 20750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188,10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01 2 01 20750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158,40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01 2 01 20750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29,70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7 842,07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6 138,16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1 703,91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86,86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64,00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22,86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299,45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251,45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48,00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1 799,54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1 515,93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283,61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572,73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481,80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90,93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01 2 01 23000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17,74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01 2 01 23000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17,74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01 2 01 76890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8 506,61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01 2 01 76890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6 900,00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01 2 01 76890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1 606,61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01 2 01 77130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556,57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01 2 01 77130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357,80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01 2 01 77130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198,77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01 2 01 77160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285 424,55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01 2 01 77160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188 109,29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01 2 01 77160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7 954,09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01 2 01 77160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89 361,17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L3040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41 361,11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L3040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22 665,38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L3040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18 695,73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R3030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21 905,50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R3030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13 624,78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R3030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8 280,72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естественнонаучной и технологической направленностей в общеобразовательных организациях, расположенных в сельской местности и малых городах 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S6500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17 266,61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S6500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13 195,78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S6500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3 443,58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01 S6500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627,25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31 997,36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Реконструкция и капитальный ремонт объектов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01 2 02 20230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7 454,51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01 2 02 20230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6 553,67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01 2 02 20230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400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13,65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01 2 02 20230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887,19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02 S7205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17 259,90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02 S7205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400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17 259,90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02 S7210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7 282,95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02 S7210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7 282,95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регионального проекта "Успех каждого ребенка"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E2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1 445,44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Обновление материально</w:t>
            </w:r>
            <w:r>
              <w:t>-</w:t>
            </w:r>
            <w:r w:rsidRPr="00A633E4">
              <w:t>технической базы для организации учебно</w:t>
            </w:r>
            <w:r>
              <w:t>-</w:t>
            </w:r>
            <w:r w:rsidRPr="00A633E4">
              <w:t>исследовательской, научно</w:t>
            </w:r>
            <w:r>
              <w:t>-</w:t>
            </w:r>
            <w:r w:rsidRPr="00A633E4">
              <w:t>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E2 50980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1 445,44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E2 50980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1 445,44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EВ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4 597,85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EВ 51790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4 597,85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EВ 51790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3 871,88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2 EВ 51790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725,97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15 655,10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15 655,10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15 655,10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безопасности социально</w:t>
            </w:r>
            <w:r>
              <w:t>-</w:t>
            </w:r>
            <w:r w:rsidRPr="00A633E4">
              <w:t>значимых объектов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13 4 03 20230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15 655,10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13 4 03 20230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13 135,10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13 4 03 20230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2 520,00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42 445,66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"Развитие дополнительного образования"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42 445,66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42 445,66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36 456,71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12 450,37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1 125,95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22 807,82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72,57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161,08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63,35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97,73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120,20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9,22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110,98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37,00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37,00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поддержка молодым специалистам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01 3 01 20590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46,87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01 3 01 20590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5,86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01 3 01 20590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41,01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Оборудование транспортных средств аппаратурой спутниковой навигации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01 3 01 20600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5,32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01 3 01 20600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3,02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01 3 01 20600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2,30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Приобретение, установка, подключение и обслуживание системы РСПИ "Стрелец</w:t>
            </w:r>
            <w:r>
              <w:t>-</w:t>
            </w:r>
            <w:r w:rsidRPr="00A633E4">
              <w:t>мониторинг"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01 3 01 20750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39,60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01 3 01 20750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01 3 01 20750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29,70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124,92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124,92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48,00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12,70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35,30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123,18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21,30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101,88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481,33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187,00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294,33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01 3 01 23010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878,94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01 3 01 23010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878,94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01 3 01 23080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3 731,81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01 3 01 23080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3 708,83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01 3 01 23080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22,99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01 3 01 76890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177,20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01 3 01 76890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77,89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01 3 01 76890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99,31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840,00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840,00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840,00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безопасности социально</w:t>
            </w:r>
            <w:r>
              <w:t>-</w:t>
            </w:r>
            <w:r w:rsidRPr="00A633E4">
              <w:t>значимых объектов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13 4 03 20230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840,00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13 4 03 20230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204,17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13 4 03 20230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635,83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3 168,30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 xml:space="preserve">Подпрограмма "Молодежь </w:t>
            </w:r>
            <w:r>
              <w:t>-</w:t>
            </w:r>
            <w:r w:rsidRPr="00A633E4">
              <w:t xml:space="preserve"> будущее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02 2 00 00000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3 168,30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02 2 01 00000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3 168,30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02 2 01 11010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2 515,27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02 2 01 11010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2 132,01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02 2 01 11010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383,26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02 2 01 20210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7,23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02 2 01 20210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7,23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мероприятий для детей и молодежи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02 2 01 20370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597,80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02 2 01 20370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597,80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02 2 01 20840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35,00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02 2 01 20840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35,00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02 2 01 20940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13,00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02 2 01 20940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13,00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28 853,05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"Организация летнего отдыха и занятости несовершеннолетних"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7 397,17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3 543,81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Организация и обеспечение отдыха и оздоровления детей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01 4 01 78810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3 543,81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01 4 01 78810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27,23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01 4 01 78810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2 238,78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01 4 01 78810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1 277,80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"Организация трудовой занятости несовершеннолетних"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734,19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Трудоустройство школьников в летний период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01 4 02 20220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734,19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01 4 02 20220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562,50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01 4 02 20220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171,69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"Организация загородного отдыха детей"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3 119,17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01 4 03 11010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3 064,35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01 4 03 11010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3 064,35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01 4 03 20210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14,46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01 4 03 20210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14,46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01 4 03 20690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3,46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01 4 03 20690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3,46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01 4 03 20920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01 4 03 20920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01 4 03 20940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23,00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01 4 03 20940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23,00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01 4 03 20980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01 4 03 20980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21 455,88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11 805,91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10 758,88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9 165,60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1 404,08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186,00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753,70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753,70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Оборудование транспортных средств аппаратурой спутниковой навигации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01 5 01 20600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2,02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01 5 01 20600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2,02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187,57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187,57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45,34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45,35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36,40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36,40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9 649,97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01 5 02 10010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179,21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01 5 02 10010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179,21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01 5 02 10020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6 830,09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01 5 02 10020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6 830,09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01 5 02 20280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28,72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01 5 02 20280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28,72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Содержание административных зданий и иных имущественных объектов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01 5 02 20790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2 591,95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01 5 02 20790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2 372,48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01 5 02 20790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219,47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01 5 02 20940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01 5 02 20940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122,05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122,05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122,05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122,05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Обеспечение деятельности отдела образования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51 0 00 00000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1 500,00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Непрограммные расходы в рамках обеспечения деятельности отдела образования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51 1 00 00000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1 500,00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на осуществление бюджетными учреждениями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51 1 00 23100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1 500,00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51 1 00 23100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400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1 500,00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9 308,12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"Развитие дошкольного образования"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9 308,12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9 308,12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01 1 01 76140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9 308,12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01 1 01 76140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137,69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606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01 1 01 76140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9 170,43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229 592,56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7,91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04 3 00 00000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7,91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04 3 02 00000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7,91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04 3 02 21030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7,91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04 3 02 21030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7,91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1 621,09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"Благоустройство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1 621,09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04 1 08 00000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1 621,09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инициативного проекта "Благоустройство земельного участка, расположенного по адресу: Ставропольский край, Петровский район, село Донская Балка, ул. Ленина, 100б"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1 08 2ИП40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1 621,09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1 08 2ИП40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1 621,09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4 870,05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4 870,05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23,00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23,00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23,00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05 1 06 00000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4 847,05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05 1 06 20440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58,00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05 1 06 20440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58,00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06 2ИП34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351,00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06 2ИП34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351,00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06 2ИП35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302,00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06 2ИП35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302,00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06 SИП34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1 978,56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06 SИП34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1 978,56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06 SИП35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2 157,49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06 SИП35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2 157,49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22 350,08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22 350,08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19 061,85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17 860,92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12 732,51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967,19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4 099,18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62,04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45,00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15,00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88,60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79,60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05 1 04 20320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05 1 04 20320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3,25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05 1 04 20320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296,75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34,08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34,08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75,05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64,65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0,20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126,00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94,80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31,20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307,20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229,20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78,00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05 1 04 76890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175,00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05 1 04 76890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175,00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регионального проекта "Культурная среда"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A1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3 288,23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A1 55197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3 288,23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A1 55197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3 288,23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48,80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48,80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48,80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13 4 03 22000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48,80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13 4 03 22000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07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13 4 03 22000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42,90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74,98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"Доступная среда"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03 3 00 00000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74,98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03 3 01 00000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74,98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03 3 01 21190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74,98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03 3 01 21190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74,98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189 204,80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186 537,40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133 112,87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83 006,54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64 847,87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16 166,25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1 992,42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189,50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189,50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751,54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751,54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05 1 01 20320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2 310,00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05 1 01 20320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05 1 01 20320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2 303,50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3 743,09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3 743,09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4 117,83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4 117,83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42,80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42,80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309,65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306,85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6 021,63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6 021,63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1 180,74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1 180,74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Обеспечение развития и укрепления материально</w:t>
            </w:r>
            <w:r>
              <w:t>-</w:t>
            </w:r>
            <w:r w:rsidRPr="00A633E4">
              <w:t>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L4670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808,45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L4670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808,45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S6660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30 631,10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01 S6660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30 631,10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3 636,30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3 439,02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2 785,08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638,87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15,07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25,75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25,75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42,80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42,40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0,40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49,65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49,65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64,08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05 1 02 21000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64,08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38 715,25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34 214,39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31 714,86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2 367,75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131,78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78,00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78,00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185,08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185,08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05 1 03 20320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15,00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05 1 03 20320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15,00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1 789,27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1 789,27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14,10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13,90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0,20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1 386,27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1 386,27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525,84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525,84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L5194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402,20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03 L5194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402,20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05 1 07 00000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5 870,96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05 1 07 20440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243,66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05 1 07 20440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243,66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Организация и содержание мемориалов "Огонь вечной славы"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05 1 07 20900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26,50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05 1 07 20900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26,50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Сохранение, использование и популяризация объектов культурного наследия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05 1 07 21130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189,43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05 1 07 21130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189,43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мероприятий федеральной целевой программы "Увековечение памяти погибших при защите Отечества на 20192024 годы"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07 L2990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2 679,59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07 L2990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2 679,59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07 S6650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2 731,78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07 S6650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2 731,78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регионального проекта "Культурная среда"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A1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5 000,00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Создание модельных муниципальных библиотек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A1 54540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5 000,00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A1 54540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5 000,00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регионального проекта "Творческие люди"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A2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202,02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A2 55191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101,01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A2 55191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101,01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A2 55192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101,01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A2 55192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101,01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2 667,40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2 667,40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мероприятий в области культуры и искусства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05 2 01 20360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2 667,40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05 2 01 20360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67,16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05 2 01 20360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2 600,24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122,97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122,97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122,97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13 4 03 22000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122,97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13 4 03 22000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122,97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11 174,35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5 734,43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"Осуществление организационно</w:t>
            </w:r>
            <w:r>
              <w:t>-</w:t>
            </w:r>
            <w:r w:rsidRPr="00A633E4">
              <w:t>методической деятельности"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05 1 05 00000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5 734,43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05 1 05 11010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5 550,15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05 1 05 11010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5 550,15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обязательных медицинских осмотров работников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05 1 05 20210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05 1 05 20210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16,00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05 1 05 20280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13,89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05 1 05 20280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13,89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вывозу опасных отходов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05 1 05 20920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05 1 05 20920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05 1 05 20940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05 1 05 20940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05 1 05 20980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39,25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05 1 05 20980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39,25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05 1 05 21000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99,84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05 1 05 21000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99,84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5 439,92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5 439,92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110,80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110,80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4 626,80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4 626,80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мероприятий в области культуры и искусства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05 2 01 20360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312,84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05 2 01 20360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312,84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174,00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174,00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Содержание административных зданий и иных имущественных объектов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87,78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69,78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106,40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106,40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Расходы, связанные с общегосударственным управлением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05 2 01 21160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11,10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05 2 01 21160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11,10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35,20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35,20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35,20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13 4 03 22000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35,20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13 4 03 22000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35,20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82,33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82,33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82,33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607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08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82,33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490 656,74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322,79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322,79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50 4 00 10050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322,79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50 4 00 10050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322,79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258 316,11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258 316,11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258 316,11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03 1 01 52200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2 692,16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03 1 01 52200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13,09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03 1 01 52200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2 679,07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Оплата жилищно</w:t>
            </w:r>
            <w:r>
              <w:t>-</w:t>
            </w:r>
            <w:r w:rsidRPr="00A633E4">
              <w:t>коммунальных услуг отдельным категориям граждан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03 1 01 52500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68 659,18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03 1 01 52500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556,00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03 1 01 52500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68 103,18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03 1 01 76240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850,00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03 1 01 76240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850,00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Выплата ежегодного социального пособия на проезд учащимся (студентам)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03 1 01 76260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77,98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03 1 01 76260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1,04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03 1 01 76260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76,94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03 1 01 77220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351,71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03 1 01 77220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03 1 01 77220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346,71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03 1 01 77820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22 670,87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03 1 01 77820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241,55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03 1 01 77820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22 429,32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Обеспечение мер социальной поддержки ветеранов труда и тружеников тыла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58 227,94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961,50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57 266,44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Обеспечение мер социальной поддержки ветеранов труда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55 822,82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880,00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54 942,82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557,73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12,40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545,33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22,35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0,12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22,23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Ежемесячная денежная выплата семьям погибших ветеранов боевых действий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199,90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2,10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197,80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28 080,82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429,49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27 651,33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185,00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1,70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03 1 01 78270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183,30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Осуществление выплаты социального пособия на погребение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03 1 01 78730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623,48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03 1 01 78730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623,48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R4040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19 145,46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R4040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19 145,46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R4620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148,71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R4620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148,71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202 239,41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202 239,41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156 657,83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7,69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7,69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03 1 01 73020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23,00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03 1 01 73020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23,00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Выплата пособия на ребенка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03 1 01 76270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11 200,00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03 1 01 76270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03 1 01 76270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11 197,60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03 1 01 76280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30 530,18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03 1 01 76280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426,70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03 1 01 76280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30 103,48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03 1 01 77190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8 789,20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03 1 01 77190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85,73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03 1 01 77190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8 703,47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03 1 01 77650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14,32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03 1 01 77650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0,14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03 1 01 77650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14,18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R3020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106 093,44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R3020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106 093,44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P1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45 581,58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P1 50840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45 581,58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P1 50840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45 581,58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29 318,98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416,65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416,65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03 1 01 52200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26,83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03 1 01 52200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26,83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Оплата жилищно</w:t>
            </w:r>
            <w:r>
              <w:t>-</w:t>
            </w:r>
            <w:r w:rsidRPr="00A633E4">
              <w:t>коммунальных услуг отдельным категориям граждан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03 1 01 52500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389,82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03 1 01 52500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317,17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03 1 01 52500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72,65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03 2 00 00000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28 902,33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03 2 01 00000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28 902,33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03 2 01 76210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28 902,33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03 2 01 76210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26 840,33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03 2 01 76210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2 050,00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03 2 01 76210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10,02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03 2 01 76210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1,98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459,45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459,45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459,45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609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459,45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46 178,48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4 925,93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4 925,93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1 841,42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03 2ИП37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374,87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03 2ИП37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374,87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03 SИП37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1 466,55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03 SИП37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1 466,55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02 1 06 00000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3 084,51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инициативного проекта "Благоустройство территории, прилегающей к спортивному залу села Благодатное"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06 3ИП01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3 084,51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06 3ИП01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3 084,51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3 000,00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"Благоустройство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3 000,00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04 1 07 00000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3 000,00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Обустройство детских площадок на территории округа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04 1 07 23060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3 000,00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04 1 07 23060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3 000,00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380,65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"Организация летнего отдыха и занятости несовершеннолетних"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380,65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"Организация трудовой занятости несовершеннолетних"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380,65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Трудоустройство школьников в летний период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01 4 02 20220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380,65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01 4 02 20220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380,65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32 928,69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32 928,69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деятельности спортивных учреждений"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29 721,89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28 175,78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17 232,32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3 756,58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93,37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5 305,08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1 788,43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содержанию и обслуживанию учреждений в отопительный сезон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278,36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02 1 01 20280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278,36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02 1 01 20320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102,30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02 1 01 20320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102,30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214,16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214,16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Оборудование транспортных средств аппаратурой спутниковой навигации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02 1 01 20600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02 1 01 20600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301,35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301,35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специальной оценки условий труда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02 1 01 20930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02 1 01 20930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7,20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103,40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93,40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10,00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Мероприятия по повышению уровня пожарной безопасности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59,40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02 1 01 20980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59,40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обслуживание и реагирование тревожно</w:t>
            </w:r>
            <w:r>
              <w:t>-</w:t>
            </w:r>
            <w:r w:rsidRPr="00A633E4">
              <w:t>охранной сигнализации в муниципальных учреждениях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473,94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02 1 01 21000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473,94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3 206,80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02 1 03 20440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78,60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02 1 03 20440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78,60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03 2ИП36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450,31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03 2ИП36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450,31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03 SИП36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2 677,89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03 SИП36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2 677,89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1 706,47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1 706,47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"Проведение спортивно</w:t>
            </w:r>
            <w:r>
              <w:t>-</w:t>
            </w:r>
            <w:r w:rsidRPr="00A633E4">
              <w:t>массовых мероприятий"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1 706,47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Проведение физкультурно</w:t>
            </w:r>
            <w:r>
              <w:t>-</w:t>
            </w:r>
            <w:r w:rsidRPr="00A633E4">
              <w:t>спортивных мероприятий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02 1 02 20380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1 706,47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02 1 02 20380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1 556,07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Социальное обеспечение и иные выплаты населению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02 1 02 20380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300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150,40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3 186,15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3 186,15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3 186,15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02 5 01 10010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94,52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02 5 01 10010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94,52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02 5 01 10020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2 965,96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02 5 01 10020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2 965,96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Содержание административных зданий и иных имущественных объектов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02 5 01 20790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62,55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02 5 01 20790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17,72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02 5 01 20790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44,83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39,27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02 5 01 20840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39,27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22,85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22,85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Расходы, связанные с общегосударственным управлением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02 5 01 21160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02 5 01 21160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1,00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50,59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50,59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50,59</w:t>
            </w:r>
          </w:p>
        </w:tc>
      </w:tr>
      <w:tr w:rsidR="00F03D16" w:rsidRPr="00A633E4">
        <w:trPr>
          <w:gridAfter w:val="1"/>
          <w:wAfter w:w="37" w:type="dxa"/>
        </w:trPr>
        <w:tc>
          <w:tcPr>
            <w:tcW w:w="4825" w:type="dxa"/>
            <w:vAlign w:val="center"/>
          </w:tcPr>
          <w:p w:rsidR="00F03D16" w:rsidRPr="00A633E4" w:rsidRDefault="00F03D16" w:rsidP="00A633E4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611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A633E4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A633E4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563" w:type="dxa"/>
            <w:vAlign w:val="bottom"/>
          </w:tcPr>
          <w:p w:rsidR="00F03D16" w:rsidRPr="00A633E4" w:rsidRDefault="00F03D16" w:rsidP="00A633E4">
            <w:pPr>
              <w:ind w:right="-54"/>
              <w:jc w:val="right"/>
            </w:pPr>
            <w:r w:rsidRPr="00A633E4">
              <w:t>50,59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560 621,60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500,00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500,00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исполнение судебных актов и на уплату государственной пошлины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50 4 00 20800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500,00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50 4 00 20800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500,00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463 939,06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Подпрограмма "Развитие улично</w:t>
            </w:r>
            <w:r>
              <w:t>-</w:t>
            </w:r>
            <w:r w:rsidRPr="00A633E4">
              <w:t>дорожной сети и обеспечение безопасности дорожного движения"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463 939,06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"Установка, ремонт и содержание ТСОДД на автомобильных дорогах и улично</w:t>
            </w:r>
            <w:r>
              <w:t>-</w:t>
            </w:r>
            <w:r w:rsidRPr="00A633E4">
              <w:t>дорожной сети"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2 366,28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Установка, ремонт и содержание ТСОДД на автомобильных дорогах и улично</w:t>
            </w:r>
            <w:r>
              <w:t>-</w:t>
            </w:r>
            <w:r w:rsidRPr="00A633E4">
              <w:t>дорожной сети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10 1 01 20580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2 366,28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10 1 01 20580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2 366,28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11 024,97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10 1 02 20440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65,00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10 1 02 20440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65,00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02 2ИП29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302,00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02 2ИП29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302,00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02 2ИП30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302,00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02 2ИП30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302,00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02 2ИП31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381,00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02 2ИП31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381,00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02 2ИП32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302,00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02 2ИП32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302,00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02 SИП29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2 072,68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02 SИП29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2 072,68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02 SИП30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2 525,00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02 SИП30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2 525,00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02 SИП31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2 510,47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02 SИП31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2 510,47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02 SИП32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2 564,82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02 SИП32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2 564,82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"Содержание, капитальный ремонт и ремонт улично</w:t>
            </w:r>
            <w:r>
              <w:t>-</w:t>
            </w:r>
            <w:r w:rsidRPr="00A633E4">
              <w:t>дорожной сети"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348 911,58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Содержание и ремонт автомобильных дорог общего пользования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10 1 03 20570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58 337,66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10 1 03 20570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54 337,66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10 1 03 20570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4 000,00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03 S6720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290 573,92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03 S6720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290 573,92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10 1 04 00000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1 374,34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"Ремонт тротуара, расположенного по адресу: Ставропольский край, Петровский район, село Константиновское, улица Гагарина, от дома №86 до дома №132"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04 2ИП43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1 374,34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04 2ИП43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1 374,34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 xml:space="preserve">Основное мероприятие "Реализация проекта "Реконструкция мостового перехода через железную дорогу, путепровод на а/д № 5 "Светлоград </w:t>
            </w:r>
            <w:r>
              <w:t>-</w:t>
            </w:r>
            <w:r w:rsidRPr="00A633E4">
              <w:t xml:space="preserve"> Благодарный </w:t>
            </w:r>
            <w:r>
              <w:t>-</w:t>
            </w:r>
            <w:r w:rsidRPr="00A633E4">
              <w:t xml:space="preserve"> Буденновск" в городе Светлограде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10 1 05 00000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98 581,89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</w:t>
            </w:r>
            <w:r>
              <w:t>-</w:t>
            </w:r>
            <w:r w:rsidRPr="00A633E4">
              <w:t>Благодарный</w:t>
            </w:r>
            <w:r>
              <w:t>-</w:t>
            </w:r>
            <w:r w:rsidRPr="00A633E4">
              <w:t>Буденновск" в городе Светлограде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05 S6490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98 581,89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05 S6490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400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98 581,89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10 1 06 00000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1 680,00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Разработка проектно</w:t>
            </w:r>
            <w:r>
              <w:t>-</w:t>
            </w:r>
            <w:r w:rsidRPr="00A633E4">
              <w:t>сметной документации на реконструкцию объектов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10 1 06 23070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1 680,00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09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10 1 06 23070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400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1 680,00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2 109,57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Подпрограмма "Капитальный ремонт общего имущества в многоквартирных домах"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04 3 00 00000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2 109,57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04 3 02 00000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98,30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04 3 02 21030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98,30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04 3 02 21030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98,30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"Капитальный ремонт муниципального жилищного фонда"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04 3 03 00000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2 011,27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Проведение капитального ремонта муниципального жилищного фонда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04 3 03 20420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2 011,27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04 3 03 20420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2 011,27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2 853,38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Подпрограмма "Благоустройство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2 853,38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"Обеспечение прочих мероприятий по благоустройству"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2 853,38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Поддержка жилищно</w:t>
            </w:r>
            <w:r>
              <w:t>-</w:t>
            </w:r>
            <w:r w:rsidRPr="00A633E4">
              <w:t>коммунального хозяйства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04 1 03 20460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2 853,38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02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04 1 03 20460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2 853,38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30 869,48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Подпрограмма "Благоустройство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15 671,22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1 396,51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04 1 01 20630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1 396,51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04 1 01 20630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1 396,51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"Обеспечение прочих мероприятий по благоустройству"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2 390,97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Поддержка жилищно</w:t>
            </w:r>
            <w:r>
              <w:t>-</w:t>
            </w:r>
            <w:r w:rsidRPr="00A633E4">
              <w:t>коммунального хозяйства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04 1 03 20460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2 390,97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04 1 03 20460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1 661,33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04 1 03 20460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729,64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04 1 04 00000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802,55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организацию и содержание мест захоронения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04 1 04 20500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802,55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04 1 04 20500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802,55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11 081,19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41,00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41,00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2ИП26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302,00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2ИП26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302,00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2ИП27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302,00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2ИП27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302,00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2ИП33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371,50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2ИП33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371,50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2ИП38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358,00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2ИП38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358,00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SИП26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2 437,00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SИП26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2 437,00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SИП27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3 331,74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SИП27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3 331,74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SИП33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2 076,04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SИП33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2 076,04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SИП38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1 861,91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SИП38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1 861,91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04 2 00 00000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15 198,26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04 2 01 00000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76,50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04 2 01 21070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76,50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04 2 01 21070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76,50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04 2 02 00000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15 121,76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содержание и ремонт систем уличного освещения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04 2 02 20470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15 121,76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04 2 02 20470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15 121,76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12 0 00 00000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5 368,88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Подпрограмма "Современная городская среда"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12 1 00 00000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5 368,88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12 1 01 00000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5 368,88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Благоустройство общественной территории сквер им. Ю.А. Гагарина, расположенного по адресу: Ставропольский край, рн Петровский, г.Светлоград, 50 метров на северо</w:t>
            </w:r>
            <w:r>
              <w:t>-</w:t>
            </w:r>
            <w:r w:rsidRPr="00A633E4">
              <w:t>восток от нежилого здания № 2а по ул.Николаенко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12 1 01 20620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5 000,00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12 1 01 20620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5 000,00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Приобретение и содержание имущественных объектов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12 1 01 20710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19,64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12 1 01 20710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19,64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Изготовление проектно</w:t>
            </w:r>
            <w:r>
              <w:t>-</w:t>
            </w:r>
            <w:r w:rsidRPr="00A633E4">
              <w:t>сметной документации по благоустройству общественных территорий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12 1 01 21050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349,24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12 1 01 21050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349,24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54 364,42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Подпрограмма "Благоустройство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185,11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04 1 05 00000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185,11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04 1 05 77150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185,11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04 1 05 77150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185,11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54 179,31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04 4 01 00000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54 179,31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04 4 01 10010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277,00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04 4 01 10010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277,00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04 4 01 10020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11 219,41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04 4 01 10020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11 219,41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04 4 01 11010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40 605,47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04 4 01 11010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40 605,47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04 4 01 20690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88,70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04 4 01 20690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88,70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Содержание административных зданий и иных имущественных объектов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04 4 01 20790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1 864,91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04 4 01 20790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280,91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04 4 01 20790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1 584,00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04 4 01 20940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12,62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04 4 01 20940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12,62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Расходы, связанные с общегосударственным управлением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04 4 01 21160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111,20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04 4 01 21160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111,20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145,17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145,17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145,17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145,17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09 0 00 00000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471,64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Подпрограмма "Охрана окружающей среды"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09 3 00 00000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471,64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09 3 02 00000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471,64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09 3 02 20630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471,64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614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09 3 02 20630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471,64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Контрольно</w:t>
            </w:r>
            <w:r>
              <w:t>-</w:t>
            </w:r>
            <w:r w:rsidRPr="00A633E4">
              <w:t>счетная палата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3 233,65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3 233,65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1 994,38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50 4 00 10010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180,75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50 4 00 10010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33,24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50 4 00 10010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147,51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50 4 00 10020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1 813,63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50 4 00 10020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1 813,63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Руководитель Контрольно</w:t>
            </w:r>
            <w:r>
              <w:t>-</w:t>
            </w:r>
            <w:r w:rsidRPr="00A633E4">
              <w:t>счетной палаты муниципального образования и его заместители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50 6 00 00000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1 239,27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50 6 00 10010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41,55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50 6 00 10010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41,55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50 6 00 10020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1 197,72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643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06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50 6 00 10020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1 197,72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70 380,89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37 858,25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14 5 00 00000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37 858,25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"Обеспечение реализации Программы"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14 5 01 00000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37 858,25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обеспечение функций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14 5 01 10010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941,80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14 5 01 10010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941,80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14 5 01 10020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36 916,45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14 5 01 10020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36 916,45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673,83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673,83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Осуществление выплаты лицам, входящим в муниципальные управленческие команды Ставропольского края, поощрения за достижение в 2022 году Ставропольским краем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673,83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04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50 4 00 75490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673,83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4 481,20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14 5 00 00000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4 481,20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"Укрепление материально</w:t>
            </w:r>
            <w:r>
              <w:t>-</w:t>
            </w:r>
            <w:r w:rsidRPr="00A633E4">
              <w:t>технического оснащения"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14 5 02 00000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4 481,20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14 5 02 20440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263,33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14 5 02 20440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263,33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14 5 02 20690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70,10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14 5 02 20690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70,10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Содержание административных зданий и иных имущественных объектов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14 5 02 20790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3 912,87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14 5 02 20790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3 064,48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Иные бюджетные ассигнования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14 5 02 20790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800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848,39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Улучшение материально</w:t>
            </w:r>
            <w:r>
              <w:t>-</w:t>
            </w:r>
            <w:r w:rsidRPr="00A633E4">
              <w:t>технической базы муниципальных учреждений округа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14 5 02 20840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170,00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14 5 02 20840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170,00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по разработке экологической документации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14 5 02 20940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64,90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14 5 02 20940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64,90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28,04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Центральный аппарат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50 4 00 00000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28,04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50 4 00 10050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28,04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01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50 4 00 10050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100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28,04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Муниципальная программа Петровского городского округа Ставропольского края "Развитие жилищно</w:t>
            </w:r>
            <w:r>
              <w:t>-</w:t>
            </w:r>
            <w:r w:rsidRPr="00A633E4">
              <w:t>коммунального хозяйства"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04 0 00 00000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27 339,57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Подпрограмма "Благоустройство Петровского городского округа"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20 985,52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"Обеспечение прочих мероприятий по благоустройству"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04 1 03 00000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1 697,45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Поддержка жилищно</w:t>
            </w:r>
            <w:r>
              <w:t>-</w:t>
            </w:r>
            <w:r w:rsidRPr="00A633E4">
              <w:t>коммунального хозяйства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04 1 03 20460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1 697,45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04 1 03 20460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1 697,45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11 291,37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335,95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04 1 06 20440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335,95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2ИП23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694,13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2ИП23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694,13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2ИП24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305,00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2ИП24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305,00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2ИП25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420,00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2ИП25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420,00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2ИП28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447,00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2ИП28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447,00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2ИП39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352,00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2ИП39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352,00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SИП23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1 559,26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SИП23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1 559,26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SИП24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1 308,10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SИП24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1 308,10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SИП25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2 028,00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SИП25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2 028,00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SИП28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1 633,40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SИП28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1 633,40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SИП39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2 208,53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06 SИП39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2 208,53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04 1 07 00000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3 144,00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Обустройство детских площадок на территории округа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04 1 07 23060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3 144,00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04 1 07 23060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3 144,00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04 1 08 00000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4 852,70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"Благоустройство сквера "В.О.Гофицкого" в селе Гофицкое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08 2ИП41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1 753,17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08 2ИП41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1 753,17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08 2ИП42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2 111,00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08 2ИП42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2 111,00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Реализация инициативного проекта "Устройство тротуара на земельном участке, расположенном по адресу: ул. Ледовского, 2А, в селе Константиновское Петровского городского округа Ставропольского края"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08 2ИП44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988,53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1 08 2ИП44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988,53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04 2 00 00000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6 354,05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04 2 02 00000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6 354,05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Расходы на содержание и ремонт систем уличного освещения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04 2 02 20470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6 354,05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644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05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03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04 2 02 20470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200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6 354,05</w:t>
            </w:r>
          </w:p>
        </w:tc>
      </w:tr>
      <w:tr w:rsidR="00F03D16" w:rsidRPr="00A633E4">
        <w:tc>
          <w:tcPr>
            <w:tcW w:w="4825" w:type="dxa"/>
            <w:vAlign w:val="center"/>
          </w:tcPr>
          <w:p w:rsidR="00F03D16" w:rsidRPr="00A633E4" w:rsidRDefault="00F03D16" w:rsidP="001E746B">
            <w:pPr>
              <w:jc w:val="both"/>
            </w:pPr>
            <w:r w:rsidRPr="00A633E4">
              <w:t>Итого</w:t>
            </w:r>
          </w:p>
        </w:tc>
        <w:tc>
          <w:tcPr>
            <w:tcW w:w="491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9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360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81" w:type="dxa"/>
            <w:vAlign w:val="bottom"/>
          </w:tcPr>
          <w:p w:rsidR="00F03D16" w:rsidRPr="00A633E4" w:rsidRDefault="00F03D16" w:rsidP="001E746B">
            <w:pPr>
              <w:jc w:val="center"/>
            </w:pPr>
            <w:r w:rsidRPr="00A633E4">
              <w:t> </w:t>
            </w:r>
          </w:p>
        </w:tc>
        <w:tc>
          <w:tcPr>
            <w:tcW w:w="526" w:type="dxa"/>
            <w:vAlign w:val="bottom"/>
          </w:tcPr>
          <w:p w:rsidR="00F03D16" w:rsidRPr="00A633E4" w:rsidRDefault="00F03D16" w:rsidP="001E746B">
            <w:pPr>
              <w:ind w:left="-108" w:right="-103"/>
              <w:jc w:val="center"/>
            </w:pPr>
            <w:r w:rsidRPr="00A633E4">
              <w:t> </w:t>
            </w:r>
          </w:p>
        </w:tc>
        <w:tc>
          <w:tcPr>
            <w:tcW w:w="1600" w:type="dxa"/>
            <w:gridSpan w:val="2"/>
            <w:tcBorders>
              <w:top w:val="nil"/>
            </w:tcBorders>
            <w:vAlign w:val="bottom"/>
          </w:tcPr>
          <w:p w:rsidR="00F03D16" w:rsidRPr="001E746B" w:rsidRDefault="00F03D16" w:rsidP="001E746B">
            <w:pPr>
              <w:ind w:right="-54"/>
              <w:jc w:val="right"/>
            </w:pPr>
            <w:r w:rsidRPr="001E746B">
              <w:rPr>
                <w:color w:val="000000"/>
              </w:rPr>
              <w:t>2 839 785,18</w:t>
            </w:r>
          </w:p>
        </w:tc>
      </w:tr>
    </w:tbl>
    <w:p w:rsidR="00F03D16" w:rsidRDefault="00F03D16" w:rsidP="002B5413"/>
    <w:p w:rsidR="00F03D16" w:rsidRDefault="00F03D16" w:rsidP="002B5413"/>
    <w:p w:rsidR="00F03D16" w:rsidRDefault="00F03D16" w:rsidP="002B5413"/>
    <w:p w:rsidR="00F03D16" w:rsidRDefault="00F03D16" w:rsidP="006C6493">
      <w:pPr>
        <w:pStyle w:val="Header"/>
        <w:tabs>
          <w:tab w:val="left" w:pos="708"/>
        </w:tabs>
        <w:spacing w:line="240" w:lineRule="exact"/>
      </w:pPr>
      <w:r>
        <w:t xml:space="preserve">Управляющий делами Совета </w:t>
      </w:r>
    </w:p>
    <w:p w:rsidR="00F03D16" w:rsidRDefault="00F03D16" w:rsidP="006C6493">
      <w:pPr>
        <w:pStyle w:val="Header"/>
        <w:tabs>
          <w:tab w:val="left" w:pos="708"/>
        </w:tabs>
        <w:spacing w:line="240" w:lineRule="exact"/>
      </w:pPr>
      <w:r>
        <w:t xml:space="preserve">депутатов Петровского муниципального  </w:t>
      </w:r>
    </w:p>
    <w:p w:rsidR="00F03D16" w:rsidRDefault="00F03D16" w:rsidP="006C6493">
      <w:pPr>
        <w:pStyle w:val="Header"/>
        <w:tabs>
          <w:tab w:val="left" w:pos="708"/>
        </w:tabs>
        <w:spacing w:line="240" w:lineRule="exact"/>
      </w:pPr>
      <w:r>
        <w:t>округа Ставропольского края</w:t>
      </w:r>
      <w:r>
        <w:tab/>
      </w:r>
      <w:r>
        <w:tab/>
        <w:t xml:space="preserve">Е.Н. Денисенко </w:t>
      </w:r>
    </w:p>
    <w:p w:rsidR="00F03D16" w:rsidRDefault="00F03D16" w:rsidP="006C6493">
      <w:pPr>
        <w:pStyle w:val="Header"/>
        <w:tabs>
          <w:tab w:val="left" w:pos="708"/>
        </w:tabs>
      </w:pPr>
    </w:p>
    <w:sectPr w:rsidR="00F03D16" w:rsidSect="0003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A6C"/>
    <w:rsid w:val="00002CD7"/>
    <w:rsid w:val="000063F1"/>
    <w:rsid w:val="00010974"/>
    <w:rsid w:val="00011C05"/>
    <w:rsid w:val="000132B1"/>
    <w:rsid w:val="00014A33"/>
    <w:rsid w:val="00014D43"/>
    <w:rsid w:val="00022AA6"/>
    <w:rsid w:val="000232DF"/>
    <w:rsid w:val="00023B7A"/>
    <w:rsid w:val="00030091"/>
    <w:rsid w:val="00032E4C"/>
    <w:rsid w:val="00034CF5"/>
    <w:rsid w:val="000410F4"/>
    <w:rsid w:val="00041AC0"/>
    <w:rsid w:val="000442F3"/>
    <w:rsid w:val="00050937"/>
    <w:rsid w:val="000521AE"/>
    <w:rsid w:val="000617D3"/>
    <w:rsid w:val="00061975"/>
    <w:rsid w:val="000632BB"/>
    <w:rsid w:val="000666C7"/>
    <w:rsid w:val="00074F3C"/>
    <w:rsid w:val="000756D8"/>
    <w:rsid w:val="000828A7"/>
    <w:rsid w:val="00090E81"/>
    <w:rsid w:val="000918ED"/>
    <w:rsid w:val="0009301D"/>
    <w:rsid w:val="0009689D"/>
    <w:rsid w:val="000A489B"/>
    <w:rsid w:val="000B619E"/>
    <w:rsid w:val="000D5AC8"/>
    <w:rsid w:val="000D5ECA"/>
    <w:rsid w:val="000D6833"/>
    <w:rsid w:val="000E275E"/>
    <w:rsid w:val="00104DAB"/>
    <w:rsid w:val="00110CE6"/>
    <w:rsid w:val="00115880"/>
    <w:rsid w:val="0012040E"/>
    <w:rsid w:val="001223AA"/>
    <w:rsid w:val="0012413A"/>
    <w:rsid w:val="00124D94"/>
    <w:rsid w:val="001318CD"/>
    <w:rsid w:val="00132857"/>
    <w:rsid w:val="00136C0E"/>
    <w:rsid w:val="00142124"/>
    <w:rsid w:val="00143624"/>
    <w:rsid w:val="0014405F"/>
    <w:rsid w:val="001515C7"/>
    <w:rsid w:val="0015177B"/>
    <w:rsid w:val="00163044"/>
    <w:rsid w:val="00163F8B"/>
    <w:rsid w:val="00164B2E"/>
    <w:rsid w:val="00167538"/>
    <w:rsid w:val="00170D46"/>
    <w:rsid w:val="00174C7E"/>
    <w:rsid w:val="00184A23"/>
    <w:rsid w:val="0018583A"/>
    <w:rsid w:val="00186619"/>
    <w:rsid w:val="001A7125"/>
    <w:rsid w:val="001A725C"/>
    <w:rsid w:val="001B2A99"/>
    <w:rsid w:val="001B4FDB"/>
    <w:rsid w:val="001B7B7A"/>
    <w:rsid w:val="001C2B7B"/>
    <w:rsid w:val="001C2E2E"/>
    <w:rsid w:val="001C3863"/>
    <w:rsid w:val="001D2D0E"/>
    <w:rsid w:val="001D5A55"/>
    <w:rsid w:val="001E3275"/>
    <w:rsid w:val="001E746B"/>
    <w:rsid w:val="001F14BD"/>
    <w:rsid w:val="001F1D24"/>
    <w:rsid w:val="001F4A77"/>
    <w:rsid w:val="00200AED"/>
    <w:rsid w:val="0021106C"/>
    <w:rsid w:val="002203ED"/>
    <w:rsid w:val="0022376B"/>
    <w:rsid w:val="00231715"/>
    <w:rsid w:val="0023446E"/>
    <w:rsid w:val="00234E43"/>
    <w:rsid w:val="002357A1"/>
    <w:rsid w:val="002362EB"/>
    <w:rsid w:val="00253553"/>
    <w:rsid w:val="00254053"/>
    <w:rsid w:val="00267B13"/>
    <w:rsid w:val="00271BFD"/>
    <w:rsid w:val="00287EDE"/>
    <w:rsid w:val="00291B01"/>
    <w:rsid w:val="00292C93"/>
    <w:rsid w:val="00292F9F"/>
    <w:rsid w:val="002A06B0"/>
    <w:rsid w:val="002A3783"/>
    <w:rsid w:val="002B07F7"/>
    <w:rsid w:val="002B4531"/>
    <w:rsid w:val="002B5413"/>
    <w:rsid w:val="002C47CA"/>
    <w:rsid w:val="002D315B"/>
    <w:rsid w:val="002E018E"/>
    <w:rsid w:val="002E0D55"/>
    <w:rsid w:val="002E286D"/>
    <w:rsid w:val="002E71C1"/>
    <w:rsid w:val="002F1640"/>
    <w:rsid w:val="0030269F"/>
    <w:rsid w:val="003057DB"/>
    <w:rsid w:val="00305CDC"/>
    <w:rsid w:val="00306749"/>
    <w:rsid w:val="003261A5"/>
    <w:rsid w:val="00333EBA"/>
    <w:rsid w:val="00341DD4"/>
    <w:rsid w:val="003434F7"/>
    <w:rsid w:val="003567A1"/>
    <w:rsid w:val="003627C9"/>
    <w:rsid w:val="00371097"/>
    <w:rsid w:val="00372FD9"/>
    <w:rsid w:val="003745A3"/>
    <w:rsid w:val="003764B0"/>
    <w:rsid w:val="003855E7"/>
    <w:rsid w:val="00385C58"/>
    <w:rsid w:val="0039272B"/>
    <w:rsid w:val="0039373B"/>
    <w:rsid w:val="00393A3B"/>
    <w:rsid w:val="003970C9"/>
    <w:rsid w:val="003A7E8F"/>
    <w:rsid w:val="003B0A6E"/>
    <w:rsid w:val="003B46F6"/>
    <w:rsid w:val="003B59A3"/>
    <w:rsid w:val="003C2624"/>
    <w:rsid w:val="003C7CD5"/>
    <w:rsid w:val="003E0836"/>
    <w:rsid w:val="003F0765"/>
    <w:rsid w:val="003F5FEE"/>
    <w:rsid w:val="003F7B4E"/>
    <w:rsid w:val="004000EF"/>
    <w:rsid w:val="004002C7"/>
    <w:rsid w:val="00413C99"/>
    <w:rsid w:val="0041694A"/>
    <w:rsid w:val="00417D55"/>
    <w:rsid w:val="004220C7"/>
    <w:rsid w:val="00423221"/>
    <w:rsid w:val="00436DF3"/>
    <w:rsid w:val="00440B1E"/>
    <w:rsid w:val="00445D72"/>
    <w:rsid w:val="00454709"/>
    <w:rsid w:val="004665C5"/>
    <w:rsid w:val="0047322A"/>
    <w:rsid w:val="00475E29"/>
    <w:rsid w:val="00484126"/>
    <w:rsid w:val="00487D35"/>
    <w:rsid w:val="00493055"/>
    <w:rsid w:val="00493B83"/>
    <w:rsid w:val="0049612A"/>
    <w:rsid w:val="004A00CE"/>
    <w:rsid w:val="004A3FA0"/>
    <w:rsid w:val="004A40A0"/>
    <w:rsid w:val="004A5A08"/>
    <w:rsid w:val="004B1B9E"/>
    <w:rsid w:val="004B6439"/>
    <w:rsid w:val="004D04A9"/>
    <w:rsid w:val="004E3971"/>
    <w:rsid w:val="004F1C6F"/>
    <w:rsid w:val="004F2B31"/>
    <w:rsid w:val="005039EB"/>
    <w:rsid w:val="005045BA"/>
    <w:rsid w:val="0051278D"/>
    <w:rsid w:val="00512C46"/>
    <w:rsid w:val="00524F02"/>
    <w:rsid w:val="00524F1C"/>
    <w:rsid w:val="00526EF8"/>
    <w:rsid w:val="00530125"/>
    <w:rsid w:val="005323D8"/>
    <w:rsid w:val="00540283"/>
    <w:rsid w:val="00547099"/>
    <w:rsid w:val="005470EA"/>
    <w:rsid w:val="005663DD"/>
    <w:rsid w:val="00567CE2"/>
    <w:rsid w:val="00571ADA"/>
    <w:rsid w:val="00571E8D"/>
    <w:rsid w:val="00587586"/>
    <w:rsid w:val="00593B7B"/>
    <w:rsid w:val="00595E21"/>
    <w:rsid w:val="005A03C1"/>
    <w:rsid w:val="005A1F91"/>
    <w:rsid w:val="005B0F21"/>
    <w:rsid w:val="005B35C6"/>
    <w:rsid w:val="005C350E"/>
    <w:rsid w:val="005C40B1"/>
    <w:rsid w:val="005C7353"/>
    <w:rsid w:val="005D2F6E"/>
    <w:rsid w:val="005D3245"/>
    <w:rsid w:val="005D45AC"/>
    <w:rsid w:val="005E30C9"/>
    <w:rsid w:val="005F12BE"/>
    <w:rsid w:val="005F151C"/>
    <w:rsid w:val="005F31C9"/>
    <w:rsid w:val="005F522C"/>
    <w:rsid w:val="005F69A3"/>
    <w:rsid w:val="006100CD"/>
    <w:rsid w:val="006130C6"/>
    <w:rsid w:val="0061535D"/>
    <w:rsid w:val="006259FA"/>
    <w:rsid w:val="00635059"/>
    <w:rsid w:val="0063730F"/>
    <w:rsid w:val="00640943"/>
    <w:rsid w:val="00664256"/>
    <w:rsid w:val="00673E1B"/>
    <w:rsid w:val="006747D0"/>
    <w:rsid w:val="00674D8B"/>
    <w:rsid w:val="00676A1B"/>
    <w:rsid w:val="00676B94"/>
    <w:rsid w:val="00677502"/>
    <w:rsid w:val="00683A05"/>
    <w:rsid w:val="006848ED"/>
    <w:rsid w:val="00687E82"/>
    <w:rsid w:val="0069300E"/>
    <w:rsid w:val="006960FC"/>
    <w:rsid w:val="006A6A27"/>
    <w:rsid w:val="006B375D"/>
    <w:rsid w:val="006C6493"/>
    <w:rsid w:val="006E3545"/>
    <w:rsid w:val="006E5A24"/>
    <w:rsid w:val="006F0246"/>
    <w:rsid w:val="006F04CC"/>
    <w:rsid w:val="006F127B"/>
    <w:rsid w:val="006F1348"/>
    <w:rsid w:val="006F77E4"/>
    <w:rsid w:val="00706586"/>
    <w:rsid w:val="00714C07"/>
    <w:rsid w:val="0072269A"/>
    <w:rsid w:val="0073050C"/>
    <w:rsid w:val="007473A8"/>
    <w:rsid w:val="00750311"/>
    <w:rsid w:val="00755DD4"/>
    <w:rsid w:val="007612B8"/>
    <w:rsid w:val="007643BF"/>
    <w:rsid w:val="0076447E"/>
    <w:rsid w:val="00776415"/>
    <w:rsid w:val="00787BA8"/>
    <w:rsid w:val="00790ED3"/>
    <w:rsid w:val="00792EA1"/>
    <w:rsid w:val="00793B54"/>
    <w:rsid w:val="007976A3"/>
    <w:rsid w:val="007A1BF9"/>
    <w:rsid w:val="007A290E"/>
    <w:rsid w:val="007A5A9B"/>
    <w:rsid w:val="007A73EF"/>
    <w:rsid w:val="007A7AEC"/>
    <w:rsid w:val="007A7B15"/>
    <w:rsid w:val="007B3A53"/>
    <w:rsid w:val="007B6913"/>
    <w:rsid w:val="007C1A47"/>
    <w:rsid w:val="007D0736"/>
    <w:rsid w:val="007D341B"/>
    <w:rsid w:val="007D4BB6"/>
    <w:rsid w:val="007D55AE"/>
    <w:rsid w:val="007D7571"/>
    <w:rsid w:val="007E1E92"/>
    <w:rsid w:val="007E2ECF"/>
    <w:rsid w:val="007E3044"/>
    <w:rsid w:val="007E3086"/>
    <w:rsid w:val="007E7C02"/>
    <w:rsid w:val="007F0BE5"/>
    <w:rsid w:val="007F43B7"/>
    <w:rsid w:val="0080188E"/>
    <w:rsid w:val="00803E1D"/>
    <w:rsid w:val="008042B7"/>
    <w:rsid w:val="00810042"/>
    <w:rsid w:val="00811A7C"/>
    <w:rsid w:val="00812161"/>
    <w:rsid w:val="00816384"/>
    <w:rsid w:val="008166C5"/>
    <w:rsid w:val="0082045B"/>
    <w:rsid w:val="00823A23"/>
    <w:rsid w:val="00824A83"/>
    <w:rsid w:val="0083266E"/>
    <w:rsid w:val="008378B9"/>
    <w:rsid w:val="008408DC"/>
    <w:rsid w:val="00841B5F"/>
    <w:rsid w:val="00847E5A"/>
    <w:rsid w:val="00857B5D"/>
    <w:rsid w:val="0087654B"/>
    <w:rsid w:val="00881379"/>
    <w:rsid w:val="0089039A"/>
    <w:rsid w:val="0089255A"/>
    <w:rsid w:val="008A19ED"/>
    <w:rsid w:val="008A221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02620"/>
    <w:rsid w:val="00904A02"/>
    <w:rsid w:val="009125CB"/>
    <w:rsid w:val="00913B5B"/>
    <w:rsid w:val="00917071"/>
    <w:rsid w:val="009216F6"/>
    <w:rsid w:val="0093040C"/>
    <w:rsid w:val="009333D9"/>
    <w:rsid w:val="009344EC"/>
    <w:rsid w:val="00945156"/>
    <w:rsid w:val="009455D2"/>
    <w:rsid w:val="009529B3"/>
    <w:rsid w:val="00952A6C"/>
    <w:rsid w:val="00954FFE"/>
    <w:rsid w:val="00956659"/>
    <w:rsid w:val="00963E37"/>
    <w:rsid w:val="0097427A"/>
    <w:rsid w:val="0097461C"/>
    <w:rsid w:val="00974A37"/>
    <w:rsid w:val="0098013C"/>
    <w:rsid w:val="009844B7"/>
    <w:rsid w:val="0098574D"/>
    <w:rsid w:val="00992471"/>
    <w:rsid w:val="009953B5"/>
    <w:rsid w:val="0099712A"/>
    <w:rsid w:val="009A1F7B"/>
    <w:rsid w:val="009A26A7"/>
    <w:rsid w:val="009A4F71"/>
    <w:rsid w:val="009A622A"/>
    <w:rsid w:val="009A6CB0"/>
    <w:rsid w:val="009B2393"/>
    <w:rsid w:val="009B4C24"/>
    <w:rsid w:val="009B7575"/>
    <w:rsid w:val="009C3A0B"/>
    <w:rsid w:val="009D0D09"/>
    <w:rsid w:val="009D3480"/>
    <w:rsid w:val="009D4D8B"/>
    <w:rsid w:val="009D695B"/>
    <w:rsid w:val="009E45E5"/>
    <w:rsid w:val="009E79A7"/>
    <w:rsid w:val="009F01B9"/>
    <w:rsid w:val="009F41D9"/>
    <w:rsid w:val="009F52F3"/>
    <w:rsid w:val="009F6365"/>
    <w:rsid w:val="00A02AD2"/>
    <w:rsid w:val="00A0512F"/>
    <w:rsid w:val="00A16F81"/>
    <w:rsid w:val="00A23BDD"/>
    <w:rsid w:val="00A2708E"/>
    <w:rsid w:val="00A30076"/>
    <w:rsid w:val="00A30CEA"/>
    <w:rsid w:val="00A43559"/>
    <w:rsid w:val="00A46921"/>
    <w:rsid w:val="00A5596F"/>
    <w:rsid w:val="00A55AF3"/>
    <w:rsid w:val="00A633E4"/>
    <w:rsid w:val="00A67C52"/>
    <w:rsid w:val="00A709EB"/>
    <w:rsid w:val="00A74519"/>
    <w:rsid w:val="00A75D37"/>
    <w:rsid w:val="00A8043E"/>
    <w:rsid w:val="00A80B11"/>
    <w:rsid w:val="00A80EE1"/>
    <w:rsid w:val="00A908FA"/>
    <w:rsid w:val="00A938D2"/>
    <w:rsid w:val="00A95396"/>
    <w:rsid w:val="00AA09A1"/>
    <w:rsid w:val="00AA176E"/>
    <w:rsid w:val="00AB0639"/>
    <w:rsid w:val="00AB6046"/>
    <w:rsid w:val="00AC3A74"/>
    <w:rsid w:val="00AD07DE"/>
    <w:rsid w:val="00AD0E2B"/>
    <w:rsid w:val="00AD3515"/>
    <w:rsid w:val="00AD46EA"/>
    <w:rsid w:val="00AD6ABC"/>
    <w:rsid w:val="00AE5FF1"/>
    <w:rsid w:val="00AE680F"/>
    <w:rsid w:val="00AF1990"/>
    <w:rsid w:val="00AF6C07"/>
    <w:rsid w:val="00B0189E"/>
    <w:rsid w:val="00B05583"/>
    <w:rsid w:val="00B05FB4"/>
    <w:rsid w:val="00B079CE"/>
    <w:rsid w:val="00B130A8"/>
    <w:rsid w:val="00B16586"/>
    <w:rsid w:val="00B165C5"/>
    <w:rsid w:val="00B16F7B"/>
    <w:rsid w:val="00B21E83"/>
    <w:rsid w:val="00B221F1"/>
    <w:rsid w:val="00B22229"/>
    <w:rsid w:val="00B30027"/>
    <w:rsid w:val="00B32372"/>
    <w:rsid w:val="00B36F4B"/>
    <w:rsid w:val="00B375E7"/>
    <w:rsid w:val="00B400AA"/>
    <w:rsid w:val="00B41B38"/>
    <w:rsid w:val="00B433EF"/>
    <w:rsid w:val="00B44CAA"/>
    <w:rsid w:val="00B46E6C"/>
    <w:rsid w:val="00B52923"/>
    <w:rsid w:val="00B569B8"/>
    <w:rsid w:val="00B62F36"/>
    <w:rsid w:val="00B6519A"/>
    <w:rsid w:val="00B6536D"/>
    <w:rsid w:val="00B903C9"/>
    <w:rsid w:val="00B90ABB"/>
    <w:rsid w:val="00B931D1"/>
    <w:rsid w:val="00B95210"/>
    <w:rsid w:val="00B97A78"/>
    <w:rsid w:val="00BA009B"/>
    <w:rsid w:val="00BA1F26"/>
    <w:rsid w:val="00BB267E"/>
    <w:rsid w:val="00BB40A1"/>
    <w:rsid w:val="00BB45C0"/>
    <w:rsid w:val="00BB66E1"/>
    <w:rsid w:val="00BC31E0"/>
    <w:rsid w:val="00BC3EE0"/>
    <w:rsid w:val="00BC72DF"/>
    <w:rsid w:val="00BC73D7"/>
    <w:rsid w:val="00BC7FB3"/>
    <w:rsid w:val="00BD198A"/>
    <w:rsid w:val="00BD39AF"/>
    <w:rsid w:val="00BD5EF7"/>
    <w:rsid w:val="00BE1401"/>
    <w:rsid w:val="00BF38C5"/>
    <w:rsid w:val="00BF45B4"/>
    <w:rsid w:val="00BF7E3F"/>
    <w:rsid w:val="00C048EF"/>
    <w:rsid w:val="00C101FB"/>
    <w:rsid w:val="00C15162"/>
    <w:rsid w:val="00C16440"/>
    <w:rsid w:val="00C2354B"/>
    <w:rsid w:val="00C30638"/>
    <w:rsid w:val="00C306A7"/>
    <w:rsid w:val="00C313D6"/>
    <w:rsid w:val="00C3299B"/>
    <w:rsid w:val="00C37299"/>
    <w:rsid w:val="00C45999"/>
    <w:rsid w:val="00C461AE"/>
    <w:rsid w:val="00C513F2"/>
    <w:rsid w:val="00C53D80"/>
    <w:rsid w:val="00C55457"/>
    <w:rsid w:val="00C565AB"/>
    <w:rsid w:val="00C57B7F"/>
    <w:rsid w:val="00C60895"/>
    <w:rsid w:val="00C667E8"/>
    <w:rsid w:val="00C67DAF"/>
    <w:rsid w:val="00C702B5"/>
    <w:rsid w:val="00C71DA9"/>
    <w:rsid w:val="00C72CB6"/>
    <w:rsid w:val="00C80ED1"/>
    <w:rsid w:val="00C81912"/>
    <w:rsid w:val="00C845FF"/>
    <w:rsid w:val="00C9095C"/>
    <w:rsid w:val="00C92203"/>
    <w:rsid w:val="00C936DA"/>
    <w:rsid w:val="00CA12D4"/>
    <w:rsid w:val="00CA1BDC"/>
    <w:rsid w:val="00CA1D73"/>
    <w:rsid w:val="00CA329B"/>
    <w:rsid w:val="00CA5DD5"/>
    <w:rsid w:val="00CA72F2"/>
    <w:rsid w:val="00CC36E5"/>
    <w:rsid w:val="00CD54DF"/>
    <w:rsid w:val="00CD728C"/>
    <w:rsid w:val="00CE2953"/>
    <w:rsid w:val="00CE6DA3"/>
    <w:rsid w:val="00CF14E3"/>
    <w:rsid w:val="00CF3B4E"/>
    <w:rsid w:val="00CF71BD"/>
    <w:rsid w:val="00D038C5"/>
    <w:rsid w:val="00D07875"/>
    <w:rsid w:val="00D10928"/>
    <w:rsid w:val="00D11F43"/>
    <w:rsid w:val="00D13928"/>
    <w:rsid w:val="00D16D16"/>
    <w:rsid w:val="00D20CB1"/>
    <w:rsid w:val="00D27D9B"/>
    <w:rsid w:val="00D334C6"/>
    <w:rsid w:val="00D353BC"/>
    <w:rsid w:val="00D43D8D"/>
    <w:rsid w:val="00D462D5"/>
    <w:rsid w:val="00D52CE4"/>
    <w:rsid w:val="00D5311A"/>
    <w:rsid w:val="00D605BA"/>
    <w:rsid w:val="00D64E2E"/>
    <w:rsid w:val="00D90275"/>
    <w:rsid w:val="00D94CC4"/>
    <w:rsid w:val="00DB30FA"/>
    <w:rsid w:val="00DC0702"/>
    <w:rsid w:val="00DC42BF"/>
    <w:rsid w:val="00DC56E3"/>
    <w:rsid w:val="00DD0F43"/>
    <w:rsid w:val="00DD0FBD"/>
    <w:rsid w:val="00DD1DCC"/>
    <w:rsid w:val="00DD4320"/>
    <w:rsid w:val="00DE15EE"/>
    <w:rsid w:val="00DE6C34"/>
    <w:rsid w:val="00DF0A31"/>
    <w:rsid w:val="00DF2680"/>
    <w:rsid w:val="00E000CC"/>
    <w:rsid w:val="00E01406"/>
    <w:rsid w:val="00E0230F"/>
    <w:rsid w:val="00E14197"/>
    <w:rsid w:val="00E14788"/>
    <w:rsid w:val="00E16C26"/>
    <w:rsid w:val="00E44A45"/>
    <w:rsid w:val="00E455DF"/>
    <w:rsid w:val="00E47425"/>
    <w:rsid w:val="00E64255"/>
    <w:rsid w:val="00E7259C"/>
    <w:rsid w:val="00E74365"/>
    <w:rsid w:val="00E77A24"/>
    <w:rsid w:val="00E94108"/>
    <w:rsid w:val="00E96A50"/>
    <w:rsid w:val="00EA278E"/>
    <w:rsid w:val="00EB7B2D"/>
    <w:rsid w:val="00ED02DE"/>
    <w:rsid w:val="00ED20D0"/>
    <w:rsid w:val="00ED38BC"/>
    <w:rsid w:val="00ED5A67"/>
    <w:rsid w:val="00EE256E"/>
    <w:rsid w:val="00EE47B8"/>
    <w:rsid w:val="00EE6388"/>
    <w:rsid w:val="00EF03E4"/>
    <w:rsid w:val="00F01057"/>
    <w:rsid w:val="00F03D16"/>
    <w:rsid w:val="00F06BAE"/>
    <w:rsid w:val="00F1525F"/>
    <w:rsid w:val="00F1726F"/>
    <w:rsid w:val="00F25493"/>
    <w:rsid w:val="00F31808"/>
    <w:rsid w:val="00F35C37"/>
    <w:rsid w:val="00F365A1"/>
    <w:rsid w:val="00F50CB1"/>
    <w:rsid w:val="00F51C7F"/>
    <w:rsid w:val="00F51D59"/>
    <w:rsid w:val="00F534EA"/>
    <w:rsid w:val="00F63503"/>
    <w:rsid w:val="00F667C2"/>
    <w:rsid w:val="00F70FA0"/>
    <w:rsid w:val="00F72430"/>
    <w:rsid w:val="00F748E9"/>
    <w:rsid w:val="00F77E6E"/>
    <w:rsid w:val="00F92911"/>
    <w:rsid w:val="00F974E2"/>
    <w:rsid w:val="00FA4E55"/>
    <w:rsid w:val="00FE146C"/>
    <w:rsid w:val="00FF561F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4C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4C0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666C7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0666C7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0666C7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0666C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0666C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C101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xl63">
    <w:name w:val="xl63"/>
    <w:basedOn w:val="Normal"/>
    <w:uiPriority w:val="99"/>
    <w:rsid w:val="0021106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3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994</TotalTime>
  <Pages>82</Pages>
  <Words>26254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207</cp:revision>
  <dcterms:created xsi:type="dcterms:W3CDTF">2018-01-17T13:43:00Z</dcterms:created>
  <dcterms:modified xsi:type="dcterms:W3CDTF">2023-11-09T10:05:00Z</dcterms:modified>
</cp:coreProperties>
</file>