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E90" w:rsidRDefault="00963E90">
      <w:pPr>
        <w:pStyle w:val="ConsPlusTitlePage"/>
      </w:pPr>
      <w:r>
        <w:t xml:space="preserve">Документ предоставлен </w:t>
      </w:r>
      <w:hyperlink r:id="rId4">
        <w:r>
          <w:rPr>
            <w:color w:val="0000FF"/>
          </w:rPr>
          <w:t>КонсультантПлюс</w:t>
        </w:r>
      </w:hyperlink>
      <w:r>
        <w:br/>
      </w:r>
    </w:p>
    <w:p w:rsidR="00963E90" w:rsidRDefault="00963E90">
      <w:pPr>
        <w:pStyle w:val="ConsPlusNormal"/>
        <w:jc w:val="both"/>
        <w:outlineLvl w:val="0"/>
      </w:pPr>
    </w:p>
    <w:p w:rsidR="00963E90" w:rsidRDefault="00963E90">
      <w:pPr>
        <w:pStyle w:val="ConsPlusTitle"/>
        <w:jc w:val="center"/>
        <w:outlineLvl w:val="0"/>
      </w:pPr>
      <w:r>
        <w:t>АДМИНИСТРАЦИЯ ПЕТРОВСКОГО ГОРОДСКОГО ОКРУГА</w:t>
      </w:r>
    </w:p>
    <w:p w:rsidR="00963E90" w:rsidRDefault="00963E90">
      <w:pPr>
        <w:pStyle w:val="ConsPlusTitle"/>
        <w:jc w:val="center"/>
      </w:pPr>
      <w:r>
        <w:t>СТАВРОПОЛЬСКОГО КРАЯ</w:t>
      </w:r>
    </w:p>
    <w:p w:rsidR="00963E90" w:rsidRDefault="00963E90">
      <w:pPr>
        <w:pStyle w:val="ConsPlusTitle"/>
        <w:jc w:val="both"/>
      </w:pPr>
    </w:p>
    <w:p w:rsidR="00963E90" w:rsidRDefault="00963E90">
      <w:pPr>
        <w:pStyle w:val="ConsPlusTitle"/>
        <w:jc w:val="center"/>
      </w:pPr>
      <w:r>
        <w:t>ПОСТАНОВЛЕНИЕ</w:t>
      </w:r>
    </w:p>
    <w:p w:rsidR="00963E90" w:rsidRDefault="00963E90">
      <w:pPr>
        <w:pStyle w:val="ConsPlusTitle"/>
        <w:jc w:val="center"/>
      </w:pPr>
      <w:r>
        <w:t>от 25 июня 2018 г. N 1016</w:t>
      </w:r>
    </w:p>
    <w:p w:rsidR="00963E90" w:rsidRDefault="00963E90">
      <w:pPr>
        <w:pStyle w:val="ConsPlusTitle"/>
        <w:jc w:val="both"/>
      </w:pPr>
    </w:p>
    <w:p w:rsidR="00963E90" w:rsidRDefault="00963E90">
      <w:pPr>
        <w:pStyle w:val="ConsPlusTitle"/>
        <w:jc w:val="center"/>
      </w:pPr>
      <w:r>
        <w:t>О ПРОВЕДЕНИИ ЕЖЕГОДНОГО КОНКУРСА "ПРЕДПРИНИМАТЕЛЬ ГОДА"</w:t>
      </w:r>
    </w:p>
    <w:p w:rsidR="00963E90" w:rsidRDefault="00963E90">
      <w:pPr>
        <w:pStyle w:val="ConsPlusTitle"/>
        <w:jc w:val="center"/>
      </w:pPr>
      <w:r>
        <w:t>НА ТЕРРИТОРИИ ПЕТРОВСКОГО ГОРОДСКОГО ОКРУГА</w:t>
      </w:r>
    </w:p>
    <w:p w:rsidR="00963E90" w:rsidRDefault="00963E90">
      <w:pPr>
        <w:pStyle w:val="ConsPlusTitle"/>
        <w:jc w:val="center"/>
      </w:pPr>
      <w:r>
        <w:t>СТАВРОПОЛЬСКОГО КРАЯ</w:t>
      </w:r>
    </w:p>
    <w:p w:rsidR="00963E90" w:rsidRDefault="00963E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3E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3E90" w:rsidRDefault="00963E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3E90" w:rsidRDefault="00963E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3E90" w:rsidRDefault="00963E90">
            <w:pPr>
              <w:pStyle w:val="ConsPlusNormal"/>
              <w:jc w:val="center"/>
            </w:pPr>
            <w:r>
              <w:rPr>
                <w:color w:val="392C69"/>
              </w:rPr>
              <w:t>Список изменяющих документов</w:t>
            </w:r>
          </w:p>
          <w:p w:rsidR="00963E90" w:rsidRDefault="00963E90">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Петровского городского округа</w:t>
            </w:r>
          </w:p>
          <w:p w:rsidR="00963E90" w:rsidRDefault="00963E90">
            <w:pPr>
              <w:pStyle w:val="ConsPlusNormal"/>
              <w:jc w:val="center"/>
            </w:pPr>
            <w:r>
              <w:rPr>
                <w:color w:val="392C69"/>
              </w:rPr>
              <w:t>Ставропольского края от 21.02.2023 N 226)</w:t>
            </w:r>
          </w:p>
        </w:tc>
        <w:tc>
          <w:tcPr>
            <w:tcW w:w="113" w:type="dxa"/>
            <w:tcBorders>
              <w:top w:val="nil"/>
              <w:left w:val="nil"/>
              <w:bottom w:val="nil"/>
              <w:right w:val="nil"/>
            </w:tcBorders>
            <w:shd w:val="clear" w:color="auto" w:fill="F4F3F8"/>
            <w:tcMar>
              <w:top w:w="0" w:type="dxa"/>
              <w:left w:w="0" w:type="dxa"/>
              <w:bottom w:w="0" w:type="dxa"/>
              <w:right w:w="0" w:type="dxa"/>
            </w:tcMar>
          </w:tcPr>
          <w:p w:rsidR="00963E90" w:rsidRDefault="00963E90">
            <w:pPr>
              <w:pStyle w:val="ConsPlusNormal"/>
            </w:pPr>
          </w:p>
        </w:tc>
      </w:tr>
    </w:tbl>
    <w:p w:rsidR="00963E90" w:rsidRDefault="00963E90">
      <w:pPr>
        <w:pStyle w:val="ConsPlusNormal"/>
        <w:jc w:val="both"/>
      </w:pPr>
    </w:p>
    <w:p w:rsidR="00963E90" w:rsidRDefault="00963E90">
      <w:pPr>
        <w:pStyle w:val="ConsPlusNormal"/>
        <w:ind w:firstLine="540"/>
        <w:jc w:val="both"/>
      </w:pPr>
      <w:r>
        <w:t xml:space="preserve">В соответствии с федеральными законами от 06 октября 2003 г. </w:t>
      </w:r>
      <w:hyperlink r:id="rId6">
        <w:r>
          <w:rPr>
            <w:color w:val="0000FF"/>
          </w:rPr>
          <w:t>N 131-ФЗ</w:t>
        </w:r>
      </w:hyperlink>
      <w:r>
        <w:t xml:space="preserve"> "Об общих принципах организации местного самоуправления в Российской Федерации", от 24 июля 2007 г. </w:t>
      </w:r>
      <w:hyperlink r:id="rId7">
        <w:r>
          <w:rPr>
            <w:color w:val="0000FF"/>
          </w:rPr>
          <w:t>N 209-ФЗ</w:t>
        </w:r>
      </w:hyperlink>
      <w:r>
        <w:t xml:space="preserve"> "О развитии малого и среднего предпринимательства в Российской Федерации", </w:t>
      </w:r>
      <w:hyperlink r:id="rId8">
        <w:r>
          <w:rPr>
            <w:color w:val="0000FF"/>
          </w:rPr>
          <w:t>Указом</w:t>
        </w:r>
      </w:hyperlink>
      <w:r>
        <w:t xml:space="preserve"> Президента Российской Федерации от 18 октября 2007 г. N 1381 "О Дне российского предпринимательства", </w:t>
      </w:r>
      <w:hyperlink r:id="rId9">
        <w:r>
          <w:rPr>
            <w:color w:val="0000FF"/>
          </w:rPr>
          <w:t>приказом</w:t>
        </w:r>
      </w:hyperlink>
      <w:r>
        <w:t xml:space="preserve"> министерства экономического развития Ставропольского края от 10 апреля 2015 г. N 137/од администрация Петровского городского округа Ставропольского края постановляет:</w:t>
      </w:r>
    </w:p>
    <w:p w:rsidR="00963E90" w:rsidRDefault="00963E90">
      <w:pPr>
        <w:pStyle w:val="ConsPlusNormal"/>
        <w:jc w:val="both"/>
      </w:pPr>
    </w:p>
    <w:p w:rsidR="00963E90" w:rsidRDefault="00963E90">
      <w:pPr>
        <w:pStyle w:val="ConsPlusNormal"/>
        <w:ind w:firstLine="540"/>
        <w:jc w:val="both"/>
      </w:pPr>
      <w:r>
        <w:t>1. Проводить ежегодно конкурс "Предприниматель года" на территории Петровского городского округа Ставропольского края.</w:t>
      </w:r>
    </w:p>
    <w:p w:rsidR="00963E90" w:rsidRDefault="00963E90">
      <w:pPr>
        <w:pStyle w:val="ConsPlusNormal"/>
        <w:spacing w:before="220"/>
        <w:ind w:firstLine="540"/>
        <w:jc w:val="both"/>
      </w:pPr>
      <w:r>
        <w:t>2. Создать конкурсную комиссию по подведению итогов ежегодного конкурса "Предприниматель года" на территории Петровского городского округа Ставропольского края.</w:t>
      </w:r>
    </w:p>
    <w:p w:rsidR="00963E90" w:rsidRDefault="00963E90">
      <w:pPr>
        <w:pStyle w:val="ConsPlusNormal"/>
        <w:spacing w:before="220"/>
        <w:ind w:firstLine="540"/>
        <w:jc w:val="both"/>
      </w:pPr>
      <w:r>
        <w:t>3. Утвердить:</w:t>
      </w:r>
    </w:p>
    <w:p w:rsidR="00963E90" w:rsidRDefault="00963E90">
      <w:pPr>
        <w:pStyle w:val="ConsPlusNormal"/>
        <w:spacing w:before="220"/>
        <w:ind w:firstLine="540"/>
        <w:jc w:val="both"/>
      </w:pPr>
      <w:r>
        <w:t xml:space="preserve">3.1. </w:t>
      </w:r>
      <w:hyperlink w:anchor="P41">
        <w:r>
          <w:rPr>
            <w:color w:val="0000FF"/>
          </w:rPr>
          <w:t>Положение</w:t>
        </w:r>
      </w:hyperlink>
      <w:r>
        <w:t xml:space="preserve"> о ежегодном конкурсе "Предприниматель года" на территории Петровского городского округа Ставропольского края согласно приложению 1.</w:t>
      </w:r>
    </w:p>
    <w:p w:rsidR="00963E90" w:rsidRDefault="00963E90">
      <w:pPr>
        <w:pStyle w:val="ConsPlusNormal"/>
        <w:spacing w:before="220"/>
        <w:ind w:firstLine="540"/>
        <w:jc w:val="both"/>
      </w:pPr>
      <w:r>
        <w:t xml:space="preserve">3.2. </w:t>
      </w:r>
      <w:hyperlink w:anchor="P591">
        <w:r>
          <w:rPr>
            <w:color w:val="0000FF"/>
          </w:rPr>
          <w:t>Состав</w:t>
        </w:r>
      </w:hyperlink>
      <w:r>
        <w:t xml:space="preserve"> конкурсной комиссии по подведению итогов ежегодного конкурса "Предприниматель года" на территории Петровского городского округа Ставропольского края согласно приложению 2.</w:t>
      </w:r>
    </w:p>
    <w:p w:rsidR="00963E90" w:rsidRDefault="00963E90">
      <w:pPr>
        <w:pStyle w:val="ConsPlusNormal"/>
        <w:spacing w:before="220"/>
        <w:ind w:firstLine="540"/>
        <w:jc w:val="both"/>
      </w:pPr>
      <w:r>
        <w:t xml:space="preserve">3.3. </w:t>
      </w:r>
      <w:hyperlink w:anchor="P643">
        <w:r>
          <w:rPr>
            <w:color w:val="0000FF"/>
          </w:rPr>
          <w:t>Положение</w:t>
        </w:r>
      </w:hyperlink>
      <w:r>
        <w:t xml:space="preserve"> о конкурсной комиссии по подведению итогов ежегодного конкурса "Предприниматель года" на территории Петровского городского округа Ставропольского края согласно приложению 3.</w:t>
      </w:r>
    </w:p>
    <w:p w:rsidR="00963E90" w:rsidRDefault="00963E90">
      <w:pPr>
        <w:pStyle w:val="ConsPlusNormal"/>
        <w:spacing w:before="220"/>
        <w:ind w:firstLine="540"/>
        <w:jc w:val="both"/>
      </w:pPr>
      <w:r>
        <w:t>4. Разместить настоящее постановление на официальном сайте администрации Петровского городского округа Ставропольского края в информационно-телекоммуникационной сети "Интернет".</w:t>
      </w:r>
    </w:p>
    <w:p w:rsidR="00963E90" w:rsidRDefault="00963E90">
      <w:pPr>
        <w:pStyle w:val="ConsPlusNormal"/>
        <w:spacing w:before="220"/>
        <w:ind w:firstLine="540"/>
        <w:jc w:val="both"/>
      </w:pPr>
      <w:r>
        <w:t>5. Контроль за выполнением настоящего постановления возложить на первого заместителя главы администрации - начальника финансового управления администрации Петровского городского округа Ставропольского края Сухомлинову В.П.</w:t>
      </w:r>
    </w:p>
    <w:p w:rsidR="00963E90" w:rsidRDefault="00963E90">
      <w:pPr>
        <w:pStyle w:val="ConsPlusNormal"/>
        <w:spacing w:before="220"/>
        <w:ind w:firstLine="540"/>
        <w:jc w:val="both"/>
      </w:pPr>
      <w:r>
        <w:t>6. Настоящее постановление вступает в силу со дня его официального опубликования в газете "Вестник Петровского городского округа".</w:t>
      </w:r>
    </w:p>
    <w:p w:rsidR="00963E90" w:rsidRDefault="00963E90">
      <w:pPr>
        <w:pStyle w:val="ConsPlusNormal"/>
        <w:jc w:val="both"/>
      </w:pPr>
    </w:p>
    <w:p w:rsidR="00963E90" w:rsidRDefault="00963E90">
      <w:pPr>
        <w:pStyle w:val="ConsPlusNormal"/>
        <w:jc w:val="right"/>
      </w:pPr>
      <w:r>
        <w:lastRenderedPageBreak/>
        <w:t>Глава Петровского</w:t>
      </w:r>
    </w:p>
    <w:p w:rsidR="00963E90" w:rsidRDefault="00963E90">
      <w:pPr>
        <w:pStyle w:val="ConsPlusNormal"/>
        <w:jc w:val="right"/>
      </w:pPr>
      <w:r>
        <w:t>городского округа</w:t>
      </w:r>
    </w:p>
    <w:p w:rsidR="00963E90" w:rsidRDefault="00963E90">
      <w:pPr>
        <w:pStyle w:val="ConsPlusNormal"/>
        <w:jc w:val="right"/>
      </w:pPr>
      <w:r>
        <w:t>Ставропольского края</w:t>
      </w:r>
    </w:p>
    <w:p w:rsidR="00963E90" w:rsidRDefault="00963E90">
      <w:pPr>
        <w:pStyle w:val="ConsPlusNormal"/>
        <w:jc w:val="right"/>
      </w:pPr>
      <w:r>
        <w:t>А.А.ЗАХАРЧЕНКО</w:t>
      </w:r>
    </w:p>
    <w:p w:rsidR="00963E90" w:rsidRDefault="00963E90">
      <w:pPr>
        <w:pStyle w:val="ConsPlusNormal"/>
        <w:jc w:val="both"/>
      </w:pPr>
    </w:p>
    <w:p w:rsidR="00963E90" w:rsidRDefault="00963E90">
      <w:pPr>
        <w:pStyle w:val="ConsPlusNormal"/>
        <w:jc w:val="both"/>
      </w:pPr>
      <w:bookmarkStart w:id="0" w:name="_GoBack"/>
      <w:bookmarkEnd w:id="0"/>
    </w:p>
    <w:p w:rsidR="00963E90" w:rsidRDefault="00963E90">
      <w:pPr>
        <w:pStyle w:val="ConsPlusNormal"/>
        <w:jc w:val="both"/>
      </w:pPr>
    </w:p>
    <w:p w:rsidR="00963E90" w:rsidRDefault="00963E90">
      <w:pPr>
        <w:pStyle w:val="ConsPlusNormal"/>
        <w:jc w:val="both"/>
      </w:pPr>
    </w:p>
    <w:p w:rsidR="00963E90" w:rsidRDefault="00963E90">
      <w:pPr>
        <w:pStyle w:val="ConsPlusNormal"/>
        <w:jc w:val="both"/>
      </w:pPr>
    </w:p>
    <w:p w:rsidR="00963E90" w:rsidRDefault="00963E90">
      <w:pPr>
        <w:pStyle w:val="ConsPlusNormal"/>
        <w:jc w:val="right"/>
        <w:outlineLvl w:val="0"/>
      </w:pPr>
      <w:r>
        <w:t>Приложение 1</w:t>
      </w:r>
    </w:p>
    <w:p w:rsidR="00963E90" w:rsidRDefault="00963E90">
      <w:pPr>
        <w:pStyle w:val="ConsPlusNormal"/>
        <w:jc w:val="right"/>
      </w:pPr>
      <w:r>
        <w:t>к постановлению</w:t>
      </w:r>
    </w:p>
    <w:p w:rsidR="00963E90" w:rsidRDefault="00963E90">
      <w:pPr>
        <w:pStyle w:val="ConsPlusNormal"/>
        <w:jc w:val="right"/>
      </w:pPr>
      <w:r>
        <w:t>администрации Петровского городского</w:t>
      </w:r>
    </w:p>
    <w:p w:rsidR="00963E90" w:rsidRDefault="00963E90">
      <w:pPr>
        <w:pStyle w:val="ConsPlusNormal"/>
        <w:jc w:val="right"/>
      </w:pPr>
      <w:r>
        <w:t>округа Ставропольского края</w:t>
      </w:r>
    </w:p>
    <w:p w:rsidR="00963E90" w:rsidRDefault="00963E90">
      <w:pPr>
        <w:pStyle w:val="ConsPlusNormal"/>
        <w:jc w:val="right"/>
      </w:pPr>
      <w:r>
        <w:t>от 25 июня 2018 г. N 1016</w:t>
      </w:r>
    </w:p>
    <w:p w:rsidR="00963E90" w:rsidRDefault="00963E90">
      <w:pPr>
        <w:pStyle w:val="ConsPlusNormal"/>
        <w:jc w:val="both"/>
      </w:pPr>
    </w:p>
    <w:p w:rsidR="00963E90" w:rsidRDefault="00963E90">
      <w:pPr>
        <w:pStyle w:val="ConsPlusTitle"/>
        <w:jc w:val="center"/>
      </w:pPr>
      <w:bookmarkStart w:id="1" w:name="P41"/>
      <w:bookmarkEnd w:id="1"/>
      <w:r>
        <w:t>ПОЛОЖЕНИЕ</w:t>
      </w:r>
    </w:p>
    <w:p w:rsidR="00963E90" w:rsidRDefault="00963E90">
      <w:pPr>
        <w:pStyle w:val="ConsPlusTitle"/>
        <w:jc w:val="center"/>
      </w:pPr>
      <w:r>
        <w:t>О ЕЖЕГОДНОМ КОНКУРСЕ "ПРЕДПРИНИМАТЕЛЬ ГОДА" НА ТЕРРИТОРИИ</w:t>
      </w:r>
    </w:p>
    <w:p w:rsidR="00963E90" w:rsidRDefault="00963E90">
      <w:pPr>
        <w:pStyle w:val="ConsPlusTitle"/>
        <w:jc w:val="center"/>
      </w:pPr>
      <w:r>
        <w:t>ПЕТРОВСКОГО ГОРОДСКОГО ОКРУГА СТАВРОПОЛЬСКОГО КРАЯ</w:t>
      </w:r>
    </w:p>
    <w:p w:rsidR="00963E90" w:rsidRDefault="00963E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3E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3E90" w:rsidRDefault="00963E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3E90" w:rsidRDefault="00963E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3E90" w:rsidRDefault="00963E90">
            <w:pPr>
              <w:pStyle w:val="ConsPlusNormal"/>
              <w:jc w:val="center"/>
            </w:pPr>
            <w:r>
              <w:rPr>
                <w:color w:val="392C69"/>
              </w:rPr>
              <w:t>Список изменяющих документов</w:t>
            </w:r>
          </w:p>
          <w:p w:rsidR="00963E90" w:rsidRDefault="00963E90">
            <w:pPr>
              <w:pStyle w:val="ConsPlusNormal"/>
              <w:jc w:val="center"/>
            </w:pPr>
            <w:r>
              <w:rPr>
                <w:color w:val="392C69"/>
              </w:rPr>
              <w:t xml:space="preserve">(в ред. </w:t>
            </w:r>
            <w:hyperlink r:id="rId10">
              <w:r>
                <w:rPr>
                  <w:color w:val="0000FF"/>
                </w:rPr>
                <w:t>постановления</w:t>
              </w:r>
            </w:hyperlink>
            <w:r>
              <w:rPr>
                <w:color w:val="392C69"/>
              </w:rPr>
              <w:t xml:space="preserve"> администрации Петровского городского округа</w:t>
            </w:r>
          </w:p>
          <w:p w:rsidR="00963E90" w:rsidRDefault="00963E90">
            <w:pPr>
              <w:pStyle w:val="ConsPlusNormal"/>
              <w:jc w:val="center"/>
            </w:pPr>
            <w:r>
              <w:rPr>
                <w:color w:val="392C69"/>
              </w:rPr>
              <w:t>Ставропольского края от 21.02.2023 N 226)</w:t>
            </w:r>
          </w:p>
        </w:tc>
        <w:tc>
          <w:tcPr>
            <w:tcW w:w="113" w:type="dxa"/>
            <w:tcBorders>
              <w:top w:val="nil"/>
              <w:left w:val="nil"/>
              <w:bottom w:val="nil"/>
              <w:right w:val="nil"/>
            </w:tcBorders>
            <w:shd w:val="clear" w:color="auto" w:fill="F4F3F8"/>
            <w:tcMar>
              <w:top w:w="0" w:type="dxa"/>
              <w:left w:w="0" w:type="dxa"/>
              <w:bottom w:w="0" w:type="dxa"/>
              <w:right w:w="0" w:type="dxa"/>
            </w:tcMar>
          </w:tcPr>
          <w:p w:rsidR="00963E90" w:rsidRDefault="00963E90">
            <w:pPr>
              <w:pStyle w:val="ConsPlusNormal"/>
            </w:pPr>
          </w:p>
        </w:tc>
      </w:tr>
    </w:tbl>
    <w:p w:rsidR="00963E90" w:rsidRDefault="00963E90">
      <w:pPr>
        <w:pStyle w:val="ConsPlusNormal"/>
        <w:jc w:val="both"/>
      </w:pPr>
    </w:p>
    <w:p w:rsidR="00963E90" w:rsidRDefault="00963E90">
      <w:pPr>
        <w:pStyle w:val="ConsPlusTitle"/>
        <w:jc w:val="center"/>
        <w:outlineLvl w:val="1"/>
      </w:pPr>
      <w:r>
        <w:t>1. Общие положения</w:t>
      </w:r>
    </w:p>
    <w:p w:rsidR="00963E90" w:rsidRDefault="00963E90">
      <w:pPr>
        <w:pStyle w:val="ConsPlusNormal"/>
        <w:jc w:val="both"/>
      </w:pPr>
    </w:p>
    <w:p w:rsidR="00963E90" w:rsidRDefault="00963E90">
      <w:pPr>
        <w:pStyle w:val="ConsPlusNormal"/>
        <w:ind w:firstLine="540"/>
        <w:jc w:val="both"/>
      </w:pPr>
      <w:r>
        <w:t xml:space="preserve">1.1. Настоящее Положение о ежегодном конкурсе "Предприниматель года" на территории Петровского городского округа Ставропольского края разработано в соответствии с Федеральными законами от 06 октября 2003 г. </w:t>
      </w:r>
      <w:hyperlink r:id="rId11">
        <w:r>
          <w:rPr>
            <w:color w:val="0000FF"/>
          </w:rPr>
          <w:t>N 131-ФЗ</w:t>
        </w:r>
      </w:hyperlink>
      <w:r>
        <w:t xml:space="preserve"> "Об общих принципах организации местного самоуправления в Российской Федерации", от 24 июля 2007 г. </w:t>
      </w:r>
      <w:hyperlink r:id="rId12">
        <w:r>
          <w:rPr>
            <w:color w:val="0000FF"/>
          </w:rPr>
          <w:t>N 209-ФЗ</w:t>
        </w:r>
      </w:hyperlink>
      <w:r>
        <w:t xml:space="preserve"> "О развитии малого и среднего предпринимательства в Российской Федерации", </w:t>
      </w:r>
      <w:hyperlink r:id="rId13">
        <w:r>
          <w:rPr>
            <w:color w:val="0000FF"/>
          </w:rPr>
          <w:t>Указом</w:t>
        </w:r>
      </w:hyperlink>
      <w:r>
        <w:t xml:space="preserve"> Президента Российской Федерации от 18 октября 2007 г. N 1381 "О Дне российского предпринимательства", </w:t>
      </w:r>
      <w:hyperlink r:id="rId14">
        <w:r>
          <w:rPr>
            <w:color w:val="0000FF"/>
          </w:rPr>
          <w:t>приказом</w:t>
        </w:r>
      </w:hyperlink>
      <w:r>
        <w:t xml:space="preserve"> министерства экономического развития Ставропольского края от 10 апреля 2015 г. N 137/од и определяет порядок и условия организации и проведения ежегодного конкурса "Предприниматель года" на территории Петровского городского округа Ставропольского края (далее - конкурс).</w:t>
      </w:r>
    </w:p>
    <w:p w:rsidR="00963E90" w:rsidRDefault="00963E90">
      <w:pPr>
        <w:pStyle w:val="ConsPlusNormal"/>
        <w:jc w:val="both"/>
      </w:pPr>
      <w:r>
        <w:t xml:space="preserve">(в ред. </w:t>
      </w:r>
      <w:hyperlink r:id="rId15">
        <w:r>
          <w:rPr>
            <w:color w:val="0000FF"/>
          </w:rPr>
          <w:t>постановления</w:t>
        </w:r>
      </w:hyperlink>
      <w:r>
        <w:t xml:space="preserve"> администрации Петровского городского округа Ставропольского края от 21.02.2023 N 226)</w:t>
      </w:r>
    </w:p>
    <w:p w:rsidR="00963E90" w:rsidRDefault="00963E90">
      <w:pPr>
        <w:pStyle w:val="ConsPlusNormal"/>
        <w:spacing w:before="220"/>
        <w:ind w:firstLine="540"/>
        <w:jc w:val="both"/>
      </w:pPr>
      <w:r>
        <w:t>1.2. Организатором конкурса выступает администрация Петровского городского округа Ставропольского края.</w:t>
      </w:r>
    </w:p>
    <w:p w:rsidR="00963E90" w:rsidRDefault="00963E90">
      <w:pPr>
        <w:pStyle w:val="ConsPlusNormal"/>
        <w:spacing w:before="220"/>
        <w:ind w:firstLine="540"/>
        <w:jc w:val="both"/>
      </w:pPr>
      <w:r>
        <w:t>Организационно-техническое обеспечение проведения конкурса осуществляет отдел развития предпринимательства, торговли и потребительского рынка администрации Петровского городского округа Ставропольского края.</w:t>
      </w:r>
    </w:p>
    <w:p w:rsidR="00963E90" w:rsidRDefault="00963E90">
      <w:pPr>
        <w:pStyle w:val="ConsPlusNormal"/>
        <w:spacing w:before="220"/>
        <w:ind w:firstLine="540"/>
        <w:jc w:val="both"/>
      </w:pPr>
      <w:r>
        <w:t>1.3. Основными принципами организации и проведения конкурса являются создание равных условий участия в конкурсе для всех его участников, единство требований и объективность оценки представляемых ими документов на конкурс, доступность информации о проведении конкурса и обеспечение открытости его проведения.</w:t>
      </w:r>
    </w:p>
    <w:p w:rsidR="00963E90" w:rsidRDefault="00963E90">
      <w:pPr>
        <w:pStyle w:val="ConsPlusNormal"/>
        <w:spacing w:before="220"/>
        <w:ind w:firstLine="540"/>
        <w:jc w:val="both"/>
      </w:pPr>
      <w:r>
        <w:t>1.4. Основной целью конкурса является пропаганда достижений, роли и места малого и среднего предпринимательства в социально-экономическом развитии Петровского городского округа Ставропольского края.</w:t>
      </w:r>
    </w:p>
    <w:p w:rsidR="00963E90" w:rsidRDefault="00963E90">
      <w:pPr>
        <w:pStyle w:val="ConsPlusNormal"/>
        <w:spacing w:before="220"/>
        <w:ind w:firstLine="540"/>
        <w:jc w:val="both"/>
      </w:pPr>
      <w:r>
        <w:t xml:space="preserve">1.5. Задачами конкурса являются популяризация предпринимательской деятельности путем </w:t>
      </w:r>
      <w:r>
        <w:lastRenderedPageBreak/>
        <w:t>выявления субъектов малого и среднего предпринимательства Петровского городского округа Ставропольского края, добившихся лучших успехов в предпринимательской деятельности, систематизация положительного опыта их работы для дальнейшего его распространения и привлечения широких слоев населения Петровского городского округа Ставропольского края к предпринимательской деятельности, формирования благоприятного общественного мнения о субъектах малого и среднего предпринимательства в Петровском городском округе Ставропольского края.</w:t>
      </w:r>
    </w:p>
    <w:p w:rsidR="00963E90" w:rsidRDefault="00963E90">
      <w:pPr>
        <w:pStyle w:val="ConsPlusNormal"/>
        <w:spacing w:before="220"/>
        <w:ind w:firstLine="540"/>
        <w:jc w:val="both"/>
      </w:pPr>
      <w:r>
        <w:t xml:space="preserve">1.6. Конкурс проводится среди субъектов малого и среднего предпринимательства, зарегистрированных и осуществляющих свою деятельность на территории Петровского городского округа Ставропольского края, отвечающих требованиям Федерального </w:t>
      </w:r>
      <w:hyperlink r:id="rId16">
        <w:r>
          <w:rPr>
            <w:color w:val="0000FF"/>
          </w:rPr>
          <w:t>закона</w:t>
        </w:r>
      </w:hyperlink>
      <w:r>
        <w:t xml:space="preserve"> от 24 июля 2007 г. N 209-ФЗ "О развитии малого и среднего предпринимательства в Российской Федерации" (далее - субъекты предпринимательства).</w:t>
      </w:r>
    </w:p>
    <w:p w:rsidR="00963E90" w:rsidRDefault="00963E90">
      <w:pPr>
        <w:pStyle w:val="ConsPlusNormal"/>
        <w:spacing w:before="220"/>
        <w:ind w:firstLine="540"/>
        <w:jc w:val="both"/>
      </w:pPr>
      <w:r>
        <w:t>1.7. Конкурс проводится ежегодно.</w:t>
      </w:r>
    </w:p>
    <w:p w:rsidR="00963E90" w:rsidRDefault="00963E90">
      <w:pPr>
        <w:pStyle w:val="ConsPlusNormal"/>
        <w:spacing w:before="220"/>
        <w:ind w:firstLine="540"/>
        <w:jc w:val="both"/>
      </w:pPr>
      <w:r>
        <w:t>1.8. Финансирование расходов, связанных с реализацией настоящего постановления, осуществляется за счет средств бюджета Петровского городского округа Ставропольского края в рамках реализации действующей муниципальной программы Петровского городского округа Ставропольского края "Модернизация экономики и улучшение инвестиционного климата".</w:t>
      </w:r>
    </w:p>
    <w:p w:rsidR="00963E90" w:rsidRDefault="00963E90">
      <w:pPr>
        <w:pStyle w:val="ConsPlusNormal"/>
        <w:jc w:val="both"/>
      </w:pPr>
      <w:r>
        <w:t xml:space="preserve">(п. 1.8 в ред. </w:t>
      </w:r>
      <w:hyperlink r:id="rId17">
        <w:r>
          <w:rPr>
            <w:color w:val="0000FF"/>
          </w:rPr>
          <w:t>постановления</w:t>
        </w:r>
      </w:hyperlink>
      <w:r>
        <w:t xml:space="preserve"> администрации Петровского городского округа Ставропольского края от 21.02.2023 N 226)</w:t>
      </w:r>
    </w:p>
    <w:p w:rsidR="00963E90" w:rsidRDefault="00963E90">
      <w:pPr>
        <w:pStyle w:val="ConsPlusNormal"/>
        <w:spacing w:before="220"/>
        <w:ind w:firstLine="540"/>
        <w:jc w:val="both"/>
      </w:pPr>
      <w:r>
        <w:t>1.9. Извещение о проведении конкурса публикуется в средствах массовой информации и размещается на официальном сайте администрации Петровского городского округа Ставропольского края в информационно-телекоммуникационной сети "Интернет".</w:t>
      </w:r>
    </w:p>
    <w:p w:rsidR="00963E90" w:rsidRDefault="00963E90">
      <w:pPr>
        <w:pStyle w:val="ConsPlusNormal"/>
        <w:jc w:val="both"/>
      </w:pPr>
    </w:p>
    <w:p w:rsidR="00963E90" w:rsidRDefault="00963E90">
      <w:pPr>
        <w:pStyle w:val="ConsPlusTitle"/>
        <w:jc w:val="center"/>
        <w:outlineLvl w:val="1"/>
      </w:pPr>
      <w:r>
        <w:t>2. Требования к участникам конкурса</w:t>
      </w:r>
    </w:p>
    <w:p w:rsidR="00963E90" w:rsidRDefault="00963E90">
      <w:pPr>
        <w:pStyle w:val="ConsPlusNormal"/>
        <w:jc w:val="both"/>
      </w:pPr>
    </w:p>
    <w:p w:rsidR="00963E90" w:rsidRDefault="00963E90">
      <w:pPr>
        <w:pStyle w:val="ConsPlusNormal"/>
        <w:ind w:firstLine="540"/>
        <w:jc w:val="both"/>
      </w:pPr>
      <w:r>
        <w:t>2.1. Участники конкурса должны отвечать следующим требованиям:</w:t>
      </w:r>
    </w:p>
    <w:p w:rsidR="00963E90" w:rsidRDefault="00963E90">
      <w:pPr>
        <w:pStyle w:val="ConsPlusNormal"/>
        <w:spacing w:before="220"/>
        <w:ind w:firstLine="540"/>
        <w:jc w:val="both"/>
      </w:pPr>
      <w:r>
        <w:t>не иметь задолженности по налогам, сборам и иным обязательным платежам в бюджеты всех уровней бюджетной системы Российской Федерации и внебюджетные фонды за последний отчетный финансовый год;</w:t>
      </w:r>
    </w:p>
    <w:p w:rsidR="00963E90" w:rsidRDefault="00963E90">
      <w:pPr>
        <w:pStyle w:val="ConsPlusNormal"/>
        <w:spacing w:before="220"/>
        <w:ind w:firstLine="540"/>
        <w:jc w:val="both"/>
      </w:pPr>
      <w:r>
        <w:t>не иметь задолженности по оплате труда работников;</w:t>
      </w:r>
    </w:p>
    <w:p w:rsidR="00963E90" w:rsidRDefault="00963E90">
      <w:pPr>
        <w:pStyle w:val="ConsPlusNormal"/>
        <w:spacing w:before="220"/>
        <w:ind w:firstLine="540"/>
        <w:jc w:val="both"/>
      </w:pPr>
      <w:r>
        <w:t>обеспечивать выплату заработной платы работников не ниже среднеотраслевой заработной платы по Петровскому городскому округу Ставропольского края.</w:t>
      </w:r>
    </w:p>
    <w:p w:rsidR="00963E90" w:rsidRDefault="00963E90">
      <w:pPr>
        <w:pStyle w:val="ConsPlusNormal"/>
        <w:spacing w:before="220"/>
        <w:ind w:firstLine="540"/>
        <w:jc w:val="both"/>
      </w:pPr>
      <w:r>
        <w:t>2.2. К участию в конкурсе не допускаются субъекты предпринимательства:</w:t>
      </w:r>
    </w:p>
    <w:p w:rsidR="00963E90" w:rsidRDefault="00963E90">
      <w:pPr>
        <w:pStyle w:val="ConsPlusNormal"/>
        <w:spacing w:before="220"/>
        <w:ind w:firstLine="540"/>
        <w:jc w:val="both"/>
      </w:pPr>
      <w:r>
        <w:t>находящиеся в стадии реорганизации, ликвидации или в состоянии банкротства;</w:t>
      </w:r>
    </w:p>
    <w:p w:rsidR="00963E90" w:rsidRDefault="00963E90">
      <w:pPr>
        <w:pStyle w:val="ConsPlusNormal"/>
        <w:spacing w:before="220"/>
        <w:ind w:firstLine="540"/>
        <w:jc w:val="both"/>
      </w:pPr>
      <w:r>
        <w:t>представившие заявки на участие в конкурсе позже установленного срока для их приема;</w:t>
      </w:r>
    </w:p>
    <w:p w:rsidR="00963E90" w:rsidRDefault="00963E90">
      <w:pPr>
        <w:pStyle w:val="ConsPlusNormal"/>
        <w:spacing w:before="220"/>
        <w:ind w:firstLine="540"/>
        <w:jc w:val="both"/>
      </w:pPr>
      <w:r>
        <w:t>представившие заведомо недостоверные или неполные сведения.</w:t>
      </w:r>
    </w:p>
    <w:p w:rsidR="00963E90" w:rsidRDefault="00963E90">
      <w:pPr>
        <w:pStyle w:val="ConsPlusNormal"/>
        <w:jc w:val="both"/>
      </w:pPr>
    </w:p>
    <w:p w:rsidR="00963E90" w:rsidRDefault="00963E90">
      <w:pPr>
        <w:pStyle w:val="ConsPlusTitle"/>
        <w:jc w:val="center"/>
        <w:outlineLvl w:val="1"/>
      </w:pPr>
      <w:r>
        <w:t>3. Условия участия в конкурсе</w:t>
      </w:r>
    </w:p>
    <w:p w:rsidR="00963E90" w:rsidRDefault="00963E90">
      <w:pPr>
        <w:pStyle w:val="ConsPlusNormal"/>
        <w:jc w:val="both"/>
      </w:pPr>
    </w:p>
    <w:p w:rsidR="00963E90" w:rsidRDefault="00963E90">
      <w:pPr>
        <w:pStyle w:val="ConsPlusNormal"/>
        <w:ind w:firstLine="540"/>
        <w:jc w:val="both"/>
      </w:pPr>
      <w:r>
        <w:t>3.1. Для участия в конкурсе субъектом предпринимательства в администрацию Петровского городского округа Ставропольского края подается заявка на участие в конкурсе, с приложением всех сведений и документов, предусмотренных настоящим Положением в срок, указанный в извещении о проведении конкурса.</w:t>
      </w:r>
    </w:p>
    <w:p w:rsidR="00963E90" w:rsidRDefault="00963E90">
      <w:pPr>
        <w:pStyle w:val="ConsPlusNormal"/>
        <w:spacing w:before="220"/>
        <w:ind w:firstLine="540"/>
        <w:jc w:val="both"/>
      </w:pPr>
      <w:r>
        <w:t xml:space="preserve">3.2. Субъекты предпринимательства несут все расходы, связанные с подготовкой заявки и </w:t>
      </w:r>
      <w:r>
        <w:lastRenderedPageBreak/>
        <w:t>участием в конкурсе, независимо от результата конкурса.</w:t>
      </w:r>
    </w:p>
    <w:p w:rsidR="00963E90" w:rsidRDefault="00963E90">
      <w:pPr>
        <w:pStyle w:val="ConsPlusNormal"/>
        <w:spacing w:before="220"/>
        <w:ind w:firstLine="540"/>
        <w:jc w:val="both"/>
      </w:pPr>
      <w:bookmarkStart w:id="2" w:name="P78"/>
      <w:bookmarkEnd w:id="2"/>
      <w:r>
        <w:t>3.3. Субъект предпринимательства для участия в конкурсе представляет:</w:t>
      </w:r>
    </w:p>
    <w:p w:rsidR="00963E90" w:rsidRDefault="00963E90">
      <w:pPr>
        <w:pStyle w:val="ConsPlusNormal"/>
        <w:spacing w:before="220"/>
        <w:ind w:firstLine="540"/>
        <w:jc w:val="both"/>
      </w:pPr>
      <w:r>
        <w:t xml:space="preserve">1) </w:t>
      </w:r>
      <w:hyperlink w:anchor="P148">
        <w:r>
          <w:rPr>
            <w:color w:val="0000FF"/>
          </w:rPr>
          <w:t>заявку</w:t>
        </w:r>
      </w:hyperlink>
      <w:r>
        <w:t xml:space="preserve"> на участие в конкурсе по форме, согласно приложению 1 к настоящему Положению;</w:t>
      </w:r>
    </w:p>
    <w:p w:rsidR="00963E90" w:rsidRDefault="00963E90">
      <w:pPr>
        <w:pStyle w:val="ConsPlusNormal"/>
        <w:spacing w:before="220"/>
        <w:ind w:firstLine="540"/>
        <w:jc w:val="both"/>
      </w:pPr>
      <w:r>
        <w:t xml:space="preserve">2) </w:t>
      </w:r>
      <w:hyperlink w:anchor="P287">
        <w:r>
          <w:rPr>
            <w:color w:val="0000FF"/>
          </w:rPr>
          <w:t>анкету</w:t>
        </w:r>
      </w:hyperlink>
      <w:r>
        <w:t xml:space="preserve"> участника конкурса по форме, согласно приложению 2 к настоящему Положению;</w:t>
      </w:r>
    </w:p>
    <w:p w:rsidR="00963E90" w:rsidRDefault="00963E90">
      <w:pPr>
        <w:pStyle w:val="ConsPlusNormal"/>
        <w:spacing w:before="220"/>
        <w:ind w:firstLine="540"/>
        <w:jc w:val="both"/>
      </w:pPr>
      <w:r>
        <w:t>3) копии учредительных документов и всех изменений к ним, заверенные субъектом предпринимательства;</w:t>
      </w:r>
    </w:p>
    <w:p w:rsidR="00963E90" w:rsidRDefault="00963E90">
      <w:pPr>
        <w:pStyle w:val="ConsPlusNormal"/>
        <w:spacing w:before="220"/>
        <w:ind w:firstLine="540"/>
        <w:jc w:val="both"/>
      </w:pPr>
      <w:r>
        <w:t>4) выписку из Единого государственного реестра юридических, выданную регистрирующим органом не позднее одного месяца до дня представления документов на конкурс (для юридических лиц), выписку из Единого государственного реестра индивидуальных предпринимателей, выданную регистрирующим органом не позднее одного месяца до дня представления документов на конкурс (для индивидуальных предпринимателей);</w:t>
      </w:r>
    </w:p>
    <w:p w:rsidR="00963E90" w:rsidRDefault="00963E90">
      <w:pPr>
        <w:pStyle w:val="ConsPlusNormal"/>
        <w:spacing w:before="220"/>
        <w:ind w:firstLine="540"/>
        <w:jc w:val="both"/>
      </w:pPr>
      <w:r>
        <w:t>5) сведения о показателях финансово-хозяйственной деятельности субъекта предпринимательства, указанных в заявке на участие в конкурсе;</w:t>
      </w:r>
    </w:p>
    <w:p w:rsidR="00963E90" w:rsidRDefault="00963E90">
      <w:pPr>
        <w:pStyle w:val="ConsPlusNormal"/>
        <w:spacing w:before="220"/>
        <w:ind w:firstLine="540"/>
        <w:jc w:val="both"/>
      </w:pPr>
      <w:r>
        <w:t>6)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заверенную инспекцией Федеральной налоговой службы по месту постановки на налоговый учет субъекта предпринимательства, по состоянию не ранее чем за один месяц до дня представления документов на участие в конкурсе;</w:t>
      </w:r>
    </w:p>
    <w:p w:rsidR="00963E90" w:rsidRDefault="00963E90">
      <w:pPr>
        <w:pStyle w:val="ConsPlusNormal"/>
        <w:spacing w:before="220"/>
        <w:ind w:firstLine="540"/>
        <w:jc w:val="both"/>
      </w:pPr>
      <w:r>
        <w:t>7) справку об отсутствии просроченной задолженности по выплате заработной платы, заверенную подписью руководителя и печатью субъекта предпринимательства;</w:t>
      </w:r>
    </w:p>
    <w:p w:rsidR="00963E90" w:rsidRDefault="00963E90">
      <w:pPr>
        <w:pStyle w:val="ConsPlusNormal"/>
        <w:spacing w:before="220"/>
        <w:ind w:firstLine="540"/>
        <w:jc w:val="both"/>
      </w:pPr>
      <w:r>
        <w:t>8) копии документов, подтверждающих благотворительную деятельность (при наличии таковых);</w:t>
      </w:r>
    </w:p>
    <w:p w:rsidR="00963E90" w:rsidRDefault="00963E90">
      <w:pPr>
        <w:pStyle w:val="ConsPlusNormal"/>
        <w:spacing w:before="220"/>
        <w:ind w:firstLine="540"/>
        <w:jc w:val="both"/>
      </w:pPr>
      <w:r>
        <w:t>9) копии документов, подтверждающих участие в выставочно-ярмарочных мероприятиях (дипломы, грамоты, сертификаты, публикации в прессе и пр.) (при наличии таковых).</w:t>
      </w:r>
    </w:p>
    <w:p w:rsidR="00963E90" w:rsidRDefault="00963E90">
      <w:pPr>
        <w:pStyle w:val="ConsPlusNormal"/>
        <w:spacing w:before="220"/>
        <w:ind w:firstLine="540"/>
        <w:jc w:val="both"/>
      </w:pPr>
      <w:r>
        <w:t>3.4. Все листы документов на участие в конкурсе сшиваются, нумеруются, скрепляются печатью субъекта предпринимательства, составляется опись документов с указанием количества листов по каждому вложенному документу.</w:t>
      </w:r>
    </w:p>
    <w:p w:rsidR="00963E90" w:rsidRDefault="00963E90">
      <w:pPr>
        <w:pStyle w:val="ConsPlusNormal"/>
        <w:spacing w:before="220"/>
        <w:ind w:firstLine="540"/>
        <w:jc w:val="both"/>
      </w:pPr>
      <w:r>
        <w:t>3.5. Субъект предпринимательства несет ответственность за достоверность представляемых в администрацию Петровского городского округа Ставропольского края сведений в соответствии с законодательством Российской Федерации.</w:t>
      </w:r>
    </w:p>
    <w:p w:rsidR="00963E90" w:rsidRDefault="00963E90">
      <w:pPr>
        <w:pStyle w:val="ConsPlusNormal"/>
        <w:spacing w:before="220"/>
        <w:ind w:firstLine="540"/>
        <w:jc w:val="both"/>
      </w:pPr>
      <w:r>
        <w:t>3.6. Субъект предпринимательства может отозвать заявку на участие в конкурсе путем письменного уведомления организатора конкурса до последнего дня приема таких заявок.</w:t>
      </w:r>
    </w:p>
    <w:p w:rsidR="00963E90" w:rsidRDefault="00963E90">
      <w:pPr>
        <w:pStyle w:val="ConsPlusNormal"/>
        <w:jc w:val="both"/>
      </w:pPr>
    </w:p>
    <w:p w:rsidR="00963E90" w:rsidRDefault="00963E90">
      <w:pPr>
        <w:pStyle w:val="ConsPlusTitle"/>
        <w:jc w:val="center"/>
        <w:outlineLvl w:val="1"/>
      </w:pPr>
      <w:r>
        <w:t>4. Порядок, место, условия подачи заявок</w:t>
      </w:r>
    </w:p>
    <w:p w:rsidR="00963E90" w:rsidRDefault="00963E90">
      <w:pPr>
        <w:pStyle w:val="ConsPlusTitle"/>
        <w:jc w:val="center"/>
      </w:pPr>
      <w:r>
        <w:t>на участие в конкурсе</w:t>
      </w:r>
    </w:p>
    <w:p w:rsidR="00963E90" w:rsidRDefault="00963E90">
      <w:pPr>
        <w:pStyle w:val="ConsPlusNormal"/>
        <w:jc w:val="both"/>
      </w:pPr>
    </w:p>
    <w:p w:rsidR="00963E90" w:rsidRDefault="00963E90">
      <w:pPr>
        <w:pStyle w:val="ConsPlusNormal"/>
        <w:ind w:firstLine="540"/>
        <w:jc w:val="both"/>
      </w:pPr>
      <w:bookmarkStart w:id="3" w:name="P95"/>
      <w:bookmarkEnd w:id="3"/>
      <w:r>
        <w:t xml:space="preserve">4.1. Для участия в конкурсе субъект предпринимательства подает заявку на участие в конкурсе организатору конкурса по адресу: 356530, Ставропольский край, г. Светлоград, площадь 50 лет Октября, дом 8, кабинет N 214, в отдел развития предпринимательства, торговли и потребительского рынка администрации Петровского городского округа Ставропольского края, в течение 20 календарных дней с даты опубликования извещения о проведении конкурса в средствах массовой информации и на официальном сайте администрации Петровского городского округа Ставропольского края www.petrgosk.ru в информационно-телекоммуникационной сети </w:t>
      </w:r>
      <w:r>
        <w:lastRenderedPageBreak/>
        <w:t>"Интернет".</w:t>
      </w:r>
    </w:p>
    <w:p w:rsidR="00963E90" w:rsidRDefault="00963E90">
      <w:pPr>
        <w:pStyle w:val="ConsPlusNormal"/>
        <w:spacing w:before="220"/>
        <w:ind w:firstLine="540"/>
        <w:jc w:val="both"/>
      </w:pPr>
      <w:r>
        <w:t xml:space="preserve">4.2. Заявка на участие в конкурсе подается в письменной форме в запечатанном конверте и должна содержать документы и сведения, указанные в </w:t>
      </w:r>
      <w:hyperlink w:anchor="P78">
        <w:r>
          <w:rPr>
            <w:color w:val="0000FF"/>
          </w:rPr>
          <w:t>пункте 3.3</w:t>
        </w:r>
      </w:hyperlink>
      <w:r>
        <w:t xml:space="preserve"> настоящего Положения.</w:t>
      </w:r>
    </w:p>
    <w:p w:rsidR="00963E90" w:rsidRDefault="00963E90">
      <w:pPr>
        <w:pStyle w:val="ConsPlusNormal"/>
        <w:spacing w:before="220"/>
        <w:ind w:firstLine="540"/>
        <w:jc w:val="both"/>
      </w:pPr>
      <w:r>
        <w:t>На конверте указываются "Заявка на участие в ежегодном конкурсе "Предприниматель года" на территории Петровского городского округа Ставропольского края", номинация, в которой участвует субъект предпринимательства, юридический адрес и контактный телефон.</w:t>
      </w:r>
    </w:p>
    <w:p w:rsidR="00963E90" w:rsidRDefault="00963E90">
      <w:pPr>
        <w:pStyle w:val="ConsPlusNormal"/>
        <w:spacing w:before="220"/>
        <w:ind w:firstLine="540"/>
        <w:jc w:val="both"/>
      </w:pPr>
      <w:r>
        <w:t xml:space="preserve">4.3. Каждый конверт с заявкой на участие в конкурсе, поступивший в срок, указанный в </w:t>
      </w:r>
      <w:hyperlink w:anchor="P95">
        <w:r>
          <w:rPr>
            <w:color w:val="0000FF"/>
          </w:rPr>
          <w:t>пункте 4.1</w:t>
        </w:r>
      </w:hyperlink>
      <w:r>
        <w:t xml:space="preserve"> настоящего Положения, регистрируется отделом развития предпринимательства, торговли и потребительского рынка администрации Петровского городского округа Ставропольского края.</w:t>
      </w:r>
    </w:p>
    <w:p w:rsidR="00963E90" w:rsidRDefault="00963E90">
      <w:pPr>
        <w:pStyle w:val="ConsPlusNormal"/>
        <w:spacing w:before="220"/>
        <w:ind w:firstLine="540"/>
        <w:jc w:val="both"/>
      </w:pPr>
      <w:r>
        <w:t>4.4. Все заявки на участие в конкурсе и изменения к ним, полученные после окончания времени их приема, считаются опоздавшими. Конверты с такими заявками вскрываются и возвращаются субъектам предпринимательства.</w:t>
      </w:r>
    </w:p>
    <w:p w:rsidR="00963E90" w:rsidRDefault="00963E90">
      <w:pPr>
        <w:pStyle w:val="ConsPlusNormal"/>
        <w:spacing w:before="220"/>
        <w:ind w:firstLine="540"/>
        <w:jc w:val="both"/>
      </w:pPr>
      <w:r>
        <w:t>4.5. Если на участие в какой-либо номинации конкурса не поступило ни одной заявки или подана только одна заявка, конкурс по этой номинации считается несостоявшимся.</w:t>
      </w:r>
    </w:p>
    <w:p w:rsidR="00963E90" w:rsidRDefault="00963E90">
      <w:pPr>
        <w:pStyle w:val="ConsPlusNormal"/>
        <w:spacing w:before="220"/>
        <w:ind w:firstLine="540"/>
        <w:jc w:val="both"/>
      </w:pPr>
      <w:r>
        <w:t>4.6. Документы, представленные на конкурс, участникам конкурса не возвращаются.</w:t>
      </w:r>
    </w:p>
    <w:p w:rsidR="00963E90" w:rsidRDefault="00963E90">
      <w:pPr>
        <w:pStyle w:val="ConsPlusNormal"/>
        <w:jc w:val="both"/>
      </w:pPr>
    </w:p>
    <w:p w:rsidR="00963E90" w:rsidRDefault="00963E90">
      <w:pPr>
        <w:pStyle w:val="ConsPlusTitle"/>
        <w:jc w:val="center"/>
        <w:outlineLvl w:val="1"/>
      </w:pPr>
      <w:r>
        <w:t>5. Номинации конкурса</w:t>
      </w:r>
    </w:p>
    <w:p w:rsidR="00963E90" w:rsidRDefault="00963E90">
      <w:pPr>
        <w:pStyle w:val="ConsPlusNormal"/>
        <w:jc w:val="both"/>
      </w:pPr>
    </w:p>
    <w:p w:rsidR="00963E90" w:rsidRDefault="00963E90">
      <w:pPr>
        <w:pStyle w:val="ConsPlusNormal"/>
        <w:ind w:firstLine="540"/>
        <w:jc w:val="both"/>
      </w:pPr>
      <w:bookmarkStart w:id="4" w:name="P105"/>
      <w:bookmarkEnd w:id="4"/>
      <w:r>
        <w:t>5.1. Конкурс проводится по следующим номинациям:</w:t>
      </w:r>
    </w:p>
    <w:p w:rsidR="00963E90" w:rsidRDefault="00963E90">
      <w:pPr>
        <w:pStyle w:val="ConsPlusNormal"/>
        <w:spacing w:before="220"/>
        <w:ind w:firstLine="540"/>
        <w:jc w:val="both"/>
      </w:pPr>
      <w:r>
        <w:t>- "Лучший опыт развития и модернизации действующего бизнеса";</w:t>
      </w:r>
    </w:p>
    <w:p w:rsidR="00963E90" w:rsidRDefault="00963E90">
      <w:pPr>
        <w:pStyle w:val="ConsPlusNormal"/>
        <w:spacing w:before="220"/>
        <w:ind w:firstLine="540"/>
        <w:jc w:val="both"/>
      </w:pPr>
      <w:r>
        <w:t>- "Лучший начинающий бизнес-проект";</w:t>
      </w:r>
    </w:p>
    <w:p w:rsidR="00963E90" w:rsidRDefault="00963E90">
      <w:pPr>
        <w:pStyle w:val="ConsPlusNormal"/>
        <w:spacing w:before="220"/>
        <w:ind w:firstLine="540"/>
        <w:jc w:val="both"/>
      </w:pPr>
      <w:r>
        <w:t>- "За наибольший вклад в социальное развитие Петровского городского округа Ставропольского края".</w:t>
      </w:r>
    </w:p>
    <w:p w:rsidR="00963E90" w:rsidRDefault="00963E90">
      <w:pPr>
        <w:pStyle w:val="ConsPlusNormal"/>
        <w:spacing w:before="220"/>
        <w:ind w:firstLine="540"/>
        <w:jc w:val="both"/>
      </w:pPr>
      <w:r>
        <w:t xml:space="preserve">5.2. Участник конкурса имеет право участвовать в конкурсе только в одной из указанных в </w:t>
      </w:r>
      <w:hyperlink w:anchor="P105">
        <w:r>
          <w:rPr>
            <w:color w:val="0000FF"/>
          </w:rPr>
          <w:t>пункте 5.1</w:t>
        </w:r>
      </w:hyperlink>
      <w:r>
        <w:t xml:space="preserve"> номинации.</w:t>
      </w:r>
    </w:p>
    <w:p w:rsidR="00963E90" w:rsidRDefault="00963E90">
      <w:pPr>
        <w:pStyle w:val="ConsPlusNormal"/>
        <w:jc w:val="both"/>
      </w:pPr>
    </w:p>
    <w:p w:rsidR="00963E90" w:rsidRDefault="00963E90">
      <w:pPr>
        <w:pStyle w:val="ConsPlusTitle"/>
        <w:jc w:val="center"/>
        <w:outlineLvl w:val="1"/>
      </w:pPr>
      <w:r>
        <w:t>6. Подведение итогов конкурса</w:t>
      </w:r>
    </w:p>
    <w:p w:rsidR="00963E90" w:rsidRDefault="00963E90">
      <w:pPr>
        <w:pStyle w:val="ConsPlusNormal"/>
        <w:jc w:val="both"/>
      </w:pPr>
    </w:p>
    <w:p w:rsidR="00963E90" w:rsidRDefault="00963E90">
      <w:pPr>
        <w:pStyle w:val="ConsPlusNormal"/>
        <w:ind w:firstLine="540"/>
        <w:jc w:val="both"/>
      </w:pPr>
      <w:r>
        <w:t>6.1. Конкурсная комиссия по результатам рассмотрения представленных участниками конкурса документов определяет победителя конкурса по каждой номинации отдельно.</w:t>
      </w:r>
    </w:p>
    <w:p w:rsidR="00963E90" w:rsidRDefault="00963E90">
      <w:pPr>
        <w:pStyle w:val="ConsPlusNormal"/>
        <w:spacing w:before="220"/>
        <w:ind w:firstLine="540"/>
        <w:jc w:val="both"/>
      </w:pPr>
      <w:r>
        <w:t>6.2. Победителями конкурса признаются участники конкурса, набравшие наибольшее количество баллов в соответствии со следующими показателями:</w:t>
      </w:r>
    </w:p>
    <w:p w:rsidR="00963E90" w:rsidRDefault="00963E90">
      <w:pPr>
        <w:pStyle w:val="ConsPlusNormal"/>
        <w:spacing w:before="220"/>
        <w:ind w:firstLine="540"/>
        <w:jc w:val="both"/>
      </w:pPr>
      <w:r>
        <w:t>- объем производства (работ, услуг);</w:t>
      </w:r>
    </w:p>
    <w:p w:rsidR="00963E90" w:rsidRDefault="00963E90">
      <w:pPr>
        <w:pStyle w:val="ConsPlusNormal"/>
        <w:spacing w:before="220"/>
        <w:ind w:firstLine="540"/>
        <w:jc w:val="both"/>
      </w:pPr>
      <w:r>
        <w:t>- сумма уплаченных налоговых платежей в бюджеты всех уровней;</w:t>
      </w:r>
    </w:p>
    <w:p w:rsidR="00963E90" w:rsidRDefault="00963E90">
      <w:pPr>
        <w:pStyle w:val="ConsPlusNormal"/>
        <w:spacing w:before="220"/>
        <w:ind w:firstLine="540"/>
        <w:jc w:val="both"/>
      </w:pPr>
      <w:r>
        <w:t>- сумма уплаченных платежей во внебюджетные фонды;</w:t>
      </w:r>
    </w:p>
    <w:p w:rsidR="00963E90" w:rsidRDefault="00963E90">
      <w:pPr>
        <w:pStyle w:val="ConsPlusNormal"/>
        <w:spacing w:before="220"/>
        <w:ind w:firstLine="540"/>
        <w:jc w:val="both"/>
      </w:pPr>
      <w:r>
        <w:t>- размер среднемесячной заработной платы работников;</w:t>
      </w:r>
    </w:p>
    <w:p w:rsidR="00963E90" w:rsidRDefault="00963E90">
      <w:pPr>
        <w:pStyle w:val="ConsPlusNormal"/>
        <w:spacing w:before="220"/>
        <w:ind w:firstLine="540"/>
        <w:jc w:val="both"/>
      </w:pPr>
      <w:r>
        <w:t>- создание новых рабочих мест;</w:t>
      </w:r>
    </w:p>
    <w:p w:rsidR="00963E90" w:rsidRDefault="00963E90">
      <w:pPr>
        <w:pStyle w:val="ConsPlusNormal"/>
        <w:spacing w:before="220"/>
        <w:ind w:firstLine="540"/>
        <w:jc w:val="both"/>
      </w:pPr>
      <w:r>
        <w:t>- привлечение инвестиций;</w:t>
      </w:r>
    </w:p>
    <w:p w:rsidR="00963E90" w:rsidRDefault="00963E90">
      <w:pPr>
        <w:pStyle w:val="ConsPlusNormal"/>
        <w:spacing w:before="220"/>
        <w:ind w:firstLine="540"/>
        <w:jc w:val="both"/>
      </w:pPr>
      <w:r>
        <w:t>- улучшение качества и расширение ассортимента производимых товаров и услуг;</w:t>
      </w:r>
    </w:p>
    <w:p w:rsidR="00963E90" w:rsidRDefault="00963E90">
      <w:pPr>
        <w:pStyle w:val="ConsPlusNormal"/>
        <w:spacing w:before="220"/>
        <w:ind w:firstLine="540"/>
        <w:jc w:val="both"/>
      </w:pPr>
      <w:r>
        <w:lastRenderedPageBreak/>
        <w:t>- наличие наградных документов;</w:t>
      </w:r>
    </w:p>
    <w:p w:rsidR="00963E90" w:rsidRDefault="00963E90">
      <w:pPr>
        <w:pStyle w:val="ConsPlusNormal"/>
        <w:spacing w:before="220"/>
        <w:ind w:firstLine="540"/>
        <w:jc w:val="both"/>
      </w:pPr>
      <w:r>
        <w:t>- участие в выставочно-ярмарочных мероприятиях;</w:t>
      </w:r>
    </w:p>
    <w:p w:rsidR="00963E90" w:rsidRDefault="00963E90">
      <w:pPr>
        <w:pStyle w:val="ConsPlusNormal"/>
        <w:spacing w:before="220"/>
        <w:ind w:firstLine="540"/>
        <w:jc w:val="both"/>
      </w:pPr>
      <w:r>
        <w:t>- осуществление благотворительной деятельности;</w:t>
      </w:r>
    </w:p>
    <w:p w:rsidR="00963E90" w:rsidRDefault="00963E90">
      <w:pPr>
        <w:pStyle w:val="ConsPlusNormal"/>
        <w:spacing w:before="220"/>
        <w:ind w:firstLine="540"/>
        <w:jc w:val="both"/>
      </w:pPr>
      <w:r>
        <w:t>- осуществление общественной деятельности.</w:t>
      </w:r>
    </w:p>
    <w:p w:rsidR="00963E90" w:rsidRDefault="00963E90">
      <w:pPr>
        <w:pStyle w:val="ConsPlusNormal"/>
        <w:spacing w:before="220"/>
        <w:ind w:firstLine="540"/>
        <w:jc w:val="both"/>
      </w:pPr>
      <w:r>
        <w:t xml:space="preserve">Оценка по показателям конкурса осуществляется конкурсной комиссией по подведению итогов конкурса в соответствии с </w:t>
      </w:r>
      <w:hyperlink w:anchor="P532">
        <w:r>
          <w:rPr>
            <w:color w:val="0000FF"/>
          </w:rPr>
          <w:t>листом</w:t>
        </w:r>
      </w:hyperlink>
      <w:r>
        <w:t xml:space="preserve"> экспертных оценок по форме согласно приложению 3 к настоящему положению.</w:t>
      </w:r>
    </w:p>
    <w:p w:rsidR="00963E90" w:rsidRDefault="00963E90">
      <w:pPr>
        <w:pStyle w:val="ConsPlusNormal"/>
        <w:spacing w:before="220"/>
        <w:ind w:firstLine="540"/>
        <w:jc w:val="both"/>
      </w:pPr>
      <w:r>
        <w:t>При равном количестве баллов победителем признается участник конкурса, заявка которого была подана раньше.</w:t>
      </w:r>
    </w:p>
    <w:p w:rsidR="00963E90" w:rsidRDefault="00963E90">
      <w:pPr>
        <w:pStyle w:val="ConsPlusNormal"/>
        <w:spacing w:before="220"/>
        <w:ind w:firstLine="540"/>
        <w:jc w:val="both"/>
      </w:pPr>
      <w:r>
        <w:t>6.3. Подведение итогов конкурса и определение его победителей производятся конкурсной комиссией до 10 мая текущего года.</w:t>
      </w:r>
    </w:p>
    <w:p w:rsidR="00963E90" w:rsidRDefault="00963E90">
      <w:pPr>
        <w:pStyle w:val="ConsPlusNormal"/>
        <w:spacing w:before="220"/>
        <w:ind w:firstLine="540"/>
        <w:jc w:val="both"/>
      </w:pPr>
      <w:r>
        <w:t>В срок до 15 мая текущего года администрацией Петровского городского округа Ставропольского края предоставляется информация о победителях конкурса в министерство экономического развития Ставропольского края для организации дальнейшего награждения.</w:t>
      </w:r>
    </w:p>
    <w:p w:rsidR="00963E90" w:rsidRDefault="00963E90">
      <w:pPr>
        <w:pStyle w:val="ConsPlusNormal"/>
        <w:spacing w:before="220"/>
        <w:ind w:firstLine="540"/>
        <w:jc w:val="both"/>
      </w:pPr>
      <w:r>
        <w:t>6.4. Оглашение результатов конкурса проводится на церемонии награждения. Список победителей конкурса размещается на официальном сайте администрации Петровского городского округа Ставропольского края www.petrgosk.ru в информационно-телекоммуникационной сети "Интернет" после торжественной церемонии награждения.</w:t>
      </w:r>
    </w:p>
    <w:p w:rsidR="00963E90" w:rsidRDefault="00963E90">
      <w:pPr>
        <w:pStyle w:val="ConsPlusNormal"/>
        <w:spacing w:before="220"/>
        <w:ind w:firstLine="540"/>
        <w:jc w:val="both"/>
      </w:pPr>
      <w:r>
        <w:t>6.5. Победители конкурса награждаются ценными призами.</w:t>
      </w:r>
    </w:p>
    <w:p w:rsidR="00963E90" w:rsidRDefault="00963E90">
      <w:pPr>
        <w:pStyle w:val="ConsPlusNormal"/>
        <w:jc w:val="both"/>
      </w:pPr>
    </w:p>
    <w:p w:rsidR="00963E90" w:rsidRDefault="00963E90">
      <w:pPr>
        <w:pStyle w:val="ConsPlusNormal"/>
        <w:jc w:val="right"/>
      </w:pPr>
      <w:r>
        <w:t>Управляющий делами администрации</w:t>
      </w:r>
    </w:p>
    <w:p w:rsidR="00963E90" w:rsidRDefault="00963E90">
      <w:pPr>
        <w:pStyle w:val="ConsPlusNormal"/>
        <w:jc w:val="right"/>
      </w:pPr>
      <w:r>
        <w:t>Петровского городского округа</w:t>
      </w:r>
    </w:p>
    <w:p w:rsidR="00963E90" w:rsidRDefault="00963E90">
      <w:pPr>
        <w:pStyle w:val="ConsPlusNormal"/>
        <w:jc w:val="right"/>
      </w:pPr>
      <w:r>
        <w:t>Ставропольского края</w:t>
      </w:r>
    </w:p>
    <w:p w:rsidR="00963E90" w:rsidRDefault="00963E90">
      <w:pPr>
        <w:pStyle w:val="ConsPlusNormal"/>
        <w:jc w:val="right"/>
      </w:pPr>
      <w:r>
        <w:t>В.В.РЕДЬКИН</w:t>
      </w:r>
    </w:p>
    <w:p w:rsidR="00963E90" w:rsidRDefault="00963E90">
      <w:pPr>
        <w:pStyle w:val="ConsPlusNormal"/>
        <w:jc w:val="both"/>
      </w:pPr>
    </w:p>
    <w:p w:rsidR="00963E90" w:rsidRDefault="00963E90">
      <w:pPr>
        <w:pStyle w:val="ConsPlusNormal"/>
        <w:jc w:val="both"/>
      </w:pPr>
    </w:p>
    <w:p w:rsidR="00963E90" w:rsidRDefault="00963E90">
      <w:pPr>
        <w:pStyle w:val="ConsPlusNormal"/>
        <w:jc w:val="both"/>
      </w:pPr>
    </w:p>
    <w:p w:rsidR="00963E90" w:rsidRDefault="00963E90">
      <w:pPr>
        <w:pStyle w:val="ConsPlusNormal"/>
        <w:jc w:val="both"/>
      </w:pPr>
    </w:p>
    <w:p w:rsidR="00963E90" w:rsidRDefault="00963E90">
      <w:pPr>
        <w:pStyle w:val="ConsPlusNormal"/>
        <w:jc w:val="both"/>
      </w:pPr>
    </w:p>
    <w:p w:rsidR="00963E90" w:rsidRDefault="00963E90">
      <w:pPr>
        <w:pStyle w:val="ConsPlusNormal"/>
        <w:jc w:val="right"/>
        <w:outlineLvl w:val="1"/>
      </w:pPr>
      <w:r>
        <w:t>Приложение 1</w:t>
      </w:r>
    </w:p>
    <w:p w:rsidR="00963E90" w:rsidRDefault="00963E90">
      <w:pPr>
        <w:pStyle w:val="ConsPlusNormal"/>
        <w:jc w:val="right"/>
      </w:pPr>
      <w:r>
        <w:t>к Положению о ежегодном конкурсе</w:t>
      </w:r>
    </w:p>
    <w:p w:rsidR="00963E90" w:rsidRDefault="00963E90">
      <w:pPr>
        <w:pStyle w:val="ConsPlusNormal"/>
        <w:jc w:val="right"/>
      </w:pPr>
      <w:r>
        <w:t>"Предприниматель года" на территории</w:t>
      </w:r>
    </w:p>
    <w:p w:rsidR="00963E90" w:rsidRDefault="00963E90">
      <w:pPr>
        <w:pStyle w:val="ConsPlusNormal"/>
        <w:jc w:val="right"/>
      </w:pPr>
      <w:r>
        <w:t>Петровского городского округа</w:t>
      </w:r>
    </w:p>
    <w:p w:rsidR="00963E90" w:rsidRDefault="00963E90">
      <w:pPr>
        <w:pStyle w:val="ConsPlusNormal"/>
        <w:jc w:val="right"/>
      </w:pPr>
      <w:r>
        <w:t>Ставропольского края</w:t>
      </w:r>
    </w:p>
    <w:p w:rsidR="00963E90" w:rsidRDefault="00963E90">
      <w:pPr>
        <w:pStyle w:val="ConsPlusNormal"/>
        <w:jc w:val="both"/>
      </w:pPr>
    </w:p>
    <w:p w:rsidR="00963E90" w:rsidRDefault="00963E90">
      <w:pPr>
        <w:pStyle w:val="ConsPlusNonformat"/>
        <w:jc w:val="both"/>
      </w:pPr>
      <w:bookmarkStart w:id="5" w:name="P148"/>
      <w:bookmarkEnd w:id="5"/>
      <w:r>
        <w:t xml:space="preserve">                                   ЗАЯВКА</w:t>
      </w:r>
    </w:p>
    <w:p w:rsidR="00963E90" w:rsidRDefault="00963E90">
      <w:pPr>
        <w:pStyle w:val="ConsPlusNonformat"/>
        <w:jc w:val="both"/>
      </w:pPr>
      <w:r>
        <w:t xml:space="preserve">           на участие в ежегодном конкурсе "Предприниматель года"</w:t>
      </w:r>
    </w:p>
    <w:p w:rsidR="00963E90" w:rsidRDefault="00963E90">
      <w:pPr>
        <w:pStyle w:val="ConsPlusNonformat"/>
        <w:jc w:val="both"/>
      </w:pPr>
      <w:r>
        <w:t xml:space="preserve">                на территории Петровского городского округа</w:t>
      </w:r>
    </w:p>
    <w:p w:rsidR="00963E90" w:rsidRDefault="00963E90">
      <w:pPr>
        <w:pStyle w:val="ConsPlusNonformat"/>
        <w:jc w:val="both"/>
      </w:pPr>
      <w:r>
        <w:t xml:space="preserve">                            Ставропольского края</w:t>
      </w:r>
    </w:p>
    <w:p w:rsidR="00963E90" w:rsidRDefault="00963E90">
      <w:pPr>
        <w:pStyle w:val="ConsPlusNonformat"/>
        <w:jc w:val="both"/>
      </w:pPr>
    </w:p>
    <w:p w:rsidR="00963E90" w:rsidRDefault="00963E90">
      <w:pPr>
        <w:pStyle w:val="ConsPlusNonformat"/>
        <w:jc w:val="both"/>
      </w:pPr>
      <w:r>
        <w:t xml:space="preserve">    Полное наименование организации (индивидуального предпринимателя) _____</w:t>
      </w:r>
    </w:p>
    <w:p w:rsidR="00963E90" w:rsidRDefault="00963E90">
      <w:pPr>
        <w:pStyle w:val="ConsPlusNonformat"/>
        <w:jc w:val="both"/>
      </w:pPr>
      <w:r>
        <w:t>___________________________________________________________________________</w:t>
      </w:r>
    </w:p>
    <w:p w:rsidR="00963E90" w:rsidRDefault="00963E90">
      <w:pPr>
        <w:pStyle w:val="ConsPlusNonformat"/>
        <w:jc w:val="both"/>
      </w:pPr>
      <w:r>
        <w:t xml:space="preserve">    Руководитель __________________________________________________________</w:t>
      </w:r>
    </w:p>
    <w:p w:rsidR="00963E90" w:rsidRDefault="00963E90">
      <w:pPr>
        <w:pStyle w:val="ConsPlusNonformat"/>
        <w:jc w:val="both"/>
      </w:pPr>
      <w:r>
        <w:t>___________________________________________________________________________</w:t>
      </w:r>
    </w:p>
    <w:p w:rsidR="00963E90" w:rsidRDefault="00963E90">
      <w:pPr>
        <w:pStyle w:val="ConsPlusNonformat"/>
        <w:jc w:val="both"/>
      </w:pPr>
      <w:r>
        <w:t>___________________________________________________________________________</w:t>
      </w:r>
    </w:p>
    <w:p w:rsidR="00963E90" w:rsidRDefault="00963E90">
      <w:pPr>
        <w:pStyle w:val="ConsPlusNonformat"/>
        <w:jc w:val="both"/>
      </w:pPr>
      <w:r>
        <w:t xml:space="preserve">                       (Ф.И.О. полностью, должность)</w:t>
      </w:r>
    </w:p>
    <w:p w:rsidR="00963E90" w:rsidRDefault="00963E90">
      <w:pPr>
        <w:pStyle w:val="ConsPlusNonformat"/>
        <w:jc w:val="both"/>
      </w:pPr>
      <w:r>
        <w:t xml:space="preserve">    Дата рождения ____________________, стаж работы общий _________________</w:t>
      </w:r>
    </w:p>
    <w:p w:rsidR="00963E90" w:rsidRDefault="00963E90">
      <w:pPr>
        <w:pStyle w:val="ConsPlusNonformat"/>
        <w:jc w:val="both"/>
      </w:pPr>
      <w:r>
        <w:t>стаж работы в организации (в выбранной сфере деятельности) ________________</w:t>
      </w:r>
    </w:p>
    <w:p w:rsidR="00963E90" w:rsidRDefault="00963E90">
      <w:pPr>
        <w:pStyle w:val="ConsPlusNonformat"/>
        <w:jc w:val="both"/>
      </w:pPr>
      <w:r>
        <w:t xml:space="preserve">    Вид деятельности ______________________________________________________</w:t>
      </w:r>
    </w:p>
    <w:p w:rsidR="00963E90" w:rsidRDefault="00963E90">
      <w:pPr>
        <w:pStyle w:val="ConsPlusNonformat"/>
        <w:jc w:val="both"/>
      </w:pPr>
      <w:r>
        <w:lastRenderedPageBreak/>
        <w:t>___________________________________________________________________________</w:t>
      </w:r>
    </w:p>
    <w:p w:rsidR="00963E90" w:rsidRDefault="00963E90">
      <w:pPr>
        <w:pStyle w:val="ConsPlusNonformat"/>
        <w:jc w:val="both"/>
      </w:pPr>
      <w:r>
        <w:t>___________________________________________________________________________</w:t>
      </w:r>
    </w:p>
    <w:p w:rsidR="00963E90" w:rsidRDefault="00963E90">
      <w:pPr>
        <w:pStyle w:val="ConsPlusNonformat"/>
        <w:jc w:val="both"/>
      </w:pPr>
      <w:r>
        <w:t>___________________________________________________________________________</w:t>
      </w:r>
    </w:p>
    <w:p w:rsidR="00963E90" w:rsidRDefault="00963E90">
      <w:pPr>
        <w:pStyle w:val="ConsPlusNonformat"/>
        <w:jc w:val="both"/>
      </w:pPr>
      <w:r>
        <w:t xml:space="preserve">          (краткое описание выпускаемой продукции (товара, услуги)</w:t>
      </w:r>
    </w:p>
    <w:p w:rsidR="00963E90" w:rsidRDefault="00963E90">
      <w:pPr>
        <w:pStyle w:val="ConsPlusNonformat"/>
        <w:jc w:val="both"/>
      </w:pPr>
      <w:r>
        <w:t xml:space="preserve">    Количество работников ___________ (чел.)</w:t>
      </w:r>
    </w:p>
    <w:p w:rsidR="00963E90" w:rsidRDefault="00963E90">
      <w:pPr>
        <w:pStyle w:val="ConsPlusNonformat"/>
        <w:jc w:val="both"/>
      </w:pPr>
      <w:r>
        <w:t xml:space="preserve">    Юридический адрес _____________________________________________________</w:t>
      </w:r>
    </w:p>
    <w:p w:rsidR="00963E90" w:rsidRDefault="00963E90">
      <w:pPr>
        <w:pStyle w:val="ConsPlusNonformat"/>
        <w:jc w:val="both"/>
      </w:pPr>
      <w:r>
        <w:t xml:space="preserve">    Фактическое местонахождение ___________________________________________</w:t>
      </w:r>
    </w:p>
    <w:p w:rsidR="00963E90" w:rsidRDefault="00963E90">
      <w:pPr>
        <w:pStyle w:val="ConsPlusNonformat"/>
        <w:jc w:val="both"/>
      </w:pPr>
      <w:r>
        <w:t>___________________________________________________________________________</w:t>
      </w:r>
    </w:p>
    <w:p w:rsidR="00963E90" w:rsidRDefault="00963E90">
      <w:pPr>
        <w:pStyle w:val="ConsPlusNonformat"/>
        <w:jc w:val="both"/>
      </w:pPr>
      <w:r>
        <w:t xml:space="preserve">    Тел. _____________ Факс. _____________ E-mail _________________________</w:t>
      </w:r>
    </w:p>
    <w:p w:rsidR="00963E90" w:rsidRDefault="00963E90">
      <w:pPr>
        <w:pStyle w:val="ConsPlusNonformat"/>
        <w:jc w:val="both"/>
      </w:pPr>
      <w:r>
        <w:t xml:space="preserve">    Укажите номинацию (только одну), в которой участвуете:</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"Лучший опыт развития и модернизации действующего бизнеса";</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"Лучший начинающий бизнес-проект";</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"За наибольший вклад в социальное  развитие   Петровского   городского</w:t>
      </w:r>
    </w:p>
    <w:p w:rsidR="00963E90" w:rsidRDefault="00963E90">
      <w:pPr>
        <w:pStyle w:val="ConsPlusNonformat"/>
        <w:jc w:val="both"/>
      </w:pPr>
      <w:r>
        <w:t>└──┘ округа Ставропольского края"</w:t>
      </w:r>
    </w:p>
    <w:p w:rsidR="00963E90" w:rsidRDefault="00963E90">
      <w:pPr>
        <w:pStyle w:val="ConsPlusNormal"/>
        <w:jc w:val="both"/>
      </w:pPr>
    </w:p>
    <w:p w:rsidR="00963E90" w:rsidRDefault="00963E90">
      <w:pPr>
        <w:pStyle w:val="ConsPlusNormal"/>
        <w:jc w:val="right"/>
        <w:outlineLvl w:val="2"/>
      </w:pPr>
      <w:r>
        <w:t>Таблица 1</w:t>
      </w:r>
    </w:p>
    <w:p w:rsidR="00963E90" w:rsidRDefault="00963E90">
      <w:pPr>
        <w:pStyle w:val="ConsPlusNormal"/>
        <w:jc w:val="both"/>
      </w:pPr>
    </w:p>
    <w:p w:rsidR="00963E90" w:rsidRDefault="00963E90">
      <w:pPr>
        <w:pStyle w:val="ConsPlusNormal"/>
        <w:jc w:val="center"/>
      </w:pPr>
      <w:r>
        <w:t>Основные показатели</w:t>
      </w:r>
    </w:p>
    <w:p w:rsidR="00963E90" w:rsidRDefault="00963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5"/>
        <w:gridCol w:w="3276"/>
        <w:gridCol w:w="2376"/>
        <w:gridCol w:w="1521"/>
        <w:gridCol w:w="1304"/>
      </w:tblGrid>
      <w:tr w:rsidR="00963E90">
        <w:tc>
          <w:tcPr>
            <w:tcW w:w="585" w:type="dxa"/>
            <w:vAlign w:val="center"/>
          </w:tcPr>
          <w:p w:rsidR="00963E90" w:rsidRDefault="00963E90">
            <w:pPr>
              <w:pStyle w:val="ConsPlusNormal"/>
            </w:pPr>
            <w:r>
              <w:t>N п/п</w:t>
            </w:r>
          </w:p>
        </w:tc>
        <w:tc>
          <w:tcPr>
            <w:tcW w:w="3276" w:type="dxa"/>
            <w:vAlign w:val="center"/>
          </w:tcPr>
          <w:p w:rsidR="00963E90" w:rsidRDefault="00963E90">
            <w:pPr>
              <w:pStyle w:val="ConsPlusNormal"/>
            </w:pPr>
            <w:r>
              <w:t>Наименование показателей</w:t>
            </w:r>
          </w:p>
        </w:tc>
        <w:tc>
          <w:tcPr>
            <w:tcW w:w="2376" w:type="dxa"/>
            <w:vAlign w:val="center"/>
          </w:tcPr>
          <w:p w:rsidR="00963E90" w:rsidRDefault="00963E90">
            <w:pPr>
              <w:pStyle w:val="ConsPlusNormal"/>
            </w:pPr>
            <w:r>
              <w:t>Финансовый год, предшествующий последнему завершенному финансовому году</w:t>
            </w:r>
          </w:p>
        </w:tc>
        <w:tc>
          <w:tcPr>
            <w:tcW w:w="1521" w:type="dxa"/>
            <w:vAlign w:val="center"/>
          </w:tcPr>
          <w:p w:rsidR="00963E90" w:rsidRDefault="00963E90">
            <w:pPr>
              <w:pStyle w:val="ConsPlusNormal"/>
            </w:pPr>
            <w:r>
              <w:t>Последний отчетный финансовый год</w:t>
            </w:r>
          </w:p>
        </w:tc>
        <w:tc>
          <w:tcPr>
            <w:tcW w:w="1304" w:type="dxa"/>
            <w:vAlign w:val="center"/>
          </w:tcPr>
          <w:p w:rsidR="00963E90" w:rsidRDefault="00963E90">
            <w:pPr>
              <w:pStyle w:val="ConsPlusNormal"/>
            </w:pPr>
            <w:r>
              <w:t>Темп роста (процентов)</w:t>
            </w:r>
          </w:p>
        </w:tc>
      </w:tr>
      <w:tr w:rsidR="00963E90">
        <w:tc>
          <w:tcPr>
            <w:tcW w:w="585" w:type="dxa"/>
          </w:tcPr>
          <w:p w:rsidR="00963E90" w:rsidRDefault="00963E90">
            <w:pPr>
              <w:pStyle w:val="ConsPlusNormal"/>
              <w:jc w:val="center"/>
            </w:pPr>
            <w:r>
              <w:t>1.</w:t>
            </w:r>
          </w:p>
        </w:tc>
        <w:tc>
          <w:tcPr>
            <w:tcW w:w="3276" w:type="dxa"/>
          </w:tcPr>
          <w:p w:rsidR="00963E90" w:rsidRDefault="00963E90">
            <w:pPr>
              <w:pStyle w:val="ConsPlusNormal"/>
            </w:pPr>
            <w:r>
              <w:t>Объем производства (работ, услуг) (тыс. рублей)</w:t>
            </w:r>
          </w:p>
        </w:tc>
        <w:tc>
          <w:tcPr>
            <w:tcW w:w="2376" w:type="dxa"/>
          </w:tcPr>
          <w:p w:rsidR="00963E90" w:rsidRDefault="00963E90">
            <w:pPr>
              <w:pStyle w:val="ConsPlusNormal"/>
            </w:pPr>
          </w:p>
        </w:tc>
        <w:tc>
          <w:tcPr>
            <w:tcW w:w="1521" w:type="dxa"/>
          </w:tcPr>
          <w:p w:rsidR="00963E90" w:rsidRDefault="00963E90">
            <w:pPr>
              <w:pStyle w:val="ConsPlusNormal"/>
            </w:pPr>
          </w:p>
        </w:tc>
        <w:tc>
          <w:tcPr>
            <w:tcW w:w="1304" w:type="dxa"/>
          </w:tcPr>
          <w:p w:rsidR="00963E90" w:rsidRDefault="00963E90">
            <w:pPr>
              <w:pStyle w:val="ConsPlusNormal"/>
            </w:pPr>
          </w:p>
        </w:tc>
      </w:tr>
      <w:tr w:rsidR="00963E90">
        <w:tc>
          <w:tcPr>
            <w:tcW w:w="585" w:type="dxa"/>
          </w:tcPr>
          <w:p w:rsidR="00963E90" w:rsidRDefault="00963E90">
            <w:pPr>
              <w:pStyle w:val="ConsPlusNormal"/>
              <w:jc w:val="center"/>
            </w:pPr>
            <w:r>
              <w:t>2.</w:t>
            </w:r>
          </w:p>
        </w:tc>
        <w:tc>
          <w:tcPr>
            <w:tcW w:w="3276" w:type="dxa"/>
          </w:tcPr>
          <w:p w:rsidR="00963E90" w:rsidRDefault="00963E90">
            <w:pPr>
              <w:pStyle w:val="ConsPlusNormal"/>
            </w:pPr>
            <w:r>
              <w:t>Сумма уплаченных налоговых платежей в бюджеты всех уровней (тыс. рублей)</w:t>
            </w:r>
          </w:p>
        </w:tc>
        <w:tc>
          <w:tcPr>
            <w:tcW w:w="2376" w:type="dxa"/>
          </w:tcPr>
          <w:p w:rsidR="00963E90" w:rsidRDefault="00963E90">
            <w:pPr>
              <w:pStyle w:val="ConsPlusNormal"/>
            </w:pPr>
          </w:p>
        </w:tc>
        <w:tc>
          <w:tcPr>
            <w:tcW w:w="1521" w:type="dxa"/>
          </w:tcPr>
          <w:p w:rsidR="00963E90" w:rsidRDefault="00963E90">
            <w:pPr>
              <w:pStyle w:val="ConsPlusNormal"/>
            </w:pPr>
          </w:p>
        </w:tc>
        <w:tc>
          <w:tcPr>
            <w:tcW w:w="1304" w:type="dxa"/>
          </w:tcPr>
          <w:p w:rsidR="00963E90" w:rsidRDefault="00963E90">
            <w:pPr>
              <w:pStyle w:val="ConsPlusNormal"/>
            </w:pPr>
          </w:p>
        </w:tc>
      </w:tr>
      <w:tr w:rsidR="00963E90">
        <w:tc>
          <w:tcPr>
            <w:tcW w:w="585" w:type="dxa"/>
          </w:tcPr>
          <w:p w:rsidR="00963E90" w:rsidRDefault="00963E90">
            <w:pPr>
              <w:pStyle w:val="ConsPlusNormal"/>
              <w:jc w:val="center"/>
            </w:pPr>
            <w:r>
              <w:t>3.</w:t>
            </w:r>
          </w:p>
        </w:tc>
        <w:tc>
          <w:tcPr>
            <w:tcW w:w="3276" w:type="dxa"/>
          </w:tcPr>
          <w:p w:rsidR="00963E90" w:rsidRDefault="00963E90">
            <w:pPr>
              <w:pStyle w:val="ConsPlusNormal"/>
            </w:pPr>
            <w:r>
              <w:t>Сумма уплаченных платежей во внебюджетные фонды (тыс. рублей)</w:t>
            </w:r>
          </w:p>
        </w:tc>
        <w:tc>
          <w:tcPr>
            <w:tcW w:w="2376" w:type="dxa"/>
          </w:tcPr>
          <w:p w:rsidR="00963E90" w:rsidRDefault="00963E90">
            <w:pPr>
              <w:pStyle w:val="ConsPlusNormal"/>
            </w:pPr>
          </w:p>
        </w:tc>
        <w:tc>
          <w:tcPr>
            <w:tcW w:w="1521" w:type="dxa"/>
          </w:tcPr>
          <w:p w:rsidR="00963E90" w:rsidRDefault="00963E90">
            <w:pPr>
              <w:pStyle w:val="ConsPlusNormal"/>
            </w:pPr>
          </w:p>
        </w:tc>
        <w:tc>
          <w:tcPr>
            <w:tcW w:w="1304" w:type="dxa"/>
          </w:tcPr>
          <w:p w:rsidR="00963E90" w:rsidRDefault="00963E90">
            <w:pPr>
              <w:pStyle w:val="ConsPlusNormal"/>
            </w:pPr>
          </w:p>
        </w:tc>
      </w:tr>
      <w:tr w:rsidR="00963E90">
        <w:tblPrEx>
          <w:tblBorders>
            <w:insideH w:val="nil"/>
          </w:tblBorders>
        </w:tblPrEx>
        <w:tc>
          <w:tcPr>
            <w:tcW w:w="9062" w:type="dxa"/>
            <w:gridSpan w:val="5"/>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62"/>
              <w:gridCol w:w="109"/>
            </w:tblGrid>
            <w:tr w:rsidR="00963E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3E90" w:rsidRDefault="00963E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3E90" w:rsidRDefault="00963E90">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963E90" w:rsidRDefault="00963E90">
                  <w:pPr>
                    <w:pStyle w:val="ConsPlusNormal"/>
                    <w:jc w:val="both"/>
                  </w:pPr>
                  <w:r>
                    <w:rPr>
                      <w:color w:val="392C69"/>
                    </w:rPr>
                    <w:t>КонсультантПлюс: примечание.</w:t>
                  </w:r>
                </w:p>
                <w:p w:rsidR="00963E90" w:rsidRDefault="00963E9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63E90" w:rsidRDefault="00963E90">
                  <w:pPr>
                    <w:pStyle w:val="ConsPlusNormal"/>
                  </w:pPr>
                </w:p>
              </w:tc>
            </w:tr>
          </w:tbl>
          <w:p w:rsidR="00963E90" w:rsidRDefault="00963E90">
            <w:pPr>
              <w:pStyle w:val="ConsPlusNormal"/>
            </w:pPr>
          </w:p>
        </w:tc>
      </w:tr>
      <w:tr w:rsidR="00963E90">
        <w:tblPrEx>
          <w:tblBorders>
            <w:insideH w:val="nil"/>
          </w:tblBorders>
        </w:tblPrEx>
        <w:tc>
          <w:tcPr>
            <w:tcW w:w="585" w:type="dxa"/>
            <w:tcBorders>
              <w:top w:val="nil"/>
            </w:tcBorders>
          </w:tcPr>
          <w:p w:rsidR="00963E90" w:rsidRDefault="00963E90">
            <w:pPr>
              <w:pStyle w:val="ConsPlusNormal"/>
              <w:jc w:val="center"/>
            </w:pPr>
            <w:r>
              <w:t>3.</w:t>
            </w:r>
          </w:p>
        </w:tc>
        <w:tc>
          <w:tcPr>
            <w:tcW w:w="3276" w:type="dxa"/>
            <w:tcBorders>
              <w:top w:val="nil"/>
            </w:tcBorders>
          </w:tcPr>
          <w:p w:rsidR="00963E90" w:rsidRDefault="00963E90">
            <w:pPr>
              <w:pStyle w:val="ConsPlusNormal"/>
            </w:pPr>
            <w:r>
              <w:t>Размер среднемесячной заработной платы работников (рублей)</w:t>
            </w:r>
          </w:p>
        </w:tc>
        <w:tc>
          <w:tcPr>
            <w:tcW w:w="2376" w:type="dxa"/>
            <w:tcBorders>
              <w:top w:val="nil"/>
            </w:tcBorders>
          </w:tcPr>
          <w:p w:rsidR="00963E90" w:rsidRDefault="00963E90">
            <w:pPr>
              <w:pStyle w:val="ConsPlusNormal"/>
            </w:pPr>
          </w:p>
        </w:tc>
        <w:tc>
          <w:tcPr>
            <w:tcW w:w="1521" w:type="dxa"/>
            <w:tcBorders>
              <w:top w:val="nil"/>
            </w:tcBorders>
          </w:tcPr>
          <w:p w:rsidR="00963E90" w:rsidRDefault="00963E90">
            <w:pPr>
              <w:pStyle w:val="ConsPlusNormal"/>
            </w:pPr>
          </w:p>
        </w:tc>
        <w:tc>
          <w:tcPr>
            <w:tcW w:w="1304" w:type="dxa"/>
            <w:tcBorders>
              <w:top w:val="nil"/>
            </w:tcBorders>
          </w:tcPr>
          <w:p w:rsidR="00963E90" w:rsidRDefault="00963E90">
            <w:pPr>
              <w:pStyle w:val="ConsPlusNormal"/>
            </w:pPr>
          </w:p>
        </w:tc>
      </w:tr>
    </w:tbl>
    <w:p w:rsidR="00963E90" w:rsidRDefault="00963E90">
      <w:pPr>
        <w:pStyle w:val="ConsPlusNormal"/>
        <w:jc w:val="both"/>
      </w:pPr>
    </w:p>
    <w:p w:rsidR="00963E90" w:rsidRDefault="00963E90">
      <w:pPr>
        <w:pStyle w:val="ConsPlusNormal"/>
        <w:jc w:val="right"/>
        <w:outlineLvl w:val="2"/>
      </w:pPr>
      <w:r>
        <w:t>Таблица 2</w:t>
      </w:r>
    </w:p>
    <w:p w:rsidR="00963E90" w:rsidRDefault="00963E90">
      <w:pPr>
        <w:pStyle w:val="ConsPlusNormal"/>
        <w:jc w:val="both"/>
      </w:pPr>
    </w:p>
    <w:p w:rsidR="00963E90" w:rsidRDefault="00963E90">
      <w:pPr>
        <w:pStyle w:val="ConsPlusNormal"/>
        <w:jc w:val="center"/>
      </w:pPr>
      <w:r>
        <w:t>Основные показатели</w:t>
      </w:r>
    </w:p>
    <w:p w:rsidR="00963E90" w:rsidRDefault="00963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5"/>
        <w:gridCol w:w="4095"/>
        <w:gridCol w:w="4365"/>
      </w:tblGrid>
      <w:tr w:rsidR="00963E90">
        <w:tc>
          <w:tcPr>
            <w:tcW w:w="585" w:type="dxa"/>
          </w:tcPr>
          <w:p w:rsidR="00963E90" w:rsidRDefault="00963E90">
            <w:pPr>
              <w:pStyle w:val="ConsPlusNormal"/>
            </w:pPr>
            <w:r>
              <w:t>N п/п</w:t>
            </w:r>
          </w:p>
        </w:tc>
        <w:tc>
          <w:tcPr>
            <w:tcW w:w="4095" w:type="dxa"/>
          </w:tcPr>
          <w:p w:rsidR="00963E90" w:rsidRDefault="00963E90">
            <w:pPr>
              <w:pStyle w:val="ConsPlusNormal"/>
              <w:jc w:val="center"/>
            </w:pPr>
            <w:r>
              <w:t>Наименование показателей</w:t>
            </w:r>
          </w:p>
        </w:tc>
        <w:tc>
          <w:tcPr>
            <w:tcW w:w="4365" w:type="dxa"/>
          </w:tcPr>
          <w:p w:rsidR="00963E90" w:rsidRDefault="00963E90">
            <w:pPr>
              <w:pStyle w:val="ConsPlusNormal"/>
              <w:jc w:val="center"/>
            </w:pPr>
            <w:r>
              <w:t>Всего, за отчетный финансовый год</w:t>
            </w:r>
          </w:p>
        </w:tc>
      </w:tr>
      <w:tr w:rsidR="00963E90">
        <w:tc>
          <w:tcPr>
            <w:tcW w:w="585" w:type="dxa"/>
          </w:tcPr>
          <w:p w:rsidR="00963E90" w:rsidRDefault="00963E90">
            <w:pPr>
              <w:pStyle w:val="ConsPlusNormal"/>
            </w:pPr>
            <w:r>
              <w:t>1.</w:t>
            </w:r>
          </w:p>
        </w:tc>
        <w:tc>
          <w:tcPr>
            <w:tcW w:w="4095" w:type="dxa"/>
          </w:tcPr>
          <w:p w:rsidR="00963E90" w:rsidRDefault="00963E90">
            <w:pPr>
              <w:pStyle w:val="ConsPlusNormal"/>
            </w:pPr>
            <w:r>
              <w:t xml:space="preserve">Количество созданных рабочих мест </w:t>
            </w:r>
            <w:r>
              <w:lastRenderedPageBreak/>
              <w:t>(единиц)</w:t>
            </w:r>
          </w:p>
        </w:tc>
        <w:tc>
          <w:tcPr>
            <w:tcW w:w="4365" w:type="dxa"/>
          </w:tcPr>
          <w:p w:rsidR="00963E90" w:rsidRDefault="00963E90">
            <w:pPr>
              <w:pStyle w:val="ConsPlusNormal"/>
            </w:pPr>
          </w:p>
        </w:tc>
      </w:tr>
      <w:tr w:rsidR="00963E90">
        <w:tc>
          <w:tcPr>
            <w:tcW w:w="585" w:type="dxa"/>
          </w:tcPr>
          <w:p w:rsidR="00963E90" w:rsidRDefault="00963E90">
            <w:pPr>
              <w:pStyle w:val="ConsPlusNormal"/>
            </w:pPr>
            <w:r>
              <w:t>2.</w:t>
            </w:r>
          </w:p>
        </w:tc>
        <w:tc>
          <w:tcPr>
            <w:tcW w:w="4095" w:type="dxa"/>
          </w:tcPr>
          <w:p w:rsidR="00963E90" w:rsidRDefault="00963E90">
            <w:pPr>
              <w:pStyle w:val="ConsPlusNormal"/>
            </w:pPr>
            <w:r>
              <w:t>Привлечение инвестиций (тыс. рублей)</w:t>
            </w:r>
          </w:p>
        </w:tc>
        <w:tc>
          <w:tcPr>
            <w:tcW w:w="4365" w:type="dxa"/>
          </w:tcPr>
          <w:p w:rsidR="00963E90" w:rsidRDefault="00963E90">
            <w:pPr>
              <w:pStyle w:val="ConsPlusNormal"/>
            </w:pPr>
          </w:p>
        </w:tc>
      </w:tr>
      <w:tr w:rsidR="00963E90">
        <w:tc>
          <w:tcPr>
            <w:tcW w:w="585" w:type="dxa"/>
          </w:tcPr>
          <w:p w:rsidR="00963E90" w:rsidRDefault="00963E90">
            <w:pPr>
              <w:pStyle w:val="ConsPlusNormal"/>
            </w:pPr>
            <w:r>
              <w:t>3.</w:t>
            </w:r>
          </w:p>
        </w:tc>
        <w:tc>
          <w:tcPr>
            <w:tcW w:w="4095" w:type="dxa"/>
          </w:tcPr>
          <w:p w:rsidR="00963E90" w:rsidRDefault="00963E90">
            <w:pPr>
              <w:pStyle w:val="ConsPlusNormal"/>
            </w:pPr>
            <w:r>
              <w:t>Улучшение качества и расширение ассортимента производимых товаров и услуг (приложить ассортиментные перечни, сертификаты и т.д.)</w:t>
            </w:r>
          </w:p>
        </w:tc>
        <w:tc>
          <w:tcPr>
            <w:tcW w:w="4365" w:type="dxa"/>
          </w:tcPr>
          <w:p w:rsidR="00963E90" w:rsidRDefault="00963E90">
            <w:pPr>
              <w:pStyle w:val="ConsPlusNormal"/>
            </w:pPr>
          </w:p>
        </w:tc>
      </w:tr>
    </w:tbl>
    <w:p w:rsidR="00963E90" w:rsidRDefault="00963E90">
      <w:pPr>
        <w:pStyle w:val="ConsPlusNormal"/>
        <w:jc w:val="both"/>
      </w:pPr>
    </w:p>
    <w:p w:rsidR="00963E90" w:rsidRDefault="00963E90">
      <w:pPr>
        <w:pStyle w:val="ConsPlusNormal"/>
        <w:jc w:val="right"/>
        <w:outlineLvl w:val="2"/>
      </w:pPr>
      <w:r>
        <w:t>Таблица 3</w:t>
      </w:r>
    </w:p>
    <w:p w:rsidR="00963E90" w:rsidRDefault="00963E90">
      <w:pPr>
        <w:pStyle w:val="ConsPlusNormal"/>
        <w:jc w:val="both"/>
      </w:pPr>
    </w:p>
    <w:p w:rsidR="00963E90" w:rsidRDefault="00963E90">
      <w:pPr>
        <w:pStyle w:val="ConsPlusNormal"/>
        <w:jc w:val="center"/>
      </w:pPr>
      <w:r>
        <w:t>Дополнительные показатели</w:t>
      </w:r>
    </w:p>
    <w:p w:rsidR="00963E90" w:rsidRDefault="00963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5"/>
        <w:gridCol w:w="5382"/>
        <w:gridCol w:w="1546"/>
        <w:gridCol w:w="1531"/>
      </w:tblGrid>
      <w:tr w:rsidR="00963E90">
        <w:tc>
          <w:tcPr>
            <w:tcW w:w="585" w:type="dxa"/>
          </w:tcPr>
          <w:p w:rsidR="00963E90" w:rsidRDefault="00963E90">
            <w:pPr>
              <w:pStyle w:val="ConsPlusNormal"/>
            </w:pPr>
            <w:r>
              <w:t>N п/п</w:t>
            </w:r>
          </w:p>
        </w:tc>
        <w:tc>
          <w:tcPr>
            <w:tcW w:w="5382" w:type="dxa"/>
          </w:tcPr>
          <w:p w:rsidR="00963E90" w:rsidRDefault="00963E90">
            <w:pPr>
              <w:pStyle w:val="ConsPlusNormal"/>
              <w:jc w:val="center"/>
            </w:pPr>
            <w:r>
              <w:t>Наименование показателей</w:t>
            </w:r>
          </w:p>
        </w:tc>
        <w:tc>
          <w:tcPr>
            <w:tcW w:w="1546" w:type="dxa"/>
          </w:tcPr>
          <w:p w:rsidR="00963E90" w:rsidRDefault="00963E90">
            <w:pPr>
              <w:pStyle w:val="ConsPlusNormal"/>
            </w:pPr>
            <w:r>
              <w:t>Наличие</w:t>
            </w:r>
          </w:p>
        </w:tc>
        <w:tc>
          <w:tcPr>
            <w:tcW w:w="1531" w:type="dxa"/>
          </w:tcPr>
          <w:p w:rsidR="00963E90" w:rsidRDefault="00963E90">
            <w:pPr>
              <w:pStyle w:val="ConsPlusNormal"/>
            </w:pPr>
            <w:r>
              <w:t>Отсутствие</w:t>
            </w:r>
          </w:p>
        </w:tc>
      </w:tr>
      <w:tr w:rsidR="00963E90">
        <w:tc>
          <w:tcPr>
            <w:tcW w:w="585" w:type="dxa"/>
          </w:tcPr>
          <w:p w:rsidR="00963E90" w:rsidRDefault="00963E90">
            <w:pPr>
              <w:pStyle w:val="ConsPlusNormal"/>
            </w:pPr>
            <w:r>
              <w:t>1.</w:t>
            </w:r>
          </w:p>
        </w:tc>
        <w:tc>
          <w:tcPr>
            <w:tcW w:w="5382" w:type="dxa"/>
          </w:tcPr>
          <w:p w:rsidR="00963E90" w:rsidRDefault="00963E90">
            <w:pPr>
              <w:pStyle w:val="ConsPlusNormal"/>
            </w:pPr>
            <w:r>
              <w:t>Наличие наградных документов (личные и организации, перечислить и приложить копии)</w:t>
            </w:r>
          </w:p>
        </w:tc>
        <w:tc>
          <w:tcPr>
            <w:tcW w:w="1546" w:type="dxa"/>
          </w:tcPr>
          <w:p w:rsidR="00963E90" w:rsidRDefault="00963E90">
            <w:pPr>
              <w:pStyle w:val="ConsPlusNormal"/>
            </w:pPr>
          </w:p>
        </w:tc>
        <w:tc>
          <w:tcPr>
            <w:tcW w:w="1531" w:type="dxa"/>
          </w:tcPr>
          <w:p w:rsidR="00963E90" w:rsidRDefault="00963E90">
            <w:pPr>
              <w:pStyle w:val="ConsPlusNormal"/>
            </w:pPr>
          </w:p>
        </w:tc>
      </w:tr>
      <w:tr w:rsidR="00963E90">
        <w:tc>
          <w:tcPr>
            <w:tcW w:w="585" w:type="dxa"/>
          </w:tcPr>
          <w:p w:rsidR="00963E90" w:rsidRDefault="00963E90">
            <w:pPr>
              <w:pStyle w:val="ConsPlusNormal"/>
            </w:pPr>
            <w:r>
              <w:t>2.</w:t>
            </w:r>
          </w:p>
        </w:tc>
        <w:tc>
          <w:tcPr>
            <w:tcW w:w="5382" w:type="dxa"/>
          </w:tcPr>
          <w:p w:rsidR="00963E90" w:rsidRDefault="00963E90">
            <w:pPr>
              <w:pStyle w:val="ConsPlusNormal"/>
            </w:pPr>
            <w:r>
              <w:t>Участие в выставочно-ярмарочных мероприятиях (перечислить, если есть дипломы участника - приложить копии)</w:t>
            </w:r>
          </w:p>
        </w:tc>
        <w:tc>
          <w:tcPr>
            <w:tcW w:w="1546" w:type="dxa"/>
          </w:tcPr>
          <w:p w:rsidR="00963E90" w:rsidRDefault="00963E90">
            <w:pPr>
              <w:pStyle w:val="ConsPlusNormal"/>
            </w:pPr>
          </w:p>
        </w:tc>
        <w:tc>
          <w:tcPr>
            <w:tcW w:w="1531" w:type="dxa"/>
          </w:tcPr>
          <w:p w:rsidR="00963E90" w:rsidRDefault="00963E90">
            <w:pPr>
              <w:pStyle w:val="ConsPlusNormal"/>
            </w:pPr>
          </w:p>
        </w:tc>
      </w:tr>
      <w:tr w:rsidR="00963E90">
        <w:tc>
          <w:tcPr>
            <w:tcW w:w="585" w:type="dxa"/>
          </w:tcPr>
          <w:p w:rsidR="00963E90" w:rsidRDefault="00963E90">
            <w:pPr>
              <w:pStyle w:val="ConsPlusNormal"/>
            </w:pPr>
            <w:r>
              <w:t>3.</w:t>
            </w:r>
          </w:p>
        </w:tc>
        <w:tc>
          <w:tcPr>
            <w:tcW w:w="5382" w:type="dxa"/>
          </w:tcPr>
          <w:p w:rsidR="00963E90" w:rsidRDefault="00963E90">
            <w:pPr>
              <w:pStyle w:val="ConsPlusNormal"/>
            </w:pPr>
            <w:r>
              <w:t>Благотворительная деятельность (перечислить)</w:t>
            </w:r>
          </w:p>
        </w:tc>
        <w:tc>
          <w:tcPr>
            <w:tcW w:w="1546" w:type="dxa"/>
          </w:tcPr>
          <w:p w:rsidR="00963E90" w:rsidRDefault="00963E90">
            <w:pPr>
              <w:pStyle w:val="ConsPlusNormal"/>
            </w:pPr>
          </w:p>
        </w:tc>
        <w:tc>
          <w:tcPr>
            <w:tcW w:w="1531" w:type="dxa"/>
          </w:tcPr>
          <w:p w:rsidR="00963E90" w:rsidRDefault="00963E90">
            <w:pPr>
              <w:pStyle w:val="ConsPlusNormal"/>
            </w:pPr>
          </w:p>
        </w:tc>
      </w:tr>
      <w:tr w:rsidR="00963E90">
        <w:tc>
          <w:tcPr>
            <w:tcW w:w="585" w:type="dxa"/>
          </w:tcPr>
          <w:p w:rsidR="00963E90" w:rsidRDefault="00963E90">
            <w:pPr>
              <w:pStyle w:val="ConsPlusNormal"/>
            </w:pPr>
            <w:r>
              <w:t>4.</w:t>
            </w:r>
          </w:p>
        </w:tc>
        <w:tc>
          <w:tcPr>
            <w:tcW w:w="5382" w:type="dxa"/>
          </w:tcPr>
          <w:p w:rsidR="00963E90" w:rsidRDefault="00963E90">
            <w:pPr>
              <w:pStyle w:val="ConsPlusNormal"/>
            </w:pPr>
            <w:r>
              <w:t>Общественная деятельность (название организации, членом которой являетесь)</w:t>
            </w:r>
          </w:p>
        </w:tc>
        <w:tc>
          <w:tcPr>
            <w:tcW w:w="1546" w:type="dxa"/>
          </w:tcPr>
          <w:p w:rsidR="00963E90" w:rsidRDefault="00963E90">
            <w:pPr>
              <w:pStyle w:val="ConsPlusNormal"/>
            </w:pPr>
          </w:p>
        </w:tc>
        <w:tc>
          <w:tcPr>
            <w:tcW w:w="1531" w:type="dxa"/>
          </w:tcPr>
          <w:p w:rsidR="00963E90" w:rsidRDefault="00963E90">
            <w:pPr>
              <w:pStyle w:val="ConsPlusNormal"/>
            </w:pPr>
          </w:p>
        </w:tc>
      </w:tr>
    </w:tbl>
    <w:p w:rsidR="00963E90" w:rsidRDefault="00963E90">
      <w:pPr>
        <w:pStyle w:val="ConsPlusNormal"/>
        <w:jc w:val="both"/>
      </w:pPr>
    </w:p>
    <w:p w:rsidR="00963E90" w:rsidRDefault="00963E90">
      <w:pPr>
        <w:pStyle w:val="ConsPlusNormal"/>
        <w:jc w:val="right"/>
        <w:outlineLvl w:val="2"/>
      </w:pPr>
      <w:r>
        <w:t>Таблица 4</w:t>
      </w:r>
    </w:p>
    <w:p w:rsidR="00963E90" w:rsidRDefault="00963E90">
      <w:pPr>
        <w:pStyle w:val="ConsPlusNormal"/>
        <w:jc w:val="both"/>
      </w:pPr>
    </w:p>
    <w:p w:rsidR="00963E90" w:rsidRDefault="00963E90">
      <w:pPr>
        <w:pStyle w:val="ConsPlusNormal"/>
        <w:jc w:val="center"/>
      </w:pPr>
      <w:r>
        <w:t>Дополнительные показатели для участников</w:t>
      </w:r>
    </w:p>
    <w:p w:rsidR="00963E90" w:rsidRDefault="00963E90">
      <w:pPr>
        <w:pStyle w:val="ConsPlusNormal"/>
        <w:jc w:val="center"/>
      </w:pPr>
      <w:r>
        <w:t>в номинации "Лучший опыт развития и модернизации</w:t>
      </w:r>
    </w:p>
    <w:p w:rsidR="00963E90" w:rsidRDefault="00963E90">
      <w:pPr>
        <w:pStyle w:val="ConsPlusNormal"/>
        <w:jc w:val="center"/>
      </w:pPr>
      <w:r>
        <w:t>действующего бизнеса"</w:t>
      </w:r>
    </w:p>
    <w:p w:rsidR="00963E90" w:rsidRDefault="00963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5"/>
        <w:gridCol w:w="5382"/>
        <w:gridCol w:w="1546"/>
        <w:gridCol w:w="1531"/>
      </w:tblGrid>
      <w:tr w:rsidR="00963E90">
        <w:tc>
          <w:tcPr>
            <w:tcW w:w="585" w:type="dxa"/>
          </w:tcPr>
          <w:p w:rsidR="00963E90" w:rsidRDefault="00963E90">
            <w:pPr>
              <w:pStyle w:val="ConsPlusNormal"/>
            </w:pPr>
            <w:r>
              <w:t>N п/п</w:t>
            </w:r>
          </w:p>
        </w:tc>
        <w:tc>
          <w:tcPr>
            <w:tcW w:w="5382" w:type="dxa"/>
          </w:tcPr>
          <w:p w:rsidR="00963E90" w:rsidRDefault="00963E90">
            <w:pPr>
              <w:pStyle w:val="ConsPlusNormal"/>
              <w:jc w:val="center"/>
            </w:pPr>
            <w:r>
              <w:t>Наименование показателей</w:t>
            </w:r>
          </w:p>
        </w:tc>
        <w:tc>
          <w:tcPr>
            <w:tcW w:w="1546" w:type="dxa"/>
          </w:tcPr>
          <w:p w:rsidR="00963E90" w:rsidRDefault="00963E90">
            <w:pPr>
              <w:pStyle w:val="ConsPlusNormal"/>
            </w:pPr>
            <w:r>
              <w:t>Наличие</w:t>
            </w:r>
          </w:p>
        </w:tc>
        <w:tc>
          <w:tcPr>
            <w:tcW w:w="1531" w:type="dxa"/>
          </w:tcPr>
          <w:p w:rsidR="00963E90" w:rsidRDefault="00963E90">
            <w:pPr>
              <w:pStyle w:val="ConsPlusNormal"/>
            </w:pPr>
            <w:r>
              <w:t>Отсутствие</w:t>
            </w:r>
          </w:p>
        </w:tc>
      </w:tr>
      <w:tr w:rsidR="00963E90">
        <w:tc>
          <w:tcPr>
            <w:tcW w:w="585" w:type="dxa"/>
          </w:tcPr>
          <w:p w:rsidR="00963E90" w:rsidRDefault="00963E90">
            <w:pPr>
              <w:pStyle w:val="ConsPlusNormal"/>
            </w:pPr>
            <w:r>
              <w:t>1.</w:t>
            </w:r>
          </w:p>
        </w:tc>
        <w:tc>
          <w:tcPr>
            <w:tcW w:w="5382" w:type="dxa"/>
          </w:tcPr>
          <w:p w:rsidR="00963E90" w:rsidRDefault="00963E90">
            <w:pPr>
              <w:pStyle w:val="ConsPlusNormal"/>
            </w:pPr>
            <w:r>
              <w:t>Преемственность в бизнесе, семейные династии (личные и организации, перечислить количество родственников - работников предприятия)</w:t>
            </w:r>
          </w:p>
        </w:tc>
        <w:tc>
          <w:tcPr>
            <w:tcW w:w="1546" w:type="dxa"/>
          </w:tcPr>
          <w:p w:rsidR="00963E90" w:rsidRDefault="00963E90">
            <w:pPr>
              <w:pStyle w:val="ConsPlusNormal"/>
            </w:pPr>
          </w:p>
        </w:tc>
        <w:tc>
          <w:tcPr>
            <w:tcW w:w="1531" w:type="dxa"/>
          </w:tcPr>
          <w:p w:rsidR="00963E90" w:rsidRDefault="00963E90">
            <w:pPr>
              <w:pStyle w:val="ConsPlusNormal"/>
            </w:pPr>
          </w:p>
        </w:tc>
      </w:tr>
    </w:tbl>
    <w:p w:rsidR="00963E90" w:rsidRDefault="00963E90">
      <w:pPr>
        <w:pStyle w:val="ConsPlusNormal"/>
        <w:jc w:val="both"/>
      </w:pPr>
    </w:p>
    <w:p w:rsidR="00963E90" w:rsidRDefault="00963E90">
      <w:pPr>
        <w:pStyle w:val="ConsPlusNonformat"/>
        <w:jc w:val="both"/>
      </w:pPr>
      <w:r>
        <w:t>Руководитель, индивидуальный предприниматель _______________________ Ф.И.О.</w:t>
      </w:r>
    </w:p>
    <w:p w:rsidR="00963E90" w:rsidRDefault="00963E90">
      <w:pPr>
        <w:pStyle w:val="ConsPlusNonformat"/>
        <w:jc w:val="both"/>
      </w:pPr>
      <w:r>
        <w:t xml:space="preserve">                                                  (подпись)</w:t>
      </w:r>
    </w:p>
    <w:p w:rsidR="00963E90" w:rsidRDefault="00963E90">
      <w:pPr>
        <w:pStyle w:val="ConsPlusNonformat"/>
        <w:jc w:val="both"/>
      </w:pPr>
      <w:r>
        <w:t>"___" _____________ 20__ г.</w:t>
      </w:r>
    </w:p>
    <w:p w:rsidR="00963E90" w:rsidRDefault="00963E90">
      <w:pPr>
        <w:pStyle w:val="ConsPlusNonformat"/>
        <w:jc w:val="both"/>
      </w:pPr>
    </w:p>
    <w:p w:rsidR="00963E90" w:rsidRDefault="00963E90">
      <w:pPr>
        <w:pStyle w:val="ConsPlusNonformat"/>
        <w:jc w:val="both"/>
      </w:pPr>
      <w:r>
        <w:t>М.П.</w:t>
      </w:r>
    </w:p>
    <w:p w:rsidR="00963E90" w:rsidRDefault="00963E90">
      <w:pPr>
        <w:pStyle w:val="ConsPlusNormal"/>
        <w:jc w:val="both"/>
      </w:pPr>
    </w:p>
    <w:p w:rsidR="00963E90" w:rsidRDefault="00963E90">
      <w:pPr>
        <w:pStyle w:val="ConsPlusNormal"/>
        <w:jc w:val="both"/>
      </w:pPr>
    </w:p>
    <w:p w:rsidR="00963E90" w:rsidRDefault="00963E90">
      <w:pPr>
        <w:pStyle w:val="ConsPlusNormal"/>
        <w:jc w:val="both"/>
      </w:pPr>
    </w:p>
    <w:p w:rsidR="00963E90" w:rsidRDefault="00963E90">
      <w:pPr>
        <w:pStyle w:val="ConsPlusNormal"/>
        <w:jc w:val="both"/>
      </w:pPr>
    </w:p>
    <w:p w:rsidR="00963E90" w:rsidRDefault="00963E90">
      <w:pPr>
        <w:pStyle w:val="ConsPlusNormal"/>
        <w:jc w:val="both"/>
      </w:pPr>
    </w:p>
    <w:p w:rsidR="00963E90" w:rsidRDefault="00963E90">
      <w:pPr>
        <w:pStyle w:val="ConsPlusNormal"/>
        <w:jc w:val="right"/>
        <w:outlineLvl w:val="1"/>
      </w:pPr>
      <w:r>
        <w:t>Приложение 2</w:t>
      </w:r>
    </w:p>
    <w:p w:rsidR="00963E90" w:rsidRDefault="00963E90">
      <w:pPr>
        <w:pStyle w:val="ConsPlusNormal"/>
        <w:jc w:val="right"/>
      </w:pPr>
      <w:r>
        <w:t>к Положению о ежегодном конкурсе</w:t>
      </w:r>
    </w:p>
    <w:p w:rsidR="00963E90" w:rsidRDefault="00963E90">
      <w:pPr>
        <w:pStyle w:val="ConsPlusNormal"/>
        <w:jc w:val="right"/>
      </w:pPr>
      <w:r>
        <w:lastRenderedPageBreak/>
        <w:t>"Предприниматель года" на территории</w:t>
      </w:r>
    </w:p>
    <w:p w:rsidR="00963E90" w:rsidRDefault="00963E90">
      <w:pPr>
        <w:pStyle w:val="ConsPlusNormal"/>
        <w:jc w:val="right"/>
      </w:pPr>
      <w:r>
        <w:t>Петровского городского округа</w:t>
      </w:r>
    </w:p>
    <w:p w:rsidR="00963E90" w:rsidRDefault="00963E90">
      <w:pPr>
        <w:pStyle w:val="ConsPlusNormal"/>
        <w:jc w:val="right"/>
      </w:pPr>
      <w:r>
        <w:t>Ставропольского края</w:t>
      </w:r>
    </w:p>
    <w:p w:rsidR="00963E90" w:rsidRDefault="00963E90">
      <w:pPr>
        <w:pStyle w:val="ConsPlusNormal"/>
        <w:jc w:val="both"/>
      </w:pPr>
    </w:p>
    <w:p w:rsidR="00963E90" w:rsidRDefault="00963E90">
      <w:pPr>
        <w:pStyle w:val="ConsPlusNormal"/>
        <w:jc w:val="center"/>
      </w:pPr>
      <w:bookmarkStart w:id="6" w:name="P287"/>
      <w:bookmarkEnd w:id="6"/>
      <w:r>
        <w:t>АНКЕТА</w:t>
      </w:r>
    </w:p>
    <w:p w:rsidR="00963E90" w:rsidRDefault="00963E90">
      <w:pPr>
        <w:pStyle w:val="ConsPlusNormal"/>
        <w:jc w:val="center"/>
      </w:pPr>
      <w:r>
        <w:t>УЧАСТНИКА КОНКУРСА</w:t>
      </w:r>
    </w:p>
    <w:p w:rsidR="00963E90" w:rsidRDefault="00963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0"/>
        <w:gridCol w:w="3288"/>
      </w:tblGrid>
      <w:tr w:rsidR="00963E90">
        <w:tc>
          <w:tcPr>
            <w:tcW w:w="5760" w:type="dxa"/>
          </w:tcPr>
          <w:p w:rsidR="00963E90" w:rsidRDefault="00963E90">
            <w:pPr>
              <w:pStyle w:val="ConsPlusNormal"/>
            </w:pPr>
            <w:r>
              <w:t>Полное наименование организации (Ф.И.О. индивидуального предпринимателя)</w:t>
            </w:r>
          </w:p>
        </w:tc>
        <w:tc>
          <w:tcPr>
            <w:tcW w:w="3288" w:type="dxa"/>
          </w:tcPr>
          <w:p w:rsidR="00963E90" w:rsidRDefault="00963E90">
            <w:pPr>
              <w:pStyle w:val="ConsPlusNormal"/>
            </w:pPr>
          </w:p>
        </w:tc>
      </w:tr>
      <w:tr w:rsidR="00963E90">
        <w:tc>
          <w:tcPr>
            <w:tcW w:w="5760" w:type="dxa"/>
          </w:tcPr>
          <w:p w:rsidR="00963E90" w:rsidRDefault="00963E90">
            <w:pPr>
              <w:pStyle w:val="ConsPlusNormal"/>
            </w:pPr>
            <w:r>
              <w:t>Сокращенное наименование организации (индивидуального предпринимателя)</w:t>
            </w:r>
          </w:p>
        </w:tc>
        <w:tc>
          <w:tcPr>
            <w:tcW w:w="3288" w:type="dxa"/>
          </w:tcPr>
          <w:p w:rsidR="00963E90" w:rsidRDefault="00963E90">
            <w:pPr>
              <w:pStyle w:val="ConsPlusNormal"/>
            </w:pPr>
          </w:p>
        </w:tc>
      </w:tr>
      <w:tr w:rsidR="00963E90">
        <w:tc>
          <w:tcPr>
            <w:tcW w:w="5760" w:type="dxa"/>
          </w:tcPr>
          <w:p w:rsidR="00963E90" w:rsidRDefault="00963E90">
            <w:pPr>
              <w:pStyle w:val="ConsPlusNormal"/>
            </w:pPr>
            <w:r>
              <w:t>Юридический адрес</w:t>
            </w:r>
          </w:p>
        </w:tc>
        <w:tc>
          <w:tcPr>
            <w:tcW w:w="3288" w:type="dxa"/>
          </w:tcPr>
          <w:p w:rsidR="00963E90" w:rsidRDefault="00963E90">
            <w:pPr>
              <w:pStyle w:val="ConsPlusNormal"/>
            </w:pPr>
          </w:p>
        </w:tc>
      </w:tr>
      <w:tr w:rsidR="00963E90">
        <w:tc>
          <w:tcPr>
            <w:tcW w:w="5760" w:type="dxa"/>
          </w:tcPr>
          <w:p w:rsidR="00963E90" w:rsidRDefault="00963E90">
            <w:pPr>
              <w:pStyle w:val="ConsPlusNormal"/>
            </w:pPr>
            <w:r>
              <w:t>Фактическое местонахождение</w:t>
            </w:r>
          </w:p>
        </w:tc>
        <w:tc>
          <w:tcPr>
            <w:tcW w:w="3288" w:type="dxa"/>
          </w:tcPr>
          <w:p w:rsidR="00963E90" w:rsidRDefault="00963E90">
            <w:pPr>
              <w:pStyle w:val="ConsPlusNormal"/>
            </w:pPr>
          </w:p>
        </w:tc>
      </w:tr>
      <w:tr w:rsidR="00963E90">
        <w:tc>
          <w:tcPr>
            <w:tcW w:w="5760" w:type="dxa"/>
          </w:tcPr>
          <w:p w:rsidR="00963E90" w:rsidRDefault="00963E90">
            <w:pPr>
              <w:pStyle w:val="ConsPlusNormal"/>
            </w:pPr>
            <w:r>
              <w:t>телефон, факс</w:t>
            </w:r>
          </w:p>
        </w:tc>
        <w:tc>
          <w:tcPr>
            <w:tcW w:w="3288" w:type="dxa"/>
          </w:tcPr>
          <w:p w:rsidR="00963E90" w:rsidRDefault="00963E90">
            <w:pPr>
              <w:pStyle w:val="ConsPlusNormal"/>
            </w:pPr>
          </w:p>
        </w:tc>
      </w:tr>
      <w:tr w:rsidR="00963E90">
        <w:tc>
          <w:tcPr>
            <w:tcW w:w="5760" w:type="dxa"/>
          </w:tcPr>
          <w:p w:rsidR="00963E90" w:rsidRDefault="00963E90">
            <w:pPr>
              <w:pStyle w:val="ConsPlusNormal"/>
            </w:pPr>
            <w:r>
              <w:t>e-mail</w:t>
            </w:r>
          </w:p>
        </w:tc>
        <w:tc>
          <w:tcPr>
            <w:tcW w:w="3288" w:type="dxa"/>
          </w:tcPr>
          <w:p w:rsidR="00963E90" w:rsidRDefault="00963E90">
            <w:pPr>
              <w:pStyle w:val="ConsPlusNormal"/>
            </w:pPr>
          </w:p>
        </w:tc>
      </w:tr>
      <w:tr w:rsidR="00963E90">
        <w:tc>
          <w:tcPr>
            <w:tcW w:w="5760" w:type="dxa"/>
          </w:tcPr>
          <w:p w:rsidR="00963E90" w:rsidRDefault="00963E90">
            <w:pPr>
              <w:pStyle w:val="ConsPlusNormal"/>
            </w:pPr>
            <w:r>
              <w:t>Основные виды предпринимательской деятельности</w:t>
            </w:r>
          </w:p>
        </w:tc>
        <w:tc>
          <w:tcPr>
            <w:tcW w:w="3288" w:type="dxa"/>
          </w:tcPr>
          <w:p w:rsidR="00963E90" w:rsidRDefault="00963E90">
            <w:pPr>
              <w:pStyle w:val="ConsPlusNormal"/>
            </w:pPr>
          </w:p>
        </w:tc>
      </w:tr>
      <w:tr w:rsidR="00963E90">
        <w:tc>
          <w:tcPr>
            <w:tcW w:w="5760" w:type="dxa"/>
          </w:tcPr>
          <w:p w:rsidR="00963E90" w:rsidRDefault="00963E90">
            <w:pPr>
              <w:pStyle w:val="ConsPlusNormal"/>
            </w:pPr>
            <w:r>
              <w:t>Численность штатных работников</w:t>
            </w:r>
          </w:p>
        </w:tc>
        <w:tc>
          <w:tcPr>
            <w:tcW w:w="3288" w:type="dxa"/>
          </w:tcPr>
          <w:p w:rsidR="00963E90" w:rsidRDefault="00963E90">
            <w:pPr>
              <w:pStyle w:val="ConsPlusNormal"/>
            </w:pPr>
          </w:p>
        </w:tc>
      </w:tr>
      <w:tr w:rsidR="00963E90">
        <w:tc>
          <w:tcPr>
            <w:tcW w:w="5760" w:type="dxa"/>
          </w:tcPr>
          <w:p w:rsidR="00963E90" w:rsidRDefault="00963E90">
            <w:pPr>
              <w:pStyle w:val="ConsPlusNormal"/>
            </w:pPr>
            <w:r>
              <w:t>Дата регистрации организации (индивидуального предпринимателя)</w:t>
            </w:r>
          </w:p>
        </w:tc>
        <w:tc>
          <w:tcPr>
            <w:tcW w:w="3288" w:type="dxa"/>
          </w:tcPr>
          <w:p w:rsidR="00963E90" w:rsidRDefault="00963E90">
            <w:pPr>
              <w:pStyle w:val="ConsPlusNormal"/>
            </w:pPr>
          </w:p>
        </w:tc>
      </w:tr>
      <w:tr w:rsidR="00963E90">
        <w:tc>
          <w:tcPr>
            <w:tcW w:w="5760" w:type="dxa"/>
          </w:tcPr>
          <w:p w:rsidR="00963E90" w:rsidRDefault="00963E90">
            <w:pPr>
              <w:pStyle w:val="ConsPlusNormal"/>
            </w:pPr>
            <w:r>
              <w:t>ИНН/КПП</w:t>
            </w:r>
          </w:p>
        </w:tc>
        <w:tc>
          <w:tcPr>
            <w:tcW w:w="3288" w:type="dxa"/>
          </w:tcPr>
          <w:p w:rsidR="00963E90" w:rsidRDefault="00963E90">
            <w:pPr>
              <w:pStyle w:val="ConsPlusNormal"/>
            </w:pPr>
          </w:p>
        </w:tc>
      </w:tr>
      <w:tr w:rsidR="00963E90">
        <w:tc>
          <w:tcPr>
            <w:tcW w:w="5760" w:type="dxa"/>
          </w:tcPr>
          <w:p w:rsidR="00963E90" w:rsidRDefault="00963E90">
            <w:pPr>
              <w:pStyle w:val="ConsPlusNormal"/>
            </w:pPr>
            <w:hyperlink r:id="rId18">
              <w:r>
                <w:rPr>
                  <w:color w:val="0000FF"/>
                </w:rPr>
                <w:t>ОКВЭД</w:t>
              </w:r>
            </w:hyperlink>
          </w:p>
        </w:tc>
        <w:tc>
          <w:tcPr>
            <w:tcW w:w="3288" w:type="dxa"/>
          </w:tcPr>
          <w:p w:rsidR="00963E90" w:rsidRDefault="00963E90">
            <w:pPr>
              <w:pStyle w:val="ConsPlusNormal"/>
            </w:pPr>
          </w:p>
        </w:tc>
      </w:tr>
      <w:tr w:rsidR="00963E90">
        <w:tc>
          <w:tcPr>
            <w:tcW w:w="5760" w:type="dxa"/>
          </w:tcPr>
          <w:p w:rsidR="00963E90" w:rsidRDefault="00963E90">
            <w:pPr>
              <w:pStyle w:val="ConsPlusNormal"/>
            </w:pPr>
            <w:r>
              <w:t>Ф.И.О. руководителя, наименование должности руководителя</w:t>
            </w:r>
          </w:p>
        </w:tc>
        <w:tc>
          <w:tcPr>
            <w:tcW w:w="3288" w:type="dxa"/>
          </w:tcPr>
          <w:p w:rsidR="00963E90" w:rsidRDefault="00963E90">
            <w:pPr>
              <w:pStyle w:val="ConsPlusNormal"/>
            </w:pPr>
          </w:p>
        </w:tc>
      </w:tr>
      <w:tr w:rsidR="00963E90">
        <w:tc>
          <w:tcPr>
            <w:tcW w:w="5760" w:type="dxa"/>
          </w:tcPr>
          <w:p w:rsidR="00963E90" w:rsidRDefault="00963E90">
            <w:pPr>
              <w:pStyle w:val="ConsPlusNormal"/>
            </w:pPr>
            <w:r>
              <w:t>Стаж работы в качестве руководителя данной организации, индивидуального предпринимателя</w:t>
            </w:r>
          </w:p>
        </w:tc>
        <w:tc>
          <w:tcPr>
            <w:tcW w:w="3288" w:type="dxa"/>
          </w:tcPr>
          <w:p w:rsidR="00963E90" w:rsidRDefault="00963E90">
            <w:pPr>
              <w:pStyle w:val="ConsPlusNormal"/>
            </w:pPr>
          </w:p>
        </w:tc>
      </w:tr>
    </w:tbl>
    <w:p w:rsidR="00963E90" w:rsidRDefault="00963E90">
      <w:pPr>
        <w:pStyle w:val="ConsPlusNormal"/>
        <w:jc w:val="both"/>
      </w:pPr>
    </w:p>
    <w:p w:rsidR="00963E90" w:rsidRDefault="00963E90">
      <w:pPr>
        <w:pStyle w:val="ConsPlusNonformat"/>
        <w:jc w:val="both"/>
      </w:pPr>
      <w:r>
        <w:t xml:space="preserve">             Отметьте, пожалуйста, в какой номинации вы хотели</w:t>
      </w:r>
    </w:p>
    <w:p w:rsidR="00963E90" w:rsidRDefault="00963E90">
      <w:pPr>
        <w:pStyle w:val="ConsPlusNonformat"/>
        <w:jc w:val="both"/>
      </w:pPr>
      <w:r>
        <w:t xml:space="preserve">                            бы принять участие?</w:t>
      </w:r>
    </w:p>
    <w:p w:rsidR="00963E90" w:rsidRDefault="00963E90">
      <w:pPr>
        <w:pStyle w:val="ConsPlusNonformat"/>
        <w:jc w:val="both"/>
      </w:pP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"Лучший опыт развития и модернизации действующего бизнеса";</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"Лучший начинающий бизнес-проект";</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"За наибольший вклад в  социальное  развитие  Петровского   городского</w:t>
      </w:r>
    </w:p>
    <w:p w:rsidR="00963E90" w:rsidRDefault="00963E90">
      <w:pPr>
        <w:pStyle w:val="ConsPlusNonformat"/>
        <w:jc w:val="both"/>
      </w:pPr>
      <w:r>
        <w:t>└──┘ округа Ставропольского края"</w:t>
      </w:r>
    </w:p>
    <w:p w:rsidR="00963E90" w:rsidRDefault="00963E90">
      <w:pPr>
        <w:pStyle w:val="ConsPlusNonformat"/>
        <w:jc w:val="both"/>
      </w:pPr>
      <w:r>
        <w:t xml:space="preserve">    1. К какой отрасли относится ваша организация</w:t>
      </w:r>
    </w:p>
    <w:p w:rsidR="00963E90" w:rsidRDefault="00963E90">
      <w:pPr>
        <w:pStyle w:val="ConsPlusNonformat"/>
        <w:jc w:val="both"/>
      </w:pPr>
      <w:r>
        <w:t>___________________________________________________________________________</w:t>
      </w:r>
    </w:p>
    <w:p w:rsidR="00963E90" w:rsidRDefault="00963E90">
      <w:pPr>
        <w:pStyle w:val="ConsPlusNonformat"/>
        <w:jc w:val="both"/>
      </w:pPr>
    </w:p>
    <w:p w:rsidR="00963E90" w:rsidRDefault="00963E90">
      <w:pPr>
        <w:pStyle w:val="ConsPlusNonformat"/>
        <w:jc w:val="both"/>
      </w:pPr>
      <w:r>
        <w:t xml:space="preserve">    2. За счет чего достигается качество продукции, услуг</w:t>
      </w:r>
    </w:p>
    <w:p w:rsidR="00963E90" w:rsidRDefault="00963E90">
      <w:pPr>
        <w:pStyle w:val="ConsPlusNonformat"/>
        <w:jc w:val="both"/>
      </w:pPr>
      <w:r>
        <w:t>___________________________________________________________________________</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Использование собственных технологий (ноу-хау), современных технологий</w:t>
      </w:r>
    </w:p>
    <w:p w:rsidR="00963E90" w:rsidRDefault="00963E90">
      <w:pPr>
        <w:pStyle w:val="ConsPlusNonformat"/>
        <w:jc w:val="both"/>
      </w:pPr>
      <w:r>
        <w:t>└──┘ организации бизнеса и т.п.</w:t>
      </w:r>
    </w:p>
    <w:p w:rsidR="00963E90" w:rsidRDefault="00963E90">
      <w:pPr>
        <w:pStyle w:val="ConsPlusNonformat"/>
        <w:jc w:val="both"/>
      </w:pPr>
      <w:r>
        <w:t>┌──┐</w:t>
      </w:r>
    </w:p>
    <w:p w:rsidR="00963E90" w:rsidRDefault="00963E90">
      <w:pPr>
        <w:pStyle w:val="ConsPlusNonformat"/>
        <w:jc w:val="both"/>
      </w:pPr>
      <w:proofErr w:type="gramStart"/>
      <w:r>
        <w:lastRenderedPageBreak/>
        <w:t>│  │</w:t>
      </w:r>
      <w:proofErr w:type="gramEnd"/>
      <w:r>
        <w:t xml:space="preserve"> Исключительно жесткий контроль сотрудников организации</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Все получается само собой</w:t>
      </w:r>
    </w:p>
    <w:p w:rsidR="00963E90" w:rsidRDefault="00963E90">
      <w:pPr>
        <w:pStyle w:val="ConsPlusNonformat"/>
        <w:jc w:val="both"/>
      </w:pPr>
      <w:r>
        <w:t>└──┘</w:t>
      </w:r>
    </w:p>
    <w:p w:rsidR="00963E90" w:rsidRDefault="00963E90">
      <w:pPr>
        <w:pStyle w:val="ConsPlusNonformat"/>
        <w:jc w:val="both"/>
      </w:pPr>
    </w:p>
    <w:p w:rsidR="00963E90" w:rsidRDefault="00963E90">
      <w:pPr>
        <w:pStyle w:val="ConsPlusNonformat"/>
        <w:jc w:val="both"/>
      </w:pPr>
      <w:r>
        <w:t xml:space="preserve">    3.  </w:t>
      </w:r>
      <w:proofErr w:type="gramStart"/>
      <w:r>
        <w:t>Обновился  ли</w:t>
      </w:r>
      <w:proofErr w:type="gramEnd"/>
      <w:r>
        <w:t xml:space="preserve">  за  отчетный  финансовый  год  ассортимент продукции</w:t>
      </w:r>
    </w:p>
    <w:p w:rsidR="00963E90" w:rsidRDefault="00963E90">
      <w:pPr>
        <w:pStyle w:val="ConsPlusNonformat"/>
        <w:jc w:val="both"/>
      </w:pPr>
      <w:r>
        <w:t>(укажите, какой вид продукции был предложен)</w:t>
      </w:r>
    </w:p>
    <w:p w:rsidR="00963E90" w:rsidRDefault="00963E90">
      <w:pPr>
        <w:pStyle w:val="ConsPlusNonformat"/>
        <w:jc w:val="both"/>
      </w:pP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Да, мы предложили новый ассортимент продукции</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Нет, мы успешно работаем на своем рынке   и   не  планируем переход на</w:t>
      </w:r>
    </w:p>
    <w:p w:rsidR="00963E90" w:rsidRDefault="00963E90">
      <w:pPr>
        <w:pStyle w:val="ConsPlusNonformat"/>
        <w:jc w:val="both"/>
      </w:pPr>
      <w:r>
        <w:t>└──┘ другой рынок</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Нет, но мы планируем освоение новых рынков сбыта</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Нет. У нас отсутствуют возможности по освоению новых рынков</w:t>
      </w:r>
    </w:p>
    <w:p w:rsidR="00963E90" w:rsidRDefault="00963E90">
      <w:pPr>
        <w:pStyle w:val="ConsPlusNonformat"/>
        <w:jc w:val="both"/>
      </w:pPr>
      <w:r>
        <w:t>└──┘</w:t>
      </w:r>
    </w:p>
    <w:p w:rsidR="00963E90" w:rsidRDefault="00963E90">
      <w:pPr>
        <w:pStyle w:val="ConsPlusNonformat"/>
        <w:jc w:val="both"/>
      </w:pPr>
      <w:r>
        <w:t xml:space="preserve">    4. Какие программы предусмотрены для постоянных покупателей</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Скидки</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Специальные дисконтные карты</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Рассрочка товаров</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Специальные акции, проводимые организацией</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Прочее</w:t>
      </w:r>
    </w:p>
    <w:p w:rsidR="00963E90" w:rsidRDefault="00963E90">
      <w:pPr>
        <w:pStyle w:val="ConsPlusNonformat"/>
        <w:jc w:val="both"/>
      </w:pPr>
      <w:r>
        <w:t>└──┘</w:t>
      </w:r>
    </w:p>
    <w:p w:rsidR="00963E90" w:rsidRDefault="00963E90">
      <w:pPr>
        <w:pStyle w:val="ConsPlusNonformat"/>
        <w:jc w:val="both"/>
      </w:pPr>
    </w:p>
    <w:p w:rsidR="00963E90" w:rsidRDefault="00963E90">
      <w:pPr>
        <w:pStyle w:val="ConsPlusNonformat"/>
        <w:jc w:val="both"/>
      </w:pPr>
      <w:r>
        <w:t xml:space="preserve">    5.  </w:t>
      </w:r>
      <w:proofErr w:type="gramStart"/>
      <w:r>
        <w:t>Имеет  ли</w:t>
      </w:r>
      <w:proofErr w:type="gramEnd"/>
      <w:r>
        <w:t xml:space="preserve">  ваша  фирма символику (логотип, слоган, фирменный цвет).</w:t>
      </w:r>
    </w:p>
    <w:p w:rsidR="00963E90" w:rsidRDefault="00963E90">
      <w:pPr>
        <w:pStyle w:val="ConsPlusNonformat"/>
        <w:jc w:val="both"/>
      </w:pPr>
      <w:r>
        <w:t>Приложите</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Да, имеет</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Нет, не имеет</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Не имеет, но в скором времени будет</w:t>
      </w:r>
    </w:p>
    <w:p w:rsidR="00963E90" w:rsidRDefault="00963E90">
      <w:pPr>
        <w:pStyle w:val="ConsPlusNonformat"/>
        <w:jc w:val="both"/>
      </w:pPr>
      <w:r>
        <w:t>└──┘</w:t>
      </w:r>
    </w:p>
    <w:p w:rsidR="00963E90" w:rsidRDefault="00963E90">
      <w:pPr>
        <w:pStyle w:val="ConsPlusNonformat"/>
        <w:jc w:val="both"/>
      </w:pPr>
    </w:p>
    <w:p w:rsidR="00963E90" w:rsidRDefault="00963E90">
      <w:pPr>
        <w:pStyle w:val="ConsPlusNonformat"/>
        <w:jc w:val="both"/>
      </w:pPr>
      <w:r>
        <w:t xml:space="preserve">    6.  </w:t>
      </w:r>
      <w:proofErr w:type="gramStart"/>
      <w:r>
        <w:t>Как  вы</w:t>
      </w:r>
      <w:proofErr w:type="gramEnd"/>
      <w:r>
        <w:t xml:space="preserve">  считаете, увеличилась ли узнаваемость вашей организации за</w:t>
      </w:r>
    </w:p>
    <w:p w:rsidR="00963E90" w:rsidRDefault="00963E90">
      <w:pPr>
        <w:pStyle w:val="ConsPlusNonformat"/>
        <w:jc w:val="both"/>
      </w:pPr>
      <w:r>
        <w:t xml:space="preserve">последний   </w:t>
      </w:r>
      <w:proofErr w:type="gramStart"/>
      <w:r>
        <w:t>отчетный  финансовый</w:t>
      </w:r>
      <w:proofErr w:type="gramEnd"/>
      <w:r>
        <w:t xml:space="preserve">  год  по  сравнению  с  финансовым  годом,</w:t>
      </w:r>
    </w:p>
    <w:p w:rsidR="00963E90" w:rsidRDefault="00963E90">
      <w:pPr>
        <w:pStyle w:val="ConsPlusNonformat"/>
        <w:jc w:val="both"/>
      </w:pPr>
      <w:r>
        <w:t>предшествующим последнему завершенному финансовому году. Опишите, в чем это</w:t>
      </w:r>
    </w:p>
    <w:p w:rsidR="00963E90" w:rsidRDefault="00963E90">
      <w:pPr>
        <w:pStyle w:val="ConsPlusNonformat"/>
        <w:jc w:val="both"/>
      </w:pPr>
      <w:r>
        <w:t>выражено.</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Да, мы стали существенно отличаться от конкурентов  качеством  товаров</w:t>
      </w:r>
    </w:p>
    <w:p w:rsidR="00963E90" w:rsidRDefault="00963E90">
      <w:pPr>
        <w:pStyle w:val="ConsPlusNonformat"/>
        <w:jc w:val="both"/>
      </w:pPr>
      <w:r>
        <w:t>└──┘ (услуг)</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Да, у нас остается высокое качество продукции</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Нет, осталась на прежнем уровне</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lastRenderedPageBreak/>
        <w:t>│  │</w:t>
      </w:r>
      <w:proofErr w:type="gramEnd"/>
      <w:r>
        <w:t xml:space="preserve"> Нет, снизилась</w:t>
      </w:r>
    </w:p>
    <w:p w:rsidR="00963E90" w:rsidRDefault="00963E90">
      <w:pPr>
        <w:pStyle w:val="ConsPlusNonformat"/>
        <w:jc w:val="both"/>
      </w:pPr>
      <w:r>
        <w:t>└──┘</w:t>
      </w:r>
    </w:p>
    <w:p w:rsidR="00963E90" w:rsidRDefault="00963E90">
      <w:pPr>
        <w:pStyle w:val="ConsPlusNonformat"/>
        <w:jc w:val="both"/>
      </w:pPr>
    </w:p>
    <w:p w:rsidR="00963E90" w:rsidRDefault="00963E90">
      <w:pPr>
        <w:pStyle w:val="ConsPlusNonformat"/>
        <w:jc w:val="both"/>
      </w:pPr>
      <w:r>
        <w:t xml:space="preserve">    7. В чем выражается стимулирование персонала вашей организации</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Благодарности</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Подарки</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Дополнительные отпуска</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Денежные премии</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Получение высшего или второго высшего образования за счет  организации</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Дополнительные социальные гарантии</w:t>
      </w:r>
    </w:p>
    <w:p w:rsidR="00963E90" w:rsidRDefault="00963E90">
      <w:pPr>
        <w:pStyle w:val="ConsPlusNonformat"/>
        <w:jc w:val="both"/>
      </w:pPr>
      <w:r>
        <w:t>└──┘</w:t>
      </w:r>
    </w:p>
    <w:p w:rsidR="00963E90" w:rsidRDefault="00963E90">
      <w:pPr>
        <w:pStyle w:val="ConsPlusNonformat"/>
        <w:jc w:val="both"/>
      </w:pPr>
      <w:r>
        <w:t xml:space="preserve">    8.  </w:t>
      </w:r>
      <w:proofErr w:type="gramStart"/>
      <w:r>
        <w:t>Как  изменился</w:t>
      </w:r>
      <w:proofErr w:type="gramEnd"/>
      <w:r>
        <w:t xml:space="preserve">  количественный кадровый состав вашей организации за</w:t>
      </w:r>
    </w:p>
    <w:p w:rsidR="00963E90" w:rsidRDefault="00963E90">
      <w:pPr>
        <w:pStyle w:val="ConsPlusNonformat"/>
        <w:jc w:val="both"/>
      </w:pPr>
      <w:proofErr w:type="gramStart"/>
      <w:r>
        <w:t>последний  отчетный</w:t>
      </w:r>
      <w:proofErr w:type="gramEnd"/>
      <w:r>
        <w:t xml:space="preserve"> финансовый год по сравнению с предшествующим последнему</w:t>
      </w:r>
    </w:p>
    <w:p w:rsidR="00963E90" w:rsidRDefault="00963E90">
      <w:pPr>
        <w:pStyle w:val="ConsPlusNonformat"/>
        <w:jc w:val="both"/>
      </w:pPr>
      <w:r>
        <w:t>завершенному финансовому году</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Увеличился за счет создания дополнительных рабочих мест</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Уменьшился</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Не изменился</w:t>
      </w:r>
    </w:p>
    <w:p w:rsidR="00963E90" w:rsidRDefault="00963E90">
      <w:pPr>
        <w:pStyle w:val="ConsPlusNonformat"/>
        <w:jc w:val="both"/>
      </w:pPr>
      <w:r>
        <w:t>└──┘</w:t>
      </w:r>
    </w:p>
    <w:p w:rsidR="00963E90" w:rsidRDefault="00963E90">
      <w:pPr>
        <w:pStyle w:val="ConsPlusNonformat"/>
        <w:jc w:val="both"/>
      </w:pPr>
      <w:r>
        <w:t xml:space="preserve">    9.  </w:t>
      </w:r>
      <w:proofErr w:type="gramStart"/>
      <w:r>
        <w:t>Пожалуйста,  укажите</w:t>
      </w:r>
      <w:proofErr w:type="gramEnd"/>
      <w:r>
        <w:t xml:space="preserve">  количество  сотрудников,  прошедших повышение</w:t>
      </w:r>
    </w:p>
    <w:p w:rsidR="00963E90" w:rsidRDefault="00963E90">
      <w:pPr>
        <w:pStyle w:val="ConsPlusNonformat"/>
        <w:jc w:val="both"/>
      </w:pPr>
      <w:r>
        <w:t>уровня квалификации в прошлом финансовом году _________ чел. __________ в %</w:t>
      </w:r>
    </w:p>
    <w:p w:rsidR="00963E90" w:rsidRDefault="00963E90">
      <w:pPr>
        <w:pStyle w:val="ConsPlusNonformat"/>
        <w:jc w:val="both"/>
      </w:pPr>
      <w:r>
        <w:t>от общего числа сотрудников</w:t>
      </w:r>
    </w:p>
    <w:p w:rsidR="00963E90" w:rsidRDefault="00963E90">
      <w:pPr>
        <w:pStyle w:val="ConsPlusNonformat"/>
        <w:jc w:val="both"/>
      </w:pPr>
    </w:p>
    <w:p w:rsidR="00963E90" w:rsidRDefault="00963E90">
      <w:pPr>
        <w:pStyle w:val="ConsPlusNonformat"/>
        <w:jc w:val="both"/>
      </w:pPr>
      <w:r>
        <w:t xml:space="preserve">    10.  Пожалуйста, укажите уровень средней заработной платы в организации</w:t>
      </w:r>
    </w:p>
    <w:p w:rsidR="00963E90" w:rsidRDefault="00963E90">
      <w:pPr>
        <w:pStyle w:val="ConsPlusNonformat"/>
        <w:jc w:val="both"/>
      </w:pPr>
      <w:r>
        <w:t>(в рублях)</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до 10000</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от 10000 до 12000</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от 12000 до 15000</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от 15000 до 18000</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свыше 18000</w:t>
      </w:r>
    </w:p>
    <w:p w:rsidR="00963E90" w:rsidRDefault="00963E90">
      <w:pPr>
        <w:pStyle w:val="ConsPlusNonformat"/>
        <w:jc w:val="both"/>
      </w:pPr>
      <w:r>
        <w:t>└──┘</w:t>
      </w:r>
    </w:p>
    <w:p w:rsidR="00963E90" w:rsidRDefault="00963E90">
      <w:pPr>
        <w:pStyle w:val="ConsPlusNonformat"/>
        <w:jc w:val="both"/>
      </w:pPr>
      <w:r>
        <w:t xml:space="preserve">    11. Укажите, пожалуйста, возраст руководителя организации</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до 25 лет</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25 - 32</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32 - 45</w:t>
      </w:r>
    </w:p>
    <w:p w:rsidR="00963E90" w:rsidRDefault="00963E90">
      <w:pPr>
        <w:pStyle w:val="ConsPlusNonformat"/>
        <w:jc w:val="both"/>
      </w:pPr>
      <w:r>
        <w:lastRenderedPageBreak/>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45 - 55</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свыше 55</w:t>
      </w:r>
    </w:p>
    <w:p w:rsidR="00963E90" w:rsidRDefault="00963E90">
      <w:pPr>
        <w:pStyle w:val="ConsPlusNonformat"/>
        <w:jc w:val="both"/>
      </w:pPr>
      <w:r>
        <w:t>└──┘</w:t>
      </w:r>
    </w:p>
    <w:p w:rsidR="00963E90" w:rsidRDefault="00963E90">
      <w:pPr>
        <w:pStyle w:val="ConsPlusNonformat"/>
        <w:jc w:val="both"/>
      </w:pPr>
    </w:p>
    <w:p w:rsidR="00963E90" w:rsidRDefault="00963E90">
      <w:pPr>
        <w:pStyle w:val="ConsPlusNonformat"/>
        <w:jc w:val="both"/>
      </w:pPr>
      <w:r>
        <w:t>12. Укажите в процентном отношении от общей выручки объем благотворительной</w:t>
      </w:r>
    </w:p>
    <w:p w:rsidR="00963E90" w:rsidRDefault="00963E90">
      <w:pPr>
        <w:pStyle w:val="ConsPlusNonformat"/>
        <w:jc w:val="both"/>
      </w:pPr>
      <w:proofErr w:type="gramStart"/>
      <w:r>
        <w:t>поддержки,  оказанной</w:t>
      </w:r>
      <w:proofErr w:type="gramEnd"/>
      <w:r>
        <w:t xml:space="preserve">  за  последний  отчетный  финансовый  год,  различным</w:t>
      </w:r>
    </w:p>
    <w:p w:rsidR="00963E90" w:rsidRDefault="00963E90">
      <w:pPr>
        <w:pStyle w:val="ConsPlusNonformat"/>
        <w:jc w:val="both"/>
      </w:pPr>
      <w:r>
        <w:t>социальным группам. Приложите отзывы о вашей благотворительной помощи</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Больным и инвалидам _________________________________________________%</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Ветеранам ___________________________________________________________%</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Малообеспеченным ____________________________________________________%</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Почти всем, кто обращается __________________________________________%</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Одаренным детям _____________________________________________________%</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Многодетным семьям __________________________________________________%</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Другое (укажите) ____________________________________________________%</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Благотворительная помощь ____________________________________________%</w:t>
      </w:r>
    </w:p>
    <w:p w:rsidR="00963E90" w:rsidRDefault="00963E90">
      <w:pPr>
        <w:pStyle w:val="ConsPlusNonformat"/>
        <w:jc w:val="both"/>
      </w:pPr>
      <w:r>
        <w:t>└──┘ не оказывается</w:t>
      </w:r>
    </w:p>
    <w:p w:rsidR="00963E90" w:rsidRDefault="00963E90">
      <w:pPr>
        <w:pStyle w:val="ConsPlusNonformat"/>
        <w:jc w:val="both"/>
      </w:pPr>
    </w:p>
    <w:p w:rsidR="00963E90" w:rsidRDefault="00963E90">
      <w:pPr>
        <w:pStyle w:val="ConsPlusNonformat"/>
        <w:jc w:val="both"/>
      </w:pPr>
      <w:r>
        <w:t>13. Используется ли в вашей организации труд инвалидов. Если да, то укажите</w:t>
      </w:r>
    </w:p>
    <w:p w:rsidR="00963E90" w:rsidRDefault="00963E90">
      <w:pPr>
        <w:pStyle w:val="ConsPlusNonformat"/>
        <w:jc w:val="both"/>
      </w:pPr>
      <w:r>
        <w:t>их количество</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Да _____________________ кол-во чел.</w:t>
      </w:r>
    </w:p>
    <w:p w:rsidR="00963E90" w:rsidRDefault="00963E90">
      <w:pPr>
        <w:pStyle w:val="ConsPlusNonformat"/>
        <w:jc w:val="both"/>
      </w:pPr>
      <w:r>
        <w:t>└──┘</w:t>
      </w:r>
    </w:p>
    <w:p w:rsidR="00963E90" w:rsidRDefault="00963E90">
      <w:pPr>
        <w:pStyle w:val="ConsPlusNonformat"/>
        <w:jc w:val="both"/>
      </w:pPr>
      <w:r>
        <w:t>┌──┐</w:t>
      </w:r>
    </w:p>
    <w:p w:rsidR="00963E90" w:rsidRDefault="00963E90">
      <w:pPr>
        <w:pStyle w:val="ConsPlusNonformat"/>
        <w:jc w:val="both"/>
      </w:pPr>
      <w:proofErr w:type="gramStart"/>
      <w:r>
        <w:t>│  │</w:t>
      </w:r>
      <w:proofErr w:type="gramEnd"/>
      <w:r>
        <w:t xml:space="preserve"> Нет</w:t>
      </w:r>
    </w:p>
    <w:p w:rsidR="00963E90" w:rsidRDefault="00963E90">
      <w:pPr>
        <w:pStyle w:val="ConsPlusNonformat"/>
        <w:jc w:val="both"/>
      </w:pPr>
      <w:r>
        <w:t>└──┘</w:t>
      </w:r>
    </w:p>
    <w:p w:rsidR="00963E90" w:rsidRDefault="00963E90">
      <w:pPr>
        <w:pStyle w:val="ConsPlusNonformat"/>
        <w:jc w:val="both"/>
      </w:pPr>
      <w:r>
        <w:t xml:space="preserve">    </w:t>
      </w:r>
      <w:proofErr w:type="gramStart"/>
      <w:r>
        <w:t>Настоящим  подтверждаю</w:t>
      </w:r>
      <w:proofErr w:type="gramEnd"/>
      <w:r>
        <w:t xml:space="preserve">  участие  в  ежегодном конкурсе "Предприниматель</w:t>
      </w:r>
    </w:p>
    <w:p w:rsidR="00963E90" w:rsidRDefault="00963E90">
      <w:pPr>
        <w:pStyle w:val="ConsPlusNonformat"/>
        <w:jc w:val="both"/>
      </w:pPr>
      <w:r>
        <w:t>года</w:t>
      </w:r>
      <w:proofErr w:type="gramStart"/>
      <w:r>
        <w:t>"  на</w:t>
      </w:r>
      <w:proofErr w:type="gramEnd"/>
      <w:r>
        <w:t xml:space="preserve">  территории  Петровского городского округа Ставропольского края и</w:t>
      </w:r>
    </w:p>
    <w:p w:rsidR="00963E90" w:rsidRDefault="00963E90">
      <w:pPr>
        <w:pStyle w:val="ConsPlusNonformat"/>
        <w:jc w:val="both"/>
      </w:pPr>
      <w:r>
        <w:t>гарантирую, что сведения, представленные в анкете, являются достоверными.</w:t>
      </w:r>
    </w:p>
    <w:p w:rsidR="00963E90" w:rsidRDefault="00963E90">
      <w:pPr>
        <w:pStyle w:val="ConsPlusNonformat"/>
        <w:jc w:val="both"/>
      </w:pPr>
    </w:p>
    <w:p w:rsidR="00963E90" w:rsidRDefault="00963E90">
      <w:pPr>
        <w:pStyle w:val="ConsPlusNonformat"/>
        <w:jc w:val="both"/>
      </w:pPr>
      <w:r>
        <w:t>Руководитель организации</w:t>
      </w:r>
    </w:p>
    <w:p w:rsidR="00963E90" w:rsidRDefault="00963E90">
      <w:pPr>
        <w:pStyle w:val="ConsPlusNonformat"/>
        <w:jc w:val="both"/>
      </w:pPr>
      <w:r>
        <w:t>(Ф.И.О. индивидуального предпринимателя) __________________________________</w:t>
      </w:r>
    </w:p>
    <w:p w:rsidR="00963E90" w:rsidRDefault="00963E90">
      <w:pPr>
        <w:pStyle w:val="ConsPlusNonformat"/>
        <w:jc w:val="both"/>
      </w:pPr>
      <w:r>
        <w:t xml:space="preserve">                                          (подпись, расшифровка подписи)</w:t>
      </w:r>
    </w:p>
    <w:p w:rsidR="00963E90" w:rsidRDefault="00963E90">
      <w:pPr>
        <w:pStyle w:val="ConsPlusNonformat"/>
        <w:jc w:val="both"/>
      </w:pPr>
      <w:r>
        <w:t>_________________________________</w:t>
      </w:r>
    </w:p>
    <w:p w:rsidR="00963E90" w:rsidRDefault="00963E90">
      <w:pPr>
        <w:pStyle w:val="ConsPlusNonformat"/>
        <w:jc w:val="both"/>
      </w:pPr>
      <w:r>
        <w:t xml:space="preserve">            (дата)</w:t>
      </w:r>
    </w:p>
    <w:p w:rsidR="00963E90" w:rsidRDefault="00963E90">
      <w:pPr>
        <w:pStyle w:val="ConsPlusNonformat"/>
        <w:jc w:val="both"/>
      </w:pPr>
    </w:p>
    <w:p w:rsidR="00963E90" w:rsidRDefault="00963E90">
      <w:pPr>
        <w:pStyle w:val="ConsPlusNonformat"/>
        <w:jc w:val="both"/>
      </w:pPr>
      <w:r>
        <w:t>М.П.</w:t>
      </w:r>
    </w:p>
    <w:p w:rsidR="00963E90" w:rsidRDefault="00963E90">
      <w:pPr>
        <w:pStyle w:val="ConsPlusNormal"/>
        <w:jc w:val="both"/>
      </w:pPr>
    </w:p>
    <w:p w:rsidR="00963E90" w:rsidRDefault="00963E90">
      <w:pPr>
        <w:pStyle w:val="ConsPlusNormal"/>
        <w:jc w:val="both"/>
      </w:pPr>
    </w:p>
    <w:p w:rsidR="00963E90" w:rsidRDefault="00963E90">
      <w:pPr>
        <w:pStyle w:val="ConsPlusNormal"/>
        <w:jc w:val="both"/>
      </w:pPr>
    </w:p>
    <w:p w:rsidR="00963E90" w:rsidRDefault="00963E90">
      <w:pPr>
        <w:pStyle w:val="ConsPlusNormal"/>
        <w:jc w:val="both"/>
      </w:pPr>
    </w:p>
    <w:p w:rsidR="00963E90" w:rsidRDefault="00963E90">
      <w:pPr>
        <w:pStyle w:val="ConsPlusNormal"/>
        <w:jc w:val="both"/>
      </w:pPr>
    </w:p>
    <w:p w:rsidR="00963E90" w:rsidRDefault="00963E90">
      <w:pPr>
        <w:pStyle w:val="ConsPlusNormal"/>
        <w:jc w:val="right"/>
        <w:outlineLvl w:val="1"/>
      </w:pPr>
      <w:r>
        <w:t>Приложение 3</w:t>
      </w:r>
    </w:p>
    <w:p w:rsidR="00963E90" w:rsidRDefault="00963E90">
      <w:pPr>
        <w:pStyle w:val="ConsPlusNormal"/>
        <w:jc w:val="right"/>
      </w:pPr>
      <w:r>
        <w:t>к Положению о ежегодном конкурсе</w:t>
      </w:r>
    </w:p>
    <w:p w:rsidR="00963E90" w:rsidRDefault="00963E90">
      <w:pPr>
        <w:pStyle w:val="ConsPlusNormal"/>
        <w:jc w:val="right"/>
      </w:pPr>
      <w:r>
        <w:lastRenderedPageBreak/>
        <w:t>"Предприниматель года" на территории</w:t>
      </w:r>
    </w:p>
    <w:p w:rsidR="00963E90" w:rsidRDefault="00963E90">
      <w:pPr>
        <w:pStyle w:val="ConsPlusNormal"/>
        <w:jc w:val="right"/>
      </w:pPr>
      <w:r>
        <w:t>Петровского городского округа</w:t>
      </w:r>
    </w:p>
    <w:p w:rsidR="00963E90" w:rsidRDefault="00963E90">
      <w:pPr>
        <w:pStyle w:val="ConsPlusNormal"/>
        <w:jc w:val="right"/>
      </w:pPr>
      <w:r>
        <w:t>Ставропольского края</w:t>
      </w:r>
    </w:p>
    <w:p w:rsidR="00963E90" w:rsidRDefault="00963E90">
      <w:pPr>
        <w:pStyle w:val="ConsPlusNormal"/>
        <w:jc w:val="both"/>
      </w:pPr>
    </w:p>
    <w:p w:rsidR="00963E90" w:rsidRDefault="00963E90">
      <w:pPr>
        <w:pStyle w:val="ConsPlusNormal"/>
        <w:jc w:val="center"/>
      </w:pPr>
      <w:bookmarkStart w:id="7" w:name="P532"/>
      <w:bookmarkEnd w:id="7"/>
      <w:r>
        <w:t>ЛИСТ</w:t>
      </w:r>
    </w:p>
    <w:p w:rsidR="00963E90" w:rsidRDefault="00963E90">
      <w:pPr>
        <w:pStyle w:val="ConsPlusNormal"/>
        <w:jc w:val="center"/>
      </w:pPr>
      <w:r>
        <w:t>ЭКСПЕРТНЫХ ОЦЕНОК</w:t>
      </w:r>
    </w:p>
    <w:p w:rsidR="00963E90" w:rsidRDefault="00963E90">
      <w:pPr>
        <w:pStyle w:val="ConsPlusNormal"/>
        <w:jc w:val="both"/>
      </w:pPr>
    </w:p>
    <w:p w:rsidR="00963E90" w:rsidRDefault="00963E90">
      <w:pPr>
        <w:pStyle w:val="ConsPlusNormal"/>
        <w:jc w:val="center"/>
        <w:outlineLvl w:val="2"/>
      </w:pPr>
      <w:r>
        <w:t>Основные показатели:</w:t>
      </w:r>
    </w:p>
    <w:p w:rsidR="00963E90" w:rsidRDefault="00963E90">
      <w:pPr>
        <w:pStyle w:val="ConsPlusNormal"/>
        <w:jc w:val="both"/>
      </w:pPr>
    </w:p>
    <w:p w:rsidR="00963E90" w:rsidRDefault="00963E90">
      <w:pPr>
        <w:pStyle w:val="ConsPlusNormal"/>
      </w:pPr>
      <w:r>
        <w:t>объем производства (работ, услуг);</w:t>
      </w:r>
    </w:p>
    <w:p w:rsidR="00963E90" w:rsidRDefault="00963E90">
      <w:pPr>
        <w:pStyle w:val="ConsPlusNormal"/>
        <w:spacing w:before="220"/>
      </w:pPr>
      <w:r>
        <w:t>сумма уплаченных налоговых платежей в бюджеты всех уровней;</w:t>
      </w:r>
    </w:p>
    <w:p w:rsidR="00963E90" w:rsidRDefault="00963E90">
      <w:pPr>
        <w:pStyle w:val="ConsPlusNormal"/>
        <w:spacing w:before="220"/>
      </w:pPr>
      <w:r>
        <w:t>сумма уплаченных платежей во внебюджетные фонды;</w:t>
      </w:r>
    </w:p>
    <w:p w:rsidR="00963E90" w:rsidRDefault="00963E90">
      <w:pPr>
        <w:pStyle w:val="ConsPlusNormal"/>
        <w:spacing w:before="220"/>
      </w:pPr>
      <w:r>
        <w:t>размер среднемесячной заработной платы работников - оцениваются</w:t>
      </w:r>
    </w:p>
    <w:p w:rsidR="00963E90" w:rsidRDefault="00963E90">
      <w:pPr>
        <w:pStyle w:val="ConsPlusNormal"/>
        <w:spacing w:before="220"/>
      </w:pPr>
      <w:r>
        <w:t>по процентному показателю темпа роста:</w:t>
      </w:r>
    </w:p>
    <w:p w:rsidR="00963E90" w:rsidRDefault="00963E90">
      <w:pPr>
        <w:pStyle w:val="ConsPlusNormal"/>
        <w:spacing w:before="220"/>
        <w:ind w:firstLine="540"/>
        <w:jc w:val="both"/>
      </w:pPr>
      <w:r>
        <w:t>до 100 процентов - 0 баллов;</w:t>
      </w:r>
    </w:p>
    <w:p w:rsidR="00963E90" w:rsidRDefault="00963E90">
      <w:pPr>
        <w:pStyle w:val="ConsPlusNormal"/>
        <w:spacing w:before="220"/>
        <w:ind w:firstLine="540"/>
        <w:jc w:val="both"/>
      </w:pPr>
      <w:r>
        <w:t>от 100 до 115 процентов - 1 балл;</w:t>
      </w:r>
    </w:p>
    <w:p w:rsidR="00963E90" w:rsidRDefault="00963E90">
      <w:pPr>
        <w:pStyle w:val="ConsPlusNormal"/>
        <w:spacing w:before="220"/>
        <w:ind w:firstLine="540"/>
        <w:jc w:val="both"/>
      </w:pPr>
      <w:r>
        <w:t>от 115 до 120 процентов - 2 балла;</w:t>
      </w:r>
    </w:p>
    <w:p w:rsidR="00963E90" w:rsidRDefault="00963E90">
      <w:pPr>
        <w:pStyle w:val="ConsPlusNormal"/>
        <w:spacing w:before="220"/>
        <w:ind w:firstLine="540"/>
        <w:jc w:val="both"/>
      </w:pPr>
      <w:r>
        <w:t>от 120 до 130 процентов - 3 балла;</w:t>
      </w:r>
    </w:p>
    <w:p w:rsidR="00963E90" w:rsidRDefault="00963E90">
      <w:pPr>
        <w:pStyle w:val="ConsPlusNormal"/>
        <w:spacing w:before="220"/>
        <w:ind w:firstLine="540"/>
        <w:jc w:val="both"/>
      </w:pPr>
      <w:r>
        <w:t>от 130 до 155 процентов - 4 балла;</w:t>
      </w:r>
    </w:p>
    <w:p w:rsidR="00963E90" w:rsidRDefault="00963E90">
      <w:pPr>
        <w:pStyle w:val="ConsPlusNormal"/>
        <w:spacing w:before="220"/>
        <w:ind w:firstLine="540"/>
        <w:jc w:val="both"/>
      </w:pPr>
      <w:r>
        <w:t>от 155 процентов и более - 5 баллов;</w:t>
      </w:r>
    </w:p>
    <w:p w:rsidR="00963E90" w:rsidRDefault="00963E90">
      <w:pPr>
        <w:pStyle w:val="ConsPlusNormal"/>
        <w:spacing w:before="220"/>
        <w:ind w:firstLine="540"/>
        <w:jc w:val="both"/>
      </w:pPr>
      <w:r>
        <w:t>показатель - создание новых рабочих мест:</w:t>
      </w:r>
    </w:p>
    <w:p w:rsidR="00963E90" w:rsidRDefault="00963E90">
      <w:pPr>
        <w:pStyle w:val="ConsPlusNormal"/>
        <w:spacing w:before="220"/>
        <w:ind w:firstLine="540"/>
        <w:jc w:val="both"/>
      </w:pPr>
      <w:r>
        <w:t>не создано - 0 баллов;</w:t>
      </w:r>
    </w:p>
    <w:p w:rsidR="00963E90" w:rsidRDefault="00963E90">
      <w:pPr>
        <w:pStyle w:val="ConsPlusNormal"/>
        <w:spacing w:before="220"/>
        <w:ind w:firstLine="540"/>
        <w:jc w:val="both"/>
      </w:pPr>
      <w:r>
        <w:t>создано до 5 мест - 1 балл;</w:t>
      </w:r>
    </w:p>
    <w:p w:rsidR="00963E90" w:rsidRDefault="00963E90">
      <w:pPr>
        <w:pStyle w:val="ConsPlusNormal"/>
        <w:spacing w:before="220"/>
        <w:ind w:firstLine="540"/>
        <w:jc w:val="both"/>
      </w:pPr>
      <w:r>
        <w:t>создано от 5 до 10 мест - 2 балла</w:t>
      </w:r>
    </w:p>
    <w:p w:rsidR="00963E90" w:rsidRDefault="00963E90">
      <w:pPr>
        <w:pStyle w:val="ConsPlusNormal"/>
        <w:spacing w:before="220"/>
        <w:ind w:firstLine="540"/>
        <w:jc w:val="both"/>
      </w:pPr>
      <w:r>
        <w:t>создано свыше 10 мест - 3 балла;</w:t>
      </w:r>
    </w:p>
    <w:p w:rsidR="00963E90" w:rsidRDefault="00963E90">
      <w:pPr>
        <w:pStyle w:val="ConsPlusNormal"/>
        <w:spacing w:before="220"/>
        <w:ind w:firstLine="540"/>
        <w:jc w:val="both"/>
      </w:pPr>
      <w:r>
        <w:t>показатель - привлечение инвестиций:</w:t>
      </w:r>
    </w:p>
    <w:p w:rsidR="00963E90" w:rsidRDefault="00963E90">
      <w:pPr>
        <w:pStyle w:val="ConsPlusNormal"/>
        <w:spacing w:before="220"/>
        <w:ind w:firstLine="540"/>
        <w:jc w:val="both"/>
      </w:pPr>
      <w:r>
        <w:t>не привлечено - 0 баллов;</w:t>
      </w:r>
    </w:p>
    <w:p w:rsidR="00963E90" w:rsidRDefault="00963E90">
      <w:pPr>
        <w:pStyle w:val="ConsPlusNormal"/>
        <w:spacing w:before="220"/>
        <w:ind w:firstLine="540"/>
        <w:jc w:val="both"/>
      </w:pPr>
      <w:r>
        <w:t>привлечено - 1 балл.</w:t>
      </w:r>
    </w:p>
    <w:p w:rsidR="00963E90" w:rsidRDefault="00963E90">
      <w:pPr>
        <w:pStyle w:val="ConsPlusNormal"/>
        <w:spacing w:before="220"/>
        <w:ind w:firstLine="540"/>
        <w:jc w:val="both"/>
      </w:pPr>
      <w:r>
        <w:t>показатель - улучшение качества и расширение ассортимента производимых товаров и услуг:</w:t>
      </w:r>
    </w:p>
    <w:p w:rsidR="00963E90" w:rsidRDefault="00963E90">
      <w:pPr>
        <w:pStyle w:val="ConsPlusNormal"/>
        <w:spacing w:before="220"/>
        <w:ind w:firstLine="540"/>
        <w:jc w:val="both"/>
      </w:pPr>
      <w:r>
        <w:t>отсутствие - 0 баллов;</w:t>
      </w:r>
    </w:p>
    <w:p w:rsidR="00963E90" w:rsidRDefault="00963E90">
      <w:pPr>
        <w:pStyle w:val="ConsPlusNormal"/>
        <w:spacing w:before="220"/>
        <w:ind w:firstLine="540"/>
        <w:jc w:val="both"/>
      </w:pPr>
      <w:r>
        <w:t>наличие - 1 балл.</w:t>
      </w:r>
    </w:p>
    <w:p w:rsidR="00963E90" w:rsidRDefault="00963E90">
      <w:pPr>
        <w:pStyle w:val="ConsPlusNormal"/>
        <w:jc w:val="both"/>
      </w:pPr>
    </w:p>
    <w:p w:rsidR="00963E90" w:rsidRDefault="00963E90">
      <w:pPr>
        <w:pStyle w:val="ConsPlusNormal"/>
        <w:jc w:val="center"/>
        <w:outlineLvl w:val="2"/>
      </w:pPr>
      <w:r>
        <w:t>Дополнительные показатели:</w:t>
      </w:r>
    </w:p>
    <w:p w:rsidR="00963E90" w:rsidRDefault="00963E90">
      <w:pPr>
        <w:pStyle w:val="ConsPlusNormal"/>
        <w:jc w:val="both"/>
      </w:pPr>
    </w:p>
    <w:p w:rsidR="00963E90" w:rsidRDefault="00963E90">
      <w:pPr>
        <w:pStyle w:val="ConsPlusNormal"/>
      </w:pPr>
      <w:r>
        <w:t>наличие наградных документов:</w:t>
      </w:r>
    </w:p>
    <w:p w:rsidR="00963E90" w:rsidRDefault="00963E90">
      <w:pPr>
        <w:pStyle w:val="ConsPlusNormal"/>
        <w:spacing w:before="220"/>
        <w:ind w:firstLine="540"/>
        <w:jc w:val="both"/>
      </w:pPr>
      <w:r>
        <w:t>отсутствие - 0 баллов;</w:t>
      </w:r>
    </w:p>
    <w:p w:rsidR="00963E90" w:rsidRDefault="00963E90">
      <w:pPr>
        <w:pStyle w:val="ConsPlusNormal"/>
        <w:spacing w:before="220"/>
        <w:ind w:firstLine="540"/>
        <w:jc w:val="both"/>
      </w:pPr>
      <w:r>
        <w:lastRenderedPageBreak/>
        <w:t>наличие - 1 балл;</w:t>
      </w:r>
    </w:p>
    <w:p w:rsidR="00963E90" w:rsidRDefault="00963E90">
      <w:pPr>
        <w:pStyle w:val="ConsPlusNormal"/>
        <w:spacing w:before="220"/>
      </w:pPr>
      <w:r>
        <w:t>участие в выставочно-ярмарочных мероприятиях:</w:t>
      </w:r>
    </w:p>
    <w:p w:rsidR="00963E90" w:rsidRDefault="00963E90">
      <w:pPr>
        <w:pStyle w:val="ConsPlusNormal"/>
        <w:spacing w:before="220"/>
        <w:ind w:firstLine="540"/>
        <w:jc w:val="both"/>
      </w:pPr>
      <w:r>
        <w:t>неучастие - 0 баллов;</w:t>
      </w:r>
    </w:p>
    <w:p w:rsidR="00963E90" w:rsidRDefault="00963E90">
      <w:pPr>
        <w:pStyle w:val="ConsPlusNormal"/>
        <w:spacing w:before="220"/>
        <w:ind w:firstLine="540"/>
        <w:jc w:val="both"/>
      </w:pPr>
      <w:r>
        <w:t>участие - 1 балл;</w:t>
      </w:r>
    </w:p>
    <w:p w:rsidR="00963E90" w:rsidRDefault="00963E90">
      <w:pPr>
        <w:pStyle w:val="ConsPlusNormal"/>
        <w:spacing w:before="220"/>
      </w:pPr>
      <w:r>
        <w:t>производство инновационной или нанотехнологичной продукции:</w:t>
      </w:r>
    </w:p>
    <w:p w:rsidR="00963E90" w:rsidRDefault="00963E90">
      <w:pPr>
        <w:pStyle w:val="ConsPlusNormal"/>
        <w:spacing w:before="220"/>
        <w:ind w:firstLine="540"/>
        <w:jc w:val="both"/>
      </w:pPr>
      <w:r>
        <w:t>отсутствие - баллов;</w:t>
      </w:r>
    </w:p>
    <w:p w:rsidR="00963E90" w:rsidRDefault="00963E90">
      <w:pPr>
        <w:pStyle w:val="ConsPlusNormal"/>
        <w:spacing w:before="220"/>
        <w:ind w:firstLine="540"/>
        <w:jc w:val="both"/>
      </w:pPr>
      <w:r>
        <w:t>наличие - 1 балл;</w:t>
      </w:r>
    </w:p>
    <w:p w:rsidR="00963E90" w:rsidRDefault="00963E90">
      <w:pPr>
        <w:pStyle w:val="ConsPlusNormal"/>
        <w:spacing w:before="220"/>
      </w:pPr>
      <w:r>
        <w:t>благотворительная деятельность:</w:t>
      </w:r>
    </w:p>
    <w:p w:rsidR="00963E90" w:rsidRDefault="00963E90">
      <w:pPr>
        <w:pStyle w:val="ConsPlusNormal"/>
        <w:spacing w:before="220"/>
        <w:ind w:firstLine="540"/>
        <w:jc w:val="both"/>
      </w:pPr>
      <w:r>
        <w:t>отсутствие - 0 баллов;</w:t>
      </w:r>
    </w:p>
    <w:p w:rsidR="00963E90" w:rsidRDefault="00963E90">
      <w:pPr>
        <w:pStyle w:val="ConsPlusNormal"/>
        <w:spacing w:before="220"/>
        <w:ind w:firstLine="540"/>
        <w:jc w:val="both"/>
      </w:pPr>
      <w:r>
        <w:t>наличие - 1 балл;</w:t>
      </w:r>
    </w:p>
    <w:p w:rsidR="00963E90" w:rsidRDefault="00963E90">
      <w:pPr>
        <w:pStyle w:val="ConsPlusNormal"/>
        <w:spacing w:before="220"/>
      </w:pPr>
      <w:r>
        <w:t>общественная деятельность:</w:t>
      </w:r>
    </w:p>
    <w:p w:rsidR="00963E90" w:rsidRDefault="00963E90">
      <w:pPr>
        <w:pStyle w:val="ConsPlusNormal"/>
        <w:spacing w:before="220"/>
        <w:ind w:firstLine="540"/>
        <w:jc w:val="both"/>
      </w:pPr>
      <w:r>
        <w:t>отсутствие - 0 баллов.</w:t>
      </w:r>
    </w:p>
    <w:p w:rsidR="00963E90" w:rsidRDefault="00963E90">
      <w:pPr>
        <w:pStyle w:val="ConsPlusNormal"/>
        <w:spacing w:before="220"/>
        <w:ind w:firstLine="540"/>
        <w:jc w:val="both"/>
      </w:pPr>
      <w:r>
        <w:t>наличие - 1 балл;</w:t>
      </w:r>
    </w:p>
    <w:p w:rsidR="00963E90" w:rsidRDefault="00963E90">
      <w:pPr>
        <w:pStyle w:val="ConsPlusNormal"/>
        <w:spacing w:before="220"/>
      </w:pPr>
      <w:r>
        <w:t>преемственность в бизнесе, семейные династии.</w:t>
      </w:r>
    </w:p>
    <w:p w:rsidR="00963E90" w:rsidRDefault="00963E90">
      <w:pPr>
        <w:pStyle w:val="ConsPlusNormal"/>
        <w:spacing w:before="220"/>
        <w:ind w:firstLine="540"/>
        <w:jc w:val="both"/>
      </w:pPr>
      <w:r>
        <w:t>отсутствие - 0 баллов.</w:t>
      </w:r>
    </w:p>
    <w:p w:rsidR="00963E90" w:rsidRDefault="00963E90">
      <w:pPr>
        <w:pStyle w:val="ConsPlusNormal"/>
        <w:spacing w:before="220"/>
        <w:ind w:firstLine="540"/>
        <w:jc w:val="both"/>
      </w:pPr>
      <w:r>
        <w:t>наличие - 2 балла.</w:t>
      </w:r>
    </w:p>
    <w:p w:rsidR="00963E90" w:rsidRDefault="00963E90">
      <w:pPr>
        <w:pStyle w:val="ConsPlusNormal"/>
        <w:jc w:val="both"/>
      </w:pPr>
    </w:p>
    <w:p w:rsidR="00963E90" w:rsidRDefault="00963E90">
      <w:pPr>
        <w:pStyle w:val="ConsPlusNormal"/>
        <w:jc w:val="both"/>
      </w:pPr>
    </w:p>
    <w:p w:rsidR="00963E90" w:rsidRDefault="00963E90">
      <w:pPr>
        <w:pStyle w:val="ConsPlusNormal"/>
        <w:jc w:val="both"/>
      </w:pPr>
    </w:p>
    <w:p w:rsidR="00963E90" w:rsidRDefault="00963E90">
      <w:pPr>
        <w:pStyle w:val="ConsPlusNormal"/>
        <w:jc w:val="both"/>
      </w:pPr>
    </w:p>
    <w:p w:rsidR="00963E90" w:rsidRDefault="00963E90">
      <w:pPr>
        <w:pStyle w:val="ConsPlusNormal"/>
        <w:jc w:val="both"/>
      </w:pPr>
    </w:p>
    <w:p w:rsidR="00963E90" w:rsidRDefault="00963E90">
      <w:pPr>
        <w:pStyle w:val="ConsPlusNormal"/>
        <w:jc w:val="right"/>
        <w:outlineLvl w:val="0"/>
      </w:pPr>
      <w:r>
        <w:t>Приложение 2</w:t>
      </w:r>
    </w:p>
    <w:p w:rsidR="00963E90" w:rsidRDefault="00963E90">
      <w:pPr>
        <w:pStyle w:val="ConsPlusNormal"/>
        <w:jc w:val="right"/>
      </w:pPr>
      <w:r>
        <w:t>к постановлению</w:t>
      </w:r>
    </w:p>
    <w:p w:rsidR="00963E90" w:rsidRDefault="00963E90">
      <w:pPr>
        <w:pStyle w:val="ConsPlusNormal"/>
        <w:jc w:val="right"/>
      </w:pPr>
      <w:r>
        <w:t>администрации Петровского городского</w:t>
      </w:r>
    </w:p>
    <w:p w:rsidR="00963E90" w:rsidRDefault="00963E90">
      <w:pPr>
        <w:pStyle w:val="ConsPlusNormal"/>
        <w:jc w:val="right"/>
      </w:pPr>
      <w:r>
        <w:t>округа Ставропольского края</w:t>
      </w:r>
    </w:p>
    <w:p w:rsidR="00963E90" w:rsidRDefault="00963E90">
      <w:pPr>
        <w:pStyle w:val="ConsPlusNormal"/>
        <w:jc w:val="right"/>
      </w:pPr>
      <w:r>
        <w:t>от 25 июня 2018 г. N 1016</w:t>
      </w:r>
    </w:p>
    <w:p w:rsidR="00963E90" w:rsidRDefault="00963E90">
      <w:pPr>
        <w:pStyle w:val="ConsPlusNormal"/>
        <w:jc w:val="both"/>
      </w:pPr>
    </w:p>
    <w:p w:rsidR="00963E90" w:rsidRDefault="00963E90">
      <w:pPr>
        <w:pStyle w:val="ConsPlusTitle"/>
        <w:jc w:val="center"/>
      </w:pPr>
      <w:bookmarkStart w:id="8" w:name="P591"/>
      <w:bookmarkEnd w:id="8"/>
      <w:r>
        <w:t>СОСТАВ</w:t>
      </w:r>
    </w:p>
    <w:p w:rsidR="00963E90" w:rsidRDefault="00963E90">
      <w:pPr>
        <w:pStyle w:val="ConsPlusTitle"/>
        <w:jc w:val="center"/>
      </w:pPr>
      <w:r>
        <w:t>КОНКУРСНОЙ КОМИССИИ ПО ПОДВЕДЕНИЮ ИТОГОВ КОНКУРСА</w:t>
      </w:r>
    </w:p>
    <w:p w:rsidR="00963E90" w:rsidRDefault="00963E90">
      <w:pPr>
        <w:pStyle w:val="ConsPlusTitle"/>
        <w:jc w:val="center"/>
      </w:pPr>
      <w:r>
        <w:t>"ПРЕДПРИНИМАТЕЛЬ ГОДА" НА ТЕРРИТОРИИ ПЕТРОВСКОГО ГОРОДСКОГО</w:t>
      </w:r>
    </w:p>
    <w:p w:rsidR="00963E90" w:rsidRDefault="00963E90">
      <w:pPr>
        <w:pStyle w:val="ConsPlusTitle"/>
        <w:jc w:val="center"/>
      </w:pPr>
      <w:r>
        <w:t>ОКРУГА СТАВРОПОЛЬСКОГО КРАЯ</w:t>
      </w:r>
    </w:p>
    <w:p w:rsidR="00963E90" w:rsidRDefault="00963E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3E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3E90" w:rsidRDefault="00963E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3E90" w:rsidRDefault="00963E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3E90" w:rsidRDefault="00963E90">
            <w:pPr>
              <w:pStyle w:val="ConsPlusNormal"/>
              <w:jc w:val="center"/>
            </w:pPr>
            <w:r>
              <w:rPr>
                <w:color w:val="392C69"/>
              </w:rPr>
              <w:t>Список изменяющих документов</w:t>
            </w:r>
          </w:p>
          <w:p w:rsidR="00963E90" w:rsidRDefault="00963E90">
            <w:pPr>
              <w:pStyle w:val="ConsPlusNormal"/>
              <w:jc w:val="center"/>
            </w:pPr>
            <w:r>
              <w:rPr>
                <w:color w:val="392C69"/>
              </w:rPr>
              <w:t xml:space="preserve">(в ред. </w:t>
            </w:r>
            <w:hyperlink r:id="rId19">
              <w:r>
                <w:rPr>
                  <w:color w:val="0000FF"/>
                </w:rPr>
                <w:t>постановления</w:t>
              </w:r>
            </w:hyperlink>
            <w:r>
              <w:rPr>
                <w:color w:val="392C69"/>
              </w:rPr>
              <w:t xml:space="preserve"> администрации Петровского городского округа</w:t>
            </w:r>
          </w:p>
          <w:p w:rsidR="00963E90" w:rsidRDefault="00963E90">
            <w:pPr>
              <w:pStyle w:val="ConsPlusNormal"/>
              <w:jc w:val="center"/>
            </w:pPr>
            <w:r>
              <w:rPr>
                <w:color w:val="392C69"/>
              </w:rPr>
              <w:t>Ставропольского края от 21.02.2023 N 226)</w:t>
            </w:r>
          </w:p>
        </w:tc>
        <w:tc>
          <w:tcPr>
            <w:tcW w:w="113" w:type="dxa"/>
            <w:tcBorders>
              <w:top w:val="nil"/>
              <w:left w:val="nil"/>
              <w:bottom w:val="nil"/>
              <w:right w:val="nil"/>
            </w:tcBorders>
            <w:shd w:val="clear" w:color="auto" w:fill="F4F3F8"/>
            <w:tcMar>
              <w:top w:w="0" w:type="dxa"/>
              <w:left w:w="0" w:type="dxa"/>
              <w:bottom w:w="0" w:type="dxa"/>
              <w:right w:w="0" w:type="dxa"/>
            </w:tcMar>
          </w:tcPr>
          <w:p w:rsidR="00963E90" w:rsidRDefault="00963E90">
            <w:pPr>
              <w:pStyle w:val="ConsPlusNormal"/>
            </w:pPr>
          </w:p>
        </w:tc>
      </w:tr>
    </w:tbl>
    <w:p w:rsidR="00963E90" w:rsidRDefault="00963E9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963E90">
        <w:tc>
          <w:tcPr>
            <w:tcW w:w="3402" w:type="dxa"/>
            <w:tcBorders>
              <w:top w:val="nil"/>
              <w:left w:val="nil"/>
              <w:bottom w:val="nil"/>
              <w:right w:val="nil"/>
            </w:tcBorders>
          </w:tcPr>
          <w:p w:rsidR="00963E90" w:rsidRDefault="00963E90">
            <w:pPr>
              <w:pStyle w:val="ConsPlusNormal"/>
              <w:jc w:val="center"/>
            </w:pPr>
            <w:r>
              <w:t>СУХОМЛИНОВА</w:t>
            </w:r>
          </w:p>
          <w:p w:rsidR="00963E90" w:rsidRDefault="00963E90">
            <w:pPr>
              <w:pStyle w:val="ConsPlusNormal"/>
            </w:pPr>
            <w:r>
              <w:t>Вера Павловна</w:t>
            </w:r>
          </w:p>
        </w:tc>
        <w:tc>
          <w:tcPr>
            <w:tcW w:w="5669" w:type="dxa"/>
            <w:tcBorders>
              <w:top w:val="nil"/>
              <w:left w:val="nil"/>
              <w:bottom w:val="nil"/>
              <w:right w:val="nil"/>
            </w:tcBorders>
          </w:tcPr>
          <w:p w:rsidR="00963E90" w:rsidRDefault="00963E90">
            <w:pPr>
              <w:pStyle w:val="ConsPlusNormal"/>
              <w:jc w:val="both"/>
            </w:pPr>
            <w:r>
              <w:t>первый заместитель главы администрации - начальник финансового управления администрации Петровского городского округа Ставропольского края, председатель конкурсной комиссии</w:t>
            </w:r>
          </w:p>
        </w:tc>
      </w:tr>
      <w:tr w:rsidR="00963E90">
        <w:tc>
          <w:tcPr>
            <w:tcW w:w="3402" w:type="dxa"/>
            <w:tcBorders>
              <w:top w:val="nil"/>
              <w:left w:val="nil"/>
              <w:bottom w:val="nil"/>
              <w:right w:val="nil"/>
            </w:tcBorders>
          </w:tcPr>
          <w:p w:rsidR="00963E90" w:rsidRDefault="00963E90">
            <w:pPr>
              <w:pStyle w:val="ConsPlusNormal"/>
              <w:jc w:val="center"/>
            </w:pPr>
            <w:r>
              <w:lastRenderedPageBreak/>
              <w:t>ЧЕРСКОВА</w:t>
            </w:r>
          </w:p>
          <w:p w:rsidR="00963E90" w:rsidRDefault="00963E90">
            <w:pPr>
              <w:pStyle w:val="ConsPlusNormal"/>
            </w:pPr>
            <w:r>
              <w:t>Лариса Петровна</w:t>
            </w:r>
          </w:p>
        </w:tc>
        <w:tc>
          <w:tcPr>
            <w:tcW w:w="5669" w:type="dxa"/>
            <w:tcBorders>
              <w:top w:val="nil"/>
              <w:left w:val="nil"/>
              <w:bottom w:val="nil"/>
              <w:right w:val="nil"/>
            </w:tcBorders>
          </w:tcPr>
          <w:p w:rsidR="00963E90" w:rsidRDefault="00963E90">
            <w:pPr>
              <w:pStyle w:val="ConsPlusNormal"/>
              <w:jc w:val="both"/>
            </w:pPr>
            <w:r>
              <w:t>начальник отдела развития предпринимательства, торговли и потребительского рынка администрации Петровского городского округа Ставропольского края, заместитель председателя конкурсной комиссии</w:t>
            </w:r>
          </w:p>
        </w:tc>
      </w:tr>
      <w:tr w:rsidR="00963E90">
        <w:tc>
          <w:tcPr>
            <w:tcW w:w="3402" w:type="dxa"/>
            <w:tcBorders>
              <w:top w:val="nil"/>
              <w:left w:val="nil"/>
              <w:bottom w:val="nil"/>
              <w:right w:val="nil"/>
            </w:tcBorders>
          </w:tcPr>
          <w:p w:rsidR="00963E90" w:rsidRDefault="00963E90">
            <w:pPr>
              <w:pStyle w:val="ConsPlusNormal"/>
              <w:jc w:val="center"/>
            </w:pPr>
            <w:r>
              <w:t>ПЕТРОВСКАЯ</w:t>
            </w:r>
          </w:p>
          <w:p w:rsidR="00963E90" w:rsidRDefault="00963E90">
            <w:pPr>
              <w:pStyle w:val="ConsPlusNormal"/>
            </w:pPr>
            <w:r>
              <w:t>Нелли Владимировна</w:t>
            </w:r>
          </w:p>
        </w:tc>
        <w:tc>
          <w:tcPr>
            <w:tcW w:w="5669" w:type="dxa"/>
            <w:tcBorders>
              <w:top w:val="nil"/>
              <w:left w:val="nil"/>
              <w:bottom w:val="nil"/>
              <w:right w:val="nil"/>
            </w:tcBorders>
          </w:tcPr>
          <w:p w:rsidR="00963E90" w:rsidRDefault="00963E90">
            <w:pPr>
              <w:pStyle w:val="ConsPlusNormal"/>
              <w:jc w:val="both"/>
            </w:pPr>
            <w:r>
              <w:t>главный специалист отдела развития предпринимательства, торговли и потребительского рынка администрации Петровского городского округа Ставропольского края, секретарь конкурсной комиссии</w:t>
            </w:r>
          </w:p>
        </w:tc>
      </w:tr>
      <w:tr w:rsidR="00963E90">
        <w:tc>
          <w:tcPr>
            <w:tcW w:w="9071" w:type="dxa"/>
            <w:gridSpan w:val="2"/>
            <w:tcBorders>
              <w:top w:val="nil"/>
              <w:left w:val="nil"/>
              <w:bottom w:val="nil"/>
              <w:right w:val="nil"/>
            </w:tcBorders>
          </w:tcPr>
          <w:p w:rsidR="00963E90" w:rsidRDefault="00963E90">
            <w:pPr>
              <w:pStyle w:val="ConsPlusNormal"/>
              <w:jc w:val="center"/>
            </w:pPr>
            <w:r>
              <w:t>Члены конкурсной комиссии:</w:t>
            </w:r>
          </w:p>
        </w:tc>
      </w:tr>
      <w:tr w:rsidR="00963E90">
        <w:tc>
          <w:tcPr>
            <w:tcW w:w="3402" w:type="dxa"/>
            <w:tcBorders>
              <w:top w:val="nil"/>
              <w:left w:val="nil"/>
              <w:bottom w:val="nil"/>
              <w:right w:val="nil"/>
            </w:tcBorders>
          </w:tcPr>
          <w:p w:rsidR="00963E90" w:rsidRDefault="00963E90">
            <w:pPr>
              <w:pStyle w:val="ConsPlusNormal"/>
              <w:jc w:val="center"/>
            </w:pPr>
            <w:r>
              <w:t>КОВТУН</w:t>
            </w:r>
          </w:p>
          <w:p w:rsidR="00963E90" w:rsidRDefault="00963E90">
            <w:pPr>
              <w:pStyle w:val="ConsPlusNormal"/>
            </w:pPr>
            <w:r>
              <w:t>Владимир Борисович</w:t>
            </w:r>
          </w:p>
        </w:tc>
        <w:tc>
          <w:tcPr>
            <w:tcW w:w="5669" w:type="dxa"/>
            <w:tcBorders>
              <w:top w:val="nil"/>
              <w:left w:val="nil"/>
              <w:bottom w:val="nil"/>
              <w:right w:val="nil"/>
            </w:tcBorders>
          </w:tcPr>
          <w:p w:rsidR="00963E90" w:rsidRDefault="00963E90">
            <w:pPr>
              <w:pStyle w:val="ConsPlusNormal"/>
              <w:jc w:val="both"/>
            </w:pPr>
            <w:r>
              <w:t>заместитель главы администрации - начальник отдела сельского хозяйства и охраны окружающей среды администрации Петровского городского округа Ставропольского края</w:t>
            </w:r>
          </w:p>
        </w:tc>
      </w:tr>
      <w:tr w:rsidR="00963E90">
        <w:tc>
          <w:tcPr>
            <w:tcW w:w="3402" w:type="dxa"/>
            <w:tcBorders>
              <w:top w:val="nil"/>
              <w:left w:val="nil"/>
              <w:bottom w:val="nil"/>
              <w:right w:val="nil"/>
            </w:tcBorders>
          </w:tcPr>
          <w:p w:rsidR="00963E90" w:rsidRDefault="00963E90">
            <w:pPr>
              <w:pStyle w:val="ConsPlusNormal"/>
              <w:jc w:val="center"/>
            </w:pPr>
            <w:r>
              <w:t>МИШУРА</w:t>
            </w:r>
          </w:p>
          <w:p w:rsidR="00963E90" w:rsidRDefault="00963E90">
            <w:pPr>
              <w:pStyle w:val="ConsPlusNormal"/>
            </w:pPr>
            <w:r>
              <w:t>Николай Александрович</w:t>
            </w:r>
          </w:p>
        </w:tc>
        <w:tc>
          <w:tcPr>
            <w:tcW w:w="5669" w:type="dxa"/>
            <w:tcBorders>
              <w:top w:val="nil"/>
              <w:left w:val="nil"/>
              <w:bottom w:val="nil"/>
              <w:right w:val="nil"/>
            </w:tcBorders>
          </w:tcPr>
          <w:p w:rsidR="00963E90" w:rsidRDefault="00963E90">
            <w:pPr>
              <w:pStyle w:val="ConsPlusNormal"/>
              <w:jc w:val="both"/>
            </w:pPr>
            <w:r>
              <w:t>начальник отдела имущественных и земельных отношений администрации Петровского городского округа Ставропольского края</w:t>
            </w:r>
          </w:p>
        </w:tc>
      </w:tr>
      <w:tr w:rsidR="00963E90">
        <w:tc>
          <w:tcPr>
            <w:tcW w:w="3402" w:type="dxa"/>
            <w:tcBorders>
              <w:top w:val="nil"/>
              <w:left w:val="nil"/>
              <w:bottom w:val="nil"/>
              <w:right w:val="nil"/>
            </w:tcBorders>
          </w:tcPr>
          <w:p w:rsidR="00963E90" w:rsidRDefault="00963E90">
            <w:pPr>
              <w:pStyle w:val="ConsPlusNormal"/>
              <w:jc w:val="center"/>
            </w:pPr>
            <w:r>
              <w:t>ПУНЕВ</w:t>
            </w:r>
          </w:p>
          <w:p w:rsidR="00963E90" w:rsidRDefault="00963E90">
            <w:pPr>
              <w:pStyle w:val="ConsPlusNormal"/>
            </w:pPr>
            <w:r>
              <w:t>Евгений Иванович</w:t>
            </w:r>
          </w:p>
        </w:tc>
        <w:tc>
          <w:tcPr>
            <w:tcW w:w="5669" w:type="dxa"/>
            <w:tcBorders>
              <w:top w:val="nil"/>
              <w:left w:val="nil"/>
              <w:bottom w:val="nil"/>
              <w:right w:val="nil"/>
            </w:tcBorders>
          </w:tcPr>
          <w:p w:rsidR="00963E90" w:rsidRDefault="00963E90">
            <w:pPr>
              <w:pStyle w:val="ConsPlusNormal"/>
              <w:jc w:val="both"/>
            </w:pPr>
            <w:r>
              <w:t>начальник управления по делам территорий администрации Петровского городского округа Ставропольского края</w:t>
            </w:r>
          </w:p>
        </w:tc>
      </w:tr>
      <w:tr w:rsidR="00963E90">
        <w:tc>
          <w:tcPr>
            <w:tcW w:w="3402" w:type="dxa"/>
            <w:tcBorders>
              <w:top w:val="nil"/>
              <w:left w:val="nil"/>
              <w:bottom w:val="nil"/>
              <w:right w:val="nil"/>
            </w:tcBorders>
          </w:tcPr>
          <w:p w:rsidR="00963E90" w:rsidRDefault="00963E90">
            <w:pPr>
              <w:pStyle w:val="ConsPlusNormal"/>
              <w:jc w:val="center"/>
            </w:pPr>
            <w:r>
              <w:t>НИКОЛАЕНКО</w:t>
            </w:r>
          </w:p>
          <w:p w:rsidR="00963E90" w:rsidRDefault="00963E90">
            <w:pPr>
              <w:pStyle w:val="ConsPlusNormal"/>
            </w:pPr>
            <w:r>
              <w:t>Александр Николаевич</w:t>
            </w:r>
          </w:p>
        </w:tc>
        <w:tc>
          <w:tcPr>
            <w:tcW w:w="5669" w:type="dxa"/>
            <w:tcBorders>
              <w:top w:val="nil"/>
              <w:left w:val="nil"/>
              <w:bottom w:val="nil"/>
              <w:right w:val="nil"/>
            </w:tcBorders>
          </w:tcPr>
          <w:p w:rsidR="00963E90" w:rsidRDefault="00963E90">
            <w:pPr>
              <w:pStyle w:val="ConsPlusNormal"/>
              <w:jc w:val="both"/>
            </w:pPr>
            <w:r>
              <w:t>заместитель начальника отдела сельского хозяйства и охраны окружающей среды администрации Петровского городского округа Ставропольского края</w:t>
            </w:r>
          </w:p>
        </w:tc>
      </w:tr>
      <w:tr w:rsidR="00963E90">
        <w:tc>
          <w:tcPr>
            <w:tcW w:w="3402" w:type="dxa"/>
            <w:tcBorders>
              <w:top w:val="nil"/>
              <w:left w:val="nil"/>
              <w:bottom w:val="nil"/>
              <w:right w:val="nil"/>
            </w:tcBorders>
          </w:tcPr>
          <w:p w:rsidR="00963E90" w:rsidRDefault="00963E90">
            <w:pPr>
              <w:pStyle w:val="ConsPlusNormal"/>
              <w:jc w:val="center"/>
            </w:pPr>
            <w:r>
              <w:t>БЕЛАЯ</w:t>
            </w:r>
          </w:p>
          <w:p w:rsidR="00963E90" w:rsidRDefault="00963E90">
            <w:pPr>
              <w:pStyle w:val="ConsPlusNormal"/>
            </w:pPr>
            <w:r>
              <w:t>Лариса Сергеевна</w:t>
            </w:r>
          </w:p>
        </w:tc>
        <w:tc>
          <w:tcPr>
            <w:tcW w:w="5669" w:type="dxa"/>
            <w:tcBorders>
              <w:top w:val="nil"/>
              <w:left w:val="nil"/>
              <w:bottom w:val="nil"/>
              <w:right w:val="nil"/>
            </w:tcBorders>
          </w:tcPr>
          <w:p w:rsidR="00963E90" w:rsidRDefault="00963E90">
            <w:pPr>
              <w:pStyle w:val="ConsPlusNormal"/>
              <w:jc w:val="both"/>
            </w:pPr>
            <w:r>
              <w:t>главный специалист отдела развития предпринимательства, торговли и потребительского рынка администрации Петровского городского округа Ставропольского края</w:t>
            </w:r>
          </w:p>
        </w:tc>
      </w:tr>
      <w:tr w:rsidR="00963E90">
        <w:tc>
          <w:tcPr>
            <w:tcW w:w="3402" w:type="dxa"/>
            <w:tcBorders>
              <w:top w:val="nil"/>
              <w:left w:val="nil"/>
              <w:bottom w:val="nil"/>
              <w:right w:val="nil"/>
            </w:tcBorders>
          </w:tcPr>
          <w:p w:rsidR="00963E90" w:rsidRDefault="00963E90">
            <w:pPr>
              <w:pStyle w:val="ConsPlusNormal"/>
              <w:jc w:val="center"/>
            </w:pPr>
            <w:r>
              <w:t>КАПУСТЯНОВА</w:t>
            </w:r>
          </w:p>
          <w:p w:rsidR="00963E90" w:rsidRDefault="00963E90">
            <w:pPr>
              <w:pStyle w:val="ConsPlusNormal"/>
            </w:pPr>
            <w:r>
              <w:t>Юлия Богдановна</w:t>
            </w:r>
          </w:p>
        </w:tc>
        <w:tc>
          <w:tcPr>
            <w:tcW w:w="5669" w:type="dxa"/>
            <w:tcBorders>
              <w:top w:val="nil"/>
              <w:left w:val="nil"/>
              <w:bottom w:val="nil"/>
              <w:right w:val="nil"/>
            </w:tcBorders>
          </w:tcPr>
          <w:p w:rsidR="00963E90" w:rsidRDefault="00963E90">
            <w:pPr>
              <w:pStyle w:val="ConsPlusNormal"/>
              <w:jc w:val="both"/>
            </w:pPr>
            <w:r>
              <w:t>ведущий специалист отдела развития предпринимательства, торговли и потребительского рынка администрации Петровского городского округа Ставропольского края</w:t>
            </w:r>
          </w:p>
        </w:tc>
      </w:tr>
    </w:tbl>
    <w:p w:rsidR="00963E90" w:rsidRDefault="00963E90">
      <w:pPr>
        <w:pStyle w:val="ConsPlusNormal"/>
        <w:jc w:val="both"/>
      </w:pPr>
    </w:p>
    <w:p w:rsidR="00963E90" w:rsidRDefault="00963E90">
      <w:pPr>
        <w:pStyle w:val="ConsPlusNormal"/>
        <w:jc w:val="right"/>
      </w:pPr>
      <w:r>
        <w:t>Управляющий делами администрации</w:t>
      </w:r>
    </w:p>
    <w:p w:rsidR="00963E90" w:rsidRDefault="00963E90">
      <w:pPr>
        <w:pStyle w:val="ConsPlusNormal"/>
        <w:jc w:val="right"/>
      </w:pPr>
      <w:r>
        <w:t>Петровского городского округа</w:t>
      </w:r>
    </w:p>
    <w:p w:rsidR="00963E90" w:rsidRDefault="00963E90">
      <w:pPr>
        <w:pStyle w:val="ConsPlusNormal"/>
        <w:jc w:val="right"/>
      </w:pPr>
      <w:r>
        <w:t>Ставропольского края</w:t>
      </w:r>
    </w:p>
    <w:p w:rsidR="00963E90" w:rsidRDefault="00963E90">
      <w:pPr>
        <w:pStyle w:val="ConsPlusNormal"/>
        <w:jc w:val="right"/>
      </w:pPr>
      <w:r>
        <w:t>В.В.РЕДЬКИН</w:t>
      </w:r>
    </w:p>
    <w:p w:rsidR="00963E90" w:rsidRDefault="00963E90">
      <w:pPr>
        <w:pStyle w:val="ConsPlusNormal"/>
        <w:jc w:val="both"/>
      </w:pPr>
    </w:p>
    <w:p w:rsidR="00963E90" w:rsidRDefault="00963E90">
      <w:pPr>
        <w:pStyle w:val="ConsPlusNormal"/>
        <w:jc w:val="both"/>
      </w:pPr>
    </w:p>
    <w:p w:rsidR="00963E90" w:rsidRDefault="00963E90">
      <w:pPr>
        <w:pStyle w:val="ConsPlusNormal"/>
        <w:jc w:val="both"/>
      </w:pPr>
    </w:p>
    <w:p w:rsidR="00963E90" w:rsidRDefault="00963E90">
      <w:pPr>
        <w:pStyle w:val="ConsPlusNormal"/>
        <w:jc w:val="both"/>
      </w:pPr>
    </w:p>
    <w:p w:rsidR="00963E90" w:rsidRDefault="00963E90">
      <w:pPr>
        <w:pStyle w:val="ConsPlusNormal"/>
        <w:jc w:val="both"/>
      </w:pPr>
    </w:p>
    <w:p w:rsidR="00963E90" w:rsidRDefault="00963E90">
      <w:pPr>
        <w:pStyle w:val="ConsPlusNormal"/>
        <w:jc w:val="right"/>
        <w:outlineLvl w:val="0"/>
      </w:pPr>
      <w:r>
        <w:t>Приложение 3</w:t>
      </w:r>
    </w:p>
    <w:p w:rsidR="00963E90" w:rsidRDefault="00963E90">
      <w:pPr>
        <w:pStyle w:val="ConsPlusNormal"/>
        <w:jc w:val="right"/>
      </w:pPr>
      <w:r>
        <w:t>к постановлению</w:t>
      </w:r>
    </w:p>
    <w:p w:rsidR="00963E90" w:rsidRDefault="00963E90">
      <w:pPr>
        <w:pStyle w:val="ConsPlusNormal"/>
        <w:jc w:val="right"/>
      </w:pPr>
      <w:r>
        <w:t>администрации Петровского городского</w:t>
      </w:r>
    </w:p>
    <w:p w:rsidR="00963E90" w:rsidRDefault="00963E90">
      <w:pPr>
        <w:pStyle w:val="ConsPlusNormal"/>
        <w:jc w:val="right"/>
      </w:pPr>
      <w:r>
        <w:t>округа Ставропольского края</w:t>
      </w:r>
    </w:p>
    <w:p w:rsidR="00963E90" w:rsidRDefault="00963E90">
      <w:pPr>
        <w:pStyle w:val="ConsPlusNormal"/>
        <w:jc w:val="right"/>
      </w:pPr>
      <w:r>
        <w:t>от 25 июня 2018 г. N 1016</w:t>
      </w:r>
    </w:p>
    <w:p w:rsidR="00963E90" w:rsidRDefault="00963E90">
      <w:pPr>
        <w:pStyle w:val="ConsPlusNormal"/>
        <w:jc w:val="both"/>
      </w:pPr>
    </w:p>
    <w:p w:rsidR="00963E90" w:rsidRDefault="00963E90">
      <w:pPr>
        <w:pStyle w:val="ConsPlusTitle"/>
        <w:jc w:val="center"/>
      </w:pPr>
      <w:bookmarkStart w:id="9" w:name="P643"/>
      <w:bookmarkEnd w:id="9"/>
      <w:r>
        <w:t>ПОЛОЖЕНИЕ</w:t>
      </w:r>
    </w:p>
    <w:p w:rsidR="00963E90" w:rsidRDefault="00963E90">
      <w:pPr>
        <w:pStyle w:val="ConsPlusTitle"/>
        <w:jc w:val="center"/>
      </w:pPr>
      <w:r>
        <w:lastRenderedPageBreak/>
        <w:t>О КОНКУРСНОЙ КОМИССИИ ПО ПОДВЕДЕНИЮ ИТОГОВ ЕЖЕГОДНОГО</w:t>
      </w:r>
    </w:p>
    <w:p w:rsidR="00963E90" w:rsidRDefault="00963E90">
      <w:pPr>
        <w:pStyle w:val="ConsPlusTitle"/>
        <w:jc w:val="center"/>
      </w:pPr>
      <w:r>
        <w:t>КОНКУРСА "ПРЕДПРИНИМАТЕЛЬ ГОДА" НА ТЕРРИТОРИИ ПЕТРОВСКОГО</w:t>
      </w:r>
    </w:p>
    <w:p w:rsidR="00963E90" w:rsidRDefault="00963E90">
      <w:pPr>
        <w:pStyle w:val="ConsPlusTitle"/>
        <w:jc w:val="center"/>
      </w:pPr>
      <w:r>
        <w:t>ГОРОДСКОГО ОКРУГА СТАВРОПОЛЬСКОГО КРАЯ</w:t>
      </w:r>
    </w:p>
    <w:p w:rsidR="00963E90" w:rsidRDefault="00963E90">
      <w:pPr>
        <w:pStyle w:val="ConsPlusNormal"/>
        <w:jc w:val="both"/>
      </w:pPr>
    </w:p>
    <w:p w:rsidR="00963E90" w:rsidRDefault="00963E90">
      <w:pPr>
        <w:pStyle w:val="ConsPlusTitle"/>
        <w:jc w:val="center"/>
        <w:outlineLvl w:val="1"/>
      </w:pPr>
      <w:r>
        <w:t>1. Общие положения</w:t>
      </w:r>
    </w:p>
    <w:p w:rsidR="00963E90" w:rsidRDefault="00963E90">
      <w:pPr>
        <w:pStyle w:val="ConsPlusNormal"/>
        <w:jc w:val="both"/>
      </w:pPr>
    </w:p>
    <w:p w:rsidR="00963E90" w:rsidRDefault="00963E90">
      <w:pPr>
        <w:pStyle w:val="ConsPlusNormal"/>
        <w:ind w:firstLine="540"/>
        <w:jc w:val="both"/>
      </w:pPr>
      <w:r>
        <w:t>1.1. Настоящее Положение определяет порядок деятельности конкурсной комиссии по подведению итогов ежегодного конкурса "Предприниматель года" на территории Петровского городского округа Ставропольского края (далее - конкурсная комиссия).</w:t>
      </w:r>
    </w:p>
    <w:p w:rsidR="00963E90" w:rsidRDefault="00963E90">
      <w:pPr>
        <w:pStyle w:val="ConsPlusNormal"/>
        <w:spacing w:before="220"/>
        <w:ind w:firstLine="540"/>
        <w:jc w:val="both"/>
      </w:pPr>
      <w:r>
        <w:t xml:space="preserve">1.2. Конкурсная комиссия в своей деятельности руководствуется законодательством Российской Федерации и Ставропольского края, </w:t>
      </w:r>
      <w:hyperlink r:id="rId20">
        <w:r>
          <w:rPr>
            <w:color w:val="0000FF"/>
          </w:rPr>
          <w:t>Уставом</w:t>
        </w:r>
      </w:hyperlink>
      <w:r>
        <w:t xml:space="preserve"> Петровского городского округа Ставропольского края, а также настоящим Положением.</w:t>
      </w:r>
    </w:p>
    <w:p w:rsidR="00963E90" w:rsidRDefault="00963E90">
      <w:pPr>
        <w:pStyle w:val="ConsPlusNormal"/>
        <w:jc w:val="both"/>
      </w:pPr>
    </w:p>
    <w:p w:rsidR="00963E90" w:rsidRDefault="00963E90">
      <w:pPr>
        <w:pStyle w:val="ConsPlusTitle"/>
        <w:jc w:val="center"/>
        <w:outlineLvl w:val="1"/>
      </w:pPr>
      <w:r>
        <w:t>2. Задачи конкурсной комиссии</w:t>
      </w:r>
    </w:p>
    <w:p w:rsidR="00963E90" w:rsidRDefault="00963E90">
      <w:pPr>
        <w:pStyle w:val="ConsPlusNormal"/>
        <w:jc w:val="both"/>
      </w:pPr>
    </w:p>
    <w:p w:rsidR="00963E90" w:rsidRDefault="00963E90">
      <w:pPr>
        <w:pStyle w:val="ConsPlusNormal"/>
        <w:ind w:firstLine="540"/>
        <w:jc w:val="both"/>
      </w:pPr>
      <w:r>
        <w:t>Основными задачами конкурсной комиссии являются объективная оценка представленных на ежегодный конкурс "Предприниматель года" на территории Петровского городского округа Ставропольского края (далее - конкурс) заявок, документов, подведение итогов и определение победителей конкурса.</w:t>
      </w:r>
    </w:p>
    <w:p w:rsidR="00963E90" w:rsidRDefault="00963E90">
      <w:pPr>
        <w:pStyle w:val="ConsPlusNormal"/>
        <w:jc w:val="both"/>
      </w:pPr>
    </w:p>
    <w:p w:rsidR="00963E90" w:rsidRDefault="00963E90">
      <w:pPr>
        <w:pStyle w:val="ConsPlusTitle"/>
        <w:jc w:val="center"/>
        <w:outlineLvl w:val="1"/>
      </w:pPr>
      <w:r>
        <w:t>3. Функции конкурсной комиссии</w:t>
      </w:r>
    </w:p>
    <w:p w:rsidR="00963E90" w:rsidRDefault="00963E90">
      <w:pPr>
        <w:pStyle w:val="ConsPlusNormal"/>
        <w:jc w:val="both"/>
      </w:pPr>
    </w:p>
    <w:p w:rsidR="00963E90" w:rsidRDefault="00963E90">
      <w:pPr>
        <w:pStyle w:val="ConsPlusNormal"/>
        <w:ind w:firstLine="540"/>
        <w:jc w:val="both"/>
      </w:pPr>
      <w:r>
        <w:t>3.1. Конкурсная комиссия осуществляет следующие функции:</w:t>
      </w:r>
    </w:p>
    <w:p w:rsidR="00963E90" w:rsidRDefault="00963E90">
      <w:pPr>
        <w:pStyle w:val="ConsPlusNormal"/>
        <w:spacing w:before="220"/>
        <w:ind w:firstLine="540"/>
        <w:jc w:val="both"/>
      </w:pPr>
      <w:r>
        <w:t>3.1.1. Рассмотрение представленных в установленном порядке заявок на участие в конкурсе.</w:t>
      </w:r>
    </w:p>
    <w:p w:rsidR="00963E90" w:rsidRDefault="00963E90">
      <w:pPr>
        <w:pStyle w:val="ConsPlusNormal"/>
        <w:spacing w:before="220"/>
        <w:ind w:firstLine="540"/>
        <w:jc w:val="both"/>
      </w:pPr>
      <w:r>
        <w:t>3.1.2. Определение соответствия представленных заявок на участие в конкурсе требованиям, установленным Положением о ежегодном конкурсе "Предприниматель года" на территории Петровского городского округа Ставропольского края.</w:t>
      </w:r>
    </w:p>
    <w:p w:rsidR="00963E90" w:rsidRDefault="00963E90">
      <w:pPr>
        <w:pStyle w:val="ConsPlusNormal"/>
        <w:spacing w:before="220"/>
        <w:ind w:firstLine="540"/>
        <w:jc w:val="both"/>
      </w:pPr>
      <w:r>
        <w:t>3.1.3. Оценка заявок на участие в конкурсе.</w:t>
      </w:r>
    </w:p>
    <w:p w:rsidR="00963E90" w:rsidRDefault="00963E90">
      <w:pPr>
        <w:pStyle w:val="ConsPlusNormal"/>
        <w:spacing w:before="220"/>
        <w:ind w:firstLine="540"/>
        <w:jc w:val="both"/>
      </w:pPr>
      <w:r>
        <w:t>3.1.4. Определение в установленном порядке победителя конкурса по каждой номинации.</w:t>
      </w:r>
    </w:p>
    <w:p w:rsidR="00963E90" w:rsidRDefault="00963E90">
      <w:pPr>
        <w:pStyle w:val="ConsPlusNormal"/>
        <w:jc w:val="both"/>
      </w:pPr>
    </w:p>
    <w:p w:rsidR="00963E90" w:rsidRDefault="00963E90">
      <w:pPr>
        <w:pStyle w:val="ConsPlusTitle"/>
        <w:jc w:val="center"/>
        <w:outlineLvl w:val="1"/>
      </w:pPr>
      <w:r>
        <w:t>4. Порядок деятельности конкурсной комиссии</w:t>
      </w:r>
    </w:p>
    <w:p w:rsidR="00963E90" w:rsidRDefault="00963E90">
      <w:pPr>
        <w:pStyle w:val="ConsPlusNormal"/>
        <w:jc w:val="both"/>
      </w:pPr>
    </w:p>
    <w:p w:rsidR="00963E90" w:rsidRDefault="00963E90">
      <w:pPr>
        <w:pStyle w:val="ConsPlusNormal"/>
        <w:ind w:firstLine="540"/>
        <w:jc w:val="both"/>
      </w:pPr>
      <w:r>
        <w:t>4.1. В состав конкурсной комиссии входят председатель, заместитель председателя, секретарь и члены конкурсной комиссии.</w:t>
      </w:r>
    </w:p>
    <w:p w:rsidR="00963E90" w:rsidRDefault="00963E90">
      <w:pPr>
        <w:pStyle w:val="ConsPlusNormal"/>
        <w:spacing w:before="220"/>
        <w:ind w:firstLine="540"/>
        <w:jc w:val="both"/>
      </w:pPr>
      <w:r>
        <w:t>4.2. Конкурсная комиссия работает на постоянной основе.</w:t>
      </w:r>
    </w:p>
    <w:p w:rsidR="00963E90" w:rsidRDefault="00963E90">
      <w:pPr>
        <w:pStyle w:val="ConsPlusNormal"/>
        <w:spacing w:before="220"/>
        <w:ind w:firstLine="540"/>
        <w:jc w:val="both"/>
      </w:pPr>
      <w:r>
        <w:t>4.3. Работу конкурсной комиссии организует председатель конкурсной комиссии, а в его отсутствие - заместитель председателя конкурсной комиссии.</w:t>
      </w:r>
    </w:p>
    <w:p w:rsidR="00963E90" w:rsidRDefault="00963E90">
      <w:pPr>
        <w:pStyle w:val="ConsPlusNormal"/>
        <w:spacing w:before="220"/>
        <w:ind w:firstLine="540"/>
        <w:jc w:val="both"/>
      </w:pPr>
      <w:r>
        <w:t>4.4. Конкурсная комиссия по итогам рассмотрения представленных заявок на участие в конкурсе принимает решение о победителях конкурса в каждой номинации, которое оформляется протоколом. Протокол подписывается членами конкурсной комиссии, принявшими участие в ее заседании.</w:t>
      </w:r>
    </w:p>
    <w:p w:rsidR="00963E90" w:rsidRDefault="00963E90">
      <w:pPr>
        <w:pStyle w:val="ConsPlusNormal"/>
        <w:spacing w:before="220"/>
        <w:ind w:firstLine="540"/>
        <w:jc w:val="both"/>
      </w:pPr>
      <w:r>
        <w:t>4.5. Конкурсная комиссия правомочна принимать решения, если на ее заседании присутствует не менее половины членов конкурсной комиссии.</w:t>
      </w:r>
    </w:p>
    <w:p w:rsidR="00963E90" w:rsidRDefault="00963E90">
      <w:pPr>
        <w:pStyle w:val="ConsPlusNormal"/>
        <w:spacing w:before="220"/>
        <w:ind w:firstLine="540"/>
        <w:jc w:val="both"/>
      </w:pPr>
      <w:r>
        <w:t xml:space="preserve">Решение считается принятым, если за него проголосовало более половины членов конкурсной комиссии, присутствующих на заседании. Решение конкурсной комиссии принимается в отсутствие участников конкурса открытым голосованием. При равенстве голосов решающим </w:t>
      </w:r>
      <w:r>
        <w:lastRenderedPageBreak/>
        <w:t>является голос председателя конкурсной комиссии.</w:t>
      </w:r>
    </w:p>
    <w:p w:rsidR="00963E90" w:rsidRDefault="00963E90">
      <w:pPr>
        <w:pStyle w:val="ConsPlusNormal"/>
        <w:spacing w:before="220"/>
        <w:ind w:firstLine="540"/>
        <w:jc w:val="both"/>
      </w:pPr>
      <w:r>
        <w:t>4.6. Члены конкурсной комиссии не вправе делегировать свои полномочия иным лицам.</w:t>
      </w:r>
    </w:p>
    <w:p w:rsidR="00963E90" w:rsidRDefault="00963E90">
      <w:pPr>
        <w:pStyle w:val="ConsPlusNormal"/>
        <w:spacing w:before="220"/>
        <w:ind w:firstLine="540"/>
        <w:jc w:val="both"/>
      </w:pPr>
      <w:r>
        <w:t>4.7. Ведение необходимой документации заседаний конкурсной комиссии обеспечивает секретарь конкурсной комиссии.</w:t>
      </w:r>
    </w:p>
    <w:p w:rsidR="00963E90" w:rsidRDefault="00963E90">
      <w:pPr>
        <w:pStyle w:val="ConsPlusNormal"/>
        <w:jc w:val="both"/>
      </w:pPr>
    </w:p>
    <w:p w:rsidR="00963E90" w:rsidRDefault="00963E90">
      <w:pPr>
        <w:pStyle w:val="ConsPlusNormal"/>
        <w:jc w:val="right"/>
      </w:pPr>
      <w:r>
        <w:t>Управляющий делами администрации</w:t>
      </w:r>
    </w:p>
    <w:p w:rsidR="00963E90" w:rsidRDefault="00963E90">
      <w:pPr>
        <w:pStyle w:val="ConsPlusNormal"/>
        <w:jc w:val="right"/>
      </w:pPr>
      <w:r>
        <w:t>Петровского городского округа</w:t>
      </w:r>
    </w:p>
    <w:p w:rsidR="00963E90" w:rsidRDefault="00963E90">
      <w:pPr>
        <w:pStyle w:val="ConsPlusNormal"/>
        <w:jc w:val="right"/>
      </w:pPr>
      <w:r>
        <w:t>Ставропольского края</w:t>
      </w:r>
    </w:p>
    <w:p w:rsidR="00963E90" w:rsidRDefault="00963E90">
      <w:pPr>
        <w:pStyle w:val="ConsPlusNormal"/>
        <w:jc w:val="right"/>
      </w:pPr>
      <w:r>
        <w:t>В.В.РЕДЬКИН</w:t>
      </w:r>
    </w:p>
    <w:p w:rsidR="00963E90" w:rsidRDefault="00963E90">
      <w:pPr>
        <w:pStyle w:val="ConsPlusNormal"/>
        <w:jc w:val="both"/>
      </w:pPr>
    </w:p>
    <w:p w:rsidR="00963E90" w:rsidRDefault="00963E90">
      <w:pPr>
        <w:pStyle w:val="ConsPlusNormal"/>
        <w:jc w:val="both"/>
      </w:pPr>
    </w:p>
    <w:p w:rsidR="00963E90" w:rsidRDefault="00963E90">
      <w:pPr>
        <w:pStyle w:val="ConsPlusNormal"/>
        <w:pBdr>
          <w:bottom w:val="single" w:sz="6" w:space="0" w:color="auto"/>
        </w:pBdr>
        <w:spacing w:before="100" w:after="100"/>
        <w:jc w:val="both"/>
        <w:rPr>
          <w:sz w:val="2"/>
          <w:szCs w:val="2"/>
        </w:rPr>
      </w:pPr>
    </w:p>
    <w:p w:rsidR="00963E90" w:rsidRDefault="00963E90"/>
    <w:sectPr w:rsidR="00963E90" w:rsidSect="000252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90"/>
    <w:rsid w:val="00963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D4A20-6265-4714-8464-DDD4E853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3E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3E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3E9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63E9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1915" TargetMode="External"/><Relationship Id="rId13" Type="http://schemas.openxmlformats.org/officeDocument/2006/relationships/hyperlink" Target="https://login.consultant.ru/link/?req=doc&amp;base=LAW&amp;n=91915" TargetMode="External"/><Relationship Id="rId18" Type="http://schemas.openxmlformats.org/officeDocument/2006/relationships/hyperlink" Target="https://login.consultant.ru/link/?req=doc&amp;base=LAW&amp;n=46890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LAW&amp;n=464169" TargetMode="External"/><Relationship Id="rId12" Type="http://schemas.openxmlformats.org/officeDocument/2006/relationships/hyperlink" Target="https://login.consultant.ru/link/?req=doc&amp;base=LAW&amp;n=464169" TargetMode="External"/><Relationship Id="rId17" Type="http://schemas.openxmlformats.org/officeDocument/2006/relationships/hyperlink" Target="https://login.consultant.ru/link/?req=doc&amp;base=RLAW077&amp;n=203109&amp;dst=100013" TargetMode="External"/><Relationship Id="rId2" Type="http://schemas.openxmlformats.org/officeDocument/2006/relationships/settings" Target="settings.xml"/><Relationship Id="rId16" Type="http://schemas.openxmlformats.org/officeDocument/2006/relationships/hyperlink" Target="https://login.consultant.ru/link/?req=doc&amp;base=LAW&amp;n=464169" TargetMode="External"/><Relationship Id="rId20" Type="http://schemas.openxmlformats.org/officeDocument/2006/relationships/hyperlink" Target="https://login.consultant.ru/link/?req=doc&amp;base=RLAW077&amp;n=208717&amp;dst=100014" TargetMode="External"/><Relationship Id="rId1" Type="http://schemas.openxmlformats.org/officeDocument/2006/relationships/styles" Target="styles.xml"/><Relationship Id="rId6" Type="http://schemas.openxmlformats.org/officeDocument/2006/relationships/hyperlink" Target="https://login.consultant.ru/link/?req=doc&amp;base=LAW&amp;n=469798&amp;dst=815" TargetMode="External"/><Relationship Id="rId11" Type="http://schemas.openxmlformats.org/officeDocument/2006/relationships/hyperlink" Target="https://login.consultant.ru/link/?req=doc&amp;base=LAW&amp;n=469798&amp;dst=815" TargetMode="External"/><Relationship Id="rId5" Type="http://schemas.openxmlformats.org/officeDocument/2006/relationships/hyperlink" Target="https://login.consultant.ru/link/?req=doc&amp;base=RLAW077&amp;n=203109&amp;dst=100005" TargetMode="External"/><Relationship Id="rId15" Type="http://schemas.openxmlformats.org/officeDocument/2006/relationships/hyperlink" Target="https://login.consultant.ru/link/?req=doc&amp;base=RLAW077&amp;n=203109&amp;dst=100012" TargetMode="External"/><Relationship Id="rId10" Type="http://schemas.openxmlformats.org/officeDocument/2006/relationships/hyperlink" Target="https://login.consultant.ru/link/?req=doc&amp;base=RLAW077&amp;n=203109&amp;dst=100011" TargetMode="External"/><Relationship Id="rId19" Type="http://schemas.openxmlformats.org/officeDocument/2006/relationships/hyperlink" Target="https://login.consultant.ru/link/?req=doc&amp;base=RLAW077&amp;n=203109&amp;dst=10001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7&amp;n=86277&amp;dst=100006" TargetMode="External"/><Relationship Id="rId14" Type="http://schemas.openxmlformats.org/officeDocument/2006/relationships/hyperlink" Target="https://login.consultant.ru/link/?req=doc&amp;base=RLAW077&amp;n=86277&amp;dst=10000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4737</Words>
  <Characters>27001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Черскова Лариса Петровна</dc:creator>
  <cp:keywords/>
  <dc:description/>
  <cp:lastModifiedBy>Черскова Лариса Петровна</cp:lastModifiedBy>
  <cp:revision>1</cp:revision>
  <dcterms:created xsi:type="dcterms:W3CDTF">2024-04-02T09:01:00Z</dcterms:created>
  <dcterms:modified xsi:type="dcterms:W3CDTF">2024-04-02T09:01:00Z</dcterms:modified>
</cp:coreProperties>
</file>