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50" w:rsidRPr="00DD6A50" w:rsidRDefault="00DD6A50" w:rsidP="00DD6A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D6A50">
        <w:rPr>
          <w:rFonts w:ascii="Times New Roman" w:eastAsia="Calibri" w:hAnsi="Times New Roman" w:cs="Times New Roman"/>
          <w:b/>
          <w:sz w:val="32"/>
          <w:szCs w:val="32"/>
        </w:rPr>
        <w:t>Р А С П О Р Я Ж Е Н И Е</w:t>
      </w:r>
    </w:p>
    <w:p w:rsidR="00DD6A50" w:rsidRPr="00DD6A50" w:rsidRDefault="00DD6A50" w:rsidP="00DD6A50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</w:p>
    <w:p w:rsidR="00DD6A50" w:rsidRPr="006A7C95" w:rsidRDefault="00DD6A50" w:rsidP="00DD6A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ПЕТРОВСКОГО ГОРОДСКОГО ОКРУГА </w:t>
      </w:r>
    </w:p>
    <w:p w:rsidR="00DD6A50" w:rsidRPr="006A7C95" w:rsidRDefault="00DD6A50" w:rsidP="00DD6A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DD6A50" w:rsidRPr="006A7C95" w:rsidRDefault="00DD6A50" w:rsidP="00DD6A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D6A50" w:rsidRPr="006A7C95" w:rsidTr="002560C3">
        <w:tc>
          <w:tcPr>
            <w:tcW w:w="3063" w:type="dxa"/>
          </w:tcPr>
          <w:p w:rsidR="00DD6A50" w:rsidRPr="006A7C95" w:rsidRDefault="00870B9D" w:rsidP="0025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марта 2020 г.</w:t>
            </w:r>
          </w:p>
        </w:tc>
        <w:tc>
          <w:tcPr>
            <w:tcW w:w="3171" w:type="dxa"/>
          </w:tcPr>
          <w:p w:rsidR="00DD6A50" w:rsidRPr="006A7C95" w:rsidRDefault="00DD6A50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Светлоград</w:t>
            </w:r>
          </w:p>
        </w:tc>
        <w:tc>
          <w:tcPr>
            <w:tcW w:w="3122" w:type="dxa"/>
          </w:tcPr>
          <w:p w:rsidR="00DD6A50" w:rsidRPr="006A7C95" w:rsidRDefault="00870B9D" w:rsidP="00256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175-р</w:t>
            </w:r>
          </w:p>
        </w:tc>
      </w:tr>
    </w:tbl>
    <w:p w:rsidR="00DD6A50" w:rsidRDefault="00DD6A50" w:rsidP="00DD6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16"/>
          <w:lang w:eastAsia="ru-RU"/>
        </w:rPr>
      </w:pPr>
    </w:p>
    <w:p w:rsidR="00DD6A50" w:rsidRDefault="00DD6A50" w:rsidP="00DD6A5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966196"/>
      <w:bookmarkStart w:id="1" w:name="_Hlk20488291"/>
      <w:r>
        <w:rPr>
          <w:rFonts w:ascii="Times New Roman" w:eastAsia="Calibri" w:hAnsi="Times New Roman" w:cs="Times New Roman"/>
          <w:sz w:val="28"/>
          <w:szCs w:val="16"/>
          <w:lang w:eastAsia="ru-RU"/>
        </w:rPr>
        <w:t>О</w:t>
      </w:r>
      <w:r w:rsidRPr="00F4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Плана мероприятий по </w:t>
      </w: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рисков нарушения анти</w:t>
      </w:r>
      <w:r w:rsidR="00AD2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монопольного законодательства в администрации</w:t>
      </w:r>
      <w:r w:rsidR="00DF6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 на 2020 год</w:t>
      </w:r>
    </w:p>
    <w:bookmarkEnd w:id="0"/>
    <w:p w:rsidR="00CC6B30" w:rsidRDefault="00CC6B30" w:rsidP="00DD6A5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DD6A50" w:rsidRPr="006A7C95" w:rsidRDefault="00DD6A50" w:rsidP="00DD6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6A7C95" w:rsidRDefault="008B6265" w:rsidP="00CC6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Петровского городского округа Ставропольского края от </w:t>
      </w:r>
      <w:r w:rsidR="00654F76">
        <w:rPr>
          <w:rFonts w:ascii="Times New Roman" w:eastAsia="Calibri" w:hAnsi="Times New Roman" w:cs="Times New Roman"/>
          <w:sz w:val="28"/>
          <w:szCs w:val="28"/>
          <w:lang w:eastAsia="ru-RU"/>
        </w:rPr>
        <w:t>06 февраля 2020</w:t>
      </w:r>
      <w:r w:rsidRPr="008B6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654F76">
        <w:rPr>
          <w:rFonts w:ascii="Times New Roman" w:eastAsia="Calibri" w:hAnsi="Times New Roman" w:cs="Times New Roman"/>
          <w:sz w:val="28"/>
          <w:szCs w:val="28"/>
          <w:lang w:eastAsia="ru-RU"/>
        </w:rPr>
        <w:t>146</w:t>
      </w:r>
      <w:r w:rsidRPr="008B6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(антимонопольного комплаенса)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C6B30" w:rsidRDefault="00CC6B30" w:rsidP="00CC6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30" w:rsidRPr="00CC6B30" w:rsidRDefault="00CC6B30" w:rsidP="00CC6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DD6A50" w:rsidRDefault="008B6265" w:rsidP="00CC6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6A50">
        <w:rPr>
          <w:rFonts w:ascii="Times New Roman" w:eastAsia="Calibri" w:hAnsi="Times New Roman" w:cs="Times New Roman"/>
          <w:sz w:val="28"/>
          <w:szCs w:val="28"/>
        </w:rPr>
        <w:t>.</w:t>
      </w:r>
      <w:r w:rsidR="00DD6A50" w:rsidRPr="00765EB5">
        <w:t xml:space="preserve"> </w:t>
      </w:r>
      <w:r w:rsidR="00DD6A50" w:rsidRPr="00765EB5">
        <w:rPr>
          <w:rFonts w:ascii="Times New Roman" w:eastAsia="Calibri" w:hAnsi="Times New Roman" w:cs="Times New Roman"/>
          <w:sz w:val="28"/>
          <w:szCs w:val="28"/>
        </w:rPr>
        <w:t>Утвердить прилагаем</w:t>
      </w:r>
      <w:r w:rsidR="00B232C8"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="00B232C8" w:rsidRPr="00B232C8">
        <w:rPr>
          <w:rFonts w:ascii="Times New Roman" w:eastAsia="Calibri" w:hAnsi="Times New Roman" w:cs="Times New Roman"/>
          <w:sz w:val="28"/>
          <w:szCs w:val="28"/>
        </w:rPr>
        <w:t>План мероприятий по снижению рисков нарушения ант</w:t>
      </w:r>
      <w:r w:rsidR="00D306A8">
        <w:rPr>
          <w:rFonts w:ascii="Times New Roman" w:eastAsia="Calibri" w:hAnsi="Times New Roman" w:cs="Times New Roman"/>
          <w:sz w:val="28"/>
          <w:szCs w:val="28"/>
        </w:rPr>
        <w:t>имонопольного законодательства</w:t>
      </w:r>
      <w:r w:rsidR="00D25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06F">
        <w:rPr>
          <w:rFonts w:ascii="Times New Roman" w:eastAsia="Calibri" w:hAnsi="Times New Roman" w:cs="Times New Roman"/>
          <w:sz w:val="28"/>
          <w:szCs w:val="28"/>
        </w:rPr>
        <w:t>в администрации</w:t>
      </w:r>
      <w:r w:rsidR="00D25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2C8" w:rsidRPr="00B232C8">
        <w:rPr>
          <w:rFonts w:ascii="Times New Roman" w:eastAsia="Calibri" w:hAnsi="Times New Roman" w:cs="Times New Roman"/>
          <w:sz w:val="28"/>
          <w:szCs w:val="28"/>
        </w:rPr>
        <w:t>Петровского городского округа Ставропольского края на 2020 год</w:t>
      </w:r>
      <w:r w:rsidR="0063170F">
        <w:rPr>
          <w:rFonts w:ascii="Times New Roman" w:eastAsia="Calibri" w:hAnsi="Times New Roman" w:cs="Times New Roman"/>
          <w:sz w:val="28"/>
          <w:szCs w:val="28"/>
        </w:rPr>
        <w:t xml:space="preserve"> (далее - План)</w:t>
      </w:r>
      <w:r w:rsidR="00B232C8">
        <w:rPr>
          <w:rFonts w:ascii="Times New Roman" w:eastAsia="Calibri" w:hAnsi="Times New Roman" w:cs="Times New Roman"/>
          <w:sz w:val="28"/>
          <w:szCs w:val="28"/>
        </w:rPr>
        <w:t>.</w:t>
      </w:r>
      <w:r w:rsidR="00DD6A50" w:rsidRPr="00765E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6A50" w:rsidRDefault="00DD6A50" w:rsidP="00CC6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2C8" w:rsidRDefault="00B232C8" w:rsidP="00CC6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Руководителям отделов и органов администрации Петровского городского округа </w:t>
      </w:r>
      <w:r w:rsidR="0063170F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тавропольского края </w:t>
      </w:r>
      <w:r w:rsidR="0063170F">
        <w:rPr>
          <w:rFonts w:ascii="Times New Roman" w:eastAsia="Calibri" w:hAnsi="Times New Roman" w:cs="Times New Roman"/>
          <w:sz w:val="28"/>
          <w:szCs w:val="28"/>
        </w:rPr>
        <w:t xml:space="preserve">предоставлять в отдел стратегического планирования и инвестиций администрации Петровского городского округа Ставропольского края информацию о ходе реализации мероприятий Плана </w:t>
      </w:r>
      <w:r w:rsidRPr="00B232C8">
        <w:rPr>
          <w:rFonts w:ascii="Times New Roman" w:eastAsia="Calibri" w:hAnsi="Times New Roman" w:cs="Times New Roman"/>
          <w:sz w:val="28"/>
          <w:szCs w:val="28"/>
        </w:rPr>
        <w:t>ежеквартально, в срок до 05 числа месяца, следующего за отчетным кварталом</w:t>
      </w:r>
      <w:r w:rsidR="00631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32C8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63170F">
        <w:rPr>
          <w:rFonts w:ascii="Times New Roman" w:eastAsia="Calibri" w:hAnsi="Times New Roman" w:cs="Times New Roman"/>
          <w:sz w:val="28"/>
          <w:szCs w:val="28"/>
        </w:rPr>
        <w:t xml:space="preserve">2020 </w:t>
      </w:r>
      <w:r w:rsidRPr="00B232C8">
        <w:rPr>
          <w:rFonts w:ascii="Times New Roman" w:eastAsia="Calibri" w:hAnsi="Times New Roman" w:cs="Times New Roman"/>
          <w:sz w:val="28"/>
          <w:szCs w:val="28"/>
        </w:rPr>
        <w:t>года в срок до 20 января 2021 года</w:t>
      </w:r>
      <w:r w:rsidR="006317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170F" w:rsidRDefault="0063170F" w:rsidP="00CC6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A50" w:rsidRPr="00DD6A50" w:rsidRDefault="00DD6A50" w:rsidP="00CC6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9A">
        <w:rPr>
          <w:rFonts w:ascii="Times New Roman" w:eastAsia="Calibri" w:hAnsi="Times New Roman" w:cs="Times New Roman"/>
          <w:sz w:val="28"/>
          <w:szCs w:val="28"/>
        </w:rPr>
        <w:t>3.</w:t>
      </w:r>
      <w:r w:rsidRPr="006A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</w:t>
      </w:r>
      <w:r w:rsidR="0063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возложить на </w:t>
      </w:r>
      <w:r w:rsidR="0063170F" w:rsidRPr="00631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631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3170F" w:rsidRPr="0063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6317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170F" w:rsidRPr="0063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– начальник</w:t>
      </w:r>
      <w:r w:rsidR="006317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170F" w:rsidRPr="0063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Петровского городского округа Ставропольского края</w:t>
      </w:r>
      <w:r w:rsidR="0063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Сухомлинову В.П.</w:t>
      </w:r>
    </w:p>
    <w:p w:rsidR="00DD6A50" w:rsidRPr="00407364" w:rsidRDefault="00DD6A50" w:rsidP="00CC6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6A7C95" w:rsidRDefault="0063170F" w:rsidP="00CC6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6A50" w:rsidRPr="00633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6A50" w:rsidRPr="006A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DD6A50" w:rsidRPr="006A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256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6A50" w:rsidRPr="006A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A50" w:rsidRPr="006A7C95" w:rsidRDefault="00DD6A50" w:rsidP="00CC6B3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6A7C95" w:rsidRDefault="00DD6A50" w:rsidP="00CC6B3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6A7C95" w:rsidRDefault="00DD6A50" w:rsidP="00CC6B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Петровского</w:t>
      </w:r>
    </w:p>
    <w:p w:rsidR="00DD6A50" w:rsidRPr="006A7C95" w:rsidRDefault="00DD6A50" w:rsidP="00CC6B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DD6A50" w:rsidRDefault="00DD6A50" w:rsidP="00CC6B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C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А.А.Захарченко</w:t>
      </w:r>
    </w:p>
    <w:p w:rsidR="00DD6A50" w:rsidRPr="003C4CB9" w:rsidRDefault="00DD6A50" w:rsidP="00CC6B3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870B9D" w:rsidRDefault="00DD6A50" w:rsidP="00CC6B30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D6A50" w:rsidRPr="00870B9D" w:rsidRDefault="00DD6A50" w:rsidP="00CC6B30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D6A50" w:rsidRPr="00870B9D" w:rsidRDefault="00DD6A5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0B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распоряжения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             </w:t>
      </w:r>
    </w:p>
    <w:p w:rsidR="00DD6A50" w:rsidRPr="00870B9D" w:rsidRDefault="00CC6B3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70B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="00DD6A50" w:rsidRPr="00870B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В.П.Сухомлинова</w:t>
      </w:r>
      <w:proofErr w:type="spellEnd"/>
    </w:p>
    <w:p w:rsidR="00DD6A50" w:rsidRPr="00DD6A50" w:rsidRDefault="00DD6A5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Default="00DD6A5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Default="00DD6A5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A45" w:rsidRPr="00654F76" w:rsidRDefault="00800A45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Default="00DD6A5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30" w:rsidRDefault="00CC6B3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30" w:rsidRDefault="00CC6B3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30" w:rsidRDefault="00CC6B3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Default="00DD6A5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Визируют:</w:t>
      </w: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  <w:r w:rsidR="00CC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</w:t>
      </w:r>
      <w:r w:rsidR="00CC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А.И.Бабыкин</w:t>
      </w: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</w:t>
      </w:r>
      <w:r w:rsidR="00CC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Е.И.Сергеева</w:t>
      </w:r>
    </w:p>
    <w:p w:rsidR="00DD6A50" w:rsidRPr="00DD6A50" w:rsidRDefault="00DD6A50" w:rsidP="00CC6B30">
      <w:pPr>
        <w:pStyle w:val="-1"/>
        <w:spacing w:line="240" w:lineRule="exact"/>
        <w:ind w:left="-1418" w:right="1274" w:firstLine="0"/>
        <w:rPr>
          <w:szCs w:val="28"/>
        </w:rPr>
      </w:pP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отдела</w:t>
      </w: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городского </w:t>
      </w:r>
    </w:p>
    <w:p w:rsidR="00DD6A50" w:rsidRPr="00DD6A50" w:rsidRDefault="00DD6A50" w:rsidP="00CC6B30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</w:t>
      </w:r>
      <w:r w:rsidR="00CC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О.А.Нехаенко</w:t>
      </w:r>
    </w:p>
    <w:p w:rsidR="00DD6A50" w:rsidRPr="00DD6A50" w:rsidRDefault="00DD6A50" w:rsidP="00CC6B30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организационно - </w:t>
      </w:r>
    </w:p>
    <w:p w:rsidR="00DD6A50" w:rsidRPr="00DD6A50" w:rsidRDefault="00DD6A50" w:rsidP="00CC6B30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кадровым вопросам и профилактике </w:t>
      </w:r>
    </w:p>
    <w:p w:rsidR="00DD6A50" w:rsidRPr="00DD6A50" w:rsidRDefault="00DD6A50" w:rsidP="00CC6B30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</w:t>
      </w:r>
    </w:p>
    <w:p w:rsidR="00DD6A50" w:rsidRPr="00DD6A50" w:rsidRDefault="00DD6A50" w:rsidP="00CC6B30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городского </w:t>
      </w:r>
    </w:p>
    <w:p w:rsidR="00DD6A50" w:rsidRPr="00DD6A50" w:rsidRDefault="00DD6A50" w:rsidP="00CC6B30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        </w:t>
      </w:r>
      <w:r w:rsidR="00CC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С.Н.Кулькина</w:t>
      </w:r>
    </w:p>
    <w:p w:rsidR="00DD6A50" w:rsidRDefault="00DD6A50" w:rsidP="00CC6B30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30" w:rsidRPr="00DD6A50" w:rsidRDefault="00CC6B30" w:rsidP="00CC6B30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A50" w:rsidRPr="00DD6A50" w:rsidRDefault="00DD6A50" w:rsidP="00CC6B30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6A50" w:rsidRPr="00DD6A50" w:rsidSect="00CC6B3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3C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3C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отделом </w:t>
      </w:r>
      <w:r w:rsidRPr="003C20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стратегического планирования и инвестиций администрации Петровского городского округа Ставропольского края                                                                   </w:t>
      </w:r>
      <w:r w:rsidR="00CC6B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C20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9170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C203D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Л.В.Кириле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нко</w:t>
      </w:r>
    </w:p>
    <w:tbl>
      <w:tblPr>
        <w:tblW w:w="14601" w:type="dxa"/>
        <w:tblLook w:val="01E0" w:firstRow="1" w:lastRow="1" w:firstColumn="1" w:lastColumn="1" w:noHBand="0" w:noVBand="0"/>
      </w:tblPr>
      <w:tblGrid>
        <w:gridCol w:w="10065"/>
        <w:gridCol w:w="4536"/>
      </w:tblGrid>
      <w:tr w:rsidR="008B6265" w:rsidRPr="00BD5BE3" w:rsidTr="008B6265">
        <w:tc>
          <w:tcPr>
            <w:tcW w:w="10065" w:type="dxa"/>
          </w:tcPr>
          <w:p w:rsidR="008B6265" w:rsidRPr="00BD5BE3" w:rsidRDefault="008B6265" w:rsidP="002560C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5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BD5BE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536" w:type="dxa"/>
          </w:tcPr>
          <w:p w:rsidR="008B6265" w:rsidRPr="00BD5BE3" w:rsidRDefault="008B6265" w:rsidP="002560C3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BE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8B6265" w:rsidRPr="00BD5BE3" w:rsidTr="008B6265">
        <w:tc>
          <w:tcPr>
            <w:tcW w:w="10065" w:type="dxa"/>
          </w:tcPr>
          <w:p w:rsidR="008B6265" w:rsidRPr="00BD5BE3" w:rsidRDefault="008B6265" w:rsidP="002560C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6265" w:rsidRPr="00BD5BE3" w:rsidRDefault="008B6265" w:rsidP="002560C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Pr="00BD5B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</w:p>
        </w:tc>
      </w:tr>
      <w:tr w:rsidR="008B6265" w:rsidRPr="00BD5BE3" w:rsidTr="008B6265">
        <w:tc>
          <w:tcPr>
            <w:tcW w:w="10065" w:type="dxa"/>
          </w:tcPr>
          <w:p w:rsidR="008B6265" w:rsidRPr="00BD5BE3" w:rsidRDefault="008B6265" w:rsidP="002560C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70B9D" w:rsidRPr="00BD5BE3" w:rsidRDefault="00870B9D" w:rsidP="00870B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марта 2020 г. № 175-р</w:t>
            </w:r>
            <w:bookmarkStart w:id="2" w:name="_GoBack"/>
            <w:bookmarkEnd w:id="2"/>
          </w:p>
        </w:tc>
      </w:tr>
    </w:tbl>
    <w:p w:rsidR="00856313" w:rsidRDefault="00856313" w:rsidP="00856313">
      <w:pPr>
        <w:spacing w:after="0" w:line="240" w:lineRule="exac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13" w:rsidRPr="00856313" w:rsidRDefault="00856313" w:rsidP="00856313">
      <w:pPr>
        <w:spacing w:after="0" w:line="240" w:lineRule="exac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B30" w:rsidRDefault="00CC6B30" w:rsidP="00856313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856313" w:rsidRPr="00856313" w:rsidRDefault="00856313" w:rsidP="00CC6B30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снижению рисков нарушения антимонопольного законодательства </w:t>
      </w:r>
      <w:proofErr w:type="gramStart"/>
      <w:r w:rsidR="00040D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56313" w:rsidRDefault="00040DD2" w:rsidP="00856313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856313" w:rsidRPr="0085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Петровского городского округа Ставропольского края на 2020 год</w:t>
      </w:r>
    </w:p>
    <w:p w:rsidR="004E74F7" w:rsidRDefault="004E74F7" w:rsidP="004E74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2977"/>
        <w:gridCol w:w="194"/>
        <w:gridCol w:w="23"/>
        <w:gridCol w:w="3097"/>
        <w:gridCol w:w="2977"/>
        <w:gridCol w:w="1988"/>
        <w:gridCol w:w="2481"/>
      </w:tblGrid>
      <w:tr w:rsidR="004C5968" w:rsidRPr="008B6265" w:rsidTr="009F0FD8">
        <w:trPr>
          <w:trHeight w:val="435"/>
        </w:trPr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4F7" w:rsidRPr="008B6265" w:rsidRDefault="004E74F7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E74F7" w:rsidRPr="008B6265" w:rsidRDefault="004E74F7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4F7" w:rsidRPr="008B6265" w:rsidRDefault="004E74F7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4F7" w:rsidRPr="008B6265" w:rsidRDefault="004E74F7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действий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4F7" w:rsidRPr="008B6265" w:rsidRDefault="004E74F7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4F7" w:rsidRPr="008B6265" w:rsidRDefault="004E74F7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4F7" w:rsidRPr="008B6265" w:rsidRDefault="004E74F7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BA1AFA" w:rsidRPr="008B6265" w:rsidTr="009F0FD8">
        <w:trPr>
          <w:trHeight w:val="435"/>
        </w:trPr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4F7" w:rsidRPr="008B6265" w:rsidRDefault="004E74F7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4F7" w:rsidRPr="008B6265" w:rsidRDefault="004E74F7" w:rsidP="009170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1. Выявление и оценка рисков нарушения антимонопольного законодательства </w:t>
            </w:r>
            <w:r w:rsidR="0091706F">
              <w:rPr>
                <w:rFonts w:ascii="Times New Roman" w:hAnsi="Times New Roman" w:cs="Times New Roman"/>
                <w:sz w:val="28"/>
                <w:szCs w:val="28"/>
              </w:rPr>
              <w:t>в администрации</w:t>
            </w:r>
            <w:r w:rsidR="00367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 (далее - администрация)</w:t>
            </w:r>
          </w:p>
        </w:tc>
      </w:tr>
      <w:tr w:rsidR="004C5968" w:rsidRPr="008B6265" w:rsidTr="009F0FD8">
        <w:trPr>
          <w:trHeight w:val="20"/>
        </w:trPr>
        <w:tc>
          <w:tcPr>
            <w:tcW w:w="3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0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706E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выявленных нарушений антимонопольного законодательства </w:t>
            </w:r>
            <w:r w:rsidR="0091706F">
              <w:rPr>
                <w:rFonts w:ascii="Times New Roman" w:hAnsi="Times New Roman" w:cs="Times New Roman"/>
                <w:sz w:val="28"/>
                <w:szCs w:val="28"/>
              </w:rPr>
              <w:t>в администрации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предыдущие три года (наличие предостережений, предупреждений, штрафов, жалоб, возбужденных дел)</w:t>
            </w:r>
          </w:p>
        </w:tc>
        <w:tc>
          <w:tcPr>
            <w:tcW w:w="1129" w:type="pct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Предоставление отделами и органами администрации Петровского городского округа Ставропольского края (далее - отделы и органы администрации) сведений о наличии нарушений ан</w:t>
            </w:r>
            <w:r w:rsidR="004C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тимонопольного законодательства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перечня нарушений ант</w:t>
            </w:r>
            <w:r w:rsidR="00BA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имонопольного законодательства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0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 w:rsidR="00510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содержащего классифицированные по сферам деятельности администрации сведения о выявленных за последние три года нарушениях</w:t>
            </w:r>
            <w:r w:rsidRPr="008B6265">
              <w:rPr>
                <w:sz w:val="28"/>
                <w:szCs w:val="28"/>
              </w:rPr>
              <w:t xml:space="preserve">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антимонопольного законодательства в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методическими рекомендациями, утвержденными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    </w:r>
            <w:proofErr w:type="gramEnd"/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C5968" w:rsidRDefault="007728AC" w:rsidP="007728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15 мая </w:t>
            </w:r>
          </w:p>
          <w:p w:rsidR="00413E71" w:rsidRPr="008B6265" w:rsidRDefault="007728AC" w:rsidP="007728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отделы и органы администрации </w:t>
            </w:r>
          </w:p>
        </w:tc>
      </w:tr>
      <w:tr w:rsidR="004C5968" w:rsidRPr="008B6265" w:rsidTr="009F0FD8">
        <w:trPr>
          <w:trHeight w:val="20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Составление перечня нарушений ант</w:t>
            </w:r>
            <w:r w:rsidR="00367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имонопольного законодательства </w:t>
            </w:r>
            <w:r w:rsidR="00AB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B4F7D" w:rsidRPr="00AB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содержащего классифицированные по сферам деятельности администрации сведения о выявленных за последние три года нарушениях антимонопольного законодательства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13E71" w:rsidRPr="008B6265" w:rsidRDefault="007728AC" w:rsidP="00413E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июня 2020 года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стратегического планирования и инвестиций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Петровского городского округа Ставропольского края (далее - отдел стратегического планирования и инвестиций)</w:t>
            </w:r>
          </w:p>
        </w:tc>
      </w:tr>
      <w:tr w:rsidR="004C5968" w:rsidRPr="008B6265" w:rsidTr="009F0FD8">
        <w:trPr>
          <w:trHeight w:val="1599"/>
        </w:trPr>
        <w:tc>
          <w:tcPr>
            <w:tcW w:w="32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101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анализа практики применения администрацией антимонопольного законодательства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13E71" w:rsidRPr="008B6265" w:rsidRDefault="00C05D6C" w:rsidP="008B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05D6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,,,</w:t>
            </w:r>
            <w:r w:rsidR="00413E71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отделами и органами администрации сведений об имеющей</w:t>
            </w:r>
            <w:r w:rsidR="004C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правоприменительной практике</w:t>
            </w:r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E71" w:rsidRPr="008B6265" w:rsidRDefault="00413E71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муниципальных служащих с результатами анализа правоприменительной практики антимонопольного законодательс</w:t>
            </w:r>
            <w:r w:rsidR="00BA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тва  администрацией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(типичных нарушений, примененных мерах ответственности и т.д.)</w:t>
            </w:r>
          </w:p>
        </w:tc>
        <w:tc>
          <w:tcPr>
            <w:tcW w:w="677" w:type="pct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13E71" w:rsidRPr="008B6265" w:rsidRDefault="00413E71" w:rsidP="00413E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 раза в год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4C5968" w:rsidRPr="008B6265" w:rsidTr="009F0FD8">
        <w:trPr>
          <w:trHeight w:val="2761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13E71" w:rsidRPr="008B6265" w:rsidRDefault="004C5968" w:rsidP="008B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05D6C" w:rsidRPr="00C05D6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,,,</w:t>
            </w:r>
            <w:r w:rsidR="00413E71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информации об изменениях и основных аспектах правоприменительной практики в администрации.</w:t>
            </w:r>
          </w:p>
          <w:p w:rsidR="00413E71" w:rsidRPr="008B6265" w:rsidRDefault="00413E71" w:rsidP="008B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рабочих совещаний по обсуждению результатов правоприменительной практики в администрации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71" w:rsidRPr="008B6265" w:rsidRDefault="00413E71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13E71" w:rsidRPr="008B6265" w:rsidRDefault="00413E71" w:rsidP="00413E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отдел администрации Петровского городского округа Ставропольского края (далее - правовой отдел)</w:t>
            </w:r>
          </w:p>
        </w:tc>
      </w:tr>
      <w:tr w:rsidR="004C5968" w:rsidRPr="008B6265" w:rsidTr="009F0FD8">
        <w:trPr>
          <w:trHeight w:val="845"/>
        </w:trPr>
        <w:tc>
          <w:tcPr>
            <w:tcW w:w="32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01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анализа действующих нормативных правовых актов администрации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13E71" w:rsidRPr="008B6265" w:rsidRDefault="00413E71" w:rsidP="008B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Разработка и размещение на официальном сайте администрации </w:t>
            </w:r>
            <w:r w:rsidR="00BA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Петровского городского округа Ставропольского края в информационно-телекоммуникационной сети «Интернет» (далее –</w:t>
            </w:r>
            <w:r w:rsidR="00367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1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официальный сайт администрации)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исчерпывающего перечня нормативных правовых актов админ</w:t>
            </w:r>
            <w:r w:rsidR="004C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истрации (далее - перечень НПА)</w:t>
            </w:r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E71" w:rsidRPr="008B6265" w:rsidRDefault="00413E71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Исключение положений НПА,</w:t>
            </w:r>
            <w:r w:rsidRPr="008B6265">
              <w:rPr>
                <w:sz w:val="28"/>
                <w:szCs w:val="28"/>
              </w:rPr>
              <w:t xml:space="preserve">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противоречащих нормам антимонопольного законодательства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13E71" w:rsidRPr="008B6265" w:rsidRDefault="00413E71" w:rsidP="00413E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84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отдел</w:t>
            </w:r>
          </w:p>
        </w:tc>
      </w:tr>
      <w:tr w:rsidR="004C5968" w:rsidRPr="008B6265" w:rsidTr="009F0FD8">
        <w:trPr>
          <w:trHeight w:val="994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13E71" w:rsidRPr="008B6265" w:rsidRDefault="00C05D6C" w:rsidP="008B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05D6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,,,</w:t>
            </w:r>
            <w:r w:rsidR="00413E71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</w:t>
            </w:r>
            <w:r w:rsidR="004C7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консультаций по перечню НПА (за исключением НПА, содержащих сведения, относящи</w:t>
            </w:r>
            <w:r w:rsidR="004C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 к охраняемой законом тайне)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71" w:rsidRPr="008B6265" w:rsidRDefault="00413E71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13E71" w:rsidRPr="008B6265" w:rsidRDefault="00413E71" w:rsidP="00413E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30 рабочих дней со дня размещения уведомления на официальном сайте </w:t>
            </w:r>
            <w:proofErr w:type="spellStart"/>
            <w:proofErr w:type="gramStart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4C5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968" w:rsidRPr="008B6265" w:rsidTr="009F0FD8">
        <w:trPr>
          <w:trHeight w:val="2290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13E71" w:rsidRPr="008B6265" w:rsidRDefault="00413E71" w:rsidP="008B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Представление главе Петровского городского округа Ставропольского края информаци</w:t>
            </w:r>
            <w:r w:rsidR="007728AC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целесообразности (нецелесообразности) внесения изменен</w:t>
            </w:r>
            <w:r w:rsidR="00C0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в НПА администрации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71" w:rsidRPr="008B6265" w:rsidRDefault="00413E71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13E71" w:rsidRPr="008B6265" w:rsidRDefault="00413E71" w:rsidP="00413E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01 декабря 2020 года</w:t>
            </w:r>
          </w:p>
        </w:tc>
        <w:tc>
          <w:tcPr>
            <w:tcW w:w="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968" w:rsidRPr="008B6265" w:rsidTr="009F0FD8">
        <w:trPr>
          <w:trHeight w:val="168"/>
        </w:trPr>
        <w:tc>
          <w:tcPr>
            <w:tcW w:w="32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101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проектов нормативных правовых актов 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(далее - проект НПА)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13E71" w:rsidRPr="008B6265" w:rsidRDefault="00413E71" w:rsidP="002A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Размещение на официальном сайте администрации проекта НПА с приложением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обоснования необходимости реализации предлагаемых решений, в том ч</w:t>
            </w:r>
            <w:r w:rsidR="004C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 их влиянием на конкуренцию</w:t>
            </w:r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E71" w:rsidRPr="008B6265" w:rsidRDefault="00413E71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Соблюдение требований антимонопольного законодательства при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разработке и принятии нормативных правовых актов администрации, исключение положений, противоречащих нормам антимонопольного законодательства на стадии разработки и согласования проектов НПА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13E71" w:rsidRPr="008B6265" w:rsidRDefault="00413E71" w:rsidP="00413E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="007728AC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84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4C5968" w:rsidRPr="008B6265" w:rsidTr="009F0FD8">
        <w:trPr>
          <w:trHeight w:val="1340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13E71" w:rsidRPr="008B6265" w:rsidRDefault="00C05D6C" w:rsidP="008B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05D6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,,,</w:t>
            </w:r>
            <w:r w:rsidR="00413E71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консультаций</w:t>
            </w:r>
            <w:r w:rsidR="004C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проекту НПА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71" w:rsidRPr="008B6265" w:rsidRDefault="00413E71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13E71" w:rsidRPr="008B6265" w:rsidRDefault="00413E71" w:rsidP="00413E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7 рабочих дней со дня размещения уведомления на официальном сайте </w:t>
            </w:r>
            <w:proofErr w:type="spellStart"/>
            <w:proofErr w:type="gramStart"/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</w:t>
            </w:r>
            <w:r w:rsidR="004C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968" w:rsidRPr="008B6265" w:rsidTr="009F0FD8">
        <w:trPr>
          <w:trHeight w:val="136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13E71" w:rsidRPr="008B6265" w:rsidRDefault="00413E71" w:rsidP="008B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Предоставление в правовой отдел информации о результатах проведения публичных консультаций по проектам НПА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71" w:rsidRPr="008B6265" w:rsidRDefault="00413E71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13E71" w:rsidRPr="008B6265" w:rsidRDefault="007728AC" w:rsidP="007728A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413E71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ноября 2020 года</w:t>
            </w:r>
          </w:p>
        </w:tc>
        <w:tc>
          <w:tcPr>
            <w:tcW w:w="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13E71" w:rsidRPr="008B6265" w:rsidRDefault="00413E71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968" w:rsidRPr="008B6265" w:rsidTr="009F0FD8">
        <w:trPr>
          <w:trHeight w:val="845"/>
        </w:trPr>
        <w:tc>
          <w:tcPr>
            <w:tcW w:w="32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101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карты </w:t>
            </w:r>
            <w:proofErr w:type="spellStart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-рисков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60C3" w:rsidRPr="008B6265" w:rsidRDefault="00C05D6C" w:rsidP="008B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05D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,,,</w:t>
            </w:r>
            <w:r w:rsidR="002560C3" w:rsidRPr="008B6265">
              <w:rPr>
                <w:rFonts w:ascii="Times New Roman" w:hAnsi="Times New Roman" w:cs="Times New Roman"/>
                <w:sz w:val="28"/>
                <w:szCs w:val="28"/>
              </w:rPr>
              <w:t>Предоставление отделами и органами администрации предложений для карты</w:t>
            </w:r>
            <w:r w:rsidR="004C5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5968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="004C5968">
              <w:rPr>
                <w:rFonts w:ascii="Times New Roman" w:hAnsi="Times New Roman" w:cs="Times New Roman"/>
                <w:sz w:val="28"/>
                <w:szCs w:val="28"/>
              </w:rPr>
              <w:t>-рисков администрации</w:t>
            </w:r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0C3" w:rsidRPr="008B6265" w:rsidRDefault="002560C3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выявленных рисков при разработке мероприятий по предупреждению нарушений антимонопольного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законодательства</w:t>
            </w:r>
          </w:p>
          <w:p w:rsidR="002560C3" w:rsidRPr="008B6265" w:rsidRDefault="002560C3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60C3" w:rsidRPr="008B6265" w:rsidRDefault="002560C3" w:rsidP="002A47D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2A4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марта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4C5968" w:rsidRPr="008B6265" w:rsidTr="009F0FD8">
        <w:trPr>
          <w:trHeight w:val="1345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60C3" w:rsidRPr="008B6265" w:rsidRDefault="002560C3" w:rsidP="008B6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2. Проведение оценки рисков, выявленных по результатам анализа информации, п</w:t>
            </w:r>
            <w:r w:rsidR="004C5968">
              <w:rPr>
                <w:rFonts w:ascii="Times New Roman" w:hAnsi="Times New Roman" w:cs="Times New Roman"/>
                <w:sz w:val="28"/>
                <w:szCs w:val="28"/>
              </w:rPr>
              <w:t>оступившей от отделов и органов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0C3" w:rsidRPr="008B6265" w:rsidRDefault="002560C3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60C3" w:rsidRPr="008B6265" w:rsidRDefault="002560C3" w:rsidP="0060638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606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2020 года</w:t>
            </w:r>
          </w:p>
        </w:tc>
        <w:tc>
          <w:tcPr>
            <w:tcW w:w="84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стратегического планирования и инвестиций</w:t>
            </w:r>
          </w:p>
        </w:tc>
      </w:tr>
      <w:tr w:rsidR="004C5968" w:rsidRPr="008B6265" w:rsidTr="009F0FD8">
        <w:trPr>
          <w:trHeight w:val="1696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60C3" w:rsidRPr="008B6265" w:rsidRDefault="002560C3" w:rsidP="002A4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Разработка проекта </w:t>
            </w:r>
            <w:r w:rsidR="002A4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 администрации об утверждении карты</w:t>
            </w:r>
            <w:r w:rsidR="004C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</w:t>
            </w:r>
            <w:proofErr w:type="spellEnd"/>
            <w:r w:rsidR="004C5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-рисков администрации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0C3" w:rsidRPr="008B6265" w:rsidRDefault="002560C3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60C3" w:rsidRPr="008B6265" w:rsidRDefault="002560C3" w:rsidP="00413E7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до 01 апреля 2020 года</w:t>
            </w:r>
          </w:p>
        </w:tc>
        <w:tc>
          <w:tcPr>
            <w:tcW w:w="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968" w:rsidRPr="008B6265" w:rsidTr="009F0FD8">
        <w:trPr>
          <w:trHeight w:val="1408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2560C3" w:rsidRPr="002560C3" w:rsidRDefault="00C05D6C" w:rsidP="00256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05D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,,,</w:t>
            </w:r>
            <w:r w:rsidR="002560C3"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утвержденной карты </w:t>
            </w:r>
            <w:proofErr w:type="spellStart"/>
            <w:r w:rsidR="002560C3" w:rsidRPr="008B6265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="002560C3" w:rsidRPr="008B6265">
              <w:rPr>
                <w:rFonts w:ascii="Times New Roman" w:hAnsi="Times New Roman" w:cs="Times New Roman"/>
                <w:sz w:val="28"/>
                <w:szCs w:val="28"/>
              </w:rPr>
              <w:t>-рисков на официальном сайте администрации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0C3" w:rsidRPr="008B6265" w:rsidRDefault="002560C3" w:rsidP="008B62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60C3" w:rsidRPr="008B6265" w:rsidRDefault="002A47DF" w:rsidP="00413E7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до 01 апреля 2020 года</w:t>
            </w:r>
          </w:p>
        </w:tc>
        <w:tc>
          <w:tcPr>
            <w:tcW w:w="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1AFA" w:rsidRPr="008B6265" w:rsidTr="009F0FD8">
        <w:trPr>
          <w:trHeight w:val="490"/>
        </w:trPr>
        <w:tc>
          <w:tcPr>
            <w:tcW w:w="321" w:type="pct"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413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pct"/>
            <w:gridSpan w:val="7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560C3" w:rsidRPr="008B6265" w:rsidRDefault="002560C3" w:rsidP="00413E71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2. Мероприятия по снижению рисков нарушения антимонопольного законодательства</w:t>
            </w:r>
          </w:p>
        </w:tc>
      </w:tr>
      <w:tr w:rsidR="003F35BD" w:rsidRPr="008B6265" w:rsidTr="009F0FD8">
        <w:trPr>
          <w:trHeight w:val="490"/>
        </w:trPr>
        <w:tc>
          <w:tcPr>
            <w:tcW w:w="321" w:type="pct"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1088" w:type="pct"/>
            <w:gridSpan w:val="3"/>
            <w:tcBorders>
              <w:left w:val="single" w:sz="6" w:space="0" w:color="000000"/>
              <w:right w:val="single" w:sz="4" w:space="0" w:color="auto"/>
            </w:tcBorders>
          </w:tcPr>
          <w:p w:rsidR="002560C3" w:rsidRPr="008B6265" w:rsidRDefault="002560C3" w:rsidP="002560C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должностные инструкции муниципальных служащих в части требований о знании и изучении антимонопольного законодательства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оссийской Федерации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</w:tcPr>
          <w:p w:rsidR="002560C3" w:rsidRPr="008B6265" w:rsidRDefault="00E133EE" w:rsidP="00E133E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606388">
              <w:rPr>
                <w:rFonts w:ascii="Times New Roman" w:hAnsi="Times New Roman" w:cs="Times New Roman"/>
                <w:sz w:val="28"/>
                <w:szCs w:val="28"/>
              </w:rPr>
              <w:t xml:space="preserve">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антимонопольного законодательства в деятельности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служащих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</w:tcPr>
          <w:p w:rsidR="002560C3" w:rsidRPr="008B6265" w:rsidRDefault="002560C3" w:rsidP="004B540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Сведение к минимуму рисков нарушения антимонопольного законодательства в деятельности муниципальных служащих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0C3" w:rsidRPr="008B6265" w:rsidRDefault="002560C3" w:rsidP="002560C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2020 года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6" w:space="0" w:color="000000"/>
            </w:tcBorders>
          </w:tcPr>
          <w:p w:rsidR="004B540C" w:rsidRPr="0000300F" w:rsidRDefault="002560C3" w:rsidP="0000300F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организационно-кадровым вопросам и профилактике коррупционных правонарушений администрации Петровского городского округа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 (далее - отдел по организационно-кадровым вопросам и профилактике коррупционных правонарушений); органы администрации</w:t>
            </w:r>
          </w:p>
        </w:tc>
      </w:tr>
      <w:tr w:rsidR="004C5968" w:rsidRPr="008B6265" w:rsidTr="009F0FD8">
        <w:trPr>
          <w:trHeight w:val="4537"/>
        </w:trPr>
        <w:tc>
          <w:tcPr>
            <w:tcW w:w="32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1706F" w:rsidRPr="008B6265" w:rsidRDefault="0091706F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1080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1706F" w:rsidRPr="008B6265" w:rsidRDefault="0091706F" w:rsidP="002560C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 по вопросам организации системы внутреннего обеспечения соответствия требованиям антимонопольного законодательства в администрации (</w:t>
            </w:r>
            <w:proofErr w:type="gramStart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91706F" w:rsidRPr="00B746B1" w:rsidRDefault="00C05D6C" w:rsidP="00917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05D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,,</w:t>
            </w:r>
            <w:r w:rsidR="0091706F" w:rsidRPr="00B746B1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муниципальных служащих с Положением об </w:t>
            </w:r>
            <w:proofErr w:type="gramStart"/>
            <w:r w:rsidR="0091706F" w:rsidRPr="00B746B1">
              <w:rPr>
                <w:rFonts w:ascii="Times New Roman" w:hAnsi="Times New Roman" w:cs="Times New Roman"/>
                <w:sz w:val="28"/>
                <w:szCs w:val="28"/>
              </w:rPr>
              <w:t>антимонопольном</w:t>
            </w:r>
            <w:proofErr w:type="gramEnd"/>
            <w:r w:rsidR="0091706F" w:rsidRPr="00B74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06F" w:rsidRPr="00B746B1">
              <w:rPr>
                <w:rFonts w:ascii="Times New Roman" w:hAnsi="Times New Roman" w:cs="Times New Roman"/>
                <w:sz w:val="28"/>
                <w:szCs w:val="28"/>
              </w:rPr>
              <w:t>комплаенсе</w:t>
            </w:r>
            <w:proofErr w:type="spellEnd"/>
            <w:r w:rsidR="0091706F" w:rsidRPr="00B74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06F" w:rsidRPr="00B746B1" w:rsidRDefault="0091706F" w:rsidP="00917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2. Проведение учебы аппарата администрации по вопро</w:t>
            </w:r>
            <w:r w:rsidR="004C5968">
              <w:rPr>
                <w:rFonts w:ascii="Times New Roman" w:hAnsi="Times New Roman" w:cs="Times New Roman"/>
                <w:sz w:val="28"/>
                <w:szCs w:val="28"/>
              </w:rPr>
              <w:t xml:space="preserve">сам антимонопольного </w:t>
            </w:r>
            <w:proofErr w:type="spellStart"/>
            <w:r w:rsidR="004C5968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06F" w:rsidRPr="008B6265" w:rsidRDefault="0091706F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Сведение к минимуму рисков нарушения антимонопольного законодательства в деятельности муниципальных служащих</w:t>
            </w:r>
          </w:p>
        </w:tc>
        <w:tc>
          <w:tcPr>
            <w:tcW w:w="677" w:type="pct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91706F" w:rsidRPr="008B6265" w:rsidRDefault="0091706F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2020 года</w:t>
            </w:r>
          </w:p>
        </w:tc>
        <w:tc>
          <w:tcPr>
            <w:tcW w:w="84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1706F" w:rsidRPr="008B6265" w:rsidRDefault="0091706F" w:rsidP="002B46B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организационно-кадровым вопросам и профилактике коррупционных правонарушений; органы администрации</w:t>
            </w:r>
          </w:p>
        </w:tc>
      </w:tr>
      <w:tr w:rsidR="004C5968" w:rsidRPr="008B6265" w:rsidTr="009F0FD8">
        <w:trPr>
          <w:trHeight w:val="1553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6B1" w:rsidRPr="008B6265" w:rsidRDefault="00B746B1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6B1" w:rsidRPr="008B6265" w:rsidRDefault="00B746B1" w:rsidP="002560C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B746B1" w:rsidRPr="008B6265" w:rsidRDefault="00C05D6C" w:rsidP="00917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05D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,,,</w:t>
            </w:r>
            <w:r w:rsidR="00B746B1" w:rsidRPr="008B62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сотрудников </w:t>
            </w:r>
            <w:r w:rsidR="004C5968">
              <w:rPr>
                <w:rFonts w:ascii="Times New Roman" w:eastAsia="Calibri" w:hAnsi="Times New Roman" w:cs="Times New Roman"/>
                <w:sz w:val="28"/>
                <w:szCs w:val="28"/>
              </w:rPr>
              <w:t>на курсы повышения квалификации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B1" w:rsidRPr="008B6265" w:rsidRDefault="00B746B1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746B1" w:rsidRPr="008B6265" w:rsidRDefault="00B746B1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6B1" w:rsidRPr="008B6265" w:rsidRDefault="00B746B1" w:rsidP="002B46B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968" w:rsidRPr="008B6265" w:rsidTr="009F0FD8">
        <w:trPr>
          <w:trHeight w:val="3818"/>
        </w:trPr>
        <w:tc>
          <w:tcPr>
            <w:tcW w:w="321" w:type="pct"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DF6289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2560C3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0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2560C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проведения служебных проверок, связанных с функционированием антимонопольного </w:t>
            </w:r>
            <w:proofErr w:type="spellStart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, в соответствии с законодательством Российской Федерации и законодательством Ставропольского края о муниципальной службе и о противодействии коррупции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2560C3" w:rsidRPr="008B6265" w:rsidRDefault="002560C3" w:rsidP="00256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Выявление (предотвращение) конфликта интересов в деятельности муниципальных служащих отделов администрации, руководителей органов администрации, разработка предложений по их исключению (урегулированию)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</w:tcPr>
          <w:p w:rsidR="002560C3" w:rsidRPr="008B6265" w:rsidRDefault="002560C3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Сведение к минимуму рисков нарушения антимонопольного законодательства в деятельности муниципальных служащих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60C3" w:rsidRPr="008B6265" w:rsidRDefault="002560C3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2020 года 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2560C3" w:rsidRPr="008B6265" w:rsidRDefault="002560C3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организационно-кадровым вопросам и профилактике коррупционных правонарушений;</w:t>
            </w:r>
          </w:p>
          <w:p w:rsidR="002560C3" w:rsidRPr="008B6265" w:rsidRDefault="002560C3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администрации</w:t>
            </w:r>
          </w:p>
        </w:tc>
      </w:tr>
      <w:tr w:rsidR="004C5968" w:rsidRPr="008B6265" w:rsidTr="009F0FD8">
        <w:trPr>
          <w:trHeight w:val="2202"/>
        </w:trPr>
        <w:tc>
          <w:tcPr>
            <w:tcW w:w="32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C6772" w:rsidRPr="008B6265" w:rsidRDefault="00EC6772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0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C6772" w:rsidRPr="008B6265" w:rsidRDefault="00EC6772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закупок товаров, работ, услуг для обеспечения муниципальных нужд в соответствии с требованиями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законодательства Российской Федерации о контрактной системе</w:t>
            </w:r>
          </w:p>
          <w:p w:rsidR="00EC6772" w:rsidRPr="008B6265" w:rsidRDefault="00EC6772" w:rsidP="002560C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EC6772" w:rsidRPr="008B6265" w:rsidRDefault="00EC6772" w:rsidP="00664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05D6C" w:rsidRPr="00C05D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,,,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изменений законодательства о закупках</w:t>
            </w:r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772" w:rsidRPr="008B6265" w:rsidRDefault="00EC6772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закупок товаров, работ, услуг для обеспечения муниципальных нужд без риска нарушения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антимонопольного законодательства</w:t>
            </w:r>
          </w:p>
        </w:tc>
        <w:tc>
          <w:tcPr>
            <w:tcW w:w="677" w:type="pct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C6772" w:rsidRPr="008B6265" w:rsidRDefault="00EC6772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2020 года</w:t>
            </w:r>
          </w:p>
        </w:tc>
        <w:tc>
          <w:tcPr>
            <w:tcW w:w="84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C6772" w:rsidRPr="008B6265" w:rsidRDefault="00EC6772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муниципальных закупок администрации Петровского городского округа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Ставропольского края (далее - отдел муниципальных закупок);</w:t>
            </w:r>
          </w:p>
          <w:p w:rsidR="00EC6772" w:rsidRPr="008B6265" w:rsidRDefault="00EC6772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администрации</w:t>
            </w:r>
          </w:p>
        </w:tc>
      </w:tr>
      <w:tr w:rsidR="004C5968" w:rsidRPr="008B6265" w:rsidTr="009F0FD8">
        <w:trPr>
          <w:trHeight w:val="5821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00F" w:rsidRDefault="0000300F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00F" w:rsidRPr="008B6265" w:rsidRDefault="0000300F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00300F" w:rsidRPr="008B6265" w:rsidRDefault="0000300F" w:rsidP="00256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текущего контроля закупочной деятельности.</w:t>
            </w:r>
          </w:p>
          <w:p w:rsidR="0000300F" w:rsidRPr="008B6265" w:rsidRDefault="0000300F" w:rsidP="00256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Исключение конфликта интересов у сотрудников, занятых в сфере закупок, с хозяйствующими субъектами, являющимися поставщиками (подрядчиками, исполнителями) при исполнении муниципальных контрактов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00F" w:rsidRPr="008B6265" w:rsidRDefault="0000300F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0300F" w:rsidRPr="008B6265" w:rsidRDefault="0000300F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0300F" w:rsidRPr="008B6265" w:rsidRDefault="0000300F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968" w:rsidRPr="008B6265" w:rsidTr="009F0FD8">
        <w:trPr>
          <w:trHeight w:val="2914"/>
        </w:trPr>
        <w:tc>
          <w:tcPr>
            <w:tcW w:w="32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A4C34" w:rsidRPr="008B6265" w:rsidRDefault="008A4C34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80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A4C34" w:rsidRPr="00664A2B" w:rsidRDefault="0091706F" w:rsidP="006063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8A4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поддержки в соответствии с требованиями действующего законодательства 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8A4C34" w:rsidRDefault="008A4C34" w:rsidP="006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Контроль за соблюдением муниципальными служащими администрации НПА,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предоставления муниц</w:t>
            </w:r>
            <w:r w:rsidR="00C05D6C">
              <w:rPr>
                <w:rFonts w:ascii="Times New Roman" w:hAnsi="Times New Roman" w:cs="Times New Roman"/>
                <w:sz w:val="28"/>
                <w:szCs w:val="28"/>
              </w:rPr>
              <w:t>ипальной поддержки</w:t>
            </w:r>
          </w:p>
          <w:p w:rsidR="008A4C34" w:rsidRPr="008B6265" w:rsidRDefault="008A4C34" w:rsidP="006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C34" w:rsidRDefault="008A4C34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услуг без риска нарушения антимонопольного законодательства</w:t>
            </w:r>
          </w:p>
          <w:p w:rsidR="008A4C34" w:rsidRPr="008B6265" w:rsidRDefault="008A4C34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8A4C34" w:rsidRPr="008B6265" w:rsidRDefault="008A4C34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2020 года</w:t>
            </w:r>
          </w:p>
        </w:tc>
        <w:tc>
          <w:tcPr>
            <w:tcW w:w="84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A4C34" w:rsidRDefault="008A4C34" w:rsidP="002560C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развития предпринимательства, торговли и потребительского рынка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Петровского городского округа Ставропольского края (далее</w:t>
            </w:r>
            <w:r w:rsidRPr="0003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7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3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</w:t>
            </w:r>
            <w:r w:rsidRPr="0003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развития предпринимательства, торговли и потребительского рынка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40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A4C34" w:rsidRPr="000552DF" w:rsidRDefault="008A4C34" w:rsidP="002560C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социального развития администрации Петровского городского округа Ставропольского края </w:t>
            </w:r>
          </w:p>
        </w:tc>
      </w:tr>
      <w:tr w:rsidR="004C5968" w:rsidRPr="008B6265" w:rsidTr="009F0FD8">
        <w:trPr>
          <w:trHeight w:val="2914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4C34" w:rsidRDefault="008A4C34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4C34" w:rsidRDefault="008A4C34" w:rsidP="0060638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8A4C34" w:rsidRDefault="008A4C34" w:rsidP="00606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Исключение конфликта интересов у сотрудников, занятых в сфере оказания </w:t>
            </w:r>
            <w:r w:rsidR="00C05D6C">
              <w:rPr>
                <w:rFonts w:ascii="Times New Roman" w:hAnsi="Times New Roman" w:cs="Times New Roman"/>
                <w:sz w:val="28"/>
                <w:szCs w:val="28"/>
              </w:rPr>
              <w:t>муниципальных услуг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34" w:rsidRDefault="008A4C34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8A4C34" w:rsidRPr="008B6265" w:rsidRDefault="008A4C34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4C34" w:rsidRPr="00034CF3" w:rsidRDefault="008A4C34" w:rsidP="002560C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5968" w:rsidRPr="008B6265" w:rsidTr="009F0FD8">
        <w:trPr>
          <w:trHeight w:val="5095"/>
        </w:trPr>
        <w:tc>
          <w:tcPr>
            <w:tcW w:w="321" w:type="pct"/>
            <w:tcBorders>
              <w:left w:val="single" w:sz="6" w:space="0" w:color="000000"/>
              <w:right w:val="single" w:sz="6" w:space="0" w:color="000000"/>
            </w:tcBorders>
          </w:tcPr>
          <w:p w:rsidR="0000300F" w:rsidRDefault="0000300F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1080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00300F" w:rsidRPr="008B6265" w:rsidRDefault="0000300F" w:rsidP="00DE7D4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поддержки сельскохозяйственным товаропроизводителям, а также гражданам, ведущим личные подсобные хозяйства в соответствии с действующим законодательством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00300F" w:rsidRPr="008B6265" w:rsidRDefault="0000300F" w:rsidP="00C07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Контроль за соблюдением муниципальными служащими администрации НПА,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предоставления государственной поддержки.</w:t>
            </w:r>
          </w:p>
          <w:p w:rsidR="0000300F" w:rsidRPr="008B6265" w:rsidRDefault="0000300F" w:rsidP="00C07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Исключение конфликта интересов у сотрудников, занятых в сфере оказания муници</w:t>
            </w:r>
            <w:r w:rsidR="00C05D6C">
              <w:rPr>
                <w:rFonts w:ascii="Times New Roman" w:hAnsi="Times New Roman" w:cs="Times New Roman"/>
                <w:sz w:val="28"/>
                <w:szCs w:val="28"/>
              </w:rPr>
              <w:t>пальных и государственных услуг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</w:tcPr>
          <w:p w:rsidR="0000300F" w:rsidRDefault="0000300F" w:rsidP="00647AF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услуг без риска нарушения антимонопольного законодательства</w:t>
            </w:r>
          </w:p>
          <w:p w:rsidR="0000300F" w:rsidRPr="008B6265" w:rsidRDefault="0000300F" w:rsidP="00664A2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0300F" w:rsidRDefault="0000300F" w:rsidP="00664A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2020 </w:t>
            </w:r>
          </w:p>
          <w:p w:rsidR="0000300F" w:rsidRPr="008B6265" w:rsidRDefault="0000300F" w:rsidP="00664A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00300F" w:rsidRPr="00034CF3" w:rsidRDefault="0000300F" w:rsidP="00664A2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сельского </w:t>
            </w:r>
            <w:r w:rsidRPr="00034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и окружающей среды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Петровского городского округа Ставропольского края (далее - отдел сельского хозяйства и окружающей среды)</w:t>
            </w:r>
          </w:p>
          <w:p w:rsidR="0000300F" w:rsidRPr="008B6265" w:rsidRDefault="0000300F" w:rsidP="00664A2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968" w:rsidRPr="008B6265" w:rsidTr="009F0FD8">
        <w:trPr>
          <w:trHeight w:val="7224"/>
        </w:trPr>
        <w:tc>
          <w:tcPr>
            <w:tcW w:w="321" w:type="pct"/>
            <w:tcBorders>
              <w:left w:val="single" w:sz="6" w:space="0" w:color="000000"/>
              <w:right w:val="single" w:sz="6" w:space="0" w:color="000000"/>
            </w:tcBorders>
          </w:tcPr>
          <w:p w:rsidR="00DE7D43" w:rsidRDefault="00DE7D43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1080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E7D43" w:rsidRPr="008B6265" w:rsidRDefault="00DE7D43" w:rsidP="00647AF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 в соответствии с  требованиями действующего законодательства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DE7D43" w:rsidRPr="000A08AB" w:rsidRDefault="00C05D6C" w:rsidP="008A4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05D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,,,</w:t>
            </w:r>
            <w:r w:rsidR="00DE7D4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изменений законодательства в сфере земельных отношений.</w:t>
            </w:r>
          </w:p>
          <w:p w:rsidR="00DE7D43" w:rsidRPr="000A08AB" w:rsidRDefault="004C5968" w:rsidP="000A0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5D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proofErr w:type="gramStart"/>
            <w:r w:rsidR="00DE7D4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DE7D4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DE7D43" w:rsidRPr="000A08AB" w:rsidRDefault="004C5968" w:rsidP="000A0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C596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,,,</w:t>
            </w:r>
            <w:r w:rsidR="00DE7D43">
              <w:rPr>
                <w:rFonts w:ascii="Times New Roman" w:hAnsi="Times New Roman" w:cs="Times New Roman"/>
                <w:sz w:val="28"/>
                <w:szCs w:val="28"/>
              </w:rPr>
              <w:t>Исключение конфликта интересов у сотрудников, занятых в сфе</w:t>
            </w:r>
            <w:r w:rsidR="00C05D6C">
              <w:rPr>
                <w:rFonts w:ascii="Times New Roman" w:hAnsi="Times New Roman" w:cs="Times New Roman"/>
                <w:sz w:val="28"/>
                <w:szCs w:val="28"/>
              </w:rPr>
              <w:t>ре оказания муниципальных услуг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</w:tcPr>
          <w:p w:rsidR="00DE7D43" w:rsidRDefault="00DE7D43" w:rsidP="00647AF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услуг без риска нарушения антимонопольного законодательства</w:t>
            </w:r>
          </w:p>
          <w:p w:rsidR="00DE7D43" w:rsidRPr="008B6265" w:rsidRDefault="00DE7D43" w:rsidP="00664A2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E7D43" w:rsidRPr="008B6265" w:rsidRDefault="00DE7D43" w:rsidP="00664A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2020 года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DE7D43" w:rsidRDefault="00DE7D43" w:rsidP="000A08A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Петровского городского округа Ставропольского края (далее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имущественных и земельных отношений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DE7D43" w:rsidRPr="008B6265" w:rsidRDefault="00DE7D43" w:rsidP="000A08AB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планирования территорий и землеустройства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Петровского городского округа Ставропольского края (далее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планирования территорий и землеустройства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C5968" w:rsidRPr="008B6265" w:rsidTr="009F0FD8">
        <w:trPr>
          <w:trHeight w:val="6511"/>
        </w:trPr>
        <w:tc>
          <w:tcPr>
            <w:tcW w:w="321" w:type="pct"/>
            <w:tcBorders>
              <w:left w:val="single" w:sz="6" w:space="0" w:color="000000"/>
              <w:right w:val="single" w:sz="6" w:space="0" w:color="000000"/>
            </w:tcBorders>
          </w:tcPr>
          <w:p w:rsidR="00DE7D43" w:rsidRPr="008B6265" w:rsidRDefault="00DE7D43" w:rsidP="00E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0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E7D43" w:rsidRPr="008B6265" w:rsidRDefault="00DE7D43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права заключения договоров на установку и эксплуатацию рекламных конструкций на земельном участке, здании или ином недвижимом имуществе, находящимся в муниципальной собственности, а также на земельных участках, государственная собственность на которые не разграничена в соответствии с действующим законодательством</w:t>
            </w:r>
            <w:proofErr w:type="gramEnd"/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DE7D43" w:rsidRDefault="004C5968" w:rsidP="002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596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,,,</w:t>
            </w:r>
            <w:r w:rsidR="00DE7D4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изменений законодательства в сфере земельных отношений.</w:t>
            </w:r>
          </w:p>
          <w:p w:rsidR="00DE7D43" w:rsidRPr="008B6265" w:rsidRDefault="00DE7D43" w:rsidP="002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DE7D43" w:rsidRPr="008B6265" w:rsidRDefault="004C5968" w:rsidP="00534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C596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,,,</w:t>
            </w:r>
            <w:r w:rsidR="00DE7D43">
              <w:rPr>
                <w:rFonts w:ascii="Times New Roman" w:hAnsi="Times New Roman" w:cs="Times New Roman"/>
                <w:sz w:val="28"/>
                <w:szCs w:val="28"/>
              </w:rPr>
              <w:t>Исключение конфликта интересов у сотрудников, занятых в сфе</w:t>
            </w:r>
            <w:r w:rsidR="00C05D6C">
              <w:rPr>
                <w:rFonts w:ascii="Times New Roman" w:hAnsi="Times New Roman" w:cs="Times New Roman"/>
                <w:sz w:val="28"/>
                <w:szCs w:val="28"/>
              </w:rPr>
              <w:t>ре оказания муниципальных услуг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</w:tcPr>
          <w:p w:rsidR="00DE7D43" w:rsidRDefault="00DE7D43" w:rsidP="00534ED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услуг без риска нарушения антимонопольного законодательства</w:t>
            </w:r>
          </w:p>
          <w:p w:rsidR="00DE7D43" w:rsidRPr="008B6265" w:rsidRDefault="00DE7D43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E7D43" w:rsidRPr="008B6265" w:rsidRDefault="00DE7D43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2020 года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DE7D43" w:rsidRPr="008B6265" w:rsidRDefault="00DE7D43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планирования территорий и землеустройства</w:t>
            </w:r>
          </w:p>
        </w:tc>
      </w:tr>
      <w:tr w:rsidR="004C5968" w:rsidRPr="008B6265" w:rsidTr="009F0FD8">
        <w:trPr>
          <w:trHeight w:val="4590"/>
        </w:trPr>
        <w:tc>
          <w:tcPr>
            <w:tcW w:w="321" w:type="pc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E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</w:t>
            </w:r>
          </w:p>
        </w:tc>
        <w:tc>
          <w:tcPr>
            <w:tcW w:w="1080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права заключения договора на размещение нестационарных торговых объектов на территории Петровского городского округа Ставропольского края</w:t>
            </w:r>
            <w:r w:rsidR="00AB4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действующим законодательством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10476" w:rsidRPr="008B6265" w:rsidRDefault="00510476" w:rsidP="002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служащими администрации НПА, регулирующих порядок предоставления муниципальных услуг.</w:t>
            </w:r>
          </w:p>
          <w:p w:rsidR="00510476" w:rsidRPr="008B6265" w:rsidRDefault="00510476" w:rsidP="002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Исключение конфликта интересов</w:t>
            </w:r>
            <w:r w:rsidR="004C5968">
              <w:rPr>
                <w:rFonts w:ascii="Times New Roman" w:hAnsi="Times New Roman" w:cs="Times New Roman"/>
                <w:sz w:val="28"/>
                <w:szCs w:val="28"/>
              </w:rPr>
              <w:t xml:space="preserve"> у сотрудников, занятых в сфере</w:t>
            </w:r>
            <w:r w:rsidR="0061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D6C">
              <w:rPr>
                <w:rFonts w:ascii="Times New Roman" w:hAnsi="Times New Roman" w:cs="Times New Roman"/>
                <w:sz w:val="28"/>
                <w:szCs w:val="28"/>
              </w:rPr>
              <w:t>оказания муниципальных услуг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</w:tcPr>
          <w:p w:rsidR="00510476" w:rsidRDefault="00510476" w:rsidP="00DE7D4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услуг без риска нарушения антимонопольного законодательства</w:t>
            </w:r>
          </w:p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10476" w:rsidRPr="008B6265" w:rsidRDefault="00510476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2020 года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8F488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развития предпринимательства, торговли и потребительского рынка</w:t>
            </w:r>
          </w:p>
        </w:tc>
      </w:tr>
      <w:tr w:rsidR="004C5968" w:rsidRPr="008B6265" w:rsidTr="009F0FD8">
        <w:trPr>
          <w:trHeight w:val="283"/>
        </w:trPr>
        <w:tc>
          <w:tcPr>
            <w:tcW w:w="321" w:type="pct"/>
            <w:tcBorders>
              <w:left w:val="single" w:sz="6" w:space="0" w:color="000000"/>
              <w:right w:val="single" w:sz="6" w:space="0" w:color="000000"/>
            </w:tcBorders>
          </w:tcPr>
          <w:p w:rsidR="00510476" w:rsidRDefault="00510476" w:rsidP="00E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1080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510476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внутреннего контроля при осуществлении муниципального контроля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10476" w:rsidRPr="008B6265" w:rsidRDefault="00510476" w:rsidP="00510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Контроль за соблюдением муниципальными служащими администрации НПА,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порядок</w:t>
            </w:r>
            <w:r w:rsidR="00AB4F7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муниципального контроля</w:t>
            </w:r>
          </w:p>
          <w:p w:rsidR="00510476" w:rsidRPr="008B6265" w:rsidRDefault="00510476" w:rsidP="00AB4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Исключение конфликта интересов у сотрудников, занятых в сфере </w:t>
            </w:r>
            <w:r w:rsidR="00AB4F7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муниципального </w:t>
            </w:r>
            <w:r w:rsidR="00C05D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014" w:type="pct"/>
            <w:tcBorders>
              <w:left w:val="single" w:sz="4" w:space="0" w:color="auto"/>
              <w:right w:val="single" w:sz="4" w:space="0" w:color="auto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Выполнение муниципальных контрольных функций без риска нарушения антимонопольного законодательства 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10476" w:rsidRPr="008B6265" w:rsidRDefault="00510476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2020 года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510476" w:rsidRDefault="00510476" w:rsidP="008F488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развития предпринимательства, торговли и потребительского рынка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10476" w:rsidRDefault="00510476" w:rsidP="00407068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жилищного учета, строительства и муниципального контроля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Петровского городского округа Ставропольского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края;</w:t>
            </w:r>
          </w:p>
          <w:p w:rsidR="00510476" w:rsidRPr="00034CF3" w:rsidRDefault="00510476" w:rsidP="00407068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муниципального хозяйства администраци</w:t>
            </w:r>
            <w:r w:rsidR="00C05D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Петровского городского округа</w:t>
            </w:r>
          </w:p>
        </w:tc>
      </w:tr>
      <w:tr w:rsidR="004C5968" w:rsidRPr="008B6265" w:rsidTr="009F0FD8">
        <w:trPr>
          <w:trHeight w:val="283"/>
        </w:trPr>
        <w:tc>
          <w:tcPr>
            <w:tcW w:w="32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B2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0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мероприятий по снижению рисков нарушения антимонопольного законодательства в администрации на 2021 год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1. Внесение отделами и органами администрации предложений для формирования плана мероприятий по снижению рисков нарушения антимонопольного законодательства в администрации</w:t>
            </w:r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476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перечня мероприятий, необходимых для устранения выявленных причин и условий возникновения рисков нарушения антимонопольного законодательства</w:t>
            </w:r>
          </w:p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10476" w:rsidRPr="008B6265" w:rsidRDefault="00510476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декабря 2020 года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4C5968" w:rsidRPr="008B6265" w:rsidTr="009F0FD8">
        <w:trPr>
          <w:trHeight w:val="283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10476" w:rsidRDefault="00510476" w:rsidP="00256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2. Разработка плана мероприятий по снижению рисков нарушения антимонопольного законодате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льства 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 на 2021 год</w:t>
            </w:r>
          </w:p>
          <w:p w:rsidR="004C5968" w:rsidRDefault="004C5968" w:rsidP="00256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D6C" w:rsidRPr="008B6265" w:rsidRDefault="00C05D6C" w:rsidP="00256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10476" w:rsidRPr="008B6265" w:rsidRDefault="00510476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 2020 года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стратегического планирования</w:t>
            </w:r>
          </w:p>
        </w:tc>
      </w:tr>
      <w:tr w:rsidR="004C5968" w:rsidRPr="008B6265" w:rsidTr="009F0FD8">
        <w:trPr>
          <w:trHeight w:val="283"/>
        </w:trPr>
        <w:tc>
          <w:tcPr>
            <w:tcW w:w="321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B2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0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плана мероприятий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снижению рисков нарушения антимонопольного законодательства в администрации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Предоставление отделами и органами администрации информации об исполнении плана мероприятий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снижению рисков нарушения 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имонопольного законодательства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информации </w:t>
            </w:r>
            <w:r w:rsidRPr="008B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исполнении плана мероприятий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снижению рисков нарушения 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имонопольного законодательства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ацией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проект доклад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антимонопольном </w:t>
            </w:r>
            <w:proofErr w:type="spellStart"/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комплаенсе</w:t>
            </w:r>
            <w:proofErr w:type="spellEnd"/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10476" w:rsidRDefault="00510476" w:rsidP="002560C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ежекварталь</w:t>
            </w:r>
            <w:proofErr w:type="spellEnd"/>
            <w:r w:rsidR="004C59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, в срок до 05 числа месяца, следующего за отчетным кварталом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0476" w:rsidRPr="008B6265" w:rsidRDefault="00510476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года в срок до 20 января 2021 года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4C5968" w:rsidRPr="008B6265" w:rsidTr="009F0FD8">
        <w:trPr>
          <w:trHeight w:val="283"/>
        </w:trPr>
        <w:tc>
          <w:tcPr>
            <w:tcW w:w="321" w:type="pct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10476" w:rsidRPr="00B22B34" w:rsidRDefault="00510476" w:rsidP="0025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Подготовка отчета (информации) об исполнении плана мероприятий </w:t>
            </w: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снижению рисков нарушения 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имонопольного законодательства  администрацией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10476" w:rsidRPr="008B6265" w:rsidRDefault="00510476" w:rsidP="002560C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ежеквартально, в срок до 15 числа месяца, следующего за отчетным кварталом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стратегического планирования и инвестиций</w:t>
            </w:r>
          </w:p>
        </w:tc>
      </w:tr>
      <w:tr w:rsidR="00510476" w:rsidRPr="008B6265" w:rsidTr="009F0FD8">
        <w:trPr>
          <w:trHeight w:val="413"/>
        </w:trPr>
        <w:tc>
          <w:tcPr>
            <w:tcW w:w="321" w:type="pc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pct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3. Оценка эффективности функционирования антимонопольного комплаенса</w:t>
            </w:r>
          </w:p>
        </w:tc>
      </w:tr>
      <w:tr w:rsidR="004C5968" w:rsidRPr="008B6265" w:rsidTr="009F0FD8">
        <w:trPr>
          <w:trHeight w:val="1832"/>
        </w:trPr>
        <w:tc>
          <w:tcPr>
            <w:tcW w:w="32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014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3F35BD" w:rsidRPr="008B6265" w:rsidRDefault="003F35BD" w:rsidP="003F35B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и оценка достижения ключевых показателей эффективно</w:t>
            </w:r>
            <w:r w:rsidR="00C0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антимонопольного </w:t>
            </w:r>
            <w:proofErr w:type="spellStart"/>
            <w:r w:rsidR="00C0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комплаенса</w:t>
            </w:r>
            <w:proofErr w:type="spellEnd"/>
          </w:p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1. Внесение предложений отделами и органами администрации по ключевым показателям эффективно</w:t>
            </w:r>
            <w:r w:rsidR="00C05D6C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proofErr w:type="gramStart"/>
            <w:r w:rsidR="00C05D6C">
              <w:rPr>
                <w:rFonts w:ascii="Times New Roman" w:hAnsi="Times New Roman" w:cs="Times New Roman"/>
                <w:sz w:val="28"/>
                <w:szCs w:val="28"/>
              </w:rPr>
              <w:t>антимонопольного</w:t>
            </w:r>
            <w:proofErr w:type="gramEnd"/>
            <w:r w:rsidR="00C05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5D6C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</w:p>
        </w:tc>
        <w:tc>
          <w:tcPr>
            <w:tcW w:w="10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476" w:rsidRPr="008B6265" w:rsidRDefault="003F35BD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количественной характеристики работы системы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="00C13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рисками</w:t>
            </w:r>
            <w:r w:rsidR="00C13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10476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</w:t>
            </w:r>
            <w:r w:rsidR="00510476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информации о достижении ключевых показателей в проект доклада </w:t>
            </w:r>
            <w:proofErr w:type="gramStart"/>
            <w:r w:rsidR="00510476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="00510476"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C0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нтимонопольном </w:t>
            </w:r>
            <w:proofErr w:type="spellStart"/>
            <w:r w:rsidR="00C0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комплаенсе</w:t>
            </w:r>
            <w:proofErr w:type="spellEnd"/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10476" w:rsidRPr="008B6265" w:rsidRDefault="00510476" w:rsidP="003F35B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3F3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3F35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 и органы администрации</w:t>
            </w:r>
          </w:p>
        </w:tc>
      </w:tr>
      <w:tr w:rsidR="004C5968" w:rsidRPr="008B6265" w:rsidTr="009F0FD8">
        <w:trPr>
          <w:trHeight w:val="2106"/>
        </w:trPr>
        <w:tc>
          <w:tcPr>
            <w:tcW w:w="32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 xml:space="preserve">2. Разработка ключевых показателей эффективности антимонопольного </w:t>
            </w:r>
            <w:proofErr w:type="spellStart"/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8B6265">
              <w:rPr>
                <w:sz w:val="28"/>
                <w:szCs w:val="28"/>
              </w:rPr>
              <w:t xml:space="preserve"> 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для уполномоченного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</w:t>
            </w: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, органов админи</w:t>
            </w:r>
            <w:r w:rsidR="00C05D6C">
              <w:rPr>
                <w:rFonts w:ascii="Times New Roman" w:hAnsi="Times New Roman" w:cs="Times New Roman"/>
                <w:sz w:val="28"/>
                <w:szCs w:val="28"/>
              </w:rPr>
              <w:t>страции и администрации в целом</w:t>
            </w:r>
          </w:p>
        </w:tc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76" w:rsidRPr="008B6265" w:rsidRDefault="00510476" w:rsidP="002560C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10476" w:rsidRPr="008B6265" w:rsidRDefault="00510476" w:rsidP="002560C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B6265">
              <w:rPr>
                <w:rFonts w:ascii="Times New Roman" w:hAnsi="Times New Roman" w:cs="Times New Roman"/>
                <w:sz w:val="28"/>
                <w:szCs w:val="28"/>
              </w:rPr>
              <w:t>до 01 апреля 2020 года</w:t>
            </w:r>
          </w:p>
        </w:tc>
        <w:tc>
          <w:tcPr>
            <w:tcW w:w="846" w:type="pct"/>
            <w:tcBorders>
              <w:left w:val="single" w:sz="6" w:space="0" w:color="000000"/>
              <w:right w:val="single" w:sz="6" w:space="0" w:color="000000"/>
            </w:tcBorders>
          </w:tcPr>
          <w:p w:rsidR="00510476" w:rsidRPr="008B6265" w:rsidRDefault="00510476" w:rsidP="002560C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стратегического планирования</w:t>
            </w:r>
          </w:p>
        </w:tc>
      </w:tr>
    </w:tbl>
    <w:p w:rsidR="004B540C" w:rsidRDefault="004B540C" w:rsidP="004B5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0C" w:rsidRPr="004B540C" w:rsidRDefault="004B540C" w:rsidP="004B5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40C" w:rsidRPr="00DD6A50" w:rsidRDefault="004B540C" w:rsidP="004B540C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4B540C" w:rsidRPr="00DD6A50" w:rsidRDefault="004B540C" w:rsidP="004B540C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городского округа </w:t>
      </w:r>
    </w:p>
    <w:p w:rsidR="004B540C" w:rsidRPr="00DD6A50" w:rsidRDefault="004B540C" w:rsidP="00CC6B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DD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Е.И.Сергеева</w:t>
      </w:r>
    </w:p>
    <w:p w:rsidR="002560C3" w:rsidRPr="004B540C" w:rsidRDefault="002560C3" w:rsidP="004B5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60C3" w:rsidRPr="004B540C" w:rsidSect="00C05D6C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0B11"/>
    <w:multiLevelType w:val="hybridMultilevel"/>
    <w:tmpl w:val="E5C2E138"/>
    <w:lvl w:ilvl="0" w:tplc="E34423EA">
      <w:start w:val="1"/>
      <w:numFmt w:val="decimal"/>
      <w:lvlText w:val="%1."/>
      <w:lvlJc w:val="left"/>
      <w:pPr>
        <w:ind w:left="1515" w:hanging="11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C5310"/>
    <w:multiLevelType w:val="hybridMultilevel"/>
    <w:tmpl w:val="9B68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D05"/>
    <w:rsid w:val="0000300F"/>
    <w:rsid w:val="00034CF3"/>
    <w:rsid w:val="00035941"/>
    <w:rsid w:val="00040DD2"/>
    <w:rsid w:val="000552DF"/>
    <w:rsid w:val="000A08AB"/>
    <w:rsid w:val="000D50B5"/>
    <w:rsid w:val="000F09E7"/>
    <w:rsid w:val="00104914"/>
    <w:rsid w:val="00134411"/>
    <w:rsid w:val="00150D90"/>
    <w:rsid w:val="001B089C"/>
    <w:rsid w:val="001B6B1E"/>
    <w:rsid w:val="00204F50"/>
    <w:rsid w:val="00205A27"/>
    <w:rsid w:val="002308EC"/>
    <w:rsid w:val="002560C3"/>
    <w:rsid w:val="0026593E"/>
    <w:rsid w:val="00276153"/>
    <w:rsid w:val="002A47DF"/>
    <w:rsid w:val="002B46BB"/>
    <w:rsid w:val="002E7C8D"/>
    <w:rsid w:val="00360170"/>
    <w:rsid w:val="00367DAC"/>
    <w:rsid w:val="003D3983"/>
    <w:rsid w:val="003E3063"/>
    <w:rsid w:val="003F35BD"/>
    <w:rsid w:val="00407068"/>
    <w:rsid w:val="00413E71"/>
    <w:rsid w:val="00447895"/>
    <w:rsid w:val="004706E0"/>
    <w:rsid w:val="00480A9A"/>
    <w:rsid w:val="004B540C"/>
    <w:rsid w:val="004C5968"/>
    <w:rsid w:val="004C7E65"/>
    <w:rsid w:val="004D0EB3"/>
    <w:rsid w:val="004E74F7"/>
    <w:rsid w:val="004F031D"/>
    <w:rsid w:val="00510476"/>
    <w:rsid w:val="005140E4"/>
    <w:rsid w:val="00516034"/>
    <w:rsid w:val="00534ED3"/>
    <w:rsid w:val="005A0B4A"/>
    <w:rsid w:val="00602FE5"/>
    <w:rsid w:val="00606388"/>
    <w:rsid w:val="00613447"/>
    <w:rsid w:val="0063170F"/>
    <w:rsid w:val="00642B02"/>
    <w:rsid w:val="00647AF3"/>
    <w:rsid w:val="00654F76"/>
    <w:rsid w:val="00664A2B"/>
    <w:rsid w:val="0067309D"/>
    <w:rsid w:val="0069539E"/>
    <w:rsid w:val="006B7EAD"/>
    <w:rsid w:val="00730B38"/>
    <w:rsid w:val="0074008C"/>
    <w:rsid w:val="00756AD3"/>
    <w:rsid w:val="007728AC"/>
    <w:rsid w:val="007D6DB4"/>
    <w:rsid w:val="007F7BC5"/>
    <w:rsid w:val="00800A45"/>
    <w:rsid w:val="00807984"/>
    <w:rsid w:val="00836E77"/>
    <w:rsid w:val="00847D05"/>
    <w:rsid w:val="00856313"/>
    <w:rsid w:val="00870B9D"/>
    <w:rsid w:val="008863BE"/>
    <w:rsid w:val="0089380F"/>
    <w:rsid w:val="008A4C34"/>
    <w:rsid w:val="008B0385"/>
    <w:rsid w:val="008B6265"/>
    <w:rsid w:val="008F4885"/>
    <w:rsid w:val="0091706F"/>
    <w:rsid w:val="009901A2"/>
    <w:rsid w:val="009B4B7B"/>
    <w:rsid w:val="009F0FD8"/>
    <w:rsid w:val="00A62244"/>
    <w:rsid w:val="00AA1060"/>
    <w:rsid w:val="00AB1038"/>
    <w:rsid w:val="00AB4F7D"/>
    <w:rsid w:val="00AD27AA"/>
    <w:rsid w:val="00B20A8D"/>
    <w:rsid w:val="00B22B34"/>
    <w:rsid w:val="00B232C8"/>
    <w:rsid w:val="00B35C8E"/>
    <w:rsid w:val="00B746B1"/>
    <w:rsid w:val="00BA1AFA"/>
    <w:rsid w:val="00C05D6C"/>
    <w:rsid w:val="00C07B23"/>
    <w:rsid w:val="00C10A6A"/>
    <w:rsid w:val="00C13F09"/>
    <w:rsid w:val="00C36D50"/>
    <w:rsid w:val="00C47B9B"/>
    <w:rsid w:val="00C9365F"/>
    <w:rsid w:val="00CA6428"/>
    <w:rsid w:val="00CC6B30"/>
    <w:rsid w:val="00CD11C7"/>
    <w:rsid w:val="00D25A76"/>
    <w:rsid w:val="00D306A8"/>
    <w:rsid w:val="00D41CD7"/>
    <w:rsid w:val="00D4356D"/>
    <w:rsid w:val="00D627BA"/>
    <w:rsid w:val="00D7206F"/>
    <w:rsid w:val="00DD6A50"/>
    <w:rsid w:val="00DE7D43"/>
    <w:rsid w:val="00DF6289"/>
    <w:rsid w:val="00E00C63"/>
    <w:rsid w:val="00E133EE"/>
    <w:rsid w:val="00E21993"/>
    <w:rsid w:val="00E67B33"/>
    <w:rsid w:val="00E82E40"/>
    <w:rsid w:val="00E963D1"/>
    <w:rsid w:val="00EC326C"/>
    <w:rsid w:val="00EC6772"/>
    <w:rsid w:val="00ED1895"/>
    <w:rsid w:val="00EF79D4"/>
    <w:rsid w:val="00F35115"/>
    <w:rsid w:val="00F359FE"/>
    <w:rsid w:val="00F37618"/>
    <w:rsid w:val="00F55A83"/>
    <w:rsid w:val="00F62601"/>
    <w:rsid w:val="00F96899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E71"/>
    <w:rPr>
      <w:rFonts w:ascii="Segoe UI" w:hAnsi="Segoe UI" w:cs="Segoe UI"/>
      <w:sz w:val="18"/>
      <w:szCs w:val="18"/>
    </w:rPr>
  </w:style>
  <w:style w:type="paragraph" w:customStyle="1" w:styleId="-1">
    <w:name w:val="Т-1"/>
    <w:aliases w:val="5"/>
    <w:basedOn w:val="a"/>
    <w:rsid w:val="00DD6A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06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1948-834E-4949-8EC0-D826A58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Лариса Васильевна</dc:creator>
  <cp:lastModifiedBy>Хорошилова</cp:lastModifiedBy>
  <cp:revision>2</cp:revision>
  <cp:lastPrinted>2020-03-18T11:21:00Z</cp:lastPrinted>
  <dcterms:created xsi:type="dcterms:W3CDTF">2020-03-18T11:22:00Z</dcterms:created>
  <dcterms:modified xsi:type="dcterms:W3CDTF">2020-03-18T11:22:00Z</dcterms:modified>
</cp:coreProperties>
</file>