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956222" w:rsidRPr="001F6041" w:rsidTr="003948D6">
        <w:tc>
          <w:tcPr>
            <w:tcW w:w="4359" w:type="dxa"/>
          </w:tcPr>
          <w:p w:rsidR="003948D6" w:rsidRDefault="00956222" w:rsidP="00C23C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F604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Приложение </w:t>
            </w:r>
            <w:r w:rsidR="004247CE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  <w:r w:rsidR="00C23CE2" w:rsidRPr="001F604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  <w:p w:rsidR="00956222" w:rsidRPr="001F6041" w:rsidRDefault="00956222" w:rsidP="003948D6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F6041">
              <w:rPr>
                <w:rFonts w:ascii="Times New Roman" w:eastAsia="Times New Roman" w:hAnsi="Times New Roman" w:cs="Times New Roman"/>
                <w:sz w:val="28"/>
                <w:szCs w:val="24"/>
              </w:rPr>
              <w:t>к Изменениям,</w:t>
            </w:r>
            <w:r w:rsidR="00C23CE2" w:rsidRPr="001F604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1F604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которые </w:t>
            </w:r>
            <w:r w:rsidR="004247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вносятся в </w:t>
            </w:r>
            <w:r w:rsidRPr="001F6041">
              <w:rPr>
                <w:rFonts w:ascii="Times New Roman" w:eastAsia="Calibri" w:hAnsi="Times New Roman" w:cs="Times New Roman"/>
                <w:sz w:val="28"/>
                <w:lang w:eastAsia="en-US"/>
              </w:rPr>
              <w:t>муниципальную программу Петровского городского округа Ставропольского края</w:t>
            </w:r>
          </w:p>
          <w:p w:rsidR="00956222" w:rsidRPr="001F6041" w:rsidRDefault="00956222" w:rsidP="003948D6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eastAsia="Calibri" w:hAnsi="Times New Roman" w:cs="Times New Roman"/>
                <w:sz w:val="28"/>
                <w:lang w:eastAsia="en-US"/>
              </w:rPr>
              <w:t>«Развитие образования»</w:t>
            </w:r>
            <w:r w:rsidR="001424B2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, </w:t>
            </w:r>
            <w:proofErr w:type="gramStart"/>
            <w:r w:rsidR="001424B2">
              <w:rPr>
                <w:rFonts w:ascii="Times New Roman" w:eastAsia="Calibri" w:hAnsi="Times New Roman" w:cs="Times New Roman"/>
                <w:sz w:val="28"/>
                <w:lang w:eastAsia="en-US"/>
              </w:rPr>
              <w:t>утвержденную</w:t>
            </w:r>
            <w:proofErr w:type="gramEnd"/>
            <w:r w:rsidR="001424B2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 постановлением администрации Петровского городского округа Ставропольского края от 29 декабря 2017 г. № 22 (в редакции от 27 декабря 2018 г. № 2354)</w:t>
            </w:r>
          </w:p>
        </w:tc>
      </w:tr>
    </w:tbl>
    <w:p w:rsidR="00956222" w:rsidRPr="001F6041" w:rsidRDefault="00956222" w:rsidP="00956222">
      <w:pPr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8F76A7" w:rsidRPr="001F6041" w:rsidRDefault="008F76A7" w:rsidP="0095622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406BF" w:rsidRPr="001F6041" w:rsidRDefault="00EB1C36" w:rsidP="00C23CE2">
      <w:pPr>
        <w:widowControl w:val="0"/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06BF" w:rsidRPr="001F604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E50D1" w:rsidRPr="001F6041">
        <w:rPr>
          <w:rFonts w:ascii="Times New Roman" w:hAnsi="Times New Roman" w:cs="Times New Roman"/>
          <w:sz w:val="28"/>
          <w:szCs w:val="28"/>
        </w:rPr>
        <w:t>2</w:t>
      </w:r>
    </w:p>
    <w:p w:rsidR="007406BF" w:rsidRPr="001F6041" w:rsidRDefault="007406BF" w:rsidP="003948D6">
      <w:pPr>
        <w:widowControl w:val="0"/>
        <w:autoSpaceDE w:val="0"/>
        <w:autoSpaceDN w:val="0"/>
        <w:adjustRightInd w:val="0"/>
        <w:spacing w:after="0"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 w:rsidR="0009053E" w:rsidRPr="001F604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1F6041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D87992" w:rsidRPr="001F6041" w:rsidRDefault="00D87992" w:rsidP="00D879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</w:p>
    <w:p w:rsidR="00D87992" w:rsidRPr="001F6041" w:rsidRDefault="00CE7821" w:rsidP="00345772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Подпрограмма «Развитие общего образования»</w:t>
      </w:r>
    </w:p>
    <w:p w:rsidR="00D87992" w:rsidRPr="001F6041" w:rsidRDefault="00D87992" w:rsidP="00345772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муниципальной программы Петровского городского округа  Ставропольского края «Развитие образования»</w:t>
      </w:r>
    </w:p>
    <w:p w:rsidR="007406BF" w:rsidRPr="001F6041" w:rsidRDefault="007406BF" w:rsidP="007406B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406BF" w:rsidRPr="001F6041" w:rsidRDefault="007406BF" w:rsidP="00345772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ПАСПОРТ</w:t>
      </w:r>
    </w:p>
    <w:p w:rsidR="00345772" w:rsidRPr="001F6041" w:rsidRDefault="007406BF" w:rsidP="00345772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подпрограммы «Развитие общего образования»</w:t>
      </w:r>
    </w:p>
    <w:p w:rsidR="007406BF" w:rsidRPr="001F6041" w:rsidRDefault="007406BF" w:rsidP="00345772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</w:t>
      </w:r>
      <w:r w:rsidR="00345772" w:rsidRPr="001F6041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1F6041"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7406BF" w:rsidRPr="001F6041" w:rsidRDefault="007406BF" w:rsidP="007406B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Look w:val="04A0"/>
      </w:tblPr>
      <w:tblGrid>
        <w:gridCol w:w="4219"/>
        <w:gridCol w:w="5293"/>
      </w:tblGrid>
      <w:tr w:rsidR="007406BF" w:rsidRPr="001F6041" w:rsidTr="00166859">
        <w:tc>
          <w:tcPr>
            <w:tcW w:w="4219" w:type="dxa"/>
          </w:tcPr>
          <w:p w:rsidR="007406BF" w:rsidRPr="001F6041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t xml:space="preserve">Наименование подпрограммы                                                </w:t>
            </w:r>
          </w:p>
        </w:tc>
        <w:tc>
          <w:tcPr>
            <w:tcW w:w="5293" w:type="dxa"/>
          </w:tcPr>
          <w:p w:rsidR="007406BF" w:rsidRPr="001F6041" w:rsidRDefault="007406BF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общего образования» муниципальной программы Петровского </w:t>
            </w:r>
            <w:r w:rsidR="0009053E" w:rsidRPr="001F6041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«Развитие образования» (далее – Подпрограмма)</w:t>
            </w:r>
          </w:p>
        </w:tc>
      </w:tr>
      <w:tr w:rsidR="00AB2AF9" w:rsidRPr="001F6041" w:rsidTr="00166859">
        <w:tc>
          <w:tcPr>
            <w:tcW w:w="4219" w:type="dxa"/>
          </w:tcPr>
          <w:p w:rsidR="00AB2AF9" w:rsidRPr="001F6041" w:rsidRDefault="00AB2AF9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AB2AF9" w:rsidRPr="001F6041" w:rsidRDefault="00AB2AF9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6BF" w:rsidRPr="001F6041" w:rsidTr="00166859">
        <w:tc>
          <w:tcPr>
            <w:tcW w:w="4219" w:type="dxa"/>
          </w:tcPr>
          <w:p w:rsidR="007406BF" w:rsidRPr="001F6041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293" w:type="dxa"/>
          </w:tcPr>
          <w:p w:rsidR="007406BF" w:rsidRPr="001F6041" w:rsidRDefault="007406BF" w:rsidP="00EC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7406BF" w:rsidRPr="001F6041" w:rsidTr="00166859">
        <w:tc>
          <w:tcPr>
            <w:tcW w:w="4219" w:type="dxa"/>
          </w:tcPr>
          <w:p w:rsidR="007406BF" w:rsidRPr="001F6041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3" w:type="dxa"/>
          </w:tcPr>
          <w:p w:rsidR="007406BF" w:rsidRPr="001F6041" w:rsidRDefault="00A9201A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="007406BF"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организации Петровского </w:t>
            </w:r>
            <w:r w:rsidR="0009053E" w:rsidRPr="001F6041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7406BF"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>(далее – общеобразовательные организации)</w:t>
            </w:r>
            <w:r w:rsidR="00345772" w:rsidRPr="001F604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5772" w:rsidRPr="001F6041" w:rsidRDefault="00D945D3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>администрация П</w:t>
            </w:r>
            <w:r w:rsidR="00345772" w:rsidRPr="001F6041">
              <w:rPr>
                <w:rFonts w:ascii="Times New Roman" w:hAnsi="Times New Roman" w:cs="Times New Roman"/>
                <w:sz w:val="28"/>
                <w:szCs w:val="28"/>
              </w:rPr>
              <w:t>етровского городского округа Ставропольского края</w:t>
            </w:r>
          </w:p>
        </w:tc>
      </w:tr>
      <w:tr w:rsidR="00D945D3" w:rsidRPr="001F6041" w:rsidTr="00166859">
        <w:tc>
          <w:tcPr>
            <w:tcW w:w="4219" w:type="dxa"/>
          </w:tcPr>
          <w:p w:rsidR="00D945D3" w:rsidRPr="001F6041" w:rsidRDefault="00D945D3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D945D3" w:rsidRPr="001F6041" w:rsidRDefault="00D945D3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772" w:rsidRPr="001F6041" w:rsidTr="00166859">
        <w:tc>
          <w:tcPr>
            <w:tcW w:w="4219" w:type="dxa"/>
          </w:tcPr>
          <w:p w:rsidR="00345772" w:rsidRPr="001F6041" w:rsidRDefault="00345772" w:rsidP="0019453E">
            <w:pPr>
              <w:pStyle w:val="ConsPlusCell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293" w:type="dxa"/>
          </w:tcPr>
          <w:p w:rsidR="00345772" w:rsidRPr="001F6041" w:rsidRDefault="00C24841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D945D3" w:rsidRPr="001F6041" w:rsidTr="00166859">
        <w:tc>
          <w:tcPr>
            <w:tcW w:w="4219" w:type="dxa"/>
          </w:tcPr>
          <w:p w:rsidR="00D945D3" w:rsidRPr="001F6041" w:rsidRDefault="00D945D3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D945D3" w:rsidRPr="001F6041" w:rsidRDefault="00D945D3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7406BF" w:rsidRPr="001F6041" w:rsidTr="00166859">
        <w:tc>
          <w:tcPr>
            <w:tcW w:w="4219" w:type="dxa"/>
          </w:tcPr>
          <w:p w:rsidR="007406BF" w:rsidRPr="001F6041" w:rsidRDefault="00AF78C2" w:rsidP="0019453E">
            <w:pPr>
              <w:pStyle w:val="ConsPlusCell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t>Задачи</w:t>
            </w:r>
            <w:r w:rsidR="007406BF" w:rsidRPr="001F6041">
              <w:rPr>
                <w:sz w:val="28"/>
                <w:szCs w:val="28"/>
              </w:rPr>
              <w:t xml:space="preserve"> подпрограммы                                                      </w:t>
            </w:r>
          </w:p>
        </w:tc>
        <w:tc>
          <w:tcPr>
            <w:tcW w:w="5293" w:type="dxa"/>
          </w:tcPr>
          <w:p w:rsidR="007406BF" w:rsidRPr="001F6041" w:rsidRDefault="007406BF" w:rsidP="00721707">
            <w:pPr>
              <w:pStyle w:val="ConsPlusCell"/>
              <w:jc w:val="both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t xml:space="preserve">- обеспечение доступности и повышение качества общего образования детей в </w:t>
            </w:r>
            <w:r w:rsidR="00CB26E4" w:rsidRPr="001F6041">
              <w:rPr>
                <w:sz w:val="28"/>
                <w:szCs w:val="28"/>
              </w:rPr>
              <w:t xml:space="preserve">Петровском </w:t>
            </w:r>
            <w:r w:rsidR="0009053E" w:rsidRPr="001F6041">
              <w:rPr>
                <w:sz w:val="28"/>
                <w:szCs w:val="28"/>
              </w:rPr>
              <w:t>городском округе</w:t>
            </w:r>
            <w:r w:rsidR="00CB26E4" w:rsidRPr="001F6041">
              <w:rPr>
                <w:sz w:val="28"/>
                <w:szCs w:val="28"/>
              </w:rPr>
              <w:t>,</w:t>
            </w:r>
            <w:r w:rsidR="00A2431C">
              <w:rPr>
                <w:sz w:val="28"/>
                <w:szCs w:val="28"/>
              </w:rPr>
              <w:t xml:space="preserve"> </w:t>
            </w:r>
            <w:r w:rsidR="0003580F" w:rsidRPr="001F6041">
              <w:rPr>
                <w:sz w:val="28"/>
                <w:szCs w:val="28"/>
              </w:rPr>
              <w:lastRenderedPageBreak/>
              <w:t xml:space="preserve">приведение в соответствие с современными требованиями материально-технического состояния </w:t>
            </w:r>
            <w:r w:rsidR="00721707" w:rsidRPr="001F6041">
              <w:rPr>
                <w:sz w:val="28"/>
                <w:szCs w:val="28"/>
              </w:rPr>
              <w:t>общеобразовательных организаций</w:t>
            </w:r>
            <w:r w:rsidR="00233169" w:rsidRPr="001F6041">
              <w:rPr>
                <w:sz w:val="28"/>
                <w:szCs w:val="28"/>
              </w:rPr>
              <w:t>;</w:t>
            </w:r>
          </w:p>
          <w:p w:rsidR="00574168" w:rsidRPr="001F6041" w:rsidRDefault="0090166B" w:rsidP="0009053E">
            <w:pPr>
              <w:pStyle w:val="ConsPlusCell"/>
              <w:jc w:val="both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t>-совершенствование системы воспитательной работы в общеобразовательных организациях</w:t>
            </w:r>
            <w:r w:rsidR="004247CE">
              <w:rPr>
                <w:sz w:val="28"/>
                <w:szCs w:val="28"/>
              </w:rPr>
              <w:t xml:space="preserve"> </w:t>
            </w:r>
            <w:r w:rsidR="003B020D" w:rsidRPr="001F6041">
              <w:rPr>
                <w:sz w:val="28"/>
                <w:szCs w:val="28"/>
              </w:rPr>
              <w:t>Петровского</w:t>
            </w:r>
            <w:r w:rsidR="004247CE">
              <w:rPr>
                <w:sz w:val="28"/>
                <w:szCs w:val="28"/>
              </w:rPr>
              <w:t xml:space="preserve"> </w:t>
            </w:r>
            <w:r w:rsidR="0009053E" w:rsidRPr="001F6041">
              <w:rPr>
                <w:sz w:val="28"/>
                <w:szCs w:val="28"/>
              </w:rPr>
              <w:t>городского округа</w:t>
            </w:r>
          </w:p>
        </w:tc>
      </w:tr>
      <w:tr w:rsidR="007406BF" w:rsidRPr="001F6041" w:rsidTr="00166859">
        <w:tc>
          <w:tcPr>
            <w:tcW w:w="4219" w:type="dxa"/>
          </w:tcPr>
          <w:p w:rsidR="007406BF" w:rsidRPr="001F6041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lastRenderedPageBreak/>
              <w:t xml:space="preserve">Показатели решения задач подпрограммы                             </w:t>
            </w:r>
          </w:p>
        </w:tc>
        <w:tc>
          <w:tcPr>
            <w:tcW w:w="5293" w:type="dxa"/>
          </w:tcPr>
          <w:p w:rsidR="009E7B5E" w:rsidRPr="001F6041" w:rsidRDefault="009E7B5E" w:rsidP="009E7B5E">
            <w:pPr>
              <w:pStyle w:val="ConsPlusCell"/>
              <w:jc w:val="both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t>- доля лиц,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участвовавших в едином государственном экзамене по данным предметам;</w:t>
            </w:r>
          </w:p>
          <w:p w:rsidR="009E7B5E" w:rsidRPr="001F6041" w:rsidRDefault="009E7B5E" w:rsidP="0019453E">
            <w:pPr>
              <w:pStyle w:val="ConsPlusCell"/>
              <w:jc w:val="both"/>
              <w:rPr>
                <w:sz w:val="28"/>
                <w:szCs w:val="28"/>
              </w:rPr>
            </w:pPr>
            <w:proofErr w:type="gramStart"/>
            <w:r w:rsidRPr="001F6041">
              <w:rPr>
                <w:sz w:val="28"/>
                <w:szCs w:val="28"/>
              </w:rPr>
              <w:t>- охват горячим питанием обучающихся в общеобразовательных организациях;</w:t>
            </w:r>
            <w:proofErr w:type="gramEnd"/>
          </w:p>
          <w:p w:rsidR="009E7B5E" w:rsidRPr="001F6041" w:rsidRDefault="009E7B5E" w:rsidP="009E7B5E">
            <w:pPr>
              <w:pStyle w:val="ConsPlusCell"/>
              <w:jc w:val="both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t xml:space="preserve">- доля детей, стоящих на всех видах профилактического учета от общей </w:t>
            </w:r>
            <w:proofErr w:type="gramStart"/>
            <w:r w:rsidR="00574168" w:rsidRPr="001F6041">
              <w:rPr>
                <w:sz w:val="28"/>
                <w:szCs w:val="28"/>
              </w:rPr>
              <w:t>численности</w:t>
            </w:r>
            <w:proofErr w:type="gramEnd"/>
            <w:r w:rsidR="00574168" w:rsidRPr="001F6041">
              <w:rPr>
                <w:sz w:val="28"/>
                <w:szCs w:val="28"/>
              </w:rPr>
              <w:t xml:space="preserve"> обучающихся в округе</w:t>
            </w:r>
            <w:r w:rsidRPr="001F6041">
              <w:rPr>
                <w:sz w:val="28"/>
                <w:szCs w:val="28"/>
              </w:rPr>
              <w:t>;</w:t>
            </w:r>
          </w:p>
          <w:p w:rsidR="007406BF" w:rsidRPr="001F6041" w:rsidRDefault="00574168" w:rsidP="0019453E">
            <w:pPr>
              <w:pStyle w:val="ConsPlusCell"/>
              <w:jc w:val="both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t>-</w:t>
            </w:r>
            <w:r w:rsidR="007406BF" w:rsidRPr="001F6041">
              <w:rPr>
                <w:sz w:val="28"/>
                <w:szCs w:val="28"/>
              </w:rPr>
              <w:t>доля муниципальных общеобразовательных</w:t>
            </w:r>
            <w:r w:rsidRPr="001F6041">
              <w:rPr>
                <w:sz w:val="28"/>
                <w:szCs w:val="28"/>
              </w:rPr>
              <w:t xml:space="preserve"> организаций</w:t>
            </w:r>
            <w:r w:rsidR="007406BF" w:rsidRPr="001F6041">
              <w:rPr>
                <w:sz w:val="28"/>
                <w:szCs w:val="28"/>
              </w:rPr>
              <w:t>, соответствующих современным требованиям обучения</w:t>
            </w:r>
            <w:r w:rsidR="006B49A1" w:rsidRPr="001F6041">
              <w:rPr>
                <w:sz w:val="28"/>
                <w:szCs w:val="28"/>
              </w:rPr>
              <w:t>, в общем количестве об</w:t>
            </w:r>
            <w:r w:rsidRPr="001F6041">
              <w:rPr>
                <w:sz w:val="28"/>
                <w:szCs w:val="28"/>
              </w:rPr>
              <w:t>щеобразовательных организаций</w:t>
            </w:r>
            <w:r w:rsidR="007406BF" w:rsidRPr="001F6041">
              <w:rPr>
                <w:sz w:val="28"/>
                <w:szCs w:val="28"/>
              </w:rPr>
              <w:t>;</w:t>
            </w:r>
          </w:p>
          <w:p w:rsidR="00D945D3" w:rsidRPr="001F6041" w:rsidRDefault="007406BF" w:rsidP="009E3BBC">
            <w:pPr>
              <w:pStyle w:val="ConsPlusCell"/>
              <w:jc w:val="both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t xml:space="preserve">- </w:t>
            </w:r>
            <w:r w:rsidR="009E3BBC" w:rsidRPr="001F6041">
              <w:rPr>
                <w:sz w:val="28"/>
                <w:szCs w:val="28"/>
              </w:rPr>
              <w:t xml:space="preserve">темп роста </w:t>
            </w:r>
            <w:r w:rsidRPr="001F6041">
              <w:rPr>
                <w:sz w:val="28"/>
                <w:szCs w:val="28"/>
              </w:rPr>
              <w:t xml:space="preserve">средней заработной платы </w:t>
            </w:r>
            <w:r w:rsidR="008C0AE2" w:rsidRPr="001F6041">
              <w:rPr>
                <w:sz w:val="28"/>
                <w:szCs w:val="28"/>
              </w:rPr>
              <w:t xml:space="preserve">педагогических </w:t>
            </w:r>
            <w:r w:rsidRPr="001F6041">
              <w:rPr>
                <w:sz w:val="28"/>
                <w:szCs w:val="28"/>
              </w:rPr>
              <w:t xml:space="preserve">работников муниципальных общеобразовательных </w:t>
            </w:r>
            <w:r w:rsidR="009E7B5E" w:rsidRPr="001F6041">
              <w:rPr>
                <w:sz w:val="28"/>
                <w:szCs w:val="28"/>
              </w:rPr>
              <w:t>организаций</w:t>
            </w:r>
            <w:r w:rsidR="008C0AE2" w:rsidRPr="001F6041">
              <w:rPr>
                <w:sz w:val="28"/>
                <w:szCs w:val="28"/>
              </w:rPr>
              <w:t xml:space="preserve"> к уровню средней заработной платы в Ставропольском крае</w:t>
            </w:r>
            <w:r w:rsidR="00D945D3" w:rsidRPr="001F6041">
              <w:rPr>
                <w:sz w:val="28"/>
                <w:szCs w:val="28"/>
              </w:rPr>
              <w:t>;</w:t>
            </w:r>
          </w:p>
          <w:p w:rsidR="00D945D3" w:rsidRDefault="00D945D3" w:rsidP="009E3BBC">
            <w:pPr>
              <w:pStyle w:val="ConsPlusCell"/>
              <w:jc w:val="both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t>- количество детей, посещающих общеобразовательные организации</w:t>
            </w:r>
            <w:r w:rsidR="002B2AA4">
              <w:rPr>
                <w:sz w:val="28"/>
                <w:szCs w:val="28"/>
              </w:rPr>
              <w:t>;</w:t>
            </w:r>
          </w:p>
          <w:p w:rsidR="002B2AA4" w:rsidRDefault="002B2AA4" w:rsidP="009E3BBC">
            <w:pPr>
              <w:pStyle w:val="ConsPlusCell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- </w:t>
            </w:r>
            <w:r w:rsidRPr="002B2AA4">
              <w:rPr>
                <w:sz w:val="28"/>
                <w:szCs w:val="28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капитальному ремонту кровель в муниципальных общеобразовательных организациях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2B2AA4" w:rsidRDefault="002B2AA4" w:rsidP="009E3BBC">
            <w:pPr>
              <w:pStyle w:val="ConsPlusCell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 xml:space="preserve">- </w:t>
            </w:r>
            <w:r w:rsidRPr="002B2AA4">
              <w:rPr>
                <w:sz w:val="28"/>
                <w:szCs w:val="28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обеспечение деятельности центров образования цифрового и гуманитарного профилей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2B2AA4" w:rsidRDefault="002B2AA4" w:rsidP="009E3BBC">
            <w:pPr>
              <w:pStyle w:val="ConsPlusCell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- </w:t>
            </w:r>
            <w:r w:rsidRPr="002B2AA4">
              <w:rPr>
                <w:sz w:val="28"/>
                <w:szCs w:val="28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2B2AA4" w:rsidRDefault="002B2AA4" w:rsidP="009E3BBC">
            <w:pPr>
              <w:pStyle w:val="ConsPlusCell"/>
              <w:jc w:val="both"/>
              <w:rPr>
                <w:sz w:val="28"/>
                <w:szCs w:val="28"/>
              </w:rPr>
            </w:pPr>
            <w:proofErr w:type="gramStart"/>
            <w:r w:rsidRPr="002B2AA4">
              <w:rPr>
                <w:sz w:val="28"/>
                <w:szCs w:val="28"/>
              </w:rPr>
              <w:t>-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благоустройству территории муниципальных общеобразовательных организаций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2B2AA4" w:rsidRPr="002B2AA4" w:rsidRDefault="002B2AA4" w:rsidP="009E3BBC">
            <w:pPr>
              <w:pStyle w:val="ConsPlusCell"/>
              <w:jc w:val="both"/>
              <w:rPr>
                <w:sz w:val="28"/>
                <w:szCs w:val="28"/>
              </w:rPr>
            </w:pPr>
            <w:r w:rsidRPr="002B2AA4">
              <w:rPr>
                <w:sz w:val="28"/>
                <w:szCs w:val="28"/>
              </w:rPr>
              <w:t>- количество детей, посещающих центры образования цифрового и гуманитарного профилей</w:t>
            </w:r>
          </w:p>
          <w:p w:rsidR="00D945D3" w:rsidRPr="001F6041" w:rsidRDefault="00D945D3" w:rsidP="009E3BBC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  <w:tr w:rsidR="007406BF" w:rsidRPr="001F6041" w:rsidTr="00166859">
        <w:tc>
          <w:tcPr>
            <w:tcW w:w="4219" w:type="dxa"/>
          </w:tcPr>
          <w:p w:rsidR="007406BF" w:rsidRPr="001F6041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293" w:type="dxa"/>
          </w:tcPr>
          <w:p w:rsidR="007406BF" w:rsidRPr="001F6041" w:rsidRDefault="00212F95" w:rsidP="0019453E">
            <w:pPr>
              <w:pStyle w:val="ConsPlusCell"/>
              <w:jc w:val="both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t>2018-2023</w:t>
            </w:r>
            <w:r w:rsidR="007406BF" w:rsidRPr="001F6041">
              <w:rPr>
                <w:sz w:val="28"/>
                <w:szCs w:val="28"/>
              </w:rPr>
              <w:t xml:space="preserve"> годы</w:t>
            </w:r>
          </w:p>
        </w:tc>
      </w:tr>
      <w:tr w:rsidR="00672706" w:rsidRPr="001F6041" w:rsidTr="00166859">
        <w:tc>
          <w:tcPr>
            <w:tcW w:w="4219" w:type="dxa"/>
          </w:tcPr>
          <w:p w:rsidR="00672706" w:rsidRPr="001F6041" w:rsidRDefault="00672706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672706" w:rsidRPr="001F6041" w:rsidRDefault="00672706" w:rsidP="0019453E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  <w:tr w:rsidR="007406BF" w:rsidRPr="001F6041" w:rsidTr="00166859">
        <w:tc>
          <w:tcPr>
            <w:tcW w:w="4219" w:type="dxa"/>
          </w:tcPr>
          <w:p w:rsidR="007406BF" w:rsidRPr="001F6041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93" w:type="dxa"/>
          </w:tcPr>
          <w:p w:rsidR="007406BF" w:rsidRPr="001F6041" w:rsidRDefault="00C356BD" w:rsidP="00E27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CE7D9D" w:rsidRPr="001F6041"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  <w:r w:rsidR="00E270A3" w:rsidRPr="001F6041">
              <w:rPr>
                <w:rFonts w:ascii="Times New Roman" w:hAnsi="Times New Roman" w:cs="Times New Roman"/>
                <w:sz w:val="28"/>
                <w:szCs w:val="28"/>
              </w:rPr>
              <w:t>8372</w:t>
            </w:r>
            <w:r w:rsidR="00CE7D9D" w:rsidRPr="001F604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270A3" w:rsidRPr="001F604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</w:tc>
      </w:tr>
      <w:tr w:rsidR="00BB32A5" w:rsidRPr="001F6041" w:rsidTr="00166859">
        <w:tc>
          <w:tcPr>
            <w:tcW w:w="4219" w:type="dxa"/>
          </w:tcPr>
          <w:p w:rsidR="00BB32A5" w:rsidRPr="001F6041" w:rsidRDefault="00BB32A5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B32A5" w:rsidRPr="001F6041" w:rsidRDefault="00BB32A5" w:rsidP="0057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168" w:rsidRPr="001F6041" w:rsidTr="00166859">
        <w:tc>
          <w:tcPr>
            <w:tcW w:w="4219" w:type="dxa"/>
          </w:tcPr>
          <w:p w:rsidR="00574168" w:rsidRPr="001F6041" w:rsidRDefault="00574168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B32A5" w:rsidRPr="001F6041" w:rsidRDefault="00911741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  <w:r w:rsidR="00BB32A5"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D9D" w:rsidRPr="001F604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B32A5"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70A3" w:rsidRPr="001F6041">
              <w:rPr>
                <w:rFonts w:ascii="Times New Roman" w:hAnsi="Times New Roman" w:cs="Times New Roman"/>
                <w:sz w:val="28"/>
                <w:szCs w:val="28"/>
              </w:rPr>
              <w:t>1480107,98</w:t>
            </w:r>
            <w:r w:rsidR="00CE7D9D"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32A5"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proofErr w:type="gramStart"/>
            <w:r w:rsidR="00BB32A5" w:rsidRPr="001F6041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="00BB32A5"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BB32A5" w:rsidRPr="001F6041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0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2018 году </w:t>
            </w:r>
            <w:r w:rsidR="00CE7D9D" w:rsidRPr="001F604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233819,18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B32A5" w:rsidRPr="001F6041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 xml:space="preserve">в 2019 году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–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2</w:t>
            </w:r>
            <w:r w:rsidR="00E270A3" w:rsidRPr="001F6041">
              <w:rPr>
                <w:rFonts w:ascii="Times New Roman" w:hAnsi="Times New Roman"/>
                <w:sz w:val="28"/>
                <w:szCs w:val="28"/>
              </w:rPr>
              <w:t>50480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,</w:t>
            </w:r>
            <w:r w:rsidR="00E270A3" w:rsidRPr="001F6041">
              <w:rPr>
                <w:rFonts w:ascii="Times New Roman" w:hAnsi="Times New Roman"/>
                <w:sz w:val="28"/>
                <w:szCs w:val="28"/>
              </w:rPr>
              <w:t>37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B32A5" w:rsidRPr="001F6041" w:rsidRDefault="00BB32A5" w:rsidP="00BB32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 xml:space="preserve">в 2020 году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–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241496,41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B32A5" w:rsidRPr="001F6041" w:rsidRDefault="00BB32A5" w:rsidP="00BB32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 xml:space="preserve">в 2021 году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–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251437,34</w:t>
            </w:r>
            <w:r w:rsidR="00A243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BB32A5" w:rsidRPr="001F6041" w:rsidRDefault="00BB32A5" w:rsidP="00BB32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–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251437,34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74168" w:rsidRPr="001F6041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 xml:space="preserve">в 2023 году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–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251437,34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BB32A5" w:rsidRPr="001F6041" w:rsidRDefault="00BB32A5" w:rsidP="0057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2A5" w:rsidRPr="001F6041" w:rsidTr="00166859">
        <w:tc>
          <w:tcPr>
            <w:tcW w:w="4219" w:type="dxa"/>
          </w:tcPr>
          <w:p w:rsidR="00BB32A5" w:rsidRPr="001F6041" w:rsidRDefault="00BB32A5" w:rsidP="00BB32A5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B32A5" w:rsidRPr="001F6041" w:rsidRDefault="00911741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BB32A5"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CE7D9D" w:rsidRPr="001F604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B32A5"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D9D" w:rsidRPr="001F6041">
              <w:rPr>
                <w:rFonts w:ascii="Times New Roman" w:hAnsi="Times New Roman" w:cs="Times New Roman"/>
                <w:sz w:val="28"/>
                <w:szCs w:val="28"/>
              </w:rPr>
              <w:t>898</w:t>
            </w:r>
            <w:r w:rsidR="0025209C" w:rsidRPr="001F60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70A3" w:rsidRPr="001F604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CE7D9D" w:rsidRPr="001F604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270A3" w:rsidRPr="001F604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BB32A5"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B32A5" w:rsidRPr="001F6041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 w:rsidR="00CE7D9D" w:rsidRPr="001F604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 xml:space="preserve">144527,92 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B32A5" w:rsidRPr="001F6041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 xml:space="preserve">в 2019 году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–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152</w:t>
            </w:r>
            <w:r w:rsidR="00E270A3" w:rsidRPr="001F6041">
              <w:rPr>
                <w:rFonts w:ascii="Times New Roman" w:hAnsi="Times New Roman"/>
                <w:sz w:val="28"/>
                <w:szCs w:val="28"/>
              </w:rPr>
              <w:t>806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,</w:t>
            </w:r>
            <w:r w:rsidR="00E270A3" w:rsidRPr="001F6041">
              <w:rPr>
                <w:rFonts w:ascii="Times New Roman" w:hAnsi="Times New Roman"/>
                <w:sz w:val="28"/>
                <w:szCs w:val="28"/>
              </w:rPr>
              <w:t>23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B32A5" w:rsidRPr="001F6041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 xml:space="preserve">в 2020 году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–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 xml:space="preserve">149827,13 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B32A5" w:rsidRPr="001F6041" w:rsidRDefault="00BB32A5" w:rsidP="00BB32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 xml:space="preserve">в 2021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 xml:space="preserve">году – 150367,82 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B32A5" w:rsidRPr="001F6041" w:rsidRDefault="00BB32A5" w:rsidP="00BB32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 xml:space="preserve">в 2022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 xml:space="preserve">году – 150367,82 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B32A5" w:rsidRPr="001F6041" w:rsidRDefault="00BB32A5" w:rsidP="00CE7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 xml:space="preserve">в 2023 году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>–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 w:rsidRPr="001F6041">
              <w:rPr>
                <w:rFonts w:ascii="Times New Roman" w:hAnsi="Times New Roman"/>
                <w:sz w:val="28"/>
                <w:szCs w:val="28"/>
              </w:rPr>
              <w:t xml:space="preserve">150367,82 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</w:tr>
      <w:tr w:rsidR="00BB32A5" w:rsidRPr="001F6041" w:rsidTr="00166859">
        <w:tc>
          <w:tcPr>
            <w:tcW w:w="4219" w:type="dxa"/>
          </w:tcPr>
          <w:p w:rsidR="00BB32A5" w:rsidRPr="001F6041" w:rsidRDefault="00BB32A5" w:rsidP="00BB32A5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B32A5" w:rsidRPr="001F6041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2A5" w:rsidRPr="001F6041" w:rsidTr="00166859">
        <w:tc>
          <w:tcPr>
            <w:tcW w:w="4219" w:type="dxa"/>
          </w:tcPr>
          <w:p w:rsidR="00BB32A5" w:rsidRPr="001F6041" w:rsidRDefault="00BB32A5" w:rsidP="00BB32A5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B32A5" w:rsidRPr="001F6041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выпадающие доходы бюджета округа- </w:t>
            </w:r>
            <w:r w:rsidR="00CE7D9D"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CE7D9D" w:rsidRPr="001F6041" w:rsidRDefault="00CE7D9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>0,00</w:t>
            </w:r>
            <w:r w:rsidR="00A243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CE7D9D" w:rsidRPr="001F6041" w:rsidRDefault="00CE7D9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>в 2019 году – 0,00 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CE7D9D" w:rsidRPr="001F6041" w:rsidRDefault="00CE7D9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>в 2020 году – 0,00 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CE7D9D" w:rsidRPr="001F6041" w:rsidRDefault="00CE7D9D" w:rsidP="00CE7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>в 2021 году – 0,00 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CE7D9D" w:rsidRPr="001F6041" w:rsidRDefault="00CE7D9D" w:rsidP="00CE7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>в 2022 году – 0,00 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B32A5" w:rsidRPr="001F6041" w:rsidRDefault="00CE7D9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>в 2023 году – 0,00 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</w:t>
            </w: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11741" w:rsidRPr="001F6041" w:rsidTr="00166859">
        <w:tc>
          <w:tcPr>
            <w:tcW w:w="4219" w:type="dxa"/>
          </w:tcPr>
          <w:p w:rsidR="00911741" w:rsidRPr="001F6041" w:rsidRDefault="00911741" w:rsidP="00BB32A5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911741" w:rsidRPr="001F6041" w:rsidRDefault="00911741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2A5" w:rsidRPr="001F6041" w:rsidTr="00166859">
        <w:tc>
          <w:tcPr>
            <w:tcW w:w="4219" w:type="dxa"/>
          </w:tcPr>
          <w:p w:rsidR="00BB32A5" w:rsidRPr="001F6041" w:rsidRDefault="00BB32A5" w:rsidP="00BB32A5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B32A5" w:rsidRPr="001F6041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подпрограммы- </w:t>
            </w:r>
            <w:r w:rsidR="00CE7D9D"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CE7D9D" w:rsidRPr="001F6041" w:rsidRDefault="00CE7D9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>0,00</w:t>
            </w:r>
            <w:r w:rsidR="00A243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604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CE7D9D" w:rsidRPr="001F6041" w:rsidRDefault="00CE7D9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>в 2019 году – 0,00 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CE7D9D" w:rsidRPr="001F6041" w:rsidRDefault="00CE7D9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>в 2020 году – 0,00 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CE7D9D" w:rsidRPr="001F6041" w:rsidRDefault="00CE7D9D" w:rsidP="00CE7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>в 2021 году – 0,00 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CE7D9D" w:rsidRPr="001F6041" w:rsidRDefault="00CE7D9D" w:rsidP="00CE7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>в 2022 году – 0,00 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B32A5" w:rsidRPr="001F6041" w:rsidRDefault="00CE7D9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>в 2023 году – 0,00 тыс</w:t>
            </w: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F6041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</w:tr>
      <w:tr w:rsidR="00BB32A5" w:rsidRPr="001F6041" w:rsidTr="00166859">
        <w:tc>
          <w:tcPr>
            <w:tcW w:w="4219" w:type="dxa"/>
          </w:tcPr>
          <w:p w:rsidR="00BB32A5" w:rsidRPr="001F6041" w:rsidRDefault="00BB32A5" w:rsidP="00BB32A5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B32A5" w:rsidRPr="001F6041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2A5" w:rsidRPr="001F6041" w:rsidTr="00166859">
        <w:tc>
          <w:tcPr>
            <w:tcW w:w="4219" w:type="dxa"/>
          </w:tcPr>
          <w:p w:rsidR="00BB32A5" w:rsidRPr="001F6041" w:rsidRDefault="00BB32A5" w:rsidP="00BB32A5">
            <w:pPr>
              <w:pStyle w:val="ConsPlusCell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t xml:space="preserve">Ожидаемые конечные результаты реализации подпрограммы                             </w:t>
            </w:r>
          </w:p>
        </w:tc>
        <w:tc>
          <w:tcPr>
            <w:tcW w:w="5293" w:type="dxa"/>
          </w:tcPr>
          <w:p w:rsidR="00BB32A5" w:rsidRPr="001F6041" w:rsidRDefault="00BB32A5" w:rsidP="00BB32A5">
            <w:pPr>
              <w:pStyle w:val="ConsPlusCell"/>
              <w:jc w:val="both"/>
              <w:rPr>
                <w:sz w:val="28"/>
                <w:szCs w:val="28"/>
              </w:rPr>
            </w:pPr>
            <w:r w:rsidRPr="001F6041">
              <w:rPr>
                <w:sz w:val="28"/>
                <w:szCs w:val="28"/>
              </w:rPr>
              <w:t>- обеспечение поступательного развития системы образования Петровского городского округа, повышение качества и расширение доступности образования;</w:t>
            </w:r>
          </w:p>
          <w:p w:rsidR="00BB32A5" w:rsidRPr="001F6041" w:rsidRDefault="00D038BF" w:rsidP="00BB32A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B32A5" w:rsidRPr="001F6041">
              <w:rPr>
                <w:rFonts w:ascii="Times New Roman" w:hAnsi="Times New Roman"/>
                <w:sz w:val="28"/>
                <w:szCs w:val="28"/>
              </w:rPr>
              <w:t>дальнейшее укрепление кадровых и материально-технических ресурсов образовательных организаций округа;</w:t>
            </w:r>
          </w:p>
          <w:p w:rsidR="00BB32A5" w:rsidRPr="001F6041" w:rsidRDefault="00BB32A5" w:rsidP="00BB32A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 xml:space="preserve">- формирование у детей и подростков социальной активности, положительной мотивации на ведение здорового образа </w:t>
            </w:r>
            <w:r w:rsidRPr="001F6041">
              <w:rPr>
                <w:rFonts w:ascii="Times New Roman" w:hAnsi="Times New Roman"/>
                <w:sz w:val="28"/>
                <w:szCs w:val="28"/>
              </w:rPr>
              <w:lastRenderedPageBreak/>
              <w:t>жизни;</w:t>
            </w:r>
          </w:p>
          <w:p w:rsidR="00BB32A5" w:rsidRPr="001F6041" w:rsidRDefault="00BB32A5" w:rsidP="00BB32A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>- укрепление и модернизация материально-технической, лабораторной, учебной базы образовательных организаций округа;</w:t>
            </w:r>
          </w:p>
          <w:p w:rsidR="00BB32A5" w:rsidRPr="001F6041" w:rsidRDefault="00BB32A5" w:rsidP="00BB32A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F6041">
              <w:rPr>
                <w:rFonts w:ascii="Times New Roman" w:hAnsi="Times New Roman"/>
                <w:sz w:val="28"/>
                <w:szCs w:val="28"/>
              </w:rPr>
              <w:t>- увеличение охвата горячим питанием обучающихся в общеобразовательных организациях округа до 93,3% в 2023 году</w:t>
            </w:r>
            <w:proofErr w:type="gramEnd"/>
          </w:p>
          <w:p w:rsidR="00D038BF" w:rsidRPr="001F6041" w:rsidRDefault="00D038BF" w:rsidP="00BB32A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1F6041">
              <w:rPr>
                <w:rFonts w:ascii="Times New Roman" w:hAnsi="Times New Roman"/>
                <w:sz w:val="28"/>
                <w:szCs w:val="28"/>
              </w:rPr>
              <w:t>- увеличение количества детей, посещающих центры образования цифрового и гуманитарного профилей</w:t>
            </w:r>
          </w:p>
        </w:tc>
      </w:tr>
    </w:tbl>
    <w:p w:rsidR="00911741" w:rsidRPr="001F6041" w:rsidRDefault="00911741" w:rsidP="005F3AA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406BF" w:rsidRPr="001F6041" w:rsidRDefault="007406BF" w:rsidP="007406BF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подпрограммы  </w:t>
      </w:r>
    </w:p>
    <w:p w:rsidR="007406BF" w:rsidRPr="001F6041" w:rsidRDefault="007406BF" w:rsidP="007406BF">
      <w:pPr>
        <w:pStyle w:val="a3"/>
        <w:ind w:left="0" w:firstLine="709"/>
        <w:jc w:val="both"/>
        <w:rPr>
          <w:sz w:val="28"/>
          <w:szCs w:val="28"/>
        </w:rPr>
      </w:pPr>
      <w:r w:rsidRPr="001F6041">
        <w:rPr>
          <w:sz w:val="28"/>
          <w:szCs w:val="28"/>
        </w:rPr>
        <w:t xml:space="preserve">В целях </w:t>
      </w:r>
      <w:proofErr w:type="gramStart"/>
      <w:r w:rsidRPr="001F6041">
        <w:rPr>
          <w:sz w:val="28"/>
          <w:szCs w:val="28"/>
        </w:rPr>
        <w:t>достижения показателей решения задач подпрограммы</w:t>
      </w:r>
      <w:proofErr w:type="gramEnd"/>
      <w:r w:rsidRPr="001F6041">
        <w:rPr>
          <w:sz w:val="28"/>
          <w:szCs w:val="28"/>
        </w:rPr>
        <w:t xml:space="preserve">                             предусмотрено осуществление следующих основных мероприятий:</w:t>
      </w:r>
    </w:p>
    <w:p w:rsidR="004E6AD7" w:rsidRPr="001F6041" w:rsidRDefault="004E6AD7" w:rsidP="007406B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1.</w:t>
      </w:r>
      <w:r w:rsidR="007406BF" w:rsidRPr="001F6041">
        <w:rPr>
          <w:rFonts w:ascii="Times New Roman" w:hAnsi="Times New Roman" w:cs="Times New Roman"/>
          <w:sz w:val="28"/>
          <w:szCs w:val="28"/>
        </w:rPr>
        <w:t xml:space="preserve"> Обеспечение предоставления бесплатного общего образования</w:t>
      </w:r>
      <w:r w:rsidRPr="001F60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06BF" w:rsidRPr="001F6041" w:rsidRDefault="004E6AD7" w:rsidP="007406B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 xml:space="preserve">В </w:t>
      </w:r>
      <w:r w:rsidR="007406BF" w:rsidRPr="001F6041">
        <w:rPr>
          <w:rFonts w:ascii="Times New Roman" w:hAnsi="Times New Roman" w:cs="Times New Roman"/>
          <w:sz w:val="28"/>
          <w:szCs w:val="28"/>
        </w:rPr>
        <w:t>соответствии с федеральными государственны</w:t>
      </w:r>
      <w:r w:rsidRPr="001F6041">
        <w:rPr>
          <w:rFonts w:ascii="Times New Roman" w:hAnsi="Times New Roman" w:cs="Times New Roman"/>
          <w:sz w:val="28"/>
          <w:szCs w:val="28"/>
        </w:rPr>
        <w:t>ми образ</w:t>
      </w:r>
      <w:r w:rsidR="005E5125" w:rsidRPr="001F6041">
        <w:rPr>
          <w:rFonts w:ascii="Times New Roman" w:hAnsi="Times New Roman" w:cs="Times New Roman"/>
          <w:sz w:val="28"/>
          <w:szCs w:val="28"/>
        </w:rPr>
        <w:t>овательными стандартами в Петровском городском округе</w:t>
      </w:r>
      <w:r w:rsidR="004247CE">
        <w:rPr>
          <w:rFonts w:ascii="Times New Roman" w:hAnsi="Times New Roman" w:cs="Times New Roman"/>
          <w:sz w:val="28"/>
          <w:szCs w:val="28"/>
        </w:rPr>
        <w:t xml:space="preserve"> </w:t>
      </w:r>
      <w:r w:rsidRPr="001F6041">
        <w:rPr>
          <w:rFonts w:ascii="Times New Roman" w:hAnsi="Times New Roman" w:cs="Times New Roman"/>
          <w:sz w:val="28"/>
          <w:szCs w:val="28"/>
        </w:rPr>
        <w:t>реализуются образовательные программы начального общего, основного общего и среднего общего образования.</w:t>
      </w:r>
    </w:p>
    <w:p w:rsidR="00CB26E4" w:rsidRPr="001F6041" w:rsidRDefault="00CB26E4" w:rsidP="00CB26E4">
      <w:pPr>
        <w:pStyle w:val="a3"/>
        <w:ind w:left="0" w:firstLine="708"/>
        <w:jc w:val="both"/>
        <w:rPr>
          <w:sz w:val="28"/>
          <w:szCs w:val="28"/>
        </w:rPr>
      </w:pPr>
      <w:r w:rsidRPr="001F6041">
        <w:rPr>
          <w:sz w:val="28"/>
          <w:szCs w:val="28"/>
        </w:rPr>
        <w:t>С целью обеспечения государственных гарантий реализации основных образовательных программ и доступности образовани</w:t>
      </w:r>
      <w:r w:rsidR="005E5125" w:rsidRPr="001F6041">
        <w:rPr>
          <w:sz w:val="28"/>
          <w:szCs w:val="28"/>
        </w:rPr>
        <w:t xml:space="preserve">я в системе общего образования </w:t>
      </w:r>
      <w:r w:rsidR="00EC0396" w:rsidRPr="001F6041">
        <w:rPr>
          <w:sz w:val="28"/>
          <w:szCs w:val="28"/>
        </w:rPr>
        <w:t>буде</w:t>
      </w:r>
      <w:r w:rsidR="00F6043C" w:rsidRPr="001F6041">
        <w:rPr>
          <w:sz w:val="28"/>
          <w:szCs w:val="28"/>
        </w:rPr>
        <w:t xml:space="preserve">т </w:t>
      </w:r>
      <w:r w:rsidR="00EC0396" w:rsidRPr="001F6041">
        <w:rPr>
          <w:sz w:val="28"/>
          <w:szCs w:val="28"/>
        </w:rPr>
        <w:t>обеспечена</w:t>
      </w:r>
      <w:r w:rsidR="00F6043C" w:rsidRPr="001F6041">
        <w:rPr>
          <w:sz w:val="28"/>
          <w:szCs w:val="28"/>
        </w:rPr>
        <w:t xml:space="preserve"> деятельность</w:t>
      </w:r>
      <w:r w:rsidRPr="001F6041">
        <w:rPr>
          <w:sz w:val="28"/>
          <w:szCs w:val="28"/>
        </w:rPr>
        <w:t xml:space="preserve"> 19 общеобразовательных организаций, реализующих основные образовательные программы начального общего, основного общего и средн</w:t>
      </w:r>
      <w:r w:rsidR="005E5125" w:rsidRPr="001F6041">
        <w:rPr>
          <w:sz w:val="28"/>
          <w:szCs w:val="28"/>
        </w:rPr>
        <w:t>его общего образования. В округе</w:t>
      </w:r>
      <w:r w:rsidRPr="001F6041">
        <w:rPr>
          <w:sz w:val="28"/>
          <w:szCs w:val="28"/>
        </w:rPr>
        <w:t xml:space="preserve"> реализуются программы образовательных учреждений с учетом их территориальной доступности, создания условий для удовлетворения образовательных запросов обучающихся разного возраста</w:t>
      </w:r>
      <w:r w:rsidR="005E5125" w:rsidRPr="001F6041">
        <w:rPr>
          <w:sz w:val="28"/>
          <w:szCs w:val="28"/>
        </w:rPr>
        <w:t>.</w:t>
      </w:r>
    </w:p>
    <w:p w:rsidR="00CB26E4" w:rsidRPr="001F6041" w:rsidRDefault="00CB26E4" w:rsidP="00E402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 xml:space="preserve">Для обеспечения прав граждан на выбор образовательной организации в </w:t>
      </w:r>
      <w:r w:rsidR="005E5125" w:rsidRPr="001F6041">
        <w:rPr>
          <w:rFonts w:ascii="Times New Roman" w:hAnsi="Times New Roman" w:cs="Times New Roman"/>
          <w:sz w:val="28"/>
          <w:szCs w:val="28"/>
        </w:rPr>
        <w:t xml:space="preserve">округе </w:t>
      </w:r>
      <w:r w:rsidRPr="001F6041">
        <w:rPr>
          <w:rFonts w:ascii="Times New Roman" w:hAnsi="Times New Roman" w:cs="Times New Roman"/>
          <w:sz w:val="28"/>
          <w:szCs w:val="28"/>
        </w:rPr>
        <w:t>созданы все необходимые условия. Сформирована нормативная база по созданию условий для получения обучающимися образования в формах, преду</w:t>
      </w:r>
      <w:r w:rsidR="005E5125" w:rsidRPr="001F6041">
        <w:rPr>
          <w:rFonts w:ascii="Times New Roman" w:hAnsi="Times New Roman" w:cs="Times New Roman"/>
          <w:sz w:val="28"/>
          <w:szCs w:val="28"/>
        </w:rPr>
        <w:t xml:space="preserve">смотренных Федеральным законом от 29 декабря </w:t>
      </w:r>
      <w:r w:rsidRPr="001F6041">
        <w:rPr>
          <w:rFonts w:ascii="Times New Roman" w:hAnsi="Times New Roman" w:cs="Times New Roman"/>
          <w:sz w:val="28"/>
          <w:szCs w:val="28"/>
        </w:rPr>
        <w:t>2012 года № 273 - ФЗ «Об образовании в Российской Федерации». Реализуются формы очного обучения, заочного обучения</w:t>
      </w:r>
      <w:r w:rsidR="005E5125" w:rsidRPr="001F6041">
        <w:rPr>
          <w:rFonts w:ascii="Times New Roman" w:hAnsi="Times New Roman" w:cs="Times New Roman"/>
          <w:sz w:val="28"/>
          <w:szCs w:val="28"/>
        </w:rPr>
        <w:t>, семейного образования</w:t>
      </w:r>
      <w:r w:rsidRPr="001F6041">
        <w:rPr>
          <w:rFonts w:ascii="Times New Roman" w:hAnsi="Times New Roman" w:cs="Times New Roman"/>
          <w:sz w:val="28"/>
          <w:szCs w:val="28"/>
        </w:rPr>
        <w:t>.</w:t>
      </w:r>
      <w:r w:rsidR="005B0B75" w:rsidRPr="001F60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округе осуществляется</w:t>
      </w:r>
      <w:r w:rsidR="00424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0B75" w:rsidRPr="001F6041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целенаправленная работа по улучшению положения детей с ограниченными возможностями здоровья и детей-инвалидов</w:t>
      </w:r>
      <w:r w:rsidR="002B1810" w:rsidRPr="001F6041">
        <w:rPr>
          <w:rFonts w:ascii="Times New Roman" w:eastAsia="Times New Roman" w:hAnsi="Times New Roman" w:cs="Times New Roman"/>
          <w:color w:val="000000"/>
          <w:sz w:val="28"/>
          <w:szCs w:val="28"/>
        </w:rPr>
        <w:t>, р</w:t>
      </w:r>
      <w:r w:rsidR="002B1810" w:rsidRPr="001F6041">
        <w:rPr>
          <w:rFonts w:ascii="Times New Roman" w:hAnsi="Times New Roman" w:cs="Times New Roman"/>
          <w:sz w:val="28"/>
          <w:szCs w:val="28"/>
        </w:rPr>
        <w:t>азвивается инклюзивное образование и предоставляется возможность получать образование</w:t>
      </w:r>
      <w:r w:rsidR="004247CE">
        <w:rPr>
          <w:rFonts w:ascii="Times New Roman" w:hAnsi="Times New Roman" w:cs="Times New Roman"/>
          <w:sz w:val="28"/>
          <w:szCs w:val="28"/>
        </w:rPr>
        <w:t xml:space="preserve"> </w:t>
      </w:r>
      <w:r w:rsidR="002B1810" w:rsidRPr="001F6041">
        <w:rPr>
          <w:rFonts w:ascii="Times New Roman" w:hAnsi="Times New Roman" w:cs="Times New Roman"/>
          <w:sz w:val="28"/>
          <w:szCs w:val="28"/>
        </w:rPr>
        <w:t>с помощью дистанционных технологий.</w:t>
      </w:r>
    </w:p>
    <w:p w:rsidR="00C84DB5" w:rsidRPr="001F6041" w:rsidRDefault="00CB26E4" w:rsidP="00CB26E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 xml:space="preserve">Развитие школьной инфраструктуры является важным направлением работы отдела образования. </w:t>
      </w:r>
      <w:r w:rsidR="005E5125" w:rsidRPr="001F6041">
        <w:rPr>
          <w:rFonts w:ascii="Times New Roman" w:hAnsi="Times New Roman" w:cs="Times New Roman"/>
          <w:sz w:val="28"/>
          <w:szCs w:val="28"/>
        </w:rPr>
        <w:t xml:space="preserve">Проведение независимой </w:t>
      </w:r>
      <w:proofErr w:type="gramStart"/>
      <w:r w:rsidR="005E5125" w:rsidRPr="001F6041">
        <w:rPr>
          <w:rFonts w:ascii="Times New Roman" w:hAnsi="Times New Roman" w:cs="Times New Roman"/>
          <w:sz w:val="28"/>
          <w:szCs w:val="28"/>
        </w:rPr>
        <w:t>оценки качества условий осуществления образовательной деятельности</w:t>
      </w:r>
      <w:proofErr w:type="gramEnd"/>
      <w:r w:rsidR="005E5125" w:rsidRPr="001F6041">
        <w:rPr>
          <w:rFonts w:ascii="Times New Roman" w:hAnsi="Times New Roman" w:cs="Times New Roman"/>
          <w:sz w:val="28"/>
          <w:szCs w:val="28"/>
        </w:rPr>
        <w:t xml:space="preserve"> и использование ее результатов позволит также планировать совершенствование материально-технической базы общеобразовательных организаций соответствующей </w:t>
      </w:r>
      <w:r w:rsidR="005E5125" w:rsidRPr="001F6041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современным требованиям обучения и оснащение современным учебным и учебно-наглядным оборудованием. </w:t>
      </w:r>
    </w:p>
    <w:p w:rsidR="00A86B1A" w:rsidRPr="001F6041" w:rsidRDefault="00A86B1A" w:rsidP="00A86B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6BF2">
        <w:rPr>
          <w:rFonts w:ascii="Times New Roman" w:hAnsi="Times New Roman" w:cs="Times New Roman"/>
          <w:sz w:val="28"/>
          <w:szCs w:val="28"/>
        </w:rPr>
        <w:t>Также реализация данного основного мероприятия предполагает проведение работ по благоустройству территории муниципальных общеобразовательных организаций, путем асфальтирования (включая установку (замену) бордюров) территории общеобразовательных организаций.</w:t>
      </w:r>
      <w:r w:rsidRPr="001F60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AF9" w:rsidRPr="001F6041" w:rsidRDefault="003C6F9E" w:rsidP="003C6F9E">
      <w:pPr>
        <w:pStyle w:val="a6"/>
        <w:jc w:val="both"/>
      </w:pPr>
      <w:r w:rsidRPr="001F6041">
        <w:rPr>
          <w:rFonts w:ascii="Times New Roman" w:hAnsi="Times New Roman" w:cs="Times New Roman"/>
          <w:sz w:val="28"/>
          <w:szCs w:val="28"/>
        </w:rPr>
        <w:tab/>
      </w:r>
      <w:r w:rsidR="00AB2AF9" w:rsidRPr="001F6041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</w:t>
      </w:r>
      <w:r w:rsidR="00E33CE0" w:rsidRPr="001F6041">
        <w:rPr>
          <w:rFonts w:ascii="Times New Roman" w:hAnsi="Times New Roman" w:cs="Times New Roman"/>
          <w:sz w:val="28"/>
          <w:szCs w:val="28"/>
        </w:rPr>
        <w:t xml:space="preserve"> </w:t>
      </w:r>
      <w:r w:rsidR="00AB2AF9" w:rsidRPr="001F6041">
        <w:rPr>
          <w:rFonts w:ascii="Times New Roman" w:hAnsi="Times New Roman" w:cs="Times New Roman"/>
          <w:sz w:val="28"/>
          <w:szCs w:val="28"/>
        </w:rPr>
        <w:t xml:space="preserve">Подпрограммы является отдел образования. </w:t>
      </w:r>
    </w:p>
    <w:p w:rsidR="00DE1176" w:rsidRPr="001F6041" w:rsidRDefault="00DE1176" w:rsidP="00CB26E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1F6041">
        <w:rPr>
          <w:rFonts w:ascii="Times New Roman" w:hAnsi="Times New Roman"/>
          <w:sz w:val="28"/>
          <w:szCs w:val="28"/>
        </w:rPr>
        <w:t>В реализации данного основного мероприятия Подпр</w:t>
      </w:r>
      <w:r w:rsidR="00AB2AF9" w:rsidRPr="001F6041">
        <w:rPr>
          <w:rFonts w:ascii="Times New Roman" w:hAnsi="Times New Roman"/>
          <w:sz w:val="28"/>
          <w:szCs w:val="28"/>
        </w:rPr>
        <w:t>ограммы в качестве соисполнителей участвую</w:t>
      </w:r>
      <w:r w:rsidRPr="001F6041">
        <w:rPr>
          <w:rFonts w:ascii="Times New Roman" w:hAnsi="Times New Roman"/>
          <w:sz w:val="28"/>
          <w:szCs w:val="28"/>
        </w:rPr>
        <w:t xml:space="preserve">т </w:t>
      </w:r>
      <w:r w:rsidR="00AB2AF9" w:rsidRPr="001F6041">
        <w:rPr>
          <w:rFonts w:ascii="Times New Roman" w:hAnsi="Times New Roman"/>
          <w:sz w:val="28"/>
          <w:szCs w:val="28"/>
        </w:rPr>
        <w:t xml:space="preserve">общеобразовательные организации и </w:t>
      </w:r>
      <w:r w:rsidRPr="001F6041">
        <w:rPr>
          <w:rFonts w:ascii="Times New Roman" w:hAnsi="Times New Roman"/>
          <w:sz w:val="28"/>
          <w:szCs w:val="28"/>
        </w:rPr>
        <w:t>администрация Петровского городского округа Ставропольского края.</w:t>
      </w:r>
    </w:p>
    <w:p w:rsidR="00AB2AF9" w:rsidRPr="001F6041" w:rsidRDefault="00AB2AF9" w:rsidP="00AB2A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участники не предусмотрены.</w:t>
      </w:r>
    </w:p>
    <w:p w:rsidR="00CE7821" w:rsidRPr="001F6041" w:rsidRDefault="00F60282" w:rsidP="00CE78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ab/>
      </w:r>
      <w:r w:rsidR="004E6AD7" w:rsidRPr="001F6041">
        <w:rPr>
          <w:rFonts w:ascii="Times New Roman" w:hAnsi="Times New Roman" w:cs="Times New Roman"/>
          <w:sz w:val="28"/>
          <w:szCs w:val="28"/>
        </w:rPr>
        <w:t>2.</w:t>
      </w:r>
      <w:r w:rsidR="00E33CE0" w:rsidRPr="001F6041">
        <w:rPr>
          <w:rFonts w:ascii="Times New Roman" w:hAnsi="Times New Roman" w:cs="Times New Roman"/>
          <w:sz w:val="28"/>
          <w:szCs w:val="28"/>
        </w:rPr>
        <w:t xml:space="preserve"> </w:t>
      </w:r>
      <w:r w:rsidR="00CE7821" w:rsidRPr="001F6041">
        <w:rPr>
          <w:rFonts w:ascii="Times New Roman" w:hAnsi="Times New Roman" w:cs="Times New Roman"/>
          <w:sz w:val="28"/>
          <w:szCs w:val="28"/>
        </w:rPr>
        <w:t>Реконструкция и капитальный ремонт объектов образования, находящихся в муниципальной собственности.</w:t>
      </w:r>
    </w:p>
    <w:p w:rsidR="00CE7821" w:rsidRPr="001F6041" w:rsidRDefault="00CE7821" w:rsidP="00CE78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направлена на развитие материально-технической базы общеоб</w:t>
      </w:r>
      <w:r w:rsidR="00DE1176" w:rsidRPr="001F6041">
        <w:rPr>
          <w:rFonts w:ascii="Times New Roman" w:hAnsi="Times New Roman" w:cs="Times New Roman"/>
          <w:sz w:val="28"/>
          <w:szCs w:val="28"/>
        </w:rPr>
        <w:t>разовательных организаций округа</w:t>
      </w:r>
      <w:r w:rsidRPr="001F6041">
        <w:rPr>
          <w:rFonts w:ascii="Times New Roman" w:hAnsi="Times New Roman" w:cs="Times New Roman"/>
          <w:sz w:val="28"/>
          <w:szCs w:val="28"/>
        </w:rPr>
        <w:t xml:space="preserve">, в рамках которого предполагается </w:t>
      </w:r>
      <w:r w:rsidR="00DE1176" w:rsidRPr="001F6041">
        <w:rPr>
          <w:rFonts w:ascii="Times New Roman" w:hAnsi="Times New Roman" w:cs="Times New Roman"/>
          <w:sz w:val="28"/>
          <w:szCs w:val="28"/>
        </w:rPr>
        <w:t>выполнение работ, оказание услуг и закупка товаров</w:t>
      </w:r>
      <w:r w:rsidRPr="001F6041">
        <w:rPr>
          <w:rFonts w:ascii="Times New Roman" w:hAnsi="Times New Roman" w:cs="Times New Roman"/>
          <w:sz w:val="28"/>
          <w:szCs w:val="28"/>
        </w:rPr>
        <w:t xml:space="preserve"> для муниципальных нужд.</w:t>
      </w:r>
    </w:p>
    <w:p w:rsidR="00A2431C" w:rsidRPr="001F6041" w:rsidRDefault="00A2431C" w:rsidP="00A2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6BF2">
        <w:rPr>
          <w:rFonts w:ascii="Times New Roman" w:hAnsi="Times New Roman" w:cs="Times New Roman"/>
          <w:sz w:val="28"/>
          <w:szCs w:val="28"/>
        </w:rPr>
        <w:t>Проведение работ по капитальному ремонту кровель в общеобразовательных организациях Петровского городского округа Ставропольского края.</w:t>
      </w:r>
      <w:r w:rsidRPr="001F60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821" w:rsidRPr="001F6041" w:rsidRDefault="00CE7821" w:rsidP="00CE78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</w:t>
      </w:r>
      <w:r w:rsidR="00AB2AF9" w:rsidRPr="001F6041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1F6041">
        <w:rPr>
          <w:rFonts w:ascii="Times New Roman" w:hAnsi="Times New Roman" w:cs="Times New Roman"/>
          <w:sz w:val="28"/>
          <w:szCs w:val="28"/>
        </w:rPr>
        <w:t xml:space="preserve">является отдел образования. </w:t>
      </w:r>
    </w:p>
    <w:p w:rsidR="00911741" w:rsidRPr="001F6041" w:rsidRDefault="00911741" w:rsidP="00AB2A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F6041">
        <w:rPr>
          <w:rFonts w:ascii="Times New Roman" w:hAnsi="Times New Roman"/>
          <w:sz w:val="28"/>
          <w:szCs w:val="28"/>
        </w:rPr>
        <w:t xml:space="preserve">В реализации данного основного мероприятия Подпрограммы в качестве соисполнителей участвуют общеобразовательные организации. </w:t>
      </w:r>
    </w:p>
    <w:p w:rsidR="00AB2AF9" w:rsidRPr="001F6041" w:rsidRDefault="00AB2AF9" w:rsidP="00D34A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участники не предусмотрены.</w:t>
      </w:r>
    </w:p>
    <w:p w:rsidR="00E270A3" w:rsidRPr="001F6041" w:rsidRDefault="00A2431C" w:rsidP="00EE65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70A3" w:rsidRPr="001F6041">
        <w:rPr>
          <w:rFonts w:ascii="Times New Roman" w:hAnsi="Times New Roman" w:cs="Times New Roman"/>
          <w:sz w:val="28"/>
          <w:szCs w:val="28"/>
        </w:rPr>
        <w:t xml:space="preserve">. </w:t>
      </w:r>
      <w:r w:rsidRPr="00A2431C">
        <w:rPr>
          <w:rFonts w:ascii="Times New Roman" w:hAnsi="Times New Roman" w:cs="Times New Roman"/>
          <w:sz w:val="28"/>
          <w:szCs w:val="28"/>
        </w:rPr>
        <w:t xml:space="preserve">Реализация регионального 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431C">
        <w:rPr>
          <w:rFonts w:ascii="Times New Roman" w:hAnsi="Times New Roman" w:cs="Times New Roman"/>
          <w:sz w:val="28"/>
          <w:szCs w:val="28"/>
        </w:rPr>
        <w:t>Современная школа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33CE0" w:rsidRPr="001F6041">
        <w:rPr>
          <w:rFonts w:ascii="Times New Roman" w:hAnsi="Times New Roman" w:cs="Times New Roman"/>
          <w:sz w:val="28"/>
          <w:szCs w:val="28"/>
        </w:rPr>
        <w:t>.</w:t>
      </w:r>
    </w:p>
    <w:p w:rsidR="00E33CE0" w:rsidRPr="001F6041" w:rsidRDefault="00E33CE0" w:rsidP="00EE65F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предусматривает </w:t>
      </w:r>
      <w:r w:rsidR="00D34A31" w:rsidRPr="001F6041">
        <w:rPr>
          <w:rFonts w:ascii="Times New Roman" w:hAnsi="Times New Roman" w:cs="Times New Roman"/>
          <w:sz w:val="28"/>
          <w:szCs w:val="28"/>
        </w:rPr>
        <w:t xml:space="preserve">обеспечение деятельности центров образования цифрового и гуманитарного профилей в части приобретения расходного материала и выплаты заработной платы сотрудникам центров образования цифрового и гуманитарного профилей, созданных на базе общеобразовательных организаций в качестве структурных подразделений. </w:t>
      </w:r>
      <w:r w:rsidR="0015208A" w:rsidRPr="001F6041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позволит сформировать у школьников способность добывать и перерабатывать информацию, навыки в цифровом мире, научить обработке и  анализу данных, элементам программирования, умению создавать цифровые проекты для своей будущей профессии в любой сфере деятельности, работать в коллективе, а также применять знания в конкретных жизненных ситуациях.</w:t>
      </w:r>
    </w:p>
    <w:p w:rsidR="00E33CE0" w:rsidRPr="001F6041" w:rsidRDefault="00E33CE0" w:rsidP="00E33C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Ответственным исполнителем данного основного мероприятия Подпрограммы является отдел образования. </w:t>
      </w:r>
    </w:p>
    <w:p w:rsidR="00E33CE0" w:rsidRPr="001F6041" w:rsidRDefault="00E33CE0" w:rsidP="00E33C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F6041">
        <w:rPr>
          <w:rFonts w:ascii="Times New Roman" w:hAnsi="Times New Roman"/>
          <w:sz w:val="28"/>
          <w:szCs w:val="28"/>
        </w:rPr>
        <w:t xml:space="preserve">В реализации данного основного мероприятия Подпрограммы в качестве соисполнителей участвуют общеобразовательные организации. </w:t>
      </w:r>
    </w:p>
    <w:p w:rsidR="00E33CE0" w:rsidRPr="001F6041" w:rsidRDefault="00E33CE0" w:rsidP="00D34A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участники не предусмотрены.</w:t>
      </w:r>
    </w:p>
    <w:p w:rsidR="005251C9" w:rsidRPr="001F6041" w:rsidRDefault="00937BAD" w:rsidP="00937BA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ab/>
      </w:r>
      <w:r w:rsidR="00A2431C">
        <w:rPr>
          <w:rFonts w:ascii="Times New Roman" w:hAnsi="Times New Roman" w:cs="Times New Roman"/>
          <w:sz w:val="28"/>
          <w:szCs w:val="28"/>
        </w:rPr>
        <w:t>4</w:t>
      </w:r>
      <w:r w:rsidR="005251C9" w:rsidRPr="001F6041">
        <w:rPr>
          <w:rFonts w:ascii="Times New Roman" w:hAnsi="Times New Roman" w:cs="Times New Roman"/>
          <w:sz w:val="28"/>
          <w:szCs w:val="28"/>
        </w:rPr>
        <w:t>.</w:t>
      </w:r>
      <w:r w:rsidR="00253E5B" w:rsidRPr="001F6041">
        <w:rPr>
          <w:rFonts w:ascii="Times New Roman" w:hAnsi="Times New Roman" w:cs="Times New Roman"/>
          <w:sz w:val="28"/>
          <w:szCs w:val="28"/>
        </w:rPr>
        <w:t xml:space="preserve"> </w:t>
      </w:r>
      <w:r w:rsidR="00A2431C" w:rsidRPr="00A2431C">
        <w:rPr>
          <w:rFonts w:ascii="Times New Roman" w:hAnsi="Times New Roman" w:cs="Times New Roman"/>
          <w:sz w:val="28"/>
          <w:szCs w:val="28"/>
        </w:rPr>
        <w:t xml:space="preserve">Реализация регионального проекта </w:t>
      </w:r>
      <w:r w:rsidR="00A2431C">
        <w:rPr>
          <w:rFonts w:ascii="Times New Roman" w:hAnsi="Times New Roman" w:cs="Times New Roman"/>
          <w:sz w:val="28"/>
          <w:szCs w:val="28"/>
        </w:rPr>
        <w:t>«</w:t>
      </w:r>
      <w:r w:rsidR="00A2431C" w:rsidRPr="00A2431C">
        <w:rPr>
          <w:rFonts w:ascii="Times New Roman" w:hAnsi="Times New Roman" w:cs="Times New Roman"/>
          <w:sz w:val="28"/>
          <w:szCs w:val="28"/>
        </w:rPr>
        <w:t>Успех каждого ребенка</w:t>
      </w:r>
      <w:r w:rsidR="00A2431C">
        <w:rPr>
          <w:rFonts w:ascii="Times New Roman" w:hAnsi="Times New Roman" w:cs="Times New Roman"/>
          <w:sz w:val="28"/>
          <w:szCs w:val="28"/>
        </w:rPr>
        <w:t>»</w:t>
      </w:r>
      <w:r w:rsidR="005251C9" w:rsidRPr="001F6041">
        <w:rPr>
          <w:rFonts w:ascii="Times New Roman" w:hAnsi="Times New Roman" w:cs="Times New Roman"/>
          <w:sz w:val="28"/>
          <w:szCs w:val="28"/>
        </w:rPr>
        <w:t>.</w:t>
      </w:r>
    </w:p>
    <w:p w:rsidR="00937BAD" w:rsidRPr="001F6041" w:rsidRDefault="005251C9" w:rsidP="00E54CA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ab/>
      </w:r>
      <w:r w:rsidR="009067CA" w:rsidRPr="001F6041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предполагает проведение р</w:t>
      </w:r>
      <w:r w:rsidR="00937BAD" w:rsidRPr="001F6041">
        <w:rPr>
          <w:rFonts w:ascii="Times New Roman" w:hAnsi="Times New Roman" w:cs="Times New Roman"/>
          <w:sz w:val="28"/>
          <w:szCs w:val="28"/>
        </w:rPr>
        <w:t>емонт</w:t>
      </w:r>
      <w:r w:rsidR="009067CA" w:rsidRPr="001F6041">
        <w:rPr>
          <w:rFonts w:ascii="Times New Roman" w:hAnsi="Times New Roman" w:cs="Times New Roman"/>
          <w:sz w:val="28"/>
          <w:szCs w:val="28"/>
        </w:rPr>
        <w:t>ов спортивных залов и развитие школьных</w:t>
      </w:r>
      <w:r w:rsidR="00937BAD" w:rsidRPr="001F6041">
        <w:rPr>
          <w:rFonts w:ascii="Times New Roman" w:hAnsi="Times New Roman" w:cs="Times New Roman"/>
          <w:sz w:val="28"/>
          <w:szCs w:val="28"/>
        </w:rPr>
        <w:t xml:space="preserve"> </w:t>
      </w:r>
      <w:r w:rsidR="009067CA" w:rsidRPr="001F6041">
        <w:rPr>
          <w:rFonts w:ascii="Times New Roman" w:hAnsi="Times New Roman" w:cs="Times New Roman"/>
          <w:sz w:val="28"/>
          <w:szCs w:val="28"/>
        </w:rPr>
        <w:t>спортивных</w:t>
      </w:r>
      <w:r w:rsidR="00937BAD" w:rsidRPr="001F6041">
        <w:rPr>
          <w:rFonts w:ascii="Times New Roman" w:hAnsi="Times New Roman" w:cs="Times New Roman"/>
          <w:sz w:val="28"/>
          <w:szCs w:val="28"/>
        </w:rPr>
        <w:t xml:space="preserve"> </w:t>
      </w:r>
      <w:r w:rsidR="009067CA" w:rsidRPr="001F6041">
        <w:rPr>
          <w:rFonts w:ascii="Times New Roman" w:hAnsi="Times New Roman" w:cs="Times New Roman"/>
          <w:sz w:val="28"/>
          <w:szCs w:val="28"/>
        </w:rPr>
        <w:t>клубов</w:t>
      </w:r>
      <w:r w:rsidR="00937BAD" w:rsidRPr="001F6041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 Петровского городского округа Ставропольского края. </w:t>
      </w:r>
      <w:r w:rsidR="009067CA" w:rsidRPr="001F6041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мероприятий будет способствовать увеличению</w:t>
      </w:r>
      <w:r w:rsidR="00937BAD" w:rsidRPr="001F6041">
        <w:rPr>
          <w:rFonts w:ascii="Times New Roman" w:hAnsi="Times New Roman" w:cs="Times New Roman"/>
          <w:sz w:val="28"/>
          <w:szCs w:val="28"/>
        </w:rPr>
        <w:t xml:space="preserve"> </w:t>
      </w:r>
      <w:r w:rsidR="00E54CA9" w:rsidRPr="001F6041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="00937BAD" w:rsidRPr="001F6041">
        <w:rPr>
          <w:rFonts w:ascii="Times New Roman" w:hAnsi="Times New Roman" w:cs="Times New Roman"/>
          <w:sz w:val="28"/>
          <w:szCs w:val="28"/>
        </w:rPr>
        <w:t>обучающихся, занимающихся физической культурой и спортом во внеурочное вре</w:t>
      </w:r>
      <w:r w:rsidR="00E54CA9" w:rsidRPr="001F6041">
        <w:rPr>
          <w:rFonts w:ascii="Times New Roman" w:hAnsi="Times New Roman" w:cs="Times New Roman"/>
          <w:sz w:val="28"/>
          <w:szCs w:val="28"/>
        </w:rPr>
        <w:t>мя.</w:t>
      </w:r>
    </w:p>
    <w:p w:rsidR="00804EA4" w:rsidRPr="001F6041" w:rsidRDefault="00804EA4" w:rsidP="00804E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отдел образования. </w:t>
      </w:r>
    </w:p>
    <w:p w:rsidR="00804EA4" w:rsidRPr="001F6041" w:rsidRDefault="00804EA4" w:rsidP="00804E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F6041">
        <w:rPr>
          <w:rFonts w:ascii="Times New Roman" w:hAnsi="Times New Roman"/>
          <w:sz w:val="28"/>
          <w:szCs w:val="28"/>
        </w:rPr>
        <w:t xml:space="preserve">В реализации данного основного мероприятия Подпрограммы в качестве соисполнителей участвуют общеобразовательные организации. </w:t>
      </w:r>
    </w:p>
    <w:p w:rsidR="00804EA4" w:rsidRPr="001F6041" w:rsidRDefault="00804EA4" w:rsidP="00804E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участники не предусмотрены.</w:t>
      </w:r>
    </w:p>
    <w:p w:rsidR="00BF449B" w:rsidRPr="001F6041" w:rsidRDefault="00A86B1A" w:rsidP="00CE782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7821" w:rsidRPr="001F6041">
        <w:rPr>
          <w:rFonts w:ascii="Times New Roman" w:hAnsi="Times New Roman" w:cs="Times New Roman"/>
          <w:sz w:val="28"/>
          <w:szCs w:val="28"/>
        </w:rPr>
        <w:t xml:space="preserve">. </w:t>
      </w:r>
      <w:r w:rsidR="004E6AD7" w:rsidRPr="001F6041">
        <w:rPr>
          <w:rFonts w:ascii="Times New Roman" w:hAnsi="Times New Roman" w:cs="Times New Roman"/>
          <w:sz w:val="28"/>
          <w:szCs w:val="28"/>
        </w:rPr>
        <w:t>Организация</w:t>
      </w:r>
      <w:r w:rsidR="00CB26E4" w:rsidRPr="001F6041">
        <w:rPr>
          <w:rFonts w:ascii="Times New Roman" w:hAnsi="Times New Roman" w:cs="Times New Roman"/>
          <w:sz w:val="28"/>
          <w:szCs w:val="28"/>
        </w:rPr>
        <w:t xml:space="preserve"> и проведение профилактической работы с несовершеннолетними. </w:t>
      </w:r>
    </w:p>
    <w:p w:rsidR="00BF449B" w:rsidRPr="001F6041" w:rsidRDefault="00DE1176" w:rsidP="00CE7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Ключевой задачей социально–</w:t>
      </w:r>
      <w:r w:rsidR="00BF449B" w:rsidRPr="001F6041">
        <w:rPr>
          <w:rFonts w:ascii="Times New Roman" w:hAnsi="Times New Roman" w:cs="Times New Roman"/>
          <w:sz w:val="28"/>
          <w:szCs w:val="28"/>
        </w:rPr>
        <w:t>психологических служб общеобразовательных организаций яв</w:t>
      </w:r>
      <w:r w:rsidRPr="001F6041">
        <w:rPr>
          <w:rFonts w:ascii="Times New Roman" w:hAnsi="Times New Roman" w:cs="Times New Roman"/>
          <w:sz w:val="28"/>
          <w:szCs w:val="28"/>
        </w:rPr>
        <w:t xml:space="preserve">ляется выявление, отслеживание и поддержка детей и подростков </w:t>
      </w:r>
      <w:r w:rsidR="00BF449B" w:rsidRPr="001F6041">
        <w:rPr>
          <w:rFonts w:ascii="Times New Roman" w:hAnsi="Times New Roman" w:cs="Times New Roman"/>
          <w:sz w:val="28"/>
          <w:szCs w:val="28"/>
        </w:rPr>
        <w:t xml:space="preserve">«группы риска». Эта работа как в процессе обследования, так и в процессе дальнейшего сопровождения </w:t>
      </w:r>
      <w:proofErr w:type="gramStart"/>
      <w:r w:rsidR="00BF449B" w:rsidRPr="001F6041">
        <w:rPr>
          <w:rFonts w:ascii="Times New Roman" w:hAnsi="Times New Roman" w:cs="Times New Roman"/>
          <w:sz w:val="28"/>
          <w:szCs w:val="28"/>
        </w:rPr>
        <w:t>семьи</w:t>
      </w:r>
      <w:proofErr w:type="gramEnd"/>
      <w:r w:rsidR="00BF449B" w:rsidRPr="001F6041">
        <w:rPr>
          <w:rFonts w:ascii="Times New Roman" w:hAnsi="Times New Roman" w:cs="Times New Roman"/>
          <w:sz w:val="28"/>
          <w:szCs w:val="28"/>
        </w:rPr>
        <w:t xml:space="preserve"> прежде всего требует межведомстве</w:t>
      </w:r>
      <w:r w:rsidRPr="001F6041">
        <w:rPr>
          <w:rFonts w:ascii="Times New Roman" w:hAnsi="Times New Roman" w:cs="Times New Roman"/>
          <w:sz w:val="28"/>
          <w:szCs w:val="28"/>
        </w:rPr>
        <w:t>нного подхода и соотве</w:t>
      </w:r>
      <w:r w:rsidR="00AB2AF9" w:rsidRPr="001F6041">
        <w:rPr>
          <w:rFonts w:ascii="Times New Roman" w:hAnsi="Times New Roman" w:cs="Times New Roman"/>
          <w:sz w:val="28"/>
          <w:szCs w:val="28"/>
        </w:rPr>
        <w:t>тственно разных форм  социально-</w:t>
      </w:r>
      <w:r w:rsidRPr="001F6041">
        <w:rPr>
          <w:rFonts w:ascii="Times New Roman" w:hAnsi="Times New Roman" w:cs="Times New Roman"/>
          <w:sz w:val="28"/>
          <w:szCs w:val="28"/>
        </w:rPr>
        <w:t xml:space="preserve">педагогической, </w:t>
      </w:r>
      <w:r w:rsidR="00AB2AF9" w:rsidRPr="001F6041">
        <w:rPr>
          <w:rFonts w:ascii="Times New Roman" w:hAnsi="Times New Roman" w:cs="Times New Roman"/>
          <w:sz w:val="28"/>
          <w:szCs w:val="28"/>
        </w:rPr>
        <w:t xml:space="preserve">социально-правовой и </w:t>
      </w:r>
      <w:proofErr w:type="spellStart"/>
      <w:r w:rsidR="00AB2AF9" w:rsidRPr="001F6041">
        <w:rPr>
          <w:rFonts w:ascii="Times New Roman" w:hAnsi="Times New Roman" w:cs="Times New Roman"/>
          <w:sz w:val="28"/>
          <w:szCs w:val="28"/>
        </w:rPr>
        <w:t>психолого-медико-</w:t>
      </w:r>
      <w:r w:rsidRPr="001F6041">
        <w:rPr>
          <w:rFonts w:ascii="Times New Roman" w:hAnsi="Times New Roman" w:cs="Times New Roman"/>
          <w:sz w:val="28"/>
          <w:szCs w:val="28"/>
        </w:rPr>
        <w:t>социальной</w:t>
      </w:r>
      <w:proofErr w:type="spellEnd"/>
      <w:r w:rsidRPr="001F6041">
        <w:rPr>
          <w:rFonts w:ascii="Times New Roman" w:hAnsi="Times New Roman" w:cs="Times New Roman"/>
          <w:sz w:val="28"/>
          <w:szCs w:val="28"/>
        </w:rPr>
        <w:t xml:space="preserve"> </w:t>
      </w:r>
      <w:r w:rsidR="00AB2AF9" w:rsidRPr="001F6041">
        <w:rPr>
          <w:rFonts w:ascii="Times New Roman" w:hAnsi="Times New Roman" w:cs="Times New Roman"/>
          <w:sz w:val="28"/>
          <w:szCs w:val="28"/>
        </w:rPr>
        <w:t xml:space="preserve">помощи. </w:t>
      </w:r>
    </w:p>
    <w:p w:rsidR="00BF449B" w:rsidRPr="001F6041" w:rsidRDefault="00DE1176" w:rsidP="00CE7821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 xml:space="preserve">Для </w:t>
      </w:r>
      <w:r w:rsidR="00632355" w:rsidRPr="001F6041">
        <w:rPr>
          <w:rFonts w:ascii="Times New Roman" w:hAnsi="Times New Roman" w:cs="Times New Roman"/>
          <w:sz w:val="28"/>
          <w:szCs w:val="28"/>
        </w:rPr>
        <w:t xml:space="preserve">повышения </w:t>
      </w:r>
      <w:r w:rsidRPr="001F6041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BF449B" w:rsidRPr="001F6041">
        <w:rPr>
          <w:rFonts w:ascii="Times New Roman" w:hAnsi="Times New Roman" w:cs="Times New Roman"/>
          <w:sz w:val="28"/>
          <w:szCs w:val="28"/>
        </w:rPr>
        <w:t>деятельности</w:t>
      </w:r>
      <w:r w:rsidR="00BF449B" w:rsidRPr="001F6041">
        <w:rPr>
          <w:rFonts w:ascii="Times New Roman" w:hAnsi="Times New Roman"/>
          <w:sz w:val="28"/>
          <w:szCs w:val="28"/>
        </w:rPr>
        <w:t xml:space="preserve"> отдела образования, </w:t>
      </w:r>
      <w:r w:rsidR="00AB2AF9" w:rsidRPr="001F6041">
        <w:rPr>
          <w:rFonts w:ascii="Times New Roman" w:hAnsi="Times New Roman"/>
          <w:sz w:val="28"/>
          <w:szCs w:val="28"/>
        </w:rPr>
        <w:t xml:space="preserve">муниципального казенного </w:t>
      </w:r>
      <w:r w:rsidR="00D07C14" w:rsidRPr="001F6041">
        <w:rPr>
          <w:rFonts w:ascii="Times New Roman" w:hAnsi="Times New Roman"/>
          <w:sz w:val="28"/>
          <w:szCs w:val="28"/>
        </w:rPr>
        <w:t xml:space="preserve">учреждения «Центр развития и поддержки системы образования» </w:t>
      </w:r>
      <w:r w:rsidR="00BF449B" w:rsidRPr="001F6041">
        <w:rPr>
          <w:rFonts w:ascii="Times New Roman" w:hAnsi="Times New Roman"/>
          <w:sz w:val="28"/>
          <w:szCs w:val="28"/>
        </w:rPr>
        <w:t>и</w:t>
      </w:r>
      <w:r w:rsidR="009067CA" w:rsidRPr="001F6041">
        <w:rPr>
          <w:rFonts w:ascii="Times New Roman" w:hAnsi="Times New Roman"/>
          <w:sz w:val="28"/>
          <w:szCs w:val="28"/>
        </w:rPr>
        <w:t xml:space="preserve"> </w:t>
      </w:r>
      <w:r w:rsidR="00BF449B" w:rsidRPr="001F6041">
        <w:rPr>
          <w:rFonts w:ascii="Times New Roman" w:hAnsi="Times New Roman"/>
          <w:sz w:val="28"/>
          <w:szCs w:val="28"/>
        </w:rPr>
        <w:t xml:space="preserve">общеобразовательных организаций по </w:t>
      </w:r>
      <w:r w:rsidR="00632355" w:rsidRPr="001F6041">
        <w:rPr>
          <w:rFonts w:ascii="Times New Roman" w:hAnsi="Times New Roman"/>
          <w:sz w:val="28"/>
          <w:szCs w:val="28"/>
        </w:rPr>
        <w:t>вопросу профилактики</w:t>
      </w:r>
      <w:r w:rsidR="00BF449B" w:rsidRPr="001F6041">
        <w:rPr>
          <w:rFonts w:ascii="Times New Roman" w:hAnsi="Times New Roman"/>
          <w:sz w:val="28"/>
          <w:szCs w:val="28"/>
        </w:rPr>
        <w:t xml:space="preserve"> и коррекции </w:t>
      </w:r>
      <w:proofErr w:type="spellStart"/>
      <w:r w:rsidR="00BF449B" w:rsidRPr="001F6041"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="00BF449B" w:rsidRPr="001F6041">
        <w:rPr>
          <w:rFonts w:ascii="Times New Roman" w:hAnsi="Times New Roman"/>
          <w:sz w:val="28"/>
          <w:szCs w:val="28"/>
        </w:rPr>
        <w:t xml:space="preserve"> поведения детей и подростков, необходим комплексный подход </w:t>
      </w:r>
      <w:r w:rsidRPr="001F6041">
        <w:rPr>
          <w:rFonts w:ascii="Times New Roman" w:hAnsi="Times New Roman"/>
          <w:sz w:val="28"/>
          <w:szCs w:val="28"/>
        </w:rPr>
        <w:t>различных групп специалистов</w:t>
      </w:r>
      <w:r w:rsidR="00BF449B" w:rsidRPr="001F6041">
        <w:rPr>
          <w:rFonts w:ascii="Times New Roman" w:hAnsi="Times New Roman"/>
          <w:sz w:val="28"/>
          <w:szCs w:val="28"/>
        </w:rPr>
        <w:t xml:space="preserve">. </w:t>
      </w:r>
    </w:p>
    <w:p w:rsidR="00632355" w:rsidRPr="001F6041" w:rsidRDefault="00632355" w:rsidP="006323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отдел образования. </w:t>
      </w:r>
    </w:p>
    <w:p w:rsidR="00632355" w:rsidRPr="001F6041" w:rsidRDefault="00632355" w:rsidP="00632355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1F6041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в качестве соисполнителей участвуют общеобразовательные организации.</w:t>
      </w:r>
    </w:p>
    <w:p w:rsidR="00632355" w:rsidRPr="001F6041" w:rsidRDefault="00632355" w:rsidP="006323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участники не предусмотрены.</w:t>
      </w:r>
    </w:p>
    <w:p w:rsidR="002D36FE" w:rsidRPr="001F6041" w:rsidRDefault="002D36FE" w:rsidP="002D3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В целом система общего образования</w:t>
      </w:r>
      <w:r w:rsidR="00DE1176" w:rsidRPr="001F604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1F6041">
        <w:rPr>
          <w:rFonts w:ascii="Times New Roman" w:hAnsi="Times New Roman" w:cs="Times New Roman"/>
          <w:sz w:val="28"/>
          <w:szCs w:val="28"/>
        </w:rPr>
        <w:t xml:space="preserve"> имеет стабильные показатели в учебно-воспитательной деятельности. Однако ряд нерешенных проблем (</w:t>
      </w:r>
      <w:r w:rsidR="008E1157" w:rsidRPr="001F6041">
        <w:rPr>
          <w:rFonts w:ascii="Times New Roman" w:hAnsi="Times New Roman" w:cs="Times New Roman"/>
          <w:snapToGrid w:val="0"/>
          <w:sz w:val="28"/>
          <w:szCs w:val="28"/>
        </w:rPr>
        <w:t>проблема объективности оценивания</w:t>
      </w:r>
      <w:r w:rsidRPr="001F6041">
        <w:rPr>
          <w:rFonts w:ascii="Times New Roman" w:hAnsi="Times New Roman" w:cs="Times New Roman"/>
          <w:snapToGrid w:val="0"/>
          <w:sz w:val="28"/>
          <w:szCs w:val="28"/>
        </w:rPr>
        <w:t xml:space="preserve"> и повышение качества знаний выпускников 9-х классов; </w:t>
      </w:r>
      <w:r w:rsidRPr="001F6041">
        <w:rPr>
          <w:rFonts w:ascii="Times New Roman" w:hAnsi="Times New Roman" w:cs="Times New Roman"/>
          <w:sz w:val="28"/>
          <w:szCs w:val="28"/>
        </w:rPr>
        <w:t xml:space="preserve">проблема финансирования ряда вопросов, </w:t>
      </w:r>
      <w:r w:rsidR="00C566DC" w:rsidRPr="001F6041">
        <w:rPr>
          <w:rFonts w:ascii="Times New Roman" w:hAnsi="Times New Roman" w:cs="Times New Roman"/>
          <w:sz w:val="28"/>
          <w:szCs w:val="28"/>
        </w:rPr>
        <w:t>н</w:t>
      </w:r>
      <w:r w:rsidRPr="001F6041">
        <w:rPr>
          <w:rFonts w:ascii="Times New Roman" w:hAnsi="Times New Roman" w:cs="Times New Roman"/>
          <w:sz w:val="28"/>
          <w:szCs w:val="28"/>
        </w:rPr>
        <w:t xml:space="preserve">еобходимых для стабильного и безопасного функционирования всей </w:t>
      </w:r>
      <w:r w:rsidRPr="001F6041">
        <w:rPr>
          <w:rFonts w:ascii="Times New Roman" w:hAnsi="Times New Roman" w:cs="Times New Roman"/>
          <w:sz w:val="28"/>
          <w:szCs w:val="28"/>
        </w:rPr>
        <w:lastRenderedPageBreak/>
        <w:t>системы образования; проблема привлечения в отрасль молодых специалистов; проблема оснащения общеобразовательных организаций в соответствии с требованиями ФГОС) требуют программно-целевого подхода в их решении.</w:t>
      </w:r>
    </w:p>
    <w:p w:rsidR="008420FB" w:rsidRPr="001F6041" w:rsidRDefault="008420FB" w:rsidP="008420FB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В результате реализации Подпрограммы планируется решить ряд проблем, прослеживающихся на современных этапах развития общего образования. Прежде всего, это укрепление и модернизация материально-технической, лабораторной, учебной базы общеобразовательных организаций округа.</w:t>
      </w:r>
    </w:p>
    <w:p w:rsidR="002D36FE" w:rsidRPr="001F6041" w:rsidRDefault="002D36FE" w:rsidP="002D3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Перспектива развития общеобразовательных организаци</w:t>
      </w:r>
      <w:r w:rsidR="00DE1176" w:rsidRPr="001F6041">
        <w:rPr>
          <w:rFonts w:ascii="Times New Roman" w:hAnsi="Times New Roman" w:cs="Times New Roman"/>
          <w:sz w:val="28"/>
          <w:szCs w:val="28"/>
        </w:rPr>
        <w:t xml:space="preserve">й округа </w:t>
      </w:r>
      <w:r w:rsidRPr="001F6041">
        <w:rPr>
          <w:rFonts w:ascii="Times New Roman" w:hAnsi="Times New Roman" w:cs="Times New Roman"/>
          <w:sz w:val="28"/>
          <w:szCs w:val="28"/>
        </w:rPr>
        <w:t>связана с совершенствованием их работы по следующим направлениям:</w:t>
      </w:r>
    </w:p>
    <w:p w:rsidR="002D36FE" w:rsidRPr="001F6041" w:rsidRDefault="002D36FE" w:rsidP="002D3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- повышение качества и расширение доступности образования;</w:t>
      </w:r>
    </w:p>
    <w:p w:rsidR="002D36FE" w:rsidRPr="001F6041" w:rsidRDefault="002D36FE" w:rsidP="00F602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>- дальнейшее укрепление кадровых и материально-технических ресурсов общеобразовательных организаций.</w:t>
      </w:r>
    </w:p>
    <w:p w:rsidR="00CE7821" w:rsidRPr="00F93393" w:rsidRDefault="00CE7821" w:rsidP="00F93393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041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32355" w:rsidRPr="001F6041">
        <w:rPr>
          <w:rFonts w:ascii="Times New Roman" w:hAnsi="Times New Roman" w:cs="Times New Roman"/>
          <w:sz w:val="28"/>
          <w:szCs w:val="28"/>
        </w:rPr>
        <w:t>основных мероприятий П</w:t>
      </w:r>
      <w:r w:rsidRPr="001F6041">
        <w:rPr>
          <w:rFonts w:ascii="Times New Roman" w:hAnsi="Times New Roman" w:cs="Times New Roman"/>
          <w:sz w:val="28"/>
          <w:szCs w:val="28"/>
        </w:rPr>
        <w:t xml:space="preserve">одпрограммы приведен в приложении 7 </w:t>
      </w:r>
      <w:r w:rsidR="00632355" w:rsidRPr="001F6041">
        <w:rPr>
          <w:rFonts w:ascii="Times New Roman" w:hAnsi="Times New Roman" w:cs="Times New Roman"/>
          <w:sz w:val="28"/>
          <w:szCs w:val="28"/>
        </w:rPr>
        <w:t>к Программе</w:t>
      </w:r>
      <w:r w:rsidRPr="001F6041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  <w:r w:rsidR="00AC423B">
        <w:rPr>
          <w:rFonts w:ascii="Times New Roman" w:hAnsi="Times New Roman" w:cs="Times New Roman"/>
          <w:sz w:val="28"/>
          <w:szCs w:val="28"/>
        </w:rPr>
        <w:t>»</w:t>
      </w:r>
    </w:p>
    <w:sectPr w:rsidR="00CE7821" w:rsidRPr="00F93393" w:rsidSect="003948D6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9D0" w:rsidRDefault="000769D0" w:rsidP="00D34A31">
      <w:pPr>
        <w:spacing w:after="0" w:line="240" w:lineRule="auto"/>
      </w:pPr>
      <w:r>
        <w:separator/>
      </w:r>
    </w:p>
  </w:endnote>
  <w:endnote w:type="continuationSeparator" w:id="1">
    <w:p w:rsidR="000769D0" w:rsidRDefault="000769D0" w:rsidP="00D34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9D0" w:rsidRDefault="000769D0" w:rsidP="00D34A31">
      <w:pPr>
        <w:spacing w:after="0" w:line="240" w:lineRule="auto"/>
      </w:pPr>
      <w:r>
        <w:separator/>
      </w:r>
    </w:p>
  </w:footnote>
  <w:footnote w:type="continuationSeparator" w:id="1">
    <w:p w:rsidR="000769D0" w:rsidRDefault="000769D0" w:rsidP="00D34A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406BF"/>
    <w:rsid w:val="00010A8A"/>
    <w:rsid w:val="0003580F"/>
    <w:rsid w:val="00052EAF"/>
    <w:rsid w:val="00065024"/>
    <w:rsid w:val="000769D0"/>
    <w:rsid w:val="00084527"/>
    <w:rsid w:val="0009053E"/>
    <w:rsid w:val="000A7879"/>
    <w:rsid w:val="000B0BBD"/>
    <w:rsid w:val="000B5E67"/>
    <w:rsid w:val="000C7DFF"/>
    <w:rsid w:val="001024BB"/>
    <w:rsid w:val="001424B2"/>
    <w:rsid w:val="0015208A"/>
    <w:rsid w:val="00166859"/>
    <w:rsid w:val="001A36B2"/>
    <w:rsid w:val="001D1300"/>
    <w:rsid w:val="001F6041"/>
    <w:rsid w:val="002013F0"/>
    <w:rsid w:val="00212F95"/>
    <w:rsid w:val="00233169"/>
    <w:rsid w:val="00241B09"/>
    <w:rsid w:val="00247E0E"/>
    <w:rsid w:val="002514B6"/>
    <w:rsid w:val="0025209C"/>
    <w:rsid w:val="00253E5B"/>
    <w:rsid w:val="00270654"/>
    <w:rsid w:val="00281222"/>
    <w:rsid w:val="002B1810"/>
    <w:rsid w:val="002B2AA4"/>
    <w:rsid w:val="002D36FE"/>
    <w:rsid w:val="002F58B5"/>
    <w:rsid w:val="00345772"/>
    <w:rsid w:val="003575C3"/>
    <w:rsid w:val="003577FE"/>
    <w:rsid w:val="00371C17"/>
    <w:rsid w:val="00392BFF"/>
    <w:rsid w:val="003948D6"/>
    <w:rsid w:val="003B020D"/>
    <w:rsid w:val="003C6F9E"/>
    <w:rsid w:val="003F19A5"/>
    <w:rsid w:val="004011FD"/>
    <w:rsid w:val="004234C2"/>
    <w:rsid w:val="004247CE"/>
    <w:rsid w:val="00482DB1"/>
    <w:rsid w:val="004964E0"/>
    <w:rsid w:val="004C5683"/>
    <w:rsid w:val="004E6AD7"/>
    <w:rsid w:val="0050312A"/>
    <w:rsid w:val="00514CA1"/>
    <w:rsid w:val="005251C9"/>
    <w:rsid w:val="00541D3B"/>
    <w:rsid w:val="005568AD"/>
    <w:rsid w:val="0057138A"/>
    <w:rsid w:val="00572306"/>
    <w:rsid w:val="00574168"/>
    <w:rsid w:val="005960BD"/>
    <w:rsid w:val="005B0B75"/>
    <w:rsid w:val="005B4D46"/>
    <w:rsid w:val="005B713D"/>
    <w:rsid w:val="005D786D"/>
    <w:rsid w:val="005E5125"/>
    <w:rsid w:val="005F3AA8"/>
    <w:rsid w:val="00632355"/>
    <w:rsid w:val="00672706"/>
    <w:rsid w:val="00683BAC"/>
    <w:rsid w:val="0069633F"/>
    <w:rsid w:val="006A42A0"/>
    <w:rsid w:val="006A52E6"/>
    <w:rsid w:val="006B49A1"/>
    <w:rsid w:val="006F0CB8"/>
    <w:rsid w:val="006F78DF"/>
    <w:rsid w:val="00721707"/>
    <w:rsid w:val="007326F7"/>
    <w:rsid w:val="007406BF"/>
    <w:rsid w:val="00756BF2"/>
    <w:rsid w:val="00761F53"/>
    <w:rsid w:val="00763182"/>
    <w:rsid w:val="00776D9B"/>
    <w:rsid w:val="007B69E4"/>
    <w:rsid w:val="007D2185"/>
    <w:rsid w:val="007E3692"/>
    <w:rsid w:val="007F281E"/>
    <w:rsid w:val="00804EA4"/>
    <w:rsid w:val="008420FB"/>
    <w:rsid w:val="00856ED4"/>
    <w:rsid w:val="008C0AE2"/>
    <w:rsid w:val="008E0A72"/>
    <w:rsid w:val="008E1157"/>
    <w:rsid w:val="008E3F6E"/>
    <w:rsid w:val="008E7FAA"/>
    <w:rsid w:val="008F76A7"/>
    <w:rsid w:val="0090166B"/>
    <w:rsid w:val="009067CA"/>
    <w:rsid w:val="00911741"/>
    <w:rsid w:val="00937BAD"/>
    <w:rsid w:val="00956222"/>
    <w:rsid w:val="00986B92"/>
    <w:rsid w:val="009D49D3"/>
    <w:rsid w:val="009E3BBC"/>
    <w:rsid w:val="009E7B5E"/>
    <w:rsid w:val="00A2431C"/>
    <w:rsid w:val="00A370B4"/>
    <w:rsid w:val="00A81BD6"/>
    <w:rsid w:val="00A86B1A"/>
    <w:rsid w:val="00A877D6"/>
    <w:rsid w:val="00A9201A"/>
    <w:rsid w:val="00A943EB"/>
    <w:rsid w:val="00AB2AF9"/>
    <w:rsid w:val="00AC0F01"/>
    <w:rsid w:val="00AC423B"/>
    <w:rsid w:val="00AD43D7"/>
    <w:rsid w:val="00AF51CC"/>
    <w:rsid w:val="00AF78C2"/>
    <w:rsid w:val="00B53200"/>
    <w:rsid w:val="00BB32A5"/>
    <w:rsid w:val="00BF449B"/>
    <w:rsid w:val="00C23CE2"/>
    <w:rsid w:val="00C24841"/>
    <w:rsid w:val="00C356BD"/>
    <w:rsid w:val="00C566DC"/>
    <w:rsid w:val="00C72F41"/>
    <w:rsid w:val="00C84DB5"/>
    <w:rsid w:val="00CB26E4"/>
    <w:rsid w:val="00CB3CBC"/>
    <w:rsid w:val="00CB4EA3"/>
    <w:rsid w:val="00CE7821"/>
    <w:rsid w:val="00CE7D9D"/>
    <w:rsid w:val="00D038BF"/>
    <w:rsid w:val="00D07C14"/>
    <w:rsid w:val="00D34A31"/>
    <w:rsid w:val="00D369D8"/>
    <w:rsid w:val="00D4184E"/>
    <w:rsid w:val="00D87992"/>
    <w:rsid w:val="00D945D3"/>
    <w:rsid w:val="00DA5C6D"/>
    <w:rsid w:val="00DE1176"/>
    <w:rsid w:val="00DE50D1"/>
    <w:rsid w:val="00E23ABC"/>
    <w:rsid w:val="00E270A3"/>
    <w:rsid w:val="00E33CE0"/>
    <w:rsid w:val="00E4020F"/>
    <w:rsid w:val="00E54CA9"/>
    <w:rsid w:val="00E77F8C"/>
    <w:rsid w:val="00E91FCC"/>
    <w:rsid w:val="00EA2B5E"/>
    <w:rsid w:val="00EB0994"/>
    <w:rsid w:val="00EB1C36"/>
    <w:rsid w:val="00EC0396"/>
    <w:rsid w:val="00EE65F7"/>
    <w:rsid w:val="00F01165"/>
    <w:rsid w:val="00F60282"/>
    <w:rsid w:val="00F6043C"/>
    <w:rsid w:val="00F65196"/>
    <w:rsid w:val="00F86A6B"/>
    <w:rsid w:val="00F93393"/>
    <w:rsid w:val="00FD7745"/>
    <w:rsid w:val="00FF151B"/>
    <w:rsid w:val="00FF2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406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6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406B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CB26E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CB26E4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Знак Знак Знак1 Знак"/>
    <w:basedOn w:val="a"/>
    <w:rsid w:val="00F6028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No Spacing"/>
    <w:uiPriority w:val="1"/>
    <w:qFormat/>
    <w:rsid w:val="00F60282"/>
    <w:pPr>
      <w:spacing w:after="0" w:line="240" w:lineRule="auto"/>
    </w:pPr>
  </w:style>
  <w:style w:type="paragraph" w:styleId="a7">
    <w:name w:val="Body Text Indent"/>
    <w:basedOn w:val="a"/>
    <w:link w:val="a8"/>
    <w:uiPriority w:val="99"/>
    <w:unhideWhenUsed/>
    <w:rsid w:val="00CE782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CE7821"/>
  </w:style>
  <w:style w:type="character" w:customStyle="1" w:styleId="NoSpacingChar">
    <w:name w:val="No Spacing Char"/>
    <w:basedOn w:val="a0"/>
    <w:link w:val="10"/>
    <w:locked/>
    <w:rsid w:val="005B0B75"/>
    <w:rPr>
      <w:rFonts w:ascii="Calibri" w:eastAsia="Calibri" w:hAnsi="Calibri" w:cs="Calibri"/>
    </w:rPr>
  </w:style>
  <w:style w:type="paragraph" w:customStyle="1" w:styleId="10">
    <w:name w:val="Без интервала1"/>
    <w:link w:val="NoSpacingChar"/>
    <w:rsid w:val="005B0B75"/>
    <w:pPr>
      <w:spacing w:after="0" w:line="240" w:lineRule="auto"/>
    </w:pPr>
    <w:rPr>
      <w:rFonts w:ascii="Calibri" w:eastAsia="Calibri" w:hAnsi="Calibri" w:cs="Calibri"/>
    </w:rPr>
  </w:style>
  <w:style w:type="table" w:styleId="a9">
    <w:name w:val="Table Grid"/>
    <w:basedOn w:val="a1"/>
    <w:uiPriority w:val="59"/>
    <w:rsid w:val="009562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D34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34A31"/>
  </w:style>
  <w:style w:type="paragraph" w:styleId="ac">
    <w:name w:val="footer"/>
    <w:basedOn w:val="a"/>
    <w:link w:val="ad"/>
    <w:uiPriority w:val="99"/>
    <w:semiHidden/>
    <w:unhideWhenUsed/>
    <w:rsid w:val="00D34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34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8</Pages>
  <Words>2066</Words>
  <Characters>11778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seryak</cp:lastModifiedBy>
  <cp:revision>27</cp:revision>
  <cp:lastPrinted>2019-03-25T13:31:00Z</cp:lastPrinted>
  <dcterms:created xsi:type="dcterms:W3CDTF">2019-02-22T11:14:00Z</dcterms:created>
  <dcterms:modified xsi:type="dcterms:W3CDTF">2019-03-25T13:31:00Z</dcterms:modified>
</cp:coreProperties>
</file>