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23"/>
        <w:gridCol w:w="4883"/>
        <w:gridCol w:w="4613"/>
      </w:tblGrid>
      <w:tr w:rsidR="00BD4502" w:rsidRPr="00BD4502" w:rsidTr="007E4DDC">
        <w:tc>
          <w:tcPr>
            <w:tcW w:w="4723" w:type="dxa"/>
          </w:tcPr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83" w:type="dxa"/>
          </w:tcPr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3B05E8" w:rsidRPr="00BD4502" w:rsidRDefault="003B05E8" w:rsidP="007E4DDC">
            <w:pPr>
              <w:spacing w:line="240" w:lineRule="exact"/>
              <w:jc w:val="center"/>
              <w:rPr>
                <w:sz w:val="28"/>
              </w:rPr>
            </w:pPr>
            <w:r w:rsidRPr="00BD4502">
              <w:rPr>
                <w:sz w:val="28"/>
              </w:rPr>
              <w:t xml:space="preserve">Приложение </w:t>
            </w:r>
            <w:r w:rsidR="000944DC" w:rsidRPr="00BD4502">
              <w:rPr>
                <w:sz w:val="28"/>
              </w:rPr>
              <w:t>3</w:t>
            </w:r>
          </w:p>
          <w:p w:rsidR="003B05E8" w:rsidRPr="00BD4502" w:rsidRDefault="003B05E8" w:rsidP="007E4DDC">
            <w:pPr>
              <w:spacing w:line="240" w:lineRule="exact"/>
              <w:jc w:val="both"/>
              <w:rPr>
                <w:rFonts w:eastAsia="Calibri"/>
                <w:sz w:val="28"/>
                <w:lang w:eastAsia="en-US"/>
              </w:rPr>
            </w:pPr>
            <w:r w:rsidRPr="00BD4502">
              <w:rPr>
                <w:sz w:val="28"/>
              </w:rPr>
              <w:t xml:space="preserve">к Изменениям, которые </w:t>
            </w:r>
            <w:r w:rsidRPr="00BD4502">
              <w:rPr>
                <w:sz w:val="28"/>
                <w:szCs w:val="28"/>
              </w:rPr>
              <w:t xml:space="preserve">вносятся в </w:t>
            </w:r>
            <w:r w:rsidRPr="00BD4502">
              <w:rPr>
                <w:rFonts w:eastAsia="Calibri"/>
                <w:sz w:val="28"/>
                <w:lang w:eastAsia="en-US"/>
              </w:rPr>
              <w:t>муниципальную программу Петровского городского округа Ставропольского края «</w:t>
            </w:r>
            <w:r w:rsidRPr="00BD4502">
              <w:rPr>
                <w:sz w:val="28"/>
                <w:szCs w:val="28"/>
              </w:rPr>
              <w:t>Культура Петровского городского округа Ставропольского края</w:t>
            </w:r>
            <w:r w:rsidRPr="00BD4502">
              <w:rPr>
                <w:rFonts w:eastAsia="Calibri"/>
                <w:sz w:val="28"/>
                <w:lang w:eastAsia="en-US"/>
              </w:rPr>
              <w:t>»</w:t>
            </w:r>
          </w:p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B05E8" w:rsidRPr="00BD4502" w:rsidTr="007E4DDC">
        <w:tc>
          <w:tcPr>
            <w:tcW w:w="4723" w:type="dxa"/>
          </w:tcPr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83" w:type="dxa"/>
          </w:tcPr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3B05E8" w:rsidRPr="00BD4502" w:rsidRDefault="003B05E8" w:rsidP="007E4DD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4502">
              <w:rPr>
                <w:sz w:val="28"/>
                <w:szCs w:val="28"/>
              </w:rPr>
              <w:t>«Приложение 4</w:t>
            </w:r>
          </w:p>
          <w:p w:rsidR="003B05E8" w:rsidRPr="00BD4502" w:rsidRDefault="003B05E8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D4502">
              <w:rPr>
                <w:sz w:val="28"/>
                <w:szCs w:val="28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:rsidR="003B05E8" w:rsidRPr="00BD4502" w:rsidRDefault="003B05E8" w:rsidP="003B05E8">
      <w:pPr>
        <w:pStyle w:val="ConsPlusNormal"/>
        <w:rPr>
          <w:rFonts w:ascii="Times New Roman" w:hAnsi="Times New Roman" w:cs="Times New Roman"/>
          <w:szCs w:val="28"/>
        </w:rPr>
      </w:pPr>
    </w:p>
    <w:p w:rsidR="003B05E8" w:rsidRPr="00BD4502" w:rsidRDefault="003B05E8" w:rsidP="003B05E8">
      <w:pPr>
        <w:pStyle w:val="ConsPlusNormal"/>
        <w:rPr>
          <w:rFonts w:ascii="Times New Roman" w:hAnsi="Times New Roman" w:cs="Times New Roman"/>
          <w:szCs w:val="28"/>
        </w:rPr>
      </w:pPr>
    </w:p>
    <w:p w:rsidR="003B05E8" w:rsidRPr="00BD4502" w:rsidRDefault="003B05E8" w:rsidP="003B05E8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D4502">
        <w:rPr>
          <w:rFonts w:ascii="Times New Roman" w:hAnsi="Times New Roman" w:cs="Times New Roman"/>
          <w:sz w:val="28"/>
          <w:szCs w:val="28"/>
        </w:rPr>
        <w:t>ПЕРЕЧЕНЬ</w:t>
      </w:r>
    </w:p>
    <w:p w:rsidR="003B05E8" w:rsidRPr="00BD4502" w:rsidRDefault="003B05E8" w:rsidP="003B05E8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D4502">
        <w:rPr>
          <w:rFonts w:ascii="Times New Roman" w:hAnsi="Times New Roman" w:cs="Times New Roman"/>
          <w:sz w:val="28"/>
          <w:szCs w:val="28"/>
        </w:rPr>
        <w:t>основных мероприятий подпрограмм Программы</w:t>
      </w:r>
    </w:p>
    <w:p w:rsidR="003B05E8" w:rsidRPr="00BD4502" w:rsidRDefault="003B05E8" w:rsidP="003B05E8">
      <w:pPr>
        <w:pStyle w:val="ConsPlusNormal"/>
        <w:rPr>
          <w:rFonts w:ascii="Times New Roman" w:hAnsi="Times New Roman" w:cs="Times New Roman"/>
          <w:sz w:val="22"/>
          <w:szCs w:val="28"/>
        </w:rPr>
      </w:pPr>
    </w:p>
    <w:tbl>
      <w:tblPr>
        <w:tblW w:w="1466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33"/>
        <w:gridCol w:w="2661"/>
        <w:gridCol w:w="2126"/>
        <w:gridCol w:w="142"/>
        <w:gridCol w:w="1984"/>
        <w:gridCol w:w="142"/>
        <w:gridCol w:w="1417"/>
        <w:gridCol w:w="142"/>
        <w:gridCol w:w="1405"/>
        <w:gridCol w:w="154"/>
        <w:gridCol w:w="3402"/>
        <w:gridCol w:w="488"/>
      </w:tblGrid>
      <w:tr w:rsidR="00BD4502" w:rsidRPr="00BD4502" w:rsidTr="00BD4502">
        <w:trPr>
          <w:gridAfter w:val="1"/>
          <w:wAfter w:w="488" w:type="dxa"/>
        </w:trPr>
        <w:tc>
          <w:tcPr>
            <w:tcW w:w="567" w:type="dxa"/>
            <w:vMerge w:val="restart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126" w:type="dxa"/>
            <w:vMerge w:val="restart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18" w:type="dxa"/>
            <w:gridSpan w:val="4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402" w:type="dxa"/>
            <w:vMerge w:val="restart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D4502" w:rsidRPr="00BD4502" w:rsidTr="00BD4502">
        <w:trPr>
          <w:gridAfter w:val="1"/>
          <w:wAfter w:w="488" w:type="dxa"/>
          <w:trHeight w:val="2274"/>
        </w:trPr>
        <w:tc>
          <w:tcPr>
            <w:tcW w:w="567" w:type="dxa"/>
            <w:vMerge/>
            <w:vAlign w:val="center"/>
          </w:tcPr>
          <w:p w:rsidR="003B05E8" w:rsidRPr="00BD4502" w:rsidRDefault="003B05E8" w:rsidP="007E4DDC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3B05E8" w:rsidRPr="00BD4502" w:rsidRDefault="003B05E8" w:rsidP="007E4DD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3B05E8" w:rsidRPr="00BD4502" w:rsidRDefault="003B05E8" w:rsidP="007E4DD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3B05E8" w:rsidRPr="00BD4502" w:rsidRDefault="003B05E8" w:rsidP="007E4DD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402" w:type="dxa"/>
            <w:vMerge/>
            <w:vAlign w:val="center"/>
          </w:tcPr>
          <w:p w:rsidR="003B05E8" w:rsidRPr="00BD4502" w:rsidRDefault="003B05E8" w:rsidP="007E4DDC">
            <w:pPr>
              <w:rPr>
                <w:sz w:val="28"/>
                <w:szCs w:val="28"/>
              </w:rPr>
            </w:pP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567" w:type="dxa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3B05E8" w:rsidRPr="00BD4502" w:rsidRDefault="003B05E8" w:rsidP="007E4D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Цель 1 «Сохранение и развитие культуры Петровского городского округа Ставропольского края» Программы «Культура Петровского городского округа Ставропольского края»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3B05E8" w:rsidRPr="00BD4502" w:rsidRDefault="003B05E8" w:rsidP="007E4D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Подпрограмма 1 «Организация досуга и создание условий для обеспечения жителей услугами организаций культуры, дополнительного образования в сфере культуры»</w:t>
            </w:r>
          </w:p>
        </w:tc>
        <w:tc>
          <w:tcPr>
            <w:tcW w:w="2268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701" w:type="dxa"/>
            <w:gridSpan w:val="3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402" w:type="dxa"/>
            <w:vAlign w:val="center"/>
          </w:tcPr>
          <w:p w:rsidR="003B05E8" w:rsidRPr="00BD4502" w:rsidRDefault="003B05E8" w:rsidP="007E4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3B05E8" w:rsidRPr="00BD4502" w:rsidRDefault="003B05E8" w:rsidP="007E4D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Задача 1 «Развитие культурно-досуговой деятельности и кинообслуживания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1" w:type="dxa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Сохранение и популяризация традиционной народной культуры в Петровском городском округе</w:t>
            </w:r>
          </w:p>
        </w:tc>
        <w:tc>
          <w:tcPr>
            <w:tcW w:w="2268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2126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МБУК «ПОМЦ», </w:t>
            </w:r>
          </w:p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Дома культуры, администрация </w:t>
            </w:r>
          </w:p>
        </w:tc>
        <w:tc>
          <w:tcPr>
            <w:tcW w:w="1417" w:type="dxa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701" w:type="dxa"/>
            <w:gridSpan w:val="3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402" w:type="dxa"/>
          </w:tcPr>
          <w:p w:rsidR="003B05E8" w:rsidRPr="00BD4502" w:rsidRDefault="003B05E8" w:rsidP="007E4DDC">
            <w:pPr>
              <w:jc w:val="both"/>
              <w:rPr>
                <w:bCs/>
                <w:sz w:val="28"/>
                <w:szCs w:val="28"/>
              </w:rPr>
            </w:pPr>
            <w:r w:rsidRPr="00BD4502">
              <w:rPr>
                <w:sz w:val="28"/>
                <w:szCs w:val="28"/>
                <w:lang w:eastAsia="en-US"/>
              </w:rPr>
              <w:t>- количество культурно-досуговых формирований в учреждениях культурно-досугового типа Петровского городского округа</w:t>
            </w:r>
            <w:r w:rsidRPr="00BD4502">
              <w:rPr>
                <w:bCs/>
                <w:sz w:val="28"/>
                <w:szCs w:val="28"/>
              </w:rPr>
              <w:t>;</w:t>
            </w:r>
          </w:p>
          <w:p w:rsidR="003B05E8" w:rsidRPr="00BD4502" w:rsidRDefault="003B05E8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bCs/>
                <w:sz w:val="28"/>
                <w:szCs w:val="28"/>
              </w:rPr>
              <w:t>- количество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61" w:type="dxa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Кинообслуживание населения Петровского городского округа</w:t>
            </w:r>
          </w:p>
        </w:tc>
        <w:tc>
          <w:tcPr>
            <w:tcW w:w="2268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26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МБУК «ПОМЦ»</w:t>
            </w:r>
          </w:p>
        </w:tc>
        <w:tc>
          <w:tcPr>
            <w:tcW w:w="1417" w:type="dxa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701" w:type="dxa"/>
            <w:gridSpan w:val="3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402" w:type="dxa"/>
          </w:tcPr>
          <w:p w:rsidR="003B05E8" w:rsidRPr="00BD4502" w:rsidRDefault="006B58A0" w:rsidP="007E4DDC">
            <w:pPr>
              <w:pStyle w:val="ConsPlusNonformat"/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3B05E8"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</w:t>
            </w:r>
            <w:r w:rsidR="00236CC8"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посещений </w:t>
            </w:r>
            <w:proofErr w:type="spellStart"/>
            <w:r w:rsidR="003B05E8"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киновидеопоказов</w:t>
            </w:r>
            <w:proofErr w:type="spellEnd"/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3B05E8" w:rsidRPr="00BD4502" w:rsidRDefault="003B05E8" w:rsidP="007E4D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Задача 2 «Развитие музейного дела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  <w:trHeight w:val="1590"/>
        </w:trPr>
        <w:tc>
          <w:tcPr>
            <w:tcW w:w="600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61" w:type="dxa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Осуществление хранения, изучения и публичного представления музейных предметов, музейных коллекций</w:t>
            </w:r>
          </w:p>
        </w:tc>
        <w:tc>
          <w:tcPr>
            <w:tcW w:w="2268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функций органами местного самоуправления округа, казенными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муниципаль-ные</w:t>
            </w:r>
            <w:proofErr w:type="spellEnd"/>
            <w:proofErr w:type="gramEnd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 музеи, администрация</w:t>
            </w:r>
          </w:p>
        </w:tc>
        <w:tc>
          <w:tcPr>
            <w:tcW w:w="1559" w:type="dxa"/>
            <w:gridSpan w:val="2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доля музейных предметов, включенных в Государственный электронный каталог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- количество посетителей муниципальных музеев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3B05E8" w:rsidRPr="00BD4502" w:rsidRDefault="003B05E8" w:rsidP="007E4DDC">
            <w:pPr>
              <w:pStyle w:val="ConsPlusNormal"/>
              <w:tabs>
                <w:tab w:val="center" w:pos="6992"/>
                <w:tab w:val="left" w:pos="13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 «Развитие библиотечной деятельности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61" w:type="dxa"/>
          </w:tcPr>
          <w:p w:rsidR="003B05E8" w:rsidRPr="00BD4502" w:rsidRDefault="003B05E8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Осуществление библиотечного, библиографического и информационного обслуживания населения Петровского городского округа</w:t>
            </w:r>
          </w:p>
        </w:tc>
        <w:tc>
          <w:tcPr>
            <w:tcW w:w="2268" w:type="dxa"/>
            <w:gridSpan w:val="2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3B05E8" w:rsidRPr="00BD4502" w:rsidRDefault="003B05E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МКУК ПЦБС, администрация</w:t>
            </w:r>
          </w:p>
        </w:tc>
        <w:tc>
          <w:tcPr>
            <w:tcW w:w="1559" w:type="dxa"/>
            <w:gridSpan w:val="2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</w:tcPr>
          <w:p w:rsidR="003B05E8" w:rsidRPr="00BD4502" w:rsidRDefault="003B05E8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3B05E8" w:rsidRPr="00BD4502" w:rsidRDefault="003B05E8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количество библиографических записей в сводном электронном каталоге библиотек Петровского городского округа;</w:t>
            </w:r>
          </w:p>
          <w:p w:rsidR="003B05E8" w:rsidRPr="00BD4502" w:rsidRDefault="006B58A0" w:rsidP="00AD6F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3B05E8"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пользователей муниципальных библиотек</w:t>
            </w:r>
            <w:r w:rsidR="005D1D07"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5D1D07" w:rsidRPr="00BD4502" w:rsidRDefault="005D1D07" w:rsidP="00AD6F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на комплектование книжных фондов библиотек муниципальных образований Ставропольского края;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4234E6" w:rsidRPr="00BD4502" w:rsidRDefault="004234E6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4 «Развитие дополнительного образования в сфере культуры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4234E6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34E6" w:rsidRPr="00BD45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1" w:type="dxa"/>
          </w:tcPr>
          <w:p w:rsidR="004234E6" w:rsidRPr="00BD4502" w:rsidRDefault="004234E6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2268" w:type="dxa"/>
            <w:gridSpan w:val="2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МКУДО СРДМШ,</w:t>
            </w:r>
          </w:p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МБУДО СДХШ, администрация</w:t>
            </w:r>
          </w:p>
        </w:tc>
        <w:tc>
          <w:tcPr>
            <w:tcW w:w="1559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4234E6" w:rsidRPr="00BD4502" w:rsidRDefault="004234E6" w:rsidP="006B58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количество </w:t>
            </w:r>
            <w:proofErr w:type="gramStart"/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дополнительным общеобразовательным программам предпрофессионального направления;</w:t>
            </w:r>
          </w:p>
          <w:p w:rsidR="004234E6" w:rsidRPr="00BD4502" w:rsidRDefault="004234E6" w:rsidP="006B58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количество обучающихся в учреждениях дополнительного образования в сфере культуры</w:t>
            </w:r>
            <w:proofErr w:type="gramEnd"/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4234E6" w:rsidRPr="00BD4502" w:rsidRDefault="004234E6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Задача 5 «Развитие организационно-методической деятельности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4234E6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234E6" w:rsidRPr="00BD45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1" w:type="dxa"/>
          </w:tcPr>
          <w:p w:rsidR="004234E6" w:rsidRPr="00BD4502" w:rsidRDefault="004234E6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организационно – методической деятельности</w:t>
            </w:r>
          </w:p>
        </w:tc>
        <w:tc>
          <w:tcPr>
            <w:tcW w:w="2268" w:type="dxa"/>
            <w:gridSpan w:val="2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МБУК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«ПОМЦ», администрация</w:t>
            </w:r>
          </w:p>
        </w:tc>
        <w:tc>
          <w:tcPr>
            <w:tcW w:w="1559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г.</w:t>
            </w:r>
          </w:p>
        </w:tc>
        <w:tc>
          <w:tcPr>
            <w:tcW w:w="1547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4234E6" w:rsidRPr="00BD4502" w:rsidRDefault="004234E6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- доля работников </w:t>
            </w:r>
            <w:r w:rsidRPr="00BD450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>культуры, прошедших курсы повышения квалификации и переподготовку в общей численности работников культуры;</w:t>
            </w:r>
          </w:p>
          <w:p w:rsidR="004234E6" w:rsidRPr="00BD4502" w:rsidRDefault="004234E6" w:rsidP="006B58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BD450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количество работников культуры, повысивших профессиональный уровень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4234E6" w:rsidRPr="00BD4502" w:rsidRDefault="004234E6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Задача 6 «Сохранение объектов культурного наследия (памятников истории и культуры) в Петровском городском округе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4234E6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234E6" w:rsidRPr="00BD45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1" w:type="dxa"/>
          </w:tcPr>
          <w:p w:rsidR="004234E6" w:rsidRPr="00BD4502" w:rsidRDefault="004234E6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 (памятников истории и культуры)</w:t>
            </w:r>
          </w:p>
        </w:tc>
        <w:tc>
          <w:tcPr>
            <w:tcW w:w="2268" w:type="dxa"/>
            <w:gridSpan w:val="2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 главным распорядителям средств бюджета округа</w:t>
            </w:r>
          </w:p>
        </w:tc>
        <w:tc>
          <w:tcPr>
            <w:tcW w:w="1984" w:type="dxa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культуры,</w:t>
            </w:r>
          </w:p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Дома культуры, муниципальные музеи, отдел имущественных и земельных отношений</w:t>
            </w:r>
            <w:r w:rsidR="00A772C0" w:rsidRPr="00BD45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C0" w:rsidRPr="00BD4502">
              <w:rPr>
                <w:rFonts w:ascii="Times New Roman" w:hAnsi="Times New Roman" w:cs="Times New Roman"/>
                <w:sz w:val="28"/>
                <w:szCs w:val="28"/>
              </w:rPr>
              <w:t>МКУ ПКБО</w:t>
            </w:r>
          </w:p>
        </w:tc>
        <w:tc>
          <w:tcPr>
            <w:tcW w:w="1559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4234E6" w:rsidRPr="00BD4502" w:rsidRDefault="004234E6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доля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муниципальной собственности;</w:t>
            </w:r>
          </w:p>
          <w:p w:rsidR="004234E6" w:rsidRPr="00BD4502" w:rsidRDefault="004234E6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- доля объектов культурного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наследия (памятников истории и культуры), находящихся в муниципальной собственности и требующих консервации или реставрации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4234E6" w:rsidRPr="00BD4502" w:rsidRDefault="004234E6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Задача 7 «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мемориалов «Огонь Вечной славы»</w:t>
            </w: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4234E6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234E6" w:rsidRPr="00BD45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1" w:type="dxa"/>
          </w:tcPr>
          <w:p w:rsidR="004234E6" w:rsidRPr="00BD4502" w:rsidRDefault="004234E6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мемориалов «Огонь Вечной славы»</w:t>
            </w:r>
          </w:p>
        </w:tc>
        <w:tc>
          <w:tcPr>
            <w:tcW w:w="2268" w:type="dxa"/>
            <w:gridSpan w:val="2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отдел культуры, Дома культуры,</w:t>
            </w:r>
          </w:p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муниципальные музеи</w:t>
            </w:r>
          </w:p>
        </w:tc>
        <w:tc>
          <w:tcPr>
            <w:tcW w:w="1559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547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4234E6" w:rsidRPr="00BD4502" w:rsidRDefault="004234E6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- количество мемориалов «Огонь Вечной славы», содержание которых обеспечено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14175" w:type="dxa"/>
            <w:gridSpan w:val="12"/>
          </w:tcPr>
          <w:p w:rsidR="004234E6" w:rsidRPr="00BD4502" w:rsidRDefault="004234E6" w:rsidP="004234E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8 «Обеспечение активного участия жителей в общественной и культурной жизни Петровского городского округа Ставропольского края» подпрограммы 1 Программы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4234E6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4234E6" w:rsidRPr="00BD45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1" w:type="dxa"/>
          </w:tcPr>
          <w:p w:rsidR="004234E6" w:rsidRPr="00BD4502" w:rsidRDefault="004234E6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268" w:type="dxa"/>
            <w:gridSpan w:val="2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4234E6" w:rsidRPr="00BD4502" w:rsidRDefault="004234E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отдел культуры, Дома культуры, учреждения дополнительного образования в сфере культуры</w:t>
            </w:r>
          </w:p>
        </w:tc>
        <w:tc>
          <w:tcPr>
            <w:tcW w:w="1559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</w:tcPr>
          <w:p w:rsidR="004234E6" w:rsidRPr="00BD4502" w:rsidRDefault="004234E6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4234E6" w:rsidRPr="00BD4502" w:rsidRDefault="004234E6" w:rsidP="007E4DDC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D45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  <w:proofErr w:type="gramEnd"/>
          </w:p>
          <w:p w:rsidR="004234E6" w:rsidRPr="00BD4502" w:rsidRDefault="004234E6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- доля муниципальных зданий учреждений культуры, дополнительного образования в сфере культуры являющихся аварийными или </w:t>
            </w:r>
            <w:r w:rsidR="00CA46DB" w:rsidRPr="00BD4502">
              <w:rPr>
                <w:rFonts w:ascii="Times New Roman" w:hAnsi="Times New Roman" w:cs="Times New Roman"/>
                <w:sz w:val="28"/>
                <w:szCs w:val="28"/>
              </w:rPr>
              <w:t>требующими капитального ремонта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</w:tcPr>
          <w:p w:rsidR="00C535A4" w:rsidRPr="00BD4502" w:rsidRDefault="00D124EF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61" w:type="dxa"/>
          </w:tcPr>
          <w:p w:rsidR="00C535A4" w:rsidRPr="00BD4502" w:rsidRDefault="00C535A4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 «Культурная среда»</w:t>
            </w:r>
          </w:p>
        </w:tc>
        <w:tc>
          <w:tcPr>
            <w:tcW w:w="2268" w:type="dxa"/>
            <w:gridSpan w:val="2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МКУК ПЦБС</w:t>
            </w:r>
          </w:p>
        </w:tc>
        <w:tc>
          <w:tcPr>
            <w:tcW w:w="1559" w:type="dxa"/>
            <w:gridSpan w:val="2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547" w:type="dxa"/>
            <w:gridSpan w:val="2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</w:tcPr>
          <w:p w:rsidR="00C535A4" w:rsidRPr="00BD4502" w:rsidRDefault="00C535A4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- доля посещений </w:t>
            </w:r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модельной библиотеки, в общем количестве посещений муниципальных библиотек</w:t>
            </w:r>
          </w:p>
        </w:tc>
      </w:tr>
      <w:tr w:rsidR="00BD4502" w:rsidRPr="00BD4502" w:rsidTr="00BD4502">
        <w:trPr>
          <w:gridAfter w:val="1"/>
          <w:wAfter w:w="488" w:type="dxa"/>
        </w:trPr>
        <w:tc>
          <w:tcPr>
            <w:tcW w:w="600" w:type="dxa"/>
            <w:gridSpan w:val="2"/>
            <w:tcBorders>
              <w:bottom w:val="single" w:sz="4" w:space="0" w:color="auto"/>
            </w:tcBorders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  <w:tcBorders>
              <w:bottom w:val="single" w:sz="4" w:space="0" w:color="auto"/>
            </w:tcBorders>
          </w:tcPr>
          <w:p w:rsidR="00C535A4" w:rsidRPr="00BD4502" w:rsidRDefault="00C535A4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«Обеспечение реализации муниципальной программы Петровского городского округа Ставропольского края «Культура Петровского городского округа Ставропольского края» и </w:t>
            </w:r>
            <w:proofErr w:type="spellStart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общепрограммные</w:t>
            </w:r>
            <w:proofErr w:type="spellEnd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535A4" w:rsidRPr="00BD4502" w:rsidRDefault="00C535A4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47" w:type="dxa"/>
            <w:gridSpan w:val="2"/>
            <w:tcBorders>
              <w:bottom w:val="single" w:sz="4" w:space="0" w:color="auto"/>
            </w:tcBorders>
          </w:tcPr>
          <w:p w:rsidR="00C535A4" w:rsidRPr="00BD4502" w:rsidRDefault="00C535A4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C535A4" w:rsidRPr="00BD4502" w:rsidRDefault="00C535A4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D4502" w:rsidRPr="00BD4502" w:rsidTr="00BD4502">
        <w:tc>
          <w:tcPr>
            <w:tcW w:w="600" w:type="dxa"/>
            <w:gridSpan w:val="2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C535A4" w:rsidRPr="00BD4502" w:rsidRDefault="00C535A4" w:rsidP="007E4D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2268" w:type="dxa"/>
            <w:gridSpan w:val="2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1984" w:type="dxa"/>
          </w:tcPr>
          <w:p w:rsidR="00C535A4" w:rsidRPr="00BD4502" w:rsidRDefault="00C535A4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</w:p>
        </w:tc>
        <w:tc>
          <w:tcPr>
            <w:tcW w:w="1559" w:type="dxa"/>
            <w:gridSpan w:val="2"/>
          </w:tcPr>
          <w:p w:rsidR="00C535A4" w:rsidRPr="00BD4502" w:rsidRDefault="00C535A4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018 г.</w:t>
            </w:r>
          </w:p>
        </w:tc>
        <w:tc>
          <w:tcPr>
            <w:tcW w:w="1547" w:type="dxa"/>
            <w:gridSpan w:val="2"/>
          </w:tcPr>
          <w:p w:rsidR="00C535A4" w:rsidRPr="00BD4502" w:rsidRDefault="00C535A4" w:rsidP="00A77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502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C535A4" w:rsidRPr="00BD4502" w:rsidRDefault="00C535A4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502" w:rsidRDefault="00BD4502" w:rsidP="00BD4502">
            <w:pPr>
              <w:widowControl/>
              <w:autoSpaceDE/>
              <w:autoSpaceDN/>
              <w:adjustRightInd/>
              <w:ind w:firstLine="567"/>
              <w:jc w:val="right"/>
            </w:pPr>
            <w:r>
              <w:t>а</w:t>
            </w: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</w:p>
          <w:p w:rsidR="00BD4502" w:rsidRDefault="00BD4502" w:rsidP="00BD4502">
            <w:pPr>
              <w:jc w:val="right"/>
            </w:pPr>
          </w:p>
          <w:p w:rsidR="00BD4502" w:rsidRPr="00BD4502" w:rsidRDefault="00BD4502" w:rsidP="00BD4502">
            <w:pPr>
              <w:jc w:val="right"/>
            </w:pPr>
            <w:r>
              <w:t>»</w:t>
            </w:r>
          </w:p>
        </w:tc>
      </w:tr>
    </w:tbl>
    <w:p w:rsidR="004E0A27" w:rsidRPr="00BD4502" w:rsidRDefault="00BD4502" w:rsidP="004234E6">
      <w:pPr>
        <w:jc w:val="both"/>
        <w:outlineLvl w:val="0"/>
      </w:pPr>
      <w:bookmarkStart w:id="1" w:name="P515"/>
      <w:bookmarkEnd w:id="1"/>
    </w:p>
    <w:sectPr w:rsidR="004E0A27" w:rsidRPr="00BD4502" w:rsidSect="00BD4502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40"/>
    <w:rsid w:val="000944DC"/>
    <w:rsid w:val="000B2AD4"/>
    <w:rsid w:val="00171A94"/>
    <w:rsid w:val="00222FEE"/>
    <w:rsid w:val="00236CC8"/>
    <w:rsid w:val="0025740D"/>
    <w:rsid w:val="00263DF5"/>
    <w:rsid w:val="00374EB9"/>
    <w:rsid w:val="003B05E8"/>
    <w:rsid w:val="004234E6"/>
    <w:rsid w:val="004705C2"/>
    <w:rsid w:val="005D1D07"/>
    <w:rsid w:val="0063184D"/>
    <w:rsid w:val="006B58A0"/>
    <w:rsid w:val="007975C0"/>
    <w:rsid w:val="00A54AA3"/>
    <w:rsid w:val="00A772C0"/>
    <w:rsid w:val="00AD6F35"/>
    <w:rsid w:val="00AE2366"/>
    <w:rsid w:val="00B03A51"/>
    <w:rsid w:val="00BA1B9F"/>
    <w:rsid w:val="00BD4502"/>
    <w:rsid w:val="00C535A4"/>
    <w:rsid w:val="00CA46DB"/>
    <w:rsid w:val="00D124EF"/>
    <w:rsid w:val="00D66DCB"/>
    <w:rsid w:val="00D774C6"/>
    <w:rsid w:val="00E02E04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E8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3B05E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3B05E8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5E8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A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A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E8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3B05E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3B05E8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5E8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A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A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OtdelKultury</dc:creator>
  <cp:keywords/>
  <dc:description/>
  <cp:lastModifiedBy>seryak</cp:lastModifiedBy>
  <cp:revision>8</cp:revision>
  <cp:lastPrinted>2019-06-21T12:41:00Z</cp:lastPrinted>
  <dcterms:created xsi:type="dcterms:W3CDTF">2019-06-19T12:54:00Z</dcterms:created>
  <dcterms:modified xsi:type="dcterms:W3CDTF">2019-06-26T13:45:00Z</dcterms:modified>
</cp:coreProperties>
</file>