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</w:t>
      </w:r>
    </w:p>
    <w:p w:rsidR="00992398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7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45E">
        <w:rPr>
          <w:rFonts w:ascii="Times New Roman" w:hAnsi="Times New Roman" w:cs="Times New Roman"/>
          <w:b/>
          <w:sz w:val="28"/>
          <w:szCs w:val="28"/>
        </w:rPr>
        <w:t>1-ое полугодие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EF">
        <w:rPr>
          <w:rFonts w:ascii="Times New Roman" w:hAnsi="Times New Roman" w:cs="Times New Roman"/>
          <w:b/>
          <w:sz w:val="28"/>
          <w:szCs w:val="28"/>
        </w:rPr>
        <w:t>20</w:t>
      </w:r>
      <w:r w:rsidR="005A3447">
        <w:rPr>
          <w:rFonts w:ascii="Times New Roman" w:hAnsi="Times New Roman" w:cs="Times New Roman"/>
          <w:b/>
          <w:sz w:val="28"/>
          <w:szCs w:val="28"/>
        </w:rPr>
        <w:t>2</w:t>
      </w:r>
      <w:r w:rsidR="002F3984">
        <w:rPr>
          <w:rFonts w:ascii="Times New Roman" w:hAnsi="Times New Roman" w:cs="Times New Roman"/>
          <w:b/>
          <w:sz w:val="28"/>
          <w:szCs w:val="28"/>
        </w:rPr>
        <w:t>2</w:t>
      </w:r>
      <w:r w:rsidR="00A6509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61DC">
        <w:rPr>
          <w:rFonts w:ascii="Times New Roman" w:hAnsi="Times New Roman" w:cs="Times New Roman"/>
          <w:b/>
          <w:sz w:val="28"/>
          <w:szCs w:val="28"/>
        </w:rPr>
        <w:t>а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BE9" w:rsidRPr="003F1F79" w:rsidRDefault="00761888" w:rsidP="00350802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proofErr w:type="gramStart"/>
      <w:r>
        <w:rPr>
          <w:rFonts w:ascii="Times New Roman" w:eastAsia="Lucida Sans Unicode" w:hAnsi="Times New Roman" w:cs="Tahoma"/>
          <w:sz w:val="28"/>
          <w:szCs w:val="28"/>
        </w:rPr>
        <w:t>На основании информации</w:t>
      </w:r>
      <w:r w:rsidR="0067689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Федеральной налоговой службы 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</w:t>
      </w:r>
      <w:r w:rsidR="00C74977">
        <w:rPr>
          <w:rFonts w:ascii="Times New Roman" w:eastAsia="Lucida Sans Unicode" w:hAnsi="Times New Roman" w:cs="Tahoma"/>
          <w:sz w:val="28"/>
          <w:szCs w:val="28"/>
        </w:rPr>
        <w:t>количество хозяйствующих субъектов, чьи сведения внесены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в Един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государственн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реестр субъектов малого и среднего </w:t>
      </w:r>
      <w:r w:rsidR="00C74977">
        <w:rPr>
          <w:rFonts w:ascii="Times New Roman" w:eastAsia="Lucida Sans Unicode" w:hAnsi="Times New Roman" w:cs="Tahoma"/>
          <w:sz w:val="28"/>
          <w:szCs w:val="28"/>
        </w:rPr>
        <w:t xml:space="preserve">предпринимательства </w:t>
      </w:r>
      <w:r>
        <w:rPr>
          <w:rFonts w:ascii="Times New Roman" w:eastAsia="Lucida Sans Unicode" w:hAnsi="Times New Roman" w:cs="Tahoma"/>
          <w:sz w:val="28"/>
          <w:szCs w:val="28"/>
        </w:rPr>
        <w:t>по состоянию н</w:t>
      </w:r>
      <w:r w:rsidR="00D2482B">
        <w:rPr>
          <w:rFonts w:ascii="Times New Roman" w:eastAsia="Lucida Sans Unicode" w:hAnsi="Times New Roman" w:cs="Tahoma"/>
          <w:sz w:val="28"/>
          <w:szCs w:val="28"/>
        </w:rPr>
        <w:t>а</w:t>
      </w:r>
      <w:r w:rsidR="005E045E">
        <w:rPr>
          <w:rFonts w:ascii="Times New Roman" w:eastAsia="Lucida Sans Unicode" w:hAnsi="Times New Roman" w:cs="Tahoma"/>
          <w:sz w:val="28"/>
          <w:szCs w:val="28"/>
        </w:rPr>
        <w:t xml:space="preserve"> 1</w:t>
      </w:r>
      <w:r w:rsidR="00D2482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5E045E">
        <w:rPr>
          <w:rFonts w:ascii="Times New Roman" w:eastAsia="Lucida Sans Unicode" w:hAnsi="Times New Roman" w:cs="Tahoma"/>
          <w:sz w:val="28"/>
          <w:szCs w:val="28"/>
        </w:rPr>
        <w:t>июля</w:t>
      </w:r>
      <w:r w:rsidR="00D2482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4437DA">
        <w:rPr>
          <w:rFonts w:ascii="Times New Roman" w:eastAsia="Lucida Sans Unicode" w:hAnsi="Times New Roman" w:cs="Tahoma"/>
          <w:sz w:val="28"/>
          <w:szCs w:val="28"/>
        </w:rPr>
        <w:t xml:space="preserve"> 202</w:t>
      </w:r>
      <w:r w:rsidR="002F3984">
        <w:rPr>
          <w:rFonts w:ascii="Times New Roman" w:eastAsia="Lucida Sans Unicode" w:hAnsi="Times New Roman" w:cs="Tahoma"/>
          <w:sz w:val="28"/>
          <w:szCs w:val="28"/>
        </w:rPr>
        <w:t xml:space="preserve">2 </w:t>
      </w:r>
      <w:r w:rsidRPr="004437DA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составляет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3984">
        <w:rPr>
          <w:rFonts w:ascii="Times New Roman" w:eastAsia="Lucida Sans Unicode" w:hAnsi="Times New Roman" w:cs="Tahoma"/>
          <w:sz w:val="28"/>
          <w:szCs w:val="28"/>
        </w:rPr>
        <w:t>1815</w:t>
      </w:r>
      <w:r w:rsidR="00C74977">
        <w:rPr>
          <w:rFonts w:ascii="Times New Roman" w:eastAsia="Lucida Sans Unicode" w:hAnsi="Times New Roman" w:cs="Tahoma"/>
          <w:sz w:val="28"/>
          <w:szCs w:val="28"/>
        </w:rPr>
        <w:t>,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F3984">
        <w:rPr>
          <w:rFonts w:ascii="Times New Roman" w:eastAsia="Lucida Sans Unicode" w:hAnsi="Times New Roman" w:cs="Tahoma"/>
          <w:sz w:val="28"/>
          <w:szCs w:val="28"/>
        </w:rPr>
        <w:t xml:space="preserve">  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из них 1</w:t>
      </w:r>
      <w:r w:rsidR="002F3984">
        <w:rPr>
          <w:rFonts w:ascii="Times New Roman" w:eastAsia="Lucida Sans Unicode" w:hAnsi="Times New Roman" w:cs="Tahoma"/>
          <w:sz w:val="28"/>
          <w:szCs w:val="28"/>
        </w:rPr>
        <w:t>62</w:t>
      </w:r>
      <w:r w:rsidR="005E045E">
        <w:rPr>
          <w:rFonts w:ascii="Times New Roman" w:eastAsia="Lucida Sans Unicode" w:hAnsi="Times New Roman" w:cs="Tahoma"/>
          <w:sz w:val="28"/>
          <w:szCs w:val="28"/>
        </w:rPr>
        <w:t>1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индивидуальных предпринимател</w:t>
      </w:r>
      <w:r w:rsidR="00C74977">
        <w:rPr>
          <w:rFonts w:ascii="Times New Roman" w:eastAsia="Lucida Sans Unicode" w:hAnsi="Times New Roman" w:cs="Tahoma"/>
          <w:sz w:val="28"/>
          <w:szCs w:val="28"/>
        </w:rPr>
        <w:t>я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без учета адвокатов и нотариу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сов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, что составляет </w:t>
      </w:r>
      <w:r w:rsidR="002F3984">
        <w:rPr>
          <w:rFonts w:ascii="Times New Roman" w:eastAsia="Lucida Sans Unicode" w:hAnsi="Times New Roman" w:cs="Tahoma"/>
          <w:sz w:val="28"/>
          <w:szCs w:val="28"/>
        </w:rPr>
        <w:t>89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,</w:t>
      </w:r>
      <w:r w:rsidR="002F3984">
        <w:rPr>
          <w:rFonts w:ascii="Times New Roman" w:eastAsia="Lucida Sans Unicode" w:hAnsi="Times New Roman" w:cs="Tahoma"/>
          <w:sz w:val="28"/>
          <w:szCs w:val="28"/>
        </w:rPr>
        <w:t>3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% от общего числа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хозяйствующих субъектов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 </w:t>
      </w:r>
      <w:r w:rsidR="002F3984">
        <w:rPr>
          <w:rFonts w:ascii="Times New Roman" w:eastAsia="Lucida Sans Unicode" w:hAnsi="Times New Roman" w:cs="Tahoma"/>
          <w:sz w:val="28"/>
          <w:szCs w:val="28"/>
        </w:rPr>
        <w:t>19</w:t>
      </w:r>
      <w:r w:rsidR="005E045E">
        <w:rPr>
          <w:rFonts w:ascii="Times New Roman" w:eastAsia="Lucida Sans Unicode" w:hAnsi="Times New Roman" w:cs="Tahoma"/>
          <w:sz w:val="28"/>
          <w:szCs w:val="28"/>
        </w:rPr>
        <w:t>4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юридических лиц</w:t>
      </w:r>
      <w:r w:rsidR="00D2482B">
        <w:rPr>
          <w:rFonts w:ascii="Times New Roman" w:eastAsia="Lucida Sans Unicode" w:hAnsi="Times New Roman" w:cs="Tahoma"/>
          <w:sz w:val="28"/>
          <w:szCs w:val="28"/>
        </w:rPr>
        <w:t>а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.</w:t>
      </w:r>
      <w:proofErr w:type="gramEnd"/>
      <w:r w:rsidR="00AA21E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proofErr w:type="gramStart"/>
      <w:r w:rsidR="00AA21E0">
        <w:rPr>
          <w:rFonts w:ascii="Times New Roman" w:eastAsia="Lucida Sans Unicode" w:hAnsi="Times New Roman" w:cs="Tahoma"/>
          <w:sz w:val="28"/>
          <w:szCs w:val="28"/>
        </w:rPr>
        <w:t xml:space="preserve">По информации представленной Межрайонной ИФНС России № 3 по Ставропольскому краю, количество налогоплательщиков, состоящих на учете по месту жительства в Петровском городском округе </w:t>
      </w:r>
      <w:r w:rsidR="00D86B1B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(далее – городской округ) </w:t>
      </w:r>
      <w:r w:rsidR="00AA21E0">
        <w:rPr>
          <w:rFonts w:ascii="Times New Roman" w:eastAsia="Lucida Sans Unicode" w:hAnsi="Times New Roman" w:cs="Tahoma"/>
          <w:sz w:val="28"/>
          <w:szCs w:val="28"/>
        </w:rPr>
        <w:t>и применяющих специальный налоговый режим «Налог на профессиональный доход</w:t>
      </w:r>
      <w:r w:rsidR="00AA21E0" w:rsidRPr="003F1F79">
        <w:rPr>
          <w:rFonts w:ascii="Times New Roman" w:eastAsia="Lucida Sans Unicode" w:hAnsi="Times New Roman" w:cs="Tahoma"/>
          <w:sz w:val="28"/>
          <w:szCs w:val="28"/>
        </w:rPr>
        <w:t xml:space="preserve">» составляет </w:t>
      </w:r>
      <w:r w:rsidR="002F3984">
        <w:rPr>
          <w:rFonts w:ascii="Times New Roman" w:eastAsia="Lucida Sans Unicode" w:hAnsi="Times New Roman" w:cs="Tahoma"/>
          <w:sz w:val="28"/>
          <w:szCs w:val="28"/>
        </w:rPr>
        <w:t>1</w:t>
      </w:r>
      <w:r w:rsidR="005E045E">
        <w:rPr>
          <w:rFonts w:ascii="Times New Roman" w:eastAsia="Lucida Sans Unicode" w:hAnsi="Times New Roman" w:cs="Tahoma"/>
          <w:sz w:val="28"/>
          <w:szCs w:val="28"/>
        </w:rPr>
        <w:t>701</w:t>
      </w:r>
      <w:r w:rsidR="002F3984">
        <w:rPr>
          <w:rFonts w:ascii="Times New Roman" w:eastAsia="Lucida Sans Unicode" w:hAnsi="Times New Roman" w:cs="Tahoma"/>
          <w:sz w:val="28"/>
          <w:szCs w:val="28"/>
        </w:rPr>
        <w:t xml:space="preserve"> налогоплательщика.</w:t>
      </w:r>
      <w:proofErr w:type="gramEnd"/>
    </w:p>
    <w:p w:rsidR="00704E84" w:rsidRDefault="008E64C1" w:rsidP="003620BD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2009">
        <w:rPr>
          <w:rFonts w:ascii="Times New Roman" w:hAnsi="Times New Roman" w:cs="Times New Roman"/>
          <w:sz w:val="28"/>
          <w:szCs w:val="28"/>
        </w:rPr>
        <w:t>аибольшее количество</w:t>
      </w:r>
      <w:r w:rsidR="00C74977"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r w:rsidRPr="00FA2009">
        <w:rPr>
          <w:rFonts w:ascii="Times New Roman" w:hAnsi="Times New Roman" w:cs="Times New Roman"/>
          <w:sz w:val="28"/>
          <w:szCs w:val="28"/>
        </w:rPr>
        <w:t xml:space="preserve"> занято в торговле и сфере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3984">
        <w:rPr>
          <w:rFonts w:ascii="Times New Roman" w:eastAsia="Lucida Sans Unicode" w:hAnsi="Times New Roman" w:cs="Tahoma"/>
          <w:sz w:val="28"/>
          <w:szCs w:val="28"/>
        </w:rPr>
        <w:t xml:space="preserve">По итогам аналогичного периода </w:t>
      </w:r>
      <w:r w:rsidR="001100B9" w:rsidRPr="001100B9">
        <w:rPr>
          <w:rFonts w:ascii="Times New Roman" w:eastAsia="Lucida Sans Unicode" w:hAnsi="Times New Roman" w:cs="Tahoma"/>
          <w:sz w:val="28"/>
          <w:szCs w:val="28"/>
        </w:rPr>
        <w:t xml:space="preserve"> в округе </w:t>
      </w:r>
      <w:r w:rsidR="001100B9" w:rsidRPr="001100B9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2F3984">
        <w:rPr>
          <w:rFonts w:ascii="Times New Roman" w:hAnsi="Times New Roman" w:cs="Times New Roman"/>
          <w:sz w:val="28"/>
          <w:szCs w:val="28"/>
        </w:rPr>
        <w:t>увеличение</w:t>
      </w:r>
      <w:r w:rsidR="001100B9" w:rsidRPr="001100B9">
        <w:rPr>
          <w:rFonts w:ascii="Times New Roman" w:hAnsi="Times New Roman" w:cs="Times New Roman"/>
          <w:sz w:val="28"/>
          <w:szCs w:val="28"/>
        </w:rPr>
        <w:t xml:space="preserve"> количества субъектов предпринимательской деятельности на </w:t>
      </w:r>
      <w:r w:rsidR="00704E84">
        <w:rPr>
          <w:rFonts w:ascii="Times New Roman" w:hAnsi="Times New Roman" w:cs="Times New Roman"/>
          <w:sz w:val="28"/>
          <w:szCs w:val="28"/>
        </w:rPr>
        <w:t>0</w:t>
      </w:r>
      <w:r w:rsidR="007E675B">
        <w:rPr>
          <w:rFonts w:ascii="Times New Roman" w:hAnsi="Times New Roman" w:cs="Times New Roman"/>
          <w:sz w:val="28"/>
          <w:szCs w:val="28"/>
        </w:rPr>
        <w:t>,</w:t>
      </w:r>
      <w:r w:rsidR="005E045E">
        <w:rPr>
          <w:rFonts w:ascii="Times New Roman" w:hAnsi="Times New Roman" w:cs="Times New Roman"/>
          <w:sz w:val="28"/>
          <w:szCs w:val="28"/>
        </w:rPr>
        <w:t>3</w:t>
      </w:r>
      <w:r w:rsidR="001100B9" w:rsidRPr="001100B9">
        <w:rPr>
          <w:rFonts w:ascii="Times New Roman" w:hAnsi="Times New Roman" w:cs="Times New Roman"/>
          <w:sz w:val="28"/>
          <w:szCs w:val="28"/>
        </w:rPr>
        <w:t>%</w:t>
      </w:r>
      <w:r w:rsidR="002F3984">
        <w:rPr>
          <w:rFonts w:ascii="Times New Roman" w:hAnsi="Times New Roman" w:cs="Times New Roman"/>
          <w:sz w:val="28"/>
          <w:szCs w:val="28"/>
        </w:rPr>
        <w:t xml:space="preserve"> </w:t>
      </w:r>
      <w:r w:rsidR="001100B9" w:rsidRPr="001100B9">
        <w:rPr>
          <w:rFonts w:ascii="Times New Roman" w:hAnsi="Times New Roman" w:cs="Times New Roman"/>
          <w:sz w:val="28"/>
          <w:szCs w:val="28"/>
        </w:rPr>
        <w:t xml:space="preserve"> (</w:t>
      </w:r>
      <w:r w:rsidR="002F3984">
        <w:rPr>
          <w:rFonts w:ascii="Times New Roman" w:hAnsi="Times New Roman" w:cs="Times New Roman"/>
          <w:sz w:val="28"/>
          <w:szCs w:val="28"/>
        </w:rPr>
        <w:t xml:space="preserve">в 1 </w:t>
      </w:r>
      <w:r w:rsidR="005E045E">
        <w:rPr>
          <w:rFonts w:ascii="Times New Roman" w:hAnsi="Times New Roman" w:cs="Times New Roman"/>
          <w:sz w:val="28"/>
          <w:szCs w:val="28"/>
        </w:rPr>
        <w:t>полугодии</w:t>
      </w:r>
      <w:r w:rsidR="002F3984">
        <w:rPr>
          <w:rFonts w:ascii="Times New Roman" w:hAnsi="Times New Roman" w:cs="Times New Roman"/>
          <w:sz w:val="28"/>
          <w:szCs w:val="28"/>
        </w:rPr>
        <w:t xml:space="preserve"> 2021</w:t>
      </w:r>
      <w:r w:rsidR="00D6092F">
        <w:rPr>
          <w:rFonts w:ascii="Times New Roman" w:hAnsi="Times New Roman" w:cs="Times New Roman"/>
          <w:sz w:val="28"/>
          <w:szCs w:val="28"/>
        </w:rPr>
        <w:t xml:space="preserve"> год</w:t>
      </w:r>
      <w:r w:rsidR="002F3984">
        <w:rPr>
          <w:rFonts w:ascii="Times New Roman" w:hAnsi="Times New Roman" w:cs="Times New Roman"/>
          <w:sz w:val="28"/>
          <w:szCs w:val="28"/>
        </w:rPr>
        <w:t xml:space="preserve">а </w:t>
      </w:r>
      <w:r w:rsidR="00F37FB8">
        <w:rPr>
          <w:rFonts w:ascii="Times New Roman" w:hAnsi="Times New Roman" w:cs="Times New Roman"/>
          <w:sz w:val="28"/>
          <w:szCs w:val="28"/>
        </w:rPr>
        <w:t>-</w:t>
      </w:r>
      <w:r w:rsidR="002F3984">
        <w:rPr>
          <w:rFonts w:ascii="Times New Roman" w:hAnsi="Times New Roman" w:cs="Times New Roman"/>
          <w:sz w:val="28"/>
          <w:szCs w:val="28"/>
        </w:rPr>
        <w:t xml:space="preserve"> </w:t>
      </w:r>
      <w:r w:rsidR="00C07019">
        <w:rPr>
          <w:rFonts w:ascii="Times New Roman" w:hAnsi="Times New Roman" w:cs="Times New Roman"/>
          <w:sz w:val="28"/>
          <w:szCs w:val="28"/>
        </w:rPr>
        <w:t>1</w:t>
      </w:r>
      <w:r w:rsidR="000B0523">
        <w:rPr>
          <w:rFonts w:ascii="Times New Roman" w:hAnsi="Times New Roman" w:cs="Times New Roman"/>
          <w:sz w:val="28"/>
          <w:szCs w:val="28"/>
        </w:rPr>
        <w:t>8</w:t>
      </w:r>
      <w:r w:rsidR="005E045E">
        <w:rPr>
          <w:rFonts w:ascii="Times New Roman" w:hAnsi="Times New Roman" w:cs="Times New Roman"/>
          <w:sz w:val="28"/>
          <w:szCs w:val="28"/>
        </w:rPr>
        <w:t>10</w:t>
      </w:r>
      <w:r w:rsidR="00C07019">
        <w:rPr>
          <w:rFonts w:ascii="Times New Roman" w:hAnsi="Times New Roman" w:cs="Times New Roman"/>
          <w:sz w:val="28"/>
          <w:szCs w:val="28"/>
        </w:rPr>
        <w:t>)</w:t>
      </w:r>
      <w:r w:rsidR="00D6092F">
        <w:rPr>
          <w:rFonts w:ascii="Times New Roman" w:hAnsi="Times New Roman" w:cs="Times New Roman"/>
          <w:sz w:val="28"/>
          <w:szCs w:val="28"/>
        </w:rPr>
        <w:t>.</w:t>
      </w:r>
      <w:r w:rsidR="0070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523" w:rsidRPr="000B0523" w:rsidRDefault="00704E84" w:rsidP="000B052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оценочным данным ч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исло субъектов малого и среднего предпринимательства в расчете на 10 тыс. человек населения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372,3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</w:p>
    <w:p w:rsidR="000B0523" w:rsidRPr="008E64C1" w:rsidRDefault="000B0523" w:rsidP="000B052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2</w:t>
      </w:r>
      <w:r w:rsidR="00704E84">
        <w:rPr>
          <w:rFonts w:ascii="Times New Roman" w:eastAsia="Times New Roman" w:hAnsi="Times New Roman" w:cs="Times New Roman"/>
          <w:sz w:val="28"/>
          <w:szCs w:val="28"/>
        </w:rPr>
        <w:t>8,6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D4030" w:rsidRPr="00FF55B6" w:rsidRDefault="00AA21E0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5449B4">
        <w:rPr>
          <w:rFonts w:ascii="Times New Roman" w:hAnsi="Times New Roman" w:cs="Times New Roman"/>
          <w:sz w:val="28"/>
          <w:szCs w:val="28"/>
        </w:rPr>
        <w:t>5</w:t>
      </w:r>
      <w:r w:rsidR="00E776C4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1259F7">
        <w:rPr>
          <w:rFonts w:ascii="Times New Roman" w:hAnsi="Times New Roman" w:cs="Times New Roman"/>
          <w:sz w:val="28"/>
          <w:szCs w:val="28"/>
        </w:rPr>
        <w:t>субъект</w:t>
      </w:r>
      <w:r w:rsidR="00D36B10">
        <w:rPr>
          <w:rFonts w:ascii="Times New Roman" w:hAnsi="Times New Roman" w:cs="Times New Roman"/>
          <w:sz w:val="28"/>
          <w:szCs w:val="28"/>
        </w:rPr>
        <w:t>ов</w:t>
      </w:r>
      <w:r w:rsidR="004E2280" w:rsidRPr="001259F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осуществляющих свою деятельность на территории городского округа</w:t>
      </w:r>
      <w:r w:rsidR="000B0523">
        <w:rPr>
          <w:rFonts w:ascii="Times New Roman" w:hAnsi="Times New Roman" w:cs="Times New Roman"/>
          <w:sz w:val="28"/>
          <w:szCs w:val="28"/>
        </w:rPr>
        <w:t xml:space="preserve">, </w:t>
      </w:r>
      <w:r w:rsidR="00090237" w:rsidRPr="001259F7">
        <w:rPr>
          <w:rFonts w:ascii="Times New Roman" w:hAnsi="Times New Roman" w:cs="Times New Roman"/>
          <w:sz w:val="28"/>
          <w:szCs w:val="28"/>
        </w:rPr>
        <w:t>воспользовались</w:t>
      </w:r>
      <w:r w:rsidR="003F1F79">
        <w:rPr>
          <w:rFonts w:ascii="Times New Roman" w:hAnsi="Times New Roman" w:cs="Times New Roman"/>
          <w:sz w:val="28"/>
          <w:szCs w:val="28"/>
        </w:rPr>
        <w:t xml:space="preserve"> государственной поддержкой</w:t>
      </w:r>
      <w:r w:rsidR="00090237" w:rsidRPr="001259F7">
        <w:rPr>
          <w:rFonts w:ascii="Times New Roman" w:hAnsi="Times New Roman" w:cs="Times New Roman"/>
          <w:sz w:val="28"/>
          <w:szCs w:val="28"/>
        </w:rPr>
        <w:t xml:space="preserve"> </w:t>
      </w:r>
      <w:r w:rsidR="003F1F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0237" w:rsidRPr="001259F7">
        <w:rPr>
          <w:rFonts w:ascii="Times New Roman" w:hAnsi="Times New Roman" w:cs="Times New Roman"/>
          <w:sz w:val="28"/>
          <w:szCs w:val="28"/>
        </w:rPr>
        <w:t>м</w:t>
      </w:r>
      <w:r w:rsidR="006D4030" w:rsidRPr="001259F7">
        <w:rPr>
          <w:rFonts w:ascii="Times New Roman" w:hAnsi="Times New Roman" w:cs="Times New Roman"/>
          <w:sz w:val="28"/>
          <w:szCs w:val="28"/>
        </w:rPr>
        <w:t>икрозайм</w:t>
      </w:r>
      <w:r w:rsidR="004E2280" w:rsidRPr="001259F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F1F79">
        <w:rPr>
          <w:rFonts w:ascii="Times New Roman" w:hAnsi="Times New Roman" w:cs="Times New Roman"/>
          <w:sz w:val="28"/>
          <w:szCs w:val="28"/>
        </w:rPr>
        <w:t>)</w:t>
      </w:r>
      <w:r w:rsidR="006D4030" w:rsidRPr="001259F7">
        <w:rPr>
          <w:rFonts w:ascii="Times New Roman" w:hAnsi="Times New Roman" w:cs="Times New Roman"/>
          <w:sz w:val="28"/>
          <w:szCs w:val="28"/>
        </w:rPr>
        <w:t xml:space="preserve"> НМО «Фонд </w:t>
      </w:r>
      <w:proofErr w:type="spellStart"/>
      <w:r w:rsidR="006D4030" w:rsidRPr="001259F7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="006D4030" w:rsidRPr="001259F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Ставропольском крае»</w:t>
      </w:r>
      <w:r w:rsidR="00A4560E">
        <w:rPr>
          <w:rFonts w:ascii="Times New Roman" w:hAnsi="Times New Roman" w:cs="Times New Roman"/>
          <w:sz w:val="28"/>
          <w:szCs w:val="28"/>
        </w:rPr>
        <w:t xml:space="preserve"> </w:t>
      </w:r>
      <w:r w:rsidR="006D4030" w:rsidRPr="001259F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36B10">
        <w:rPr>
          <w:rFonts w:ascii="Times New Roman" w:hAnsi="Times New Roman" w:cs="Times New Roman"/>
          <w:sz w:val="28"/>
          <w:szCs w:val="28"/>
        </w:rPr>
        <w:t>11</w:t>
      </w:r>
      <w:r w:rsidR="000B0523">
        <w:rPr>
          <w:rFonts w:ascii="Times New Roman" w:hAnsi="Times New Roman" w:cs="Times New Roman"/>
          <w:sz w:val="28"/>
          <w:szCs w:val="28"/>
        </w:rPr>
        <w:t>,</w:t>
      </w:r>
      <w:r w:rsidR="00704E84">
        <w:rPr>
          <w:rFonts w:ascii="Times New Roman" w:hAnsi="Times New Roman" w:cs="Times New Roman"/>
          <w:sz w:val="28"/>
          <w:szCs w:val="28"/>
        </w:rPr>
        <w:t>0</w:t>
      </w:r>
      <w:r w:rsidR="00394D05">
        <w:rPr>
          <w:rFonts w:ascii="Times New Roman" w:hAnsi="Times New Roman" w:cs="Times New Roman"/>
          <w:sz w:val="28"/>
          <w:szCs w:val="28"/>
        </w:rPr>
        <w:t xml:space="preserve"> млн</w:t>
      </w:r>
      <w:r w:rsidR="00790F3B" w:rsidRPr="001259F7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5449B4" w:rsidRPr="001259F7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в Ставропольском крае» предоставлено </w:t>
      </w:r>
      <w:r w:rsidR="005449B4">
        <w:rPr>
          <w:rFonts w:ascii="Times New Roman" w:hAnsi="Times New Roman" w:cs="Times New Roman"/>
          <w:sz w:val="28"/>
          <w:szCs w:val="28"/>
        </w:rPr>
        <w:t xml:space="preserve">                                          1</w:t>
      </w:r>
      <w:r w:rsidR="005449B4" w:rsidRPr="001259F7">
        <w:rPr>
          <w:rFonts w:ascii="Times New Roman" w:hAnsi="Times New Roman" w:cs="Times New Roman"/>
          <w:sz w:val="28"/>
          <w:szCs w:val="28"/>
        </w:rPr>
        <w:t xml:space="preserve"> поручительств</w:t>
      </w:r>
      <w:r w:rsidR="005449B4">
        <w:rPr>
          <w:rFonts w:ascii="Times New Roman" w:hAnsi="Times New Roman" w:cs="Times New Roman"/>
          <w:sz w:val="28"/>
          <w:szCs w:val="28"/>
        </w:rPr>
        <w:t>о</w:t>
      </w:r>
      <w:r w:rsidR="005449B4" w:rsidRPr="001259F7">
        <w:rPr>
          <w:rFonts w:ascii="Times New Roman" w:hAnsi="Times New Roman" w:cs="Times New Roman"/>
          <w:sz w:val="28"/>
          <w:szCs w:val="28"/>
        </w:rPr>
        <w:t xml:space="preserve"> на сумму 2</w:t>
      </w:r>
      <w:r w:rsidR="005449B4">
        <w:rPr>
          <w:rFonts w:ascii="Times New Roman" w:hAnsi="Times New Roman" w:cs="Times New Roman"/>
          <w:sz w:val="28"/>
          <w:szCs w:val="28"/>
        </w:rPr>
        <w:t>,5 млн</w:t>
      </w:r>
      <w:r w:rsidR="005449B4" w:rsidRPr="001259F7">
        <w:rPr>
          <w:rFonts w:ascii="Times New Roman" w:hAnsi="Times New Roman" w:cs="Times New Roman"/>
          <w:sz w:val="28"/>
          <w:szCs w:val="28"/>
        </w:rPr>
        <w:t>. рублей.</w:t>
      </w:r>
      <w:r w:rsidR="005449B4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FF55B6">
        <w:rPr>
          <w:rFonts w:ascii="Times New Roman" w:hAnsi="Times New Roman" w:cs="Times New Roman"/>
          <w:sz w:val="28"/>
          <w:szCs w:val="28"/>
        </w:rPr>
        <w:t>Фондом поддерж</w:t>
      </w:r>
      <w:r w:rsidR="00C07019">
        <w:rPr>
          <w:rFonts w:ascii="Times New Roman" w:hAnsi="Times New Roman" w:cs="Times New Roman"/>
          <w:sz w:val="28"/>
          <w:szCs w:val="28"/>
        </w:rPr>
        <w:t>ки</w:t>
      </w:r>
      <w:r w:rsidR="004177EF" w:rsidRPr="00FF55B6">
        <w:rPr>
          <w:rFonts w:ascii="Times New Roman" w:hAnsi="Times New Roman" w:cs="Times New Roman"/>
          <w:sz w:val="28"/>
          <w:szCs w:val="28"/>
        </w:rPr>
        <w:t xml:space="preserve"> предпринимательства в Ставропольском крае </w:t>
      </w:r>
      <w:r w:rsidR="0011329C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было </w:t>
      </w:r>
      <w:r w:rsidR="00B1442E">
        <w:rPr>
          <w:rFonts w:ascii="Times New Roman" w:hAnsi="Times New Roman" w:cs="Times New Roman"/>
          <w:sz w:val="28"/>
          <w:szCs w:val="28"/>
        </w:rPr>
        <w:t>оказано</w:t>
      </w:r>
      <w:r w:rsidR="0011329C">
        <w:rPr>
          <w:rFonts w:ascii="Times New Roman" w:hAnsi="Times New Roman" w:cs="Times New Roman"/>
          <w:sz w:val="28"/>
          <w:szCs w:val="28"/>
        </w:rPr>
        <w:t xml:space="preserve"> </w:t>
      </w:r>
      <w:r w:rsidR="00D36B10">
        <w:rPr>
          <w:rFonts w:ascii="Times New Roman" w:hAnsi="Times New Roman" w:cs="Times New Roman"/>
          <w:sz w:val="28"/>
          <w:szCs w:val="28"/>
        </w:rPr>
        <w:t>13</w:t>
      </w:r>
      <w:r w:rsidR="00704E84">
        <w:rPr>
          <w:rFonts w:ascii="Times New Roman" w:hAnsi="Times New Roman" w:cs="Times New Roman"/>
          <w:sz w:val="28"/>
          <w:szCs w:val="28"/>
        </w:rPr>
        <w:t xml:space="preserve"> услуг (</w:t>
      </w:r>
      <w:r w:rsidR="0011329C">
        <w:rPr>
          <w:rFonts w:ascii="Times New Roman" w:hAnsi="Times New Roman" w:cs="Times New Roman"/>
          <w:sz w:val="28"/>
          <w:szCs w:val="28"/>
        </w:rPr>
        <w:t>по мерам поддержки, об открытии бизнеса, бизнес-планировани</w:t>
      </w:r>
      <w:r w:rsidR="00B1442E">
        <w:rPr>
          <w:rFonts w:ascii="Times New Roman" w:hAnsi="Times New Roman" w:cs="Times New Roman"/>
          <w:sz w:val="28"/>
          <w:szCs w:val="28"/>
        </w:rPr>
        <w:t>е</w:t>
      </w:r>
      <w:r w:rsidR="0011329C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177EF" w:rsidRPr="00FF55B6">
        <w:rPr>
          <w:rFonts w:ascii="Times New Roman" w:hAnsi="Times New Roman" w:cs="Times New Roman"/>
          <w:sz w:val="28"/>
          <w:szCs w:val="28"/>
        </w:rPr>
        <w:t>.</w:t>
      </w:r>
      <w:r w:rsidR="00D86B1B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="00D83264">
        <w:rPr>
          <w:rFonts w:ascii="Times New Roman" w:hAnsi="Times New Roman" w:cs="Times New Roman"/>
          <w:sz w:val="28"/>
          <w:szCs w:val="28"/>
        </w:rPr>
        <w:t>11</w:t>
      </w:r>
      <w:r w:rsidR="00704E84">
        <w:rPr>
          <w:rFonts w:ascii="Times New Roman" w:hAnsi="Times New Roman" w:cs="Times New Roman"/>
          <w:sz w:val="28"/>
          <w:szCs w:val="28"/>
        </w:rPr>
        <w:t xml:space="preserve"> </w:t>
      </w:r>
      <w:r w:rsidR="00D86B1B">
        <w:rPr>
          <w:rFonts w:ascii="Times New Roman" w:hAnsi="Times New Roman" w:cs="Times New Roman"/>
          <w:sz w:val="28"/>
          <w:szCs w:val="28"/>
        </w:rPr>
        <w:t>консульта</w:t>
      </w:r>
      <w:r w:rsidR="00E776C4">
        <w:rPr>
          <w:rFonts w:ascii="Times New Roman" w:hAnsi="Times New Roman" w:cs="Times New Roman"/>
          <w:sz w:val="28"/>
          <w:szCs w:val="28"/>
        </w:rPr>
        <w:t>тивны</w:t>
      </w:r>
      <w:r w:rsidR="00A65090">
        <w:rPr>
          <w:rFonts w:ascii="Times New Roman" w:hAnsi="Times New Roman" w:cs="Times New Roman"/>
          <w:sz w:val="28"/>
          <w:szCs w:val="28"/>
        </w:rPr>
        <w:t>е</w:t>
      </w:r>
      <w:r w:rsidR="00D86B1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65090">
        <w:rPr>
          <w:rFonts w:ascii="Times New Roman" w:hAnsi="Times New Roman" w:cs="Times New Roman"/>
          <w:sz w:val="28"/>
          <w:szCs w:val="28"/>
        </w:rPr>
        <w:t>и</w:t>
      </w:r>
      <w:r w:rsidR="00D86B1B">
        <w:rPr>
          <w:rFonts w:ascii="Times New Roman" w:hAnsi="Times New Roman" w:cs="Times New Roman"/>
          <w:sz w:val="28"/>
          <w:szCs w:val="28"/>
        </w:rPr>
        <w:t xml:space="preserve"> было предоставлено отделом развития предпринимательства, торговли и потребительского рынка администрации Петровского городского округа Ставропольского края.</w:t>
      </w:r>
      <w:r w:rsidR="00E36E29">
        <w:rPr>
          <w:rFonts w:ascii="Times New Roman" w:hAnsi="Times New Roman" w:cs="Times New Roman"/>
          <w:sz w:val="28"/>
          <w:szCs w:val="28"/>
        </w:rPr>
        <w:t xml:space="preserve"> Самыми популярными стали консультации по созданию и ведению своего дела, </w:t>
      </w:r>
      <w:r w:rsidR="00E36E29">
        <w:rPr>
          <w:rFonts w:ascii="Times New Roman" w:hAnsi="Times New Roman" w:cs="Times New Roman"/>
          <w:sz w:val="28"/>
          <w:szCs w:val="28"/>
        </w:rPr>
        <w:lastRenderedPageBreak/>
        <w:t>выставочно-ярмарочные мероприятия, гранты.</w:t>
      </w:r>
    </w:p>
    <w:p w:rsidR="00AA1BB7" w:rsidRDefault="00AA1BB7" w:rsidP="00AA1BB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решения социально - экономических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="00C625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8C0D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совета по развитию малого </w:t>
      </w:r>
      <w:r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  <w:r w:rsidR="00633214">
        <w:rPr>
          <w:rFonts w:ascii="Times New Roman" w:eastAsia="Times New Roman" w:hAnsi="Times New Roman" w:cs="Times New Roman"/>
          <w:sz w:val="28"/>
          <w:szCs w:val="28"/>
        </w:rPr>
        <w:t xml:space="preserve"> и 1 совещание в рамках заседания координационного совета, с участием</w:t>
      </w:r>
      <w:r w:rsidR="00C625EA">
        <w:rPr>
          <w:rFonts w:ascii="Times New Roman" w:eastAsia="Times New Roman" w:hAnsi="Times New Roman" w:cs="Times New Roman"/>
          <w:sz w:val="28"/>
          <w:szCs w:val="28"/>
        </w:rPr>
        <w:t xml:space="preserve"> прокуратуры Петровского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Кроме этого,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убъекты МСП принимали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заседаниях,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 xml:space="preserve"> обучающих </w:t>
      </w:r>
      <w:r w:rsidR="003F1F7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1F3F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 </w:t>
      </w:r>
      <w:r w:rsidRPr="003F2E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2ED0">
        <w:rPr>
          <w:rFonts w:ascii="Times New Roman" w:hAnsi="Times New Roman" w:cs="Times New Roman"/>
          <w:sz w:val="28"/>
          <w:szCs w:val="28"/>
        </w:rPr>
        <w:t>орпораци</w:t>
      </w:r>
      <w:r>
        <w:rPr>
          <w:rFonts w:ascii="Times New Roman" w:hAnsi="Times New Roman" w:cs="Times New Roman"/>
          <w:sz w:val="28"/>
          <w:szCs w:val="28"/>
        </w:rPr>
        <w:t xml:space="preserve">ей развития СК, </w:t>
      </w:r>
      <w:r w:rsidR="001F3F4D">
        <w:rPr>
          <w:rFonts w:ascii="Times New Roman" w:hAnsi="Times New Roman" w:cs="Times New Roman"/>
          <w:sz w:val="28"/>
          <w:szCs w:val="28"/>
        </w:rPr>
        <w:t xml:space="preserve">Союзом «Торгово-промышленная палата Ставропольского края», </w:t>
      </w:r>
      <w:r w:rsidR="007E675B">
        <w:rPr>
          <w:rFonts w:ascii="Times New Roman" w:hAnsi="Times New Roman" w:cs="Times New Roman"/>
          <w:sz w:val="28"/>
          <w:szCs w:val="28"/>
        </w:rPr>
        <w:t xml:space="preserve">Уполномоченным по защите прав предпринимателей в СК, Комитетом СК по пищевой и перерабатывающей промышленности, торговле и лицензированию, </w:t>
      </w:r>
      <w:r>
        <w:rPr>
          <w:rFonts w:ascii="Times New Roman" w:hAnsi="Times New Roman" w:cs="Times New Roman"/>
          <w:sz w:val="28"/>
          <w:szCs w:val="28"/>
        </w:rPr>
        <w:t>министерством туризма</w:t>
      </w:r>
      <w:r w:rsidR="007E675B">
        <w:rPr>
          <w:rFonts w:ascii="Times New Roman" w:hAnsi="Times New Roman" w:cs="Times New Roman"/>
          <w:sz w:val="28"/>
          <w:szCs w:val="28"/>
        </w:rPr>
        <w:t xml:space="preserve"> и оздоровительных курортов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BB7" w:rsidRPr="00AA1BB7" w:rsidRDefault="00AA1BB7" w:rsidP="00AA1B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5913605"/>
      <w:r w:rsidRPr="00AA1BB7">
        <w:rPr>
          <w:rFonts w:ascii="Times New Roman" w:hAnsi="Times New Roman" w:cs="Times New Roman"/>
          <w:sz w:val="28"/>
          <w:szCs w:val="28"/>
        </w:rPr>
        <w:t xml:space="preserve">В ходе данных мероприятий были рассмотрены следующие вопросы: </w:t>
      </w:r>
    </w:p>
    <w:p w:rsidR="0054568A" w:rsidRDefault="00AA1BB7" w:rsidP="007A6BA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B7">
        <w:rPr>
          <w:rFonts w:ascii="Times New Roman" w:hAnsi="Times New Roman" w:cs="Times New Roman"/>
          <w:sz w:val="28"/>
          <w:szCs w:val="28"/>
        </w:rPr>
        <w:t xml:space="preserve">- </w:t>
      </w:r>
      <w:r w:rsidR="003F1F79">
        <w:rPr>
          <w:rFonts w:ascii="Times New Roman" w:hAnsi="Times New Roman" w:cs="Times New Roman"/>
          <w:sz w:val="28"/>
          <w:szCs w:val="28"/>
        </w:rPr>
        <w:t>о</w:t>
      </w:r>
      <w:r w:rsidR="007A6BA6">
        <w:rPr>
          <w:rFonts w:ascii="Times New Roman" w:hAnsi="Times New Roman" w:cs="Times New Roman"/>
          <w:sz w:val="28"/>
          <w:szCs w:val="28"/>
        </w:rPr>
        <w:t xml:space="preserve"> проведении реформы в области электронной подписи и машинописных доверенностей</w:t>
      </w:r>
      <w:r w:rsidR="0054568A">
        <w:rPr>
          <w:rFonts w:ascii="Times New Roman" w:hAnsi="Times New Roman" w:cs="Times New Roman"/>
          <w:sz w:val="28"/>
          <w:szCs w:val="28"/>
        </w:rPr>
        <w:t>;</w:t>
      </w:r>
    </w:p>
    <w:p w:rsidR="001F3F4D" w:rsidRDefault="001F3F4D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поддержки бизнеса со стороны федеральных институтов развития</w:t>
      </w:r>
      <w:r w:rsidR="007E675B">
        <w:rPr>
          <w:rFonts w:ascii="Times New Roman" w:hAnsi="Times New Roman" w:cs="Times New Roman"/>
          <w:sz w:val="28"/>
          <w:szCs w:val="28"/>
        </w:rPr>
        <w:t>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2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63321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поддержки бизнеса в условиях санкций;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социальных сетях, как инструмент продвижения бизнеса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6BA6" w:rsidRDefault="007A6BA6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проблемах соц</w:t>
      </w:r>
      <w:r w:rsidR="008C0DDE">
        <w:rPr>
          <w:rFonts w:ascii="Times New Roman" w:hAnsi="Times New Roman" w:cs="Times New Roman"/>
          <w:sz w:val="28"/>
          <w:szCs w:val="28"/>
        </w:rPr>
        <w:t>иально и экономического характера;</w:t>
      </w:r>
    </w:p>
    <w:p w:rsidR="008C0DDE" w:rsidRDefault="008C0DDE" w:rsidP="001F3F4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особенностях организации и осуществлении государственного контроля (надзора), муниципального контроля в 2022 году, установленные постановлением Правительства Российской Федерации;</w:t>
      </w:r>
    </w:p>
    <w:p w:rsidR="001F3F4D" w:rsidRDefault="007E675B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вопросу предоставления государственной поддержки, организациям, осуществляющих производств</w:t>
      </w:r>
      <w:r w:rsidR="00C625EA">
        <w:rPr>
          <w:rFonts w:ascii="Times New Roman" w:hAnsi="Times New Roman" w:cs="Times New Roman"/>
          <w:sz w:val="28"/>
          <w:szCs w:val="28"/>
        </w:rPr>
        <w:t>о хлеба и хлебобулочных изделий;</w:t>
      </w:r>
    </w:p>
    <w:p w:rsidR="00C625EA" w:rsidRDefault="00C625EA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рассмотрения кандидатур к награждениям в связи с празднованием Дня российского предпринимательства;</w:t>
      </w:r>
    </w:p>
    <w:p w:rsidR="00C625EA" w:rsidRPr="001F3F4D" w:rsidRDefault="00C625EA" w:rsidP="00507A16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запуске цифровой платформы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с механизмом адресного подбора и возможностью дистанционного получения мер поддержки и специальных сервисах субъектами МСП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bookmarkEnd w:id="0"/>
    <w:p w:rsidR="00CE4757" w:rsidRDefault="00CE4757" w:rsidP="002A2944">
      <w:pPr>
        <w:ind w:firstLine="4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30" w:rsidRDefault="006D4030" w:rsidP="0053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B4254" w:rsidRDefault="000B4254" w:rsidP="007B5B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23" w:rsidRDefault="007B5B7B" w:rsidP="00350802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разнообразия ассортимента и увеличения доступности товаров для населения и предприятий на территории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 активно развивается ярмарочная</w:t>
      </w:r>
      <w:r w:rsidR="00865562">
        <w:rPr>
          <w:rFonts w:ascii="Times New Roman" w:eastAsia="Times New Roman" w:hAnsi="Times New Roman" w:cs="Times New Roman"/>
          <w:sz w:val="28"/>
          <w:szCs w:val="28"/>
        </w:rPr>
        <w:t xml:space="preserve"> торговля</w:t>
      </w:r>
      <w:r w:rsidR="0067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 в нестационарных торговых объектах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6E9" w:rsidRDefault="009816E9" w:rsidP="000B0523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>На ярмарках реализуется продукция, как районных товаропроизводителей, так и производителей других районов и городов края и соседних регионов (</w:t>
      </w:r>
      <w:proofErr w:type="gramStart"/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. Михайловска, с. Александровского, г. Георгиевска, Ростовской области и Краснодарского края). </w:t>
      </w:r>
    </w:p>
    <w:p w:rsidR="003B74BA" w:rsidRPr="00D74701" w:rsidRDefault="003B74BA" w:rsidP="00BF6221">
      <w:pPr>
        <w:shd w:val="clear" w:color="auto" w:fill="FFFFFF" w:themeFill="background1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BB2C83">
        <w:rPr>
          <w:rFonts w:ascii="Times New Roman" w:eastAsia="Times New Roman" w:hAnsi="Times New Roman" w:cs="Times New Roman"/>
          <w:sz w:val="28"/>
          <w:szCs w:val="28"/>
        </w:rPr>
        <w:t xml:space="preserve">1-ом 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="00BB2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4E8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нормативными документами определено 16 площадок </w:t>
      </w:r>
      <w:r w:rsidRPr="009816E9">
        <w:rPr>
          <w:rFonts w:ascii="Times New Roman" w:eastAsia="Times New Roman" w:hAnsi="Times New Roman" w:cs="Times New Roman"/>
          <w:sz w:val="28"/>
          <w:szCs w:val="28"/>
        </w:rPr>
        <w:t>для проведения регулярных ярмарок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на которых организовано </w:t>
      </w:r>
      <w:r>
        <w:rPr>
          <w:rFonts w:ascii="Times New Roman" w:eastAsia="Times New Roman" w:hAnsi="Times New Roman" w:cs="Times New Roman"/>
          <w:sz w:val="28"/>
          <w:szCs w:val="28"/>
        </w:rPr>
        <w:t>602</w:t>
      </w: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торговых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фактически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F6221">
        <w:rPr>
          <w:rFonts w:ascii="Times New Roman" w:eastAsia="Times New Roman" w:hAnsi="Times New Roman" w:cs="Times New Roman"/>
          <w:sz w:val="28"/>
          <w:szCs w:val="28"/>
        </w:rPr>
        <w:t>овано</w:t>
      </w:r>
      <w:r w:rsidR="00E77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701">
        <w:rPr>
          <w:rFonts w:ascii="Times New Roman" w:eastAsia="Times New Roman" w:hAnsi="Times New Roman" w:cs="Times New Roman"/>
          <w:sz w:val="28"/>
          <w:szCs w:val="28"/>
        </w:rPr>
        <w:t xml:space="preserve">в среднем 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341</w:t>
      </w: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2009">
        <w:rPr>
          <w:rFonts w:ascii="Times New Roman" w:hAnsi="Times New Roman" w:cs="Times New Roman"/>
          <w:sz w:val="28"/>
          <w:szCs w:val="28"/>
        </w:rPr>
        <w:t xml:space="preserve">В Петровском городском округе </w:t>
      </w: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Pr="00A515F7">
        <w:rPr>
          <w:rFonts w:ascii="Times New Roman" w:hAnsi="Times New Roman" w:cs="Times New Roman"/>
          <w:sz w:val="28"/>
          <w:szCs w:val="28"/>
        </w:rPr>
        <w:t>проведен</w:t>
      </w:r>
      <w:r w:rsidR="00BF6221">
        <w:rPr>
          <w:rFonts w:ascii="Times New Roman" w:hAnsi="Times New Roman" w:cs="Times New Roman"/>
          <w:sz w:val="28"/>
          <w:szCs w:val="28"/>
        </w:rPr>
        <w:t>о</w:t>
      </w:r>
      <w:r w:rsidR="00704E84">
        <w:rPr>
          <w:rFonts w:ascii="Times New Roman" w:hAnsi="Times New Roman" w:cs="Times New Roman"/>
          <w:sz w:val="28"/>
          <w:szCs w:val="28"/>
        </w:rPr>
        <w:t xml:space="preserve"> </w:t>
      </w:r>
      <w:r w:rsidR="00D74701" w:rsidRPr="00D74701">
        <w:rPr>
          <w:rFonts w:ascii="Times New Roman" w:hAnsi="Times New Roman" w:cs="Times New Roman"/>
          <w:sz w:val="28"/>
          <w:szCs w:val="28"/>
        </w:rPr>
        <w:t>74</w:t>
      </w:r>
      <w:r w:rsidR="00BB2C83" w:rsidRPr="00D74701">
        <w:rPr>
          <w:rFonts w:ascii="Times New Roman" w:hAnsi="Times New Roman" w:cs="Times New Roman"/>
          <w:sz w:val="28"/>
          <w:szCs w:val="28"/>
        </w:rPr>
        <w:t xml:space="preserve"> </w:t>
      </w:r>
      <w:r w:rsidRPr="00D74701">
        <w:rPr>
          <w:rFonts w:ascii="Times New Roman" w:hAnsi="Times New Roman" w:cs="Times New Roman"/>
          <w:sz w:val="28"/>
          <w:szCs w:val="28"/>
        </w:rPr>
        <w:t>ярмар</w:t>
      </w:r>
      <w:r w:rsidR="00704E84" w:rsidRPr="00D74701">
        <w:rPr>
          <w:rFonts w:ascii="Times New Roman" w:hAnsi="Times New Roman" w:cs="Times New Roman"/>
          <w:sz w:val="28"/>
          <w:szCs w:val="28"/>
        </w:rPr>
        <w:t>ок</w:t>
      </w:r>
      <w:r w:rsidR="00606BA0" w:rsidRPr="00D74701">
        <w:rPr>
          <w:rFonts w:ascii="Times New Roman" w:hAnsi="Times New Roman" w:cs="Times New Roman"/>
          <w:sz w:val="28"/>
          <w:szCs w:val="28"/>
        </w:rPr>
        <w:t>, число дней работы</w:t>
      </w:r>
      <w:r w:rsidR="00DA4033" w:rsidRPr="00D74701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606BA0" w:rsidRPr="00D7470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74701" w:rsidRPr="00D74701">
        <w:rPr>
          <w:rFonts w:ascii="Times New Roman" w:hAnsi="Times New Roman" w:cs="Times New Roman"/>
          <w:sz w:val="28"/>
          <w:szCs w:val="28"/>
        </w:rPr>
        <w:t>552</w:t>
      </w:r>
      <w:r w:rsidR="00DA4033" w:rsidRPr="00D74701">
        <w:rPr>
          <w:rFonts w:ascii="Times New Roman" w:hAnsi="Times New Roman" w:cs="Times New Roman"/>
          <w:sz w:val="28"/>
          <w:szCs w:val="28"/>
        </w:rPr>
        <w:t>.</w:t>
      </w:r>
    </w:p>
    <w:p w:rsidR="001435D8" w:rsidRPr="00D74701" w:rsidRDefault="001435D8" w:rsidP="00552F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реализовано продукции на сумму </w:t>
      </w:r>
      <w:r w:rsidR="00D74701"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10814,0</w:t>
      </w: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рублей, за аналогичный период прошлого года - на </w:t>
      </w:r>
      <w:r w:rsidR="00C625EA" w:rsidRPr="00D74701">
        <w:rPr>
          <w:rFonts w:ascii="Times New Roman" w:eastAsia="Times New Roman" w:hAnsi="Times New Roman" w:cs="Times New Roman"/>
          <w:sz w:val="28"/>
          <w:szCs w:val="28"/>
        </w:rPr>
        <w:t xml:space="preserve">11488,2                      </w:t>
      </w:r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D7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ублей, снижение объема реализованной продукции в 1,1 раза.  </w:t>
      </w:r>
    </w:p>
    <w:p w:rsidR="00A263DD" w:rsidRDefault="00A263DD" w:rsidP="007B5B7B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торговля в нестационарных торговых объектах на территории округа осуществляется в соответствии с утвержденной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края.</w:t>
      </w:r>
      <w:r w:rsidR="007B5B7B">
        <w:rPr>
          <w:rFonts w:ascii="Times New Roman" w:hAnsi="Times New Roman" w:cs="Times New Roman"/>
          <w:sz w:val="28"/>
          <w:szCs w:val="28"/>
        </w:rPr>
        <w:t xml:space="preserve"> В 1-ом </w:t>
      </w:r>
      <w:r w:rsidR="00741EE2">
        <w:rPr>
          <w:rFonts w:ascii="Times New Roman" w:hAnsi="Times New Roman" w:cs="Times New Roman"/>
          <w:sz w:val="28"/>
          <w:szCs w:val="28"/>
        </w:rPr>
        <w:t>полугодии</w:t>
      </w:r>
      <w:r w:rsidR="007B5B7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741EE2">
        <w:rPr>
          <w:rFonts w:ascii="Times New Roman" w:hAnsi="Times New Roman" w:cs="Times New Roman"/>
          <w:sz w:val="28"/>
          <w:szCs w:val="28"/>
        </w:rPr>
        <w:t>2</w:t>
      </w:r>
      <w:r w:rsidR="007B5B7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41EE2">
        <w:rPr>
          <w:rFonts w:ascii="Times New Roman" w:hAnsi="Times New Roman" w:cs="Times New Roman"/>
          <w:sz w:val="28"/>
          <w:szCs w:val="28"/>
        </w:rPr>
        <w:t>я</w:t>
      </w:r>
      <w:r w:rsidR="007B5B7B">
        <w:rPr>
          <w:rFonts w:ascii="Times New Roman" w:hAnsi="Times New Roman" w:cs="Times New Roman"/>
          <w:sz w:val="28"/>
          <w:szCs w:val="28"/>
        </w:rPr>
        <w:t xml:space="preserve"> конкурсной комиссии по размещению нестационарных торговых объект</w:t>
      </w:r>
      <w:r w:rsidR="004F61DC">
        <w:rPr>
          <w:rFonts w:ascii="Times New Roman" w:hAnsi="Times New Roman" w:cs="Times New Roman"/>
          <w:sz w:val="28"/>
          <w:szCs w:val="28"/>
        </w:rPr>
        <w:t>ов</w:t>
      </w:r>
      <w:r w:rsidR="007B5B7B">
        <w:rPr>
          <w:rFonts w:ascii="Times New Roman" w:hAnsi="Times New Roman" w:cs="Times New Roman"/>
          <w:sz w:val="28"/>
          <w:szCs w:val="28"/>
        </w:rPr>
        <w:t xml:space="preserve"> с различным ассортиментом товаров (услуг), по результатам которого заключен</w:t>
      </w:r>
      <w:r w:rsidR="00741EE2">
        <w:rPr>
          <w:rFonts w:ascii="Times New Roman" w:hAnsi="Times New Roman" w:cs="Times New Roman"/>
          <w:sz w:val="28"/>
          <w:szCs w:val="28"/>
        </w:rPr>
        <w:t xml:space="preserve"> 1</w:t>
      </w:r>
      <w:r w:rsidR="007B5B7B">
        <w:rPr>
          <w:rFonts w:ascii="Times New Roman" w:hAnsi="Times New Roman" w:cs="Times New Roman"/>
          <w:sz w:val="28"/>
          <w:szCs w:val="28"/>
        </w:rPr>
        <w:t xml:space="preserve"> договор на право размещения нестационарн</w:t>
      </w:r>
      <w:r w:rsidR="00741EE2">
        <w:rPr>
          <w:rFonts w:ascii="Times New Roman" w:hAnsi="Times New Roman" w:cs="Times New Roman"/>
          <w:sz w:val="28"/>
          <w:szCs w:val="28"/>
        </w:rPr>
        <w:t>ого</w:t>
      </w:r>
      <w:r w:rsidR="007B5B7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41EE2">
        <w:rPr>
          <w:rFonts w:ascii="Times New Roman" w:hAnsi="Times New Roman" w:cs="Times New Roman"/>
          <w:sz w:val="28"/>
          <w:szCs w:val="28"/>
        </w:rPr>
        <w:t>ого</w:t>
      </w:r>
      <w:r w:rsidR="007B5B7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41EE2">
        <w:rPr>
          <w:rFonts w:ascii="Times New Roman" w:hAnsi="Times New Roman" w:cs="Times New Roman"/>
          <w:sz w:val="28"/>
          <w:szCs w:val="28"/>
        </w:rPr>
        <w:t>а</w:t>
      </w:r>
      <w:r w:rsidR="007B5B7B">
        <w:rPr>
          <w:rFonts w:ascii="Times New Roman" w:hAnsi="Times New Roman" w:cs="Times New Roman"/>
          <w:sz w:val="28"/>
          <w:szCs w:val="28"/>
        </w:rPr>
        <w:t>.</w:t>
      </w:r>
    </w:p>
    <w:p w:rsidR="00D73907" w:rsidRPr="00D73907" w:rsidRDefault="00865562" w:rsidP="006168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Еженедельно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развития предпринимательства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, торговли и потребительского рынка администрации городского округа 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полной информации о причинах повышения цен осуществляется взаимодействие с руководителями организаций, в которых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 значимые группы товаров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3907" w:rsidRPr="00D73907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необоснованного роста цен информация направляется в управление Федеральной антимонопольной службы по Ставропольскому краю для принятия мер антимонопольного реагирования.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523" w:rsidRPr="00507A16" w:rsidRDefault="000B0523" w:rsidP="000B05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</w:t>
      </w:r>
      <w:proofErr w:type="gramStart"/>
      <w:r w:rsidRPr="000B052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законодательства, регулирующего деятельность на потребительском рынке, в том числе по ликвидации торговли в неустановленных местах,  уполномоченными на составление протоколов об административном правонарушении предусмотренном ст. 9.4. Закона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№ 20-кз «Самовольное осуществление деятельности в сфере торговли» совместно с сотрудниками полиции проведено 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90</w:t>
      </w:r>
      <w:r w:rsidR="003571DB">
        <w:rPr>
          <w:rFonts w:ascii="Times New Roman" w:eastAsia="Times New Roman" w:hAnsi="Times New Roman" w:cs="Times New Roman"/>
          <w:sz w:val="28"/>
          <w:szCs w:val="28"/>
        </w:rPr>
        <w:t xml:space="preserve"> рейдов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C64181">
        <w:rPr>
          <w:rFonts w:ascii="Times New Roman" w:eastAsia="Times New Roman" w:hAnsi="Times New Roman" w:cs="Times New Roman"/>
          <w:sz w:val="28"/>
          <w:szCs w:val="28"/>
        </w:rPr>
        <w:t xml:space="preserve"> мероприят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64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05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741EE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1687D" w:rsidRDefault="0061687D" w:rsidP="0061687D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61687D" w:rsidSect="00975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EA" w:rsidRDefault="00C625EA" w:rsidP="000B0523">
      <w:r>
        <w:separator/>
      </w:r>
    </w:p>
  </w:endnote>
  <w:endnote w:type="continuationSeparator" w:id="1">
    <w:p w:rsidR="00C625EA" w:rsidRDefault="00C625EA" w:rsidP="000B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EA" w:rsidRDefault="00C625EA" w:rsidP="000B0523">
      <w:r>
        <w:separator/>
      </w:r>
    </w:p>
  </w:footnote>
  <w:footnote w:type="continuationSeparator" w:id="1">
    <w:p w:rsidR="00C625EA" w:rsidRDefault="00C625EA" w:rsidP="000B0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09EF"/>
    <w:multiLevelType w:val="hybridMultilevel"/>
    <w:tmpl w:val="86D07FA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9AD"/>
    <w:rsid w:val="0003281D"/>
    <w:rsid w:val="00042B1D"/>
    <w:rsid w:val="000719C5"/>
    <w:rsid w:val="00090237"/>
    <w:rsid w:val="000926A8"/>
    <w:rsid w:val="000947B3"/>
    <w:rsid w:val="000A3BE9"/>
    <w:rsid w:val="000B0523"/>
    <w:rsid w:val="000B055D"/>
    <w:rsid w:val="000B4254"/>
    <w:rsid w:val="000C30DA"/>
    <w:rsid w:val="000C79E8"/>
    <w:rsid w:val="000D3B03"/>
    <w:rsid w:val="000E1110"/>
    <w:rsid w:val="000F4F3A"/>
    <w:rsid w:val="00101188"/>
    <w:rsid w:val="001058D5"/>
    <w:rsid w:val="001100B9"/>
    <w:rsid w:val="0011329C"/>
    <w:rsid w:val="001259F7"/>
    <w:rsid w:val="00133B95"/>
    <w:rsid w:val="001435D8"/>
    <w:rsid w:val="00151874"/>
    <w:rsid w:val="00160521"/>
    <w:rsid w:val="0017643A"/>
    <w:rsid w:val="001A7355"/>
    <w:rsid w:val="001B66F7"/>
    <w:rsid w:val="001B7D24"/>
    <w:rsid w:val="001C0B89"/>
    <w:rsid w:val="001D3338"/>
    <w:rsid w:val="001E013D"/>
    <w:rsid w:val="001F31DB"/>
    <w:rsid w:val="001F3F4D"/>
    <w:rsid w:val="0020068A"/>
    <w:rsid w:val="002033BF"/>
    <w:rsid w:val="00225169"/>
    <w:rsid w:val="002263A2"/>
    <w:rsid w:val="00236560"/>
    <w:rsid w:val="00243B41"/>
    <w:rsid w:val="0024555A"/>
    <w:rsid w:val="0027030F"/>
    <w:rsid w:val="0027490F"/>
    <w:rsid w:val="002813DD"/>
    <w:rsid w:val="002A2067"/>
    <w:rsid w:val="002A2944"/>
    <w:rsid w:val="002C13AD"/>
    <w:rsid w:val="002F3984"/>
    <w:rsid w:val="003167BA"/>
    <w:rsid w:val="00317703"/>
    <w:rsid w:val="00323C8C"/>
    <w:rsid w:val="00335CBF"/>
    <w:rsid w:val="003473A8"/>
    <w:rsid w:val="00350802"/>
    <w:rsid w:val="0035496A"/>
    <w:rsid w:val="003571DB"/>
    <w:rsid w:val="003620BD"/>
    <w:rsid w:val="00383A4A"/>
    <w:rsid w:val="00392818"/>
    <w:rsid w:val="00394D05"/>
    <w:rsid w:val="003A6C24"/>
    <w:rsid w:val="003B36E7"/>
    <w:rsid w:val="003B74BA"/>
    <w:rsid w:val="003D710B"/>
    <w:rsid w:val="003F1F79"/>
    <w:rsid w:val="003F2ED0"/>
    <w:rsid w:val="00403735"/>
    <w:rsid w:val="004177EF"/>
    <w:rsid w:val="00433586"/>
    <w:rsid w:val="004350B4"/>
    <w:rsid w:val="00437886"/>
    <w:rsid w:val="004437DA"/>
    <w:rsid w:val="0044742B"/>
    <w:rsid w:val="004538B0"/>
    <w:rsid w:val="00453CAC"/>
    <w:rsid w:val="00455173"/>
    <w:rsid w:val="00460A77"/>
    <w:rsid w:val="004661DE"/>
    <w:rsid w:val="00482858"/>
    <w:rsid w:val="004A468F"/>
    <w:rsid w:val="004C7C7C"/>
    <w:rsid w:val="004D08FD"/>
    <w:rsid w:val="004E2280"/>
    <w:rsid w:val="004F381B"/>
    <w:rsid w:val="004F61DC"/>
    <w:rsid w:val="00507A16"/>
    <w:rsid w:val="00535144"/>
    <w:rsid w:val="00542EDD"/>
    <w:rsid w:val="005449B4"/>
    <w:rsid w:val="0054568A"/>
    <w:rsid w:val="00552F2B"/>
    <w:rsid w:val="00576689"/>
    <w:rsid w:val="005823E8"/>
    <w:rsid w:val="005A3447"/>
    <w:rsid w:val="005B237C"/>
    <w:rsid w:val="005D27A7"/>
    <w:rsid w:val="005D7E1C"/>
    <w:rsid w:val="005E045E"/>
    <w:rsid w:val="00602578"/>
    <w:rsid w:val="00606BA0"/>
    <w:rsid w:val="00612D4C"/>
    <w:rsid w:val="0061687D"/>
    <w:rsid w:val="00633214"/>
    <w:rsid w:val="006361FF"/>
    <w:rsid w:val="00652B18"/>
    <w:rsid w:val="0067689D"/>
    <w:rsid w:val="00680D7A"/>
    <w:rsid w:val="00687B55"/>
    <w:rsid w:val="006A7755"/>
    <w:rsid w:val="006B4E86"/>
    <w:rsid w:val="006D16D9"/>
    <w:rsid w:val="006D1858"/>
    <w:rsid w:val="006D4030"/>
    <w:rsid w:val="006E142B"/>
    <w:rsid w:val="006E2E8D"/>
    <w:rsid w:val="006E43E4"/>
    <w:rsid w:val="00704E84"/>
    <w:rsid w:val="00734020"/>
    <w:rsid w:val="00740586"/>
    <w:rsid w:val="00741EE2"/>
    <w:rsid w:val="0074256D"/>
    <w:rsid w:val="00754516"/>
    <w:rsid w:val="00761888"/>
    <w:rsid w:val="00762821"/>
    <w:rsid w:val="00772E73"/>
    <w:rsid w:val="00775B2A"/>
    <w:rsid w:val="00777ADB"/>
    <w:rsid w:val="00777BBF"/>
    <w:rsid w:val="00783A67"/>
    <w:rsid w:val="00784D04"/>
    <w:rsid w:val="00790F3B"/>
    <w:rsid w:val="007A5E3A"/>
    <w:rsid w:val="007A6BA6"/>
    <w:rsid w:val="007B23F5"/>
    <w:rsid w:val="007B5B7B"/>
    <w:rsid w:val="007C06C2"/>
    <w:rsid w:val="007C6EB5"/>
    <w:rsid w:val="007E675B"/>
    <w:rsid w:val="007F3D1D"/>
    <w:rsid w:val="007F4BC1"/>
    <w:rsid w:val="00811609"/>
    <w:rsid w:val="00821A17"/>
    <w:rsid w:val="0082672D"/>
    <w:rsid w:val="00853DA9"/>
    <w:rsid w:val="00865562"/>
    <w:rsid w:val="008A364D"/>
    <w:rsid w:val="008C0DDE"/>
    <w:rsid w:val="008E4EB4"/>
    <w:rsid w:val="008E64C1"/>
    <w:rsid w:val="008F6626"/>
    <w:rsid w:val="009139AD"/>
    <w:rsid w:val="00915630"/>
    <w:rsid w:val="00950D25"/>
    <w:rsid w:val="009750D2"/>
    <w:rsid w:val="009816E9"/>
    <w:rsid w:val="00992398"/>
    <w:rsid w:val="009A09BF"/>
    <w:rsid w:val="009B73D1"/>
    <w:rsid w:val="009E414F"/>
    <w:rsid w:val="00A13386"/>
    <w:rsid w:val="00A13BDE"/>
    <w:rsid w:val="00A263DD"/>
    <w:rsid w:val="00A3263A"/>
    <w:rsid w:val="00A4560E"/>
    <w:rsid w:val="00A515F7"/>
    <w:rsid w:val="00A65090"/>
    <w:rsid w:val="00A66C7C"/>
    <w:rsid w:val="00A67731"/>
    <w:rsid w:val="00A82BA8"/>
    <w:rsid w:val="00A86A48"/>
    <w:rsid w:val="00AA0B30"/>
    <w:rsid w:val="00AA1BB7"/>
    <w:rsid w:val="00AA21E0"/>
    <w:rsid w:val="00AC3A76"/>
    <w:rsid w:val="00AC5ECE"/>
    <w:rsid w:val="00AE252A"/>
    <w:rsid w:val="00AF4384"/>
    <w:rsid w:val="00B1442E"/>
    <w:rsid w:val="00B301BA"/>
    <w:rsid w:val="00B30B58"/>
    <w:rsid w:val="00B735E5"/>
    <w:rsid w:val="00B7561E"/>
    <w:rsid w:val="00BB2C83"/>
    <w:rsid w:val="00BB5C09"/>
    <w:rsid w:val="00BB7F9A"/>
    <w:rsid w:val="00BE10FB"/>
    <w:rsid w:val="00BF6221"/>
    <w:rsid w:val="00C07019"/>
    <w:rsid w:val="00C132CA"/>
    <w:rsid w:val="00C4049B"/>
    <w:rsid w:val="00C40F9E"/>
    <w:rsid w:val="00C540E9"/>
    <w:rsid w:val="00C6148F"/>
    <w:rsid w:val="00C625EA"/>
    <w:rsid w:val="00C64181"/>
    <w:rsid w:val="00C66E31"/>
    <w:rsid w:val="00C74977"/>
    <w:rsid w:val="00C80E1D"/>
    <w:rsid w:val="00CA0E83"/>
    <w:rsid w:val="00CB1878"/>
    <w:rsid w:val="00CD49B2"/>
    <w:rsid w:val="00CE4757"/>
    <w:rsid w:val="00CF1C21"/>
    <w:rsid w:val="00D16724"/>
    <w:rsid w:val="00D2482B"/>
    <w:rsid w:val="00D257D0"/>
    <w:rsid w:val="00D25F61"/>
    <w:rsid w:val="00D34E18"/>
    <w:rsid w:val="00D3553E"/>
    <w:rsid w:val="00D36B10"/>
    <w:rsid w:val="00D407DC"/>
    <w:rsid w:val="00D52F73"/>
    <w:rsid w:val="00D6092F"/>
    <w:rsid w:val="00D66A67"/>
    <w:rsid w:val="00D72811"/>
    <w:rsid w:val="00D73907"/>
    <w:rsid w:val="00D74701"/>
    <w:rsid w:val="00D83264"/>
    <w:rsid w:val="00D86B1B"/>
    <w:rsid w:val="00DA4033"/>
    <w:rsid w:val="00DD2CEA"/>
    <w:rsid w:val="00DD639D"/>
    <w:rsid w:val="00DE5004"/>
    <w:rsid w:val="00E11C8A"/>
    <w:rsid w:val="00E17720"/>
    <w:rsid w:val="00E36E29"/>
    <w:rsid w:val="00E550FF"/>
    <w:rsid w:val="00E56FDA"/>
    <w:rsid w:val="00E73FF2"/>
    <w:rsid w:val="00E776C4"/>
    <w:rsid w:val="00EB00CD"/>
    <w:rsid w:val="00EB4B48"/>
    <w:rsid w:val="00EE15CB"/>
    <w:rsid w:val="00EE44B6"/>
    <w:rsid w:val="00EF38E8"/>
    <w:rsid w:val="00EF488E"/>
    <w:rsid w:val="00F17AE1"/>
    <w:rsid w:val="00F36C3B"/>
    <w:rsid w:val="00F37FB8"/>
    <w:rsid w:val="00F87C45"/>
    <w:rsid w:val="00F925D1"/>
    <w:rsid w:val="00F970B6"/>
    <w:rsid w:val="00FA2009"/>
    <w:rsid w:val="00FD0B82"/>
    <w:rsid w:val="00FD3C0E"/>
    <w:rsid w:val="00FD60E3"/>
    <w:rsid w:val="00FE4F7B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0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6D4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6D403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6D403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4030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6D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403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2E8D"/>
  </w:style>
  <w:style w:type="paragraph" w:customStyle="1" w:styleId="ConsPlusNormal">
    <w:name w:val="ConsPlusNormal"/>
    <w:rsid w:val="009B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3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B73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A0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87C4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A1B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AA1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DD05-10A3-43EB-8D84-9EDBF412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Зубакина Инна Александровна</dc:creator>
  <cp:lastModifiedBy>cherskova</cp:lastModifiedBy>
  <cp:revision>22</cp:revision>
  <cp:lastPrinted>2022-07-11T08:01:00Z</cp:lastPrinted>
  <dcterms:created xsi:type="dcterms:W3CDTF">2021-04-13T11:41:00Z</dcterms:created>
  <dcterms:modified xsi:type="dcterms:W3CDTF">2022-07-11T08:01:00Z</dcterms:modified>
</cp:coreProperties>
</file>