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3A5F" w:rsidRDefault="005656DA">
      <w:pPr>
        <w:shd w:val="clear" w:color="auto" w:fill="FFFFFF"/>
      </w:pPr>
      <w:r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  <w:t>ГОДОВОЙ ОТЧЕТ</w:t>
      </w:r>
    </w:p>
    <w:p w:rsidR="009A3A5F" w:rsidRDefault="005656DA">
      <w:pPr>
        <w:shd w:val="clear" w:color="auto" w:fill="FFFFFF"/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о ходе реализации муниципальной программы Петровского городского округа Ставропольского края «Межнациональные отношения, профилактика правонарушений, терроризма и поддержка казачества» за 2023 год</w:t>
      </w:r>
    </w:p>
    <w:p w:rsidR="009A3A5F" w:rsidRDefault="009A3A5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</w:pPr>
    </w:p>
    <w:p w:rsidR="009A3A5F" w:rsidRDefault="009A3A5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</w:pPr>
    </w:p>
    <w:p w:rsidR="009A3A5F" w:rsidRDefault="005656DA">
      <w:pPr>
        <w:tabs>
          <w:tab w:val="left" w:pos="708"/>
          <w:tab w:val="center" w:pos="4153"/>
          <w:tab w:val="right" w:pos="8306"/>
        </w:tabs>
      </w:pPr>
      <w:r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  <w:t xml:space="preserve">1. Конечные результаты реализации </w:t>
      </w:r>
      <w:r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  <w:t>Программы, достигнутые за отчетный период, в том числе характеристика влияния основных результатов в решение задач подпрограмм и достижение целей Программы</w:t>
      </w:r>
    </w:p>
    <w:p w:rsidR="009A3A5F" w:rsidRDefault="009A3A5F">
      <w:pPr>
        <w:pStyle w:val="af1"/>
        <w:ind w:firstLine="709"/>
        <w:jc w:val="both"/>
        <w:rPr>
          <w:b/>
          <w:color w:val="1C1C1C"/>
          <w:szCs w:val="28"/>
          <w:shd w:val="clear" w:color="auto" w:fill="FFFFFF"/>
        </w:rPr>
      </w:pPr>
    </w:p>
    <w:p w:rsidR="009A3A5F" w:rsidRDefault="005656DA">
      <w:pPr>
        <w:shd w:val="clear" w:color="auto" w:fill="FFFFFF"/>
        <w:ind w:firstLine="567"/>
        <w:jc w:val="both"/>
      </w:pPr>
      <w:proofErr w:type="gramStart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Муниципальная программа Петровского городского округа Ставропольского края «Межнациональные отношен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ия, профилактика правонарушений, терроризма и поддержка казачества» утверждена постановлением администрации Петровского городского округа Ставропольского края от 13 ноября 2020 г. № 1575 (в редакции от     10.03.2021 г. № 381, от 25.08.2021 г. № 1378, от 2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9.12.2021 г. № 2102, от 16.03.2022 г. № 371, от 27.12.2022 г. № 2187, 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  <w:lang w:eastAsia="ru-RU"/>
        </w:rPr>
        <w:t>14.03.2023г. № 331, от 27.10.2023г. № 1763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) (далее – Программа</w:t>
      </w:r>
      <w:proofErr w:type="gramEnd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). Программа включает 5 подпрограмм:</w:t>
      </w:r>
    </w:p>
    <w:p w:rsidR="009A3A5F" w:rsidRDefault="005656DA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color w:val="1C1C1C"/>
          <w:sz w:val="28"/>
          <w:szCs w:val="28"/>
        </w:rPr>
        <w:t xml:space="preserve">подпрограмма «Гармонизация межнациональных и </w:t>
      </w:r>
      <w:proofErr w:type="spellStart"/>
      <w:r>
        <w:rPr>
          <w:rFonts w:ascii="Times New Roman" w:hAnsi="Times New Roman" w:cs="Times New Roman"/>
          <w:color w:val="1C1C1C"/>
          <w:sz w:val="28"/>
          <w:szCs w:val="28"/>
        </w:rPr>
        <w:t>этноконфессиональных</w:t>
      </w:r>
      <w:proofErr w:type="spellEnd"/>
      <w:r>
        <w:rPr>
          <w:rFonts w:ascii="Times New Roman" w:hAnsi="Times New Roman" w:cs="Times New Roman"/>
          <w:color w:val="1C1C1C"/>
          <w:sz w:val="28"/>
          <w:szCs w:val="28"/>
        </w:rPr>
        <w:t xml:space="preserve"> отношений, профилакти</w:t>
      </w:r>
      <w:r>
        <w:rPr>
          <w:rFonts w:ascii="Times New Roman" w:hAnsi="Times New Roman" w:cs="Times New Roman"/>
          <w:color w:val="1C1C1C"/>
          <w:sz w:val="28"/>
          <w:szCs w:val="28"/>
        </w:rPr>
        <w:t>ка проявлений этнического и религиозного экстремизма на территории Петровского городского округа ставропольского края»;</w:t>
      </w:r>
    </w:p>
    <w:p w:rsidR="009A3A5F" w:rsidRDefault="005656DA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color w:val="1C1C1C"/>
          <w:sz w:val="28"/>
          <w:szCs w:val="28"/>
        </w:rPr>
        <w:t>подпрограмма «Муниципальная поддержка казачества»;</w:t>
      </w:r>
    </w:p>
    <w:p w:rsidR="009A3A5F" w:rsidRDefault="005656DA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color w:val="1C1C1C"/>
          <w:sz w:val="28"/>
          <w:szCs w:val="28"/>
        </w:rPr>
        <w:t>подпрограмма «Профилактика правонарушений и незаконного оборота наркотиков»;</w:t>
      </w:r>
    </w:p>
    <w:p w:rsidR="009A3A5F" w:rsidRDefault="005656DA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color w:val="1C1C1C"/>
          <w:sz w:val="28"/>
          <w:szCs w:val="28"/>
        </w:rPr>
        <w:t>подпрогр</w:t>
      </w:r>
      <w:r>
        <w:rPr>
          <w:rFonts w:ascii="Times New Roman" w:hAnsi="Times New Roman" w:cs="Times New Roman"/>
          <w:color w:val="1C1C1C"/>
          <w:sz w:val="28"/>
          <w:szCs w:val="28"/>
        </w:rPr>
        <w:t>амма «Антитеррористическая защищенность и защита населения и территории от чрезвычайных ситуаций»;</w:t>
      </w:r>
    </w:p>
    <w:p w:rsidR="009A3A5F" w:rsidRDefault="005656DA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color w:val="1C1C1C"/>
          <w:sz w:val="28"/>
          <w:szCs w:val="28"/>
        </w:rPr>
        <w:t>подпрограмма «Обеспечение реализации муниципальной программы Петровского городского округа Ставропольского края «Межнациональные отношения, профилактика прав</w:t>
      </w:r>
      <w:r>
        <w:rPr>
          <w:rFonts w:ascii="Times New Roman" w:hAnsi="Times New Roman" w:cs="Times New Roman"/>
          <w:color w:val="1C1C1C"/>
          <w:sz w:val="28"/>
          <w:szCs w:val="28"/>
        </w:rPr>
        <w:t xml:space="preserve">онарушений, терроризма и поддержка казачества» и </w:t>
      </w:r>
      <w:proofErr w:type="spellStart"/>
      <w:r>
        <w:rPr>
          <w:rFonts w:ascii="Times New Roman" w:hAnsi="Times New Roman" w:cs="Times New Roman"/>
          <w:color w:val="1C1C1C"/>
          <w:sz w:val="28"/>
          <w:szCs w:val="28"/>
        </w:rPr>
        <w:t>общепрограммные</w:t>
      </w:r>
      <w:proofErr w:type="spellEnd"/>
      <w:r>
        <w:rPr>
          <w:rFonts w:ascii="Times New Roman" w:hAnsi="Times New Roman" w:cs="Times New Roman"/>
          <w:color w:val="1C1C1C"/>
          <w:sz w:val="28"/>
          <w:szCs w:val="28"/>
        </w:rPr>
        <w:t xml:space="preserve"> мероприятия.</w:t>
      </w:r>
    </w:p>
    <w:p w:rsidR="009A3A5F" w:rsidRDefault="005656DA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color w:val="1C1C1C"/>
          <w:sz w:val="28"/>
          <w:szCs w:val="28"/>
        </w:rPr>
        <w:t>Реализация муниципальной Программы была направлена в 2023 году на гармонизацию межнациональных и межконфессиональных отношений в округе; сохранение и развитие традиционной казачь</w:t>
      </w:r>
      <w:r>
        <w:rPr>
          <w:rFonts w:ascii="Times New Roman" w:hAnsi="Times New Roman" w:cs="Times New Roman"/>
          <w:color w:val="1C1C1C"/>
          <w:sz w:val="28"/>
          <w:szCs w:val="28"/>
        </w:rPr>
        <w:t>ей культуры; совершенствование системы профилактики правонарушений и охраны обще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ственного порядка на территории округа, а также мер по противодействию незаконного потребления и оборота наркотических средств и психотропных веществ; создание условий по обесп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ечению защиты населения и территории округа от террористической угрозы, чрезвычайных ситуаций, предупреждению и ликвидации последствий чрезвычайных ситуаций природного и техногенного характера.</w:t>
      </w:r>
    </w:p>
    <w:p w:rsidR="009A3A5F" w:rsidRPr="005656DA" w:rsidRDefault="005656D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56DA">
        <w:rPr>
          <w:rFonts w:ascii="Times New Roman" w:hAnsi="Times New Roman"/>
          <w:color w:val="1C1C1C"/>
          <w:sz w:val="28"/>
          <w:szCs w:val="28"/>
          <w:shd w:val="clear" w:color="auto" w:fill="FFFFFF"/>
        </w:rPr>
        <w:t>Программа разработана в соответствии с Бюджетным кодексом Росс</w:t>
      </w:r>
      <w:r w:rsidRPr="005656DA">
        <w:rPr>
          <w:rFonts w:ascii="Times New Roman" w:hAnsi="Times New Roman"/>
          <w:color w:val="1C1C1C"/>
          <w:sz w:val="28"/>
          <w:szCs w:val="28"/>
          <w:shd w:val="clear" w:color="auto" w:fill="FFFFFF"/>
        </w:rPr>
        <w:t xml:space="preserve">ийской Федерации, Федеральным законом </w:t>
      </w:r>
      <w:r w:rsidRPr="005656DA">
        <w:rPr>
          <w:rFonts w:ascii="Times New Roman" w:hAnsi="Times New Roman"/>
          <w:color w:val="1C1C1C"/>
          <w:sz w:val="28"/>
          <w:szCs w:val="28"/>
          <w:shd w:val="clear" w:color="auto" w:fill="FFFFFF"/>
        </w:rPr>
        <w:t xml:space="preserve">от 06 октября 2003 года       </w:t>
      </w:r>
      <w:r w:rsidRPr="005656DA">
        <w:rPr>
          <w:rFonts w:ascii="Times New Roman" w:hAnsi="Times New Roman"/>
          <w:color w:val="1C1C1C"/>
          <w:sz w:val="28"/>
          <w:szCs w:val="28"/>
          <w:shd w:val="clear" w:color="auto" w:fill="FFFFFF"/>
        </w:rPr>
        <w:lastRenderedPageBreak/>
        <w:t xml:space="preserve">№ 131-ФЗ «Об общих принципах организации местного самоуправления в Российской Федерации», </w:t>
      </w:r>
      <w:r w:rsidRPr="005656DA">
        <w:rPr>
          <w:rFonts w:ascii="Times New Roman" w:hAnsi="Times New Roman"/>
          <w:color w:val="1C1C1C"/>
          <w:sz w:val="28"/>
          <w:szCs w:val="28"/>
          <w:shd w:val="clear" w:color="auto" w:fill="FFFFFF"/>
        </w:rPr>
        <w:t xml:space="preserve">постановлением администрации Петровского городского округа Ставропольского края от 11 апреля 2018 </w:t>
      </w:r>
      <w:r w:rsidRPr="005656DA">
        <w:rPr>
          <w:rFonts w:ascii="Times New Roman" w:hAnsi="Times New Roman"/>
          <w:color w:val="1C1C1C"/>
          <w:sz w:val="28"/>
          <w:szCs w:val="28"/>
          <w:shd w:val="clear" w:color="auto" w:fill="FFFFFF"/>
        </w:rPr>
        <w:t>года № 528 «Об утверждении Порядка разработки, реализации и оценки эффективности муниципальных программ Петровского городского окр</w:t>
      </w:r>
      <w:bookmarkStart w:id="0" w:name="_GoBack"/>
      <w:bookmarkEnd w:id="0"/>
      <w:r w:rsidRPr="005656DA">
        <w:rPr>
          <w:rFonts w:ascii="Times New Roman" w:hAnsi="Times New Roman"/>
          <w:color w:val="1C1C1C"/>
          <w:sz w:val="28"/>
          <w:szCs w:val="28"/>
          <w:shd w:val="clear" w:color="auto" w:fill="FFFFFF"/>
        </w:rPr>
        <w:t>уга Ставропольского края», распоряжением администрации Петровского городского округа Ставропольского</w:t>
      </w:r>
      <w:proofErr w:type="gramEnd"/>
      <w:r w:rsidRPr="005656DA">
        <w:rPr>
          <w:rFonts w:ascii="Times New Roman" w:hAnsi="Times New Roman"/>
          <w:color w:val="1C1C1C"/>
          <w:sz w:val="28"/>
          <w:szCs w:val="28"/>
          <w:shd w:val="clear" w:color="auto" w:fill="FFFFFF"/>
        </w:rPr>
        <w:t xml:space="preserve"> края от 18 апреля 2018 го</w:t>
      </w:r>
      <w:r w:rsidRPr="005656DA">
        <w:rPr>
          <w:rFonts w:ascii="Times New Roman" w:hAnsi="Times New Roman"/>
          <w:color w:val="1C1C1C"/>
          <w:sz w:val="28"/>
          <w:szCs w:val="28"/>
          <w:shd w:val="clear" w:color="auto" w:fill="FFFFFF"/>
        </w:rPr>
        <w:t>да № 206-р «Об утверждении Методических указаний по разработке и реализации муниципальных программ Петровского городского округа Ставропольского края».</w:t>
      </w:r>
    </w:p>
    <w:p w:rsidR="009A3A5F" w:rsidRDefault="005656DA">
      <w:pPr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  <w:t xml:space="preserve">Цель 1. </w:t>
      </w:r>
      <w:r>
        <w:rPr>
          <w:rFonts w:ascii="Times New Roman" w:eastAsia="CourierNewPSMT" w:hAnsi="Times New Roman" w:cs="Times New Roman"/>
          <w:b/>
          <w:color w:val="1C1C1C"/>
          <w:sz w:val="28"/>
          <w:szCs w:val="28"/>
          <w:shd w:val="clear" w:color="auto" w:fill="FFFFFF"/>
        </w:rPr>
        <w:t>Гармонизация межнациональных и межконфессиональных отношений в округе</w:t>
      </w:r>
      <w:r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  <w:t>.</w:t>
      </w:r>
    </w:p>
    <w:p w:rsidR="009A3A5F" w:rsidRDefault="005656DA">
      <w:pPr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Цель достигнута. Доля населения округа, считающего состояние межнациональных отношений в округе стабильным, в общей численности лиц, участвовавших в анкетировании, составила 65,00%. </w:t>
      </w:r>
    </w:p>
    <w:p w:rsidR="009A3A5F" w:rsidRDefault="005656DA">
      <w:pPr>
        <w:tabs>
          <w:tab w:val="left" w:pos="7260"/>
        </w:tabs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На достижение цели направлены 2 задачи: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ab/>
      </w:r>
    </w:p>
    <w:p w:rsidR="009A3A5F" w:rsidRDefault="005656DA">
      <w:pPr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  <w:t>Задача 1. Формирование общеросси</w:t>
      </w:r>
      <w:r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  <w:t xml:space="preserve">йской гражданской идентичности населения округа на базе традиционных нравственных ценностей народов России, 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в рамках реализации которой в 2023 году учреждениями образования и культуры округа проведено 116 мероприятий, направленных на гармонизацию межнацион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альных и </w:t>
      </w:r>
      <w:proofErr w:type="spellStart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этноконфессиональных</w:t>
      </w:r>
      <w:proofErr w:type="spellEnd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отношений, в том числе выставки, </w:t>
      </w:r>
      <w:proofErr w:type="spellStart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флеш-мобы</w:t>
      </w:r>
      <w:proofErr w:type="spellEnd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, акции.</w:t>
      </w:r>
    </w:p>
    <w:p w:rsidR="009A3A5F" w:rsidRDefault="005656DA">
      <w:pPr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Отделом социального развития администрации Петровского городского округа Ставропольского края проведен конкурс эссе «Ставрополье – край без вражды», конкурс рисунков «Мы едины» для детей от 8 до 14 лет; конкурс плакатов «Мы едины» для молодежи в возрасте о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т 14 до 18 лет; серия </w:t>
      </w:r>
      <w:proofErr w:type="spellStart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квест-игр</w:t>
      </w:r>
      <w:proofErr w:type="spellEnd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«Родное Ставрополье – территория толерантности». </w:t>
      </w:r>
    </w:p>
    <w:p w:rsidR="009A3A5F" w:rsidRDefault="005656DA">
      <w:pPr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Проведен фестиваль, знакомящий с культурными традициями народов России, проживающих на территории округа, а именно:</w:t>
      </w:r>
    </w:p>
    <w:p w:rsidR="009A3A5F" w:rsidRDefault="005656DA">
      <w:pPr>
        <w:ind w:firstLine="708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При поддержке Министерства Ставропольского края по национа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льной политике и делам казачества проведен X Межрайонный фестиваль  национальных культур «Радуга», посвященный Дню народного единства.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Педагогический, ученический и родительский коллективы  СМКОУ СОШ № 6 им. Г.В.Батищева организовали национальные подворья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презентацией национальной кухни, изделий народных промыслов, обычаев и традиций народов России. В концертной программе фестиваля приняли участие более 30 творческих коллективов и сольных исполнителей из 4-х муниципальных округов Ставропольского края.</w:t>
      </w:r>
    </w:p>
    <w:p w:rsidR="009A3A5F" w:rsidRDefault="005656DA">
      <w:pPr>
        <w:ind w:firstLine="567"/>
        <w:jc w:val="both"/>
        <w:rPr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Впр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авовом</w:t>
      </w:r>
      <w:proofErr w:type="spellEnd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информационном центре, созданном при МКУК «Петровская </w:t>
      </w:r>
      <w:proofErr w:type="spellStart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межпоселенческая</w:t>
      </w:r>
      <w:proofErr w:type="spellEnd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центральная библиотека», оказывалась помощь мигрантам в поиске необходимой правовой информации с помощью информационных ресурсов библиотек и справочно-правовой системы «Консульта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нт-Плюс».</w:t>
      </w:r>
      <w:proofErr w:type="gramEnd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Всего информационная помощь правового характера в сфере миграции в 2023 году была оказана 34-м гражданам.</w:t>
      </w:r>
    </w:p>
    <w:p w:rsidR="009A3A5F" w:rsidRDefault="005656DA">
      <w:pPr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На официальном сайте администрации Петровского городского округа Ставропольского края в разделе «Координационные и совещательные 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lastRenderedPageBreak/>
        <w:t>органы» осв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ещена деятельность Межведомственной комиссии по вопросам добровольного переселения в Петровский городской округ Ставропольского края соотечественников, проживающих за рубежом. В 2023 году межведомственная комиссия по вопросам добровольного переселения в Пе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тровский городской округ Ставропольского края соотечественников, проживающих за рубежом, приняла положительное решение о согласовании кандидатуры в отношении 4-х соотечественников.</w:t>
      </w:r>
    </w:p>
    <w:p w:rsidR="009A3A5F" w:rsidRDefault="005656DA">
      <w:pPr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Показатель решения задачи достигнуты, увеличение участников мероприятий, на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правленных на формирование общероссийской гражданской идентичности, как в молодежной среде, так и среди взрослого населения в сравнении с 2019 годом составило </w:t>
      </w:r>
      <w:r>
        <w:rPr>
          <w:rFonts w:ascii="Times New Roman" w:eastAsia="Calibri" w:hAnsi="Times New Roman" w:cs="Times New Roman"/>
          <w:color w:val="1C1C1C"/>
          <w:sz w:val="28"/>
          <w:szCs w:val="28"/>
          <w:shd w:val="clear" w:color="auto" w:fill="FFFFFF"/>
          <w:lang w:eastAsia="en-US"/>
        </w:rPr>
        <w:t xml:space="preserve">110,00 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%.</w:t>
      </w:r>
    </w:p>
    <w:p w:rsidR="009A3A5F" w:rsidRDefault="005656DA">
      <w:pPr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  <w:t>Задача 2. Осуществление профилактических и пропагандистских мер, направленных на предуп</w:t>
      </w:r>
      <w:r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  <w:t xml:space="preserve">реждение межнациональных и </w:t>
      </w:r>
      <w:proofErr w:type="spellStart"/>
      <w:r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  <w:t>этноконфессиональных</w:t>
      </w:r>
      <w:proofErr w:type="spellEnd"/>
      <w:r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  <w:t xml:space="preserve"> конфликтов, этнического и религиозного экстремизма на территории округа, 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в рамках реализации которой в 2023 году на территории Петровского городского округа Ставропольского края организовано и проведено 95 ме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роприятий по предупреждению этнического и религиозного экстремизма. </w:t>
      </w:r>
    </w:p>
    <w:p w:rsidR="009A3A5F" w:rsidRDefault="005656DA">
      <w:pPr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Издано распоряжение администрации Петровского городского округа Ставропольского края от 23 января 2023 г. № 23-р «Об утверждении Плана мероприятий по гармонизации межнациональных и </w:t>
      </w:r>
      <w:proofErr w:type="spellStart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этноко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нфессиональных</w:t>
      </w:r>
      <w:proofErr w:type="spellEnd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отношений, профилактике проявлений идеологий экстремизма и терроризма на территории Петровского городского округа Ставропольского края на 2032 год».</w:t>
      </w:r>
    </w:p>
    <w:p w:rsidR="009A3A5F" w:rsidRDefault="005656DA">
      <w:pPr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Проведен анализ состояния документации в сфере межнациональных и межконфессиональных отношен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ий в территориальных отделах управления по делам территорий администрации Петровского городского округа Ставропольского края (далее – территориальные отделы) в селах </w:t>
      </w:r>
      <w:proofErr w:type="spellStart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Константиновское</w:t>
      </w:r>
      <w:proofErr w:type="spellEnd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, Сухая Буйвола и Донская Балка, совместно со специалистами территориальны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х отделов проведены рейды в цыганские семьи.</w:t>
      </w:r>
    </w:p>
    <w:p w:rsidR="009A3A5F" w:rsidRDefault="005656DA">
      <w:pPr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Проведен анкетный опрос с целью оценки эффективности мероприятий, осуществленных в рамках реализации субсидии на информационно-пропагандистские мероприятия по профилактике идеологии терроризма на территории Петр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овского городского округа, и с целью оценки состояния межнациональных отношений в Петровском городском округе Ставропольского края.</w:t>
      </w:r>
    </w:p>
    <w:p w:rsidR="009A3A5F" w:rsidRDefault="005656DA">
      <w:pPr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Ежедневно через интернет-портал государственной системы мониторинга проводился мониторинг состояния межнациональных и межкон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фессиональных отношений.</w:t>
      </w:r>
    </w:p>
    <w:p w:rsidR="009A3A5F" w:rsidRDefault="005656DA">
      <w:pPr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В Министерство Ставропольского края по национальной политике и делам казачества были направлены 12 </w:t>
      </w:r>
      <w:proofErr w:type="gramStart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ежемесячных</w:t>
      </w:r>
      <w:proofErr w:type="gramEnd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и 4 ежеквартальных отчета.</w:t>
      </w:r>
    </w:p>
    <w:p w:rsidR="009A3A5F" w:rsidRDefault="005656DA">
      <w:pPr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Проведено 5 заседаний этнического совета Петровского городского округа.</w:t>
      </w:r>
    </w:p>
    <w:p w:rsidR="009A3A5F" w:rsidRDefault="005656DA">
      <w:pPr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lastRenderedPageBreak/>
        <w:t>Проведен мониторинг и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нформационных материалов, распространяемых на территории округа через средства массовой информации и информационно-телекоммуникационную сеть «Интернет», с целью выявления и оперативного реагирования на материалы экстремистской направленности в 2023 году ос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уществлялся специалистами отдела социального развития администрации ПГО и МКУ «Молодежный центр «Импульс». В 2023 году такие материалы не выявлены.</w:t>
      </w:r>
    </w:p>
    <w:p w:rsidR="009A3A5F" w:rsidRDefault="005656DA">
      <w:pPr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В сети интернет в группах МЦ «Импульс» были размещены социальные ролики.</w:t>
      </w:r>
    </w:p>
    <w:p w:rsidR="009A3A5F" w:rsidRDefault="005656DA">
      <w:pPr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Показатель решения задачи достигнут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, увеличение участников мероприятий, направленных на гармонизацию </w:t>
      </w:r>
      <w:proofErr w:type="spellStart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этноконфессиональных</w:t>
      </w:r>
      <w:proofErr w:type="spellEnd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отношений, профилактику идеологии терроризма и экстремизма в сравнении с 2019 годом составило </w:t>
      </w:r>
      <w:r>
        <w:rPr>
          <w:rFonts w:ascii="Times New Roman" w:eastAsia="Calibri" w:hAnsi="Times New Roman" w:cs="Times New Roman"/>
          <w:color w:val="1C1C1C"/>
          <w:sz w:val="28"/>
          <w:szCs w:val="28"/>
          <w:shd w:val="clear" w:color="auto" w:fill="FFFFFF"/>
          <w:lang w:eastAsia="en-US"/>
        </w:rPr>
        <w:t xml:space="preserve">121,74 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%.</w:t>
      </w:r>
    </w:p>
    <w:p w:rsidR="009A3A5F" w:rsidRDefault="005656DA">
      <w:pPr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  <w:t xml:space="preserve">Цель 2. </w:t>
      </w:r>
      <w:r>
        <w:rPr>
          <w:rFonts w:ascii="Times New Roman" w:eastAsia="CourierNewPSMT" w:hAnsi="Times New Roman" w:cs="Times New Roman"/>
          <w:b/>
          <w:color w:val="1C1C1C"/>
          <w:sz w:val="28"/>
          <w:szCs w:val="28"/>
          <w:shd w:val="clear" w:color="auto" w:fill="FFFFFF"/>
        </w:rPr>
        <w:t>Сохранение и развитие традиционной казачьей культуры</w:t>
      </w:r>
      <w:r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  <w:t>.</w:t>
      </w:r>
    </w:p>
    <w:p w:rsidR="009A3A5F" w:rsidRDefault="005656DA">
      <w:pPr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Цель достигнута. У</w:t>
      </w:r>
      <w:r>
        <w:rPr>
          <w:rFonts w:ascii="Times New Roman" w:eastAsia="Calibri" w:hAnsi="Times New Roman" w:cs="Times New Roman"/>
          <w:color w:val="1C1C1C"/>
          <w:sz w:val="28"/>
          <w:szCs w:val="28"/>
          <w:shd w:val="clear" w:color="auto" w:fill="FFFFFF"/>
          <w:lang w:eastAsia="en-US"/>
        </w:rPr>
        <w:t xml:space="preserve">величение участников мероприятий, направленных на популяризацию казачьей культуры в округе в сравнении с 2019 годом, составляет 122,22%. </w:t>
      </w:r>
    </w:p>
    <w:p w:rsidR="009A3A5F" w:rsidRDefault="005656DA">
      <w:pPr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На достижение цели направлена 1 задача:</w:t>
      </w:r>
    </w:p>
    <w:p w:rsidR="009A3A5F" w:rsidRDefault="005656DA">
      <w:pPr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  <w:t>Задача 1. Создание условий для развития казачьих обществ, со</w:t>
      </w:r>
      <w:r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  <w:t xml:space="preserve">хранения обычаев и обрядов казачества, развития казачьей культуры, 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в рамках реализации которой в 2023 году проведены мероприятия, направленные на сохранение и развитие казачьей культуры.</w:t>
      </w:r>
    </w:p>
    <w:p w:rsidR="009A3A5F" w:rsidRDefault="005656DA">
      <w:pPr>
        <w:ind w:firstLine="567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В средствах массовой информации освещена информация о проведённых в П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етровском городском округе мероприятиях, направленных на сохранение и развитие казачьей культуры. В информационно-телекоммуникационной сети «Интернет» на официальном сайте администрации Петровского городского округа Ставропольского края в разделе «Новости»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информация о мероприятиях размещалась 5 раз.</w:t>
      </w:r>
    </w:p>
    <w:p w:rsidR="009A3A5F" w:rsidRDefault="005656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военно-патриотические мероприятия, с участием казачьих обществ, направленные на сохранение и развитие казачьей культуры и традиций.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Решением конкурсной комиссии по отбору казачьих обществ и иных объед</w:t>
      </w:r>
      <w:r>
        <w:rPr>
          <w:rFonts w:ascii="Times New Roman" w:hAnsi="Times New Roman" w:cs="Times New Roman"/>
          <w:sz w:val="28"/>
          <w:szCs w:val="28"/>
        </w:rPr>
        <w:t>инений казаков для предоставления субсидии на реализацию деятельности по военно-патриотическому, духовно-нравственному, гражданскому воспитанию личности, развитию и сохранению казачьей культуры, традиций и обычаев казаков на территории Петровского городско</w:t>
      </w:r>
      <w:r>
        <w:rPr>
          <w:rFonts w:ascii="Times New Roman" w:hAnsi="Times New Roman" w:cs="Times New Roman"/>
          <w:sz w:val="28"/>
          <w:szCs w:val="28"/>
        </w:rPr>
        <w:t>го округа Ставропольского края за счет средств бюджета Петровского городского округа Ставропольского края в 2023 г. предоставлена субсидия 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бщественной организации казаков «Хутор Покровский» </w:t>
      </w:r>
      <w:r>
        <w:rPr>
          <w:rFonts w:ascii="Times New Roman" w:hAnsi="Times New Roman" w:cs="Times New Roman"/>
          <w:sz w:val="28"/>
          <w:szCs w:val="28"/>
        </w:rPr>
        <w:t>на проведение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мероприятий по военно-патриотическому, духовно-нрав</w:t>
      </w:r>
      <w:r>
        <w:rPr>
          <w:rFonts w:ascii="Times New Roman" w:hAnsi="Times New Roman" w:cs="Times New Roman"/>
          <w:sz w:val="28"/>
          <w:szCs w:val="28"/>
        </w:rPr>
        <w:t>ственному, гражданскому воспитанию личности, развитию и сохранению казачьей культуры, традиций и обычаев казаков на территории Петровского городского округа Ставропольского края.</w:t>
      </w:r>
    </w:p>
    <w:p w:rsidR="009A3A5F" w:rsidRDefault="005656DA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 Петровского городского округа в 2023 г. проведено 11 мероприяти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с участием казачьих обществ, из них 6 мероприятий, направленные на сохранение и развитие казачьей культуры. </w:t>
      </w:r>
    </w:p>
    <w:p w:rsidR="009A3A5F" w:rsidRDefault="005656DA">
      <w:pPr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Показатель решения задачи достигнут, увеличение участников мероприятий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, направленных на сохранение и развитие казачьей культуры, в том числе 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мероприятий военно-патриотической направленности в сравнении с 2019 годом составило 150,00%.</w:t>
      </w:r>
    </w:p>
    <w:p w:rsidR="009A3A5F" w:rsidRDefault="005656DA">
      <w:pPr>
        <w:ind w:firstLine="567"/>
        <w:jc w:val="both"/>
      </w:pPr>
      <w:r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  <w:t xml:space="preserve">Цель 3. </w:t>
      </w:r>
      <w:r>
        <w:rPr>
          <w:rFonts w:ascii="Times New Roman" w:eastAsia="CourierNewPSMT" w:hAnsi="Times New Roman" w:cs="Times New Roman"/>
          <w:b/>
          <w:color w:val="1C1C1C"/>
          <w:sz w:val="28"/>
          <w:szCs w:val="28"/>
          <w:shd w:val="clear" w:color="auto" w:fill="FFFFFF"/>
        </w:rPr>
        <w:t>Совершенствование системы профилактики правонарушений и охраны общественного порядка на территории округа, а также мер по противодействию незаконного потре</w:t>
      </w:r>
      <w:r>
        <w:rPr>
          <w:rFonts w:ascii="Times New Roman" w:eastAsia="CourierNewPSMT" w:hAnsi="Times New Roman" w:cs="Times New Roman"/>
          <w:b/>
          <w:color w:val="1C1C1C"/>
          <w:sz w:val="28"/>
          <w:szCs w:val="28"/>
          <w:shd w:val="clear" w:color="auto" w:fill="FFFFFF"/>
        </w:rPr>
        <w:t>бления и оборота наркотических средств и психотропных веществ.</w:t>
      </w:r>
    </w:p>
    <w:p w:rsidR="009A3A5F" w:rsidRDefault="005656DA">
      <w:pPr>
        <w:ind w:firstLine="567"/>
        <w:jc w:val="both"/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Цель достигнута. В 2023 году увеличение мероприятий, направленных на профилактику правонарушений, в том числе антиалкогольную и </w:t>
      </w:r>
      <w:proofErr w:type="spellStart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антинаркотическую</w:t>
      </w:r>
      <w:proofErr w:type="spellEnd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пропаганду, агитацию здорового образа жизни в с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равнении с 2021 годом достигло  запланированного показателя 166,67%.</w:t>
      </w:r>
    </w:p>
    <w:p w:rsidR="009A3A5F" w:rsidRDefault="005656DA">
      <w:pPr>
        <w:ind w:firstLine="567"/>
        <w:jc w:val="both"/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На достижение цели направлены 2 задачи:</w:t>
      </w:r>
    </w:p>
    <w:p w:rsidR="009A3A5F" w:rsidRDefault="005656DA">
      <w:pPr>
        <w:ind w:firstLine="567"/>
        <w:jc w:val="both"/>
      </w:pPr>
      <w:r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  <w:t xml:space="preserve">Задача 1. Создание и развитие межведомственной системы профилактики правонарушений и охраны общественного порядка, 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в рамках реализации которой в 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2023 году проведены следующие мероприятия:</w:t>
      </w:r>
    </w:p>
    <w:p w:rsidR="009A3A5F" w:rsidRDefault="005656DA">
      <w:pPr>
        <w:ind w:firstLine="567"/>
        <w:jc w:val="both"/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Проведено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заседание штаба народных дружин Петровского городского округа Ставропольского края (02.03.2023г., 27.12.2023г.).</w:t>
      </w:r>
    </w:p>
    <w:p w:rsidR="009A3A5F" w:rsidRDefault="005656DA">
      <w:pPr>
        <w:ind w:firstLine="567"/>
        <w:jc w:val="both"/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На базе Отдела МВД России «Петровский»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роведены занятия по правовому и специальному обу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чению с представителями народных дружин Петровского городского округа Ставропольского края:</w:t>
      </w:r>
    </w:p>
    <w:p w:rsidR="009A3A5F" w:rsidRDefault="005656DA">
      <w:pPr>
        <w:ind w:firstLine="78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06.04.2023 по теме: «Правовые основы участия граждан в охране общественного порядка». Обучение в отчетном периоде прошли 15 человек;</w:t>
      </w:r>
    </w:p>
    <w:p w:rsidR="009A3A5F" w:rsidRDefault="005656DA">
      <w:pPr>
        <w:ind w:firstLine="78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20.07.2023 по теме: «Основы фед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ерального и регионального административного законодательства в области охраны общественного порядка». Обучение в отчетном периоде прошли 16 человек;</w:t>
      </w:r>
    </w:p>
    <w:p w:rsidR="009A3A5F" w:rsidRDefault="005656DA">
      <w:pPr>
        <w:ind w:firstLine="78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14.09.2023 по теме: «Ознакомление с мерами личной безопасности  при участии в охране общественного порядка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приемами самозащиты от противоправных действий правонарушителей». Обучение в отчетном периоде прошли 16 человек;</w:t>
      </w:r>
    </w:p>
    <w:p w:rsidR="009A3A5F" w:rsidRDefault="005656DA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16.11.2023   по теме: «Оказание первой доврачебной помощи пострадавшим». Обучение в отчетном периоде прошли 16 человек</w:t>
      </w:r>
    </w:p>
    <w:p w:rsidR="009A3A5F" w:rsidRDefault="005656DA">
      <w:pPr>
        <w:tabs>
          <w:tab w:val="left" w:pos="921"/>
        </w:tabs>
        <w:ind w:firstLine="505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В соответствии с 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распоряжением администрации Петровского городского округа Ставропольского края «О проведении конкурсов «Лучшая народная дружина» и «Лучший народный дружинник» в Петровском городском округе Ставропольского края» от 06 октября 2023 г. № 500-р, в период с 11 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- по 22 декабря 2023 года на территории Петровского городского округа были проведены конкурсы «Лучшая народная дружина» и «Лучший народный дружинник» в Петровском городском округе</w:t>
      </w:r>
      <w:proofErr w:type="gramEnd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Ставропольского края.</w:t>
      </w:r>
    </w:p>
    <w:p w:rsidR="009A3A5F" w:rsidRDefault="005656DA">
      <w:pPr>
        <w:tabs>
          <w:tab w:val="left" w:pos="921"/>
        </w:tabs>
        <w:ind w:firstLine="505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По итогам проведения конкурсов решением жюри определен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ы победители в следующих номинациях:</w:t>
      </w:r>
    </w:p>
    <w:p w:rsidR="009A3A5F" w:rsidRDefault="005656DA">
      <w:pPr>
        <w:tabs>
          <w:tab w:val="left" w:pos="921"/>
        </w:tabs>
        <w:ind w:firstLine="505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«Лучшая народная дружина» признана народная дружина «Донская» села Донская Балка;</w:t>
      </w:r>
    </w:p>
    <w:p w:rsidR="009A3A5F" w:rsidRDefault="005656DA">
      <w:pPr>
        <w:tabs>
          <w:tab w:val="left" w:pos="921"/>
        </w:tabs>
        <w:ind w:firstLine="505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«Лучший народный дружинник» признан </w:t>
      </w:r>
      <w:proofErr w:type="spellStart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Петрич</w:t>
      </w:r>
      <w:proofErr w:type="spellEnd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Виталий Викторович, 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lastRenderedPageBreak/>
        <w:t xml:space="preserve">проживающий по адресу: </w:t>
      </w:r>
      <w:proofErr w:type="gramStart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Донская</w:t>
      </w:r>
      <w:proofErr w:type="gramEnd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Балка, ул. Третьякова, 28</w:t>
      </w:r>
    </w:p>
    <w:p w:rsidR="009A3A5F" w:rsidRDefault="005656DA">
      <w:pPr>
        <w:tabs>
          <w:tab w:val="left" w:pos="921"/>
        </w:tabs>
        <w:ind w:firstLine="505"/>
        <w:jc w:val="both"/>
      </w:pPr>
      <w:proofErr w:type="gramStart"/>
      <w:r>
        <w:rPr>
          <w:rStyle w:val="22"/>
          <w:color w:val="1C1C1C"/>
          <w:shd w:val="clear" w:color="auto" w:fill="FFFFFF"/>
        </w:rPr>
        <w:t>27 декабря 202</w:t>
      </w:r>
      <w:r>
        <w:rPr>
          <w:rStyle w:val="22"/>
          <w:color w:val="1C1C1C"/>
          <w:shd w:val="clear" w:color="auto" w:fill="FFFFFF"/>
        </w:rPr>
        <w:t>3 года в здании администрации Петровского городского округа Ставропольского края в торжественной обстановке, проведено мероприятие по награждению победителей конкурсов ценными подарками, 7 членов народной дружины «Донская» получили наручные часы,  кроме то</w:t>
      </w:r>
      <w:r>
        <w:rPr>
          <w:rStyle w:val="22"/>
          <w:color w:val="1C1C1C"/>
          <w:shd w:val="clear" w:color="auto" w:fill="FFFFFF"/>
        </w:rPr>
        <w:t>го 13 народных дружин Петровского округа были награждены дипломами «За активное участие в охране общественного порядка на территории Петровского муниципального округа Ставропольского края» и ценными подарками жесткими дисками.</w:t>
      </w:r>
      <w:proofErr w:type="gramEnd"/>
    </w:p>
    <w:p w:rsidR="009A3A5F" w:rsidRDefault="005656DA">
      <w:pPr>
        <w:tabs>
          <w:tab w:val="left" w:pos="921"/>
        </w:tabs>
        <w:ind w:firstLine="505"/>
        <w:jc w:val="both"/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</w:pPr>
      <w:proofErr w:type="gramStart"/>
      <w:r>
        <w:rPr>
          <w:rStyle w:val="22"/>
          <w:color w:val="1C1C1C"/>
          <w:shd w:val="clear" w:color="auto" w:fill="FFFFFF"/>
        </w:rPr>
        <w:t xml:space="preserve">В соответствии с заключенным </w:t>
      </w:r>
      <w:r>
        <w:rPr>
          <w:rStyle w:val="22"/>
          <w:color w:val="1C1C1C"/>
          <w:shd w:val="clear" w:color="auto" w:fill="FFFFFF"/>
        </w:rPr>
        <w:t>между Обществом с ограниченной ответственностью «Страховая компания «Гранта» (ООО «Гранта») и администрацией Петровского городского округа Ставропольского края Муниципальным контрактом № 0121600005623000180 от 16 октября 2023 г. на оказание услуг по личном</w:t>
      </w:r>
      <w:r>
        <w:rPr>
          <w:rStyle w:val="22"/>
          <w:color w:val="1C1C1C"/>
          <w:shd w:val="clear" w:color="auto" w:fill="FFFFFF"/>
        </w:rPr>
        <w:t>у страхованию народных дружинников, участвующих в охране общественного порядка на территории Петровского городского округа Ставропольского края осуществлено страхование народных дружинников в количестве 94 человек (100% от общего</w:t>
      </w:r>
      <w:proofErr w:type="gramEnd"/>
      <w:r>
        <w:rPr>
          <w:rStyle w:val="22"/>
          <w:color w:val="1C1C1C"/>
          <w:shd w:val="clear" w:color="auto" w:fill="FFFFFF"/>
        </w:rPr>
        <w:t xml:space="preserve"> числа народных дружинников</w:t>
      </w:r>
      <w:r>
        <w:rPr>
          <w:rStyle w:val="22"/>
          <w:color w:val="1C1C1C"/>
          <w:shd w:val="clear" w:color="auto" w:fill="FFFFFF"/>
        </w:rPr>
        <w:t>).</w:t>
      </w:r>
    </w:p>
    <w:p w:rsidR="009A3A5F" w:rsidRDefault="005656DA">
      <w:pPr>
        <w:ind w:right="170" w:firstLine="510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2023 году выявлен 1 факт жестокого обращения с детьми (по ст.156 УК РФ возбуждено — 1 уголовное дело), фактов попытки суицидов несовершеннолетних — 1,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завершенный</w:t>
      </w:r>
      <w:r>
        <w:rPr>
          <w:rFonts w:ascii="Times New Roman" w:hAnsi="Times New Roman"/>
          <w:color w:val="000000"/>
          <w:sz w:val="28"/>
          <w:szCs w:val="28"/>
        </w:rPr>
        <w:t xml:space="preserve"> суицид — 1.</w:t>
      </w:r>
    </w:p>
    <w:p w:rsidR="009A3A5F" w:rsidRDefault="005656DA">
      <w:pPr>
        <w:ind w:right="17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 целях профилактики суицидальных настроений и формирование позитивного 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ровоззрения у обучающихся общеобразовательных организаций Петровского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городского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округа осуществлялась посредством проведения индивидуальных консультаций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тренинговых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занятий.</w:t>
      </w:r>
    </w:p>
    <w:p w:rsidR="009A3A5F" w:rsidRDefault="005656DA">
      <w:pPr>
        <w:ind w:right="170" w:firstLine="51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каждой общеобразовательной организации Петровского городского округа проводил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ась профилактическая работа среди несовершеннолетних, родителей по вопросу распространения идеологии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скулшутинга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 иных идей, оправдывающих самоубийство и насильственные преступления в отношении обучающихся и преподавателей.</w:t>
      </w:r>
    </w:p>
    <w:p w:rsidR="009A3A5F" w:rsidRDefault="005656DA">
      <w:pPr>
        <w:ind w:right="170" w:firstLine="510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22.12.2023 года проведено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поощрение наставников, эффективно выполняющих свои обязанности по организации индивидуальной профилактической работы с несовершеннолетними находящимися в социально опасном положении, благодарственными письмами и подарками, на общую сумму 5000 р.</w:t>
      </w:r>
    </w:p>
    <w:p w:rsidR="009A3A5F" w:rsidRDefault="005656DA">
      <w:pPr>
        <w:ind w:firstLine="64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ацией Петровского городского округа Ставропольского края совместно со с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пециалистами МКУ Молодежный центр «Импульс» и членами общественного объединения правоохранительной направленности «Ангел» совместно с сотрудниками ОДН и УУП были проведены  мероприятий 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направленных на профилактику правонарушений «Не преступи закон!», в целях распространения правовой пропаганды среди учащихся школ. Проводились беседы, круглые столы и лекции, направленные на предупреждение совершения преступлений, административных правонар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ушений,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проведенных мероприятиях приняли участие 2315 человек.</w:t>
      </w:r>
    </w:p>
    <w:p w:rsidR="009A3A5F" w:rsidRDefault="005656DA">
      <w:pPr>
        <w:ind w:firstLine="64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Территориальными отделами управления по делам территории администрации Петровского городского округа Ставропольского края совместно с  проведено 37 мероприятий направленных на антиалкогольную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пропаганду, агитацию здорового образа жизни, в которых приняли участие более 1771 человека.</w:t>
      </w:r>
    </w:p>
    <w:p w:rsidR="009A3A5F" w:rsidRDefault="005656DA">
      <w:pPr>
        <w:ind w:right="57" w:firstLine="680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Работниками администрации Петровского городского округа Ставропольского края совместно с  сотрудниками Молодежного центра «Импульс» и  членами общественного объед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инения правоохранительной направленности «Ангел» проведены профилактическое мероприятия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направленных на профилактику наркомании, токсикомании, в том числе среди обучающихся и студентов образовательных учреждений округа, которые   приняли участие в дискусси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ях о вреде наркотиков, о последствиях их употребления, а также о том, как правильно противостоять соблазнам, проведены акции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круглые столы.</w:t>
      </w:r>
    </w:p>
    <w:p w:rsidR="009A3A5F" w:rsidRDefault="005656DA">
      <w:pPr>
        <w:ind w:right="57" w:firstLine="68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ленами ООПН «Ангел» на регулярной основе проводилась мониторинг по выявлению в сети «Интернет» указателей страниц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сайтов, а так же сетевых адресов, содержащих сведения о способах, методах разработки, изготовления и использования наркотических средств, распространение которых запрещено, с целью их пресечения.</w:t>
      </w:r>
    </w:p>
    <w:p w:rsidR="009A3A5F" w:rsidRDefault="005656DA">
      <w:pPr>
        <w:ind w:right="57" w:firstLine="68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За отчетный период было выявлено и направлено на проверку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Роскомнадзор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-30 сайтов, из них 20 сайтов заблокировано, 6 сайта находятся в разработке по обращению другого пользователя, 4 сайта отклонено, так как не </w:t>
      </w:r>
      <w:r>
        <w:rPr>
          <w:rStyle w:val="layout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подтверждено наличие материалов </w:t>
      </w:r>
      <w:proofErr w:type="gramStart"/>
      <w:r>
        <w:rPr>
          <w:rStyle w:val="layout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</w:t>
      </w:r>
      <w:proofErr w:type="gramEnd"/>
      <w:r>
        <w:rPr>
          <w:rStyle w:val="layout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противоправным </w:t>
      </w:r>
      <w:proofErr w:type="spellStart"/>
      <w:r>
        <w:rPr>
          <w:rStyle w:val="layout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контентом</w:t>
      </w:r>
      <w:proofErr w:type="spellEnd"/>
      <w:r>
        <w:rPr>
          <w:rStyle w:val="layout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9A3A5F" w:rsidRDefault="005656DA">
      <w:pPr>
        <w:ind w:right="57" w:firstLine="680"/>
        <w:jc w:val="both"/>
        <w:rPr>
          <w:sz w:val="28"/>
          <w:szCs w:val="28"/>
        </w:rPr>
      </w:pPr>
      <w:r>
        <w:rPr>
          <w:rStyle w:val="layout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Межведомственной лекторской группой </w:t>
      </w:r>
      <w:proofErr w:type="spellStart"/>
      <w:r>
        <w:rPr>
          <w:rStyle w:val="layout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антинаркотической</w:t>
      </w:r>
      <w:proofErr w:type="spellEnd"/>
      <w:r>
        <w:rPr>
          <w:rStyle w:val="layout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направленности прочитаны лекции для ученической аудитории, в целях  профилактики правонарушений несовершеннолетних.</w:t>
      </w:r>
    </w:p>
    <w:p w:rsidR="009A3A5F" w:rsidRDefault="005656DA">
      <w:pPr>
        <w:ind w:right="57" w:firstLine="737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Педагогами-психологами, социальными педагогами общеобразовательных организаций Петровского городского округа была  проведе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разъяснительная работа по участию обучающихся  с повышенной вероятностью вовлечения (латентная и явная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рискогенность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в добровольном экспресс - тестировании на предмет употребления наркотических средств и психотропных веществ.</w:t>
      </w:r>
      <w:proofErr w:type="gramEnd"/>
    </w:p>
    <w:p w:rsidR="009A3A5F" w:rsidRDefault="005656DA">
      <w:pPr>
        <w:ind w:right="57" w:firstLine="737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129 обучающихся «группы ри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ска» дали письменное согласие на  участие в добровольном экспресс - тестировании на предмет употребления наркотических средств и психотропных веществ, 3 обучающихся выбыли из общеобразовательных организаций.  В период с февраля по март 2023 года прошли дан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ное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скрининговое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обследование. Результаты отрицательные.</w:t>
      </w:r>
    </w:p>
    <w:p w:rsidR="009A3A5F" w:rsidRDefault="005656DA">
      <w:pPr>
        <w:ind w:right="57" w:firstLine="737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Проведено добровольное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скрининговое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обследование обучающихся Государственного бюджетного образовательного учреждения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Светлоградский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региональный сельскохозяйственный колледж»  на предмет не медицинс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кого употребления наркотиков.</w:t>
      </w:r>
    </w:p>
    <w:p w:rsidR="009A3A5F" w:rsidRDefault="005656DA">
      <w:pPr>
        <w:ind w:right="57" w:firstLine="737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частном профессиональном образовательном учреждении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Светлоградском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многопрофильном колледже проведены профилактические беседы со студентами и их родителями в ходе родительского собрания 4 марта о необходимости участия в доб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ровольном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скрининговом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обследовании.</w:t>
      </w:r>
    </w:p>
    <w:p w:rsidR="009A3A5F" w:rsidRDefault="005656DA">
      <w:pPr>
        <w:ind w:right="57" w:firstLine="737"/>
        <w:jc w:val="both"/>
        <w:rPr>
          <w:sz w:val="28"/>
          <w:szCs w:val="28"/>
        </w:rPr>
      </w:pPr>
      <w:r>
        <w:rPr>
          <w:rStyle w:val="layout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 22 по 26 марта проведено психологическое тестирование, направленное на выявление у несовершеннолетних склонности к совершению правонарушений и суициду. По результатам тестирования лиц, склонных к совершению противопра</w:t>
      </w:r>
      <w:r>
        <w:rPr>
          <w:rStyle w:val="layout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вных деяний или суициду среди студентов не выявлено. С </w:t>
      </w:r>
      <w:proofErr w:type="gramStart"/>
      <w:r>
        <w:rPr>
          <w:rStyle w:val="layout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обучающимися</w:t>
      </w:r>
      <w:proofErr w:type="gramEnd"/>
      <w:r>
        <w:rPr>
          <w:rStyle w:val="layout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, имеющими незначительные отклонения от нормы по некоторым показателям тестирования, проведена беседа, до сведения родителей информация доведена, рекомендована работа с психологом.</w:t>
      </w:r>
    </w:p>
    <w:p w:rsidR="009A3A5F" w:rsidRDefault="005656DA">
      <w:pPr>
        <w:pStyle w:val="a3"/>
        <w:spacing w:after="6"/>
        <w:ind w:right="57" w:firstLine="737"/>
        <w:jc w:val="both"/>
        <w:rPr>
          <w:sz w:val="28"/>
          <w:szCs w:val="28"/>
        </w:rPr>
      </w:pPr>
      <w:r>
        <w:rPr>
          <w:rStyle w:val="layout"/>
          <w:color w:val="000000"/>
          <w:sz w:val="28"/>
          <w:szCs w:val="28"/>
          <w:shd w:val="clear" w:color="auto" w:fill="FFFFFF"/>
          <w:lang w:eastAsia="en-US"/>
        </w:rPr>
        <w:t>21 марта</w:t>
      </w:r>
      <w:r>
        <w:rPr>
          <w:rStyle w:val="layout"/>
          <w:color w:val="000000"/>
          <w:sz w:val="28"/>
          <w:szCs w:val="28"/>
          <w:shd w:val="clear" w:color="auto" w:fill="FFFFFF"/>
          <w:lang w:eastAsia="en-US"/>
        </w:rPr>
        <w:t xml:space="preserve"> 2023 года, </w:t>
      </w:r>
      <w:r>
        <w:rPr>
          <w:rStyle w:val="layout"/>
          <w:rFonts w:eastAsia="Noto Sans Armenian;Arial"/>
          <w:color w:val="000000"/>
          <w:sz w:val="28"/>
          <w:szCs w:val="28"/>
          <w:shd w:val="clear" w:color="auto" w:fill="FFFFFF"/>
          <w:lang w:eastAsia="en-US"/>
        </w:rPr>
        <w:t xml:space="preserve">26 июня 2023 года, 8 сентября 2023 года и 17.11.2023 </w:t>
      </w:r>
      <w:r>
        <w:rPr>
          <w:rStyle w:val="layout"/>
          <w:color w:val="000000"/>
          <w:sz w:val="28"/>
          <w:szCs w:val="28"/>
          <w:shd w:val="clear" w:color="auto" w:fill="FFFFFF"/>
          <w:lang w:eastAsia="en-US"/>
        </w:rPr>
        <w:t xml:space="preserve">прошла профилактическая операция «Штрих код», направленная на уничтожение в общественных местах силами активистов волонтерского движения асоциальных надписей, рекламирующих </w:t>
      </w:r>
      <w:proofErr w:type="spellStart"/>
      <w:r>
        <w:rPr>
          <w:rStyle w:val="layout"/>
          <w:color w:val="000000"/>
          <w:sz w:val="28"/>
          <w:szCs w:val="28"/>
          <w:shd w:val="clear" w:color="auto" w:fill="FFFFFF"/>
          <w:lang w:eastAsia="en-US"/>
        </w:rPr>
        <w:t>психоактивные</w:t>
      </w:r>
      <w:proofErr w:type="spellEnd"/>
      <w:r>
        <w:rPr>
          <w:rStyle w:val="layout"/>
          <w:color w:val="000000"/>
          <w:sz w:val="28"/>
          <w:szCs w:val="28"/>
          <w:shd w:val="clear" w:color="auto" w:fill="FFFFFF"/>
          <w:lang w:eastAsia="en-US"/>
        </w:rPr>
        <w:t xml:space="preserve"> веще</w:t>
      </w:r>
      <w:r>
        <w:rPr>
          <w:rStyle w:val="layout"/>
          <w:color w:val="000000"/>
          <w:sz w:val="28"/>
          <w:szCs w:val="28"/>
          <w:shd w:val="clear" w:color="auto" w:fill="FFFFFF"/>
          <w:lang w:eastAsia="en-US"/>
        </w:rPr>
        <w:t>ства, пропагандирующих их потребление и содержащих контактную информацию о возможности их приобретения, а также надписей экстремистских призывов.</w:t>
      </w:r>
    </w:p>
    <w:p w:rsidR="009A3A5F" w:rsidRDefault="005656DA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В течени</w:t>
      </w:r>
      <w:proofErr w:type="gramStart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2023 г. работа комиссии по профилактике правонарушений на территории Петровского городского округа С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тавропольского края была построена на плановой основе. Проведено 4 заседания комиссии по профилактике правонарушений на территории Петровского городского округа Ставропольского края,  на которых ответственным исполнителям были даны указания, направленные н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а профилактику правонарушений среди населения округа и осуществлен соответствующий </w:t>
      </w:r>
      <w:proofErr w:type="gramStart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их исполнением. </w:t>
      </w:r>
    </w:p>
    <w:p w:rsidR="009A3A5F" w:rsidRDefault="005656DA">
      <w:pPr>
        <w:ind w:firstLine="505"/>
        <w:jc w:val="both"/>
      </w:pPr>
      <w:r>
        <w:rPr>
          <w:rFonts w:ascii="Times New Roman" w:hAnsi="Times New Roman" w:cs="Times New Roman"/>
          <w:color w:val="1C1C1C"/>
          <w:sz w:val="28"/>
          <w:szCs w:val="28"/>
        </w:rPr>
        <w:t>Проведено 42 заседания административной комиссии Петровского муниципального округа Ставропольского края, на которых было рассмотрено 185 протоко</w:t>
      </w:r>
      <w:r>
        <w:rPr>
          <w:rFonts w:ascii="Times New Roman" w:hAnsi="Times New Roman" w:cs="Times New Roman"/>
          <w:color w:val="1C1C1C"/>
          <w:sz w:val="28"/>
          <w:szCs w:val="28"/>
        </w:rPr>
        <w:t>лов (по ст. 2.2. ч. 1 – 35; по ст. 2.5 ч. 1 –51; по ст. 2.5 ч. 3. – 35; по ст. 2.5 ч. 4. – 3; по ст. 2.7- 5; по ст. 4.1. ч. 7 – 42; по ст.7.1- 2; ст. 9.4 ч. 1 – 9; ст. 9.4 ч. 2 – 3; по ст. 20.25 – 26).</w:t>
      </w:r>
    </w:p>
    <w:p w:rsidR="009A3A5F" w:rsidRDefault="005656DA">
      <w:pPr>
        <w:ind w:firstLine="567"/>
        <w:jc w:val="both"/>
      </w:pPr>
      <w:r>
        <w:rPr>
          <w:rFonts w:ascii="Times New Roman" w:hAnsi="Times New Roman" w:cs="Times New Roman"/>
          <w:color w:val="1C1C1C"/>
          <w:sz w:val="28"/>
          <w:szCs w:val="28"/>
        </w:rPr>
        <w:t>Все поступившие дела об административных правонарушени</w:t>
      </w:r>
      <w:r>
        <w:rPr>
          <w:rFonts w:ascii="Times New Roman" w:hAnsi="Times New Roman" w:cs="Times New Roman"/>
          <w:color w:val="1C1C1C"/>
          <w:sz w:val="28"/>
          <w:szCs w:val="28"/>
        </w:rPr>
        <w:t>ях рассмотрены комиссией в установленный законом срок. По рассмотренным за отчетный период делам об административных правонарушениях комиссией вынесено 185 постановлений, из них:</w:t>
      </w:r>
    </w:p>
    <w:p w:rsidR="009A3A5F" w:rsidRDefault="005656DA">
      <w:pPr>
        <w:ind w:firstLine="567"/>
        <w:jc w:val="both"/>
      </w:pPr>
      <w:r>
        <w:rPr>
          <w:rFonts w:ascii="Times New Roman" w:hAnsi="Times New Roman" w:cs="Times New Roman"/>
          <w:color w:val="1C1C1C"/>
          <w:sz w:val="28"/>
          <w:szCs w:val="28"/>
        </w:rPr>
        <w:t xml:space="preserve">143 - о назначении административного наказания в виде штрафа; </w:t>
      </w:r>
    </w:p>
    <w:p w:rsidR="009A3A5F" w:rsidRDefault="005656DA">
      <w:pPr>
        <w:ind w:firstLine="567"/>
        <w:jc w:val="both"/>
      </w:pPr>
      <w:r>
        <w:rPr>
          <w:rFonts w:ascii="Times New Roman" w:hAnsi="Times New Roman" w:cs="Times New Roman"/>
          <w:color w:val="1C1C1C"/>
          <w:sz w:val="28"/>
          <w:szCs w:val="28"/>
        </w:rPr>
        <w:t>30 - о назначе</w:t>
      </w:r>
      <w:r>
        <w:rPr>
          <w:rFonts w:ascii="Times New Roman" w:hAnsi="Times New Roman" w:cs="Times New Roman"/>
          <w:color w:val="1C1C1C"/>
          <w:sz w:val="28"/>
          <w:szCs w:val="28"/>
        </w:rPr>
        <w:t>нии административного наказания в виде предупреждения;</w:t>
      </w:r>
    </w:p>
    <w:p w:rsidR="009A3A5F" w:rsidRDefault="005656DA">
      <w:pPr>
        <w:ind w:firstLine="567"/>
        <w:jc w:val="both"/>
      </w:pPr>
      <w:r>
        <w:rPr>
          <w:rFonts w:ascii="Times New Roman" w:hAnsi="Times New Roman" w:cs="Times New Roman"/>
          <w:color w:val="1C1C1C"/>
          <w:sz w:val="28"/>
          <w:szCs w:val="28"/>
        </w:rPr>
        <w:t xml:space="preserve">12 - о прекращении производства по делу об административном правонарушении. </w:t>
      </w:r>
    </w:p>
    <w:p w:rsidR="009A3A5F" w:rsidRDefault="005656DA">
      <w:pPr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1C1C1C"/>
          <w:sz w:val="28"/>
          <w:szCs w:val="28"/>
        </w:rPr>
        <w:t xml:space="preserve">Проведено 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30 заседание комиссии по делам несовершеннолетних и защите их прав Петровского городского округа Ставропольского к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рая, на которых рассмотрено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32 координационных профилактических вопросов,  46 тематических и обще профилактических вопросов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, направленных на профилактику правонарушений, преступлений, безнадзорности  и беспризорности несовершеннолетних.</w:t>
      </w:r>
    </w:p>
    <w:p w:rsidR="009A3A5F" w:rsidRDefault="005656DA">
      <w:pPr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Проведено 4 заседаний </w:t>
      </w:r>
      <w:proofErr w:type="spellStart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антинаркотической</w:t>
      </w:r>
      <w:proofErr w:type="spellEnd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комиссии Петровского 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lastRenderedPageBreak/>
        <w:t xml:space="preserve">городского округа Ставропольского края. </w:t>
      </w:r>
    </w:p>
    <w:p w:rsidR="009A3A5F" w:rsidRDefault="005656DA">
      <w:pPr>
        <w:ind w:firstLine="567"/>
        <w:jc w:val="both"/>
        <w:rPr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Согласно</w:t>
      </w:r>
      <w:proofErr w:type="gramEnd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утвержденного графика членами </w:t>
      </w:r>
      <w:proofErr w:type="spellStart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антинаркотической</w:t>
      </w:r>
      <w:proofErr w:type="spellEnd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комиссии Петровского городского округа Ставропольского края совместно с членами комиссии КДН и ЗП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Петровского городского округа Ставропольского края провел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4 совм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естных профилактических рейда по проверке неблагополучных семей, мест массового скопления несовершеннолетних и молодежи. </w:t>
      </w:r>
    </w:p>
    <w:p w:rsidR="009A3A5F" w:rsidRDefault="005656DA">
      <w:pPr>
        <w:ind w:firstLine="567"/>
        <w:jc w:val="both"/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Показатель решения задачи достигнут, доля населения, удовлетворенног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о деятельностью органов муниципальной власти, способствующей обеспечению безопасности граждан, в общей численности анкетированных лиц соста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вила 44,00%; количество граждан привлеченных к мероприятиям по охране общественного порядка в сравнении с 2019 годом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составило 105,26%.</w:t>
      </w:r>
    </w:p>
    <w:p w:rsidR="009A3A5F" w:rsidRDefault="005656DA">
      <w:pPr>
        <w:ind w:firstLine="567"/>
        <w:jc w:val="both"/>
      </w:pPr>
      <w:r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  <w:t xml:space="preserve">Задача 2. </w:t>
      </w:r>
      <w:r>
        <w:rPr>
          <w:rFonts w:ascii="Times New Roman" w:eastAsia="Calibri" w:hAnsi="Times New Roman" w:cs="Times New Roman"/>
          <w:b/>
          <w:color w:val="1C1C1C"/>
          <w:sz w:val="28"/>
          <w:szCs w:val="28"/>
          <w:shd w:val="clear" w:color="auto" w:fill="FFFFFF"/>
          <w:lang w:eastAsia="en-US"/>
        </w:rPr>
        <w:t xml:space="preserve">Реализация комплекса профилактических мер, </w:t>
      </w:r>
      <w:r>
        <w:rPr>
          <w:rFonts w:ascii="Times New Roman" w:eastAsia="Lucida Sans Unicode" w:hAnsi="Times New Roman" w:cs="Times New Roman"/>
          <w:b/>
          <w:color w:val="1C1C1C"/>
          <w:sz w:val="28"/>
          <w:szCs w:val="28"/>
          <w:shd w:val="clear" w:color="auto" w:fill="FFFFFF"/>
          <w:lang w:eastAsia="en-US"/>
        </w:rPr>
        <w:t>направленных на снижение количества  правонарушений и незаконного оборота и потребления наркотических средств и психотропных веществ, пропаганду здорового образа жизни</w:t>
      </w:r>
      <w:r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в рамках реализ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ации которой в 2023 году проведены следующие мероприятия:</w:t>
      </w:r>
    </w:p>
    <w:p w:rsidR="009A3A5F" w:rsidRDefault="005656DA">
      <w:pPr>
        <w:ind w:firstLine="567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истекшем периоде а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/>
        </w:rPr>
        <w:t>дминистрацией Петровского городского округа совместно с членами ООПН «Ангел», Молодежным центром  «Импульс», территориальными отделами Петровского городского округа Ставропольско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/>
        </w:rPr>
        <w:t>го края, отделом культуры администрации Петровского городского округа учреждениями образования проведено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71 мероприятие по профилактике правонарушений, в том числе  антиалкогольную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антинаркотическую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пропаганду, агитацию здорового образа жизни, в которых 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иняли участие 4086 человек.</w:t>
      </w:r>
      <w:proofErr w:type="gramEnd"/>
    </w:p>
    <w:p w:rsidR="009A3A5F" w:rsidRDefault="005656DA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Показатель решения задачи достигнут, увеличение количества мероприятий, направленных </w:t>
      </w:r>
      <w:proofErr w:type="gramStart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на</w:t>
      </w:r>
      <w:proofErr w:type="gramEnd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профилактик</w:t>
      </w:r>
      <w:proofErr w:type="gramEnd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правонарушений, в том числе антиалкогольную и </w:t>
      </w:r>
      <w:proofErr w:type="spellStart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антинаркотическую</w:t>
      </w:r>
      <w:proofErr w:type="spellEnd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пропаганду, агитацию здорового образа жизни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сравнении с 2019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годом составило 166,67 %.</w:t>
      </w:r>
    </w:p>
    <w:p w:rsidR="009A3A5F" w:rsidRDefault="005656DA">
      <w:pPr>
        <w:ind w:firstLine="789"/>
        <w:jc w:val="both"/>
      </w:pPr>
      <w:r>
        <w:rPr>
          <w:rFonts w:ascii="Times New Roman" w:eastAsia="Calibri" w:hAnsi="Times New Roman" w:cs="Times New Roman"/>
          <w:color w:val="1C1C1C"/>
          <w:sz w:val="28"/>
          <w:szCs w:val="28"/>
          <w:lang w:eastAsia="en-US"/>
        </w:rPr>
        <w:t xml:space="preserve">В целях </w:t>
      </w:r>
      <w:r>
        <w:rPr>
          <w:rFonts w:ascii="Times New Roman" w:eastAsia="Lucida Sans Unicode" w:hAnsi="Times New Roman" w:cs="Times New Roman"/>
          <w:color w:val="1C1C1C"/>
          <w:sz w:val="28"/>
          <w:szCs w:val="28"/>
          <w:lang w:eastAsia="en-US"/>
        </w:rPr>
        <w:t xml:space="preserve">снижения роста количества  правонарушений и незаконного оборота и потребления наркотических средств и психотропных веществ, пропаганды здорового образа жизни, противодействие </w:t>
      </w:r>
      <w:r>
        <w:rPr>
          <w:rFonts w:ascii="Times New Roman" w:eastAsia="Calibri" w:hAnsi="Times New Roman" w:cs="Times New Roman"/>
          <w:color w:val="1C1C1C"/>
          <w:sz w:val="28"/>
          <w:szCs w:val="28"/>
          <w:lang w:eastAsia="en-US"/>
        </w:rPr>
        <w:t xml:space="preserve"> терроризму и мошенничеству администрацией Петровского муниципального округа осуществлено информационно-пропагандистское обеспечение профилактики правонарушений, в 2023 году была закуплена полиграфическая продукция </w:t>
      </w:r>
      <w:r>
        <w:rPr>
          <w:rFonts w:ascii="Times New Roman" w:eastAsia="Lucida Sans Unicode" w:hAnsi="Times New Roman" w:cs="Times New Roman"/>
          <w:color w:val="1C1C1C"/>
          <w:sz w:val="28"/>
          <w:szCs w:val="28"/>
          <w:shd w:val="clear" w:color="auto" w:fill="FFFFFF"/>
          <w:lang w:eastAsia="en-US"/>
        </w:rPr>
        <w:t>(К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алендари карманные 200 шт., календари д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омики 50 шт., календари настенные трех блочные 50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шт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блокноты 50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шт</w:t>
      </w:r>
      <w:proofErr w:type="spellEnd"/>
      <w:r>
        <w:rPr>
          <w:rFonts w:ascii="Times New Roman" w:eastAsia="Lucida Sans Unicode" w:hAnsi="Times New Roman" w:cs="Times New Roman"/>
          <w:color w:val="1C1C1C"/>
          <w:sz w:val="28"/>
          <w:szCs w:val="28"/>
          <w:shd w:val="clear" w:color="auto" w:fill="FFFFFF"/>
          <w:lang w:eastAsia="en-US"/>
        </w:rPr>
        <w:t xml:space="preserve">, плакатов-19 штук, листовки, памятки-5275 штук, блокноты-70 штук, баннеров-65 </w:t>
      </w:r>
      <w:proofErr w:type="spellStart"/>
      <w:proofErr w:type="gramStart"/>
      <w:r>
        <w:rPr>
          <w:rFonts w:ascii="Times New Roman" w:eastAsia="Lucida Sans Unicode" w:hAnsi="Times New Roman" w:cs="Times New Roman"/>
          <w:color w:val="1C1C1C"/>
          <w:sz w:val="28"/>
          <w:szCs w:val="28"/>
          <w:shd w:val="clear" w:color="auto" w:fill="FFFFFF"/>
          <w:lang w:eastAsia="en-US"/>
        </w:rPr>
        <w:t>шт</w:t>
      </w:r>
      <w:proofErr w:type="spellEnd"/>
      <w:proofErr w:type="gramEnd"/>
      <w:r>
        <w:rPr>
          <w:rFonts w:ascii="Times New Roman" w:eastAsia="Lucida Sans Unicode" w:hAnsi="Times New Roman" w:cs="Times New Roman"/>
          <w:color w:val="1C1C1C"/>
          <w:sz w:val="28"/>
          <w:szCs w:val="28"/>
          <w:shd w:val="clear" w:color="auto" w:fill="FFFFFF"/>
          <w:lang w:eastAsia="en-US"/>
        </w:rPr>
        <w:t>, футболки-10 штук).</w:t>
      </w:r>
    </w:p>
    <w:p w:rsidR="009A3A5F" w:rsidRDefault="005656DA">
      <w:pPr>
        <w:ind w:firstLine="567"/>
        <w:jc w:val="both"/>
        <w:rPr>
          <w:sz w:val="28"/>
          <w:szCs w:val="28"/>
        </w:rPr>
      </w:pPr>
      <w:r>
        <w:rPr>
          <w:rFonts w:ascii="Times New Roman" w:eastAsia="Lucida Sans Unicode" w:hAnsi="Times New Roman" w:cs="Times New Roman"/>
          <w:color w:val="1C1C1C"/>
          <w:sz w:val="28"/>
          <w:szCs w:val="28"/>
          <w:shd w:val="clear" w:color="auto" w:fill="FFFFFF"/>
          <w:lang w:eastAsia="en-US"/>
        </w:rPr>
        <w:t xml:space="preserve">Показатель решения задачи достигнут, увеличение изготовленных агитационных материалов </w:t>
      </w:r>
      <w:r>
        <w:rPr>
          <w:rFonts w:ascii="Times New Roman" w:eastAsia="Lucida Sans Unicode" w:hAnsi="Times New Roman" w:cs="Times New Roman"/>
          <w:color w:val="1C1C1C"/>
          <w:sz w:val="28"/>
          <w:szCs w:val="28"/>
          <w:shd w:val="clear" w:color="auto" w:fill="FFFFFF"/>
          <w:lang w:eastAsia="en-US"/>
        </w:rPr>
        <w:t xml:space="preserve">(календарей, плакатов, буклетов, брошюр, баннеров и т.д.), направленных на профилактику правонарушений, </w:t>
      </w:r>
      <w:r>
        <w:rPr>
          <w:rFonts w:ascii="Times New Roman" w:eastAsia="Calibri" w:hAnsi="Times New Roman" w:cs="Times New Roman"/>
          <w:color w:val="1C1C1C"/>
          <w:sz w:val="28"/>
          <w:szCs w:val="28"/>
          <w:shd w:val="clear" w:color="auto" w:fill="FFFFFF"/>
          <w:lang w:eastAsia="en-US"/>
        </w:rPr>
        <w:t xml:space="preserve">в том числе антиалкогольную, </w:t>
      </w:r>
      <w:proofErr w:type="spellStart"/>
      <w:r>
        <w:rPr>
          <w:rFonts w:ascii="Times New Roman" w:eastAsia="Calibri" w:hAnsi="Times New Roman" w:cs="Times New Roman"/>
          <w:color w:val="1C1C1C"/>
          <w:sz w:val="28"/>
          <w:szCs w:val="28"/>
          <w:shd w:val="clear" w:color="auto" w:fill="FFFFFF"/>
          <w:lang w:eastAsia="en-US"/>
        </w:rPr>
        <w:t>антинаркотическую</w:t>
      </w:r>
      <w:proofErr w:type="spellEnd"/>
      <w:r>
        <w:rPr>
          <w:rFonts w:ascii="Times New Roman" w:eastAsia="Calibri" w:hAnsi="Times New Roman" w:cs="Times New Roman"/>
          <w:color w:val="1C1C1C"/>
          <w:sz w:val="28"/>
          <w:szCs w:val="28"/>
          <w:shd w:val="clear" w:color="auto" w:fill="FFFFFF"/>
          <w:lang w:eastAsia="en-US"/>
        </w:rPr>
        <w:t xml:space="preserve"> пропаганду и </w:t>
      </w:r>
      <w:proofErr w:type="spellStart"/>
      <w:r>
        <w:rPr>
          <w:rFonts w:ascii="Times New Roman" w:eastAsia="Calibri" w:hAnsi="Times New Roman" w:cs="Times New Roman"/>
          <w:color w:val="1C1C1C"/>
          <w:sz w:val="28"/>
          <w:szCs w:val="28"/>
          <w:shd w:val="clear" w:color="auto" w:fill="FFFFFF"/>
          <w:lang w:eastAsia="en-US"/>
        </w:rPr>
        <w:t>табакокурение</w:t>
      </w:r>
      <w:proofErr w:type="spellEnd"/>
      <w:r>
        <w:rPr>
          <w:rFonts w:ascii="Times New Roman" w:eastAsia="Calibri" w:hAnsi="Times New Roman" w:cs="Times New Roman"/>
          <w:color w:val="1C1C1C"/>
          <w:sz w:val="28"/>
          <w:szCs w:val="28"/>
          <w:shd w:val="clear" w:color="auto" w:fill="FFFFFF"/>
          <w:lang w:eastAsia="en-US"/>
        </w:rPr>
        <w:t xml:space="preserve">, агитацию здорового образа жизни 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в сравнении с 2019 годом составило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130,00%.</w:t>
      </w:r>
    </w:p>
    <w:p w:rsidR="009A3A5F" w:rsidRDefault="005656DA">
      <w:pPr>
        <w:ind w:firstLine="567"/>
        <w:jc w:val="both"/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Проведено 32 индивидуальных бесед </w:t>
      </w:r>
      <w:proofErr w:type="spellStart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c</w:t>
      </w:r>
      <w:proofErr w:type="spellEnd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лицами, освободившихся из мест лишения свободы, с целью мотивации их к трудоустройству, участию в общественной жизни и здоровому образу жизни. За всеми закреплены наставники.</w:t>
      </w:r>
    </w:p>
    <w:p w:rsidR="009A3A5F" w:rsidRDefault="005656DA">
      <w:pPr>
        <w:ind w:firstLine="647"/>
        <w:jc w:val="both"/>
      </w:pPr>
      <w:r>
        <w:rPr>
          <w:rFonts w:ascii="Times New Roman" w:hAnsi="Times New Roman" w:cs="Times New Roman"/>
          <w:color w:val="1C1C1C"/>
          <w:sz w:val="28"/>
          <w:szCs w:val="28"/>
        </w:rPr>
        <w:t xml:space="preserve">В отчетном периоде оказана адресная помощь в </w:t>
      </w:r>
      <w:r>
        <w:rPr>
          <w:rFonts w:ascii="Times New Roman" w:hAnsi="Times New Roman" w:cs="Times New Roman"/>
          <w:color w:val="1C1C1C"/>
          <w:sz w:val="28"/>
          <w:szCs w:val="28"/>
        </w:rPr>
        <w:t>виде продуктовых наборов лицам, освободившимся из мест лишения свободы, оказавшимся в трудной жизненной ситуации в количестве - 37 человек. 28.06.2023 г., 29.09.23г., 22.12.2023г. была произведена выдача продуктовых наборов выше указанной категории лиц.</w:t>
      </w:r>
    </w:p>
    <w:p w:rsidR="009A3A5F" w:rsidRDefault="005656DA">
      <w:pPr>
        <w:ind w:firstLine="567"/>
        <w:jc w:val="both"/>
        <w:rPr>
          <w:sz w:val="28"/>
          <w:szCs w:val="28"/>
        </w:rPr>
      </w:pPr>
      <w:r>
        <w:rPr>
          <w:rFonts w:ascii="Times New Roman" w:eastAsia="Lucida Sans Unicode" w:hAnsi="Times New Roman" w:cs="Times New Roman"/>
          <w:color w:val="1C1C1C"/>
          <w:sz w:val="28"/>
          <w:szCs w:val="28"/>
          <w:shd w:val="clear" w:color="auto" w:fill="FFFFFF"/>
          <w:lang w:eastAsia="en-US"/>
        </w:rPr>
        <w:t>По</w:t>
      </w:r>
      <w:r>
        <w:rPr>
          <w:rFonts w:ascii="Times New Roman" w:eastAsia="Lucida Sans Unicode" w:hAnsi="Times New Roman" w:cs="Times New Roman"/>
          <w:color w:val="1C1C1C"/>
          <w:sz w:val="28"/>
          <w:szCs w:val="28"/>
          <w:shd w:val="clear" w:color="auto" w:fill="FFFFFF"/>
          <w:lang w:eastAsia="en-US"/>
        </w:rPr>
        <w:t>казатель решения задачи достигнут, р</w:t>
      </w:r>
      <w:r>
        <w:rPr>
          <w:rFonts w:ascii="Times New Roman" w:eastAsia="Calibri" w:hAnsi="Times New Roman" w:cs="Times New Roman"/>
          <w:color w:val="1C1C1C"/>
          <w:sz w:val="28"/>
          <w:szCs w:val="28"/>
          <w:shd w:val="clear" w:color="auto" w:fill="FFFFFF"/>
          <w:lang w:eastAsia="en-US"/>
        </w:rPr>
        <w:t>еагирование на обращения граждан, освободившихся из мест лишения свободы, граждан осужденных к наказанию без изоляции от общества, о необходимости оказания мер социальной поддержки, в рамках установленных законодательств</w:t>
      </w:r>
      <w:r>
        <w:rPr>
          <w:rFonts w:ascii="Times New Roman" w:eastAsia="Calibri" w:hAnsi="Times New Roman" w:cs="Times New Roman"/>
          <w:color w:val="1C1C1C"/>
          <w:sz w:val="28"/>
          <w:szCs w:val="28"/>
          <w:shd w:val="clear" w:color="auto" w:fill="FFFFFF"/>
          <w:lang w:eastAsia="en-US"/>
        </w:rPr>
        <w:t xml:space="preserve">ом полномочий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составило на уровне 100,00%.</w:t>
      </w:r>
    </w:p>
    <w:p w:rsidR="009A3A5F" w:rsidRDefault="005656DA">
      <w:pPr>
        <w:pStyle w:val="a3"/>
        <w:spacing w:after="6"/>
        <w:ind w:firstLine="567"/>
        <w:jc w:val="both"/>
        <w:rPr>
          <w:szCs w:val="24"/>
        </w:rPr>
      </w:pPr>
      <w:r>
        <w:rPr>
          <w:color w:val="1C1C1C"/>
          <w:sz w:val="28"/>
          <w:szCs w:val="24"/>
          <w:shd w:val="clear" w:color="auto" w:fill="FFFFFF"/>
        </w:rPr>
        <w:t xml:space="preserve">В рамках проведения информирования лиц, освободившихся из мест лишения свободы, о возможностях и путях </w:t>
      </w:r>
      <w:proofErr w:type="spellStart"/>
      <w:r>
        <w:rPr>
          <w:color w:val="1C1C1C"/>
          <w:sz w:val="28"/>
          <w:szCs w:val="24"/>
          <w:shd w:val="clear" w:color="auto" w:fill="FFFFFF"/>
        </w:rPr>
        <w:t>ресоциализации</w:t>
      </w:r>
      <w:proofErr w:type="spellEnd"/>
      <w:r>
        <w:rPr>
          <w:color w:val="1C1C1C"/>
          <w:sz w:val="28"/>
          <w:szCs w:val="24"/>
          <w:shd w:val="clear" w:color="auto" w:fill="FFFFFF"/>
        </w:rPr>
        <w:t>, трудоустройства, социальной адаптации, были направлены 38 информационных письма по вопросу ока</w:t>
      </w:r>
      <w:r>
        <w:rPr>
          <w:color w:val="1C1C1C"/>
          <w:sz w:val="28"/>
          <w:szCs w:val="24"/>
          <w:shd w:val="clear" w:color="auto" w:fill="FFFFFF"/>
        </w:rPr>
        <w:t xml:space="preserve">зания содействия в помощи в трудоустройстве, о возможностях по </w:t>
      </w:r>
      <w:proofErr w:type="spellStart"/>
      <w:r>
        <w:rPr>
          <w:color w:val="1C1C1C"/>
          <w:sz w:val="28"/>
          <w:szCs w:val="24"/>
          <w:shd w:val="clear" w:color="auto" w:fill="FFFFFF"/>
        </w:rPr>
        <w:t>ресоциализации</w:t>
      </w:r>
      <w:proofErr w:type="spellEnd"/>
      <w:r>
        <w:rPr>
          <w:color w:val="1C1C1C"/>
          <w:sz w:val="28"/>
          <w:szCs w:val="24"/>
          <w:shd w:val="clear" w:color="auto" w:fill="FFFFFF"/>
        </w:rPr>
        <w:t xml:space="preserve"> и социальной адаптации (01.02.2023, 13.02.2023, 06.03.2023, 15.03.2023, 20.03.2023, 13.04.2023, 02.05.2023, 05.06.2023, 08.09.2023, 21.09.2023, 10.11.2023, 15.11.2023).</w:t>
      </w:r>
    </w:p>
    <w:p w:rsidR="009A3A5F" w:rsidRDefault="005656DA">
      <w:pPr>
        <w:pStyle w:val="a3"/>
        <w:spacing w:after="6"/>
        <w:ind w:firstLine="567"/>
        <w:jc w:val="both"/>
        <w:rPr>
          <w:szCs w:val="24"/>
        </w:rPr>
      </w:pPr>
      <w:r>
        <w:rPr>
          <w:color w:val="1C1C1C"/>
          <w:sz w:val="28"/>
          <w:szCs w:val="24"/>
          <w:shd w:val="clear" w:color="auto" w:fill="FFFFFF"/>
          <w:lang w:eastAsia="en-US"/>
        </w:rPr>
        <w:t>Показатель решения задачи достигнут,</w:t>
      </w: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  правовое информирование лиц, освободившихся из мест лишения свободы, в целях предупреждения рецидивной преступности, составило на уровне 100,00%.</w:t>
      </w:r>
    </w:p>
    <w:p w:rsidR="009A3A5F" w:rsidRDefault="005656DA">
      <w:pPr>
        <w:ind w:firstLine="708"/>
        <w:jc w:val="both"/>
      </w:pPr>
      <w:r>
        <w:rPr>
          <w:rFonts w:ascii="Times New Roman" w:hAnsi="Times New Roman" w:cs="Times New Roman"/>
          <w:color w:val="1C1C1C"/>
          <w:sz w:val="28"/>
          <w:szCs w:val="28"/>
        </w:rPr>
        <w:t>Организована работа по информированию хозяйствующих субъектов, осуществл</w:t>
      </w:r>
      <w:r>
        <w:rPr>
          <w:rFonts w:ascii="Times New Roman" w:hAnsi="Times New Roman" w:cs="Times New Roman"/>
          <w:color w:val="1C1C1C"/>
          <w:sz w:val="28"/>
          <w:szCs w:val="28"/>
        </w:rPr>
        <w:t>яющих деятельность на территории Петровского городского округа Ставропольского края, об экономических преимуществах создания участков исправительного центра и использовании труда осужденных к принудительным работам.</w:t>
      </w:r>
    </w:p>
    <w:p w:rsidR="009A3A5F" w:rsidRDefault="005656DA">
      <w:pPr>
        <w:pStyle w:val="a3"/>
        <w:spacing w:after="6"/>
        <w:ind w:firstLine="567"/>
        <w:jc w:val="both"/>
        <w:rPr>
          <w:sz w:val="28"/>
          <w:szCs w:val="28"/>
        </w:rPr>
      </w:pPr>
      <w:r>
        <w:rPr>
          <w:color w:val="1C1C1C"/>
          <w:sz w:val="28"/>
          <w:szCs w:val="28"/>
          <w:shd w:val="clear" w:color="auto" w:fill="FFFFFF"/>
          <w:lang w:eastAsia="en-US"/>
        </w:rPr>
        <w:t>Показатель решения задачи достигнут, кол</w:t>
      </w:r>
      <w:r>
        <w:rPr>
          <w:color w:val="1C1C1C"/>
          <w:sz w:val="28"/>
          <w:szCs w:val="28"/>
          <w:shd w:val="clear" w:color="auto" w:fill="FFFFFF"/>
          <w:lang w:eastAsia="en-US"/>
        </w:rPr>
        <w:t>ичество проведенных информационных мероприятий для юридических лиц в целях создания участков исправительного центра для обеспечения исполнения наказания в виде принудительных работ (нарастающим итогам) составило 4 единицы.</w:t>
      </w:r>
    </w:p>
    <w:p w:rsidR="009A3A5F" w:rsidRDefault="005656DA">
      <w:pPr>
        <w:pStyle w:val="a3"/>
        <w:spacing w:after="6"/>
        <w:ind w:firstLine="567"/>
        <w:jc w:val="both"/>
        <w:rPr>
          <w:szCs w:val="24"/>
        </w:rPr>
      </w:pPr>
      <w:r>
        <w:rPr>
          <w:color w:val="1C1C1C"/>
          <w:sz w:val="28"/>
          <w:szCs w:val="28"/>
          <w:shd w:val="clear" w:color="auto" w:fill="FFFFFF"/>
        </w:rPr>
        <w:t>Деятельность по профилактике прав</w:t>
      </w:r>
      <w:r>
        <w:rPr>
          <w:color w:val="1C1C1C"/>
          <w:sz w:val="28"/>
          <w:szCs w:val="28"/>
          <w:shd w:val="clear" w:color="auto" w:fill="FFFFFF"/>
        </w:rPr>
        <w:t xml:space="preserve">онарушений освещена на официальном сайте http://petrgosk.ru администрации Петровского муниципального округа Ставропольского края в разделе «Безопасность». </w:t>
      </w:r>
      <w:proofErr w:type="gramStart"/>
      <w:r>
        <w:rPr>
          <w:color w:val="1C1C1C"/>
          <w:sz w:val="28"/>
          <w:szCs w:val="28"/>
          <w:shd w:val="clear" w:color="auto" w:fill="FFFFFF"/>
        </w:rPr>
        <w:t>Создан</w:t>
      </w:r>
      <w:proofErr w:type="gramEnd"/>
      <w:r>
        <w:rPr>
          <w:color w:val="1C1C1C"/>
          <w:sz w:val="28"/>
          <w:szCs w:val="28"/>
          <w:shd w:val="clear" w:color="auto" w:fill="FFFFFF"/>
        </w:rPr>
        <w:t xml:space="preserve"> официальный </w:t>
      </w:r>
      <w:proofErr w:type="spellStart"/>
      <w:r>
        <w:rPr>
          <w:color w:val="1C1C1C"/>
          <w:sz w:val="28"/>
          <w:szCs w:val="28"/>
          <w:shd w:val="clear" w:color="auto" w:fill="FFFFFF"/>
        </w:rPr>
        <w:t>телеграм-канал</w:t>
      </w:r>
      <w:proofErr w:type="spellEnd"/>
      <w:r>
        <w:rPr>
          <w:color w:val="1C1C1C"/>
          <w:sz w:val="28"/>
          <w:szCs w:val="28"/>
          <w:shd w:val="clear" w:color="auto" w:fill="FFFFFF"/>
        </w:rPr>
        <w:t xml:space="preserve"> «Общественная безопасность Петровского муниципального округа Ставро</w:t>
      </w:r>
      <w:r>
        <w:rPr>
          <w:color w:val="1C1C1C"/>
          <w:sz w:val="28"/>
          <w:szCs w:val="28"/>
          <w:shd w:val="clear" w:color="auto" w:fill="FFFFFF"/>
        </w:rPr>
        <w:t>польского края», на котором на постоянной основе размещается информация, направленная на  профилактику правонарушений, незаконного потребления и оборота наркотиков, активизацию борьбы с алкоголизмом, пропаганду семейных ценностей и здорового образа жизни с</w:t>
      </w:r>
      <w:r>
        <w:rPr>
          <w:color w:val="1C1C1C"/>
          <w:sz w:val="28"/>
          <w:szCs w:val="28"/>
          <w:shd w:val="clear" w:color="auto" w:fill="FFFFFF"/>
        </w:rPr>
        <w:t>реди подростков и молодежи.</w:t>
      </w:r>
    </w:p>
    <w:p w:rsidR="009A3A5F" w:rsidRDefault="005656DA">
      <w:pPr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Показатель решения задачи достигнут, количество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информационных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материалов (новостей, статей  и т.д.) о способах и видах мошеннических действий, размещенных  на официальном сайте администрации Петровского городского округа Ставро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польского края и публикаций 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соцсетях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«Интернет», СМИ, (нарастающим итогом) составило 26.</w:t>
      </w:r>
    </w:p>
    <w:p w:rsidR="009A3A5F" w:rsidRDefault="005656DA">
      <w:pPr>
        <w:pStyle w:val="af1"/>
        <w:ind w:firstLine="567"/>
        <w:jc w:val="both"/>
      </w:pPr>
      <w:r>
        <w:rPr>
          <w:b/>
          <w:color w:val="000000"/>
          <w:sz w:val="28"/>
          <w:szCs w:val="28"/>
          <w:shd w:val="clear" w:color="auto" w:fill="FFFFFF"/>
        </w:rPr>
        <w:t xml:space="preserve">Цель 4. </w:t>
      </w:r>
      <w:r>
        <w:rPr>
          <w:rFonts w:eastAsia="CourierNewPSMT"/>
          <w:b/>
          <w:color w:val="000000"/>
          <w:sz w:val="28"/>
          <w:szCs w:val="28"/>
          <w:shd w:val="clear" w:color="auto" w:fill="FFFFFF"/>
        </w:rPr>
        <w:t>Созд</w:t>
      </w:r>
      <w:r>
        <w:rPr>
          <w:rFonts w:eastAsia="CourierNewPSMT"/>
          <w:b/>
          <w:color w:val="111111"/>
          <w:sz w:val="28"/>
          <w:szCs w:val="28"/>
          <w:shd w:val="clear" w:color="auto" w:fill="FFFFFF"/>
        </w:rPr>
        <w:t xml:space="preserve">ание </w:t>
      </w:r>
      <w:r>
        <w:rPr>
          <w:rFonts w:eastAsia="CourierNewPSMT"/>
          <w:b/>
          <w:color w:val="111111"/>
          <w:szCs w:val="28"/>
          <w:shd w:val="clear" w:color="auto" w:fill="FFFFFF"/>
        </w:rPr>
        <w:t xml:space="preserve">условий по обеспечению защиты населения и территории округа от террористической угрозы, чрезвычайных ситуаций, предупреждению и ликвидации </w:t>
      </w:r>
      <w:r>
        <w:rPr>
          <w:rFonts w:eastAsia="CourierNewPSMT"/>
          <w:b/>
          <w:color w:val="111111"/>
          <w:szCs w:val="28"/>
          <w:shd w:val="clear" w:color="auto" w:fill="FFFFFF"/>
        </w:rPr>
        <w:t>последствий чрезвычайных ситуаций природного и техногенного характера</w:t>
      </w:r>
      <w:r>
        <w:rPr>
          <w:b/>
          <w:color w:val="111111"/>
          <w:szCs w:val="28"/>
          <w:shd w:val="clear" w:color="auto" w:fill="FFFFFF"/>
        </w:rPr>
        <w:t>.</w:t>
      </w:r>
    </w:p>
    <w:p w:rsidR="009A3A5F" w:rsidRDefault="005656DA">
      <w:pPr>
        <w:ind w:firstLine="567"/>
        <w:jc w:val="both"/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Цель достигнута. Доля населения округа, охваченного системой обеспечения вызова экстренных оперативных служб по единому номеру «112» от общего числа населения округа, проживающего в нас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еленных пунктах, в которых </w:t>
      </w:r>
      <w:proofErr w:type="gramStart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имеется техническая возможность доступа к данной системе составила</w:t>
      </w:r>
      <w:proofErr w:type="gramEnd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100%. </w:t>
      </w:r>
    </w:p>
    <w:p w:rsidR="009A3A5F" w:rsidRDefault="005656DA">
      <w:pPr>
        <w:ind w:firstLine="567"/>
        <w:jc w:val="both"/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В 2023 году:</w:t>
      </w:r>
    </w:p>
    <w:p w:rsidR="009A3A5F" w:rsidRDefault="005656DA">
      <w:pPr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Поступило 25010 вызовов по единому номеру системы-112;</w:t>
      </w:r>
    </w:p>
    <w:p w:rsidR="009A3A5F" w:rsidRDefault="005656DA">
      <w:pPr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Осуществлено 916 выездов на поисково-спасательные работы;</w:t>
      </w:r>
    </w:p>
    <w:p w:rsidR="009A3A5F" w:rsidRDefault="005656DA">
      <w:pPr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Спасено 464 человека.</w:t>
      </w:r>
    </w:p>
    <w:p w:rsidR="009A3A5F" w:rsidRDefault="005656DA">
      <w:pPr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На дост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ижение цели направлена 1 задача:</w:t>
      </w:r>
    </w:p>
    <w:p w:rsidR="009A3A5F" w:rsidRDefault="005656DA">
      <w:pPr>
        <w:ind w:firstLine="567"/>
        <w:jc w:val="both"/>
      </w:pPr>
      <w:r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  <w:t>Задача 1. Повышение уровня безопасности населения округа и защищенности критически важных объектов от террористических угроз, возникновения чрезвычайных ситуаций и обеспечение деятельности (оказание услуг) поисковых и авари</w:t>
      </w:r>
      <w:r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  <w:t>йно-спасательных учреждений,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в рамках </w:t>
      </w:r>
      <w:proofErr w:type="gramStart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реализации</w:t>
      </w:r>
      <w:proofErr w:type="gramEnd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которой в 2023 году:</w:t>
      </w:r>
    </w:p>
    <w:p w:rsidR="009A3A5F" w:rsidRDefault="005656DA">
      <w:pPr>
        <w:ind w:firstLine="567"/>
        <w:jc w:val="both"/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Обеспечено реагирование дежурно-диспетчерского персонала системы-112 на все поступившие по единому номеру «112» вызовы (сообщения). Поступило 25010 вызовов, на все осуществлено реагирова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ние. Спасено 262 человека.</w:t>
      </w:r>
    </w:p>
    <w:p w:rsidR="009A3A5F" w:rsidRDefault="005656DA">
      <w:pPr>
        <w:ind w:firstLine="567"/>
        <w:jc w:val="both"/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Обеспечено профессиональное обучение персонала системы-112. Общее количество дежурно-диспетчерского персонала системы-112 </w:t>
      </w:r>
      <w:proofErr w:type="spellStart"/>
      <w:proofErr w:type="gramStart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сост</w:t>
      </w:r>
      <w:proofErr w:type="spellEnd"/>
      <w:proofErr w:type="gramEnd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авляет</w:t>
      </w:r>
      <w:proofErr w:type="spellEnd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- 8 человек, из них профессиональное обученных – 8 человек. </w:t>
      </w:r>
    </w:p>
    <w:p w:rsidR="009A3A5F" w:rsidRDefault="005656D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  <w:lang w:eastAsia="ru-RU"/>
        </w:rPr>
        <w:t xml:space="preserve">17.10.2023 г Обществом с 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  <w:lang w:eastAsia="ru-RU"/>
        </w:rPr>
        <w:t>ограниченной ответственностью «</w:t>
      </w:r>
      <w:proofErr w:type="spellStart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  <w:lang w:eastAsia="ru-RU"/>
        </w:rPr>
        <w:t>ТСКом</w:t>
      </w:r>
      <w:proofErr w:type="spellEnd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  <w:lang w:eastAsia="ru-RU"/>
        </w:rPr>
        <w:t>» разработана, изготовлена, согласована и получено положительное заключение на 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ехническое задание по созданию и внедрение участка аппаратно-программного комплекса «Безопасный город» на территории округа 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  <w:lang w:eastAsia="ru-RU"/>
        </w:rPr>
        <w:t>для объекта капи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  <w:lang w:eastAsia="ru-RU"/>
        </w:rPr>
        <w:t>тального строительства «Создание муниципальной автоматизированной системы централизованного оповещения Петровского городского округа Ставропольского края».</w:t>
      </w:r>
    </w:p>
    <w:p w:rsidR="009A3A5F" w:rsidRDefault="005656D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color w:val="1C1C1C"/>
          <w:sz w:val="28"/>
          <w:szCs w:val="28"/>
          <w:shd w:val="clear" w:color="auto" w:fill="FFFFFF"/>
          <w:lang w:eastAsia="en-US"/>
        </w:rPr>
        <w:t xml:space="preserve">20.06.2023 г. и 17.11.2023 г. проведены заседания межведомственной рабочей группы по вопросам </w:t>
      </w:r>
      <w:r>
        <w:rPr>
          <w:rFonts w:ascii="Times New Roman" w:eastAsia="Calibri" w:hAnsi="Times New Roman" w:cs="Times New Roman"/>
          <w:color w:val="1C1C1C"/>
          <w:sz w:val="28"/>
          <w:szCs w:val="28"/>
          <w:shd w:val="clear" w:color="auto" w:fill="FFFFFF"/>
          <w:lang w:eastAsia="en-US"/>
        </w:rPr>
        <w:t>построения, внедрения и развития аппаратно-программного комплекса «Безопасный город» на территории Петровского городского округа Ставропольского края.</w:t>
      </w:r>
    </w:p>
    <w:p w:rsidR="009A3A5F" w:rsidRDefault="005656DA">
      <w:pPr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2023 году охранными предприятиями была обеспечена охрана муниципальных объектов, а также в установленно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законодательством порядке было оказано содействие в поддержании общественного порядка и соблюдении пропускного режима во всех общеобразовательных учреждениях Петровского городского округа Ставропольского края, а также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1-ом учреждении дополнительного об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разования и 17-ти учреждениях дошкольного образования:</w:t>
      </w:r>
    </w:p>
    <w:p w:rsidR="009A3A5F" w:rsidRDefault="005656DA">
      <w:pPr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Муниципальное казенное учреждение дополнительного образования «Дом детского творчества» (в дневное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время);</w:t>
      </w:r>
    </w:p>
    <w:p w:rsidR="009A3A5F" w:rsidRDefault="005656DA">
      <w:pPr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Муниципальное казённое дошкольное образовательное учреждение детский сад комбинированного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вида № 4 «Ромашка»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Светлоград;</w:t>
      </w:r>
    </w:p>
    <w:p w:rsidR="009A3A5F" w:rsidRDefault="005656DA">
      <w:pPr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Муниципальное казенное дошкольное образовательное учреждение детский сад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вида с приоритетным осуществлением деятельности по художественно-эстетическому направлению развития детей  № 7 «Колосок»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Благод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атное;</w:t>
      </w:r>
    </w:p>
    <w:p w:rsidR="009A3A5F" w:rsidRDefault="005656DA">
      <w:pPr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Муниципальное бюджетное дошкольное образовательное учреждение центр развития ребёнка - детский сад  № 10 «Берёзка»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Светлоград;</w:t>
      </w:r>
    </w:p>
    <w:p w:rsidR="009A3A5F" w:rsidRDefault="005656DA">
      <w:pPr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Муниципальное казенное дошкольное образовательное учреждение детский сад № 13 «Сказка» с. Николина Балка;</w:t>
      </w:r>
    </w:p>
    <w:p w:rsidR="009A3A5F" w:rsidRDefault="005656DA">
      <w:pPr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Муницип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альное казенное дошкольное образовательное учреждение детский сад № 15 «Сказка» с. Высоцкое;</w:t>
      </w:r>
    </w:p>
    <w:p w:rsidR="009A3A5F" w:rsidRDefault="005656DA">
      <w:pPr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Муниципальное казенное дошкольное образовательное учреждение детский сад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вида с приоритетным осуществлением деятельности по физическому направле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нию развития детей № 20 «Буратино»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Сухая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Буйвола;</w:t>
      </w:r>
    </w:p>
    <w:p w:rsidR="009A3A5F" w:rsidRDefault="005656DA">
      <w:pPr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Муниципальное бюджетное дошкольное образовательное учреждение центр развития ребёнка - детский сад № 26 «Солнышко»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Светлоград;</w:t>
      </w:r>
    </w:p>
    <w:p w:rsidR="009A3A5F" w:rsidRDefault="005656DA">
      <w:pPr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Муниципальное казенное дошкольное образовательное учреждение детский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сад № 28 «Ручеёк» с.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Шангала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3A5F" w:rsidRDefault="005656DA">
      <w:pPr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Муниципальное бюджетное дошкольное образовательное учреждение детский сад  комбинированного вида № 33 «Аленка»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Светлоград;</w:t>
      </w:r>
    </w:p>
    <w:p w:rsidR="009A3A5F" w:rsidRDefault="005656DA">
      <w:pPr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Муниципальное казенное дошкольное образовательное учреждение детский сад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вида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приоритетным осуществлением деятельности по художественно-эстетическому направлению  развития детей № 35 «Теремок»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Светлоград;</w:t>
      </w:r>
    </w:p>
    <w:p w:rsidR="009A3A5F" w:rsidRDefault="005656DA">
      <w:pPr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Муниципальное казенное дошкольное образовательное учреждение центр развития ребёнка - детский сад № 36  «Ласточка»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Светл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оград;</w:t>
      </w:r>
    </w:p>
    <w:p w:rsidR="009A3A5F" w:rsidRDefault="005656DA">
      <w:pPr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Муниципальное казенное дошкольное образовательное учреждение детский сад № 37 «Сказка» п.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Прикалаусский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3A5F" w:rsidRDefault="005656DA">
      <w:pPr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Муниципальное бюджетное дошкольное образовательное учреждение детский сад комбинированного вида № 38 «Колокольчик»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Светлоград;</w:t>
      </w:r>
    </w:p>
    <w:p w:rsidR="009A3A5F" w:rsidRDefault="005656DA">
      <w:pPr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Муниципа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льное казенное дошкольное образовательное учреждение детский сад № 40 «Улыбка»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Светлоград;</w:t>
      </w:r>
    </w:p>
    <w:p w:rsidR="009A3A5F" w:rsidRDefault="005656DA">
      <w:pPr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Муниципальное казенное дошкольное образовательное учреждение детский сад  комбинированного вида № 41 «Сказка» с.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Константиновское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3A5F" w:rsidRDefault="005656DA">
      <w:pPr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Муниципальное бюджетное дош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кольное образовательное учреждение детский сад № 47 «Радуга»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Светлоград;</w:t>
      </w:r>
    </w:p>
    <w:p w:rsidR="009A3A5F" w:rsidRDefault="005656DA">
      <w:pPr>
        <w:ind w:firstLine="567"/>
        <w:jc w:val="both"/>
        <w:rPr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- Муниципальное бюджетное дошкольное образовательное учреждение детский сад № 48 «Одуванчик»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г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 Светлоград».</w:t>
      </w:r>
    </w:p>
    <w:p w:rsidR="009A3A5F" w:rsidRDefault="005656DA">
      <w:pPr>
        <w:ind w:firstLine="567"/>
        <w:jc w:val="both"/>
        <w:rPr>
          <w:shd w:val="clear" w:color="auto" w:fill="FFFFFF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9 зданий учреждения культуры и дополнительного образования в сфере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куль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туры, охраняются с помощью технических средств охраны путем реагирования на сообщения о срабатывании охранной сигнализации на подключенных к Пункту централизованной охраны межрайонного отдела вневедомственной охраны по Петровскому городскому округу — филиа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ла ФГКУ «УВО войск Национальной гвардии России по Ставропольскому краю».</w:t>
      </w:r>
      <w:proofErr w:type="gramEnd"/>
    </w:p>
    <w:p w:rsidR="009A3A5F" w:rsidRDefault="005656DA">
      <w:pPr>
        <w:ind w:firstLine="567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Проведены работы по монтажу системой тревожной сигнализации (стационарных кнопок экстренного вызова полиции) в восьми муниципальных казенных учреждениях культуры.</w:t>
      </w:r>
    </w:p>
    <w:p w:rsidR="009A3A5F" w:rsidRDefault="005656DA">
      <w:pPr>
        <w:ind w:firstLine="567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Проведены работы по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техническому обслуживанию</w:t>
      </w:r>
      <w:r>
        <w:rPr>
          <w:rFonts w:ascii="Times New Roman" w:eastAsia="Cambria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системы экстренного оповещения работников и посетителей объекта о потенциальной угрозе возникновения или о возникновении чрезвычайной ситуации в 23 муниципальных объектах культуры.</w:t>
      </w:r>
    </w:p>
    <w:p w:rsidR="009A3A5F" w:rsidRDefault="005656DA">
      <w:pPr>
        <w:spacing w:before="57" w:after="57"/>
        <w:ind w:firstLine="789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 2023 году с целью профилактики терроризма в  Пе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тровском городском округе изготовлены и распространена полиграфическая продукция:</w:t>
      </w:r>
    </w:p>
    <w:p w:rsidR="009A3A5F" w:rsidRDefault="005656DA">
      <w:pPr>
        <w:ind w:firstLine="789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color w:val="1C1C1C"/>
          <w:sz w:val="28"/>
          <w:szCs w:val="28"/>
          <w:shd w:val="clear" w:color="auto" w:fill="FFFFFF"/>
          <w:lang w:eastAsia="en-US"/>
        </w:rPr>
        <w:t>- плакаты в количестве 24 штуки;</w:t>
      </w:r>
    </w:p>
    <w:p w:rsidR="009A3A5F" w:rsidRDefault="005656DA">
      <w:pPr>
        <w:ind w:firstLine="789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color w:val="1C1C1C"/>
          <w:sz w:val="28"/>
          <w:szCs w:val="28"/>
          <w:shd w:val="clear" w:color="auto" w:fill="FFFFFF"/>
          <w:lang w:eastAsia="en-US"/>
        </w:rPr>
        <w:t>- баннеры в количестве 19 штук.</w:t>
      </w:r>
    </w:p>
    <w:p w:rsidR="009A3A5F" w:rsidRDefault="005656DA">
      <w:pPr>
        <w:spacing w:after="100"/>
        <w:ind w:firstLine="647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color w:val="1C1C1C"/>
          <w:sz w:val="28"/>
          <w:szCs w:val="28"/>
          <w:shd w:val="clear" w:color="auto" w:fill="FFFFFF"/>
          <w:lang w:eastAsia="en-US"/>
        </w:rPr>
        <w:t xml:space="preserve">Изготовленная продукция роздана в образовательные учреждения, для размещения в общедоступных местах, в целях </w:t>
      </w:r>
      <w:r>
        <w:rPr>
          <w:rFonts w:ascii="Times New Roman" w:eastAsia="Calibri" w:hAnsi="Times New Roman" w:cs="Times New Roman"/>
          <w:color w:val="1C1C1C"/>
          <w:sz w:val="28"/>
          <w:szCs w:val="28"/>
          <w:shd w:val="clear" w:color="auto" w:fill="FFFFFF"/>
          <w:lang w:eastAsia="en-US"/>
        </w:rPr>
        <w:t xml:space="preserve">ознакомления и повышения правовой </w:t>
      </w:r>
      <w:proofErr w:type="gramStart"/>
      <w:r>
        <w:rPr>
          <w:rFonts w:ascii="Times New Roman" w:eastAsia="Calibri" w:hAnsi="Times New Roman" w:cs="Times New Roman"/>
          <w:color w:val="1C1C1C"/>
          <w:sz w:val="28"/>
          <w:szCs w:val="28"/>
          <w:shd w:val="clear" w:color="auto" w:fill="FFFFFF"/>
          <w:lang w:eastAsia="en-US"/>
        </w:rPr>
        <w:t>грамотности</w:t>
      </w:r>
      <w:proofErr w:type="gramEnd"/>
      <w:r>
        <w:rPr>
          <w:rFonts w:ascii="Times New Roman" w:eastAsia="Calibri" w:hAnsi="Times New Roman" w:cs="Times New Roman"/>
          <w:color w:val="1C1C1C"/>
          <w:sz w:val="28"/>
          <w:szCs w:val="28"/>
          <w:shd w:val="clear" w:color="auto" w:fill="FFFFFF"/>
          <w:lang w:eastAsia="en-US"/>
        </w:rPr>
        <w:t xml:space="preserve"> обучающихся по профилактике терроризма и экстремизма, а также  обеспечения безопасности.</w:t>
      </w:r>
    </w:p>
    <w:p w:rsidR="009A3A5F" w:rsidRDefault="005656DA">
      <w:pPr>
        <w:ind w:firstLine="567"/>
        <w:jc w:val="both"/>
      </w:pPr>
      <w:proofErr w:type="gramStart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Показатель решения задачи достигнут, реагирование дежурно-диспетчерского персонала системы-112 на вызовы (сообщения), пос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тупившие по единому номеру «112», от общего количества поступивших вызовов (сообщений) по единому номеру «112» составило - 100%; уровень обеспечения безопасности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учреждениях образования муниципальной собственности составил – 100,00%; доля образовательных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организаций, обустроенных целостными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периметральными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ограждениями, в общем количестве муниципальных образовательных учреждений округа составила – 84,21%;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Доля дежурно-диспетчерского персонала системы-112, прошедшего профессиональное обучение, в общем коли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честве дежурно-диспетчерского персонала системы-112 в округе  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составила – 100,00%.</w:t>
      </w:r>
    </w:p>
    <w:p w:rsidR="009A3A5F" w:rsidRDefault="009A3A5F">
      <w:pPr>
        <w:tabs>
          <w:tab w:val="left" w:pos="708"/>
          <w:tab w:val="center" w:pos="4153"/>
          <w:tab w:val="right" w:pos="8306"/>
        </w:tabs>
        <w:ind w:firstLine="709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9A3A5F" w:rsidRDefault="009A3A5F">
      <w:pPr>
        <w:tabs>
          <w:tab w:val="left" w:pos="708"/>
          <w:tab w:val="center" w:pos="4153"/>
          <w:tab w:val="right" w:pos="8306"/>
        </w:tabs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A3A5F" w:rsidRDefault="005656DA">
      <w:pPr>
        <w:tabs>
          <w:tab w:val="left" w:pos="708"/>
          <w:tab w:val="center" w:pos="4153"/>
          <w:tab w:val="right" w:pos="8306"/>
        </w:tabs>
        <w:ind w:firstLine="709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Перечень основных мероприятий и контрольных событий, выполненных и не выполненных в установленные сроки (с указанием причин такого невыполнения) и результаты реализации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основных мероприятий в разрезе подпрограмм.</w:t>
      </w:r>
    </w:p>
    <w:p w:rsidR="009A3A5F" w:rsidRDefault="009A3A5F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3A5F" w:rsidRDefault="005656DA">
      <w:pPr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программа Петровского городского округа Ставропольского края «Межнациональные отношения, профилактика правонарушений, терроризма и поддержка казачества» включает в себя 14 основных мероприятий и 58 контрольных событий. </w:t>
      </w:r>
    </w:p>
    <w:p w:rsidR="009A3A5F" w:rsidRDefault="005656DA">
      <w:pPr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отчетном периоде все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основные мероприятия и контрольные события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выполнены.</w:t>
      </w:r>
    </w:p>
    <w:p w:rsidR="009A3A5F" w:rsidRDefault="005656DA">
      <w:pPr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Сведения о степени выполнения мероприятий подпрограмм Программы приведены в Приложении 2.</w:t>
      </w:r>
    </w:p>
    <w:p w:rsidR="009A3A5F" w:rsidRDefault="009A3A5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3A5F" w:rsidRDefault="009A3A5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3A5F" w:rsidRDefault="005656DA">
      <w:pPr>
        <w:ind w:firstLine="567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 Анализ рисков, повлиявших на ход реализации Программы, и фактических, вероятных последствий влияния рисков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основные параметры Программы (подпрограмм)</w:t>
      </w:r>
    </w:p>
    <w:p w:rsidR="009A3A5F" w:rsidRDefault="009A3A5F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3A5F" w:rsidRDefault="005656DA">
      <w:pPr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ход реализации Программы в 2023 году оказали влияние следующие риски:</w:t>
      </w:r>
    </w:p>
    <w:p w:rsidR="009A3A5F" w:rsidRDefault="005656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рискам реализации Программы, которыми могут управлять ответственный исполнитель и соисполнители Программы, уменьшая вероятность их во</w:t>
      </w:r>
      <w:r>
        <w:rPr>
          <w:rFonts w:ascii="Times New Roman" w:hAnsi="Times New Roman" w:cs="Times New Roman"/>
          <w:color w:val="000000"/>
          <w:sz w:val="28"/>
          <w:szCs w:val="28"/>
        </w:rPr>
        <w:t>зникновения, следует отнести ф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инансовые риски, связанные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финансированием Программы не в полном объеме за счет бюджетных источников. Учитывая формируемую практику программного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части обеспечения реализации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рограммы за счет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бюджетых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средст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риск сбоев в реализации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рограммы по причине недофинансирования можно считать умеренным. В 2023 году финансирование осуществлялось в установленные сроки.</w:t>
      </w:r>
    </w:p>
    <w:p w:rsidR="009A3A5F" w:rsidRDefault="009A3A5F">
      <w:pPr>
        <w:ind w:firstLine="567"/>
        <w:jc w:val="both"/>
        <w:rPr>
          <w:color w:val="000000"/>
        </w:rPr>
      </w:pPr>
    </w:p>
    <w:p w:rsidR="009A3A5F" w:rsidRDefault="005656DA">
      <w:pPr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 Использование средств бюджета округа и иных средств на выполнение основных мероприятий подпрогра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мм Программы </w:t>
      </w:r>
    </w:p>
    <w:p w:rsidR="009A3A5F" w:rsidRDefault="009A3A5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3A5F" w:rsidRDefault="005656DA">
      <w:pPr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успешной реализации Программы, достижения поставленных целей и решения задач предусмотрено финансирование основных мероприятий за счет средств, привлекаемых из бюджета Ставропольского края (далее – краевой бюджет) и средств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 городского округа Ставропольского края (далее – бюджет округа).</w:t>
      </w:r>
    </w:p>
    <w:p w:rsidR="009A3A5F" w:rsidRDefault="005656D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Финансовое обеспечение реализаци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и </w:t>
      </w:r>
      <w:proofErr w:type="gramStart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мероприятий, предусмотренных Программой на 2023 год составило</w:t>
      </w:r>
      <w:proofErr w:type="gramEnd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42853,83 тыс. рублей, в том числе средства краевого бюджета – 1 327,86 тыс. рублей, 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средства бюджета округа – 41 525,97 </w:t>
      </w:r>
      <w:proofErr w:type="spellStart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ыс</w:t>
      </w:r>
      <w:proofErr w:type="spellEnd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. рублей.</w:t>
      </w:r>
    </w:p>
    <w:p w:rsidR="009A3A5F" w:rsidRDefault="005656DA">
      <w:pPr>
        <w:ind w:firstLine="567"/>
        <w:jc w:val="both"/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С учетом изменений, внесенных в бюджет в течение отчетного года, объем финансовых назначений на 31 декабря 2023 года составил 43204,07 тыс. рублей, в том числе средства краевого бюджета – 1 327,86 тыс. 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рублей, средства бюджета округа – 41 876,21ыс. рублей.</w:t>
      </w:r>
    </w:p>
    <w:p w:rsidR="009A3A5F" w:rsidRDefault="005656DA">
      <w:pPr>
        <w:ind w:firstLine="567"/>
        <w:jc w:val="both"/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Кассовое исполнение по итогам отчетного года составило 42776,92 тыс. рублей или 99,01 % к уточненным плановым назначениям.</w:t>
      </w:r>
    </w:p>
    <w:p w:rsidR="009A3A5F" w:rsidRDefault="005656DA">
      <w:pPr>
        <w:ind w:firstLine="567"/>
        <w:jc w:val="both"/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Отчет об использовании средств бюджета округа на реализацию Программы приведен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в Приложении 3. </w:t>
      </w:r>
    </w:p>
    <w:p w:rsidR="009A3A5F" w:rsidRDefault="005656DA">
      <w:pPr>
        <w:ind w:firstLine="567"/>
        <w:jc w:val="both"/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Информация об использовании средств бюджета округа, средств юридических и физических лиц приведена в Приложении 4.</w:t>
      </w:r>
    </w:p>
    <w:p w:rsidR="009A3A5F" w:rsidRDefault="005656DA">
      <w:pPr>
        <w:ind w:firstLine="709"/>
        <w:jc w:val="both"/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Не освоено: 427,16 тыс. рублей данная экономия, сложилась в ходе проведения электронных аукционов и закупочных процедур, по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следующим 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lastRenderedPageBreak/>
        <w:t>мероприятиям Программы:</w:t>
      </w:r>
    </w:p>
    <w:p w:rsidR="009A3A5F" w:rsidRDefault="005656DA">
      <w:pPr>
        <w:ind w:firstLine="709"/>
        <w:jc w:val="both"/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основное мероприятие «Организационное, методическое обеспечение и информационное сопровождение сферы межнациональных и межконфессиональных отношений»;</w:t>
      </w:r>
    </w:p>
    <w:p w:rsidR="009A3A5F" w:rsidRDefault="005656DA">
      <w:pPr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основное мероприятие «Создание условий для привлечения народных дружин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и общественных объединений правоохранительной направленности к деятельности по предупреждению правонарушений на территории Петровского городского округа Ставропольского края»;</w:t>
      </w:r>
    </w:p>
    <w:p w:rsidR="009A3A5F" w:rsidRDefault="005656DA">
      <w:pPr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основное мероприятие «Информационно-пропагандистское обеспечение профилактики п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равонарушений»;</w:t>
      </w:r>
    </w:p>
    <w:p w:rsidR="009A3A5F" w:rsidRDefault="005656DA">
      <w:pPr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основное мероприятие «Обустройство образовательных организаций целостными </w:t>
      </w:r>
      <w:proofErr w:type="spellStart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периметральными</w:t>
      </w:r>
      <w:proofErr w:type="spellEnd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ограждениями»;</w:t>
      </w:r>
    </w:p>
    <w:p w:rsidR="009A3A5F" w:rsidRDefault="005656DA">
      <w:pPr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основное мероприятие «Предупреждение и ликвидация чрезвычайных ситуаций и стихийных бедствий»;</w:t>
      </w:r>
    </w:p>
    <w:p w:rsidR="009A3A5F" w:rsidRDefault="005656DA">
      <w:pPr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основное мероприятие «Повышение уровня б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езопасности населения округа и защищенности критически важных объектов от террористических угроз»;</w:t>
      </w:r>
    </w:p>
    <w:p w:rsidR="009A3A5F" w:rsidRDefault="005656DA">
      <w:pPr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основное мероприятие «Создание условий для внедрения АПК «Безопасный город».</w:t>
      </w:r>
    </w:p>
    <w:p w:rsidR="009A3A5F" w:rsidRDefault="009A3A5F">
      <w:pPr>
        <w:ind w:firstLine="709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</w:pPr>
    </w:p>
    <w:p w:rsidR="009A3A5F" w:rsidRDefault="005656DA">
      <w:pPr>
        <w:ind w:firstLine="709"/>
      </w:pPr>
      <w:r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  <w:t>5. Участие в реализации региональных и (или) муниципальных проектов  (подпрогра</w:t>
      </w:r>
      <w:r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  <w:t xml:space="preserve">мм) по основным направлениям стратегического развития Российской Федерации, государственных программ Российской Федерации и Ставропольского края, федеральных программ, ведомственных целевых программ и объемах привлеченных средств из федерального бюджета и </w:t>
      </w:r>
      <w:r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  <w:t>бюджета Ставропольского края на их реализацию в 2023 году в сравнении с 2022 годом</w:t>
      </w:r>
    </w:p>
    <w:p w:rsidR="009A3A5F" w:rsidRDefault="009A3A5F">
      <w:pPr>
        <w:ind w:firstLine="709"/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</w:pPr>
    </w:p>
    <w:p w:rsidR="009A3A5F" w:rsidRDefault="005656DA">
      <w:pPr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В рамках реализации муниципальной программы Петровского городского округа Ставропольского края «Межнациональные отношения, профилактика правонарушений, терроризма и поддерж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ка казачества» в 2023 году было принято участие в реализации государственных программ Ставропольского края, а именно:</w:t>
      </w:r>
    </w:p>
    <w:p w:rsidR="009A3A5F" w:rsidRDefault="005656DA">
      <w:pPr>
        <w:ind w:firstLine="567"/>
        <w:jc w:val="both"/>
        <w:rPr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В рамках реализации подпрограммы «Профилактика терроризма и его идеологии» государственной программы Ставропольского края «Межнациональные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отношения, профилактика терроризма и поддержка казачества», утвержденной постановлением Правительства Ставропольского края «Об утверждении государственной программы Ставропольского края «Межнациональные отношения, профилактика терроризма и поддержка казач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ества» от 29 декабря 2018 г. № 623-п, 10.02.2023 г. было заключено Соглашение № 30 между Министерством Ставропольского края по национальной политике и делам казачества</w:t>
      </w:r>
      <w:proofErr w:type="gramEnd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и администрацией Петровского городского округа Ставропольского края о предоставлении из 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бюджета Ставропольского края бюджету Петровского городского округа Ставропольского края Субсидии на проведение информационно-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lastRenderedPageBreak/>
        <w:t>пропагандистских мероприятий, направленных на профилактику идеологии терроризма, на территории муниципальных образований».</w:t>
      </w:r>
    </w:p>
    <w:p w:rsidR="009A3A5F" w:rsidRDefault="005656DA">
      <w:pPr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Для реал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изации основного мероприятия «Организационное, методическое обеспечение и информационное сопровождение сферы межнациональных и межконфессиональных отношений» Программы из бюджета Ставропольского края в 2023 году было выделено 100,00  тыс. рублей, из них ос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воено 99,48  тыс. рублей.</w:t>
      </w:r>
    </w:p>
    <w:p w:rsidR="009A3A5F" w:rsidRDefault="005656DA">
      <w:pPr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округа на проведение информационно-пропагандистских мероприя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тий, направленных на профилактику идеологии терроризма в 2023 </w:t>
      </w:r>
      <w:proofErr w:type="gramStart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году</w:t>
      </w:r>
      <w:proofErr w:type="gramEnd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как и в 2019, 2020, 2021, 2022 годы - 19,00 рублей на 1 рубль.</w:t>
      </w:r>
    </w:p>
    <w:p w:rsidR="009A3A5F" w:rsidRDefault="005656DA">
      <w:pPr>
        <w:ind w:firstLine="420"/>
        <w:jc w:val="both"/>
        <w:rPr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В 2023 году была осуществлена закупка полиграфической продукции профилактической направленности межнациональных и </w:t>
      </w:r>
      <w:proofErr w:type="spellStart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этноконфесси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ональных</w:t>
      </w:r>
      <w:proofErr w:type="spellEnd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отношений: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календари карманные – 500 штук, листовки- 1000 штук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и 115 брошюр) и </w:t>
      </w:r>
      <w:r>
        <w:rPr>
          <w:rFonts w:ascii="Times New Roman" w:eastAsia="Calibri" w:hAnsi="Times New Roman" w:cs="Times New Roman"/>
          <w:color w:val="1C1C1C"/>
          <w:sz w:val="28"/>
          <w:szCs w:val="28"/>
          <w:shd w:val="clear" w:color="auto" w:fill="FFFFFF"/>
          <w:lang w:eastAsia="en-US"/>
        </w:rPr>
        <w:t>сувенирная продукция с логотипами профилактической направленности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ручки канцелярские – 390 штук, портативные зарядные устройства – 43 штуки,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флеш-карты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38 штук,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универсальные системы хранения данных – 14 штук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),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изготовлены и размещены баннеры наружной рекламы – 2 шт.</w:t>
      </w:r>
      <w:proofErr w:type="gramEnd"/>
    </w:p>
    <w:p w:rsidR="009A3A5F" w:rsidRDefault="009A3A5F">
      <w:pPr>
        <w:ind w:firstLine="567"/>
        <w:jc w:val="both"/>
      </w:pPr>
    </w:p>
    <w:p w:rsidR="009A3A5F" w:rsidRDefault="005656DA">
      <w:r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  <w:t xml:space="preserve">6. Достижение </w:t>
      </w:r>
      <w:proofErr w:type="gramStart"/>
      <w:r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  <w:t>значений индикаторов достижения целей Программы</w:t>
      </w:r>
      <w:proofErr w:type="gramEnd"/>
      <w:r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  <w:t xml:space="preserve"> и показателей решения задач подпрограмм</w:t>
      </w:r>
    </w:p>
    <w:p w:rsidR="009A3A5F" w:rsidRDefault="009A3A5F">
      <w:pPr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</w:pPr>
    </w:p>
    <w:p w:rsidR="009A3A5F" w:rsidRDefault="005656DA">
      <w:pPr>
        <w:ind w:firstLine="567"/>
        <w:jc w:val="both"/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В рамках реализации муниципальной 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программы Петровского городского округа Ставропольского края «Межнациональные отношения, профилактика правонарушений, терроризма и поддержка казачества» в 2023 году было запланировано достижение значен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 4 индикаторов достижения цели Программы и 14 показат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елей решения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задач подпрограммы. Все значения индикаторов достижения цели Программы и показателей решения задач подпрограмм в 2023 году достигнуты.</w:t>
      </w:r>
    </w:p>
    <w:p w:rsidR="009A3A5F" w:rsidRDefault="005656DA">
      <w:pPr>
        <w:ind w:firstLine="567"/>
        <w:jc w:val="both"/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Сведения о достижении </w:t>
      </w:r>
      <w:proofErr w:type="gramStart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значений индикаторов достижения целей Программы</w:t>
      </w:r>
      <w:proofErr w:type="gramEnd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и показателей решения задач подпрограм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м приведены в Приложении 1.</w:t>
      </w:r>
    </w:p>
    <w:p w:rsidR="009A3A5F" w:rsidRDefault="009A3A5F">
      <w:pPr>
        <w:ind w:firstLine="567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</w:pPr>
    </w:p>
    <w:p w:rsidR="009A3A5F" w:rsidRDefault="005656DA">
      <w:pPr>
        <w:ind w:firstLine="567"/>
      </w:pPr>
      <w:r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  <w:t>7. Результаты реализации мер правового регулирования</w:t>
      </w:r>
    </w:p>
    <w:p w:rsidR="009A3A5F" w:rsidRDefault="009A3A5F">
      <w:pPr>
        <w:ind w:firstLine="709"/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</w:pPr>
    </w:p>
    <w:p w:rsidR="009A3A5F" w:rsidRDefault="005656DA">
      <w:pPr>
        <w:ind w:firstLine="567"/>
        <w:jc w:val="both"/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В 2023 году в Программу изменения вносились 2 раза: </w:t>
      </w:r>
    </w:p>
    <w:p w:rsidR="009A3A5F" w:rsidRDefault="005656DA">
      <w:pPr>
        <w:ind w:firstLine="567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hyperlink r:id="rId5"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остановлением</w:t>
        </w:r>
        <w:proofErr w:type="gramEnd"/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 xml:space="preserve"> администр</w:t>
        </w:r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ации Петровского городского округа Ставропольского края от 14 марта 2023 г. № 331 «О внесении изменений в муниципальную программу Петровского городского округа Ставропольского края «Межнациональные отношения, профилактика правонарушений, терроризма и подде</w:t>
        </w:r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 xml:space="preserve">ржка казачества», утвержденную постановлением администрации Петровского городского округа </w:t>
        </w:r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lastRenderedPageBreak/>
          <w:t>Ставропольского края от 13 ноября 2020 г. № 1575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Программа была приведена в соответствие с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решением Совета депутатов Петровского городского округа Ставропольского кр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ая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15 декабря 2022 г. № 27 «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О бюджете Петровского городского округа Ставропольского края на 2023 год и плановый период 2024 и 2025 год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;</w:t>
      </w:r>
    </w:p>
    <w:p w:rsidR="009A3A5F" w:rsidRDefault="005656DA">
      <w:pPr>
        <w:ind w:firstLine="567"/>
        <w:jc w:val="both"/>
      </w:pPr>
      <w:proofErr w:type="gramStart"/>
      <w:r>
        <w:rPr>
          <w:rFonts w:ascii="Times New Roman" w:hAnsi="Times New Roman" w:cs="Times New Roman"/>
          <w:color w:val="1C1C1C"/>
          <w:sz w:val="28"/>
          <w:szCs w:val="28"/>
        </w:rPr>
        <w:t>п</w:t>
      </w:r>
      <w:hyperlink r:id="rId6">
        <w:r>
          <w:rPr>
            <w:rFonts w:ascii="Times New Roman" w:hAnsi="Times New Roman" w:cs="Times New Roman"/>
            <w:color w:val="1C1C1C"/>
            <w:sz w:val="28"/>
            <w:szCs w:val="28"/>
          </w:rPr>
          <w:t>остановлением</w:t>
        </w:r>
        <w:proofErr w:type="gramEnd"/>
        <w:r>
          <w:rPr>
            <w:rFonts w:ascii="Times New Roman" w:hAnsi="Times New Roman" w:cs="Times New Roman"/>
            <w:color w:val="1C1C1C"/>
            <w:sz w:val="28"/>
            <w:szCs w:val="28"/>
          </w:rPr>
          <w:t xml:space="preserve"> администрации Петровского городского округа Ставропольского края от 27 октября 2023 г. № 1763 «О внесении изменений в муни</w:t>
        </w:r>
        <w:r>
          <w:rPr>
            <w:rFonts w:ascii="Times New Roman" w:hAnsi="Times New Roman" w:cs="Times New Roman"/>
            <w:color w:val="1C1C1C"/>
            <w:sz w:val="28"/>
            <w:szCs w:val="28"/>
          </w:rPr>
          <w:t>ципальную программу Петровского городского округа Ставропольского края «Межнациональные отношения, профилактика правонарушений, терроризма и поддержка казачества», утвержденную постановлением администрации Петровского городского округа Ставропольского края</w:t>
        </w:r>
        <w:r>
          <w:rPr>
            <w:rFonts w:ascii="Times New Roman" w:hAnsi="Times New Roman" w:cs="Times New Roman"/>
            <w:color w:val="1C1C1C"/>
            <w:sz w:val="28"/>
            <w:szCs w:val="28"/>
          </w:rPr>
          <w:t xml:space="preserve"> от 13 ноября 2020 г. № 1575</w:t>
        </w:r>
      </w:hyperlink>
      <w:r>
        <w:rPr>
          <w:rFonts w:ascii="Times New Roman" w:hAnsi="Times New Roman" w:cs="Times New Roman"/>
          <w:color w:val="1C1C1C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Программа была приведена в соответствие с </w:t>
      </w:r>
      <w:r>
        <w:rPr>
          <w:rFonts w:ascii="Times New Roman" w:eastAsia="Calibri" w:hAnsi="Times New Roman" w:cs="Times New Roman"/>
          <w:color w:val="1C1C1C"/>
          <w:sz w:val="28"/>
          <w:szCs w:val="28"/>
          <w:lang w:eastAsia="en-US"/>
        </w:rPr>
        <w:t xml:space="preserve">решением Совета депутатов Петровского городского округа Ставропольского края от 28 сентября 2023 г. № 88 «О внесении изменений в решение Совета </w:t>
      </w:r>
      <w:r>
        <w:rPr>
          <w:rFonts w:ascii="Times New Roman" w:eastAsia="Calibri" w:hAnsi="Times New Roman" w:cs="Times New Roman"/>
          <w:color w:val="1C1C1C"/>
          <w:sz w:val="28"/>
          <w:szCs w:val="28"/>
          <w:lang w:eastAsia="en-US"/>
        </w:rPr>
        <w:t>депутатов Петровского городского округа</w:t>
      </w:r>
      <w:r>
        <w:rPr>
          <w:rFonts w:ascii="Times New Roman" w:eastAsia="Calibri" w:hAnsi="Times New Roman" w:cs="Times New Roman"/>
          <w:color w:val="1C1C1C"/>
          <w:sz w:val="28"/>
          <w:szCs w:val="28"/>
          <w:lang w:eastAsia="en-US"/>
        </w:rPr>
        <w:t xml:space="preserve"> Ставропольского края от 15 декабря 2022 г. № 27 «О бюджете Петровского городского округа Ставропольского края на 2023 год и плановый период 2024 и 2025 годов»</w:t>
      </w:r>
      <w:r>
        <w:rPr>
          <w:rFonts w:ascii="Times New Roman" w:hAnsi="Times New Roman" w:cs="Times New Roman"/>
          <w:color w:val="1C1C1C"/>
          <w:sz w:val="28"/>
          <w:szCs w:val="28"/>
        </w:rPr>
        <w:t>.</w:t>
      </w:r>
    </w:p>
    <w:p w:rsidR="009A3A5F" w:rsidRDefault="005656DA">
      <w:pPr>
        <w:ind w:firstLine="567"/>
        <w:jc w:val="both"/>
      </w:pPr>
      <w:r>
        <w:rPr>
          <w:rFonts w:ascii="Times New Roman" w:hAnsi="Times New Roman" w:cs="Times New Roman"/>
          <w:color w:val="1C1C1C"/>
          <w:sz w:val="28"/>
          <w:szCs w:val="28"/>
        </w:rPr>
        <w:t xml:space="preserve">Программа реализовывалась в соответствии с детальным планом-графиком, утвержденным распоряжением администрации Петровского городского округа Ставропольского края от 05 декабря 2022 г. № 649-р. В детальный план-график изменения вносились 1 раз: </w:t>
      </w:r>
    </w:p>
    <w:p w:rsidR="009A3A5F" w:rsidRDefault="005656DA">
      <w:pPr>
        <w:ind w:firstLine="567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hyperlink r:id="rId7"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 xml:space="preserve"> администрации П</w:t>
        </w:r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 xml:space="preserve">етровского муниципального округа Ставропольского края от 12 декабря 2023 </w:t>
        </w:r>
        <w:proofErr w:type="spellStart"/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г.№</w:t>
        </w:r>
        <w:proofErr w:type="spellEnd"/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 xml:space="preserve"> 620-р "О внесении изменений в детальный план-график реализации муниципальной программы Петровского городского округа Ставропольского края «Межнациональные отношения, профилактика </w:t>
        </w:r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правонарушений, терроризма и поддержка казачества» на 2023 год, утвержденный распоряжением администрации Петровского городского округа Ставропольского края от 05 декабря 2022 г. № 649-р"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в связи с внесением изменений в Программу постановлением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ии Петровского городского округа Ставропольского края от </w:t>
      </w:r>
      <w:hyperlink r:id="rId8"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27 октября 2023 г. № 1763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9A3A5F" w:rsidRDefault="005656DA">
      <w:pPr>
        <w:ind w:firstLine="567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принятия мер правового регулирования в сфере реализации Программы приняты также:</w:t>
      </w:r>
    </w:p>
    <w:p w:rsidR="009A3A5F" w:rsidRDefault="005656DA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постановление администрации Петровского городского округа Ставропольского края от 25 января 2023 г. № 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 «О создании административной комиссии Петровского городского округа Ставропольского края»;</w:t>
      </w:r>
    </w:p>
    <w:p w:rsidR="009A3A5F" w:rsidRDefault="005656DA">
      <w:pPr>
        <w:ind w:firstLine="567"/>
        <w:jc w:val="both"/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hyperlink r:id="rId9">
        <w:r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остановление</w:t>
        </w:r>
        <w:proofErr w:type="gramEnd"/>
        <w:r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 xml:space="preserve"> администра</w:t>
        </w:r>
        <w:r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ции Петровского городского округа Ставропольского края от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10 июля 2023 г. № 1064 «О  внесении изменений в Положение об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антинаркотической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комиссии  Петровского городского округа Ставропольского края, утвержденное постановлением  администрации Петровского 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родского округа Ставропольского края от 11 января 2019 г. № 11»;</w:t>
      </w:r>
    </w:p>
    <w:p w:rsidR="009A3A5F" w:rsidRDefault="005656DA">
      <w:pPr>
        <w:ind w:firstLine="567"/>
        <w:jc w:val="both"/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hyperlink r:id="rId10">
        <w:r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остановление</w:t>
        </w:r>
        <w:proofErr w:type="gramEnd"/>
        <w:r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 xml:space="preserve"> администрации Петровского городского округа </w:t>
        </w:r>
        <w:r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lastRenderedPageBreak/>
          <w:t>Ставропольского края от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26 декабря 2023 г. № 2266 «Отчет о деятельности административной комиссии Петровского городского округа Ставропольского края за 20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23 год»;</w:t>
      </w:r>
    </w:p>
    <w:p w:rsidR="009A3A5F" w:rsidRDefault="005656DA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распоряжение администрации Петровского городского округа Ставропольского края от 08 февраля 2023 г. № 43-р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"О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должностных лицах администрации Петровского городского округа Ставропольского края, органов администрации Петровского городского округа Ст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авропольского края, уполномоченных на составление протоколов об административных правонарушениях»;</w:t>
      </w:r>
    </w:p>
    <w:p w:rsidR="009A3A5F" w:rsidRDefault="005656DA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распоряжение администрации Петровского городского округа Ставропольского края от 22 марта 2023 г. № 113-р «Об организации и проведении акции «Сообщи, где тор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гуют смертью!» в Петровском городском округе Ставропольского края; </w:t>
      </w:r>
    </w:p>
    <w:p w:rsidR="009A3A5F" w:rsidRDefault="005656DA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распоряжение администрации Петровского городского округа Ставропольского края от 07 июня 2023 г. № 270-р  «О внесении изменений в распоряжение администрации Петровского городского округа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 08 февраля 2023 г. № 43-р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"О должностных лицах администрации Петровского городского округа Ставропольского края, органов администрации Петровского городского округа Ставропольского края, уполномоченных на составление протоколов об административных право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нарушениях;</w:t>
      </w:r>
      <w:proofErr w:type="gramEnd"/>
    </w:p>
    <w:p w:rsidR="009A3A5F" w:rsidRDefault="005656DA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распоряжение администрации Петровского городского округа Ставропольского края от 04 октября 2023 г. № 494-р «О внесении изменений в распоряжение администрации Петровского городского округа Ставропольского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края от 08 февраля 2023 г. № 43-р 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до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лжностных лицах администрации Петровского городского округа Ставропольского края, органов администрации Петровского городского округа Ставропольского края, уполномоченных на составление протоколов об административных правонарушениях;</w:t>
      </w:r>
      <w:proofErr w:type="gramEnd"/>
    </w:p>
    <w:p w:rsidR="009A3A5F" w:rsidRDefault="005656DA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распоряжение администр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ации Петровского городского округа Ставропольского края от 22 июня 2023 г. № 291-р «Об оказании адресной помощи лицам, освободившимся из мест лишения свободы, в 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Петровском городском округе Ставропольского края;</w:t>
      </w:r>
    </w:p>
    <w:p w:rsidR="009A3A5F" w:rsidRDefault="005656DA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 администрации Петровского гор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одского округа Ставропольского края от 27 сентября 2023 г. № 470-р «Об оказании адресной помощи лицам, освободившимся из мест лишения свободы, в Петровском городском округе Ставропольского края;</w:t>
      </w:r>
    </w:p>
    <w:p w:rsidR="009A3A5F" w:rsidRDefault="005656DA">
      <w:pPr>
        <w:ind w:firstLine="567"/>
      </w:pPr>
      <w:r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  <w:t>8. Предложения по дальнейшей реализации Программы (подпрограм</w:t>
      </w:r>
      <w:r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  <w:t>м)</w:t>
      </w:r>
    </w:p>
    <w:p w:rsidR="009A3A5F" w:rsidRDefault="009A3A5F">
      <w:pPr>
        <w:ind w:firstLine="709"/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</w:pPr>
    </w:p>
    <w:p w:rsidR="009A3A5F" w:rsidRDefault="005656DA">
      <w:pPr>
        <w:ind w:firstLine="567"/>
        <w:jc w:val="both"/>
      </w:pPr>
      <w:proofErr w:type="gramStart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В 2023 году в рамках реализации муниципальной программы Петровского городского округа Ставропольского края «Межнациональные отношения, профилактика правонарушений, терроризма и поддержка казачества», утвержденной постановлением администрации 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Петровского городского округа Ставропольского края от 13 ноября 2020 г. № 1575, будет продолжена реализация мероприятий направленных на гармонизацию 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lastRenderedPageBreak/>
        <w:t xml:space="preserve">межнациональных и межконфессиональных отношений в округе, муниципальную поддержку казачества, профилактику 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правонарушений, антитеррористическую защищенность и защиту населения и территории</w:t>
      </w:r>
      <w:proofErr w:type="gramEnd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от чрезвычайных ситуаций.</w:t>
      </w:r>
    </w:p>
    <w:p w:rsidR="009A3A5F" w:rsidRDefault="009A3A5F">
      <w:pPr>
        <w:ind w:firstLine="709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</w:pPr>
    </w:p>
    <w:tbl>
      <w:tblPr>
        <w:tblW w:w="9513" w:type="dxa"/>
        <w:tblLayout w:type="fixed"/>
        <w:tblLook w:val="0000"/>
      </w:tblPr>
      <w:tblGrid>
        <w:gridCol w:w="4759"/>
        <w:gridCol w:w="4754"/>
      </w:tblGrid>
      <w:tr w:rsidR="009A3A5F">
        <w:tc>
          <w:tcPr>
            <w:tcW w:w="4758" w:type="dxa"/>
            <w:shd w:val="clear" w:color="auto" w:fill="auto"/>
          </w:tcPr>
          <w:p w:rsidR="009A3A5F" w:rsidRDefault="005656DA">
            <w:pPr>
              <w:pStyle w:val="af1"/>
              <w:widowControl w:val="0"/>
              <w:spacing w:line="240" w:lineRule="exact"/>
            </w:pPr>
            <w:r>
              <w:rPr>
                <w:color w:val="1C1C1C"/>
                <w:szCs w:val="28"/>
                <w:shd w:val="clear" w:color="auto" w:fill="FFFFFF"/>
              </w:rPr>
              <w:t>Начальник отдела по общественной безопасности, гражданской обороне и чрезвычайным ситуациям администрации Петровского городского округа</w:t>
            </w:r>
          </w:p>
          <w:p w:rsidR="009A3A5F" w:rsidRDefault="005656DA">
            <w:pPr>
              <w:pStyle w:val="af1"/>
              <w:widowControl w:val="0"/>
              <w:spacing w:line="240" w:lineRule="exact"/>
            </w:pPr>
            <w:r>
              <w:rPr>
                <w:color w:val="1C1C1C"/>
                <w:szCs w:val="28"/>
                <w:shd w:val="clear" w:color="auto" w:fill="FFFFFF"/>
              </w:rPr>
              <w:t>Ставропольского края</w:t>
            </w:r>
          </w:p>
        </w:tc>
        <w:tc>
          <w:tcPr>
            <w:tcW w:w="4754" w:type="dxa"/>
            <w:shd w:val="clear" w:color="auto" w:fill="auto"/>
          </w:tcPr>
          <w:p w:rsidR="009A3A5F" w:rsidRDefault="009A3A5F">
            <w:pPr>
              <w:pStyle w:val="af1"/>
              <w:widowControl w:val="0"/>
              <w:snapToGrid w:val="0"/>
              <w:spacing w:line="240" w:lineRule="exact"/>
              <w:rPr>
                <w:color w:val="1C1C1C"/>
                <w:szCs w:val="28"/>
                <w:shd w:val="clear" w:color="auto" w:fill="FFFFFF"/>
              </w:rPr>
            </w:pPr>
          </w:p>
          <w:p w:rsidR="009A3A5F" w:rsidRDefault="009A3A5F">
            <w:pPr>
              <w:pStyle w:val="af1"/>
              <w:widowControl w:val="0"/>
              <w:spacing w:line="240" w:lineRule="exact"/>
              <w:rPr>
                <w:color w:val="1C1C1C"/>
                <w:szCs w:val="28"/>
                <w:shd w:val="clear" w:color="auto" w:fill="FFFFFF"/>
              </w:rPr>
            </w:pPr>
          </w:p>
          <w:p w:rsidR="009A3A5F" w:rsidRDefault="009A3A5F">
            <w:pPr>
              <w:pStyle w:val="af1"/>
              <w:widowControl w:val="0"/>
              <w:spacing w:line="240" w:lineRule="exact"/>
              <w:rPr>
                <w:color w:val="1C1C1C"/>
                <w:szCs w:val="28"/>
                <w:shd w:val="clear" w:color="auto" w:fill="FFFFFF"/>
              </w:rPr>
            </w:pPr>
          </w:p>
          <w:p w:rsidR="009A3A5F" w:rsidRDefault="009A3A5F">
            <w:pPr>
              <w:pStyle w:val="af1"/>
              <w:widowControl w:val="0"/>
              <w:spacing w:line="240" w:lineRule="exact"/>
              <w:rPr>
                <w:color w:val="1C1C1C"/>
                <w:szCs w:val="28"/>
                <w:shd w:val="clear" w:color="auto" w:fill="FFFFFF"/>
              </w:rPr>
            </w:pPr>
          </w:p>
          <w:p w:rsidR="009A3A5F" w:rsidRDefault="009A3A5F">
            <w:pPr>
              <w:pStyle w:val="af1"/>
              <w:widowControl w:val="0"/>
              <w:spacing w:line="240" w:lineRule="exact"/>
              <w:rPr>
                <w:color w:val="1C1C1C"/>
                <w:szCs w:val="28"/>
                <w:shd w:val="clear" w:color="auto" w:fill="FFFFFF"/>
              </w:rPr>
            </w:pPr>
          </w:p>
          <w:p w:rsidR="009A3A5F" w:rsidRDefault="005656DA">
            <w:pPr>
              <w:pStyle w:val="af1"/>
              <w:widowControl w:val="0"/>
              <w:spacing w:line="240" w:lineRule="exact"/>
              <w:jc w:val="right"/>
            </w:pPr>
            <w:proofErr w:type="spellStart"/>
            <w:r>
              <w:rPr>
                <w:color w:val="1C1C1C"/>
                <w:szCs w:val="28"/>
                <w:shd w:val="clear" w:color="auto" w:fill="FFFFFF"/>
              </w:rPr>
              <w:t>А.С.Берко</w:t>
            </w:r>
            <w:proofErr w:type="spellEnd"/>
          </w:p>
        </w:tc>
      </w:tr>
    </w:tbl>
    <w:p w:rsidR="009A3A5F" w:rsidRDefault="009A3A5F">
      <w:pPr>
        <w:sectPr w:rsidR="009A3A5F">
          <w:pgSz w:w="11906" w:h="16838"/>
          <w:pgMar w:top="1134" w:right="624" w:bottom="993" w:left="1985" w:header="0" w:footer="0" w:gutter="0"/>
          <w:cols w:space="720"/>
          <w:formProt w:val="0"/>
          <w:docGrid w:linePitch="299"/>
        </w:sectPr>
      </w:pPr>
    </w:p>
    <w:tbl>
      <w:tblPr>
        <w:tblW w:w="5139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39"/>
      </w:tblGrid>
      <w:tr w:rsidR="009A3A5F">
        <w:trPr>
          <w:jc w:val="right"/>
        </w:trPr>
        <w:tc>
          <w:tcPr>
            <w:tcW w:w="5139" w:type="dxa"/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8"/>
                <w:shd w:val="clear" w:color="auto" w:fill="FFFFFF"/>
              </w:rPr>
              <w:lastRenderedPageBreak/>
              <w:t>Приложение 1</w:t>
            </w:r>
          </w:p>
          <w:p w:rsidR="009A3A5F" w:rsidRDefault="005656DA">
            <w:pPr>
              <w:jc w:val="both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к годовому отчету о реализации муниципальной программы Петровского городского округа Ставропольского края «Межнациональные отношения, профилактика правонарушений, терроризма и поддержка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казачества» за 2023 год</w:t>
            </w:r>
          </w:p>
        </w:tc>
      </w:tr>
    </w:tbl>
    <w:p w:rsidR="009A3A5F" w:rsidRDefault="009A3A5F">
      <w:pPr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</w:pPr>
    </w:p>
    <w:p w:rsidR="009A3A5F" w:rsidRDefault="005656DA">
      <w:r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СВЕДЕНИЯ</w:t>
      </w:r>
    </w:p>
    <w:p w:rsidR="009A3A5F" w:rsidRDefault="005656DA">
      <w:r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о достижении значений индикаторов достижения целей</w:t>
      </w:r>
    </w:p>
    <w:p w:rsidR="009A3A5F" w:rsidRDefault="005656DA">
      <w:r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Программы и показателей решения задач подпрограммы Программы</w:t>
      </w:r>
    </w:p>
    <w:p w:rsidR="009A3A5F" w:rsidRDefault="009A3A5F">
      <w:pPr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</w:pPr>
    </w:p>
    <w:tbl>
      <w:tblPr>
        <w:tblW w:w="14278" w:type="dxa"/>
        <w:tblInd w:w="-30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546"/>
        <w:gridCol w:w="3778"/>
        <w:gridCol w:w="995"/>
        <w:gridCol w:w="1418"/>
        <w:gridCol w:w="1555"/>
        <w:gridCol w:w="54"/>
        <w:gridCol w:w="1788"/>
        <w:gridCol w:w="67"/>
        <w:gridCol w:w="4077"/>
      </w:tblGrid>
      <w:tr w:rsidR="009A3A5F"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3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Наименование целевого индикатора достижения цели Программы, показателя решения задачи подпрограммы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Программы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Единица измерения</w:t>
            </w:r>
          </w:p>
        </w:tc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Значение целевого индикатора достижения цели Программы, показателя решения задачи подпрограммы Программы</w:t>
            </w:r>
          </w:p>
        </w:tc>
        <w:tc>
          <w:tcPr>
            <w:tcW w:w="4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pPr>
              <w:ind w:hanging="298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Обоснование </w:t>
            </w:r>
            <w:proofErr w:type="gram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отклонений значений индикатора достижения цели</w:t>
            </w:r>
            <w:proofErr w:type="gram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 Программы (показателя решения задачи подпрограммы Программы) на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конец отчетного года (при наличии)</w:t>
            </w:r>
          </w:p>
        </w:tc>
      </w:tr>
      <w:tr w:rsidR="009A3A5F"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год, предшествующий </w:t>
            </w:r>
            <w:proofErr w:type="gram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отчетному</w:t>
            </w:r>
            <w:proofErr w:type="gramEnd"/>
          </w:p>
        </w:tc>
        <w:tc>
          <w:tcPr>
            <w:tcW w:w="3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отчетный год</w:t>
            </w:r>
          </w:p>
        </w:tc>
        <w:tc>
          <w:tcPr>
            <w:tcW w:w="41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</w:tr>
      <w:tr w:rsidR="009A3A5F"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план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фактическое значение на конец года</w:t>
            </w:r>
          </w:p>
        </w:tc>
        <w:tc>
          <w:tcPr>
            <w:tcW w:w="41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</w:tr>
      <w:tr w:rsidR="009A3A5F">
        <w:trPr>
          <w:trHeight w:val="3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9A3A5F">
        <w:trPr>
          <w:trHeight w:val="36"/>
        </w:trPr>
        <w:tc>
          <w:tcPr>
            <w:tcW w:w="14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>Муниципальная программа Петровского городского округа Ставропольского края</w:t>
            </w:r>
          </w:p>
          <w:p w:rsidR="009A3A5F" w:rsidRDefault="005656DA"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 xml:space="preserve">«Межнациональные отношения, </w:t>
            </w:r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>профилактика правонарушений, терроризма и поддержка казачества»</w:t>
            </w:r>
          </w:p>
        </w:tc>
      </w:tr>
      <w:tr w:rsidR="009A3A5F">
        <w:trPr>
          <w:trHeight w:val="36"/>
        </w:trPr>
        <w:tc>
          <w:tcPr>
            <w:tcW w:w="14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pPr>
              <w:ind w:left="27"/>
            </w:pPr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>Цель 1 Программы. «</w:t>
            </w:r>
            <w:r>
              <w:rPr>
                <w:rFonts w:ascii="Times New Roman" w:eastAsia="CourierNewPSMT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>Гармонизация межнациональных и межконфессиональных отношений в округе»</w:t>
            </w:r>
          </w:p>
        </w:tc>
      </w:tr>
      <w:tr w:rsidR="009A3A5F">
        <w:trPr>
          <w:trHeight w:val="3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Доля населения округа, считающего состояние межнациональных отношений в округе стабильным, в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общей численности лиц, участвовавших в анкетировании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60,00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65,00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65,00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Значение индикатора достигнуто</w:t>
            </w:r>
          </w:p>
        </w:tc>
      </w:tr>
      <w:tr w:rsidR="009A3A5F">
        <w:trPr>
          <w:trHeight w:val="36"/>
        </w:trPr>
        <w:tc>
          <w:tcPr>
            <w:tcW w:w="14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pPr>
              <w:ind w:left="360"/>
              <w:rPr>
                <w:shd w:val="clear" w:color="auto" w:fill="FFFFFF"/>
              </w:rPr>
            </w:pPr>
            <w:r>
              <w:rPr>
                <w:rFonts w:ascii="Times New Roman" w:eastAsia="Cambria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 xml:space="preserve">Подпрограмма 1. «Гармонизация межнациональных и </w:t>
            </w:r>
            <w:proofErr w:type="spellStart"/>
            <w:r>
              <w:rPr>
                <w:rFonts w:ascii="Times New Roman" w:eastAsia="Cambria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>этноконфессиональных</w:t>
            </w:r>
            <w:proofErr w:type="spellEnd"/>
            <w:r>
              <w:rPr>
                <w:rFonts w:ascii="Times New Roman" w:eastAsia="Cambria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 xml:space="preserve"> отношений, профилактика проявлений этнического и религиозного экстремизма на </w:t>
            </w:r>
            <w:r>
              <w:rPr>
                <w:rFonts w:ascii="Times New Roman" w:eastAsia="Cambria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>территории Петровского городского округа Ставропольского края»</w:t>
            </w:r>
          </w:p>
        </w:tc>
      </w:tr>
      <w:tr w:rsidR="009A3A5F">
        <w:trPr>
          <w:trHeight w:val="36"/>
        </w:trPr>
        <w:tc>
          <w:tcPr>
            <w:tcW w:w="14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pPr>
              <w:ind w:left="30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>Задача 1 Подпрограммы 1. «Формирование общероссийской гражданской идентичности населения округа на базе традиционных нравственных ценностей народов России»</w:t>
            </w:r>
          </w:p>
        </w:tc>
      </w:tr>
      <w:tr w:rsidR="009A3A5F">
        <w:trPr>
          <w:trHeight w:val="3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pPr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Увеличение участников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мероприятий, направленных на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lastRenderedPageBreak/>
              <w:t>формирование общероссийской гражданской идентичности, как в молодежной среде, так и среди взрослого населения в сравнении с 2019 годом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106,67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110,00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110,00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Значение показателя достигнуто</w:t>
            </w:r>
          </w:p>
        </w:tc>
      </w:tr>
      <w:tr w:rsidR="009A3A5F">
        <w:trPr>
          <w:trHeight w:val="36"/>
        </w:trPr>
        <w:tc>
          <w:tcPr>
            <w:tcW w:w="14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pPr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lastRenderedPageBreak/>
              <w:t xml:space="preserve">Задача 2 Подпрограммы 1.  </w:t>
            </w:r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 xml:space="preserve">«Осуществление профилактических и пропагандистских мер, направленных на предупреждение межнациональных и </w:t>
            </w:r>
            <w:proofErr w:type="spellStart"/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>этноконфессиональных</w:t>
            </w:r>
            <w:proofErr w:type="spellEnd"/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 xml:space="preserve"> конфликтов, этнического и религиозного экстремизма на территории округа»</w:t>
            </w:r>
          </w:p>
        </w:tc>
      </w:tr>
      <w:tr w:rsidR="009A3A5F">
        <w:trPr>
          <w:trHeight w:val="3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 xml:space="preserve">Увеличение участников мероприятий, направленных на </w:t>
            </w: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 xml:space="preserve">гармонизацию </w:t>
            </w:r>
            <w:proofErr w:type="spellStart"/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этноконфессиональных</w:t>
            </w:r>
            <w:proofErr w:type="spellEnd"/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 xml:space="preserve"> отношений, профилактику идеологии терроризма и  экстремизма в сравнении с 2019 годом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117,39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121,74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121,74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Значение показателя достигнуто</w:t>
            </w:r>
          </w:p>
        </w:tc>
      </w:tr>
      <w:tr w:rsidR="009A3A5F">
        <w:trPr>
          <w:trHeight w:val="36"/>
        </w:trPr>
        <w:tc>
          <w:tcPr>
            <w:tcW w:w="14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pPr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>Цель 2 Программы. «Сохранение и развитие традиционной казачьей культуры»</w:t>
            </w:r>
          </w:p>
        </w:tc>
      </w:tr>
      <w:tr w:rsidR="009A3A5F">
        <w:trPr>
          <w:trHeight w:val="3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4.</w:t>
            </w:r>
          </w:p>
          <w:p w:rsidR="009A3A5F" w:rsidRDefault="009A3A5F">
            <w:pP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Увеличение участников мероприятий, направленных на популяризацию казачьей культуры в округе в сравнении с 2019 годом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116,67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122,22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122,22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Значение индикатора достигнуто</w:t>
            </w:r>
          </w:p>
        </w:tc>
      </w:tr>
      <w:tr w:rsidR="009A3A5F">
        <w:trPr>
          <w:trHeight w:val="36"/>
        </w:trPr>
        <w:tc>
          <w:tcPr>
            <w:tcW w:w="14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pPr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>Подпрограмма 2. «Муниципальная поддержка казачества»</w:t>
            </w:r>
          </w:p>
          <w:p w:rsidR="009A3A5F" w:rsidRDefault="009A3A5F">
            <w:pP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</w:pPr>
          </w:p>
        </w:tc>
      </w:tr>
      <w:tr w:rsidR="009A3A5F">
        <w:trPr>
          <w:trHeight w:val="36"/>
        </w:trPr>
        <w:tc>
          <w:tcPr>
            <w:tcW w:w="14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pPr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 xml:space="preserve">Задача 1 Подпрограммы 2. </w:t>
            </w:r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>«Создание условий для развития казачьих обществ, сохранения обычаев и обрядов казачества, развития казачьей культуры»</w:t>
            </w:r>
          </w:p>
        </w:tc>
      </w:tr>
      <w:tr w:rsidR="009A3A5F">
        <w:trPr>
          <w:trHeight w:val="3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Увеличение мероприятий, направленных на сохранение и развитие казачьей культуры, в том числе мероприятий военно-патриотической направл</w:t>
            </w: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енности в сравнении с 2019 годом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150,00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150,00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150,00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Значение показателя достигнуто</w:t>
            </w:r>
          </w:p>
          <w:p w:rsidR="009A3A5F" w:rsidRDefault="009A3A5F">
            <w:pPr>
              <w:jc w:val="both"/>
              <w:rPr>
                <w:shd w:val="clear" w:color="auto" w:fill="FFFFFF"/>
              </w:rPr>
            </w:pPr>
          </w:p>
        </w:tc>
      </w:tr>
      <w:tr w:rsidR="009A3A5F">
        <w:trPr>
          <w:trHeight w:val="36"/>
        </w:trPr>
        <w:tc>
          <w:tcPr>
            <w:tcW w:w="14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 xml:space="preserve">Цель 3. «Совершенствование системы профилактики правонарушений и охраны общественного порядка на территории округа, а также мер по противодействию незаконного </w:t>
            </w:r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>потребления и оборота наркотических средств и психотропных веществ»</w:t>
            </w:r>
          </w:p>
        </w:tc>
      </w:tr>
      <w:tr w:rsidR="009A3A5F">
        <w:trPr>
          <w:trHeight w:val="3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 xml:space="preserve">Увеличение мероприятий, направленных на профилактику </w:t>
            </w: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правонарушений, в том числе антиалкогольную и </w:t>
            </w:r>
            <w:proofErr w:type="spellStart"/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антинаркотическую</w:t>
            </w:r>
            <w:proofErr w:type="spellEnd"/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 xml:space="preserve"> пропаганду, агитацию здорового образа жизни в сравнении с 2019 </w:t>
            </w: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годом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133,33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166,67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166,67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Значение индикатора достигнуто</w:t>
            </w:r>
          </w:p>
        </w:tc>
      </w:tr>
      <w:tr w:rsidR="009A3A5F">
        <w:trPr>
          <w:trHeight w:val="36"/>
        </w:trPr>
        <w:tc>
          <w:tcPr>
            <w:tcW w:w="14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lastRenderedPageBreak/>
              <w:t>Подпрограмма 3 «Профилактика правонарушений и незаконного оборота наркотиков»</w:t>
            </w:r>
          </w:p>
        </w:tc>
      </w:tr>
      <w:tr w:rsidR="009A3A5F">
        <w:trPr>
          <w:trHeight w:val="36"/>
        </w:trPr>
        <w:tc>
          <w:tcPr>
            <w:tcW w:w="14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 xml:space="preserve">Задача 1 Подпрограммы 3. «Создание и развитие межведомственной системы профилактики правонарушений и охраны </w:t>
            </w:r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>общественного порядка»</w:t>
            </w:r>
          </w:p>
        </w:tc>
      </w:tr>
      <w:tr w:rsidR="009A3A5F">
        <w:trPr>
          <w:trHeight w:val="3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Доля населения, удовлетворенного деятельностью органов муниципальной власти, способствующей обеспечению безопасности граждан, в общей численности анкетированных лиц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42,00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44,00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44,00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Значение показателя достигнуто</w:t>
            </w:r>
          </w:p>
        </w:tc>
      </w:tr>
      <w:tr w:rsidR="009A3A5F">
        <w:trPr>
          <w:trHeight w:val="3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 xml:space="preserve">Доля </w:t>
            </w: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граждан привлеченных к мероприятиям по охране общественного порядка, в сравнении с 2019 годом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104,21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105,26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105,26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достигнуто.</w:t>
            </w:r>
          </w:p>
          <w:p w:rsidR="009A3A5F" w:rsidRDefault="009A3A5F">
            <w:pPr>
              <w:ind w:firstLine="3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A5F">
        <w:trPr>
          <w:trHeight w:val="36"/>
        </w:trPr>
        <w:tc>
          <w:tcPr>
            <w:tcW w:w="14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>Задача 2 Подпрограммы 3. «</w:t>
            </w:r>
            <w:r>
              <w:rPr>
                <w:rFonts w:ascii="Times New Roman" w:eastAsia="Calibri" w:hAnsi="Times New Roman" w:cs="Times New Roman"/>
                <w:b/>
                <w:color w:val="1C1C1C"/>
                <w:sz w:val="24"/>
                <w:szCs w:val="24"/>
                <w:shd w:val="clear" w:color="auto" w:fill="FFFFFF"/>
                <w:lang w:eastAsia="en-US"/>
              </w:rPr>
              <w:t xml:space="preserve">Реализация комплекса профилактических мер, </w:t>
            </w:r>
            <w:r>
              <w:rPr>
                <w:rFonts w:ascii="Times New Roman" w:eastAsia="Lucida Sans Unicode" w:hAnsi="Times New Roman" w:cs="Times New Roman"/>
                <w:b/>
                <w:color w:val="1C1C1C"/>
                <w:sz w:val="24"/>
                <w:szCs w:val="24"/>
                <w:shd w:val="clear" w:color="auto" w:fill="FFFFFF"/>
                <w:lang w:eastAsia="en-US"/>
              </w:rPr>
              <w:t xml:space="preserve">направленных на снижение количества </w:t>
            </w:r>
            <w:r>
              <w:rPr>
                <w:rFonts w:ascii="Times New Roman" w:eastAsia="Lucida Sans Unicode" w:hAnsi="Times New Roman" w:cs="Times New Roman"/>
                <w:b/>
                <w:color w:val="1C1C1C"/>
                <w:sz w:val="24"/>
                <w:szCs w:val="24"/>
                <w:shd w:val="clear" w:color="auto" w:fill="FFFFFF"/>
                <w:lang w:eastAsia="en-US"/>
              </w:rPr>
              <w:t xml:space="preserve"> правонарушений и незаконного оборота и потребления наркотических средств и психотропных веществ, пропаганду здорового образа жизни</w:t>
            </w:r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9A3A5F">
        <w:trPr>
          <w:trHeight w:val="3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ind w:left="33"/>
              <w:jc w:val="both"/>
            </w:pPr>
            <w:r>
              <w:rPr>
                <w:rFonts w:ascii="Times New Roman" w:eastAsia="Lucida Sans Unicode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Увеличение изготовленных агитационных материалов (календарей, плакатов, буклетов, брошюр, баннеров и т.д.), направленны</w:t>
            </w:r>
            <w:r>
              <w:rPr>
                <w:rFonts w:ascii="Times New Roman" w:eastAsia="Lucida Sans Unicode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 xml:space="preserve">х на профилактику правонарушений, </w:t>
            </w: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 xml:space="preserve">в том числе антиалкогольную, </w:t>
            </w:r>
            <w:proofErr w:type="spellStart"/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антинаркотическую</w:t>
            </w:r>
            <w:proofErr w:type="spellEnd"/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 xml:space="preserve"> пропаганду и </w:t>
            </w:r>
            <w:proofErr w:type="spellStart"/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табакокурение</w:t>
            </w:r>
            <w:proofErr w:type="spellEnd"/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, агитацию здорового образа жизни в сравнении</w:t>
            </w:r>
            <w:r>
              <w:rPr>
                <w:rFonts w:ascii="Times New Roman" w:eastAsia="Lucida Sans Unicode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 xml:space="preserve"> с 2019 годом (нарастающим итогом)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125,00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130,00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130,00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Значение показателя достигнуто</w:t>
            </w:r>
          </w:p>
          <w:p w:rsidR="009A3A5F" w:rsidRDefault="009A3A5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</w:tr>
      <w:tr w:rsidR="009A3A5F">
        <w:trPr>
          <w:trHeight w:val="3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 xml:space="preserve">Реагирование на обращения </w:t>
            </w: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lastRenderedPageBreak/>
              <w:t>граждан, освободившихся из мест лишения свободы, граждан осужденных к наказанию без изоляции от общества, о необходимости оказания мер социальной поддержки, в рамках установленных законодательством полномочий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100,00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100,00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100,00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Значение показателя достигнуто</w:t>
            </w:r>
          </w:p>
        </w:tc>
      </w:tr>
      <w:tr w:rsidR="009A3A5F">
        <w:trPr>
          <w:trHeight w:val="36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</w:pPr>
            <w:r>
              <w:rPr>
                <w:rFonts w:ascii="Times New Roman" w:hAnsi="Times New Roman" w:cs="Times New Roman"/>
                <w:color w:val="1C1C1C"/>
                <w:shd w:val="clear" w:color="auto" w:fill="FFFFFF"/>
              </w:rPr>
              <w:lastRenderedPageBreak/>
              <w:t>11.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Уровень правового информирования лиц, освободившихся из мест лишения свободы, в целях предупреждения рецидивной преступности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%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100,00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100,00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100,00</w:t>
            </w:r>
          </w:p>
        </w:tc>
        <w:tc>
          <w:tcPr>
            <w:tcW w:w="41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Значение показателя достигнуто</w:t>
            </w:r>
          </w:p>
        </w:tc>
      </w:tr>
      <w:tr w:rsidR="009A3A5F">
        <w:trPr>
          <w:trHeight w:val="36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</w:pPr>
            <w:r>
              <w:rPr>
                <w:rFonts w:ascii="Times New Roman" w:hAnsi="Times New Roman" w:cs="Times New Roman"/>
                <w:color w:val="1C1C1C"/>
                <w:shd w:val="clear" w:color="auto" w:fill="FFFFFF"/>
              </w:rPr>
              <w:t>12.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Количество проведенных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информационных мероприятий для юридических лиц в целях создания участков исправительного центра для обеспечения исполнения наказания в виде принудительных работ (нарастающим итогам)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ед.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41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Значение показателя достигнуто</w:t>
            </w:r>
          </w:p>
        </w:tc>
      </w:tr>
      <w:tr w:rsidR="009A3A5F">
        <w:trPr>
          <w:trHeight w:val="36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</w:pPr>
            <w:r>
              <w:rPr>
                <w:rFonts w:ascii="Times New Roman" w:hAnsi="Times New Roman" w:cs="Times New Roman"/>
                <w:color w:val="1C1C1C"/>
                <w:shd w:val="clear" w:color="auto" w:fill="FFFFFF"/>
              </w:rPr>
              <w:t>13.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Количество информационных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материалов (новостей, статей  и т.д.) о способах и видах мошеннических действий, размещенных  на официальном сайте администрации Петровского городского округа Ставропольского края и публикаций в </w:t>
            </w:r>
            <w:proofErr w:type="spell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 «Интернет», СМИ, (нарастающим итогом)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20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26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26</w:t>
            </w:r>
          </w:p>
        </w:tc>
        <w:tc>
          <w:tcPr>
            <w:tcW w:w="41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Значение показателя достигнуто</w:t>
            </w:r>
          </w:p>
        </w:tc>
      </w:tr>
      <w:tr w:rsidR="009A3A5F">
        <w:trPr>
          <w:trHeight w:val="36"/>
        </w:trPr>
        <w:tc>
          <w:tcPr>
            <w:tcW w:w="14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>Цель 4 Программы. «Создание условий по обеспечению защиты населения и территории округа от террористической угрозы, чрезвычайных ситуаций, предупреждению и ликвидации последствий чрезвычайных ситуаций природного и техногенно</w:t>
            </w:r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>го характера»</w:t>
            </w:r>
          </w:p>
        </w:tc>
      </w:tr>
      <w:tr w:rsidR="009A3A5F">
        <w:trPr>
          <w:trHeight w:val="3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lastRenderedPageBreak/>
              <w:t>14.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 xml:space="preserve">Доля населения округа, охваченного системой обеспечения вызова экстренных оперативных служб по единому номеру «112» от общего числа населения округа, проживающего в населенных пунктах, в которых имеется техническая возможность доступа к </w:t>
            </w: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данной системе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Значение индикатора достигнуто</w:t>
            </w:r>
          </w:p>
        </w:tc>
      </w:tr>
      <w:tr w:rsidR="009A3A5F">
        <w:trPr>
          <w:trHeight w:val="36"/>
        </w:trPr>
        <w:tc>
          <w:tcPr>
            <w:tcW w:w="14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9A3A5F">
            <w:pP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</w:pPr>
          </w:p>
          <w:p w:rsidR="009A3A5F" w:rsidRDefault="005656DA"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>Подпрограмма 4. «Антитеррористическая защищенность и защита населения и территории от чрезвычайных ситуаций»</w:t>
            </w:r>
          </w:p>
        </w:tc>
      </w:tr>
      <w:tr w:rsidR="009A3A5F">
        <w:trPr>
          <w:trHeight w:val="36"/>
        </w:trPr>
        <w:tc>
          <w:tcPr>
            <w:tcW w:w="14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 xml:space="preserve">Задача 1 Подпрограммы 4. «Повышение уровня безопасности населения округа и </w:t>
            </w:r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>защищенности критически важных объектов от террористических угроз, возникновения чрезвычайных ситуаций и обеспечение деятельности (оказание услуг)</w:t>
            </w:r>
          </w:p>
          <w:p w:rsidR="009A3A5F" w:rsidRDefault="005656DA"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>поисковых и аварийно-спасательных учреждений»</w:t>
            </w:r>
          </w:p>
        </w:tc>
      </w:tr>
      <w:tr w:rsidR="009A3A5F">
        <w:trPr>
          <w:trHeight w:val="3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15.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 xml:space="preserve">Реагирование дежурно-диспетчерского персонала системы-112 </w:t>
            </w: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на вызовы (сообщения), поступившие по единому номеру «112», от общего количества поступивших вызовов (сообщений) по единому номеру «112»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100,00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100,00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100,00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Значение показателя достигнуто</w:t>
            </w:r>
          </w:p>
          <w:p w:rsidR="009A3A5F" w:rsidRDefault="009A3A5F">
            <w:pP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</w:tr>
      <w:tr w:rsidR="009A3A5F">
        <w:trPr>
          <w:trHeight w:val="3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16.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 xml:space="preserve">Уровень обеспечения безопасности в учреждениях образования </w:t>
            </w: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муниципальной собственности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100,00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100,00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100,00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Значение показателя достигнуто</w:t>
            </w:r>
          </w:p>
          <w:p w:rsidR="009A3A5F" w:rsidRDefault="009A3A5F">
            <w:pP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</w:tr>
      <w:tr w:rsidR="009A3A5F">
        <w:trPr>
          <w:trHeight w:val="3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17.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 xml:space="preserve">Доля образовательных организаций, обустроенных целостными </w:t>
            </w:r>
            <w:proofErr w:type="spellStart"/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периметральными</w:t>
            </w:r>
            <w:proofErr w:type="spellEnd"/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 xml:space="preserve"> ограждениями, в общем количестве муниципальных образовательных учреждений округа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84,21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84,21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84,21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Значение показателя достигнуто.</w:t>
            </w:r>
          </w:p>
          <w:p w:rsidR="009A3A5F" w:rsidRDefault="009A3A5F">
            <w:pPr>
              <w:ind w:firstLine="388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</w:tr>
      <w:tr w:rsidR="009A3A5F">
        <w:trPr>
          <w:trHeight w:val="3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18.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 xml:space="preserve">Доля дежурно-диспетчерского персонала системы-112, </w:t>
            </w: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lastRenderedPageBreak/>
              <w:t>прошедшего профессиональное обучение, в общем количестве дежурно-диспетчерского персонала системы-112 в округе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100,00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100,00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100,00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достигнуто</w:t>
            </w:r>
          </w:p>
        </w:tc>
      </w:tr>
    </w:tbl>
    <w:p w:rsidR="009A3A5F" w:rsidRDefault="009A3A5F">
      <w:pPr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</w:pPr>
      <w:bookmarkStart w:id="1" w:name="Par810"/>
      <w:bookmarkEnd w:id="1"/>
    </w:p>
    <w:p w:rsidR="009A3A5F" w:rsidRDefault="009A3A5F">
      <w:pPr>
        <w:pStyle w:val="af1"/>
        <w:rPr>
          <w:color w:val="1C1C1C"/>
          <w:sz w:val="24"/>
          <w:szCs w:val="28"/>
          <w:shd w:val="clear" w:color="auto" w:fill="FFFFFF"/>
        </w:rPr>
      </w:pPr>
    </w:p>
    <w:p w:rsidR="009A3A5F" w:rsidRDefault="009A3A5F">
      <w:pPr>
        <w:pStyle w:val="af1"/>
        <w:rPr>
          <w:color w:val="1C1C1C"/>
          <w:sz w:val="24"/>
          <w:szCs w:val="28"/>
          <w:shd w:val="clear" w:color="auto" w:fill="FFFFFF"/>
        </w:rPr>
      </w:pPr>
    </w:p>
    <w:p w:rsidR="009A3A5F" w:rsidRDefault="009A3A5F">
      <w:pPr>
        <w:pStyle w:val="af1"/>
        <w:rPr>
          <w:color w:val="1C1C1C"/>
          <w:sz w:val="24"/>
          <w:szCs w:val="28"/>
          <w:shd w:val="clear" w:color="auto" w:fill="FFFFFF"/>
        </w:rPr>
      </w:pPr>
    </w:p>
    <w:p w:rsidR="009A3A5F" w:rsidRDefault="009A3A5F">
      <w:pPr>
        <w:pStyle w:val="af1"/>
        <w:rPr>
          <w:color w:val="1C1C1C"/>
          <w:sz w:val="24"/>
          <w:szCs w:val="28"/>
          <w:shd w:val="clear" w:color="auto" w:fill="FFFFFF"/>
        </w:rPr>
      </w:pPr>
    </w:p>
    <w:p w:rsidR="009A3A5F" w:rsidRDefault="009A3A5F">
      <w:pPr>
        <w:pStyle w:val="af1"/>
        <w:rPr>
          <w:color w:val="1C1C1C"/>
          <w:sz w:val="24"/>
          <w:szCs w:val="28"/>
          <w:shd w:val="clear" w:color="auto" w:fill="FFFFFF"/>
        </w:rPr>
      </w:pPr>
    </w:p>
    <w:p w:rsidR="009A3A5F" w:rsidRDefault="009A3A5F">
      <w:pPr>
        <w:pStyle w:val="af1"/>
        <w:rPr>
          <w:color w:val="1C1C1C"/>
          <w:sz w:val="24"/>
          <w:szCs w:val="28"/>
          <w:shd w:val="clear" w:color="auto" w:fill="FFFFFF"/>
        </w:rPr>
      </w:pPr>
    </w:p>
    <w:p w:rsidR="009A3A5F" w:rsidRDefault="009A3A5F">
      <w:pPr>
        <w:pStyle w:val="af1"/>
        <w:rPr>
          <w:color w:val="1C1C1C"/>
          <w:sz w:val="24"/>
          <w:szCs w:val="28"/>
          <w:shd w:val="clear" w:color="auto" w:fill="FFFFFF"/>
        </w:rPr>
      </w:pPr>
    </w:p>
    <w:p w:rsidR="009A3A5F" w:rsidRDefault="009A3A5F">
      <w:pPr>
        <w:pStyle w:val="af1"/>
        <w:rPr>
          <w:color w:val="1C1C1C"/>
          <w:sz w:val="24"/>
          <w:szCs w:val="28"/>
          <w:shd w:val="clear" w:color="auto" w:fill="FFFFFF"/>
        </w:rPr>
      </w:pPr>
    </w:p>
    <w:p w:rsidR="009A3A5F" w:rsidRDefault="009A3A5F">
      <w:pPr>
        <w:pStyle w:val="af1"/>
        <w:rPr>
          <w:color w:val="1C1C1C"/>
          <w:sz w:val="24"/>
          <w:szCs w:val="28"/>
          <w:shd w:val="clear" w:color="auto" w:fill="FFFFFF"/>
        </w:rPr>
      </w:pPr>
    </w:p>
    <w:p w:rsidR="009A3A5F" w:rsidRDefault="009A3A5F">
      <w:pPr>
        <w:pStyle w:val="af1"/>
        <w:rPr>
          <w:color w:val="1C1C1C"/>
          <w:sz w:val="24"/>
          <w:szCs w:val="28"/>
          <w:shd w:val="clear" w:color="auto" w:fill="FFFFFF"/>
        </w:rPr>
      </w:pPr>
    </w:p>
    <w:p w:rsidR="009A3A5F" w:rsidRDefault="009A3A5F">
      <w:pPr>
        <w:pStyle w:val="af1"/>
        <w:rPr>
          <w:color w:val="1C1C1C"/>
          <w:sz w:val="24"/>
          <w:szCs w:val="28"/>
          <w:shd w:val="clear" w:color="auto" w:fill="FFFFFF"/>
        </w:rPr>
      </w:pPr>
    </w:p>
    <w:p w:rsidR="009A3A5F" w:rsidRDefault="009A3A5F">
      <w:pPr>
        <w:pStyle w:val="af1"/>
        <w:rPr>
          <w:color w:val="1C1C1C"/>
          <w:sz w:val="24"/>
          <w:szCs w:val="28"/>
          <w:shd w:val="clear" w:color="auto" w:fill="FFFFFF"/>
        </w:rPr>
      </w:pPr>
    </w:p>
    <w:p w:rsidR="009A3A5F" w:rsidRDefault="009A3A5F">
      <w:pPr>
        <w:pStyle w:val="af1"/>
        <w:rPr>
          <w:color w:val="1C1C1C"/>
          <w:sz w:val="24"/>
          <w:szCs w:val="28"/>
          <w:shd w:val="clear" w:color="auto" w:fill="FFFFFF"/>
        </w:rPr>
      </w:pPr>
    </w:p>
    <w:p w:rsidR="009A3A5F" w:rsidRDefault="009A3A5F">
      <w:pPr>
        <w:pStyle w:val="af1"/>
        <w:rPr>
          <w:color w:val="1C1C1C"/>
          <w:sz w:val="24"/>
          <w:szCs w:val="28"/>
          <w:shd w:val="clear" w:color="auto" w:fill="FFFFFF"/>
        </w:rPr>
      </w:pPr>
    </w:p>
    <w:p w:rsidR="009A3A5F" w:rsidRDefault="009A3A5F">
      <w:pPr>
        <w:pStyle w:val="af1"/>
        <w:rPr>
          <w:color w:val="1C1C1C"/>
          <w:sz w:val="24"/>
          <w:szCs w:val="28"/>
          <w:shd w:val="clear" w:color="auto" w:fill="FFFFFF"/>
        </w:rPr>
      </w:pPr>
    </w:p>
    <w:p w:rsidR="009A3A5F" w:rsidRDefault="009A3A5F">
      <w:pPr>
        <w:pStyle w:val="af1"/>
        <w:rPr>
          <w:color w:val="1C1C1C"/>
          <w:sz w:val="24"/>
          <w:szCs w:val="28"/>
          <w:shd w:val="clear" w:color="auto" w:fill="FFFFFF"/>
        </w:rPr>
      </w:pPr>
    </w:p>
    <w:p w:rsidR="009A3A5F" w:rsidRDefault="009A3A5F">
      <w:pPr>
        <w:pStyle w:val="af1"/>
        <w:rPr>
          <w:color w:val="1C1C1C"/>
          <w:sz w:val="24"/>
          <w:szCs w:val="28"/>
          <w:shd w:val="clear" w:color="auto" w:fill="FFFFFF"/>
        </w:rPr>
      </w:pPr>
    </w:p>
    <w:p w:rsidR="009A3A5F" w:rsidRDefault="009A3A5F">
      <w:pPr>
        <w:pStyle w:val="af1"/>
        <w:rPr>
          <w:color w:val="1C1C1C"/>
          <w:sz w:val="24"/>
          <w:szCs w:val="28"/>
          <w:shd w:val="clear" w:color="auto" w:fill="FFFFFF"/>
        </w:rPr>
      </w:pPr>
    </w:p>
    <w:p w:rsidR="009A3A5F" w:rsidRDefault="009A3A5F">
      <w:pPr>
        <w:pStyle w:val="af1"/>
        <w:rPr>
          <w:color w:val="1C1C1C"/>
          <w:sz w:val="24"/>
          <w:szCs w:val="28"/>
          <w:shd w:val="clear" w:color="auto" w:fill="FFFFFF"/>
        </w:rPr>
      </w:pPr>
    </w:p>
    <w:p w:rsidR="009A3A5F" w:rsidRDefault="009A3A5F">
      <w:pPr>
        <w:pStyle w:val="af1"/>
        <w:rPr>
          <w:color w:val="1C1C1C"/>
          <w:sz w:val="24"/>
          <w:szCs w:val="28"/>
          <w:shd w:val="clear" w:color="auto" w:fill="FFFFFF"/>
        </w:rPr>
      </w:pPr>
    </w:p>
    <w:p w:rsidR="009A3A5F" w:rsidRDefault="009A3A5F">
      <w:pPr>
        <w:pStyle w:val="af1"/>
        <w:rPr>
          <w:color w:val="1C1C1C"/>
          <w:sz w:val="24"/>
          <w:szCs w:val="28"/>
          <w:shd w:val="clear" w:color="auto" w:fill="FFFFFF"/>
        </w:rPr>
      </w:pPr>
    </w:p>
    <w:p w:rsidR="009A3A5F" w:rsidRDefault="009A3A5F">
      <w:pPr>
        <w:pStyle w:val="af1"/>
        <w:rPr>
          <w:color w:val="1C1C1C"/>
          <w:sz w:val="24"/>
          <w:szCs w:val="28"/>
          <w:shd w:val="clear" w:color="auto" w:fill="FFFFFF"/>
        </w:rPr>
      </w:pPr>
    </w:p>
    <w:p w:rsidR="009A3A5F" w:rsidRDefault="009A3A5F">
      <w:pPr>
        <w:pStyle w:val="af1"/>
        <w:rPr>
          <w:color w:val="1C1C1C"/>
          <w:sz w:val="24"/>
          <w:szCs w:val="28"/>
          <w:shd w:val="clear" w:color="auto" w:fill="FFFFFF"/>
        </w:rPr>
      </w:pPr>
    </w:p>
    <w:p w:rsidR="009A3A5F" w:rsidRDefault="009A3A5F">
      <w:pPr>
        <w:pStyle w:val="af1"/>
        <w:rPr>
          <w:color w:val="1C1C1C"/>
          <w:sz w:val="24"/>
          <w:szCs w:val="28"/>
          <w:shd w:val="clear" w:color="auto" w:fill="FFFFFF"/>
        </w:rPr>
      </w:pPr>
    </w:p>
    <w:p w:rsidR="009A3A5F" w:rsidRDefault="009A3A5F">
      <w:pPr>
        <w:pStyle w:val="af1"/>
        <w:rPr>
          <w:color w:val="1C1C1C"/>
          <w:sz w:val="24"/>
          <w:szCs w:val="28"/>
          <w:shd w:val="clear" w:color="auto" w:fill="FFFFFF"/>
        </w:rPr>
      </w:pPr>
    </w:p>
    <w:p w:rsidR="009A3A5F" w:rsidRDefault="009A3A5F">
      <w:pPr>
        <w:pStyle w:val="af1"/>
        <w:rPr>
          <w:color w:val="1C1C1C"/>
          <w:sz w:val="24"/>
          <w:szCs w:val="28"/>
          <w:shd w:val="clear" w:color="auto" w:fill="FFFFFF"/>
        </w:rPr>
      </w:pPr>
    </w:p>
    <w:p w:rsidR="009A3A5F" w:rsidRDefault="009A3A5F">
      <w:pPr>
        <w:pStyle w:val="af1"/>
        <w:rPr>
          <w:color w:val="1C1C1C"/>
          <w:sz w:val="24"/>
          <w:szCs w:val="28"/>
          <w:shd w:val="clear" w:color="auto" w:fill="FFFFFF"/>
        </w:rPr>
      </w:pPr>
    </w:p>
    <w:p w:rsidR="009A3A5F" w:rsidRDefault="009A3A5F">
      <w:pPr>
        <w:pStyle w:val="af1"/>
        <w:rPr>
          <w:color w:val="1C1C1C"/>
          <w:sz w:val="24"/>
          <w:szCs w:val="28"/>
          <w:shd w:val="clear" w:color="auto" w:fill="FFFFFF"/>
        </w:rPr>
      </w:pPr>
    </w:p>
    <w:p w:rsidR="009A3A5F" w:rsidRDefault="009A3A5F">
      <w:pPr>
        <w:pStyle w:val="af1"/>
        <w:rPr>
          <w:color w:val="1C1C1C"/>
          <w:sz w:val="24"/>
          <w:szCs w:val="28"/>
          <w:shd w:val="clear" w:color="auto" w:fill="FFFFFF"/>
        </w:rPr>
      </w:pPr>
    </w:p>
    <w:tbl>
      <w:tblPr>
        <w:tblW w:w="5418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18"/>
      </w:tblGrid>
      <w:tr w:rsidR="009A3A5F">
        <w:trPr>
          <w:jc w:val="right"/>
        </w:trPr>
        <w:tc>
          <w:tcPr>
            <w:tcW w:w="5418" w:type="dxa"/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Приложение 2</w:t>
            </w:r>
          </w:p>
          <w:p w:rsidR="009A3A5F" w:rsidRDefault="005656DA">
            <w:pPr>
              <w:jc w:val="both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к годовому отчету о реализации муниципальной программы Петровского городского округа Ставропольского края «Межнациональные отношения, профилактика правонарушений, терроризма и поддержка казачества» за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2023 год</w:t>
            </w:r>
          </w:p>
        </w:tc>
      </w:tr>
    </w:tbl>
    <w:p w:rsidR="009A3A5F" w:rsidRDefault="009A3A5F">
      <w:pPr>
        <w:jc w:val="right"/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</w:pPr>
    </w:p>
    <w:p w:rsidR="009A3A5F" w:rsidRDefault="009A3A5F">
      <w:pPr>
        <w:jc w:val="right"/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</w:pPr>
    </w:p>
    <w:p w:rsidR="009A3A5F" w:rsidRDefault="005656DA">
      <w:r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СВЕДЕНИЯ</w:t>
      </w:r>
    </w:p>
    <w:p w:rsidR="009A3A5F" w:rsidRDefault="005656DA">
      <w:r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о степени выполнения основных мероприятий подпрограмм, мероприятий</w:t>
      </w:r>
    </w:p>
    <w:p w:rsidR="009A3A5F" w:rsidRDefault="005656DA">
      <w:r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и контрольных событий Программы</w:t>
      </w:r>
    </w:p>
    <w:p w:rsidR="009A3A5F" w:rsidRDefault="009A3A5F">
      <w:pPr>
        <w:tabs>
          <w:tab w:val="left" w:pos="10140"/>
        </w:tabs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</w:pPr>
    </w:p>
    <w:tbl>
      <w:tblPr>
        <w:tblW w:w="14312" w:type="dxa"/>
        <w:tblInd w:w="7" w:type="dxa"/>
        <w:tblLayout w:type="fixed"/>
        <w:tblCellMar>
          <w:left w:w="5" w:type="dxa"/>
          <w:right w:w="0" w:type="dxa"/>
        </w:tblCellMar>
        <w:tblLook w:val="0000"/>
      </w:tblPr>
      <w:tblGrid>
        <w:gridCol w:w="788"/>
        <w:gridCol w:w="2775"/>
        <w:gridCol w:w="1427"/>
        <w:gridCol w:w="4125"/>
        <w:gridCol w:w="3130"/>
        <w:gridCol w:w="2067"/>
      </w:tblGrid>
      <w:tr w:rsidR="009A3A5F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A5F" w:rsidRDefault="009A3A5F">
            <w:pPr>
              <w:snapToGrid w:val="0"/>
              <w:rPr>
                <w:color w:val="1C1C1C"/>
                <w:shd w:val="clear" w:color="auto" w:fill="FFFFFF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</w:tr>
      <w:tr w:rsidR="009A3A5F"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</w:tr>
      <w:tr w:rsidR="009A3A5F"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Наименование основного </w:t>
            </w:r>
            <w:proofErr w:type="gram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мероприятия подпрограммы муниципальной программы Петровского муниципального района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Ставропольского края</w:t>
            </w:r>
            <w:proofErr w:type="gramEnd"/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Плановый / фактический срок наступления контрольного события</w:t>
            </w:r>
          </w:p>
        </w:tc>
        <w:tc>
          <w:tcPr>
            <w:tcW w:w="72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Сведения о ходе реализации основного мероприятия, проблемы, возникшие в ходе выполнения основного мероприятия, контрольного события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Результаты реализации</w:t>
            </w:r>
          </w:p>
          <w:p w:rsidR="009A3A5F" w:rsidRDefault="009A3A5F">
            <w:pP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</w:tr>
      <w:tr w:rsidR="009A3A5F">
        <w:trPr>
          <w:trHeight w:val="52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9A3A5F">
        <w:trPr>
          <w:trHeight w:val="52"/>
        </w:trPr>
        <w:tc>
          <w:tcPr>
            <w:tcW w:w="14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>Муниципальная программа Петровского городского округа Ставропольского края «Межнациональные отношения, профилактика правонарушений, терроризма и поддержка казачества»</w:t>
            </w:r>
          </w:p>
        </w:tc>
      </w:tr>
      <w:tr w:rsidR="009A3A5F">
        <w:trPr>
          <w:trHeight w:val="52"/>
        </w:trPr>
        <w:tc>
          <w:tcPr>
            <w:tcW w:w="14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>Цель 1 Программы «</w:t>
            </w:r>
            <w:r>
              <w:rPr>
                <w:rFonts w:ascii="Times New Roman" w:eastAsia="CourierNewPSMT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>Гармонизация межнациональных и межконфессиональных отношений в округе»</w:t>
            </w:r>
          </w:p>
        </w:tc>
      </w:tr>
      <w:tr w:rsidR="009A3A5F">
        <w:trPr>
          <w:trHeight w:val="52"/>
        </w:trPr>
        <w:tc>
          <w:tcPr>
            <w:tcW w:w="14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 xml:space="preserve">Подпрограмма 1 «Гармонизация межнациональных и </w:t>
            </w:r>
            <w:proofErr w:type="spellStart"/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>этноконфессиональных</w:t>
            </w:r>
            <w:proofErr w:type="spellEnd"/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 xml:space="preserve"> отношений, профилактика проявлений этнического и религиозного экстремизма на территории Петровского городского округа Ставропольского края»</w:t>
            </w:r>
          </w:p>
        </w:tc>
      </w:tr>
      <w:tr w:rsidR="009A3A5F">
        <w:trPr>
          <w:trHeight w:val="52"/>
        </w:trPr>
        <w:tc>
          <w:tcPr>
            <w:tcW w:w="14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 xml:space="preserve">Задача 1 Подпрограммы 1 «Формирование </w:t>
            </w:r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>общероссийской гражданской идентичности населения округа на базе традиционных нравственных ценностей народов России»</w:t>
            </w:r>
          </w:p>
        </w:tc>
      </w:tr>
      <w:tr w:rsidR="009A3A5F">
        <w:trPr>
          <w:trHeight w:val="52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Развитие общероссийской гражданской идентичности, повышение уровня этнокультурной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lastRenderedPageBreak/>
              <w:t>компетентности в молодежной среде и среди взрослого н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аселения округа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В 2023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социального развития администрации Петровского городского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чреждениями</w:t>
            </w:r>
            <w:proofErr w:type="spell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 образования и культуры округа проведено 116 мероприятий, направленных на гармонизацию межнациональных и </w:t>
            </w:r>
            <w:proofErr w:type="spell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этноконфессиональных</w:t>
            </w:r>
            <w:proofErr w:type="spell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lastRenderedPageBreak/>
              <w:t>отношений, в том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 числе выставки, </w:t>
            </w:r>
            <w:proofErr w:type="spell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флеш-мобы</w:t>
            </w:r>
            <w:proofErr w:type="spell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, акции, в которых приняли участие 1300 человек.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lastRenderedPageBreak/>
              <w:t>Мероприятие выполнено.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Увеличение участников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lastRenderedPageBreak/>
              <w:t>мероприятий, направленных на формирование общероссийской гражданской идентичности,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как в молодежной среде, так и среди взрослого населен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ия в сравнении с 2019 годом, составило – 110,00%</w:t>
            </w:r>
          </w:p>
        </w:tc>
      </w:tr>
      <w:tr w:rsidR="009A3A5F">
        <w:trPr>
          <w:trHeight w:val="52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lastRenderedPageBreak/>
              <w:t>1.1.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color w:val="1C1C1C"/>
                <w:shd w:val="clear" w:color="auto" w:fill="FFFFFF"/>
              </w:rPr>
              <w:t xml:space="preserve">Контрольное событие 1. Мероприятия, направленные на повышение уровня общероссийской гражданской идентичности, повышение уровня этнокультурной компетентности в молодежной среде и среди взрослого </w:t>
            </w:r>
            <w:r>
              <w:rPr>
                <w:rFonts w:ascii="Times New Roman" w:hAnsi="Times New Roman" w:cs="Times New Roman"/>
                <w:color w:val="1C1C1C"/>
                <w:shd w:val="clear" w:color="auto" w:fill="FFFFFF"/>
              </w:rPr>
              <w:t>населения округа,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проведены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pStyle w:val="ConsPlusNormal"/>
              <w:ind w:left="-62" w:firstLine="0"/>
              <w:jc w:val="center"/>
            </w:pPr>
            <w:r>
              <w:rPr>
                <w:rFonts w:ascii="Times New Roman" w:hAnsi="Times New Roman" w:cs="Times New Roman"/>
                <w:color w:val="1C1C1C"/>
                <w:shd w:val="clear" w:color="auto" w:fill="FFFFFF"/>
              </w:rPr>
              <w:t>до 29.12.2023 (согласно утвержденному плану)/</w:t>
            </w:r>
          </w:p>
          <w:p w:rsidR="009A3A5F" w:rsidRDefault="005656DA">
            <w:pPr>
              <w:pStyle w:val="ConsPlusNormal"/>
              <w:ind w:left="-62" w:firstLine="0"/>
              <w:jc w:val="center"/>
            </w:pPr>
            <w:r>
              <w:rPr>
                <w:rFonts w:ascii="Times New Roman" w:hAnsi="Times New Roman" w:cs="Times New Roman"/>
              </w:rPr>
              <w:t>26.01.2023;</w:t>
            </w:r>
          </w:p>
          <w:p w:rsidR="009A3A5F" w:rsidRDefault="005656DA">
            <w:pPr>
              <w:pStyle w:val="ConsPlusNormal"/>
              <w:ind w:left="-62" w:firstLine="0"/>
              <w:jc w:val="center"/>
            </w:pPr>
            <w:r>
              <w:rPr>
                <w:rFonts w:ascii="Times New Roman" w:hAnsi="Times New Roman" w:cs="Times New Roman"/>
              </w:rPr>
              <w:t>17.02.2023;</w:t>
            </w:r>
          </w:p>
          <w:p w:rsidR="009A3A5F" w:rsidRDefault="005656DA">
            <w:pPr>
              <w:pStyle w:val="ConsPlusNormal"/>
              <w:ind w:left="-62" w:firstLine="0"/>
              <w:jc w:val="center"/>
            </w:pPr>
            <w:r>
              <w:rPr>
                <w:rFonts w:ascii="Times New Roman" w:hAnsi="Times New Roman" w:cs="Times New Roman"/>
              </w:rPr>
              <w:t>20.02.2023;</w:t>
            </w:r>
          </w:p>
          <w:p w:rsidR="009A3A5F" w:rsidRDefault="005656DA">
            <w:pPr>
              <w:pStyle w:val="ConsPlusNormal"/>
              <w:ind w:left="-62" w:firstLine="0"/>
              <w:jc w:val="center"/>
            </w:pPr>
            <w:r>
              <w:rPr>
                <w:rFonts w:ascii="Times New Roman" w:hAnsi="Times New Roman" w:cs="Times New Roman"/>
              </w:rPr>
              <w:t>03.03.2023;</w:t>
            </w:r>
          </w:p>
          <w:p w:rsidR="009A3A5F" w:rsidRDefault="005656DA">
            <w:pPr>
              <w:pStyle w:val="ConsPlusNormal"/>
              <w:ind w:left="-62" w:firstLine="0"/>
              <w:jc w:val="center"/>
            </w:pPr>
            <w:r>
              <w:rPr>
                <w:rFonts w:ascii="Times New Roman" w:hAnsi="Times New Roman" w:cs="Times New Roman"/>
              </w:rPr>
              <w:t>27.04.2023;</w:t>
            </w:r>
          </w:p>
          <w:p w:rsidR="009A3A5F" w:rsidRDefault="005656DA">
            <w:pPr>
              <w:pStyle w:val="ConsPlusNormal"/>
              <w:ind w:left="-62" w:firstLine="0"/>
              <w:jc w:val="center"/>
            </w:pPr>
            <w:r>
              <w:rPr>
                <w:rFonts w:ascii="Times New Roman" w:hAnsi="Times New Roman" w:cs="Times New Roman"/>
              </w:rPr>
              <w:t>12.05.2023;</w:t>
            </w:r>
          </w:p>
          <w:p w:rsidR="009A3A5F" w:rsidRDefault="005656DA">
            <w:pPr>
              <w:pStyle w:val="ConsPlusNormal"/>
              <w:ind w:left="-62" w:firstLine="0"/>
              <w:jc w:val="center"/>
            </w:pPr>
            <w:r>
              <w:rPr>
                <w:rFonts w:ascii="Times New Roman" w:hAnsi="Times New Roman" w:cs="Times New Roman"/>
              </w:rPr>
              <w:t>07.06.2023;</w:t>
            </w:r>
          </w:p>
          <w:p w:rsidR="009A3A5F" w:rsidRDefault="005656DA">
            <w:pPr>
              <w:pStyle w:val="ConsPlusNormal"/>
              <w:ind w:left="-62" w:firstLine="0"/>
              <w:jc w:val="center"/>
            </w:pPr>
            <w:r>
              <w:rPr>
                <w:rFonts w:ascii="Times New Roman" w:hAnsi="Times New Roman" w:cs="Times New Roman"/>
              </w:rPr>
              <w:t>с 07.06.2023 по 15.06.2023;</w:t>
            </w:r>
          </w:p>
          <w:p w:rsidR="009A3A5F" w:rsidRDefault="005656DA">
            <w:pPr>
              <w:pStyle w:val="ConsPlusNormal"/>
              <w:ind w:left="-62" w:firstLine="0"/>
              <w:jc w:val="center"/>
            </w:pPr>
            <w:r>
              <w:rPr>
                <w:rFonts w:ascii="Times New Roman" w:hAnsi="Times New Roman" w:cs="Times New Roman"/>
              </w:rPr>
              <w:t>03.08.2023;</w:t>
            </w:r>
          </w:p>
          <w:p w:rsidR="009A3A5F" w:rsidRDefault="005656DA">
            <w:pPr>
              <w:pStyle w:val="ConsPlusNormal"/>
              <w:ind w:left="-62" w:firstLine="0"/>
              <w:jc w:val="center"/>
            </w:pPr>
            <w:r>
              <w:rPr>
                <w:rFonts w:ascii="Times New Roman" w:hAnsi="Times New Roman" w:cs="Times New Roman"/>
              </w:rPr>
              <w:t>21.08.2023;</w:t>
            </w:r>
          </w:p>
          <w:p w:rsidR="009A3A5F" w:rsidRDefault="005656DA">
            <w:pPr>
              <w:pStyle w:val="ConsPlusNormal"/>
              <w:ind w:left="-62" w:firstLine="0"/>
              <w:jc w:val="center"/>
            </w:pPr>
            <w:r>
              <w:rPr>
                <w:rFonts w:ascii="Times New Roman" w:hAnsi="Times New Roman" w:cs="Times New Roman"/>
              </w:rPr>
              <w:t>22.08.2023;</w:t>
            </w:r>
          </w:p>
          <w:p w:rsidR="009A3A5F" w:rsidRDefault="005656DA">
            <w:pPr>
              <w:ind w:left="-6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23.08.2023;</w:t>
            </w:r>
          </w:p>
          <w:p w:rsidR="009A3A5F" w:rsidRDefault="005656DA">
            <w:pPr>
              <w:ind w:left="-6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29.09.2023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10.10.2023;</w:t>
            </w:r>
          </w:p>
          <w:p w:rsidR="009A3A5F" w:rsidRDefault="005656DA">
            <w:pPr>
              <w:ind w:left="-6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30.10.2023;</w:t>
            </w:r>
          </w:p>
          <w:p w:rsidR="009A3A5F" w:rsidRDefault="005656DA">
            <w:pPr>
              <w:ind w:left="-6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  <w:p w:rsidR="009A3A5F" w:rsidRDefault="009A3A5F">
            <w:pPr>
              <w:ind w:left="-62"/>
              <w:rPr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ind w:firstLine="64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Контрольное событие выполнено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тделом социального развития совместно с учреждениями культуры и образования проведено 116 мероприятия, в том числе: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января в Гофицком историко-краеведческом музее прошла лекция-экскурсия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«Чем богата наша хата» (село Гофицкое);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февраля состоялся конкурс рисунков «Национальные костюмы» (поселок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Прикалаусский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 февраля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прошли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классные часы «Культура и традиции моего села и семьи» (образовательные учреждения округа);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марта состоялась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встреча в литературном кафе «Диалог народов – диалог литератур» (поселок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Прикалаусский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апреля в администрации Петровского городского округа подведены итоги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конкКонтрольное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событие выполнено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тделом социального развития совместно с учреждениями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 и образования проведено 116 мероприятия, в том числе: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января в Гофицком историко-краеведческом музее прошла лекция-экскурсия «Чем богата наша хата» (село Гофицкое);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февраля состоялся конкурс рисунков «Национальные костюмы» (поселок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Прикалаус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 февраля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прошли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классные часы «Культура и традиции моего села и семьи» (образовательные учреждения округа);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03 марта состоялась встреча в литературном кафе «Диалог народов – диалог литератур» (поселок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Прикалаусский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 в администрации Петр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овского городского округа подведены итоги конкурса рисунков и плакатов «Мы едины!» среди детей и подростков округа;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мая в СП ДК х. Соленое Озеро прошел тематический вечер «Братья Славяне»;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июня в Гофицком историко-краеведческом музее прошла лекция-эк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скурсия «Чем богата наша хата»;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07 по 15 июня проведен цикл мероприятий «Игры разных народов» для воспитанников пришкольных лагерей, в которых приняли участие дети из школ города Светлограда, сел Гофицкое и Ореховка;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03 августа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 припрыжк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 по родному краю» (село Просянка);</w:t>
            </w:r>
          </w:p>
          <w:p w:rsidR="009A3A5F" w:rsidRDefault="005656DA">
            <w:pPr>
              <w:ind w:right="-62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21 августа прошла патриотическая акция «Во славу Российского флага!» (село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Константиновское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);</w:t>
            </w:r>
          </w:p>
          <w:p w:rsidR="009A3A5F" w:rsidRDefault="005656DA">
            <w:pPr>
              <w:ind w:right="-62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22 августа интерактивная программа «Флаг державы – символ славы»  (село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Шведино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);</w:t>
            </w:r>
          </w:p>
          <w:p w:rsidR="009A3A5F" w:rsidRDefault="005656DA">
            <w:pPr>
              <w:ind w:right="-62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 августа прошла викторина «Символы России»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(село Ореховка);</w:t>
            </w:r>
          </w:p>
          <w:p w:rsidR="009A3A5F" w:rsidRDefault="005656DA">
            <w:pPr>
              <w:ind w:right="-62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29 сентября по 10 октября 2023г. прошла серия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квест-игр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«Родное Ставрополье-территория толерантности» (город Светлоград, с. Высоцкое, с. Гофицкое,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Сухая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Буйвола)</w:t>
            </w:r>
          </w:p>
          <w:p w:rsidR="009A3A5F" w:rsidRDefault="005656DA">
            <w:pPr>
              <w:ind w:right="-62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 октября на занятии «Разговор о важном» в  1 – 11 классах классными р</w:t>
            </w:r>
            <w:r>
              <w:rPr>
                <w:rFonts w:ascii="Times New Roman" w:hAnsi="Times New Roman"/>
                <w:sz w:val="24"/>
                <w:szCs w:val="24"/>
              </w:rPr>
              <w:t>уководителями проведены беседы с иллюстративным материалом и  интерактивным  заданием «День народного единства» (город Светлоград);</w:t>
            </w:r>
            <w:proofErr w:type="gramEnd"/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 прошла Всероссийская акция «Ковер дружбы» (с. Гофицкое.) и др.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</w:tr>
      <w:tr w:rsidR="009A3A5F">
        <w:trPr>
          <w:trHeight w:val="52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lastRenderedPageBreak/>
              <w:t>1.2.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Контрольное событие 2. Фестиваль, знакомящий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 с культурными традициями народов России, проживающих на территории округа,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lastRenderedPageBreak/>
              <w:t>проведен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1C1C1C"/>
                <w:shd w:val="clear" w:color="auto" w:fill="FFFFFF"/>
              </w:rPr>
              <w:lastRenderedPageBreak/>
              <w:t>с 02.10.2023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1C1C1C"/>
                <w:shd w:val="clear" w:color="auto" w:fill="FFFFFF"/>
              </w:rPr>
              <w:t>–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до 29.12.2023/ 03.11.2023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Контрольное событие выполнено.</w:t>
            </w:r>
          </w:p>
          <w:p w:rsidR="009A3A5F" w:rsidRDefault="005656DA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При поддержке Министерства Ставропольского края по национальной политике и делам казачества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 в Доме культуры села Гофицкого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 проведен X Межрайонный фестиваль  национальных культур «Радуга», посвященный Дню народного единства.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Педагогический, ученический и родительский коллективы  СМКОУ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СОШ № 6 им. Г.В.Батищева организовали национальные подво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рья с презентацией национальной кухни, изделий народных промыслов, обычаев и традиций народов России. В концертной программе фестиваля приняли участие более 30 творческих коллективов и сольных исполнителей из 4-х муниципальных округов Ставропольского края.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</w:tr>
      <w:tr w:rsidR="009A3A5F">
        <w:trPr>
          <w:trHeight w:val="52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lastRenderedPageBreak/>
              <w:t>2.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Обеспечение социальной и культурной адаптации мигрантов на территории округа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ind w:firstLine="505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В 2023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27 мероприятий по социальной и культурной адаптации мигрантов на территории Петровского городского округа Ставропольского края (приглашение иностранных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 на заседания советов мира и дружбы, проведение рейдов по месту их регистрации)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, иностранным гражданам оказана правовая поддержка, межведомственная комиссия по вопросам добровольного переселения в Петровский городской округ Ставропольского края соот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ечественников, проживающих за рубежом, приняла положительное решение о согласовании</w:t>
            </w:r>
            <w:proofErr w:type="gram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 кандидатур в отношении 4-х соотечественников.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Мероприятие выполнено.</w:t>
            </w:r>
          </w:p>
          <w:p w:rsidR="009A3A5F" w:rsidRDefault="005656DA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Увеличение участников мероприятий, направленных на формирование общероссийской гражданской идентичности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,</w:t>
            </w:r>
          </w:p>
          <w:p w:rsidR="009A3A5F" w:rsidRDefault="005656DA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как в молодежной среде, так и среди взрослого населения в сравнении с 2019 годом, составило – 110,00%</w:t>
            </w:r>
          </w:p>
        </w:tc>
      </w:tr>
      <w:tr w:rsidR="009A3A5F">
        <w:trPr>
          <w:trHeight w:val="52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2.1.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Контрольное событие 3. Мероприятия, направленные на социальную и культурную адаптацию мигрантов в округе,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проведены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pStyle w:val="ConsPlusNormal"/>
              <w:ind w:hanging="62"/>
              <w:jc w:val="center"/>
            </w:pPr>
            <w:r>
              <w:rPr>
                <w:rFonts w:ascii="Times New Roman" w:hAnsi="Times New Roman" w:cs="Times New Roman"/>
              </w:rPr>
              <w:t xml:space="preserve">до 29.12.2023 (согласно </w:t>
            </w:r>
            <w:r>
              <w:rPr>
                <w:rFonts w:ascii="Times New Roman" w:hAnsi="Times New Roman" w:cs="Times New Roman"/>
              </w:rPr>
              <w:t>утвержденному плану)/</w:t>
            </w:r>
          </w:p>
          <w:p w:rsidR="009A3A5F" w:rsidRDefault="005656DA">
            <w:pPr>
              <w:pStyle w:val="ConsPlusNormal"/>
              <w:ind w:hanging="62"/>
              <w:jc w:val="center"/>
            </w:pPr>
            <w:r>
              <w:rPr>
                <w:rFonts w:ascii="Times New Roman" w:hAnsi="Times New Roman" w:cs="Times New Roman"/>
              </w:rPr>
              <w:t>20.01.2023;</w:t>
            </w:r>
          </w:p>
          <w:p w:rsidR="009A3A5F" w:rsidRDefault="005656DA">
            <w:pPr>
              <w:pStyle w:val="ConsPlusNormal"/>
              <w:ind w:hanging="62"/>
              <w:jc w:val="center"/>
            </w:pPr>
            <w:r>
              <w:rPr>
                <w:rFonts w:ascii="Times New Roman" w:hAnsi="Times New Roman" w:cs="Times New Roman"/>
              </w:rPr>
              <w:t>23.05.2023;</w:t>
            </w:r>
          </w:p>
          <w:p w:rsidR="009A3A5F" w:rsidRDefault="005656DA">
            <w:pPr>
              <w:pStyle w:val="ConsPlusNormal"/>
              <w:ind w:hanging="62"/>
              <w:jc w:val="center"/>
            </w:pPr>
            <w:r>
              <w:rPr>
                <w:rFonts w:ascii="Times New Roman" w:hAnsi="Times New Roman" w:cs="Times New Roman"/>
              </w:rPr>
              <w:t>05.06.2023;</w:t>
            </w:r>
          </w:p>
          <w:p w:rsidR="009A3A5F" w:rsidRDefault="005656DA">
            <w:pPr>
              <w:pStyle w:val="ConsPlusNormal"/>
              <w:ind w:hanging="62"/>
              <w:jc w:val="center"/>
            </w:pPr>
            <w:r>
              <w:rPr>
                <w:rFonts w:ascii="Times New Roman" w:hAnsi="Times New Roman" w:cs="Times New Roman"/>
              </w:rPr>
              <w:t>21.06.2023;</w:t>
            </w:r>
          </w:p>
          <w:p w:rsidR="009A3A5F" w:rsidRDefault="005656DA">
            <w:pPr>
              <w:pStyle w:val="ConsPlusNormal"/>
              <w:ind w:hanging="62"/>
              <w:jc w:val="center"/>
            </w:pPr>
            <w:r>
              <w:rPr>
                <w:rFonts w:ascii="Times New Roman" w:hAnsi="Times New Roman" w:cs="Times New Roman"/>
              </w:rPr>
              <w:t>10.08.2023;</w:t>
            </w:r>
          </w:p>
          <w:p w:rsidR="009A3A5F" w:rsidRDefault="005656DA">
            <w:pPr>
              <w:ind w:hanging="6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14.08.2023;</w:t>
            </w:r>
          </w:p>
          <w:p w:rsidR="009A3A5F" w:rsidRDefault="005656DA">
            <w:pPr>
              <w:ind w:hanging="6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  <w:p w:rsidR="009A3A5F" w:rsidRDefault="009A3A5F">
            <w:pPr>
              <w:ind w:hanging="62"/>
              <w:rPr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lastRenderedPageBreak/>
              <w:t>Контрольное событие выполнено.</w:t>
            </w:r>
          </w:p>
          <w:p w:rsidR="009A3A5F" w:rsidRDefault="005656DA">
            <w:pPr>
              <w:ind w:firstLine="50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Правовое просвещение мигрантов осуществляется в МКУК «Петровская централизованная библиотечная система», при которой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организован правовой информационный центр. В указанном Центре оказывается помощь мигрантам в поиске необходимой правовой информации с помощью информационных ресурсов библиотек и справочно-правовой системы «Консультант-Плюс».</w:t>
            </w:r>
          </w:p>
          <w:p w:rsidR="009A3A5F" w:rsidRDefault="005656DA">
            <w:pPr>
              <w:ind w:firstLine="64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Всего информационная помощь пра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вового характера в сфере миграции в отчетном периоде оказана 34-м гражданам.</w:t>
            </w:r>
          </w:p>
          <w:p w:rsidR="009A3A5F" w:rsidRDefault="005656DA">
            <w:pPr>
              <w:ind w:firstLine="64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для иностранных граждан размещалась на официальном сайте администрации Петровского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Ставропольского края 20 января, 23 мая, 05 и 21 июня, 10 и 14 авгус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та, 8 декабря 2023 года.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</w:tr>
      <w:tr w:rsidR="009A3A5F">
        <w:trPr>
          <w:trHeight w:val="52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lastRenderedPageBreak/>
              <w:t>2.2.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Контрольное событие 4. Информационная и правовая поддержка мигрантов, прибывших на территорию округа, осуществлена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до 29.12.2023/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02.03.2023;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24.03.2023;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11.04.2023;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Контрольное событие выполнено.</w:t>
            </w:r>
          </w:p>
          <w:p w:rsidR="009A3A5F" w:rsidRDefault="005656DA">
            <w:pPr>
              <w:ind w:hanging="62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На официальном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сайте администрации округа в разделе «Координационные и совещательные органы» освещена деятельность Межведомственной комиссии по вопросам добровольного переселения в Петровский городской округ Ставропольского края соотечественников, проживающих за рубежом.</w:t>
            </w:r>
          </w:p>
          <w:p w:rsidR="009A3A5F" w:rsidRDefault="005656DA">
            <w:pPr>
              <w:ind w:firstLine="4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межведомственной комиссии по вопросам, проживающих добровольного переселения в Петровский городской округ Ставропольского края соотечественников за рубежом, состоялись 02 и 24 марта, 11 и 18 апреля 20232 года, на которых принято положительное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 о переселении 4-х соотечественников.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</w:tr>
      <w:tr w:rsidR="009A3A5F">
        <w:trPr>
          <w:trHeight w:val="52"/>
        </w:trPr>
        <w:tc>
          <w:tcPr>
            <w:tcW w:w="14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color w:val="1C1C1C"/>
                <w:sz w:val="24"/>
                <w:szCs w:val="24"/>
                <w:shd w:val="clear" w:color="auto" w:fill="FFFFFF"/>
                <w:lang w:eastAsia="ar-SA"/>
              </w:rPr>
              <w:t>Задача 2 подпрограммы 1 Программы</w:t>
            </w:r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 xml:space="preserve"> «Осуществление профилактических и пропагандистских мер, направленных на предупреждение межнациональных и </w:t>
            </w:r>
            <w:proofErr w:type="spellStart"/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>этноконфессиональных</w:t>
            </w:r>
            <w:proofErr w:type="spellEnd"/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 xml:space="preserve"> конфликтов, этнического и религиозного экстремизма на территории округа»</w:t>
            </w:r>
          </w:p>
        </w:tc>
      </w:tr>
      <w:tr w:rsidR="009A3A5F">
        <w:trPr>
          <w:trHeight w:val="52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Организационное, методическое обеспечение и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информационное сопровождение сферы межнациональных и межконфессиональных отношений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ind w:firstLine="64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Издано распоряжение администрации Петровского городского округа Ставропольского края от 23 января 2023 г. № 23-р «Об утверждении Плана мероприятий по гармонизации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межнациональных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этноконфессиональных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отношений, профилактике проявлений идеологий экстремизма и терроризма на территории Петровского городского округа Ставропольского края на 2023 год», регламентирующие сопровождение сферы межнациональных и межконфессион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отношений.</w:t>
            </w:r>
          </w:p>
          <w:p w:rsidR="009A3A5F" w:rsidRDefault="005656DA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Проведен анализ состояния документации в сфере межнациональных и межконфессиональных отношений в территориальных отделах управления по делам территорий администрации Петровского городского округа Ставропольского края (далее – территориаль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ные отделы) в селах </w:t>
            </w:r>
            <w:proofErr w:type="spell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Константиновское</w:t>
            </w:r>
            <w:proofErr w:type="spell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, Сухая Буйвола и Донская Балка, совместно со специалистами территориальных отделов проведены рейды в цыганские семьи.</w:t>
            </w:r>
          </w:p>
          <w:p w:rsidR="009A3A5F" w:rsidRDefault="005656DA">
            <w:pPr>
              <w:ind w:firstLine="50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Изготовлены информационно-пропагандистские материалы (листовки, календари, сувенирная продукция с нан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есением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lastRenderedPageBreak/>
              <w:t>профилактических материалов), всего 2100 штук.</w:t>
            </w:r>
          </w:p>
          <w:p w:rsidR="009A3A5F" w:rsidRDefault="005656DA">
            <w:pPr>
              <w:ind w:firstLine="505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Материалы розданы участникам мероприятий по предупреждению этнического и религиозного экстремизма, в которых приняло участие 1400 человек.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</w:rPr>
              <w:lastRenderedPageBreak/>
              <w:t>Мероприятие выполнено.</w:t>
            </w:r>
          </w:p>
          <w:p w:rsidR="009A3A5F" w:rsidRDefault="005656DA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Увеличение участников мероприятий, напр</w:t>
            </w: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 xml:space="preserve">авленных на гармонизацию </w:t>
            </w:r>
            <w:proofErr w:type="spellStart"/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этноконфессиональных</w:t>
            </w:r>
            <w:proofErr w:type="spellEnd"/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 xml:space="preserve"> отношений, профилактику идеологии терроризма и экстремизма в сравнении с 2019 годом, составило – 121,74%</w:t>
            </w:r>
          </w:p>
        </w:tc>
      </w:tr>
      <w:tr w:rsidR="009A3A5F">
        <w:trPr>
          <w:trHeight w:val="52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lastRenderedPageBreak/>
              <w:t>3.1.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Контрольное событие 5. Мониторинг состояния межнациональных и межконфессиональных отношений в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округе осуществлен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pStyle w:val="ConsPlusNormal"/>
              <w:ind w:hanging="62"/>
              <w:jc w:val="center"/>
            </w:pPr>
            <w:r>
              <w:rPr>
                <w:rFonts w:ascii="Times New Roman" w:hAnsi="Times New Roman" w:cs="Times New Roman"/>
              </w:rPr>
              <w:t>до 29.12.2023/</w:t>
            </w:r>
          </w:p>
          <w:p w:rsidR="009A3A5F" w:rsidRDefault="005656DA">
            <w:pPr>
              <w:pStyle w:val="ConsPlusNormal"/>
              <w:ind w:hanging="62"/>
              <w:jc w:val="center"/>
            </w:pPr>
            <w:r>
              <w:rPr>
                <w:rFonts w:ascii="Times New Roman" w:hAnsi="Times New Roman" w:cs="Times New Roman"/>
              </w:rPr>
              <w:t>19.01.2023;</w:t>
            </w:r>
          </w:p>
          <w:p w:rsidR="009A3A5F" w:rsidRDefault="005656DA">
            <w:pPr>
              <w:pStyle w:val="ConsPlusNormal"/>
              <w:ind w:hanging="62"/>
              <w:jc w:val="center"/>
            </w:pPr>
            <w:r>
              <w:rPr>
                <w:rFonts w:ascii="Times New Roman" w:hAnsi="Times New Roman" w:cs="Times New Roman"/>
              </w:rPr>
              <w:t>01.02.2023;</w:t>
            </w:r>
          </w:p>
          <w:p w:rsidR="009A3A5F" w:rsidRDefault="005656DA">
            <w:pPr>
              <w:pStyle w:val="ConsPlusNormal"/>
              <w:ind w:hanging="62"/>
              <w:jc w:val="center"/>
            </w:pPr>
            <w:r>
              <w:rPr>
                <w:rFonts w:ascii="Times New Roman" w:hAnsi="Times New Roman" w:cs="Times New Roman"/>
              </w:rPr>
              <w:t>27.02.2023;</w:t>
            </w:r>
          </w:p>
          <w:p w:rsidR="009A3A5F" w:rsidRDefault="005656DA">
            <w:pPr>
              <w:pStyle w:val="ConsPlusNormal"/>
              <w:ind w:hanging="62"/>
              <w:jc w:val="center"/>
            </w:pPr>
            <w:r>
              <w:rPr>
                <w:rFonts w:ascii="Times New Roman" w:hAnsi="Times New Roman" w:cs="Times New Roman"/>
              </w:rPr>
              <w:t>03.04.2023;</w:t>
            </w:r>
          </w:p>
          <w:p w:rsidR="009A3A5F" w:rsidRDefault="005656DA">
            <w:pPr>
              <w:pStyle w:val="ConsPlusNormal"/>
              <w:ind w:hanging="62"/>
              <w:jc w:val="center"/>
            </w:pPr>
            <w:r>
              <w:rPr>
                <w:rFonts w:ascii="Times New Roman" w:hAnsi="Times New Roman" w:cs="Times New Roman"/>
              </w:rPr>
              <w:t>04.04.2023;</w:t>
            </w:r>
          </w:p>
          <w:p w:rsidR="009A3A5F" w:rsidRDefault="005656DA">
            <w:pPr>
              <w:pStyle w:val="ConsPlusNormal"/>
              <w:ind w:hanging="62"/>
              <w:jc w:val="center"/>
            </w:pPr>
            <w:r>
              <w:rPr>
                <w:rFonts w:ascii="Times New Roman" w:hAnsi="Times New Roman" w:cs="Times New Roman"/>
              </w:rPr>
              <w:t>02.05.2023</w:t>
            </w:r>
          </w:p>
          <w:p w:rsidR="009A3A5F" w:rsidRDefault="005656DA">
            <w:pPr>
              <w:pStyle w:val="ConsPlusNormal"/>
              <w:ind w:hanging="62"/>
              <w:jc w:val="center"/>
            </w:pPr>
            <w:r>
              <w:rPr>
                <w:rFonts w:ascii="Times New Roman" w:hAnsi="Times New Roman" w:cs="Times New Roman"/>
              </w:rPr>
              <w:t>31.05.2023;</w:t>
            </w:r>
          </w:p>
          <w:p w:rsidR="009A3A5F" w:rsidRDefault="005656DA">
            <w:pPr>
              <w:pStyle w:val="ConsPlusNormal"/>
              <w:ind w:hanging="62"/>
              <w:jc w:val="center"/>
            </w:pPr>
            <w:r>
              <w:rPr>
                <w:rFonts w:ascii="Times New Roman" w:hAnsi="Times New Roman" w:cs="Times New Roman"/>
              </w:rPr>
              <w:t>27.06.2023;</w:t>
            </w:r>
          </w:p>
          <w:p w:rsidR="009A3A5F" w:rsidRDefault="005656DA">
            <w:pPr>
              <w:pStyle w:val="ConsPlusNormal"/>
              <w:ind w:hanging="62"/>
              <w:jc w:val="center"/>
            </w:pPr>
            <w:r>
              <w:rPr>
                <w:rFonts w:ascii="Times New Roman" w:hAnsi="Times New Roman" w:cs="Times New Roman"/>
              </w:rPr>
              <w:t>01.08.2023;</w:t>
            </w:r>
          </w:p>
          <w:p w:rsidR="009A3A5F" w:rsidRDefault="005656DA">
            <w:pPr>
              <w:pStyle w:val="ConsPlusNormal"/>
              <w:ind w:hanging="62"/>
              <w:jc w:val="center"/>
            </w:pPr>
            <w:r>
              <w:rPr>
                <w:rFonts w:ascii="Times New Roman" w:hAnsi="Times New Roman" w:cs="Times New Roman"/>
              </w:rPr>
              <w:t>01.09.2023;</w:t>
            </w:r>
          </w:p>
          <w:p w:rsidR="009A3A5F" w:rsidRDefault="005656DA">
            <w:pPr>
              <w:ind w:hanging="6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29.09.2023;</w:t>
            </w:r>
          </w:p>
          <w:p w:rsidR="009A3A5F" w:rsidRDefault="005656DA">
            <w:pPr>
              <w:ind w:hanging="6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03.10.2023;</w:t>
            </w:r>
          </w:p>
          <w:p w:rsidR="009A3A5F" w:rsidRDefault="005656DA">
            <w:pPr>
              <w:ind w:hanging="6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01.11.2023;</w:t>
            </w:r>
          </w:p>
          <w:p w:rsidR="009A3A5F" w:rsidRDefault="005656DA">
            <w:pPr>
              <w:ind w:hanging="6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05.12.2023;</w:t>
            </w:r>
          </w:p>
          <w:p w:rsidR="009A3A5F" w:rsidRDefault="005656DA">
            <w:pPr>
              <w:ind w:hanging="6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Контрольное событие выполнено.</w:t>
            </w:r>
          </w:p>
          <w:p w:rsidR="009A3A5F" w:rsidRDefault="005656DA">
            <w:pPr>
              <w:ind w:firstLine="50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В 2023 г.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через интернет-портал государственной системы мониторинга осуществлялся ежедневный мониторинг состояния межнациональных и межконфессиональных отношений.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В соответствии с письмом министерства Ставропольского края по национальной политике и делам казачества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№ МНК-02/83 от 18.012023 г. ежемесячных отчетов о состоянии межнациональных и межконфессиональных отношений на территории округа в адрес министерства направлено 12, в соответствии с письмом  Комитета Ставропольского края по делам национальностей и казачест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ва № 10-25/4020 от 21.03.2017 г. квартальных отчетов  направлено 4 (исх. № 16/1433 от 04.04.2023</w:t>
            </w:r>
            <w:proofErr w:type="gram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, № </w:t>
            </w:r>
            <w:proofErr w:type="gram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16/2635 от 27.06.2023, № 16/4179, 03.10.2023, № 16/5601 от 27.12.2023).</w:t>
            </w:r>
            <w:proofErr w:type="gramEnd"/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</w:tr>
      <w:tr w:rsidR="009A3A5F">
        <w:trPr>
          <w:trHeight w:val="84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3.2.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ind w:hanging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Контрольное событие 6. Заседания этнического совета Петровского городского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округа проведены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до 31.03.2023/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28.03.2023;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до 30.06.2023/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21.06.2023;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до 29.09.2023/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26.09.2023;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1C1C1C"/>
                <w:shd w:val="clear" w:color="auto" w:fill="FFFFFF"/>
              </w:rPr>
              <w:t>до 29.12.2023/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1C1C1C"/>
                <w:shd w:val="clear" w:color="auto" w:fill="FFFFFF"/>
              </w:rPr>
              <w:t>08.11.2023;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26.12.2023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ind w:firstLine="64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выполнено, всего проведено 5 заседаний.</w:t>
            </w:r>
          </w:p>
          <w:p w:rsidR="009A3A5F" w:rsidRDefault="005656DA">
            <w:pPr>
              <w:ind w:hanging="62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этнического совета Петровского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  проведены 28 марта, 21 июня, 26 сентября,   08 ноября, 26 декабря 2023 года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</w:pPr>
          </w:p>
        </w:tc>
      </w:tr>
      <w:tr w:rsidR="009A3A5F">
        <w:trPr>
          <w:trHeight w:val="52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3.3.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ind w:hanging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Контрольное событие 7.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lastRenderedPageBreak/>
              <w:t>Проведены заседания, встречи, «круглые столы» по вопросам гармонизации межнациональных и межконфессиональных отношений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</w:rPr>
              <w:lastRenderedPageBreak/>
              <w:t>29.12.2023/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30.03.2023;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21.06.2023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ind w:firstLine="64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Контрольное событие выполнено.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 марта 2023 года специалисты отдела социального развития администрации Петровского городского округа Ставропольского края приняли участие в семинаре по вопросам реализации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национальной политике, организованном Комитетом Ставропольского края по делам национальностей и казачества.</w:t>
            </w:r>
          </w:p>
          <w:p w:rsidR="009A3A5F" w:rsidRDefault="005656DA">
            <w:pPr>
              <w:ind w:firstLine="64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июня 2023 года во встрече с членами этнического совета Петровского городского округа, специалистами территориальных отделов управления по делам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территорий Петровского городского округа, заместителями руководителей по воспитательной работе ученых заведений округа принял участие начальник отдела по  профилактике экстремизма и вопросам миграции министерства Ставропольского края по национальной полити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деламказачества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Тагильцев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  <w:proofErr w:type="gramEnd"/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9A3A5F">
        <w:trPr>
          <w:trHeight w:val="602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ind w:left="-405" w:firstLine="354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lastRenderedPageBreak/>
              <w:t>3.4.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Контрольное событие 8. Создание, изготовление и распространение социальной рекламы, полиграфической продукции по вопросам межнациональных и </w:t>
            </w:r>
            <w:proofErr w:type="spell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этноконфессиональных</w:t>
            </w:r>
            <w:proofErr w:type="spell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 отношений в округе обеспечено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до 29.12.2023/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27.06.2023;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24.07.2023;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событие выполнено.</w:t>
            </w:r>
          </w:p>
          <w:p w:rsidR="009A3A5F" w:rsidRDefault="005656DA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Осуществлена закупка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полиграфической продукции профилактической направленности межнациональных и </w:t>
            </w:r>
            <w:proofErr w:type="spell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этноконфессиональных</w:t>
            </w:r>
            <w:proofErr w:type="spell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 отношений: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календари карманные – 500 штук, листовки- 1000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тук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 и 115 брошюр) и </w:t>
            </w: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сувенирная продукция с логотипами профилактической направленности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ручки канцелярские – 390 штук, портативные зарядные устройства – 43 штуки,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флеш-карты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38 штук, универсальные системы хранения данных – 14 штук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также изготовлены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размещены баннеры наружной рекламы – 2 шт.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(муниципальный контракт от 27 июня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2023 г.  № 0121600005623000115,  муниципальный контракт от 27 июня 2023 г.  № 0121600005623000116 муниципальный контракт от 24 июля 2023 г.  № 0121600005623000124, муниципальный </w:t>
            </w:r>
            <w:r>
              <w:rPr>
                <w:rFonts w:ascii="Times New Roman" w:hAnsi="Times New Roman"/>
                <w:sz w:val="24"/>
                <w:szCs w:val="24"/>
              </w:rPr>
              <w:t>контракт от 07 августа 2023 г.  № 0121600005623000142, муниципальный контракт 0121600005623000221 от 27 ноября 2023 г.).</w:t>
            </w:r>
            <w:proofErr w:type="gramEnd"/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9A3A5F">
        <w:trPr>
          <w:trHeight w:val="52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3.5.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ind w:hanging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Контрольное событие 9. Мероприятия, направленные на гармонизацию межнациональных и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lastRenderedPageBreak/>
              <w:t xml:space="preserve">межконфессиональных отношений для различных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групп населения организованы и проведены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до 29.12.2023 (согласно утвержденному плану)/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17.01.2023;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02.02.2023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21.02.2023;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26.03.2023;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30.03.2023;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14.04.2023;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26.04.2023;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26.05.2023;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07.07.2023;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13.07.2023;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01.08.2023;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15.09.2023;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19.09.2023;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17.10.2023;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02.11.2023;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06.11.2023;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16.11.2023;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1C1C1C"/>
                <w:shd w:val="clear" w:color="auto" w:fill="FFFFFF"/>
              </w:rPr>
              <w:t>08.12.2023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lastRenderedPageBreak/>
              <w:t>Контрольное событие выполнено.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января проведен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круглый стол «Учимся жить в многоликом мире» (село Сухая Буйвола);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 февраля прошел информационный час «Дружная планета» (город Светлоград);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февраля прошла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 «Национальное многообразие»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(село Донская Балка);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марта состоялся тематический час «Давайте жить дружно» (хутор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марта проведено информационно-просветительское мероприятие по формированию межнационального общения «Ед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 государство, когда един народ» (село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Шангала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апреля конкурсная программа  «Я, ты, он, она - вместе дружная страна» проведена в селе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Николина Балка;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апреля в администрации Петровского городского округа подвели итоги конкурса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эссэ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«Ставрополье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толерантности!» среди учащихся 10-11 классов общеобразовательных учреждений и студентов профессиональных образовательных учреждений, работы победителей размещены на официальном сайте администрации округа;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мая 2023 года в городе Светлограде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ошла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«Путешествие по Ставрополью – территории толерантности»;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июля организованна выставка рисунков «Возьмемся за руки, друзья!» (село Просянка);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июля проведена игра «В слове Мы – сто тысяч Я!» (поселок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Прикалаусский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августа прошел урок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дружбы «Толерантность и межнациональные конфликты» (село Просянка);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15 сентября состоялось  виртуальное путешествие «Семь чудес Ставропольского края» (село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Шведино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);</w:t>
            </w:r>
          </w:p>
          <w:p w:rsidR="009A3A5F" w:rsidRDefault="005656DA">
            <w:pPr>
              <w:pStyle w:val="af4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 сентября в школах округа состоялись классные часы «Небо общее для всех!» (город </w:t>
            </w:r>
            <w:r>
              <w:rPr>
                <w:color w:val="000000"/>
                <w:sz w:val="24"/>
                <w:szCs w:val="24"/>
              </w:rPr>
              <w:t>Светлоград);</w:t>
            </w:r>
          </w:p>
          <w:p w:rsidR="009A3A5F" w:rsidRDefault="005656DA">
            <w:pPr>
              <w:jc w:val="both"/>
            </w:pP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17 октября прошла встреча с представителем духовенства – настоятелем Храма Казанской иконы Божией Матери – иереем Романом Лещиной и представителем национальности табасаранцев – Б.Х. </w:t>
            </w:r>
            <w:proofErr w:type="spellStart"/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Сефербековым</w:t>
            </w:r>
            <w:proofErr w:type="spellEnd"/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на тему «Толерантность – гарантия мира» (</w:t>
            </w:r>
            <w:proofErr w:type="gramStart"/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</w:t>
            </w:r>
            <w:proofErr w:type="gramEnd"/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 Донс</w:t>
            </w: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кая Балка)</w:t>
            </w:r>
          </w:p>
          <w:p w:rsidR="009A3A5F" w:rsidRDefault="005656DA">
            <w:pPr>
              <w:tabs>
                <w:tab w:val="left" w:pos="1172"/>
              </w:tabs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ноября организована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рисунков и фоторабот «Мы разные, но мы вместе!» (с.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Шангала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3A5F" w:rsidRDefault="005656DA">
            <w:pPr>
              <w:pStyle w:val="af4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 xml:space="preserve">6 ноября проведено литературное путешествие «Сколько народов - столько детских лиц» (с.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Шведино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);</w:t>
            </w:r>
          </w:p>
          <w:p w:rsidR="009A3A5F" w:rsidRDefault="005656DA">
            <w:pPr>
              <w:pStyle w:val="af4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ноября прошла информационно-развлекательная программ</w:t>
            </w:r>
            <w:r>
              <w:rPr>
                <w:sz w:val="24"/>
                <w:szCs w:val="24"/>
              </w:rPr>
              <w:t xml:space="preserve">а «Разноцветные ладошки» (с. </w:t>
            </w:r>
            <w:proofErr w:type="gramStart"/>
            <w:r>
              <w:rPr>
                <w:sz w:val="24"/>
                <w:szCs w:val="24"/>
              </w:rPr>
              <w:t>Благодатное</w:t>
            </w:r>
            <w:proofErr w:type="gramEnd"/>
            <w:r>
              <w:rPr>
                <w:sz w:val="24"/>
                <w:szCs w:val="24"/>
              </w:rPr>
              <w:t>);</w:t>
            </w:r>
          </w:p>
          <w:p w:rsidR="009A3A5F" w:rsidRDefault="005656DA">
            <w:pPr>
              <w:pStyle w:val="af4"/>
              <w:spacing w:before="0" w:after="0"/>
              <w:jc w:val="both"/>
            </w:pPr>
            <w:r>
              <w:rPr>
                <w:rStyle w:val="-"/>
                <w:rFonts w:cs="Times New Roman"/>
                <w:color w:val="000000"/>
                <w:sz w:val="24"/>
                <w:szCs w:val="24"/>
                <w:u w:val="none"/>
                <w:shd w:val="clear" w:color="auto" w:fill="FFFFFF"/>
              </w:rPr>
              <w:t>8 декабря прошла дискуссия «Что значит быть толерантным?» (</w:t>
            </w:r>
            <w:proofErr w:type="gramStart"/>
            <w:r>
              <w:rPr>
                <w:rStyle w:val="-"/>
                <w:rFonts w:cs="Times New Roman"/>
                <w:color w:val="000000"/>
                <w:sz w:val="24"/>
                <w:szCs w:val="24"/>
                <w:u w:val="none"/>
                <w:shd w:val="clear" w:color="auto" w:fill="FFFFFF"/>
              </w:rPr>
              <w:t>г</w:t>
            </w:r>
            <w:proofErr w:type="gramEnd"/>
            <w:r>
              <w:rPr>
                <w:rStyle w:val="-"/>
                <w:rFonts w:cs="Times New Roman"/>
                <w:color w:val="000000"/>
                <w:sz w:val="24"/>
                <w:szCs w:val="24"/>
                <w:u w:val="none"/>
                <w:shd w:val="clear" w:color="auto" w:fill="FFFFFF"/>
              </w:rPr>
              <w:t>. Светлоград) и др</w:t>
            </w:r>
            <w:r>
              <w:rPr>
                <w:rStyle w:val="-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9A3A5F">
        <w:trPr>
          <w:trHeight w:val="52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lastRenderedPageBreak/>
              <w:t>4.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Предупреждение этнического и религиозного экстремизма на территории округа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ind w:firstLine="72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ind w:firstLine="50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В 2023 г. на территории Петровского городского округа Ставропольского края проведено 95 мероприятий по предупреждению этнического и религиозного экстремизма на территории округа, в которых </w:t>
            </w: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приняло участие 1400 человек.</w:t>
            </w:r>
          </w:p>
          <w:p w:rsidR="009A3A5F" w:rsidRDefault="005656DA">
            <w:pPr>
              <w:ind w:firstLine="505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Изготовлены листовки профилактической</w:t>
            </w: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 xml:space="preserve"> направленности (1000 штук), которые розданы участникам мероприятий по предупреждению этнического и религиозного экстремизма.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Мероприятие выполнено. </w:t>
            </w: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 xml:space="preserve">Увеличение участников мероприятий, направленных на гармонизацию </w:t>
            </w:r>
            <w:proofErr w:type="spellStart"/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этноконфессиональных</w:t>
            </w:r>
            <w:proofErr w:type="spellEnd"/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 xml:space="preserve"> отношений, </w:t>
            </w: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профилактику идеологии терроризма и экстремизма в сравнении с 2019 годом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 составляет – 121,74%</w:t>
            </w:r>
          </w:p>
        </w:tc>
      </w:tr>
      <w:tr w:rsidR="009A3A5F">
        <w:trPr>
          <w:trHeight w:val="52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4.1.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>Контрольное событие 10.</w:t>
            </w:r>
          </w:p>
          <w:p w:rsidR="009A3A5F" w:rsidRDefault="005656DA">
            <w:pPr>
              <w:pStyle w:val="af1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профилактике проявлений этнического и религиозного экстремизма для различных групп населения округа, проведены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29.12.2023 (согласно утвержденному плану)/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22.01.2023;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07.02.2023;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27.02.2023;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09.02.2023;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28.02.2023;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11.03.2023;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24.03.2023;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29.03.2023;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10.04.2023;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20.04.2023;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28.04.2023;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24.05.2023;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01.09.2023;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02.09.2023;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03.09.2023;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10.10.2023;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30.10.2023;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07.12.202</w:t>
            </w:r>
            <w:r>
              <w:rPr>
                <w:rFonts w:ascii="Times New Roman" w:hAnsi="Times New Roman" w:cs="Times New Roman"/>
              </w:rPr>
              <w:t>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11.12.2023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Контрольное событие выполнено. Отделом социального развития совместно с учреждениями культуры и образования проведено 95 мероприятий, в том числе: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января проведена акция «Нет - терроризму!» (село Николина Балка);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 февраля прошло </w:t>
            </w:r>
            <w:r>
              <w:rPr>
                <w:rFonts w:ascii="Times New Roman" w:hAnsi="Times New Roman"/>
                <w:sz w:val="24"/>
                <w:szCs w:val="24"/>
              </w:rPr>
              <w:t>тематическое мероприятие «Терроризм и его жертвы» (город Светлоград);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февраля прошел видео-час «Проявление экстремизма в молодёжной среде» (село Ореховка);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 февраля проведено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практическое занятие «Экстремизм опасен! Умей противостоять!» (село Донская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Балка);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февраля прошел видео час «Как не стать жертвой террора» (село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Гофицкое);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марта состоялся актуальный разговор «Терроризм и безопасность» (село Благодатное);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марта прошла акция «Молодежь против террора» (село Просянка);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марта состоялся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информационный час «У террора нет национальности» (село Благодатное)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апреля в МКОУ СОШ № 6 им. Г.В.Батищева проведены классные часы «О неформальных подростковых объединениях экстремистской направленности»  для 9-11 классов;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апреля в ЦДК города Светло</w:t>
            </w:r>
            <w:r>
              <w:rPr>
                <w:rFonts w:ascii="Times New Roman" w:hAnsi="Times New Roman"/>
                <w:sz w:val="24"/>
                <w:szCs w:val="24"/>
              </w:rPr>
              <w:t>града прошел круглый стол «Молодёжь ЗА культуру мира, ПРОТИВ терроризма»;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ленами ООПН «Ангел» совместно со специалистами МКУ МЦ «Импульс» на центральных улицах города Светлограда была организована информационно профилактическая акция «Терроризм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угроза обществу!»;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мая в поселке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Прикалаусский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прошла акция «Это должен знать каждый», в рамках которой распространялись листовки антитеррористической направленности;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сентября 2023 прошел час памяти «Имя трагедии – Беслан» (село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Константиновское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 сентября 2023 прошла акция «Капля крови» (город Светлоград, села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Константиновское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Высоцкое, Ореховка, Гофицкое)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 сентября2023 проведены мероприятия памяти жертв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Бесланской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трагедии (все населенные пункты округа);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октября проведено мероприятие «Тер</w:t>
            </w:r>
            <w:r>
              <w:rPr>
                <w:rFonts w:ascii="Times New Roman" w:hAnsi="Times New Roman"/>
                <w:sz w:val="24"/>
                <w:szCs w:val="24"/>
              </w:rPr>
              <w:t>роризм и экстремизм - угроза миру»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Просянка);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октября прошел информационный час «Терроризм: истории и реалии» (с. Гофицкое);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 декабря прошла тест — игра «Наша безопасность» (п.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Прикалаусский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 декабря проведён урок безопасности «Россия против 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еррора!» (с.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Константиновское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 и др.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9A3A5F">
        <w:trPr>
          <w:trHeight w:val="52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lastRenderedPageBreak/>
              <w:t>4.2.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Контрольное событие 11.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Мониторинг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lastRenderedPageBreak/>
              <w:t xml:space="preserve">информационных материалов, распространяемых на территории округа через средства массовой информации и информационно-телекоммуникационную сеть «Интернет», с целью выявления и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оперативного реагирования на материалы экстремистской направленности, проведен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до 29.12.2023/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09.01.2023 – 39.12.2023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Контрольное событие выполнено.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отдела социального развития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Петровского городского округа Ставропольского края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МКУ «Молодежный центр «Импульс» в отчетном периоде осуществлялся мониторинг информационных материалов, распространяемых на территории округа через средства массовой информации и информационно-телекоммуникационную сеть «Интернет», с целью выявления и опер</w:t>
            </w:r>
            <w:r>
              <w:rPr>
                <w:rFonts w:ascii="Times New Roman" w:hAnsi="Times New Roman"/>
                <w:sz w:val="24"/>
                <w:szCs w:val="24"/>
              </w:rPr>
              <w:t>ативного реагирования на материалы экстремистской направленности.  В 2023 году такие материалы не выявлены</w:t>
            </w:r>
          </w:p>
          <w:p w:rsidR="009A3A5F" w:rsidRDefault="009A3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9A3A5F">
        <w:trPr>
          <w:trHeight w:val="52"/>
        </w:trPr>
        <w:tc>
          <w:tcPr>
            <w:tcW w:w="14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lastRenderedPageBreak/>
              <w:t>Цель 2 Программы «Сохранение и развитие традиционной казачьей культуры»</w:t>
            </w:r>
          </w:p>
        </w:tc>
      </w:tr>
      <w:tr w:rsidR="009A3A5F">
        <w:trPr>
          <w:trHeight w:val="52"/>
        </w:trPr>
        <w:tc>
          <w:tcPr>
            <w:tcW w:w="14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>Подпрограмма 2 «Муниципальная поддержка казачества»</w:t>
            </w:r>
          </w:p>
        </w:tc>
      </w:tr>
      <w:tr w:rsidR="009A3A5F">
        <w:trPr>
          <w:trHeight w:val="52"/>
        </w:trPr>
        <w:tc>
          <w:tcPr>
            <w:tcW w:w="14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 xml:space="preserve">Задача 1 </w:t>
            </w:r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>Подпрограммы 2 «Создание условий для развития казачьих обществ, сохранение обычаев и обрядов казачества, развития казачьей культуры»</w:t>
            </w:r>
          </w:p>
        </w:tc>
      </w:tr>
      <w:tr w:rsidR="009A3A5F">
        <w:trPr>
          <w:trHeight w:val="52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Популяризация и пропаганда казачьей культуры среди населения округа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ind w:firstLine="72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ind w:firstLine="50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Проведены мероприятия, направленные на сохранение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и развитие казачьей культуры, в том числе концерты казачьих коллективов, конкурсы народных творческих коллективов, которые освещались  в средствах массовой информации и на официальном сайте администрации Петровского городского округа, в которых приняло уча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стие 1246 человек.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Мероприятие выполнено.</w:t>
            </w:r>
          </w:p>
          <w:p w:rsidR="009A3A5F" w:rsidRDefault="005656DA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Увеличение мероприятий, направленных на сохранение и развитие казачьей культуры, в том числе мероприятий военно-патриотической направленности в сравнении с 2019 годом,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 составило – 150,00%</w:t>
            </w:r>
          </w:p>
        </w:tc>
      </w:tr>
      <w:tr w:rsidR="009A3A5F">
        <w:trPr>
          <w:trHeight w:val="52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tabs>
                <w:tab w:val="center" w:pos="207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lastRenderedPageBreak/>
              <w:t>5.1.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12. Мероприятия, направленные на сохранение и развитие казачьей культуры, в том числе организация мероприятий с участием художественных коллективов, исполняющих казачьи песни, проведены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до 30.06.2023/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30.01.2023;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09.02.2023;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10.02.2023;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16.03.2023;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23.03.2023;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28.03.2023;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08.04.2023;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12.04.2023;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21.04.2023;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27.04.2-23;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16.05.2023;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23.05.2-23;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19.06.2023;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20.06.2023</w:t>
            </w:r>
          </w:p>
          <w:p w:rsidR="009A3A5F" w:rsidRDefault="009A3A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1C1C1C"/>
                <w:shd w:val="clear" w:color="auto" w:fill="FFFFFF"/>
              </w:rPr>
            </w:pP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до 29.12.2023/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03.07.2023;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17.07.2023;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26.08.2023;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07.09.2023;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14.09.2023;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22.09.2023;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2.12.2023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выполнено. Отделом социального развития совместно с учреждениями культуры проведено 48 мероприятий, в том числе:</w:t>
            </w:r>
          </w:p>
          <w:p w:rsidR="009A3A5F" w:rsidRDefault="005656DA">
            <w:pPr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30 января прошла игровая программа «Мы девчата удалые», на котором девушки из казачьих объединений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демонстрировали элементы фланкировки (село Просянка);</w:t>
            </w:r>
          </w:p>
          <w:p w:rsidR="009A3A5F" w:rsidRDefault="005656DA">
            <w:pPr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09 февраля состоялась музыкальная гостиная «Помни имя свое, казак» (поселок </w:t>
            </w:r>
            <w:proofErr w:type="spell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Прикалаусский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);</w:t>
            </w:r>
          </w:p>
          <w:p w:rsidR="009A3A5F" w:rsidRDefault="005656DA">
            <w:pPr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10 февраля проведен познавательный час «Казаки - </w:t>
            </w:r>
            <w:proofErr w:type="spell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некрасовцы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» (село Сухая Буйвола);</w:t>
            </w:r>
          </w:p>
          <w:p w:rsidR="009A3A5F" w:rsidRDefault="005656DA">
            <w:pPr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16 марта прошел видео - обз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ор «Петр</w:t>
            </w:r>
            <w:proofErr w:type="gram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ервый и казаки» (поселок </w:t>
            </w:r>
            <w:proofErr w:type="spell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Прикалаусский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);</w:t>
            </w:r>
          </w:p>
          <w:p w:rsidR="009A3A5F" w:rsidRDefault="005656DA">
            <w:pPr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CF6"/>
              </w:rPr>
              <w:t xml:space="preserve">23 марта  прошел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видео-обзор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изнь и культура казаков» (село Ореховка);</w:t>
            </w:r>
          </w:p>
          <w:p w:rsidR="009A3A5F" w:rsidRDefault="005656DA">
            <w:pPr>
              <w:ind w:left="-62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марта состоялся мастер-класс по традиционному казачьему рукоделию «Изготовление куклы-оберега» (село Гофицкое).</w:t>
            </w:r>
          </w:p>
          <w:p w:rsidR="009A3A5F" w:rsidRDefault="005656DA">
            <w:pPr>
              <w:pStyle w:val="af1"/>
              <w:widowControl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апреля в городе </w:t>
            </w:r>
            <w:r>
              <w:rPr>
                <w:sz w:val="24"/>
                <w:szCs w:val="24"/>
              </w:rPr>
              <w:t>Светлограде состоялся отчетный концерт народных казачьих коллективов «Горлинка» и ансамбля «Станичники».</w:t>
            </w:r>
          </w:p>
          <w:p w:rsidR="009A3A5F" w:rsidRDefault="005656DA">
            <w:pPr>
              <w:pStyle w:val="af1"/>
              <w:widowControl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 апреля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прошел мастер-класс по фланкировке «Удалые казаки»  (село Просянка).</w:t>
            </w:r>
          </w:p>
          <w:p w:rsidR="009A3A5F" w:rsidRDefault="005656DA">
            <w:pPr>
              <w:pStyle w:val="af1"/>
              <w:widowControl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апреля прошла познавательная программа «Красота казачьего костюма» (с</w:t>
            </w:r>
            <w:r>
              <w:rPr>
                <w:color w:val="000000"/>
                <w:sz w:val="24"/>
                <w:szCs w:val="24"/>
              </w:rPr>
              <w:t>ело Сухая Буйвола).</w:t>
            </w:r>
          </w:p>
          <w:p w:rsidR="009A3A5F" w:rsidRDefault="005656DA">
            <w:pPr>
              <w:pStyle w:val="af1"/>
              <w:widowControl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апреля в Доме культуры с. </w:t>
            </w:r>
            <w:proofErr w:type="spellStart"/>
            <w:r>
              <w:rPr>
                <w:sz w:val="24"/>
                <w:szCs w:val="24"/>
              </w:rPr>
              <w:t>Шведино</w:t>
            </w:r>
            <w:proofErr w:type="spellEnd"/>
            <w:r>
              <w:rPr>
                <w:sz w:val="24"/>
                <w:szCs w:val="24"/>
              </w:rPr>
              <w:t xml:space="preserve"> проводилась музыкальная гостиная «Широка душа казачья».</w:t>
            </w:r>
          </w:p>
          <w:p w:rsidR="009A3A5F" w:rsidRDefault="005656DA">
            <w:pPr>
              <w:pStyle w:val="af1"/>
              <w:widowControl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16 мая руководитель народного ансамбля «Казачья вольница» Виктор Васильевич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Гайденко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в ДК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Донская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Балка провел познавательную беседу «Обрядо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вые костюмы казаков».</w:t>
            </w:r>
          </w:p>
          <w:p w:rsidR="009A3A5F" w:rsidRDefault="005656DA">
            <w:pPr>
              <w:pStyle w:val="af1"/>
              <w:widowControl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23 мая в поселке </w:t>
            </w:r>
            <w:proofErr w:type="spellStart"/>
            <w:r>
              <w:rPr>
                <w:sz w:val="24"/>
                <w:szCs w:val="24"/>
                <w:lang w:eastAsia="ar-SA"/>
              </w:rPr>
              <w:t>Прикалаусский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провели </w:t>
            </w:r>
            <w:proofErr w:type="spellStart"/>
            <w:r>
              <w:rPr>
                <w:sz w:val="24"/>
                <w:szCs w:val="24"/>
                <w:lang w:eastAsia="ar-SA"/>
              </w:rPr>
              <w:t>квест</w:t>
            </w:r>
            <w:r>
              <w:rPr>
                <w:sz w:val="24"/>
                <w:szCs w:val="24"/>
                <w:shd w:val="clear" w:color="auto" w:fill="FFFFFF"/>
              </w:rPr>
              <w:t>-игру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«Казачий поход».</w:t>
            </w:r>
          </w:p>
          <w:p w:rsidR="009A3A5F" w:rsidRDefault="005656DA">
            <w:pPr>
              <w:pStyle w:val="af1"/>
              <w:widowControl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19 июня в  селе Гофицкого прошла ф</w:t>
            </w:r>
            <w:r>
              <w:rPr>
                <w:sz w:val="24"/>
                <w:szCs w:val="24"/>
                <w:shd w:val="clear" w:color="auto" w:fill="FFFFFF"/>
              </w:rPr>
              <w:t>ольклорно – игровая композиция «Казачата – бравые ребята»</w:t>
            </w:r>
            <w:r>
              <w:rPr>
                <w:sz w:val="24"/>
                <w:szCs w:val="24"/>
              </w:rPr>
              <w:t>.</w:t>
            </w:r>
          </w:p>
          <w:p w:rsidR="009A3A5F" w:rsidRDefault="005656DA">
            <w:pPr>
              <w:pStyle w:val="af1"/>
              <w:widowControl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20 июня в селе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Благодатное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казаком ССКО И.И.Богдановым проведена игровая п</w:t>
            </w:r>
            <w:r>
              <w:rPr>
                <w:sz w:val="24"/>
                <w:szCs w:val="24"/>
                <w:shd w:val="clear" w:color="auto" w:fill="FFFFFF"/>
              </w:rPr>
              <w:t>рограмма для детей пришкольного лагеря «Казачьи забавы».</w:t>
            </w:r>
          </w:p>
          <w:p w:rsidR="009A3A5F" w:rsidRDefault="005656DA">
            <w:pPr>
              <w:pStyle w:val="af1"/>
              <w:widowControl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 xml:space="preserve">3 июля в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Доме культуры поселка Рогатая Балка состоялась познавательно-игровая программа «Казачата - бравые ребята!»</w:t>
            </w:r>
          </w:p>
          <w:p w:rsidR="009A3A5F" w:rsidRDefault="005656DA">
            <w:pPr>
              <w:pStyle w:val="af1"/>
              <w:widowControl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17 июля в Доме культуры села Просянка прошла игровая программа «Казачьи забавы».</w:t>
            </w:r>
          </w:p>
          <w:p w:rsidR="009A3A5F" w:rsidRDefault="005656DA">
            <w:pPr>
              <w:pStyle w:val="af1"/>
              <w:widowControl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 августа состоялся отчетный концерт народного казачьего коллектива - ансамбля «Горлинка».</w:t>
            </w:r>
          </w:p>
          <w:p w:rsidR="009A3A5F" w:rsidRDefault="005656DA">
            <w:pPr>
              <w:pStyle w:val="af1"/>
              <w:widowControl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 сентября в Доме культуры села Константиновского прошел урок патриотизма, посвящённый Дню образования Терского казачества «Казаки – будущие защитники Отечества».</w:t>
            </w:r>
          </w:p>
          <w:p w:rsidR="009A3A5F" w:rsidRDefault="005656DA">
            <w:pPr>
              <w:pStyle w:val="af1"/>
              <w:widowControl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  <w:r>
              <w:rPr>
                <w:sz w:val="24"/>
                <w:szCs w:val="24"/>
              </w:rPr>
              <w:t>сентября в Доме культуры № 1 прошла интерактивная экскурсия «Виртуальная энциклопедия казачества».</w:t>
            </w:r>
          </w:p>
          <w:p w:rsidR="009A3A5F" w:rsidRDefault="005656DA">
            <w:pPr>
              <w:pStyle w:val="af1"/>
              <w:widowControl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 сентября в селе Гофицком прошла игра-путешествие «От безделья нет казаку - веселья!».</w:t>
            </w:r>
          </w:p>
          <w:p w:rsidR="009A3A5F" w:rsidRDefault="00565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сентября состоялся отчетный концерт народного казачьего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коллектива – ансамбля «Станичники»;</w:t>
            </w:r>
          </w:p>
          <w:p w:rsidR="009A3A5F" w:rsidRDefault="00565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октября прошла историческая викторина «Мы с тобой казаки» (с. Высоцкое);</w:t>
            </w:r>
          </w:p>
          <w:p w:rsidR="009A3A5F" w:rsidRDefault="00565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 ноября прошла историческая викторина «Что ты знаешь о казаках?»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Просянка);</w:t>
            </w:r>
          </w:p>
          <w:p w:rsidR="009A3A5F" w:rsidRDefault="00565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декабря мероприятия «День казачки прошли в селах Донская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лка, Николина Балка, Сухая Буйвола, Благодатное, Гофицкое  и городе Светлограде;</w:t>
            </w:r>
          </w:p>
          <w:p w:rsidR="009A3A5F" w:rsidRDefault="005656DA">
            <w:pPr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22 декабря прошел отчётный концерт народного коллектива самодеятельного художественного творчества ансамбля «Пой, </w:t>
            </w:r>
            <w:proofErr w:type="spell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казаче</w:t>
            </w:r>
            <w:proofErr w:type="spell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» (с. </w:t>
            </w:r>
            <w:proofErr w:type="spell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Константиновское</w:t>
            </w:r>
            <w:proofErr w:type="spell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)  и др.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9A3A5F">
        <w:trPr>
          <w:trHeight w:val="52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lastRenderedPageBreak/>
              <w:t>5.2.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Контрольное событие 13.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Освещение проводимых мероприятий, направленных на сохранение и развитие казачьей культуры, в </w:t>
            </w:r>
            <w:r>
              <w:rPr>
                <w:rFonts w:ascii="Times New Roman" w:eastAsia="Lucida Sans Unicode" w:hAnsi="Times New Roman" w:cs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 xml:space="preserve">средствах массовой информации и на официальном сайте </w:t>
            </w:r>
            <w:r>
              <w:rPr>
                <w:rFonts w:ascii="Times New Roman" w:eastAsia="Lucida Sans Unicode" w:hAnsi="Times New Roman" w:cs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lastRenderedPageBreak/>
              <w:t>администрации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,  обеспечено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до 30.06.2023/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23.02.2023;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10.03.2023;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02.05.2023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29.12.2023/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25.08.2023;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14.11.2023</w:t>
            </w:r>
          </w:p>
          <w:p w:rsidR="009A3A5F" w:rsidRDefault="009A3A5F">
            <w:pP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lastRenderedPageBreak/>
              <w:t>Контрольное событие выполнено.</w:t>
            </w:r>
          </w:p>
          <w:p w:rsidR="009A3A5F" w:rsidRDefault="005656DA">
            <w:pPr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Петровского городского округа Ставропольского края и на страницах официальных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аккаунтов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Петровского городского округа Ставропольского края в социальных сетях Телеграмм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 февраля 2023 года опубли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кована информации о концерте народных казачьих ансамблей «Станичники», 10 марта  - о встрече главы Петровского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и активистами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Светлоградского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станичного казачьего общества Ставропольского окружного казачьего общества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войскового казачьего общества (далее – ССКО СОКО ТВКО), 02 мая - о скачках, организованных казаком ССКО СОКО ТВКО, в которых приняли участие представители 8-ми территорий Ставропольского края, 25 августа – об ансамбле «Казачья вольница» из села Донская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лка, ставшем обладателем Гран-при в отборочном туре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Всероссийского фольклорного конкурса Терского воскового казачьего общества «Казачий круг», 14 ноября об участии ансамбля «Казачья вольница» в гала-концерте народных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казачьих коллективов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Москва.</w:t>
            </w:r>
          </w:p>
          <w:p w:rsidR="009A3A5F" w:rsidRDefault="005656DA">
            <w:pPr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Всего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 xml:space="preserve"> 5 публикаций.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9A3A5F">
        <w:trPr>
          <w:trHeight w:val="52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lastRenderedPageBreak/>
              <w:t>6.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Муниципальная поддержка казачьих обществ, осуществляющих свою деятельность на территории округа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военно-патриотические мероприятия, с участием казачьих обществ, направленные на сохранение и развитие казачьей культуры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традиций.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Решением конкурсной комиссии по отбору казачьих обществ и иных объединений казаков для предоставления субсидии на реализацию деятельности по военно-патриотическому, духовно-нравственному, гражданскому воспитанию личности, развитию и сохранению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зачьей культуры, традиций и обычаев казаков на территории Петровского городского округа Ставропольского края за счет средств бюджета Петровского городского округа Ставропольского края в 2023 г. предоставлена субсидия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бщественной организации казаков «Хутор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Покровский»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проведение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военно-патриотическому, духовно-нравственному, гражданскому воспитанию личности, развитию и сохранению казачьей культуры, традиций и обычаев казаков на территории Петровского городского округа Ставропольского края.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Мероприятие выполнено.</w:t>
            </w:r>
          </w:p>
          <w:p w:rsidR="009A3A5F" w:rsidRDefault="005656DA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Увеличение мероприятий, направленных на сохранение и развитие казачьей культуры, в том числе мероприятий военно-патриотической направленности в сравнении с 2019 годом,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 составило – 150,00%</w:t>
            </w:r>
          </w:p>
        </w:tc>
      </w:tr>
      <w:tr w:rsidR="009A3A5F">
        <w:trPr>
          <w:trHeight w:val="52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6.1.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Контрольное событие 14. Мероприятия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военно-патриотической направленности с участием казачьих обществ подготовлены и проведены</w:t>
            </w:r>
          </w:p>
          <w:p w:rsidR="009A3A5F" w:rsidRDefault="009A3A5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до 29.12.2023 (согласно утвержденному плану)/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19.01.2023;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15.02.2023;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25.02.2023;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18.03.2023;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25.03.2023;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06.05.2023;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13.05.2023,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28.05.2023;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05.06.2023;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11.06.2023;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09.07.2023;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11.08.2023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lastRenderedPageBreak/>
              <w:t>Контрольное событие выполнено.</w:t>
            </w:r>
          </w:p>
          <w:p w:rsidR="009A3A5F" w:rsidRDefault="005656DA">
            <w:pPr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В 2023 г. проведены с участием казачьих обществ:</w:t>
            </w:r>
          </w:p>
          <w:p w:rsidR="009A3A5F" w:rsidRDefault="00565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19.01.2023 г. в День освобождения Петровского района от немецко-фашистских захватчиков» проведено патриотическое мероприятие, в котором приняли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казачьих дружин;</w:t>
            </w:r>
          </w:p>
          <w:p w:rsidR="009A3A5F" w:rsidRDefault="00565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 г. в День  памяти погибших в военных конфликтах проведено патриотическое мероприятие, с участием представителей казачьих дружин;</w:t>
            </w:r>
          </w:p>
          <w:p w:rsidR="009A3A5F" w:rsidRDefault="00565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25.02.2023 г. команда казачьего военно-спортивного клуба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Есаулец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приняла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первенстве Ставропольского края по армейскому рукопашному бою, в котором заняла 3 место;</w:t>
            </w:r>
          </w:p>
          <w:p w:rsidR="009A3A5F" w:rsidRDefault="00565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18.03.2023 г. состоялось первенство Петровского городского округа по тактическому биатлону среди воспитанников казачьего военно-спортивного клуба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Есаулец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A3A5F" w:rsidRDefault="00565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команда казаков приняла участие в первенстве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Апанасенковского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страйкболу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котором команда юношей заняла 1 место, а команда взрослых 2-е.</w:t>
            </w:r>
          </w:p>
          <w:p w:rsidR="009A3A5F" w:rsidRDefault="00565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 мая 2023 года состоялся открытый Турнир Петровского городского округа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страйкболу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3A5F" w:rsidRDefault="00565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мая 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в селе Донская Балка провели показательные учебно-тренировочные занятия по самообороне.</w:t>
            </w:r>
          </w:p>
          <w:p w:rsidR="009A3A5F" w:rsidRDefault="00565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мая 2023 г воспитанники ВСПК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Есаулец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прняли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полевых сборах.</w:t>
            </w:r>
          </w:p>
          <w:p w:rsidR="009A3A5F" w:rsidRDefault="00565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июня 2023 г организованы тактические учебно-тренировочные сборы для воспитанников ВСП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Есаулец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A3A5F" w:rsidRDefault="00565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июня 2023 г. в селе Донская Балка прошли полевые выходы для молодых членов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бщественной организации казаков «Хутор Покровский».</w:t>
            </w:r>
          </w:p>
          <w:p w:rsidR="009A3A5F" w:rsidRDefault="00565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09.07.2023 г. казачьим военно-спортивным клубом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Есаулец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проведено открытое первенство Петровского городского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страйкболу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3A5F" w:rsidRDefault="00565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11.08.2023 казачьим военно-спортивным клубом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Есаулец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проведено открытое занятие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страйкболу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(виды: биатлон, бункер, трудная мишень, встречный бой, захват базы).</w:t>
            </w:r>
          </w:p>
          <w:p w:rsidR="009A3A5F" w:rsidRDefault="00565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Всего 11 мероприятий, из них 6 направленных на сохранение и развитие к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азачьей культуры, в том числе военно-патриотической направленности.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9A3A5F">
        <w:trPr>
          <w:trHeight w:val="52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lastRenderedPageBreak/>
              <w:t>6.2.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Контрольное событие 15. Имущественная, финансовая и консультационная поддержка казачьим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lastRenderedPageBreak/>
              <w:t>обществам, осуществляющим свою деятельность на территории округа,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оказана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29.12.2023/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29.02.2023 по 28.03.2023;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28.04.2023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lastRenderedPageBreak/>
              <w:t>Контрольное событие выполнено.</w:t>
            </w:r>
          </w:p>
          <w:p w:rsidR="009A3A5F" w:rsidRDefault="005656DA">
            <w:pPr>
              <w:spacing w:line="240" w:lineRule="exact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 xml:space="preserve">Решением конкурсной комиссии по отбору казачьих обществ и иных объединений казаков для предоставления субсидии на реализацию деятельности по военно-патриотическому, духовно-нравственному,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 xml:space="preserve">гражданскому воспитанию личности, развитию и сохранению казачьей культуры, традиций и обычаев казаков на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lastRenderedPageBreak/>
              <w:t>территории Петровского городского округа Ставропольского края за счет средств бюджета Петровского городского округа Ставропольского края в 2023 г. пред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оставлена субсидия общественной организации казаков «Хутор Покровский» на проведение</w:t>
            </w:r>
            <w:proofErr w:type="gram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 xml:space="preserve"> мероприятий по военно-патриотическому, духовно-нравственному, гражданскому воспитанию личности, развитию и сохранению казачьей культуры, традиций и обычаев казаков на терр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итории Петровского городского округа Ставропольского края в размере 100 тысяч рублей. Соглашение (договор) № 01/2023 о предоставлении из бюджета Петровского городского округа Ставропольского края субсидий заключено с общественной организации казаков «Хутор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 xml:space="preserve"> Покровский» 28 апреля 2023 года.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9A3A5F">
        <w:trPr>
          <w:trHeight w:val="52"/>
        </w:trPr>
        <w:tc>
          <w:tcPr>
            <w:tcW w:w="14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tabs>
                <w:tab w:val="left" w:pos="598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lastRenderedPageBreak/>
              <w:t xml:space="preserve">Цель 3 Программы «Совершенствование системы профилактики правонарушений и охраны общественного порядка на территории округа, а также мер по противодействию незаконного потребления и оборота наркотических средств и </w:t>
            </w:r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>психотропных веществ»</w:t>
            </w:r>
          </w:p>
        </w:tc>
      </w:tr>
      <w:tr w:rsidR="009A3A5F">
        <w:trPr>
          <w:trHeight w:val="52"/>
        </w:trPr>
        <w:tc>
          <w:tcPr>
            <w:tcW w:w="14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>Подпрограмма 3 «Профилактика правонарушений и незаконного оборота наркотиков»</w:t>
            </w:r>
          </w:p>
        </w:tc>
      </w:tr>
      <w:tr w:rsidR="009A3A5F">
        <w:trPr>
          <w:trHeight w:val="52"/>
        </w:trPr>
        <w:tc>
          <w:tcPr>
            <w:tcW w:w="14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>Задача 1 Подпрограммы 3 «Создание и развитие межведомственной системы профилактики правонарушений и охраны общественного порядка»</w:t>
            </w:r>
          </w:p>
        </w:tc>
      </w:tr>
      <w:tr w:rsidR="009A3A5F">
        <w:trPr>
          <w:trHeight w:val="52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A5F" w:rsidRDefault="005656DA">
            <w:pPr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A5F" w:rsidRDefault="005656DA">
            <w:pPr>
              <w:shd w:val="clear" w:color="auto" w:fill="FFFFFF"/>
              <w:ind w:hanging="34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Создание условий для привлечения народных дружин и общественных объединений правоохранительной направленности к деятельности по предупреждению правонарушений на территории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Петровского городского округа Ставропольского края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A5F" w:rsidRDefault="009A3A5F">
            <w:pPr>
              <w:snapToGrid w:val="0"/>
              <w:ind w:firstLine="72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A5F" w:rsidRDefault="005656DA">
            <w:pPr>
              <w:snapToGrid w:val="0"/>
              <w:ind w:right="113" w:firstLine="510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  <w:t>На территории Петровского городс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  <w:t xml:space="preserve">кого округа Ставропольского края функционируют 14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  <w:t xml:space="preserve">общественных формирований правоохранительной направленности (далее </w:t>
            </w:r>
            <w:proofErr w:type="gram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  <w:t>ФПН), общей численностью 128 народных дружинника, из них:</w:t>
            </w:r>
          </w:p>
          <w:p w:rsidR="009A3A5F" w:rsidRDefault="005656DA">
            <w:pPr>
              <w:snapToGrid w:val="0"/>
              <w:ind w:right="113" w:firstLine="510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  <w:t>количество народных дружинников внесенных в региональный реестр и осуществляющи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  <w:t>х свою деятельность на территории Петровского городского округа Ставропольского края – 99 человек</w:t>
            </w:r>
            <w:proofErr w:type="gram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  <w:t>,;</w:t>
            </w:r>
            <w:proofErr w:type="gramEnd"/>
          </w:p>
          <w:p w:rsidR="009A3A5F" w:rsidRDefault="005656DA">
            <w:pPr>
              <w:snapToGrid w:val="0"/>
              <w:ind w:right="57" w:firstLine="51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  <w:t>численность членов ОФПН   внесенных в региональный реестр-29 человек;</w:t>
            </w:r>
            <w:proofErr w:type="gramEnd"/>
          </w:p>
          <w:p w:rsidR="009A3A5F" w:rsidRDefault="005656DA">
            <w:pPr>
              <w:ind w:right="113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Проведено 2 заседания штаба народных дружин Петровского городского округа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Ставропольского края;</w:t>
            </w:r>
          </w:p>
          <w:p w:rsidR="009A3A5F" w:rsidRDefault="005656DA">
            <w:pPr>
              <w:ind w:right="113" w:firstLine="510"/>
              <w:jc w:val="both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Проведено обучение народных дружинников основам охраны общественного порядка, профилактики и пресечения правонарушений. Проводилась пропаганда положительного опыта работы народных дружин по охране общественного порядка в средствах мас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совой информации;</w:t>
            </w:r>
          </w:p>
          <w:p w:rsidR="009A3A5F" w:rsidRDefault="005656DA">
            <w:pPr>
              <w:ind w:right="113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В соответствии с заключенным между Обществом с ограниченной ответственностью «Страховая компания «Гранта»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lastRenderedPageBreak/>
              <w:t>(ООО «Гранта») и администрацией Петровского городского округа Ставропольского края Муниципальным контрактом № 0121600005623000180 от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 16 октября 2023 г. на оказание услуг по личному страхованию народных дружинников, участвующих в охране общественного порядка на территории Петровского городского округа Ставропольского края осуществлено страхование народных дружинников в количестве 94 чел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овек (100% от общего</w:t>
            </w:r>
            <w:proofErr w:type="gram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 числа народных дружинников).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A5F" w:rsidRDefault="005656DA">
            <w:pPr>
              <w:ind w:left="113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lastRenderedPageBreak/>
              <w:t>Мероприятие выполнено. 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оля  граждан привлеченных к мероприятиям по охране общественного порядка,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сравнении с 2019 годом, составила – 105,26%</w:t>
            </w:r>
          </w:p>
        </w:tc>
      </w:tr>
      <w:tr w:rsidR="009A3A5F">
        <w:trPr>
          <w:trHeight w:val="52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lastRenderedPageBreak/>
              <w:t>7.1.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A5F" w:rsidRDefault="005656DA">
            <w:pPr>
              <w:ind w:hanging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Контрольное событие 16.</w:t>
            </w:r>
          </w:p>
          <w:p w:rsidR="009A3A5F" w:rsidRDefault="005656DA">
            <w:pPr>
              <w:ind w:hanging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Заседания штаба народных дружин,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 проведены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1C1C1C"/>
                <w:shd w:val="clear" w:color="auto" w:fill="FFFFFF"/>
              </w:rPr>
              <w:t>до 30.06.2023/</w:t>
            </w:r>
          </w:p>
          <w:p w:rsidR="009A3A5F" w:rsidRDefault="005656DA">
            <w:pPr>
              <w:pStyle w:val="ConsPlusNormal"/>
              <w:ind w:hanging="57"/>
              <w:jc w:val="center"/>
            </w:pPr>
            <w:r>
              <w:rPr>
                <w:rFonts w:ascii="Times New Roman" w:hAnsi="Times New Roman" w:cs="Times New Roman"/>
                <w:color w:val="1C1C1C"/>
                <w:shd w:val="clear" w:color="auto" w:fill="FFFFFF"/>
              </w:rPr>
              <w:t>02.03.2023;</w:t>
            </w:r>
          </w:p>
          <w:p w:rsidR="009A3A5F" w:rsidRDefault="009A3A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1C1C1C"/>
                <w:shd w:val="clear" w:color="auto" w:fill="FFFFFF"/>
              </w:rPr>
            </w:pP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до 29.12.2023/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27.12.2023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Контрольное событие выполнено.</w:t>
            </w:r>
          </w:p>
          <w:p w:rsidR="009A3A5F" w:rsidRDefault="005656DA">
            <w:pPr>
              <w:ind w:right="57" w:firstLine="51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Проведено 2 заседания штаба народных дружин Петровского городского округа Ставропольского края, на которых ответственным исполнителям были даны указания, направ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ленные на обеспечение общественного порядка и безопасности граждан Петровского городского округа Ставропольского края.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A5F" w:rsidRDefault="009A3A5F">
            <w:pPr>
              <w:snapToGrid w:val="0"/>
              <w:jc w:val="both"/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9A3A5F">
        <w:trPr>
          <w:trHeight w:val="52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7.2.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A5F" w:rsidRDefault="005656DA">
            <w:pPr>
              <w:ind w:hanging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Контрольное событие 17.</w:t>
            </w:r>
          </w:p>
          <w:p w:rsidR="009A3A5F" w:rsidRDefault="005656DA">
            <w:pPr>
              <w:shd w:val="clear" w:color="auto" w:fill="FFFFFF"/>
              <w:ind w:hanging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Обучение народных дружинников основам охраны общественного порядка, профилактики и пресечения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правонарушений, проведено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29.12.2023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(согласно утвержденному плану)/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16.11.2023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Контрольное событие выполнено.</w:t>
            </w:r>
          </w:p>
          <w:p w:rsidR="009A3A5F" w:rsidRDefault="005656DA">
            <w:pPr>
              <w:ind w:right="113" w:firstLine="79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 базе отдела МВД России по Петровскому городскому округу Ставропольского края проведены занятия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правовому и специальному обучению с представителями народных дружин Петровского городского округа Ставропольского края:</w:t>
            </w:r>
          </w:p>
          <w:p w:rsidR="009A3A5F" w:rsidRDefault="005656DA">
            <w:pPr>
              <w:ind w:right="113" w:firstLine="794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06.04.2023 по теме: «Правовые основы участия граждан в охране общественного порядка». Обучение в отчетном периоде прошли 15 человек;</w:t>
            </w:r>
          </w:p>
          <w:p w:rsidR="009A3A5F" w:rsidRDefault="005656DA">
            <w:pPr>
              <w:ind w:right="113" w:firstLine="794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07.2023 по теме: «Основы федерального и регионального административного законодательства в области охраны общественного порядка». Обучение в отчетном периоде прошли 16 человек;</w:t>
            </w:r>
          </w:p>
          <w:p w:rsidR="009A3A5F" w:rsidRDefault="005656DA">
            <w:pPr>
              <w:ind w:right="113" w:firstLine="794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14.09.2023 по теме: «Ознакомление с мерами личной безопасности  при участии в 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хране общественного порядка и приемами самозащиты от противоправных действий правонарушителей». Обучение в отчетном периоде прошли 16 человек;</w:t>
            </w:r>
          </w:p>
          <w:p w:rsidR="009A3A5F" w:rsidRDefault="005656DA">
            <w:pPr>
              <w:ind w:right="113" w:firstLine="79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16.11.2023   по теме: «Оказание первой доврачебной помощи пострадавшим». Обучение в отчетном периоде прошли 16 че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ловек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A5F" w:rsidRDefault="009A3A5F">
            <w:pPr>
              <w:snapToGrid w:val="0"/>
              <w:jc w:val="both"/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9A3A5F">
        <w:trPr>
          <w:trHeight w:val="52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lastRenderedPageBreak/>
              <w:t>7.3.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A5F" w:rsidRDefault="005656DA">
            <w:pPr>
              <w:ind w:hanging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Контрольное событие 18.</w:t>
            </w:r>
          </w:p>
          <w:p w:rsidR="009A3A5F" w:rsidRDefault="005656DA">
            <w:pPr>
              <w:shd w:val="clear" w:color="auto" w:fill="FFFFFF"/>
              <w:ind w:hanging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Поощрение народных дружинников за активное участие в охране общественного порядка, осуществлено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01.10.2023-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29.12.2023/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Контрольное событие выполнено.</w:t>
            </w:r>
          </w:p>
          <w:p w:rsidR="009A3A5F" w:rsidRDefault="005656DA">
            <w:pPr>
              <w:tabs>
                <w:tab w:val="left" w:pos="921"/>
              </w:tabs>
              <w:ind w:right="113" w:firstLine="51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В соответствии с распоряжением администрации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Петровского городского округа Ставропольского края «О проведении конкурсов «Лучшая народная дружина» и «Лучший народный дружинник» в Петровском городском округе Ставропольского края» от 06 октября 2023 г. № 500-р, в период с 11 - по 22 декабря 2023 года на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 территории Петровского городского округа были проведены конкурсы «Лучшая народная дружина» и «Лучший народный дружинник» в Петровском городском округе</w:t>
            </w:r>
            <w:proofErr w:type="gram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 Ставропольского края.</w:t>
            </w:r>
          </w:p>
          <w:p w:rsidR="009A3A5F" w:rsidRDefault="005656DA">
            <w:pPr>
              <w:tabs>
                <w:tab w:val="left" w:pos="921"/>
              </w:tabs>
              <w:ind w:right="113" w:firstLine="51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По итогам проведения конкурсов решением жюри определены победители в следующих ном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инациях:</w:t>
            </w:r>
          </w:p>
          <w:p w:rsidR="009A3A5F" w:rsidRDefault="005656DA">
            <w:pPr>
              <w:tabs>
                <w:tab w:val="left" w:pos="921"/>
              </w:tabs>
              <w:ind w:right="113" w:firstLine="51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«Лучшая народная дружина» признана народная дружина «Донская» села Донская Балка;</w:t>
            </w:r>
          </w:p>
          <w:p w:rsidR="009A3A5F" w:rsidRDefault="005656DA">
            <w:pPr>
              <w:tabs>
                <w:tab w:val="left" w:pos="921"/>
              </w:tabs>
              <w:ind w:right="113" w:firstLine="51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«Лучший народный дружинник» признан </w:t>
            </w:r>
            <w:proofErr w:type="spell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Петрич</w:t>
            </w:r>
            <w:proofErr w:type="spell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 Виталий Викторович, проживающий по адресу: </w:t>
            </w:r>
            <w:proofErr w:type="gram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Донская</w:t>
            </w:r>
            <w:proofErr w:type="gram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 Балка, ул. Третьякова, 28</w:t>
            </w:r>
          </w:p>
          <w:p w:rsidR="009A3A5F" w:rsidRDefault="005656DA">
            <w:pPr>
              <w:tabs>
                <w:tab w:val="left" w:pos="921"/>
              </w:tabs>
              <w:ind w:right="113" w:firstLine="510"/>
              <w:jc w:val="both"/>
            </w:pPr>
            <w:proofErr w:type="gramStart"/>
            <w:r>
              <w:rPr>
                <w:rStyle w:val="22"/>
                <w:color w:val="1C1C1C"/>
                <w:sz w:val="24"/>
                <w:szCs w:val="24"/>
                <w:shd w:val="clear" w:color="auto" w:fill="FFFFFF"/>
              </w:rPr>
              <w:t>27 декабря 2023 года в здании администраци</w:t>
            </w:r>
            <w:r>
              <w:rPr>
                <w:rStyle w:val="22"/>
                <w:color w:val="1C1C1C"/>
                <w:sz w:val="24"/>
                <w:szCs w:val="24"/>
                <w:shd w:val="clear" w:color="auto" w:fill="FFFFFF"/>
              </w:rPr>
              <w:t>и Петровского городского округа Ставропольского края в торжественной обстановке, проведено мероприятие по награждению победителей конкурсов ценными подарками, 7 членов народной дружины «Донская» получили наручные часы,  кроме того 13 народных дружин Петров</w:t>
            </w:r>
            <w:r>
              <w:rPr>
                <w:rStyle w:val="22"/>
                <w:color w:val="1C1C1C"/>
                <w:sz w:val="24"/>
                <w:szCs w:val="24"/>
                <w:shd w:val="clear" w:color="auto" w:fill="FFFFFF"/>
              </w:rPr>
              <w:t>ского округа были награждены дипломами «За активное участие в охране общественного порядка на территории Петровского муниципального округа Ставропольского края» и ценными подарками жесткими дисками.</w:t>
            </w:r>
            <w:proofErr w:type="gramEnd"/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A5F" w:rsidRDefault="009A3A5F">
            <w:pPr>
              <w:snapToGrid w:val="0"/>
              <w:jc w:val="both"/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9A3A5F">
        <w:trPr>
          <w:trHeight w:val="52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A5F" w:rsidRDefault="005656D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Контрольное событие 19.</w:t>
            </w:r>
          </w:p>
          <w:p w:rsidR="009A3A5F" w:rsidRDefault="005656DA">
            <w:pPr>
              <w:shd w:val="clear" w:color="auto" w:fill="FFFFFF"/>
              <w:ind w:hanging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Мониторинг результатов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деятельности по привлечению народных дружин к охране общественного порядка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роведен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A5F" w:rsidRDefault="005656DA">
            <w:pPr>
              <w:pStyle w:val="ConsPlusNormal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с 01.10.2023</w:t>
            </w:r>
          </w:p>
          <w:p w:rsidR="009A3A5F" w:rsidRDefault="005656DA">
            <w:pPr>
              <w:pStyle w:val="ConsPlusNormal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-</w:t>
            </w:r>
          </w:p>
          <w:p w:rsidR="009A3A5F" w:rsidRDefault="005656DA">
            <w:pPr>
              <w:pStyle w:val="ConsPlusNormal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до 29.12.2023/</w:t>
            </w:r>
          </w:p>
          <w:p w:rsidR="009A3A5F" w:rsidRDefault="00565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01.01.2023 –</w:t>
            </w:r>
          </w:p>
          <w:p w:rsidR="009A3A5F" w:rsidRDefault="00565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31.03.2023;</w:t>
            </w:r>
          </w:p>
          <w:p w:rsidR="009A3A5F" w:rsidRDefault="00565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01.04.2023 –</w:t>
            </w:r>
          </w:p>
          <w:p w:rsidR="009A3A5F" w:rsidRDefault="00565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30.06.2023;</w:t>
            </w:r>
          </w:p>
          <w:p w:rsidR="009A3A5F" w:rsidRDefault="00565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01.07.2023 – 30.09.2023;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01.10.2023-29.12.2023</w:t>
            </w:r>
          </w:p>
        </w:tc>
        <w:tc>
          <w:tcPr>
            <w:tcW w:w="72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A5F" w:rsidRDefault="005656DA">
            <w:pPr>
              <w:spacing w:after="4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lastRenderedPageBreak/>
              <w:t>Контрольное событие выполнено.</w:t>
            </w:r>
          </w:p>
          <w:p w:rsidR="009A3A5F" w:rsidRDefault="005656DA">
            <w:pPr>
              <w:spacing w:after="46"/>
              <w:ind w:right="11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 отчетный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период 2023 года проведено 523 обхода административных участков совместно с участковыми уполномоченными полиции отдела МВД России по Петровскому городскому округу, на которые было привлечено 99 народных дружинников из числа граждан и 4 народных дружинника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 числа казачьих обществ.</w:t>
            </w:r>
            <w:proofErr w:type="gramEnd"/>
          </w:p>
          <w:p w:rsidR="009A3A5F" w:rsidRDefault="005656DA">
            <w:pPr>
              <w:spacing w:after="160"/>
              <w:ind w:right="11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Проведено 756 рейдовых мероприятий совместно с инспекторами по делам несовершеннолетних отдела МВД России по Петровскому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городскому округу, на которые было привлечено  90  народных дружинников из числа граждан и 8 народных дружин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ников из числа казачьих обществ, самостоятельных выходов проведено – 64, на которые было привлечено 35 народных дружинников из числа граждан.</w:t>
            </w:r>
            <w:proofErr w:type="gramEnd"/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A5F" w:rsidRDefault="009A3A5F">
            <w:pPr>
              <w:snapToGrid w:val="0"/>
              <w:jc w:val="both"/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9A3A5F">
        <w:trPr>
          <w:trHeight w:val="52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lastRenderedPageBreak/>
              <w:t>7.5.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A5F" w:rsidRDefault="005656DA">
            <w:pPr>
              <w:ind w:hanging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Контрольное событие 20.</w:t>
            </w:r>
          </w:p>
          <w:p w:rsidR="009A3A5F" w:rsidRDefault="005656DA">
            <w:pPr>
              <w:ind w:hanging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Пропаганда положительного опыта работы народных дружин по охране общественного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порядка в средствах массовой информации проведена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с 01.10.2023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-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до 30.12.2023/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22.09.2023;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29.12.2023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Контрольное событие выполнено.</w:t>
            </w:r>
          </w:p>
          <w:p w:rsidR="009A3A5F" w:rsidRDefault="005656DA">
            <w:pPr>
              <w:tabs>
                <w:tab w:val="left" w:pos="921"/>
              </w:tabs>
              <w:ind w:right="113" w:firstLine="51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В 2023 г. на официальном сайте и в социальных сетях администрацией Петровского городского округа Ставропольского края</w:t>
            </w:r>
          </w:p>
          <w:p w:rsidR="009A3A5F" w:rsidRDefault="005656DA">
            <w:pPr>
              <w:tabs>
                <w:tab w:val="left" w:pos="921"/>
              </w:tabs>
              <w:ind w:right="113" w:firstLine="51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22.09.2023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размещена публикация, пропагандирующая положительный опыт деятельности народных дружин по охране общественного порядка 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газете Петровский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Вестник.</w:t>
            </w:r>
            <w:hyperlink r:id="rId11">
              <w:r>
                <w:rPr>
                  <w:rFonts w:ascii="Times New Roman" w:hAnsi="Times New Roman" w:cs="Times New Roman"/>
                  <w:color w:val="1C1C1C"/>
                  <w:sz w:val="24"/>
                  <w:szCs w:val="24"/>
                  <w:shd w:val="clear" w:color="auto" w:fill="FFFFFF"/>
                  <w:lang w:eastAsia="ru-RU"/>
                </w:rPr>
                <w:t>http</w:t>
              </w:r>
              <w:proofErr w:type="spellEnd"/>
              <w:r>
                <w:rPr>
                  <w:rFonts w:ascii="Times New Roman" w:hAnsi="Times New Roman" w:cs="Times New Roman"/>
                  <w:color w:val="1C1C1C"/>
                  <w:sz w:val="24"/>
                  <w:szCs w:val="24"/>
                  <w:shd w:val="clear" w:color="auto" w:fill="FFFFFF"/>
                  <w:lang w:eastAsia="ru-RU"/>
                </w:rPr>
                <w:t>://</w:t>
              </w:r>
              <w:proofErr w:type="spellStart"/>
              <w:r>
                <w:rPr>
                  <w:rFonts w:ascii="Times New Roman" w:hAnsi="Times New Roman" w:cs="Times New Roman"/>
                  <w:color w:val="1C1C1C"/>
                  <w:sz w:val="24"/>
                  <w:szCs w:val="24"/>
                  <w:shd w:val="clear" w:color="auto" w:fill="FFFFFF"/>
                  <w:lang w:eastAsia="ru-RU"/>
                </w:rPr>
                <w:t>petrgosk.ru</w:t>
              </w:r>
              <w:proofErr w:type="spellEnd"/>
              <w:r>
                <w:rPr>
                  <w:rFonts w:ascii="Times New Roman" w:hAnsi="Times New Roman" w:cs="Times New Roman"/>
                  <w:color w:val="1C1C1C"/>
                  <w:sz w:val="24"/>
                  <w:szCs w:val="24"/>
                  <w:shd w:val="clear" w:color="auto" w:fill="FFFFFF"/>
                  <w:lang w:eastAsia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1C1C1C"/>
                  <w:sz w:val="24"/>
                  <w:szCs w:val="24"/>
                  <w:shd w:val="clear" w:color="auto" w:fill="FFFFFF"/>
                  <w:lang w:eastAsia="ru-RU"/>
                </w:rPr>
                <w:t>ob-okruge</w:t>
              </w:r>
              <w:proofErr w:type="spellEnd"/>
              <w:r>
                <w:rPr>
                  <w:rFonts w:ascii="Times New Roman" w:hAnsi="Times New Roman" w:cs="Times New Roman"/>
                  <w:color w:val="1C1C1C"/>
                  <w:sz w:val="24"/>
                  <w:szCs w:val="24"/>
                  <w:shd w:val="clear" w:color="auto" w:fill="FFFFFF"/>
                  <w:lang w:eastAsia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1C1C1C"/>
                  <w:sz w:val="24"/>
                  <w:szCs w:val="24"/>
                  <w:shd w:val="clear" w:color="auto" w:fill="FFFFFF"/>
                  <w:lang w:eastAsia="ru-RU"/>
                </w:rPr>
                <w:t>novosti</w:t>
              </w:r>
              <w:proofErr w:type="spellEnd"/>
              <w:r>
                <w:rPr>
                  <w:rFonts w:ascii="Times New Roman" w:hAnsi="Times New Roman" w:cs="Times New Roman"/>
                  <w:color w:val="1C1C1C"/>
                  <w:sz w:val="24"/>
                  <w:szCs w:val="24"/>
                  <w:shd w:val="clear" w:color="auto" w:fill="FFFFFF"/>
                  <w:lang w:eastAsia="ru-RU"/>
                </w:rPr>
                <w:t>/7085/</w:t>
              </w:r>
            </w:hyperlink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9A3A5F" w:rsidRDefault="005656DA">
            <w:pPr>
              <w:tabs>
                <w:tab w:val="left" w:pos="921"/>
              </w:tabs>
              <w:snapToGrid w:val="0"/>
              <w:ind w:right="170" w:firstLine="510"/>
              <w:jc w:val="both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  <w:t xml:space="preserve">29.12.2023 г. на официальном сайте администрации Петровского муниципальный округа Ставропольского края размещена информации о проведении конкурса «Лучший народный дружинник и лучшая народная дружина в Петровском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  <w:t xml:space="preserve">городском округе Ставропольского края» </w:t>
            </w:r>
            <w:hyperlink r:id="rId12">
              <w:r>
                <w:rPr>
                  <w:rFonts w:ascii="Times New Roman" w:hAnsi="Times New Roman" w:cs="Times New Roman"/>
                  <w:color w:val="1C1C1C"/>
                  <w:sz w:val="24"/>
                  <w:szCs w:val="24"/>
                  <w:shd w:val="clear" w:color="auto" w:fill="FFFFFF"/>
                </w:rPr>
                <w:t>https://www.instagram.com/p/CYEGxF3q9qq/?utm</w:t>
              </w:r>
              <w:r>
                <w:rPr>
                  <w:rFonts w:ascii="Times New Roman" w:hAnsi="Times New Roman" w:cs="Times New Roman"/>
                  <w:color w:val="1C1C1C"/>
                  <w:sz w:val="24"/>
                  <w:szCs w:val="24"/>
                  <w:shd w:val="clear" w:color="auto" w:fill="FFFFFF"/>
                </w:rPr>
                <w:t>_medium=share_sheet</w:t>
              </w:r>
            </w:hyperlink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A5F" w:rsidRDefault="009A3A5F">
            <w:pPr>
              <w:snapToGrid w:val="0"/>
              <w:jc w:val="both"/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9A3A5F">
        <w:trPr>
          <w:trHeight w:val="52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7.6.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событие 21.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народных дружинников, участвующих в охране общественного порядка, обеспечено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01.09.2023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01.12.2023/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16.10.2023</w:t>
            </w:r>
          </w:p>
        </w:tc>
        <w:tc>
          <w:tcPr>
            <w:tcW w:w="72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A5F" w:rsidRDefault="005656DA">
            <w:pPr>
              <w:ind w:firstLine="50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Контрольное событие выполнено.</w:t>
            </w:r>
          </w:p>
          <w:p w:rsidR="009A3A5F" w:rsidRDefault="005656DA">
            <w:pPr>
              <w:ind w:right="113" w:firstLine="51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В соответствии с заключенным между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Обществом с ограниченной ответственностью «Страховая компания «Гранта» (ООО «Гранта») и администрацией Петровского городского округа Ставропольского края Муниципальным контрактом № 0121600005623000180 от 16 октября 2023 г. на оказание услуг по личному стра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хованию народных дружинников, участвующих в охране общественного порядка на территории Петровского городского округа Ставропольского края осуществлено страхование народных дружинников в количестве 94 человек (100% от общего</w:t>
            </w:r>
            <w:proofErr w:type="gram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 числа народных дружинников).</w:t>
            </w:r>
          </w:p>
          <w:p w:rsidR="009A3A5F" w:rsidRDefault="005656DA">
            <w:pPr>
              <w:snapToGrid w:val="0"/>
              <w:ind w:right="170" w:firstLine="51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  <w:t>В 2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  <w:t xml:space="preserve">023 году наступления страховых случаев, из числа застрахованных от несчастных случаев народных дружинников в количестве 94 человек (100% от общего числа народных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  <w:lastRenderedPageBreak/>
              <w:t>дружинников), не зарегистрировано.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A5F" w:rsidRDefault="009A3A5F">
            <w:pPr>
              <w:snapToGrid w:val="0"/>
              <w:jc w:val="both"/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9A3A5F">
        <w:trPr>
          <w:trHeight w:val="52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lastRenderedPageBreak/>
              <w:t>8.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ind w:hanging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Обеспечение взаимодействия субъектов профилактики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правонарушений, в том числе правонарушений несовершеннолетних на территории округа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9A3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 2023 г. осуществлялась деятельность комиссий:</w:t>
            </w:r>
          </w:p>
          <w:p w:rsidR="009A3A5F" w:rsidRDefault="005656DA">
            <w:pPr>
              <w:ind w:right="11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 комиссии по профилактике правонарушений на территории Петровского городского округа Ставропольского края – 4 заседания;</w:t>
            </w:r>
          </w:p>
          <w:p w:rsidR="009A3A5F" w:rsidRDefault="005656DA">
            <w:pPr>
              <w:ind w:right="11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административной комиссии Петровского городского округа Ставропольского края – 42 заседание;</w:t>
            </w:r>
          </w:p>
          <w:p w:rsidR="009A3A5F" w:rsidRDefault="005656DA">
            <w:pPr>
              <w:ind w:right="11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комиссии по делам несовершеннолетних и защите их прав Петровского городского округа Ставропольского края,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комиссии Петровского городского округ</w:t>
            </w:r>
            <w:r>
              <w:rPr>
                <w:rFonts w:ascii="Times New Roman" w:hAnsi="Times New Roman"/>
                <w:sz w:val="24"/>
                <w:szCs w:val="24"/>
              </w:rPr>
              <w:t>а Ставропольского края – 30 заседаний;</w:t>
            </w:r>
          </w:p>
          <w:p w:rsidR="009A3A5F" w:rsidRDefault="005656DA">
            <w:pPr>
              <w:ind w:right="17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антинарктической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комиссии Петровского городского округа Ставропольского края – 4 заседаний.</w:t>
            </w:r>
          </w:p>
          <w:p w:rsidR="009A3A5F" w:rsidRDefault="009A3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Мероприятие выполнено.</w:t>
            </w:r>
          </w:p>
          <w:p w:rsidR="009A3A5F" w:rsidRDefault="005656DA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Доля населения, удовлетворенного деятельностью органов муниципальной власти, способствующей обеспеч</w:t>
            </w: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ению безопасности граждан, в общей численности анкетированных лиц составила - 44,00%</w:t>
            </w:r>
          </w:p>
        </w:tc>
      </w:tr>
      <w:tr w:rsidR="009A3A5F">
        <w:trPr>
          <w:trHeight w:val="52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8.1.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pStyle w:val="af1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Контрольное событие 22.</w:t>
            </w:r>
          </w:p>
          <w:p w:rsidR="009A3A5F" w:rsidRDefault="005656DA">
            <w:pPr>
              <w:shd w:val="clear" w:color="auto" w:fill="FFFFFF"/>
              <w:ind w:hanging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Мероприятия, направленные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законопослушного поведения, </w:t>
            </w: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профилактику правонарушений, в том числе правонарушений </w:t>
            </w: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несовершеннолетних,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целях противодействия вовлечения последних в преступную деятельность и в деструктивные сообщества</w:t>
            </w: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(круглые столы, беседы, акции и т.п.) субъектами профилактики </w:t>
            </w: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правонарушений, проведены</w:t>
            </w:r>
            <w:proofErr w:type="gramEnd"/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 10.01.2023</w:t>
            </w:r>
          </w:p>
          <w:p w:rsidR="009A3A5F" w:rsidRDefault="005656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9A3A5F" w:rsidRDefault="005656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29.12.2023/</w:t>
            </w:r>
          </w:p>
          <w:p w:rsidR="009A3A5F" w:rsidRDefault="005656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13.01.2023;</w:t>
            </w:r>
          </w:p>
          <w:p w:rsidR="009A3A5F" w:rsidRDefault="005656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14.04.2023;05.07.2023;</w:t>
            </w:r>
          </w:p>
          <w:p w:rsidR="009A3A5F" w:rsidRDefault="005656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18.10.2023;</w:t>
            </w:r>
          </w:p>
          <w:p w:rsidR="009A3A5F" w:rsidRDefault="005656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12.05.2023-</w:t>
            </w:r>
          </w:p>
          <w:p w:rsidR="009A3A5F" w:rsidRDefault="005656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15.05.2023;</w:t>
            </w:r>
          </w:p>
          <w:p w:rsidR="009A3A5F" w:rsidRDefault="005656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18.05.2023-19.05.2023; 01.06.2023-30.09.2023;</w:t>
            </w:r>
          </w:p>
          <w:p w:rsidR="009A3A5F" w:rsidRDefault="005656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01.06.2023-31.08.2023;</w:t>
            </w:r>
          </w:p>
          <w:p w:rsidR="009A3A5F" w:rsidRDefault="005656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01.08.2023-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20.08.2023</w:t>
            </w:r>
          </w:p>
          <w:p w:rsidR="009A3A5F" w:rsidRDefault="009A3A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ind w:left="17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Контрольное событие выполнено.</w:t>
            </w:r>
          </w:p>
          <w:p w:rsidR="009A3A5F" w:rsidRDefault="005656DA">
            <w:pPr>
              <w:ind w:left="113" w:right="113" w:firstLine="68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2023 году членами КДН проводился всесторонний анализ причин и условий 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 детской преступности в 2022-2023 годах на территории Петровского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округа.  (13.01.2023, 14.04.2023, 05.07.2023, 18.10.2023)</w:t>
            </w:r>
          </w:p>
          <w:p w:rsidR="009A3A5F" w:rsidRDefault="005656DA">
            <w:pPr>
              <w:ind w:left="113" w:right="113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Членами КДН совместно с субъектами системы профилактики безнадзорности и правонарушений несовершеннолетних Петровского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округа в 2023 году активизирована работа по снижению подростковой преступности, проводилась профилактическая работа с несоверш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еннолетними, ранее совершившими преступления и правонарушения, по организации занятости несовершеннолетних, находящихся в категории социально опасное положение.</w:t>
            </w:r>
          </w:p>
          <w:p w:rsidR="009A3A5F" w:rsidRDefault="005656DA">
            <w:pPr>
              <w:ind w:left="113" w:right="113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целях предупреждения безнадзорности, беспризорности, правонарушений и антиобщественных действ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ий несовершеннолетних, выявления и устранения причин и условий, способствующих этому, на территории Петровского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округа в 2023 году проведены следующие</w:t>
            </w:r>
          </w:p>
          <w:p w:rsidR="009A3A5F" w:rsidRDefault="005656DA">
            <w:pPr>
              <w:ind w:left="113" w:right="113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профилактические мероприятия:</w:t>
            </w:r>
          </w:p>
          <w:p w:rsidR="009A3A5F" w:rsidRDefault="005656DA">
            <w:pPr>
              <w:ind w:left="113" w:right="11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в период с 12 по 15 мая 2023 года и с 18 по 19 мая 2023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оперативно-профилактическое мероприятие «Твой выбор»;</w:t>
            </w:r>
          </w:p>
          <w:p w:rsidR="009A3A5F" w:rsidRDefault="005656DA">
            <w:pPr>
              <w:ind w:left="113" w:right="11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01 июня 2023 года по 30 сентября 2023 года межведомственная комплексная профилактическая операция «Подросток - 2023»;</w:t>
            </w:r>
          </w:p>
          <w:p w:rsidR="009A3A5F" w:rsidRDefault="005656DA">
            <w:pPr>
              <w:ind w:left="113" w:right="11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01 июня по 31 августа 2023 года  Всероссийская акция «Безопасность детства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2023»;</w:t>
            </w:r>
          </w:p>
          <w:p w:rsidR="009A3A5F" w:rsidRDefault="005656DA">
            <w:pPr>
              <w:ind w:left="113" w:right="113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 01 августа по 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 года акция «Помоги пойти учиться», «Собери ребёнка в школу».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3A5F">
        <w:trPr>
          <w:trHeight w:val="52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событие 23.</w:t>
            </w:r>
          </w:p>
          <w:p w:rsidR="009A3A5F" w:rsidRDefault="005656D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Профилактические мероприятия, направленные на предотвращение насилия, жестокого обращения с детьми, суицидального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поведения несовершеннолетних, проведены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10.01.2023</w:t>
            </w:r>
          </w:p>
          <w:p w:rsidR="009A3A5F" w:rsidRDefault="005656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9A3A5F" w:rsidRDefault="005656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29.12.2023/</w:t>
            </w:r>
          </w:p>
          <w:p w:rsidR="009A3A5F" w:rsidRDefault="00565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01.01.2023 –</w:t>
            </w:r>
          </w:p>
          <w:p w:rsidR="009A3A5F" w:rsidRDefault="00565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31.03.2023;</w:t>
            </w:r>
          </w:p>
          <w:p w:rsidR="009A3A5F" w:rsidRDefault="00565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01.04.2023 –</w:t>
            </w:r>
          </w:p>
          <w:p w:rsidR="009A3A5F" w:rsidRDefault="00565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30.06.2023;</w:t>
            </w:r>
          </w:p>
          <w:p w:rsidR="009A3A5F" w:rsidRDefault="00565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01.07.2023 – 30.09.2023;</w:t>
            </w:r>
          </w:p>
          <w:p w:rsidR="009A3A5F" w:rsidRDefault="005656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01.10.2023-29.12.2023</w:t>
            </w:r>
          </w:p>
        </w:tc>
        <w:tc>
          <w:tcPr>
            <w:tcW w:w="72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ind w:right="17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событие выполнено.</w:t>
            </w:r>
          </w:p>
          <w:p w:rsidR="009A3A5F" w:rsidRDefault="005656DA">
            <w:pPr>
              <w:ind w:right="17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 о чрезвычайных происшествиях с несовершеннолетними,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том числе о жестоком обращении с детьми, была вынесена на обсуждение на общешкольные и классные родительские собрания. Родители информированы о том, что отказ от лечения детей, физические наказания, унижения, психическое давление наносят непоправимый вред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их психическому и физическому здоровью. Даны контактные телефоны служб, куда можно обратиться за помощью специалистов органов и учреждений системы профилактики.</w:t>
            </w:r>
          </w:p>
          <w:p w:rsidR="009A3A5F" w:rsidRDefault="005656DA">
            <w:pPr>
              <w:ind w:right="17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2023 году выявлен 1 факт жестокого обращения с детьми (по ст.156 УК РФ возбуждено — 1 уголов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ное дело), фактов попытки суицидов несовершеннолетних — 1,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завершенный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суицид — 1.</w:t>
            </w:r>
          </w:p>
          <w:p w:rsidR="009A3A5F" w:rsidRDefault="005656DA">
            <w:pPr>
              <w:ind w:right="17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Профилактика суицидальных настроений и формирование позитивного мировоззрения у обучающихся общеобразовательных организаций Петровского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округа осуществлялась пос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редством проведения индивидуальных консультаций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занятий, а именно:</w:t>
            </w:r>
          </w:p>
          <w:p w:rsidR="009A3A5F" w:rsidRDefault="005656DA">
            <w:pPr>
              <w:ind w:right="17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индивидуальные и групповые  занятия по обучению проблемно-разрешающего поведения, поиска социальной поддержки, ее восприятия и оказания, повышению самооценки, развитию адекв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атного отношения к собственной личности,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эмпатии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проводились по следующей тематике:</w:t>
            </w:r>
          </w:p>
          <w:p w:rsidR="009A3A5F" w:rsidRDefault="005656DA">
            <w:pPr>
              <w:shd w:val="clear" w:color="auto" w:fill="FFFFFF"/>
              <w:ind w:right="17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«Смысл жизни»: -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омочь подростку заглянуть в себя, осознать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себя Личностью, осознать особенности своего возраста, сопоставить свой жизненный опыт с опытом сверстников,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ыявить общие и индивидуальные проблемы возраста, сформировать активную жизненную позицию, 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саморефлексии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A3A5F" w:rsidRDefault="005656DA">
            <w:pPr>
              <w:shd w:val="clear" w:color="auto" w:fill="FFFFFF"/>
              <w:ind w:right="17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установить причинно-следственную связь между потерей смысла жизни и суицидом, формировать осмысленность жизненного пути, воспитание у учащих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ся стойкой жизненной позиции, развивать «мужество быть»;</w:t>
            </w:r>
          </w:p>
          <w:p w:rsidR="009A3A5F" w:rsidRDefault="005656DA">
            <w:pPr>
              <w:shd w:val="clear" w:color="auto" w:fill="FFFFFF"/>
              <w:ind w:right="113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«Я готов к испытаниям»: развитие устойчивого стремления к позитивному восприятию, осмысление своих социальных сторон и качеств, формирование умений конструктивного решения проблем, развитие творчес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ких способностей, стремления к реализации личностного потенциала.</w:t>
            </w:r>
          </w:p>
          <w:p w:rsidR="009A3A5F" w:rsidRDefault="005656DA">
            <w:pPr>
              <w:ind w:right="17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каждой общеобразовательной организации Петровского муниципального округа проводится профилактическая работа среди несовершеннолетних, родителей по вопросу распространения идеологии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скулшу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тинга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и иных идей, оправдывающих самоубийство и насильственные преступления в отношении обучающихся и преподавателей.</w:t>
            </w:r>
          </w:p>
          <w:p w:rsidR="009A3A5F" w:rsidRDefault="005656DA">
            <w:pPr>
              <w:ind w:firstLine="7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ведется в трех направлениях:</w:t>
            </w:r>
          </w:p>
          <w:p w:rsidR="009A3A5F" w:rsidRDefault="005656DA">
            <w:pPr>
              <w:pStyle w:val="af1"/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педагогами:</w:t>
            </w:r>
          </w:p>
          <w:p w:rsidR="009A3A5F" w:rsidRDefault="005656DA">
            <w:pPr>
              <w:pStyle w:val="af1"/>
              <w:widowControl w:val="0"/>
              <w:ind w:right="11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проведение педагогических совещаний по вопросам профилактики «</w:t>
            </w:r>
            <w:proofErr w:type="spellStart"/>
            <w:r>
              <w:rPr>
                <w:color w:val="000000"/>
                <w:sz w:val="24"/>
                <w:szCs w:val="24"/>
              </w:rPr>
              <w:t>скулшутинга</w:t>
            </w:r>
            <w:proofErr w:type="spellEnd"/>
            <w:r>
              <w:rPr>
                <w:color w:val="000000"/>
                <w:sz w:val="24"/>
                <w:szCs w:val="24"/>
              </w:rPr>
              <w:t>»;</w:t>
            </w:r>
          </w:p>
          <w:p w:rsidR="009A3A5F" w:rsidRDefault="005656DA">
            <w:pPr>
              <w:pStyle w:val="af1"/>
              <w:widowControl w:val="0"/>
              <w:ind w:right="17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</w:rPr>
              <w:t>организация участия педагогического коллектива в обучающих семинарах, курсах повышения квалификации по вопросам профилактики деструктивного и суицидального поведения несовершеннолетних, использования передовых методик работы по организации профилактической</w:t>
            </w:r>
            <w:r>
              <w:rPr>
                <w:color w:val="000000"/>
                <w:sz w:val="24"/>
                <w:szCs w:val="24"/>
              </w:rPr>
              <w:t xml:space="preserve"> деятельности;</w:t>
            </w:r>
          </w:p>
          <w:p w:rsidR="009A3A5F" w:rsidRDefault="005656DA">
            <w:pPr>
              <w:pStyle w:val="af1"/>
              <w:widowControl w:val="0"/>
              <w:ind w:right="11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разработка и утверждение плана мероприятий по профилактике деструктивного и суицидального поведения несовершеннолетних на весь учебный год.</w:t>
            </w:r>
          </w:p>
          <w:p w:rsidR="009A3A5F" w:rsidRDefault="005656DA">
            <w:pPr>
              <w:pStyle w:val="af1"/>
              <w:widowControl w:val="0"/>
              <w:ind w:firstLine="7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несовершеннолетними:</w:t>
            </w:r>
          </w:p>
          <w:p w:rsidR="009A3A5F" w:rsidRDefault="005656DA">
            <w:pPr>
              <w:pStyle w:val="af1"/>
              <w:widowControl w:val="0"/>
              <w:ind w:right="11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ведение особого учета посещаемости, успеваемости несовершеннолетних</w:t>
            </w:r>
            <w:r>
              <w:rPr>
                <w:color w:val="000000"/>
                <w:sz w:val="24"/>
                <w:szCs w:val="24"/>
              </w:rPr>
              <w:t>, вошедших в «группу риска»;</w:t>
            </w:r>
          </w:p>
          <w:p w:rsidR="009A3A5F" w:rsidRDefault="005656DA">
            <w:pPr>
              <w:pStyle w:val="af1"/>
              <w:widowControl w:val="0"/>
              <w:ind w:right="17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– выявление фактов жестокого обращения с несовершеннолетними со стороны родителей (законных представителей) или конфликта в семье;</w:t>
            </w:r>
          </w:p>
          <w:p w:rsidR="009A3A5F" w:rsidRDefault="005656DA">
            <w:pPr>
              <w:pStyle w:val="af1"/>
              <w:widowControl w:val="0"/>
              <w:ind w:right="11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организация индивидуального социально-психологического, психолого-педагогического сопровождени</w:t>
            </w:r>
            <w:r>
              <w:rPr>
                <w:color w:val="000000"/>
                <w:sz w:val="24"/>
                <w:szCs w:val="24"/>
              </w:rPr>
              <w:t>я несовершеннолетних, семей, находящихся в трудной жизненной ситуации, разработка индивидуального маршрута ребенка, находящегося в трудной жизненной ситуации;</w:t>
            </w:r>
          </w:p>
          <w:p w:rsidR="009A3A5F" w:rsidRDefault="005656DA">
            <w:pPr>
              <w:pStyle w:val="af1"/>
              <w:widowControl w:val="0"/>
              <w:ind w:right="11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организация психологических тестирований, в том числе исследования эмоциональных состояний и ли</w:t>
            </w:r>
            <w:r>
              <w:rPr>
                <w:color w:val="000000"/>
                <w:sz w:val="24"/>
                <w:szCs w:val="24"/>
              </w:rPr>
              <w:t>чностных особенностей обучающихся «группы риска» и находящихся в трудной жизненной ситуации;</w:t>
            </w:r>
          </w:p>
          <w:p w:rsidR="009A3A5F" w:rsidRDefault="005656DA">
            <w:pPr>
              <w:pStyle w:val="af1"/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ежегодное обновление социальных паспортов классов, школы;</w:t>
            </w:r>
          </w:p>
          <w:p w:rsidR="009A3A5F" w:rsidRDefault="005656DA">
            <w:pPr>
              <w:pStyle w:val="af1"/>
              <w:widowControl w:val="0"/>
              <w:tabs>
                <w:tab w:val="left" w:pos="3940"/>
              </w:tabs>
              <w:ind w:right="11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вовлечение несовершеннолетних в систему дополнительного образования, внеурочную деятельность, направл</w:t>
            </w:r>
            <w:r>
              <w:rPr>
                <w:color w:val="000000"/>
                <w:sz w:val="24"/>
                <w:szCs w:val="24"/>
              </w:rPr>
              <w:t>енную на позитивную социализацию;</w:t>
            </w:r>
          </w:p>
          <w:p w:rsidR="009A3A5F" w:rsidRDefault="005656DA">
            <w:pPr>
              <w:pStyle w:val="af1"/>
              <w:widowControl w:val="0"/>
              <w:ind w:right="11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организация лекций, бесед, в том числе с привлечением органов и учреждений системы профилактики.</w:t>
            </w:r>
          </w:p>
          <w:p w:rsidR="009A3A5F" w:rsidRDefault="005656DA">
            <w:pPr>
              <w:pStyle w:val="af1"/>
              <w:widowControl w:val="0"/>
              <w:ind w:firstLine="7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(законными представителями):</w:t>
            </w:r>
          </w:p>
          <w:p w:rsidR="009A3A5F" w:rsidRDefault="005656DA">
            <w:pPr>
              <w:pStyle w:val="af1"/>
              <w:widowControl w:val="0"/>
              <w:ind w:right="11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организация родительских собраний по вопросам профилактики </w:t>
            </w:r>
            <w:proofErr w:type="spellStart"/>
            <w:r>
              <w:rPr>
                <w:color w:val="000000"/>
                <w:sz w:val="24"/>
                <w:szCs w:val="24"/>
              </w:rPr>
              <w:t>скулшутинга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:rsidR="009A3A5F" w:rsidRDefault="005656DA">
            <w:pPr>
              <w:pStyle w:val="af1"/>
              <w:widowControl w:val="0"/>
              <w:ind w:right="11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информирование родителей о деятельности педагогического коллектива о профилактических мерах нового вида подростковой агрессии;</w:t>
            </w:r>
          </w:p>
          <w:p w:rsidR="009A3A5F" w:rsidRDefault="005656DA">
            <w:pPr>
              <w:pStyle w:val="af1"/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организация </w:t>
            </w:r>
            <w:proofErr w:type="spellStart"/>
            <w:r>
              <w:rPr>
                <w:color w:val="000000"/>
                <w:sz w:val="24"/>
                <w:szCs w:val="24"/>
              </w:rPr>
              <w:t>досуговых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(общешкольных/ внеклассных) мероприятий с родителями (законными представителями) и несовершеннолетними;</w:t>
            </w:r>
          </w:p>
          <w:p w:rsidR="009A3A5F" w:rsidRDefault="005656DA">
            <w:pPr>
              <w:pStyle w:val="af1"/>
              <w:widowControl w:val="0"/>
              <w:ind w:right="11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организация индивидуального социально-психологического, психолого-педагогического сопровождения семей, находящихся в трудной жизненной ситуации;</w:t>
            </w:r>
          </w:p>
          <w:p w:rsidR="009A3A5F" w:rsidRDefault="005656DA">
            <w:pPr>
              <w:pStyle w:val="af1"/>
              <w:widowControl w:val="0"/>
              <w:ind w:right="113"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организация лекций, бесед, в том числе с привлечением органов системы профилактики по профилактике нового </w:t>
            </w:r>
            <w:r>
              <w:rPr>
                <w:color w:val="000000"/>
                <w:sz w:val="24"/>
                <w:szCs w:val="24"/>
              </w:rPr>
              <w:t xml:space="preserve">вида </w:t>
            </w:r>
            <w:r>
              <w:rPr>
                <w:color w:val="000000"/>
                <w:sz w:val="24"/>
                <w:szCs w:val="24"/>
              </w:rPr>
              <w:lastRenderedPageBreak/>
              <w:t>подростковой агрессии.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3A5F">
        <w:trPr>
          <w:trHeight w:val="52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событие 24.</w:t>
            </w:r>
          </w:p>
          <w:p w:rsidR="009A3A5F" w:rsidRDefault="005656D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Поощрение граждан, закрепленных за несовершеннолетними,   находящимися в социально опасном положении, в качестве общественных воспитателей  (наставников),  осуществлено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10.01.2023</w:t>
            </w:r>
          </w:p>
          <w:p w:rsidR="009A3A5F" w:rsidRDefault="005656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9A3A5F" w:rsidRDefault="005656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29.12.2023/</w:t>
            </w:r>
          </w:p>
          <w:p w:rsidR="009A3A5F" w:rsidRDefault="005656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22.12.2023</w:t>
            </w:r>
          </w:p>
        </w:tc>
        <w:tc>
          <w:tcPr>
            <w:tcW w:w="72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ind w:right="11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Контрольное событие выполнено.</w:t>
            </w:r>
          </w:p>
          <w:p w:rsidR="009A3A5F" w:rsidRDefault="005656DA">
            <w:pPr>
              <w:ind w:right="11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22.12.2023 года проведено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поощрение наставников, эффективно выполняющих свои обязанности по организации индивидуальной профилактической работы с несовершеннолетними. Всего благодарственными письмами и 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одарками, на общую сумму 5000 р.,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награждены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 наставников.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3A5F">
        <w:trPr>
          <w:trHeight w:val="52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8.4.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событие 25.</w:t>
            </w:r>
          </w:p>
          <w:p w:rsidR="009A3A5F" w:rsidRDefault="005656D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Профилактические мероприятия направленные</w:t>
            </w:r>
          </w:p>
          <w:p w:rsidR="009A3A5F" w:rsidRDefault="005656D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профилактику правонарушений</w:t>
            </w:r>
          </w:p>
          <w:p w:rsidR="009A3A5F" w:rsidRDefault="005656D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«Не преступи закон!»,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проведены</w:t>
            </w:r>
            <w:proofErr w:type="gramEnd"/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29.12.2023/</w:t>
            </w:r>
          </w:p>
          <w:p w:rsidR="009A3A5F" w:rsidRDefault="005656DA"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23.03.2023;</w:t>
            </w:r>
          </w:p>
          <w:p w:rsidR="009A3A5F" w:rsidRDefault="005656DA"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04.04.2023;</w:t>
            </w:r>
          </w:p>
          <w:p w:rsidR="009A3A5F" w:rsidRDefault="005656DA"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25.05.2023;</w:t>
            </w:r>
          </w:p>
          <w:p w:rsidR="009A3A5F" w:rsidRDefault="005656DA"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06.06.2023;</w:t>
            </w:r>
          </w:p>
          <w:p w:rsidR="009A3A5F" w:rsidRDefault="005656DA"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22.06.2023;</w:t>
            </w:r>
          </w:p>
          <w:p w:rsidR="009A3A5F" w:rsidRDefault="005656DA"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25.07.2023;</w:t>
            </w:r>
          </w:p>
          <w:p w:rsidR="009A3A5F" w:rsidRDefault="005656DA"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30.08.2023;</w:t>
            </w:r>
          </w:p>
          <w:p w:rsidR="009A3A5F" w:rsidRDefault="005656DA"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07.09.2023;</w:t>
            </w:r>
          </w:p>
          <w:p w:rsidR="009A3A5F" w:rsidRDefault="005656DA"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12.10.2023;</w:t>
            </w:r>
          </w:p>
          <w:p w:rsidR="009A3A5F" w:rsidRDefault="005656DA"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30.11.2023;</w:t>
            </w:r>
          </w:p>
          <w:p w:rsidR="009A3A5F" w:rsidRDefault="005656DA"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07.12.2023</w:t>
            </w:r>
          </w:p>
        </w:tc>
        <w:tc>
          <w:tcPr>
            <w:tcW w:w="72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ind w:right="17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Контрольное событие выполнено.</w:t>
            </w:r>
          </w:p>
          <w:p w:rsidR="009A3A5F" w:rsidRDefault="005656DA">
            <w:pPr>
              <w:ind w:right="17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истекшем периоде в проведенных мероприятиях приняли участие 2315 человек.</w:t>
            </w:r>
          </w:p>
          <w:p w:rsidR="009A3A5F" w:rsidRDefault="005656DA">
            <w:pPr>
              <w:ind w:right="17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Члены ООПН «Ангел» совместно с администрацией Петровск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ого городского округа Ставропольского края 23.03.2023г была проведена профилактическая акция «Не преступи закон», проведено информирование 330 лиц, о вреде употребления алкогольной продукции, а так же о недопустимости продажи алкоголя несовершеннолетним.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роведено информирование населения Петровского городского округа об административной ответственности за незаконную продажу и распространение алкоголе содержащей  продукции кустарного изготовления, употребление алкогольной продукции в общественных местах и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улице, административной ответственности лиц, способствующих доведению несовершеннолетних до алкогольного и наркотического состояния, в том числе склоняющих их к употреблению алкогольной продукции (покупающим алкогольную продукцию по просьбе несовершеннол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етних).</w:t>
            </w:r>
            <w:proofErr w:type="gramEnd"/>
          </w:p>
          <w:p w:rsidR="009A3A5F" w:rsidRDefault="005656DA">
            <w:pPr>
              <w:ind w:right="17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апреля 2023г на базе МКУК Петровской централизованной библиотечной системы совместно с администрацией Петровского городского округа Ставропольского края, специалисты МКУ МЦ «Импульс», члены ООПН «Ангел» провели круглый стол «Моя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жизнь - моя ответ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ственность». На встречу были приглашены студенты средних профессиональных образовательных учреждений Петровского городского округа. Целью данного мероприятия было, разъяснение основных принципов прав, информирование о профилактике правонарушений и преступл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ений среди несовершеннолетних, воспитание правового сознания подростков, знакомство с такими понятиями, как проступок, правонарушение и преступление, а также с видами ответственности, мерах наказания, в мероприятиях приняли участие 65 человек.</w:t>
            </w:r>
          </w:p>
          <w:p w:rsidR="009A3A5F" w:rsidRDefault="005656DA">
            <w:pPr>
              <w:ind w:right="17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 мая на 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 МБОУ СОШ № 4 специалисты МКУ МЦ «Импульс», члены ООПН «Ангел» провели для учащихся 6–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классов профилактическое мероприятие «Хулиганство и вандализм - наказание неизбежно», в мероприятие приняли участие  120 человек.</w:t>
            </w:r>
          </w:p>
          <w:p w:rsidR="009A3A5F" w:rsidRDefault="005656DA">
            <w:pPr>
              <w:ind w:right="17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Члены отряда правоохранительной напр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авленности «Ангел» совместно со специалистами МКУ Молодежного центра «Импульс» на центральных улицах города Светлограда провели информирование 295 человек, о мерах ответственности за незаконное распространение наркотических веществ. Волонтеры объяснили 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хожим, что в попытке заработать «легкие деньги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можно оказаться за решёткой».</w:t>
            </w:r>
          </w:p>
          <w:p w:rsidR="009A3A5F" w:rsidRDefault="005656DA">
            <w:pPr>
              <w:ind w:right="17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 августа в Петровском городском округе прошла профилактическая акция «Законы надо знать!». Основные задачи акции - предупреждение совершения преступлений и других правонарушен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ий подростками, выявление несовершеннолетних, находящихся в трудной жизненной ситуации, выявление взрослых, вовлекающих несовершеннолетних в противоправную деятельность, членами отряда правоохранительной направленности «Ангел» на центральных улицах города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Светлограда проинформировано 310 человек.</w:t>
            </w:r>
          </w:p>
          <w:p w:rsidR="009A3A5F" w:rsidRDefault="005656DA">
            <w:pPr>
              <w:ind w:right="17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Управлением по делам территорий администрации Петровского городского округа Ставропольского края ежемесячно совместно с руководителями спортивных организаций, среди молодежи,  посещающей спортивные секции, проводят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профилактической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ходе которых  проводят беседы по следующим темам, а именно:</w:t>
            </w:r>
          </w:p>
          <w:p w:rsidR="009A3A5F" w:rsidRDefault="005656DA">
            <w:pPr>
              <w:ind w:right="17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20.04.2023 года - «Подросток и закон» присутствовало 44 человека;</w:t>
            </w:r>
          </w:p>
          <w:p w:rsidR="009A3A5F" w:rsidRDefault="005656DA">
            <w:pPr>
              <w:ind w:right="17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18.05.2023 года - «От шалости к правонарушениям» присутствовало 116 человек;</w:t>
            </w:r>
          </w:p>
          <w:p w:rsidR="009A3A5F" w:rsidRDefault="005656DA">
            <w:pPr>
              <w:ind w:right="17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06.06.2023 года - «Правонарушения и ответственность за них» присутствовало 112 человек;</w:t>
            </w:r>
          </w:p>
          <w:p w:rsidR="009A3A5F" w:rsidRDefault="005656DA">
            <w:pPr>
              <w:ind w:right="17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22.06.2023 года - «Уголовная ответственность несовершеннолетних» присутствовало 112  человек.</w:t>
            </w:r>
          </w:p>
          <w:p w:rsidR="009A3A5F" w:rsidRDefault="005656DA">
            <w:pPr>
              <w:ind w:right="17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 июля в Петровском городском округе прошла профилактическая акция «Не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иступи закон!», направленная на пресечение незаконного распространения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наркотических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психотропных</w:t>
            </w:r>
          </w:p>
          <w:p w:rsidR="009A3A5F" w:rsidRDefault="005656DA">
            <w:pPr>
              <w:ind w:right="17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13.07.2023 года - «Подросток и закон» присутствовало 60 человек;</w:t>
            </w:r>
          </w:p>
          <w:p w:rsidR="009A3A5F" w:rsidRDefault="005656DA">
            <w:pPr>
              <w:ind w:right="17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19.07.2023 года совместно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социальным педагогом ССРЦН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Светлоградский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-реабилит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ационный центр для несовершеннолетних» организована и проведена игра викторина  среди детей "Я имею право", присутствовало 38 человек;</w:t>
            </w:r>
          </w:p>
          <w:p w:rsidR="009A3A5F" w:rsidRDefault="005656DA">
            <w:pPr>
              <w:ind w:right="17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10.08.2023 года - «Правонарушения и ответственность за них» присутствовало 100 человек;</w:t>
            </w:r>
          </w:p>
          <w:p w:rsidR="009A3A5F" w:rsidRDefault="005656DA">
            <w:pPr>
              <w:ind w:right="17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07.09.2023 года - «Уголовная отве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тственность несовершеннолетних» присутствовало 200  человек;</w:t>
            </w:r>
          </w:p>
          <w:p w:rsidR="009A3A5F" w:rsidRDefault="005656DA">
            <w:pPr>
              <w:ind w:right="17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12.10.2023 года - «Подросток и закон» присутствовало 112 человек; 16.11.2023 года - «Правонарушения и ответственность за них» присутствовало 114 человек;</w:t>
            </w:r>
          </w:p>
          <w:p w:rsidR="009A3A5F" w:rsidRDefault="005656DA">
            <w:pPr>
              <w:ind w:right="17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30.11.2023 года - «Уголовная ответственно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сть несовершеннолетних» присутствовало 110  человек;</w:t>
            </w:r>
          </w:p>
          <w:p w:rsidR="009A3A5F" w:rsidRDefault="005656DA">
            <w:pPr>
              <w:ind w:right="17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12.10.2023, 17.11.2023, 07.12.2023 года администрацией,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ССРЦН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Светлоградский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-реабилитационный центр для несовершеннолетних» организованы и проведены следующие мероприятия: игра вик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торина  "Права и обязанности школьника", присутствовало 10 человек;  устный правовой журнал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«Гражданские права человека»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присутствовало  112 человек;</w:t>
            </w:r>
          </w:p>
          <w:p w:rsidR="009A3A5F" w:rsidRDefault="005656DA">
            <w:pPr>
              <w:ind w:right="17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«Мои права – мои обязанности»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присутствовало 80 человек;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3A5F">
        <w:trPr>
          <w:trHeight w:val="52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8.5.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Контрольное событие 26.</w:t>
            </w:r>
          </w:p>
          <w:p w:rsidR="009A3A5F" w:rsidRDefault="005656D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Мероприятия, направленные на антиалкогольную  пропаганду, агитацию здорового образа жизни, проведены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до 29.12.2023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(согласно утвержденному плану)/</w:t>
            </w:r>
          </w:p>
          <w:p w:rsidR="009A3A5F" w:rsidRDefault="005656D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05.01.2023;</w:t>
            </w:r>
          </w:p>
          <w:p w:rsidR="009A3A5F" w:rsidRDefault="005656D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08.01.2023;</w:t>
            </w:r>
          </w:p>
          <w:p w:rsidR="009A3A5F" w:rsidRDefault="005656D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17.01.2023;</w:t>
            </w:r>
          </w:p>
          <w:p w:rsidR="009A3A5F" w:rsidRDefault="005656D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09.02.2023;</w:t>
            </w:r>
          </w:p>
          <w:p w:rsidR="009A3A5F" w:rsidRDefault="005656D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01.03.2023;</w:t>
            </w:r>
          </w:p>
          <w:p w:rsidR="009A3A5F" w:rsidRDefault="005656D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13-24.03.203;</w:t>
            </w:r>
          </w:p>
          <w:p w:rsidR="009A3A5F" w:rsidRDefault="005656D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22-26.03.23;</w:t>
            </w:r>
          </w:p>
          <w:p w:rsidR="009A3A5F" w:rsidRDefault="005656D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24.03.2023;</w:t>
            </w:r>
          </w:p>
          <w:p w:rsidR="009A3A5F" w:rsidRDefault="005656D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20.04.2023;</w:t>
            </w:r>
          </w:p>
          <w:p w:rsidR="009A3A5F" w:rsidRDefault="005656D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18.05.2023;</w:t>
            </w:r>
          </w:p>
          <w:p w:rsidR="009A3A5F" w:rsidRDefault="005656D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31.05.2023;</w:t>
            </w:r>
          </w:p>
          <w:p w:rsidR="009A3A5F" w:rsidRDefault="005656D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06.06.2023;</w:t>
            </w:r>
          </w:p>
          <w:p w:rsidR="009A3A5F" w:rsidRDefault="005656D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14-15.06.2023;</w:t>
            </w:r>
          </w:p>
          <w:p w:rsidR="009A3A5F" w:rsidRDefault="005656D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20-26.06.2023;</w:t>
            </w:r>
          </w:p>
          <w:p w:rsidR="009A3A5F" w:rsidRDefault="005656D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01.07.2023;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13.07.2023;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15.07.2023;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18.07.2023;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11.08.2023;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08.09.2023;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19.09.2023;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31.10.2023;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22.11.2023;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11.12.2023</w:t>
            </w:r>
          </w:p>
          <w:p w:rsidR="009A3A5F" w:rsidRDefault="009A3A5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ind w:right="113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Контрольное событие выполнено.</w:t>
            </w:r>
          </w:p>
          <w:p w:rsidR="009A3A5F" w:rsidRDefault="005656DA">
            <w:pPr>
              <w:ind w:right="113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В отчетном периоде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проведено 37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мероприятий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которых участвовало более 1771 человека:</w:t>
            </w:r>
          </w:p>
          <w:p w:rsidR="009A3A5F" w:rsidRDefault="005656DA">
            <w:pPr>
              <w:ind w:right="113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Территориальными отделами управления по делам территории администрации Петровского городского округа Ставропольского края (дале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Отделом) в отчетном периоде проведены следующие мероприяти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я:</w:t>
            </w:r>
          </w:p>
          <w:p w:rsidR="009A3A5F" w:rsidRDefault="005656DA">
            <w:pPr>
              <w:ind w:right="113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09.02.2023 Беседа среди населения на тему: «В здоровом теле – здоровый дух» совместно с тренерским составом проведены следующие мероприятия (беседы, диспуты) среди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посещающих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спортивные секции, а именно:</w:t>
            </w:r>
          </w:p>
          <w:p w:rsidR="009A3A5F" w:rsidRDefault="005656DA">
            <w:pPr>
              <w:ind w:right="113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02.03.2023 года - «Правда и ложь об алкоголе» при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сутствовало 76 человек;</w:t>
            </w:r>
          </w:p>
          <w:p w:rsidR="009A3A5F" w:rsidRDefault="005656DA">
            <w:pPr>
              <w:ind w:right="113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МКУ "Спортивный зал с.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Благодатное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", в рамках декады спорта и здоровья,  были проведены следующие физкультурные спортивные мероприятия, а именно:</w:t>
            </w:r>
          </w:p>
          <w:p w:rsidR="009A3A5F" w:rsidRDefault="005656DA">
            <w:pPr>
              <w:ind w:right="113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05.01.2023 года - новогодний турнир по мини футболу среди детей;</w:t>
            </w:r>
          </w:p>
          <w:p w:rsidR="009A3A5F" w:rsidRDefault="005656DA">
            <w:pPr>
              <w:ind w:right="113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08.01.2023 года -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мужской турнир по волейболу среди жителей села;</w:t>
            </w:r>
          </w:p>
          <w:p w:rsidR="009A3A5F" w:rsidRDefault="005656DA">
            <w:pPr>
              <w:ind w:right="113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25.01.2023 года  - спортивное мероприятие "МЫ за ЗОЖ ";</w:t>
            </w:r>
          </w:p>
          <w:p w:rsidR="009A3A5F" w:rsidRDefault="005656DA">
            <w:pPr>
              <w:ind w:right="113"/>
              <w:jc w:val="both"/>
            </w:pP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 13 по 24 марта 2023 года в МКОУ СОШ №8 были организованны и проведены следующие мероприятия: беседа «Здоровье - это жизнь» 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., круглый стол - «Б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ездна в которую надо заглянуть» 8- 9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.,  круглый стол «Курительные смеси - что это?»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., беседа «Личность и алкоголь»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., день здоровья "В здоровом теле здоровый дух" 1-11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Всего в данных мероприятиях приняло участие около 300 учащихся.</w:t>
            </w:r>
          </w:p>
          <w:p w:rsidR="009A3A5F" w:rsidRDefault="005656DA">
            <w:pPr>
              <w:ind w:right="113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льными спортивными учреждениями проведены следующие спортивные мероприятия:</w:t>
            </w:r>
          </w:p>
          <w:p w:rsidR="009A3A5F" w:rsidRDefault="005656DA">
            <w:pPr>
              <w:ind w:right="113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20.04.2023 года  «Ответственность несовершеннолетних за употребление наркотических веществ» присутствовало 114 человек;</w:t>
            </w:r>
          </w:p>
          <w:p w:rsidR="009A3A5F" w:rsidRDefault="005656DA">
            <w:pPr>
              <w:ind w:right="113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18.05.2023 года - «Правда и ложь об алкоголе» присутствовало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116 человек;</w:t>
            </w:r>
          </w:p>
          <w:p w:rsidR="009A3A5F" w:rsidRDefault="005656DA">
            <w:pPr>
              <w:ind w:right="113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06.06.2023 года - «Опасная зависимость» (о наркомании, токсикомании, о вреде курения и алкоголя)» присутствовало 112 человек;</w:t>
            </w:r>
          </w:p>
          <w:p w:rsidR="009A3A5F" w:rsidRDefault="005656DA">
            <w:pPr>
              <w:ind w:right="113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01.07.2023 г. прошел турнир по пляжному волейболу «Кубок Колосовых»;</w:t>
            </w:r>
          </w:p>
          <w:p w:rsidR="009A3A5F" w:rsidRDefault="005656DA">
            <w:pPr>
              <w:ind w:right="113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22.07.2023 г. был проведены игры по мини футбол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 на песке среди жителей села;</w:t>
            </w:r>
          </w:p>
          <w:p w:rsidR="009A3A5F" w:rsidRDefault="005656DA">
            <w:pPr>
              <w:ind w:right="113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15.07.2023 года проведена спортивно-игровая программа "Я и друг мой 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.";</w:t>
            </w:r>
            <w:proofErr w:type="gramEnd"/>
          </w:p>
          <w:p w:rsidR="009A3A5F" w:rsidRDefault="005656DA">
            <w:pPr>
              <w:ind w:right="113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18.07.2023 года проведен тематический час с детьми «Борьба с алкоголизмом и наркоманией». Детям в устной форме рассказали о вредных привычках и их 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оследствиях;</w:t>
            </w:r>
          </w:p>
          <w:p w:rsidR="009A3A5F" w:rsidRDefault="005656DA">
            <w:pPr>
              <w:ind w:right="113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11.08.2023 года проведена акция  "Береги здоровье смолоду";</w:t>
            </w:r>
          </w:p>
          <w:p w:rsidR="009A3A5F" w:rsidRDefault="005656DA">
            <w:pPr>
              <w:ind w:right="113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08.09.2023 года в преддверии Всероссийского дня трезвости, прошло мероприятие "Знай правду - живи трезво".</w:t>
            </w:r>
          </w:p>
          <w:p w:rsidR="009A3A5F" w:rsidRDefault="005656DA">
            <w:pPr>
              <w:ind w:right="113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19.09.2023 года совместно с настоятелем храма Покрова Пресвятой Богородицы 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Родионом, провели беседу за круглым столом на тему" Жить в добре и согласии". Ребята с интересом слушали рассказ батюшки о жизни верующих людей,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их духовном развитии и о стремлении бороться со своими недостатками;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22.11.2023 года прошла акция «Спортивн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ый двор».</w:t>
            </w:r>
          </w:p>
          <w:p w:rsidR="009A3A5F" w:rsidRDefault="005656DA">
            <w:pPr>
              <w:ind w:right="11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11.12.2023 г. в МКУ «Спортивный зал села Благодатного» состоялся турнир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минифутболу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среди детей, в честь «Дня мирового футбола» и в поддержку Вооруженных сил Российской Федерации.</w:t>
            </w:r>
          </w:p>
          <w:p w:rsidR="009A3A5F" w:rsidRDefault="005656DA">
            <w:pPr>
              <w:ind w:right="113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Совместно с руководством МКУК "Дом культуры с. Благодатного" бы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 проведены следующие мероприятия:</w:t>
            </w:r>
          </w:p>
          <w:p w:rsidR="009A3A5F" w:rsidRDefault="005656DA">
            <w:pPr>
              <w:ind w:right="113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 22 марта по 26 марта в СМП колледже прошла неделя «ЗА здоровый образ жизни». Проведены кураторские часы на тему профилактики вредных привычек, инфекционных заболеваний, формирования здорового образа жизни,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популяризации спорта и здорового питания;</w:t>
            </w:r>
          </w:p>
          <w:p w:rsidR="009A3A5F" w:rsidRDefault="005656DA">
            <w:pPr>
              <w:ind w:right="113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 марта стартовал марафон красоты и здоровья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ЗОЖники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».  В марафоне принимает участие 10 добровольцев, которые ежедневно  проводят утреннюю зарядку для  студентов СМК;</w:t>
            </w:r>
          </w:p>
          <w:p w:rsidR="009A3A5F" w:rsidRDefault="005656DA">
            <w:pPr>
              <w:ind w:right="113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7 апреля прошла обще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колледжная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зарядка, посв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ященная Всемирному дню здоровья;</w:t>
            </w:r>
          </w:p>
          <w:p w:rsidR="009A3A5F" w:rsidRDefault="005656DA">
            <w:pPr>
              <w:ind w:right="113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 девизом «Живи спортивно! Живи активно! Живи позитивно!»</w:t>
            </w:r>
          </w:p>
          <w:p w:rsidR="009A3A5F" w:rsidRDefault="005656DA">
            <w:pPr>
              <w:ind w:right="113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31 мая 2023 года во Всемирный день  без табака была проведена акция  об отказе от курения. Также рассказали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какой вред курение наносит здоровью человека и при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звали курильщиков хотя бы на один день воздержаться от пагубной привычки, а тех, кто не курит, - никогда не брать в руки сигарету;</w:t>
            </w:r>
          </w:p>
          <w:p w:rsidR="009A3A5F" w:rsidRDefault="005656DA">
            <w:pPr>
              <w:ind w:right="113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18.10.2023 г в Доме культуры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Благодатное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с детьми была проведена мини-лекция и игра - викторина о здоровом образе жизни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од девизом "Нет вредным привычкам";</w:t>
            </w:r>
          </w:p>
          <w:p w:rsidR="009A3A5F" w:rsidRDefault="005656DA">
            <w:pPr>
              <w:ind w:right="113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31.10.2023 г. проведен устный журнал «Осторожно! Наркомания! СПИД!»;</w:t>
            </w:r>
          </w:p>
          <w:p w:rsidR="009A3A5F" w:rsidRDefault="005656DA">
            <w:pPr>
              <w:ind w:right="113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15.11.2023 г. проведено мероприятие «Здоровое будущее в наших руках!». Дети - это наше будущее;</w:t>
            </w:r>
          </w:p>
          <w:p w:rsidR="009A3A5F" w:rsidRDefault="005656DA">
            <w:pPr>
              <w:ind w:right="113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01.12.2023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Всемирный день борьбы со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СПИдом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9A3A5F">
        <w:trPr>
          <w:trHeight w:val="52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8.6.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Контрольное событие 27.</w:t>
            </w:r>
          </w:p>
          <w:p w:rsidR="009A3A5F" w:rsidRDefault="005656D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Профилактические мероприятия </w:t>
            </w:r>
            <w:proofErr w:type="gram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направленных</w:t>
            </w:r>
            <w:proofErr w:type="gramEnd"/>
          </w:p>
          <w:p w:rsidR="009A3A5F" w:rsidRDefault="005656D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на профилактику наркомании, токсикомании, в том числе среди обучающихся и студентов образовательных учреждений округа, проведены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pStyle w:val="ConsPlusNormal"/>
              <w:jc w:val="center"/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До 29.12.2023/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01.09.2023;</w:t>
            </w:r>
          </w:p>
          <w:p w:rsidR="009A3A5F" w:rsidRDefault="009A3A5F">
            <w:pPr>
              <w:rPr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ind w:right="57"/>
              <w:jc w:val="both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Контрольное событие выполнено.</w:t>
            </w:r>
          </w:p>
          <w:p w:rsidR="009A3A5F" w:rsidRDefault="005656DA">
            <w:pPr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истекшем периоде 2023 года, работниками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Петровского городского округа Ставропольского края совместно с  сотрудниками Молодежного центра «Импульс» и  членами общественного объединения правоохранительной направленности «Ангел» проведены профилактическое мероприятия:</w:t>
            </w:r>
          </w:p>
          <w:p w:rsidR="009A3A5F" w:rsidRDefault="005656DA">
            <w:pPr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февраля под  девизом «Город </w:t>
            </w:r>
            <w:r>
              <w:rPr>
                <w:rFonts w:ascii="Times New Roman" w:hAnsi="Times New Roman"/>
                <w:sz w:val="24"/>
                <w:szCs w:val="24"/>
              </w:rPr>
              <w:t>без наркотиков» социально-профилактическая акция;</w:t>
            </w:r>
          </w:p>
          <w:p w:rsidR="009A3A5F" w:rsidRDefault="005656DA">
            <w:pPr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марта 2023 года на базе МКУ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детского творчества», акция «Выбирайте жизнь без наркотиков». В рамках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обучающиеся МБОУСОШ №4 и МБОУГ №1 приняли участие в дискуссии о вреде наркотиков, о </w:t>
            </w:r>
            <w:r>
              <w:rPr>
                <w:rFonts w:ascii="Times New Roman" w:hAnsi="Times New Roman"/>
                <w:sz w:val="24"/>
                <w:szCs w:val="24"/>
              </w:rPr>
              <w:t>последствиях их употребления, а также о том, как правильно противостоять соблазнам;</w:t>
            </w:r>
          </w:p>
          <w:p w:rsidR="009A3A5F" w:rsidRDefault="005656DA">
            <w:pPr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период с 13 по 24 марта Общероссийская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антинаркотическая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акция «Сообщи, где торгуют смертью» в рамках которой проведено информирование 7000 человек.</w:t>
            </w:r>
          </w:p>
          <w:p w:rsidR="009A3A5F" w:rsidRDefault="005656DA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оперативно-п</w:t>
            </w:r>
            <w:r>
              <w:rPr>
                <w:rFonts w:ascii="Times New Roman" w:hAnsi="Times New Roman"/>
                <w:sz w:val="24"/>
                <w:szCs w:val="24"/>
              </w:rPr>
              <w:t>рофилактического мероприятия «Дети России»  27 февраля состоялась встреча студентов частного профессионального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Светлоградского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многопрофильного колледжа» с врачом-наркологом ГБУЗ СК «Петровская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РБ» К.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С. Паниной, которая рассказала ребятам о негативных пос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ледствиях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употребления наркотических средств и психотропных веществ. Кроме того врач рассказала о необходимости участия студентов в ежегодном добровольном скрининге с целью раннего выявления фактов не медицинского использования наркотических препаратов сре</w:t>
            </w:r>
            <w:r>
              <w:rPr>
                <w:rFonts w:ascii="Times New Roman" w:hAnsi="Times New Roman"/>
                <w:sz w:val="24"/>
                <w:szCs w:val="24"/>
              </w:rPr>
              <w:t>ди молодежи, в мероприятии приняли участие 480 студентов.</w:t>
            </w:r>
          </w:p>
          <w:p w:rsidR="009A3A5F" w:rsidRDefault="005656DA">
            <w:pPr>
              <w:ind w:right="11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Территориальными отделами Петровского городского округа Ставропольского края  в отчетном периоде в образовательных учреждениях, расположенных на территории Петровского городского округа Ставропольск</w:t>
            </w:r>
            <w:r>
              <w:rPr>
                <w:rFonts w:ascii="Times New Roman" w:hAnsi="Times New Roman"/>
                <w:sz w:val="24"/>
                <w:szCs w:val="24"/>
              </w:rPr>
              <w:t>ого края, проведены следующие мероприятия:</w:t>
            </w:r>
          </w:p>
          <w:p w:rsidR="009A3A5F" w:rsidRDefault="005656DA">
            <w:pPr>
              <w:ind w:right="11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01 марта 2023 г. беседа с учащимися старших классов МКОУ СОШ № 13 на тему: «Мы выбираем жизнь без наркотиков!»;</w:t>
            </w:r>
          </w:p>
          <w:p w:rsidR="009A3A5F" w:rsidRDefault="005656DA">
            <w:pPr>
              <w:ind w:right="11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17 марта 2023 года - акции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Наркотикам-НЕТ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приняли участия около 25 человек (жители села);</w:t>
            </w:r>
          </w:p>
          <w:p w:rsidR="009A3A5F" w:rsidRDefault="005656DA">
            <w:pPr>
              <w:ind w:right="11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марта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2023 года - беседы о вредных привычках с детьми и молодежью  «Мифы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правда о наркомании» приняли участия около 35 человек;</w:t>
            </w:r>
          </w:p>
          <w:p w:rsidR="009A3A5F" w:rsidRDefault="005656DA">
            <w:pPr>
              <w:ind w:right="11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20 апреля 2023 года - диспут «Как выглядит зло», присутствовало - 19 чел.;</w:t>
            </w:r>
          </w:p>
          <w:p w:rsidR="009A3A5F" w:rsidRDefault="005656DA">
            <w:pPr>
              <w:ind w:right="11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18 мая 2023 года - ликбез «Подросток в мире вредных привы</w:t>
            </w:r>
            <w:r>
              <w:rPr>
                <w:rFonts w:ascii="Times New Roman" w:hAnsi="Times New Roman"/>
                <w:sz w:val="24"/>
                <w:szCs w:val="24"/>
              </w:rPr>
              <w:t>чек», присутствовало 25 человек;</w:t>
            </w:r>
          </w:p>
          <w:p w:rsidR="009A3A5F" w:rsidRDefault="005656DA">
            <w:pPr>
              <w:ind w:right="11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02 июня 2023 г.- акция  «Да здоровью, да мечте, нет наркотикам, беде!», присутствовало 38 человек;</w:t>
            </w:r>
          </w:p>
          <w:p w:rsidR="009A3A5F" w:rsidRDefault="005656DA">
            <w:pPr>
              <w:ind w:right="113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 апреля, 25 мая и 01 июня 2023 года проведены рейдовые мероприятия в вечернее время (в местах сбора молодежи)  совместно 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участковыми уполномоченными полиции, представителями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общеобразовательных учреждений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и представителями учреждений культуры, во время которых проведены профилактические беседы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антинаркотической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пропаганде,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табакокурению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вреде алкоголя, охват составил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175 человек;</w:t>
            </w:r>
          </w:p>
          <w:p w:rsidR="009A3A5F" w:rsidRDefault="005656DA">
            <w:pPr>
              <w:ind w:right="11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24 апреля 2023 года прошла акция для подростков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Наркотикам-НЕТ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";</w:t>
            </w:r>
          </w:p>
          <w:p w:rsidR="009A3A5F" w:rsidRDefault="005656DA">
            <w:pPr>
              <w:ind w:right="11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20 по 26 июня 2023 года, в рамках «Международного Дня борьбы наркоманией и независимым оборотом наркотиков»  была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оформлена тематическая выставка рисунков «Скажем наркотикам Н</w:t>
            </w:r>
            <w:r>
              <w:rPr>
                <w:rFonts w:ascii="Times New Roman" w:hAnsi="Times New Roman"/>
                <w:sz w:val="24"/>
                <w:szCs w:val="24"/>
              </w:rPr>
              <w:t>ЕТ!»;</w:t>
            </w:r>
          </w:p>
          <w:p w:rsidR="009A3A5F" w:rsidRDefault="005656DA">
            <w:pPr>
              <w:ind w:right="11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26 июня 2023 года была проведена информационно-просветительская акция "Мифы и правда о наркомании";</w:t>
            </w:r>
          </w:p>
          <w:p w:rsidR="009A3A5F" w:rsidRDefault="005656DA">
            <w:pPr>
              <w:ind w:right="11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 июня 2023 года, в рамках Международного дня борьбы с наркоманией и незаконным оборотом наркотиков в учреждениях культуры округа прошло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Жить-чтобы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творить!";</w:t>
            </w:r>
          </w:p>
          <w:p w:rsidR="009A3A5F" w:rsidRDefault="005656DA">
            <w:pPr>
              <w:ind w:right="11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25.07.2023 года - "Ответственность несовершеннолетних за употребление наркотических веществ» присутствовало 25 человек;</w:t>
            </w:r>
          </w:p>
          <w:p w:rsidR="009A3A5F" w:rsidRDefault="005656DA">
            <w:pPr>
              <w:ind w:right="11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14.09.2023 года - «Опасная зависимость» (о наркомании, токсикомании, о вреде курения и алкоголя)» присутствовало </w:t>
            </w:r>
            <w:r>
              <w:rPr>
                <w:rFonts w:ascii="Times New Roman" w:hAnsi="Times New Roman"/>
                <w:sz w:val="24"/>
                <w:szCs w:val="24"/>
              </w:rPr>
              <w:t>16 человек;</w:t>
            </w:r>
          </w:p>
          <w:p w:rsidR="009A3A5F" w:rsidRDefault="005656DA">
            <w:pPr>
              <w:ind w:right="113"/>
              <w:jc w:val="both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22 февраля, 07 март, 15 июля, 25 августа и 01 сентября 2023 года проведены рейдовые мероприятия в вечернее время (в местах сбора молодежи)  совместно с участковыми уполномоченными полиции и представителями МКОУ СОШ №8 с. Благодатное,  во время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которых проведены профилактические беседы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пропаганде,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табакокурению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115 обучающимися.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Дополнительно, совместно с представителями органов опеки представителями ОДН и УТСЗН были проведены адресные рейды (9 рейдов: 01 февраля, 10 марта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05, 06, 20, 21 и 25 июля, 04 и 05 сентября 2023 года) к семьям ведущим асоциальный образ жизни или стоящих на различных видах профилактического учета с целью проверок и проведения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бесед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том числе и по вышеупомянутым тематикам. Было посещено 38 семей;</w:t>
            </w:r>
          </w:p>
          <w:p w:rsidR="009A3A5F" w:rsidRDefault="005656DA">
            <w:pPr>
              <w:ind w:right="113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рамках акции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направленности 19.03.2023 г. сотрудники Народного музея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ухая Буйвола провели информирование по теме: «Жизнь прекрасна – не рискуй напрасно»;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jc w:val="both"/>
              <w:rPr>
                <w:sz w:val="24"/>
                <w:szCs w:val="24"/>
              </w:rPr>
            </w:pPr>
          </w:p>
        </w:tc>
      </w:tr>
      <w:tr w:rsidR="009A3A5F">
        <w:trPr>
          <w:trHeight w:val="52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8.7.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Контрольное событие 28. Мониторинг по выявлению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информационно-телекоммуникационной сети «Интернет» страниц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сайтов, а также сетевых адресов, содержащих сведения о способах, методах разработки, изготовления и использования наркотических средств, психотропных веществ и их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проведен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29.12.2023/</w:t>
            </w:r>
          </w:p>
          <w:p w:rsidR="009A3A5F" w:rsidRDefault="00565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01.01.2023 –</w:t>
            </w:r>
          </w:p>
          <w:p w:rsidR="009A3A5F" w:rsidRDefault="00565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31.03.2023;</w:t>
            </w:r>
          </w:p>
          <w:p w:rsidR="009A3A5F" w:rsidRDefault="00565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01.04.2023 –</w:t>
            </w:r>
          </w:p>
          <w:p w:rsidR="009A3A5F" w:rsidRDefault="00565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30.06.2023;</w:t>
            </w:r>
          </w:p>
          <w:p w:rsidR="009A3A5F" w:rsidRDefault="00565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01.07.2023 – 30.09.2023;</w:t>
            </w:r>
          </w:p>
          <w:p w:rsidR="009A3A5F" w:rsidRDefault="005656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01.10.2023-29.12.2023</w:t>
            </w:r>
          </w:p>
        </w:tc>
        <w:tc>
          <w:tcPr>
            <w:tcW w:w="72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Контрольное событие выполнено.</w:t>
            </w:r>
          </w:p>
          <w:p w:rsidR="009A3A5F" w:rsidRDefault="005656DA">
            <w:pPr>
              <w:ind w:right="113" w:firstLine="397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2023 года членами ООПН «Ангел» на регулярной основе проводилась работа по выявлению в сети «Интернет»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указателей страниц сайтов, а так же сетевых адресов, содержащих сведения о способах, методах разработки, изготовления и использования наркотических средств, распространение которых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запрещено, с целью их пресечения.</w:t>
            </w:r>
          </w:p>
          <w:p w:rsidR="009A3A5F" w:rsidRDefault="005656DA">
            <w:pPr>
              <w:ind w:right="113" w:firstLine="39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За отчетный период было выявлено и направ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лено на проверку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Роскомнадзор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-30 сайтов, из них 20 сайтов заблокировано, 6 сайта находятся в разработке по обращению другого пользователя, 4 сайта отклонено, так как не </w:t>
            </w:r>
            <w:r>
              <w:rPr>
                <w:rStyle w:val="layout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подтверждено наличие материалов </w:t>
            </w:r>
            <w:proofErr w:type="gramStart"/>
            <w:r>
              <w:rPr>
                <w:rStyle w:val="layout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</w:t>
            </w:r>
            <w:proofErr w:type="gramEnd"/>
            <w:r>
              <w:rPr>
                <w:rStyle w:val="layout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противоправным </w:t>
            </w:r>
            <w:proofErr w:type="spellStart"/>
            <w:r>
              <w:rPr>
                <w:rStyle w:val="layout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контентом</w:t>
            </w:r>
            <w:proofErr w:type="spellEnd"/>
            <w:r>
              <w:rPr>
                <w:rStyle w:val="layout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jc w:val="both"/>
              <w:rPr>
                <w:sz w:val="24"/>
                <w:szCs w:val="24"/>
              </w:rPr>
            </w:pPr>
          </w:p>
        </w:tc>
      </w:tr>
      <w:tr w:rsidR="009A3A5F">
        <w:trPr>
          <w:trHeight w:val="52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8.8.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Контрольное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событие 29. Мероприятия, направленные на профилактику правонарушений несовершеннолетних, с участием лекторской группы  проведены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09.01.2023</w:t>
            </w:r>
          </w:p>
          <w:p w:rsidR="009A3A5F" w:rsidRDefault="005656D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  <w:p w:rsidR="009A3A5F" w:rsidRDefault="005656D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 29.12.2023/</w:t>
            </w:r>
          </w:p>
          <w:p w:rsidR="009A3A5F" w:rsidRDefault="005656DA">
            <w:pPr>
              <w:pStyle w:val="a3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10.01.2023- 31.05.2023</w:t>
            </w:r>
          </w:p>
          <w:p w:rsidR="009A3A5F" w:rsidRDefault="009A3A5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событие выполнено.</w:t>
            </w:r>
          </w:p>
          <w:p w:rsidR="009A3A5F" w:rsidRDefault="005656DA">
            <w:pPr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Межведомственной лекторской группой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антина</w:t>
            </w:r>
            <w:r>
              <w:rPr>
                <w:rFonts w:ascii="Times New Roman" w:hAnsi="Times New Roman"/>
                <w:sz w:val="24"/>
                <w:szCs w:val="24"/>
              </w:rPr>
              <w:t>ркотической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направленности за отчетный период прочитаны лекции для ученической аудитории по  следующей тематике:</w:t>
            </w:r>
          </w:p>
          <w:p w:rsidR="009A3A5F" w:rsidRDefault="005656DA">
            <w:pPr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  «Подростки  и  наркотики: Правильный выбор здорового образа жизни» -  учащихся  среднего и старшего звена обучения  (январь 2023 года);</w:t>
            </w:r>
          </w:p>
          <w:p w:rsidR="009A3A5F" w:rsidRDefault="005656DA">
            <w:pPr>
              <w:ind w:right="57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аркотики и их жертвы  или  Что нужно знать о наркотиках» - учащихся младшего и  среднего звена обучения (февраль 2023 г.);</w:t>
            </w:r>
          </w:p>
          <w:p w:rsidR="009A3A5F" w:rsidRDefault="005656DA">
            <w:pPr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«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Последствия употребления несовершеннолетними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психоактивных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веществ и психотропных средств: раннее выявление, первичная и вторичная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профилактика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  - педагоги  и родители (февраль 2023 г. –  выступление педагога-психолога  общеобразовательной  организации на заседании педагогических советов);</w:t>
            </w:r>
          </w:p>
          <w:p w:rsidR="009A3A5F" w:rsidRDefault="005656DA">
            <w:pPr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 «Подросток  и  закон: социально – педагогическая  защита  детей  и подростков  «группы риска</w:t>
            </w:r>
            <w:r>
              <w:rPr>
                <w:rFonts w:ascii="Times New Roman" w:hAnsi="Times New Roman"/>
                <w:sz w:val="24"/>
                <w:szCs w:val="24"/>
              </w:rPr>
              <w:t>», правовые  аспекты» - уч-ся  среднего и старшего звена обучения  (март 203 г.);</w:t>
            </w:r>
          </w:p>
          <w:p w:rsidR="009A3A5F" w:rsidRDefault="005656DA">
            <w:pPr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Для  педагогической  и  родительской общественности:</w:t>
            </w:r>
          </w:p>
          <w:p w:rsidR="009A3A5F" w:rsidRDefault="005656DA">
            <w:pPr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«Факторы  риска  и защиты  в профилактике  злоупотребления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психоактивными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веществами  и наркотиками  у несовершеннол</w:t>
            </w:r>
            <w:r>
              <w:rPr>
                <w:rFonts w:ascii="Times New Roman" w:hAnsi="Times New Roman"/>
                <w:sz w:val="24"/>
                <w:szCs w:val="24"/>
              </w:rPr>
              <w:t>етних»- педагоги   и родители (март 2023 г. – родительские собрания).</w:t>
            </w:r>
          </w:p>
          <w:p w:rsidR="009A3A5F" w:rsidRDefault="005656DA">
            <w:pPr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  «Родителям  и педагогам: как уберечь наших детей от наркотиков. Можно ли избавиться от наркомании?» (апрель 2023 г.);</w:t>
            </w:r>
          </w:p>
          <w:p w:rsidR="009A3A5F" w:rsidRDefault="005656DA">
            <w:pPr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«Формирование здорового образа жизни – основа гармоничного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</w:t>
            </w:r>
            <w:r>
              <w:rPr>
                <w:rFonts w:ascii="Times New Roman" w:hAnsi="Times New Roman"/>
                <w:sz w:val="24"/>
                <w:szCs w:val="24"/>
              </w:rPr>
              <w:t>вития ребенка» (апрель 2023 г. – родительские собрания);</w:t>
            </w:r>
          </w:p>
          <w:p w:rsidR="009A3A5F" w:rsidRDefault="005656DA">
            <w:pPr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-«Последствия употребления несовершеннолетними ПАВ: раннее выявление, первичная и вторичная профилактика» (май 2023г. - родительские собрания).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jc w:val="both"/>
              <w:rPr>
                <w:sz w:val="24"/>
                <w:szCs w:val="24"/>
                <w:shd w:val="clear" w:color="auto" w:fill="B4C7DC"/>
              </w:rPr>
            </w:pPr>
          </w:p>
        </w:tc>
      </w:tr>
      <w:tr w:rsidR="009A3A5F">
        <w:trPr>
          <w:trHeight w:val="52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8.9.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Контрольное событие 30.</w:t>
            </w:r>
          </w:p>
          <w:p w:rsidR="009A3A5F" w:rsidRDefault="005656D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Социально-психологическое тестирование на предмет выявления несовершеннолетних, входящих в «группу риска», а также проведение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экспресс-тестирования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 предмет выявления немедицинского потребления несовершеннолетними наркотических и психотропных веществ, пр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оведено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02.10.2023</w:t>
            </w:r>
          </w:p>
          <w:p w:rsidR="009A3A5F" w:rsidRDefault="005656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  <w:p w:rsidR="009A3A5F" w:rsidRDefault="005656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 29.12.2023/</w:t>
            </w:r>
          </w:p>
          <w:p w:rsidR="009A3A5F" w:rsidRDefault="005656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04.03.2023;</w:t>
            </w:r>
          </w:p>
          <w:p w:rsidR="009A3A5F" w:rsidRDefault="005656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26.03.2023</w:t>
            </w:r>
          </w:p>
        </w:tc>
        <w:tc>
          <w:tcPr>
            <w:tcW w:w="72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ind w:right="57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Контрольное событие выполнено.</w:t>
            </w:r>
          </w:p>
          <w:p w:rsidR="009A3A5F" w:rsidRDefault="005656DA">
            <w:pPr>
              <w:ind w:right="57"/>
              <w:jc w:val="both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Педагогами-психологами, социальными педагогами общеобразовательных организаций Петровского городского округа была  проведена разъяснительная работа по участию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обучающихся  с повышенной вероятностью вовлечения (латентная и явная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рискогенность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 в добровольном экспресс - тестировании на предмет употребления наркотических средств и психотропных веществ.</w:t>
            </w:r>
            <w:proofErr w:type="gramEnd"/>
          </w:p>
          <w:p w:rsidR="009A3A5F" w:rsidRDefault="005656DA">
            <w:pPr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129 обучающихся «группы риска» дали письменное согласие на  уча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стие в добровольном экспресс - тестировании на предмет употребления наркотических средств и психотропных веществ, 3 обучающихся выбыли из общеобразовательных организаций.  В период с февраля по март 2023 года прошли данное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скрининговое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обследование. Резуль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таты отрицательные.</w:t>
            </w:r>
          </w:p>
          <w:p w:rsidR="009A3A5F" w:rsidRDefault="005656DA">
            <w:pPr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Проведено добровольное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скрининговое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обследование обучающихся Государственного бюджетного образовательного учреждения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Светлоградский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региональный сельскохозяйственный колледж»  на предмет не медицинского употребления наркотиков.</w:t>
            </w:r>
          </w:p>
          <w:p w:rsidR="009A3A5F" w:rsidRDefault="005656DA">
            <w:pPr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частн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ом профессиональном образовательном учреждении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Светлоградском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многопрофильном колледже проведены профилактические беседы со студентами и их родителями в ходе родительского собрания 4 марта о необходимости участия в добровольном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скрининговом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обследовании.</w:t>
            </w:r>
          </w:p>
          <w:p w:rsidR="009A3A5F" w:rsidRDefault="005656DA">
            <w:pPr>
              <w:ind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22 по 26 марта проведено психологическое тестирование, направленное на выявление у несовершеннолетних склонности к совершению правонарушений и суициду. По результатам тестирования лиц, склонных к совершению противоправных деяний или суициду среди студент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ов не выявлено.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имеющими незначительные отклонения от нормы по некоторым показателям тестирования, проведена беседа, до сведения родителей информация доведена, рекомендована работа с психологом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B4C7DC"/>
              </w:rPr>
            </w:pPr>
          </w:p>
        </w:tc>
      </w:tr>
      <w:tr w:rsidR="009A3A5F">
        <w:trPr>
          <w:trHeight w:val="52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8.10.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событие 31.</w:t>
            </w:r>
          </w:p>
          <w:p w:rsidR="009A3A5F" w:rsidRDefault="005656D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Профилактическая акция «Штрих-код» проведена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29.12.2023/</w:t>
            </w:r>
          </w:p>
          <w:p w:rsidR="009A3A5F" w:rsidRDefault="005656DA">
            <w:pPr>
              <w:pStyle w:val="a3"/>
            </w:pPr>
            <w:r>
              <w:rPr>
                <w:szCs w:val="24"/>
              </w:rPr>
              <w:t>21.03.2023;</w:t>
            </w:r>
          </w:p>
          <w:p w:rsidR="009A3A5F" w:rsidRDefault="005656DA">
            <w:pPr>
              <w:pStyle w:val="a3"/>
            </w:pPr>
            <w:r>
              <w:rPr>
                <w:szCs w:val="24"/>
              </w:rPr>
              <w:t>26.06.2023;</w:t>
            </w:r>
          </w:p>
          <w:p w:rsidR="009A3A5F" w:rsidRDefault="005656DA">
            <w:pPr>
              <w:pStyle w:val="a3"/>
            </w:pPr>
            <w:r>
              <w:rPr>
                <w:szCs w:val="24"/>
              </w:rPr>
              <w:t>08.09.2023;</w:t>
            </w:r>
          </w:p>
          <w:p w:rsidR="009A3A5F" w:rsidRDefault="005656DA">
            <w:pPr>
              <w:pStyle w:val="a3"/>
            </w:pPr>
            <w:r>
              <w:rPr>
                <w:szCs w:val="24"/>
              </w:rPr>
              <w:t>17.11.2023</w:t>
            </w:r>
          </w:p>
        </w:tc>
        <w:tc>
          <w:tcPr>
            <w:tcW w:w="72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pStyle w:val="a3"/>
              <w:jc w:val="both"/>
            </w:pPr>
            <w:r>
              <w:rPr>
                <w:color w:val="1C1C1C"/>
                <w:szCs w:val="24"/>
                <w:shd w:val="clear" w:color="auto" w:fill="FFFFFF"/>
                <w:lang w:eastAsia="en-US"/>
              </w:rPr>
              <w:t>Контрольное событие выполнено.</w:t>
            </w:r>
          </w:p>
          <w:p w:rsidR="009A3A5F" w:rsidRDefault="005656DA">
            <w:pPr>
              <w:pStyle w:val="a3"/>
              <w:ind w:right="57"/>
              <w:jc w:val="both"/>
            </w:pPr>
            <w:r>
              <w:rPr>
                <w:color w:val="000000"/>
                <w:szCs w:val="24"/>
                <w:shd w:val="clear" w:color="auto" w:fill="FFFFFF"/>
              </w:rPr>
              <w:t xml:space="preserve">21 марта 2023 года, </w:t>
            </w:r>
            <w:r>
              <w:rPr>
                <w:rFonts w:eastAsia="Noto Sans Armenian;Arial"/>
                <w:color w:val="000000"/>
                <w:szCs w:val="24"/>
                <w:shd w:val="clear" w:color="auto" w:fill="FFFFFF"/>
              </w:rPr>
              <w:t xml:space="preserve">26 июня 2023 года, 8 сентября 2023 года и 17.11.2023 </w:t>
            </w:r>
            <w:r>
              <w:rPr>
                <w:color w:val="000000"/>
                <w:szCs w:val="24"/>
                <w:shd w:val="clear" w:color="auto" w:fill="FFFFFF"/>
              </w:rPr>
              <w:t>прошла профилактическая операция «Штрих код»,</w:t>
            </w:r>
            <w:r>
              <w:rPr>
                <w:color w:val="000000"/>
                <w:szCs w:val="24"/>
                <w:shd w:val="clear" w:color="auto" w:fill="FFFFFF"/>
              </w:rPr>
              <w:t xml:space="preserve"> направленная на уничтожение в общественных местах силами активистов волонтерского движения асоциальных надписей, рекламирующих </w:t>
            </w:r>
            <w:proofErr w:type="spellStart"/>
            <w:r>
              <w:rPr>
                <w:color w:val="000000"/>
                <w:szCs w:val="24"/>
                <w:shd w:val="clear" w:color="auto" w:fill="FFFFFF"/>
              </w:rPr>
              <w:t>психоактивные</w:t>
            </w:r>
            <w:proofErr w:type="spellEnd"/>
            <w:r>
              <w:rPr>
                <w:color w:val="000000"/>
                <w:szCs w:val="24"/>
                <w:shd w:val="clear" w:color="auto" w:fill="FFFFFF"/>
              </w:rPr>
              <w:t xml:space="preserve"> вещества, пропагандирующих их потребление и содержащих контактную информацию о возможности их приобретения, а такж</w:t>
            </w:r>
            <w:r>
              <w:rPr>
                <w:color w:val="000000"/>
                <w:szCs w:val="24"/>
                <w:shd w:val="clear" w:color="auto" w:fill="FFFFFF"/>
              </w:rPr>
              <w:t>е надписей экстремистских призывов.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A5F">
        <w:trPr>
          <w:trHeight w:val="52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8.11.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событие 32.</w:t>
            </w:r>
          </w:p>
          <w:p w:rsidR="009A3A5F" w:rsidRDefault="005656D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комиссии по профилактике правонарушений на территории округа, обеспечена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31.03.2023/</w:t>
            </w:r>
          </w:p>
          <w:p w:rsidR="009A3A5F" w:rsidRDefault="005656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24.03.2023</w:t>
            </w:r>
          </w:p>
          <w:p w:rsidR="009A3A5F" w:rsidRDefault="009A3A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A5F" w:rsidRDefault="005656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30.06.2023/</w:t>
            </w:r>
          </w:p>
          <w:p w:rsidR="009A3A5F" w:rsidRDefault="005656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19.05.2023</w:t>
            </w:r>
          </w:p>
          <w:p w:rsidR="009A3A5F" w:rsidRDefault="009A3A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A5F" w:rsidRDefault="005656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29.09.2023/</w:t>
            </w:r>
          </w:p>
          <w:p w:rsidR="009A3A5F" w:rsidRDefault="005656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22.09.2023</w:t>
            </w:r>
          </w:p>
          <w:p w:rsidR="009A3A5F" w:rsidRDefault="009A3A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A5F" w:rsidRDefault="005656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29.12.2023/</w:t>
            </w:r>
          </w:p>
          <w:p w:rsidR="009A3A5F" w:rsidRDefault="005656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24.11.2023</w:t>
            </w:r>
          </w:p>
        </w:tc>
        <w:tc>
          <w:tcPr>
            <w:tcW w:w="72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</w:pPr>
            <w:r>
              <w:rPr>
                <w:rStyle w:val="-"/>
                <w:rFonts w:ascii="Times New Roman" w:eastAsia="Calibri" w:hAnsi="Times New Roman" w:cs="Times New Roman"/>
                <w:color w:val="1C1C1C"/>
                <w:sz w:val="24"/>
                <w:szCs w:val="24"/>
                <w:u w:val="none"/>
                <w:shd w:val="clear" w:color="auto" w:fill="FFFFFF"/>
                <w:lang w:eastAsia="en-US"/>
              </w:rPr>
              <w:t>Контрольное событие выполнено.</w:t>
            </w:r>
          </w:p>
          <w:p w:rsidR="009A3A5F" w:rsidRDefault="005656DA">
            <w:pPr>
              <w:ind w:right="57"/>
              <w:jc w:val="both"/>
            </w:pPr>
            <w:r>
              <w:rPr>
                <w:rStyle w:val="-"/>
                <w:rFonts w:ascii="Times New Roman" w:eastAsia="Calibri" w:hAnsi="Times New Roman"/>
                <w:color w:val="000000"/>
                <w:sz w:val="24"/>
                <w:szCs w:val="24"/>
                <w:u w:val="none"/>
                <w:shd w:val="clear" w:color="auto" w:fill="FFFFFF"/>
                <w:lang w:eastAsia="en-US"/>
              </w:rPr>
              <w:t xml:space="preserve">На территории Петровского городского округа Ставропольского </w:t>
            </w:r>
            <w:proofErr w:type="gramStart"/>
            <w:r>
              <w:rPr>
                <w:rStyle w:val="-"/>
                <w:rFonts w:ascii="Times New Roman" w:eastAsia="Calibri" w:hAnsi="Times New Roman"/>
                <w:color w:val="000000"/>
                <w:sz w:val="24"/>
                <w:szCs w:val="24"/>
                <w:u w:val="none"/>
                <w:shd w:val="clear" w:color="auto" w:fill="FFFFFF"/>
                <w:lang w:eastAsia="en-US"/>
              </w:rPr>
              <w:t>края</w:t>
            </w:r>
            <w:proofErr w:type="gramEnd"/>
            <w:r>
              <w:rPr>
                <w:rStyle w:val="-"/>
                <w:rFonts w:ascii="Times New Roman" w:eastAsia="Calibri" w:hAnsi="Times New Roman"/>
                <w:color w:val="000000"/>
                <w:sz w:val="24"/>
                <w:szCs w:val="24"/>
                <w:u w:val="none"/>
                <w:shd w:val="clear" w:color="auto" w:fill="FFFFFF"/>
                <w:lang w:eastAsia="en-US"/>
              </w:rPr>
              <w:t xml:space="preserve"> на постоянной основе осуществляет свою деятельность комиссия по профилактике правонарушений, работа комиссии по профилактике правонарушений осуществл</w:t>
            </w:r>
            <w:r>
              <w:rPr>
                <w:rStyle w:val="-"/>
                <w:rFonts w:ascii="Times New Roman" w:eastAsia="Calibri" w:hAnsi="Times New Roman"/>
                <w:color w:val="000000"/>
                <w:sz w:val="24"/>
                <w:szCs w:val="24"/>
                <w:u w:val="none"/>
                <w:shd w:val="clear" w:color="auto" w:fill="FFFFFF"/>
                <w:lang w:eastAsia="en-US"/>
              </w:rPr>
              <w:t xml:space="preserve">яется в соответствии с нормативно правовыми документами Российской Федерации, Ставропольского края и городского округа в сфере профилактики правонарушений, а также плана работы комиссии на 2023 год. Согласно утвержденного плана работы комиссии в 2023 году </w:t>
            </w:r>
            <w:r>
              <w:rPr>
                <w:rStyle w:val="-"/>
                <w:rFonts w:ascii="Times New Roman" w:eastAsia="Calibri" w:hAnsi="Times New Roman"/>
                <w:color w:val="000000"/>
                <w:sz w:val="24"/>
                <w:szCs w:val="24"/>
                <w:u w:val="none"/>
                <w:shd w:val="clear" w:color="auto" w:fill="FFFFFF"/>
                <w:lang w:eastAsia="en-US"/>
              </w:rPr>
              <w:t xml:space="preserve">проведено 4 заседания </w:t>
            </w:r>
            <w:proofErr w:type="gramStart"/>
            <w:r>
              <w:rPr>
                <w:rStyle w:val="-"/>
                <w:rFonts w:ascii="Times New Roman" w:eastAsia="Calibri" w:hAnsi="Times New Roman"/>
                <w:color w:val="000000"/>
                <w:sz w:val="24"/>
                <w:szCs w:val="24"/>
                <w:u w:val="none"/>
                <w:shd w:val="clear" w:color="auto" w:fill="FFFFFF"/>
                <w:lang w:eastAsia="en-US"/>
              </w:rPr>
              <w:t>комиссии</w:t>
            </w:r>
            <w:proofErr w:type="gramEnd"/>
            <w:r>
              <w:rPr>
                <w:rStyle w:val="-"/>
                <w:rFonts w:ascii="Times New Roman" w:eastAsia="Calibri" w:hAnsi="Times New Roman"/>
                <w:color w:val="000000"/>
                <w:sz w:val="24"/>
                <w:szCs w:val="24"/>
                <w:u w:val="none"/>
                <w:shd w:val="clear" w:color="auto" w:fill="FFFFFF"/>
                <w:lang w:eastAsia="en-US"/>
              </w:rPr>
              <w:t xml:space="preserve"> на которых рассмотрено 19 вопросов по профилактике правонарушений(</w:t>
            </w:r>
            <w:r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24.03.2023 года,</w:t>
            </w:r>
            <w:r>
              <w:rPr>
                <w:rStyle w:val="markedcontent"/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19.05.2023 года, 22.09.2023 года, 24.11.2023 года</w:t>
            </w:r>
            <w:r>
              <w:rPr>
                <w:rStyle w:val="-"/>
                <w:rFonts w:ascii="Times New Roman" w:eastAsia="Calibri" w:hAnsi="Times New Roman"/>
                <w:color w:val="000000"/>
                <w:sz w:val="24"/>
                <w:szCs w:val="24"/>
                <w:u w:val="none"/>
                <w:shd w:val="clear" w:color="auto" w:fill="FFFFFF"/>
                <w:lang w:eastAsia="en-US"/>
              </w:rPr>
              <w:t>)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A5F">
        <w:trPr>
          <w:trHeight w:val="52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8.12.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событие 33.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административной комиссии округа, обеспечена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31.01.2023/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28.02.2023/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17.02.2023;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31.03.2023/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28.04.2023/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31.05.2023/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30.06.2023/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31.07.2023/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21.07.2023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31.08.2023/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11.08.2023;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29.09.2023/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31.10.2023/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30.11.2023/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29.12.2023/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  <w:tc>
          <w:tcPr>
            <w:tcW w:w="72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lastRenderedPageBreak/>
              <w:t>Контрольное событие выполнено.</w:t>
            </w:r>
          </w:p>
          <w:p w:rsidR="009A3A5F" w:rsidRDefault="005656DA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реализации Закона Ставропольского края «Об администр</w:t>
            </w:r>
            <w:r>
              <w:rPr>
                <w:rFonts w:ascii="Times New Roman" w:hAnsi="Times New Roman"/>
                <w:sz w:val="24"/>
                <w:szCs w:val="24"/>
              </w:rPr>
              <w:t>ативных правонарушениях в Ставропольском крае», подпрограммы «Профилактика правонарушений»:</w:t>
            </w:r>
          </w:p>
          <w:p w:rsidR="009A3A5F" w:rsidRDefault="005656DA">
            <w:pPr>
              <w:ind w:right="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отчетном периоде проведено 42 заседаний административной комиссии Петровского городского округа Ставропольского края, на которых было рассмотрено 185 администрати</w:t>
            </w:r>
            <w:r>
              <w:rPr>
                <w:rFonts w:ascii="Times New Roman" w:hAnsi="Times New Roman"/>
                <w:sz w:val="24"/>
                <w:szCs w:val="24"/>
              </w:rPr>
              <w:t>вных протоколов и вынесено 185 постановлений (по ст. 2.2. ч. 1 – 35; по ст. 2.5 ч. 1 –51; по ст. 2.5 ч. 3. – 35; по ст. 2.5 ч. 4. – 3; по ст. 2.7- 5;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ст. 4.1. ч. 7 – 42; по ст.7.1- 2; ст. 9.4 ч. 1 – 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ст. 9.4 ч. 2 – 3), составлено по ст.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20.25 – 26 пр</w:t>
            </w:r>
            <w:r>
              <w:rPr>
                <w:rFonts w:ascii="Times New Roman" w:hAnsi="Times New Roman"/>
                <w:sz w:val="24"/>
                <w:szCs w:val="24"/>
              </w:rPr>
              <w:t>отокол и которые натравлены для принятия решения в мировой суд.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9A3A5F">
        <w:trPr>
          <w:trHeight w:val="52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8.13.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событие 34.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комиссии по делам несовершеннолетних и защите их прав округа, обеспечена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31.01.2023/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13.01.2023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27.01.2023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28.02.2023/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10.02.2023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21.02.2023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31.03.2023/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03.03.2023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10.03.2023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17.03.2023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31.03.2023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28.04.2023/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14.04.2023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28.04.2023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31.05.2023/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11.05.2023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24.05.2023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30.06.2023/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07.06.2023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21.06.2023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31.07.2023/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05.07.2023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11.07.2023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19.07.2023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28.07.2023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31.08.2023/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09.08.2023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23.08.2023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29.09.2023/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06.09.2023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20.09.2023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31.10.2023/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04.10.2023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18.10.2023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30.11.2023/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01.11.2023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13.11.2023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24.11.2023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29.12.2023/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08.12.2023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21.12.2023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72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lastRenderedPageBreak/>
              <w:t>Контрольное событие выполнено.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 истекшем периоде 2023 года комиссией по </w:t>
            </w:r>
            <w:r>
              <w:rPr>
                <w:rFonts w:ascii="Times New Roman" w:hAnsi="Times New Roman"/>
                <w:sz w:val="24"/>
                <w:szCs w:val="24"/>
              </w:rPr>
              <w:t>делам несовершеннолетних и защите их прав Петровского городского округа Ставропольского края с целью координации работы по профилактике безнадзорности, правонарушений несовершеннолетних, защиты прав и законных интересов детей, устранению причин и условий д</w:t>
            </w:r>
            <w:r>
              <w:rPr>
                <w:rFonts w:ascii="Times New Roman" w:hAnsi="Times New Roman"/>
                <w:sz w:val="24"/>
                <w:szCs w:val="24"/>
              </w:rPr>
              <w:t>етского и семейного неблагополучия, в том числе сопряженного с жестоким обращением с детьми проведено 30 заседание, в ходе которых рассмотрено 32 координационных профилактических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вопросов,  46 тематических и обще профилактических вопросов.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jc w:val="both"/>
              <w:rPr>
                <w:sz w:val="24"/>
                <w:szCs w:val="24"/>
              </w:rPr>
            </w:pPr>
          </w:p>
        </w:tc>
      </w:tr>
      <w:tr w:rsidR="009A3A5F">
        <w:trPr>
          <w:trHeight w:val="52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8.14.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событие 35.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комиссии округа, обеспечена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31.03.2023/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10.02.2023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30.06.2023/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14.05.2023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29.09.2023/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14.07.2023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29.12.2023/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24.11.2023</w:t>
            </w:r>
          </w:p>
        </w:tc>
        <w:tc>
          <w:tcPr>
            <w:tcW w:w="72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Контрольное событие выполнено.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текший период 2023 года проведено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заседания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комиссии Петровского городского округа Ставропольского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которых рассмотрено 15 вопросов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направленности (10.02.2023 г.; 14.05.2023 г., 14.07.2023 г., 24.11.2023)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jc w:val="both"/>
              <w:rPr>
                <w:sz w:val="24"/>
                <w:szCs w:val="24"/>
              </w:rPr>
            </w:pPr>
          </w:p>
        </w:tc>
      </w:tr>
      <w:tr w:rsidR="009A3A5F">
        <w:trPr>
          <w:trHeight w:val="52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8.15.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событие 36.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/>
                <w:sz w:val="24"/>
                <w:szCs w:val="24"/>
              </w:rPr>
              <w:t>ьные правовые акты в сфере профилактики правонарушений, утверждены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11.01.2023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31.03.2023/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08.02.2023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27.09.2023</w:t>
            </w:r>
          </w:p>
        </w:tc>
        <w:tc>
          <w:tcPr>
            <w:tcW w:w="72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Контрольное событие выполнено.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Издано 2 постановления и 5 </w:t>
            </w:r>
            <w:r>
              <w:rPr>
                <w:rFonts w:ascii="Times New Roman" w:hAnsi="Times New Roman"/>
                <w:sz w:val="24"/>
                <w:szCs w:val="24"/>
              </w:rPr>
              <w:t>распоряжения регламентирующие сопровождение профилактики правонарушений: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постановление администрации Петровского городского округа Ставропольского края от 25.01.2023 № 54 «О создании административной комиссии Петровского городского округа Ставропольского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края»;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постановление администрации Петровского городского округа Ставропольского края от 20.02.2023 № 221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внесении изменений в состав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комиссии Петровского городского округа Ставропольского края, утвержденной постановлением администра</w:t>
            </w:r>
            <w:r>
              <w:rPr>
                <w:rFonts w:ascii="Times New Roman" w:hAnsi="Times New Roman"/>
                <w:sz w:val="24"/>
                <w:szCs w:val="24"/>
              </w:rPr>
              <w:t>ции Петровского городского округа Ставропольского края от 11 января 2019 г. № 11;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-распоряжение администрации Петровского городского округа Ставропольского края от 18.01.2023 № 13-р «Об утверждении  Плана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 по реализации межведомственного плана п</w:t>
            </w:r>
            <w:r>
              <w:rPr>
                <w:rFonts w:ascii="Times New Roman" w:hAnsi="Times New Roman"/>
                <w:sz w:val="24"/>
                <w:szCs w:val="24"/>
              </w:rPr>
              <w:t>о профилактике безнадзорности и правонарушений несовершеннолетних на территории Петровского городского округа»;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распоряжение администрации Петровского городского округа Ставропольского края от 22.03.2023 № 113-р «Об организации и проведении акции «Сообщи</w:t>
            </w:r>
            <w:r>
              <w:rPr>
                <w:rFonts w:ascii="Times New Roman" w:hAnsi="Times New Roman"/>
                <w:sz w:val="24"/>
                <w:szCs w:val="24"/>
              </w:rPr>
              <w:t>, где торгуют смертью!» в Петровском городском округе Ставропольского края»;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распоряжение администрации Петровского городского округа Ставропольского края от 07.06.2023 № 270-р «О внесении изменений  в распоряжение администрации Петровского городского ок</w:t>
            </w:r>
            <w:r>
              <w:rPr>
                <w:rFonts w:ascii="Times New Roman" w:hAnsi="Times New Roman"/>
                <w:sz w:val="24"/>
                <w:szCs w:val="24"/>
              </w:rPr>
              <w:t>руга Ставропольского края от 08.02.2023 г. № 43-р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должностных лицах администрации Петровского городского округа Ставропольского края, органов администрации Петровского городского округа Ставропольского края, уполномоченных на составление протоколов об ад</w:t>
            </w:r>
            <w:r>
              <w:rPr>
                <w:rFonts w:ascii="Times New Roman" w:hAnsi="Times New Roman"/>
                <w:sz w:val="24"/>
                <w:szCs w:val="24"/>
              </w:rPr>
              <w:t>министративных правонарушениях»;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распоряжение администрации Петровского городского округа Ставропольского края от 22.06.2023 № 291-р «Об оказании адресной помощи лицам, освободившимся из мест лишения свободы, в Петровском городском округе Ставропольского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края»;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распоряжение администрации Петровского городского округа Ставропольского края от 27.09.2023 № 470-р «Об оказании адресной помощи лицам, освободившимся из мест лишения свободы, в Петровском городском округе Ставропольского края»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jc w:val="both"/>
              <w:rPr>
                <w:sz w:val="24"/>
                <w:szCs w:val="24"/>
              </w:rPr>
            </w:pPr>
          </w:p>
        </w:tc>
      </w:tr>
      <w:tr w:rsidR="009A3A5F">
        <w:trPr>
          <w:trHeight w:val="52"/>
        </w:trPr>
        <w:tc>
          <w:tcPr>
            <w:tcW w:w="1431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lastRenderedPageBreak/>
              <w:t xml:space="preserve">Задача 2 </w:t>
            </w:r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>Подпрограммы 3. «</w:t>
            </w:r>
            <w:r>
              <w:rPr>
                <w:rFonts w:ascii="Times New Roman" w:eastAsia="Calibri" w:hAnsi="Times New Roman" w:cs="Times New Roman"/>
                <w:b/>
                <w:color w:val="1C1C1C"/>
                <w:sz w:val="24"/>
                <w:szCs w:val="24"/>
                <w:shd w:val="clear" w:color="auto" w:fill="FFFFFF"/>
                <w:lang w:eastAsia="en-US"/>
              </w:rPr>
              <w:t xml:space="preserve">Реализация комплекса профилактических мер, </w:t>
            </w:r>
            <w:r>
              <w:rPr>
                <w:rFonts w:ascii="Times New Roman" w:eastAsia="Lucida Sans Unicode" w:hAnsi="Times New Roman" w:cs="Times New Roman"/>
                <w:b/>
                <w:color w:val="1C1C1C"/>
                <w:sz w:val="24"/>
                <w:szCs w:val="24"/>
                <w:shd w:val="clear" w:color="auto" w:fill="FFFFFF"/>
                <w:lang w:eastAsia="en-US"/>
              </w:rPr>
              <w:t>направленных на снижение количества  правонарушений и незаконного оборота и потребления наркотических средств и психотропных веществ, пропаганду здорового образа жизни</w:t>
            </w:r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9A3A5F">
        <w:trPr>
          <w:trHeight w:val="1852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социальной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адаптации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ресоциализации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граждан, освободившихся из мест лишения свободы, граждан, осужденных к наказанию без изоляции от общества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9A3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ind w:firstLine="789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отчетном периоде проведены индивидуальные беседы с 32 лицами, освободившихся из мест лишения свободы.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Направлено 38 инфо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рмационных письма лицам, освобождающимся из мест лишения свободы</w:t>
            </w:r>
            <w:proofErr w:type="gramEnd"/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Мероприятие выполнено.</w:t>
            </w:r>
          </w:p>
          <w:p w:rsidR="009A3A5F" w:rsidRDefault="005656DA">
            <w:pPr>
              <w:ind w:left="33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 xml:space="preserve">Реагирование на обращения граждан, освободившихся из мест лишения свободы, граждан, </w:t>
            </w:r>
            <w:r>
              <w:rPr>
                <w:rFonts w:ascii="Times New Roman" w:eastAsia="Lucida Sans Unicode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lastRenderedPageBreak/>
              <w:t>осужденных к наказанию без изоляции от общества, о необходимости оказания мер социал</w:t>
            </w:r>
            <w:r>
              <w:rPr>
                <w:rFonts w:ascii="Times New Roman" w:eastAsia="Lucida Sans Unicode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 xml:space="preserve">ьной поддержки, в рамках установленных законодательством полномочий, </w:t>
            </w: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составило на уровне - 100%</w:t>
            </w:r>
            <w:r>
              <w:rPr>
                <w:rFonts w:ascii="Times New Roman" w:eastAsia="Lucida Sans Unicode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;</w:t>
            </w:r>
          </w:p>
          <w:p w:rsidR="009A3A5F" w:rsidRDefault="005656DA">
            <w:pPr>
              <w:ind w:left="33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уровень правового информирования лиц, освободившихся из мест лишения свободы, в целях предупреждения рецидивной преступности, на уровне 100%;</w:t>
            </w:r>
          </w:p>
          <w:p w:rsidR="009A3A5F" w:rsidRDefault="005656DA">
            <w:pPr>
              <w:ind w:left="33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 xml:space="preserve">количество </w:t>
            </w: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 xml:space="preserve">проведенных информационных мероприятий для юридических лиц в целях создания участков исправительного центра для обеспечения </w:t>
            </w: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lastRenderedPageBreak/>
              <w:t>исполнения наказания в виде принудительных работ (нарастающим итогам) 4 единицы</w:t>
            </w:r>
          </w:p>
        </w:tc>
      </w:tr>
      <w:tr w:rsidR="009A3A5F">
        <w:trPr>
          <w:trHeight w:val="52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9.1.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событие 37.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Профилактическая работа </w:t>
            </w:r>
            <w:r>
              <w:rPr>
                <w:rFonts w:ascii="Times New Roman" w:eastAsia="Lucida Sans Unicode" w:hAnsi="Times New Roman" w:cs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 xml:space="preserve"> с лицами, осужденными к наказанию без изоляции от общества и лицами, освободившимися из мест лишения свободы, в рамках деятельности рабочей группы по </w:t>
            </w:r>
            <w:proofErr w:type="spellStart"/>
            <w:r>
              <w:rPr>
                <w:rFonts w:ascii="Times New Roman" w:eastAsia="Lucida Sans Unicode" w:hAnsi="Times New Roman" w:cs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>ресоциализации</w:t>
            </w:r>
            <w:proofErr w:type="spellEnd"/>
            <w:r>
              <w:rPr>
                <w:rFonts w:ascii="Times New Roman" w:eastAsia="Lucida Sans Unicode" w:hAnsi="Times New Roman" w:cs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 xml:space="preserve"> и социальной адаптации лиц, отбывших наказание округа, проведена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 29.12.2023/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22.12.2023</w:t>
            </w:r>
          </w:p>
        </w:tc>
        <w:tc>
          <w:tcPr>
            <w:tcW w:w="72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ind w:firstLine="78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Контрольное событие выполнено.</w:t>
            </w:r>
          </w:p>
          <w:p w:rsidR="009A3A5F" w:rsidRDefault="005656DA">
            <w:pPr>
              <w:ind w:right="113" w:firstLine="794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 целью мотивации их к трудоустройству, участию в общественной жизни и здоровому образу жизни, членами рабочей группы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ресоциализации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социальной адаптации лиц, отбывших наказание Петровского городского округа Ставропольского края, с участием врача нарк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олога Петровской РБ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Петровском межмуниципальном филиале ФКУ УИИ УФСИН России по Ставропольскому краю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проведены 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еседы на темы: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«Последствия употребления наркотических средств», «Ответственность за незаконный оборот и употребление наркотических средств»,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«Необходимость и порядок прохождения лечения от наркотической зависимости в учреждениях здравоохранения» (14 марта 2023 года, 12 июня 2023 года, 29 сентября 2023 года, 22 декабря 2023 года) информация о проведенных мероприятиях размещена на официальном са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йте администрации Петровского муниципального округа Ставропольского края.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мероприятиях приняли участие 390 человек.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jc w:val="both"/>
              <w:rPr>
                <w:sz w:val="24"/>
                <w:szCs w:val="24"/>
              </w:rPr>
            </w:pPr>
          </w:p>
        </w:tc>
      </w:tr>
      <w:tr w:rsidR="009A3A5F">
        <w:trPr>
          <w:trHeight w:val="52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событие 38.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лиц, освободившихся из мест лишения свободы, о возможностях и путях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ресоциализации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трудоустройства, социальной адаптации, осуществлено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29.12.2023 (по мере поступления из учреждений УИС информации об освобождении граждан)/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01.02.2023;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13.02.2023; 06.03.2023; 15.03.2023; 20.03.2023;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15.11.2023</w:t>
            </w:r>
          </w:p>
        </w:tc>
        <w:tc>
          <w:tcPr>
            <w:tcW w:w="72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pStyle w:val="a3"/>
              <w:jc w:val="both"/>
              <w:rPr>
                <w:szCs w:val="24"/>
              </w:rPr>
            </w:pPr>
            <w:r>
              <w:rPr>
                <w:color w:val="1C1C1C"/>
                <w:szCs w:val="24"/>
                <w:shd w:val="clear" w:color="auto" w:fill="FFFFFF"/>
                <w:lang w:eastAsia="en-US"/>
              </w:rPr>
              <w:lastRenderedPageBreak/>
              <w:t>Контрольное событие выполнено.</w:t>
            </w:r>
          </w:p>
          <w:p w:rsidR="009A3A5F" w:rsidRDefault="005656DA">
            <w:pPr>
              <w:pStyle w:val="a3"/>
              <w:ind w:right="5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отчетном периоде в рамках проведения информирования лиц, освободившихся из мест лишения свободы, о возможностях и путях </w:t>
            </w:r>
            <w:proofErr w:type="spellStart"/>
            <w:r>
              <w:rPr>
                <w:szCs w:val="24"/>
              </w:rPr>
              <w:t>ресоциализации</w:t>
            </w:r>
            <w:proofErr w:type="spellEnd"/>
            <w:r>
              <w:rPr>
                <w:szCs w:val="24"/>
              </w:rPr>
              <w:t>, трудоустройства, социальной адаптации, были направле</w:t>
            </w:r>
            <w:r>
              <w:rPr>
                <w:szCs w:val="24"/>
              </w:rPr>
              <w:t xml:space="preserve">ны 38 информационных письма по вопросу оказания содействия в помощи в трудоустройстве, о возможностях по </w:t>
            </w:r>
            <w:proofErr w:type="spellStart"/>
            <w:r>
              <w:rPr>
                <w:szCs w:val="24"/>
              </w:rPr>
              <w:t>ресоциализации</w:t>
            </w:r>
            <w:proofErr w:type="spellEnd"/>
            <w:r>
              <w:rPr>
                <w:szCs w:val="24"/>
              </w:rPr>
              <w:t xml:space="preserve"> и социальной адаптации</w:t>
            </w:r>
            <w:proofErr w:type="gramStart"/>
            <w:r>
              <w:rPr>
                <w:szCs w:val="24"/>
              </w:rPr>
              <w:t xml:space="preserve">( </w:t>
            </w:r>
            <w:proofErr w:type="gramEnd"/>
            <w:r>
              <w:rPr>
                <w:szCs w:val="24"/>
              </w:rPr>
              <w:t>01.02.2023, 13.02.2023, 06.03.2023, 15.03.2023, 20.03.2023, 13.04.2023, 02.05.2023, 05.06.2023, 08.09.2023, 21.0</w:t>
            </w:r>
            <w:r>
              <w:rPr>
                <w:szCs w:val="24"/>
              </w:rPr>
              <w:t>9.2023, 10.11.2023, 15.11.2023 )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jc w:val="both"/>
              <w:rPr>
                <w:sz w:val="24"/>
                <w:szCs w:val="24"/>
              </w:rPr>
            </w:pPr>
          </w:p>
        </w:tc>
      </w:tr>
      <w:tr w:rsidR="009A3A5F">
        <w:trPr>
          <w:trHeight w:val="52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9.3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событие 39.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Адресная помощь лицам, освободившимся из мест лишения свободы и лицам, отбывающим наказание без изоляции от общества, оказана</w:t>
            </w:r>
          </w:p>
          <w:p w:rsidR="009A3A5F" w:rsidRDefault="009A3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29.12.2023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22.12.2023</w:t>
            </w:r>
          </w:p>
        </w:tc>
        <w:tc>
          <w:tcPr>
            <w:tcW w:w="72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 xml:space="preserve">Контрольное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событие выполнено.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отчетном периоде 37  человек получили адресную помощь, из них: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28.06.2023г. оказана материальная помощь 13 лицам, освободившимся из мест лишения свободы, в виде продуктовых наборов;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29.09.2023 г. оказана материальная помощь 10 лицам,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освободившимся из мест лишения свободы и 4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лицам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осужденным к наказаниям без изоляции от общества в виде продуктовых наборов;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22.12.2023 г.,  оказана материальная помощь 10 лицам, освободившимся из мест лишения свободы в виде продуктовых наборов.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jc w:val="both"/>
              <w:rPr>
                <w:sz w:val="24"/>
                <w:szCs w:val="24"/>
              </w:rPr>
            </w:pPr>
          </w:p>
        </w:tc>
      </w:tr>
      <w:tr w:rsidR="009A3A5F">
        <w:trPr>
          <w:trHeight w:val="52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нтрольное событие 40.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мероприятия для юридических лиц в целях создания участков исправительного центра для обеспечения исполнения наказания  в виде принудительных работ, проведены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29.12.2023 (по мере поступления из учреждений УИС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информации об освобождении граждан)/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03.03.2023 г.;</w:t>
            </w:r>
          </w:p>
          <w:p w:rsidR="009A3A5F" w:rsidRDefault="009A3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Контрольное событие выполнено.</w:t>
            </w:r>
          </w:p>
          <w:p w:rsidR="009A3A5F" w:rsidRDefault="005656DA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2023 году была организована работа по информированию хозяйствующих субъектов, осуществляющих деятельность на территории Петровского городского округа Ставропольского </w:t>
            </w:r>
            <w:r>
              <w:rPr>
                <w:rFonts w:ascii="Times New Roman" w:hAnsi="Times New Roman"/>
                <w:sz w:val="24"/>
                <w:szCs w:val="24"/>
              </w:rPr>
              <w:t>края, об экономических преимуществах создания участков исправительного центра и использовании труда осужденных к принудительным работам.</w:t>
            </w:r>
          </w:p>
          <w:p w:rsidR="009A3A5F" w:rsidRDefault="005656DA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03.03.2023 г. в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адрес руководителей организаций различных форм собственности направлены информационные письма о привлеч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ении к труду осужденных к принудительным работам с разъяснениями о создании участка, исправительного центра на базе имущества, предоставляемого в безвозмездное пользование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организациями, использующими труд этих осужденных.</w:t>
            </w:r>
          </w:p>
          <w:p w:rsidR="009A3A5F" w:rsidRDefault="005656DA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 xml:space="preserve">азмещены материалы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средствах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ассовой информации, в сети «Интернет» и в социальных сетях, направленные на информирование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представителей хозяйствующих субъектов и предпринимателей о преимуществах создания исправительных центров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целью адаптации осужденных и получения ими трудовых нав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ыков и трудоустройства, даны рекомендации о создании условий для исправительных центров на базе муниципального имущества и бизнес сообщества</w:t>
            </w:r>
          </w:p>
          <w:p w:rsidR="009A3A5F" w:rsidRDefault="005656DA">
            <w:pPr>
              <w:pStyle w:val="af1"/>
              <w:widowControl w:val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Информация размещена на официальном сайте администрации Петровского муниципального округа Ставропольского края http</w:t>
            </w:r>
            <w:r>
              <w:rPr>
                <w:color w:val="000000"/>
                <w:sz w:val="24"/>
                <w:szCs w:val="24"/>
              </w:rPr>
              <w:t>s://petrgosk.gosuslugi.ru/obschestvo/, в разделе «</w:t>
            </w:r>
            <w:proofErr w:type="spellStart"/>
            <w:r>
              <w:rPr>
                <w:color w:val="000000"/>
                <w:sz w:val="24"/>
                <w:szCs w:val="24"/>
              </w:rPr>
              <w:t>Общесьво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», «Безопасность. Защита от ЧС» в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Телегам-канале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администрации Петровского муниципального округа Ставропольского края </w:t>
            </w:r>
            <w:r>
              <w:rPr>
                <w:color w:val="000000"/>
                <w:sz w:val="24"/>
                <w:szCs w:val="24"/>
                <w:lang w:val="en-US"/>
              </w:rPr>
              <w:t>t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me</w:t>
            </w:r>
            <w:r w:rsidRPr="005656DA"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APGOSKadmin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jc w:val="both"/>
              <w:rPr>
                <w:sz w:val="24"/>
                <w:szCs w:val="24"/>
              </w:rPr>
            </w:pPr>
          </w:p>
        </w:tc>
      </w:tr>
      <w:tr w:rsidR="009A3A5F">
        <w:trPr>
          <w:trHeight w:val="52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Информационно-пропагандистское обеспечение профилактики </w:t>
            </w:r>
            <w:r>
              <w:rPr>
                <w:rFonts w:ascii="Times New Roman" w:hAnsi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9A3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ind w:firstLine="78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отчетном  периоде проведены мероприятия, направленные на пропаганду здорового образа жизни, на агитацию против терроризма и мошенничества. Администрацией Петровского городского округа совместно с членами ООПН «Ангел», Молодежным центром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«Импульс», территориальными отделами Петровского городского округа Ставропольского края, отделом культуры администрации Петровского городского округа  осуществлено распространение памяток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листовок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направленных на  пропаганду здорового образа жизни, форми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правопослушного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поведения.</w:t>
            </w:r>
          </w:p>
          <w:p w:rsidR="009A3A5F" w:rsidRDefault="005656DA">
            <w:pPr>
              <w:ind w:right="113" w:firstLine="7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рамках осуществления мер по защите и восстановлению прав и законных интересов несовершеннолетних на сайтах общеобразовательных учреждений, отдела образования в течение 2023 года размещено более 40 статей, в том числе по</w:t>
            </w:r>
            <w:r>
              <w:rPr>
                <w:rStyle w:val="layout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защите от всех форм дискриминации, физического или  психического насилия.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ind w:left="33"/>
              <w:jc w:val="both"/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увеличение изготовленных агитационных материалов (календарей, плакатов, буклетов, брошюр, баннеров и т.д.), направленных на профилактику правонарушений,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том числе антиалкогольную,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антинаркотическую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пропаганду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табакокурение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агитацию здорового образа жизни в сравнении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lastRenderedPageBreak/>
              <w:t>с 2019 годом (нарастающим итогом) составило -130 %;</w:t>
            </w:r>
          </w:p>
          <w:p w:rsidR="009A3A5F" w:rsidRDefault="005656DA">
            <w:pPr>
              <w:ind w:left="33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информационных материалов (новостей, статей  и т.д.) о способах и видах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шеннических действий, размещенных  на официальном сайте администрации Петровского городского округа Ставропольского края и публикаций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«Интернет», СМИ в сравнении с 2019 г, (нарастающим итогом)-26 единиц</w:t>
            </w:r>
          </w:p>
        </w:tc>
      </w:tr>
      <w:tr w:rsidR="009A3A5F">
        <w:trPr>
          <w:trHeight w:val="52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10.1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Контрольное событие 41.</w:t>
            </w:r>
          </w:p>
          <w:p w:rsidR="009A3A5F" w:rsidRDefault="005656DA">
            <w:pPr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Освещение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результатов деятельности комиссии по профилактике правонарушений, административной комиссии, комиссии по делам несовершеннолетних в средствах массовой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информации и на официальном сайте администрации, осуществлено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До 29.12.2023/</w:t>
            </w:r>
          </w:p>
          <w:p w:rsidR="009A3A5F" w:rsidRDefault="005656DA">
            <w:pPr>
              <w:rPr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10.02.2023;</w:t>
            </w:r>
          </w:p>
          <w:p w:rsidR="009A3A5F" w:rsidRDefault="005656DA">
            <w:pPr>
              <w:rPr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24.03.2023;</w:t>
            </w:r>
          </w:p>
          <w:p w:rsidR="009A3A5F" w:rsidRDefault="005656DA">
            <w:pPr>
              <w:rPr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30.03.2023;</w:t>
            </w:r>
          </w:p>
          <w:p w:rsidR="009A3A5F" w:rsidRDefault="005656DA">
            <w:pPr>
              <w:rPr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25.09.2023;</w:t>
            </w:r>
          </w:p>
          <w:p w:rsidR="009A3A5F" w:rsidRDefault="005656DA">
            <w:pPr>
              <w:rPr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24.11.2023</w:t>
            </w:r>
          </w:p>
        </w:tc>
        <w:tc>
          <w:tcPr>
            <w:tcW w:w="72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событие выполнено.</w:t>
            </w:r>
          </w:p>
          <w:p w:rsidR="009A3A5F" w:rsidRDefault="005656DA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 официальном сайте http://petrgosk.ru администрации Петровского городского округа Ставропольского края и в разделе «Общество» (</w:t>
            </w:r>
            <w:hyperlink r:id="rId13">
              <w:r>
                <w:rPr>
                  <w:rFonts w:ascii="Times New Roman" w:hAnsi="Times New Roman"/>
                  <w:sz w:val="24"/>
                  <w:szCs w:val="24"/>
                </w:rPr>
                <w:t>http://petrgosk.ru/obshchestvo/bezopasnost/</w:t>
              </w:r>
            </w:hyperlink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была размещена 5 публикация: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10.02.2023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состоявшемся заседании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комиссии Петровского городского округа Ставропольского края; (http://petrgosk.ru/obshchestvo/bezopasnost/antinarkoticheskaya-kom</w:t>
            </w:r>
            <w:r>
              <w:rPr>
                <w:rFonts w:ascii="Times New Roman" w:hAnsi="Times New Roman"/>
                <w:sz w:val="24"/>
                <w:szCs w:val="24"/>
              </w:rPr>
              <w:t>issiya/index.php);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состоявшемся заседании комиссии по профилактике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правонарушений (http://petrgosk.ru/obshchestvo/bezopasnost/)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30.03.2023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проведении рейдовых мероприятий «По проверке мест скопления молодежи»(http://petrgosk.ru/obshchestvo/b</w:t>
            </w:r>
            <w:r>
              <w:rPr>
                <w:rFonts w:ascii="Times New Roman" w:hAnsi="Times New Roman"/>
                <w:sz w:val="24"/>
                <w:szCs w:val="24"/>
              </w:rPr>
              <w:t>ezopasnost/);</w:t>
            </w:r>
          </w:p>
          <w:p w:rsidR="009A3A5F" w:rsidRDefault="005656DA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25.09.2023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проведении заседания комиссии по профилактике правонарушений (</w:t>
            </w:r>
            <w:hyperlink r:id="rId14">
              <w:r>
                <w:rPr>
                  <w:rFonts w:ascii="Times New Roman" w:hAnsi="Times New Roman"/>
                  <w:sz w:val="24"/>
                  <w:szCs w:val="24"/>
                </w:rPr>
                <w:t>http://petrgosk.ru/obshchestvo/bezopasnost/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9A3A5F" w:rsidRDefault="005656DA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24.11.2023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проведении заседания комиссии по профилактике п</w:t>
            </w:r>
            <w:r>
              <w:rPr>
                <w:rFonts w:ascii="Times New Roman" w:hAnsi="Times New Roman"/>
                <w:sz w:val="24"/>
                <w:szCs w:val="24"/>
              </w:rPr>
              <w:t>равонарушений (</w:t>
            </w:r>
            <w:hyperlink r:id="rId15">
              <w:r>
                <w:rPr>
                  <w:rFonts w:ascii="Times New Roman" w:hAnsi="Times New Roman"/>
                  <w:sz w:val="24"/>
                  <w:szCs w:val="24"/>
                </w:rPr>
                <w:t>http://petrgosk.ru/obshchestvo/bezopasnost/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A3A5F" w:rsidRDefault="009A3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jc w:val="both"/>
              <w:rPr>
                <w:sz w:val="24"/>
                <w:szCs w:val="24"/>
                <w:shd w:val="clear" w:color="auto" w:fill="FFFF00"/>
              </w:rPr>
            </w:pPr>
          </w:p>
        </w:tc>
      </w:tr>
      <w:tr w:rsidR="009A3A5F">
        <w:trPr>
          <w:trHeight w:val="52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10.2.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событие 42.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Баннеры, плакаты, листовки и др. печатная продукция по профилактике рецидивной преступности,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ресоциализации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адаптации лиц, освободившихся из мест лишения свободы, приобретены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29.12.2023/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26.10.2023</w:t>
            </w:r>
          </w:p>
        </w:tc>
        <w:tc>
          <w:tcPr>
            <w:tcW w:w="72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событие выполнено.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февраля 2023 года заключен муниципальный контракт № ПЗ-13/02 на поставку товара. 02.03.20023г. приоб</w:t>
            </w:r>
            <w:r>
              <w:rPr>
                <w:rFonts w:ascii="Times New Roman" w:hAnsi="Times New Roman"/>
                <w:sz w:val="24"/>
                <w:szCs w:val="24"/>
              </w:rPr>
              <w:t>ретены баннеры в количестве 7 штук;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контракт на поставку печатной продукции (агитационных материалов, социальной рекламы) от «26» октября 2023 г. № 0121600005623000179, приобретены баннеры в количестве 39 штук.</w:t>
            </w:r>
          </w:p>
          <w:p w:rsidR="009A3A5F" w:rsidRDefault="009A3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jc w:val="both"/>
              <w:rPr>
                <w:sz w:val="24"/>
                <w:szCs w:val="24"/>
              </w:rPr>
            </w:pPr>
          </w:p>
        </w:tc>
      </w:tr>
      <w:tr w:rsidR="009A3A5F">
        <w:trPr>
          <w:trHeight w:val="52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событие 43.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Агитационные материалы (календари, плакаты, буклеты, брошюры), изготовлены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и распространены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29.12.2023/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07.09.2023;</w:t>
            </w:r>
          </w:p>
          <w:p w:rsidR="009A3A5F" w:rsidRDefault="009A3A5F">
            <w:pPr>
              <w:rPr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событие выполнено.</w:t>
            </w:r>
          </w:p>
          <w:p w:rsidR="009A3A5F" w:rsidRDefault="005656DA">
            <w:pPr>
              <w:ind w:firstLine="789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  <w:t xml:space="preserve">В целях </w:t>
            </w:r>
            <w:r>
              <w:rPr>
                <w:rFonts w:ascii="Times New Roman" w:eastAsia="Lucida Sans Unicode" w:hAnsi="Times New Roman" w:cs="Times New Roman"/>
                <w:color w:val="1C1C1C"/>
                <w:sz w:val="24"/>
                <w:szCs w:val="24"/>
                <w:lang w:eastAsia="en-US"/>
              </w:rPr>
              <w:t xml:space="preserve">снижения роста количества  правонарушений и незаконного оборота и потребления наркотических средств и психотропных веществ, пропаганды здорового образа жизни, противодействие </w:t>
            </w: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  <w:t xml:space="preserve"> терроризму и мошенничеству администрацией Петровского муниципального округа осущ</w:t>
            </w: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  <w:t xml:space="preserve">ествлено информационно-пропагандистское обеспечение профилактики правонарушений, в 2023 году в рамках муниципальных контрактов была закуплена полиграфическая продукция </w:t>
            </w:r>
            <w:r>
              <w:rPr>
                <w:rFonts w:ascii="Times New Roman" w:eastAsia="Lucida Sans Unicode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(К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алендари карманные 200 шт., календари домики 50 шт., календари настенные трех блочные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50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шт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, блокноты 50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шт</w:t>
            </w:r>
            <w:proofErr w:type="spellEnd"/>
            <w:proofErr w:type="gramEnd"/>
            <w:r>
              <w:rPr>
                <w:rFonts w:ascii="Times New Roman" w:eastAsia="Lucida Sans Unicode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 xml:space="preserve">, плакатов-19 штук, листовки, памятки-5275 штук, блокноты-70 штук, баннеров-65 </w:t>
            </w:r>
            <w:proofErr w:type="spellStart"/>
            <w:r>
              <w:rPr>
                <w:rFonts w:ascii="Times New Roman" w:eastAsia="Lucida Sans Unicode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шт</w:t>
            </w:r>
            <w:proofErr w:type="spellEnd"/>
            <w:r>
              <w:rPr>
                <w:rFonts w:ascii="Times New Roman" w:eastAsia="Lucida Sans Unicode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, футболки-10 штук)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21.03.2023 муниципальный контракт №пз-21/03 на поставку товаров футболки 10 штук с логотипом «Мы за ЗОЖ»;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марта в рамках Всемирного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дня здоровья проведен марафон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красоты и здоровья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ЗОЖники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футболки розданы 10  добровольцам, которые ежедневно  проводят утреннюю зарядку для  студентов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Светлогорского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многопрофильного колледжа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далее-СМК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27.06.2023 муниципальный контракт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021600005623000115 на поставку сувенирной полиграфической продукции  авторучки с логотипом «Умей сказать нет» по профилактике правонарушений, наркомании, алкоголизма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количестве 50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 Изготовленная продукция роздана  территориальными отде</w:t>
            </w:r>
            <w:r>
              <w:rPr>
                <w:rFonts w:ascii="Times New Roman" w:hAnsi="Times New Roman"/>
                <w:sz w:val="24"/>
                <w:szCs w:val="24"/>
              </w:rPr>
              <w:t>лами Петровского городского округа в рамках проведения мероприятий: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25.07.2023 года — в рамках мероприятия "Ответственность несовершеннолетних за употребление наркотических веществ»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котором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присутствовало  25 человек, розданы авторучки;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24.08.2023 года </w:t>
            </w:r>
            <w:r>
              <w:rPr>
                <w:rFonts w:ascii="Times New Roman" w:hAnsi="Times New Roman"/>
                <w:sz w:val="24"/>
                <w:szCs w:val="24"/>
              </w:rPr>
              <w:t>— проведено мероприятие «Правда и ложь об алкоголе» присутствующим, в целях профилактики правонарушений вручено 25 авторучек с логотипом «Умей сказать нет»;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27.06.2023 года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униципальный контракт № 021600005623000115 на поставку сувенирной полиграфическо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продукции (календари карманные 200 шт., листовки 1000 шт., календари домики 50 шт., календари настенные трех блочные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блокноты 50 шт.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Изготовленная продукция роздана  территориальными отделами Петровского городского округа в рамках проведения мероп</w:t>
            </w:r>
            <w:r>
              <w:rPr>
                <w:rFonts w:ascii="Times New Roman" w:hAnsi="Times New Roman"/>
                <w:sz w:val="24"/>
                <w:szCs w:val="24"/>
              </w:rPr>
              <w:t>риятий: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10.08.2023 года - «Правонарушения и ответственность за них» присутствовало 100 человек, которым розданы настенные календари и календари домики;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07.09.2023 года - «Уголовная ответственность несовершеннолетних» присутствовало 200  человек, в рамках м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ероприятия участникам розданы карманные календари;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сентября 2023 года - лекция - беседа «Знать, чтобы не курить», присутствовавшим розданы блокноты в количестве 50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2023 году с целью повышения правовой грамотности среди населения Петровского городс</w:t>
            </w:r>
            <w:r>
              <w:rPr>
                <w:rFonts w:ascii="Times New Roman" w:hAnsi="Times New Roman"/>
                <w:sz w:val="24"/>
                <w:szCs w:val="24"/>
              </w:rPr>
              <w:t>кого округа и повышения эффективности проводимых мероприятий, направленных на профилактику правонарушений,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С 21 по 22 марта студенты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Светлоградского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многопрофильного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колледжа изготовили буклеты по профилактике наркомании и информационные листовки с указани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ем телефона для обращения граждан и ссылки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на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телеграмм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канал АНК СК. 23 марта группа студентов распространяла информационные материалы среди граждан в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м-не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Черемушки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».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 контракт на поставку печатной продукции (агитационных материалов, социальной </w:t>
            </w:r>
            <w:r>
              <w:rPr>
                <w:rFonts w:ascii="Times New Roman" w:hAnsi="Times New Roman"/>
                <w:sz w:val="24"/>
                <w:szCs w:val="24"/>
              </w:rPr>
              <w:t>рекламы) от «26» октября 2023 г. № 0121600005623000179, приобретены плакаты -18 штук, 4275 штук листовок.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Субъектам профилактики правонарушений Петровского городского округа Ставропольского края, самостоятельно изготовлена и распространена среди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округа при проведении профилактических мероприятий, в рамках основной деятельности, социальная реклама по профилактике преступлений и правонарушений: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 профилактике «мошенничества» 4242 (памятки, листовки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тук;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 проведении мероприятий «Не приступи з</w:t>
            </w:r>
            <w:r>
              <w:rPr>
                <w:rFonts w:ascii="Times New Roman" w:hAnsi="Times New Roman"/>
                <w:sz w:val="24"/>
                <w:szCs w:val="24"/>
              </w:rPr>
              <w:t>акон!» 1907 (памятки, листовки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тук;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 проведении мероприятий по профилактике наркомании, токсикомании и алкоголизм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памятки, листовки) 7000 штук;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 пропаганде ЗОЖ 1750(памятки, листовки) штук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-профилактика преступлений среди несовершеннолетних -25</w:t>
            </w:r>
            <w:r>
              <w:rPr>
                <w:rFonts w:ascii="Times New Roman" w:hAnsi="Times New Roman"/>
                <w:sz w:val="24"/>
                <w:szCs w:val="24"/>
              </w:rPr>
              <w:t>00(памятки, листовки)  штук.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jc w:val="both"/>
              <w:rPr>
                <w:sz w:val="24"/>
                <w:szCs w:val="24"/>
              </w:rPr>
            </w:pPr>
          </w:p>
        </w:tc>
      </w:tr>
      <w:tr w:rsidR="009A3A5F">
        <w:trPr>
          <w:trHeight w:val="52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10.4.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событие 44.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Профилактические мероприятия о наиболее распространенных видах и способах мошенничества, в том числе посредством распространения полиграфической продукции, публикаций в официальных социальных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сетях, СМИ и пр.,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проведены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29.12.2023/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24.05.2023;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15.12.2023</w:t>
            </w:r>
          </w:p>
        </w:tc>
        <w:tc>
          <w:tcPr>
            <w:tcW w:w="72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pStyle w:val="a3"/>
              <w:jc w:val="both"/>
              <w:rPr>
                <w:szCs w:val="24"/>
              </w:rPr>
            </w:pPr>
            <w:r>
              <w:rPr>
                <w:color w:val="1C1C1C"/>
                <w:szCs w:val="24"/>
                <w:shd w:val="clear" w:color="auto" w:fill="FFFFFF"/>
                <w:lang w:eastAsia="en-US"/>
              </w:rPr>
              <w:lastRenderedPageBreak/>
              <w:t>Контрольное событие выполнено.</w:t>
            </w:r>
          </w:p>
          <w:p w:rsidR="009A3A5F" w:rsidRDefault="005656DA">
            <w:pPr>
              <w:pStyle w:val="a3"/>
              <w:spacing w:after="63"/>
              <w:jc w:val="both"/>
              <w:rPr>
                <w:szCs w:val="24"/>
              </w:rPr>
            </w:pPr>
            <w:r>
              <w:rPr>
                <w:szCs w:val="24"/>
              </w:rPr>
              <w:t>За истекший период проведено 116 мероприятий по профилактике мошенничества,  проведено информирование 4762 человек, из них:</w:t>
            </w:r>
          </w:p>
          <w:p w:rsidR="009A3A5F" w:rsidRDefault="005656DA">
            <w:pPr>
              <w:pStyle w:val="a3"/>
              <w:spacing w:after="6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совместно с молодежным центром «Импульс», членами общественного объединения правоохранительной </w:t>
            </w:r>
            <w:r>
              <w:rPr>
                <w:szCs w:val="24"/>
              </w:rPr>
              <w:t xml:space="preserve">направленности «Ангел» проведено информирование граждан, о новых способах мошенничества путем проведения акций на улицах </w:t>
            </w: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 Светлограда:</w:t>
            </w:r>
          </w:p>
          <w:p w:rsidR="009A3A5F" w:rsidRDefault="005656DA">
            <w:pPr>
              <w:pStyle w:val="a3"/>
              <w:spacing w:after="63"/>
              <w:jc w:val="both"/>
            </w:pPr>
            <w:r>
              <w:rPr>
                <w:color w:val="111111"/>
                <w:szCs w:val="24"/>
                <w:shd w:val="clear" w:color="auto" w:fill="FFFFFF"/>
              </w:rPr>
              <w:t>«Осторожно, мошенники!», в рамках которых проинформировано 1512 человек (28.02.2023, 10.02.2023,  23.03.2023, 27.04.202</w:t>
            </w:r>
            <w:r>
              <w:rPr>
                <w:color w:val="111111"/>
                <w:szCs w:val="24"/>
                <w:shd w:val="clear" w:color="auto" w:fill="FFFFFF"/>
              </w:rPr>
              <w:t>3,17.05.2023, 21.05.2023,</w:t>
            </w:r>
            <w:r>
              <w:rPr>
                <w:rStyle w:val="-"/>
                <w:rFonts w:eastAsia="Calibri"/>
                <w:color w:val="111111"/>
                <w:szCs w:val="24"/>
                <w:u w:val="none"/>
                <w:shd w:val="clear" w:color="auto" w:fill="FFFFFF"/>
                <w:lang w:eastAsia="en-US"/>
              </w:rPr>
              <w:t xml:space="preserve"> 24.05.2023, 19.10.2023, 08.12.2023);</w:t>
            </w:r>
          </w:p>
          <w:p w:rsidR="009A3A5F" w:rsidRDefault="005656DA">
            <w:pPr>
              <w:pStyle w:val="a3"/>
              <w:spacing w:after="63"/>
              <w:jc w:val="both"/>
            </w:pPr>
            <w:r>
              <w:rPr>
                <w:color w:val="111111"/>
                <w:szCs w:val="24"/>
                <w:shd w:val="clear" w:color="auto" w:fill="FFFFFF"/>
              </w:rPr>
              <w:lastRenderedPageBreak/>
              <w:t xml:space="preserve">05.07.2023 г. на базе Петровской модельной центральной библиотеки состоялся урок финансовой грамотности. Перед участниками выступили сотрудники ПАО Сбербанк </w:t>
            </w:r>
            <w:hyperlink r:id="rId16">
              <w:r>
                <w:rPr>
                  <w:color w:val="0000FF"/>
                  <w:szCs w:val="24"/>
                  <w:shd w:val="clear" w:color="auto" w:fill="FFFFFF"/>
                </w:rPr>
                <w:t>http://bibliosvet.ru/urock-finansovoi-gramotnosti/</w:t>
              </w:r>
            </w:hyperlink>
            <w:r>
              <w:rPr>
                <w:rStyle w:val="-"/>
                <w:color w:val="111111"/>
                <w:szCs w:val="24"/>
                <w:shd w:val="clear" w:color="auto" w:fill="FFFFFF"/>
              </w:rPr>
              <w:t>;</w:t>
            </w:r>
          </w:p>
          <w:p w:rsidR="009A3A5F" w:rsidRDefault="005656DA">
            <w:pPr>
              <w:pStyle w:val="a3"/>
              <w:spacing w:after="63"/>
              <w:jc w:val="both"/>
              <w:rPr>
                <w:szCs w:val="24"/>
              </w:rPr>
            </w:pPr>
            <w:r>
              <w:rPr>
                <w:szCs w:val="24"/>
              </w:rPr>
              <w:t>07.08.2023 акция «Вместе против мошенников!», проинформировано 150 человек;</w:t>
            </w:r>
          </w:p>
          <w:p w:rsidR="009A3A5F" w:rsidRDefault="005656DA">
            <w:pPr>
              <w:pStyle w:val="a3"/>
              <w:spacing w:after="6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администрацией Петровского городского округа совместно с учреждениями культуры, дополнительного </w:t>
            </w:r>
            <w:r>
              <w:rPr>
                <w:szCs w:val="24"/>
              </w:rPr>
              <w:t>образования в сфере культуры проведено 96 мероприятия, в рамках которых проведено информирование  2990 человек.</w:t>
            </w:r>
          </w:p>
          <w:p w:rsidR="009A3A5F" w:rsidRDefault="005656DA">
            <w:pPr>
              <w:pStyle w:val="a3"/>
              <w:spacing w:after="63"/>
              <w:jc w:val="both"/>
              <w:rPr>
                <w:szCs w:val="24"/>
              </w:rPr>
            </w:pPr>
            <w:r>
              <w:rPr>
                <w:color w:val="111111"/>
                <w:szCs w:val="24"/>
                <w:shd w:val="clear" w:color="auto" w:fill="FFFFFF"/>
              </w:rPr>
              <w:t xml:space="preserve">14 - 15 марта 2023 года </w:t>
            </w:r>
            <w:r>
              <w:rPr>
                <w:color w:val="000000"/>
                <w:szCs w:val="24"/>
                <w:shd w:val="clear" w:color="auto" w:fill="FFFFFF"/>
              </w:rPr>
              <w:t>Управлением по делам территорий администрации Петровского городского округа Ставропольского края</w:t>
            </w:r>
            <w:r>
              <w:rPr>
                <w:color w:val="111111"/>
                <w:szCs w:val="24"/>
                <w:shd w:val="clear" w:color="auto" w:fill="FFFFFF"/>
              </w:rPr>
              <w:t xml:space="preserve"> совместно с руководство</w:t>
            </w:r>
            <w:r>
              <w:rPr>
                <w:color w:val="111111"/>
                <w:szCs w:val="24"/>
                <w:shd w:val="clear" w:color="auto" w:fill="FFFFFF"/>
              </w:rPr>
              <w:t xml:space="preserve">м общеобразовательных учреждений, в родительские школьные чаты, через </w:t>
            </w:r>
            <w:proofErr w:type="spellStart"/>
            <w:r>
              <w:rPr>
                <w:color w:val="111111"/>
                <w:szCs w:val="24"/>
                <w:shd w:val="clear" w:color="auto" w:fill="FFFFFF"/>
              </w:rPr>
              <w:t>мессенджеры</w:t>
            </w:r>
            <w:proofErr w:type="spellEnd"/>
            <w:r>
              <w:rPr>
                <w:color w:val="111111"/>
                <w:szCs w:val="24"/>
                <w:shd w:val="clear" w:color="auto" w:fill="FFFFFF"/>
              </w:rPr>
              <w:t>, родителям учащихся был направлен информационный материал по профилактике мошеннических действий и борьбу с мошенничеством.</w:t>
            </w:r>
          </w:p>
          <w:p w:rsidR="009A3A5F" w:rsidRDefault="005656DA">
            <w:pPr>
              <w:pStyle w:val="a3"/>
              <w:spacing w:after="63"/>
              <w:jc w:val="both"/>
              <w:rPr>
                <w:szCs w:val="24"/>
              </w:rPr>
            </w:pPr>
            <w:r>
              <w:rPr>
                <w:rFonts w:eastAsia="SimSun;宋体"/>
                <w:color w:val="111111"/>
                <w:szCs w:val="24"/>
                <w:shd w:val="clear" w:color="auto" w:fill="FFFFFF"/>
              </w:rPr>
              <w:t xml:space="preserve">В кинотеатре </w:t>
            </w:r>
            <w:r>
              <w:rPr>
                <w:color w:val="111111"/>
                <w:szCs w:val="24"/>
                <w:shd w:val="clear" w:color="auto" w:fill="FFFFFF"/>
              </w:rPr>
              <w:t>«Дружба» ежедневно демонстрируются ин</w:t>
            </w:r>
            <w:r>
              <w:rPr>
                <w:color w:val="111111"/>
                <w:szCs w:val="24"/>
                <w:shd w:val="clear" w:color="auto" w:fill="FFFFFF"/>
              </w:rPr>
              <w:t>формационные видео ролики по профилактике случаев мошенничества среди граждан.</w:t>
            </w:r>
          </w:p>
          <w:p w:rsidR="009A3A5F" w:rsidRDefault="005656DA">
            <w:pPr>
              <w:pStyle w:val="a3"/>
              <w:spacing w:after="63"/>
              <w:jc w:val="both"/>
              <w:rPr>
                <w:szCs w:val="24"/>
              </w:rPr>
            </w:pPr>
            <w:r>
              <w:rPr>
                <w:szCs w:val="24"/>
              </w:rPr>
              <w:t>Сотрудниками Отдела МВД России по Петровскому городскому округу совместно с представителями общественного совета Отдела МВД России по Петровскому городскому округу, народными др</w:t>
            </w:r>
            <w:r>
              <w:rPr>
                <w:szCs w:val="24"/>
              </w:rPr>
              <w:t>ужинниками, общественного объединения правоохранительной направленности «Ангел», еженедельно при отработке административных участков, на маршрутах патрулирования проводится информирование населения, особое внимание уделяется лицам пожилого возраста.</w:t>
            </w:r>
          </w:p>
          <w:p w:rsidR="009A3A5F" w:rsidRDefault="005656DA">
            <w:pPr>
              <w:pStyle w:val="a3"/>
              <w:spacing w:after="63"/>
              <w:jc w:val="both"/>
              <w:rPr>
                <w:szCs w:val="24"/>
              </w:rPr>
            </w:pPr>
            <w:r>
              <w:rPr>
                <w:color w:val="111111"/>
                <w:szCs w:val="24"/>
                <w:shd w:val="clear" w:color="auto" w:fill="FFFFFF"/>
                <w:lang w:eastAsia="en-US"/>
              </w:rPr>
              <w:t>Провед</w:t>
            </w:r>
            <w:r>
              <w:rPr>
                <w:color w:val="111111"/>
                <w:szCs w:val="24"/>
                <w:shd w:val="clear" w:color="auto" w:fill="FFFFFF"/>
                <w:lang w:eastAsia="en-US"/>
              </w:rPr>
              <w:t>ены рабочие встречи с руководством медицинских учреждений и медицинским персоналом, почты России, МКУ «МФЦ в Петровском районе СК» на которых была роздана печатная продукция с целью информирования населения округа, о мошенничествах с применением банковских</w:t>
            </w:r>
            <w:r>
              <w:rPr>
                <w:color w:val="111111"/>
                <w:szCs w:val="24"/>
                <w:shd w:val="clear" w:color="auto" w:fill="FFFFFF"/>
                <w:lang w:eastAsia="en-US"/>
              </w:rPr>
              <w:t xml:space="preserve"> карт и сети интернет.</w:t>
            </w:r>
          </w:p>
          <w:p w:rsidR="009A3A5F" w:rsidRDefault="005656D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период 2023 года  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округа и на официальных страницах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Телеграмм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канала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размещена  социальная реклама о деятельности «финансовых пирамид», схемах возможных мошеннических действий, рисках при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получении незаконных финансовых услуг и мерах административной ответственности за распространение рекламы таких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jc w:val="both"/>
              <w:rPr>
                <w:sz w:val="24"/>
                <w:szCs w:val="24"/>
              </w:rPr>
            </w:pPr>
          </w:p>
        </w:tc>
      </w:tr>
      <w:tr w:rsidR="009A3A5F">
        <w:trPr>
          <w:trHeight w:val="52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10.5.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событие 45.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защите несовершеннолетних и молодежи от информации, оправдывающей самоубийство и иные насил</w:t>
            </w:r>
            <w:r>
              <w:rPr>
                <w:rFonts w:ascii="Times New Roman" w:hAnsi="Times New Roman"/>
                <w:sz w:val="24"/>
                <w:szCs w:val="24"/>
              </w:rPr>
              <w:t>ьственные преступления, проведены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29.12.2023/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  <w:tc>
          <w:tcPr>
            <w:tcW w:w="72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Контрольное событие выполнено.</w:t>
            </w:r>
          </w:p>
          <w:p w:rsidR="009A3A5F" w:rsidRDefault="005656DA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Членами ООПН «Ангел» на регулярной основе (31.03.2023г.,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30.06.2023г., 29.09.2023г.,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29.12.2023г.) проводится работа по выявлению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сети «Интернет» страниц сайтов, а так же сетевых адресов, содержащих сведения об информации, оправдывающей самоубийство   с целью защиты несовершеннолетних и молодежи Петровском городском округе от насилия и самоубийств.</w:t>
            </w:r>
          </w:p>
          <w:p w:rsidR="009A3A5F" w:rsidRDefault="005656DA">
            <w:pPr>
              <w:ind w:firstLine="426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отчетный период не выявлено </w:t>
            </w:r>
            <w:r>
              <w:rPr>
                <w:rStyle w:val="layou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Style w:val="layou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нформации подобной направленности.</w:t>
            </w:r>
          </w:p>
          <w:p w:rsidR="009A3A5F" w:rsidRDefault="005656DA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рамках осуществления мер по защите и восстановлению прав и законных интересов несовершеннолетних на сайтах общеобразовательных учреждений, отдела образования в течение 2023 года размещено более 40 статей, в том числе по</w:t>
            </w:r>
            <w:r>
              <w:rPr>
                <w:rStyle w:val="layout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защите от всех форм дискриминации, физического или  психического насилия.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jc w:val="both"/>
              <w:rPr>
                <w:sz w:val="24"/>
                <w:szCs w:val="24"/>
              </w:rPr>
            </w:pPr>
          </w:p>
        </w:tc>
      </w:tr>
      <w:tr w:rsidR="009A3A5F">
        <w:trPr>
          <w:trHeight w:val="52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10.6.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событие 46.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социальных сетях информационные материалы, направленные на  профилактику правонарушений, незаконного потребления и оборота наркотиков, активизацию </w:t>
            </w:r>
            <w:r>
              <w:rPr>
                <w:rFonts w:ascii="Times New Roman" w:hAnsi="Times New Roman"/>
                <w:sz w:val="24"/>
                <w:szCs w:val="24"/>
              </w:rPr>
              <w:t>борьбы с алкоголизмом, пропаганду семейных ценностей и здорового образа жизни среди подростков и молодежи, опубликованы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29.12.2023/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21.07.2023;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72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Контрольное событие выполнено.</w:t>
            </w:r>
          </w:p>
          <w:p w:rsidR="009A3A5F" w:rsidRDefault="005656DA">
            <w:pPr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 официальном сайте http://petrgosk.ru администрации Петровского городского округа Ставропольского края и в разделе «Общество» (</w:t>
            </w:r>
            <w:hyperlink r:id="rId17">
              <w:r>
                <w:rPr>
                  <w:rFonts w:ascii="Times New Roman" w:hAnsi="Times New Roman"/>
                  <w:sz w:val="24"/>
                  <w:szCs w:val="24"/>
                </w:rPr>
                <w:t>http://petrgosk.ru/obshchestvo/bezopasnost/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)были размещены 17 публикаций:</w:t>
            </w:r>
          </w:p>
          <w:p w:rsidR="009A3A5F" w:rsidRDefault="005656DA">
            <w:pPr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07.02.2023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Антинаркотическая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комиссия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размецением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QR-кода;http:(//petrgosk.ru/obshchestvo/bezopasnost/antinarkoticheskaya-komissiya/</w:t>
            </w:r>
            <w:r>
              <w:rPr>
                <w:rFonts w:ascii="Times New Roman" w:hAnsi="Times New Roman"/>
                <w:sz w:val="24"/>
                <w:szCs w:val="24"/>
              </w:rPr>
              <w:t>index.php);</w:t>
            </w:r>
          </w:p>
          <w:p w:rsidR="009A3A5F" w:rsidRDefault="005656DA">
            <w:pPr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01.03.2023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проведенной акции «Осторожно мошенники»(http://petrgosk.ru/obshchestvo/bezopasnost/);</w:t>
            </w:r>
          </w:p>
          <w:p w:rsidR="009A3A5F" w:rsidRDefault="005656DA">
            <w:pPr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06.03.2023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проведенной акции «Будь ярче навстречу безопасности (http://petrgosk.ru/obshchestvo/bezopasnost/);</w:t>
            </w:r>
          </w:p>
          <w:p w:rsidR="009A3A5F" w:rsidRDefault="005656DA">
            <w:pPr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10.03.2023 «Ты можешь все изменит</w:t>
            </w:r>
            <w:r>
              <w:rPr>
                <w:rFonts w:ascii="Times New Roman" w:hAnsi="Times New Roman"/>
                <w:sz w:val="24"/>
                <w:szCs w:val="24"/>
              </w:rPr>
              <w:t>ь» (http://petrgosk.ru/obshchestvo/bezopasnost/antinarkoticheskaya-komissiya/index.php);</w:t>
            </w:r>
          </w:p>
          <w:p w:rsidR="009A3A5F" w:rsidRDefault="005656DA">
            <w:pPr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24.03.2023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проведении акции «Сообщи где торгуют смертью»(http://petrgosk.ru/obshchestvo/bezopasnost/antinarkoticheskaya-komissiya/index.php);</w:t>
            </w:r>
          </w:p>
          <w:p w:rsidR="009A3A5F" w:rsidRDefault="005656DA">
            <w:pPr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27.03.2023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проведенно</w:t>
            </w:r>
            <w:r>
              <w:rPr>
                <w:rFonts w:ascii="Times New Roman" w:hAnsi="Times New Roman"/>
                <w:sz w:val="24"/>
                <w:szCs w:val="24"/>
              </w:rPr>
              <w:t>й акции «Не приступи закон»(http://petrgosk.ru/obshchestvo/bezopasnost/);</w:t>
            </w:r>
          </w:p>
          <w:p w:rsidR="009A3A5F" w:rsidRDefault="005656DA">
            <w:pPr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30.03.2023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проведении рейдовых мероприятий «По проверке мест скопления молодежи»(http://petrgosk.ru/obshchestvo/bezopasnost/);</w:t>
            </w:r>
          </w:p>
          <w:p w:rsidR="009A3A5F" w:rsidRDefault="005656DA">
            <w:pPr>
              <w:ind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05.04.2023 о проведении круглого стола «Моя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жизнь-моя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ответственность»(http://petrgosk.ru/obshchestvo/bezopasnost/);</w:t>
            </w:r>
          </w:p>
          <w:p w:rsidR="009A3A5F" w:rsidRDefault="005656DA">
            <w:pPr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18.05.2023 о проведении профилактического мероприятия с несовершеннолетними лекторской группой в школах округа (http://petrgosk.ru/obshchestvo/bezopasnost/antinarkoticheskaya-komissiya/index.p</w:t>
            </w:r>
            <w:r>
              <w:rPr>
                <w:rFonts w:ascii="Times New Roman" w:hAnsi="Times New Roman"/>
                <w:sz w:val="24"/>
                <w:szCs w:val="24"/>
              </w:rPr>
              <w:t>hp);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24.05.2023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проведении профилактического мероприятия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Внимание-дети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!» (http://petrgosk.ru/obshchestvo/bezopasnost/)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13.06.2023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проведении с отбывающими наказание без изоляции от общества профилактической </w:t>
            </w:r>
            <w:r>
              <w:rPr>
                <w:rFonts w:ascii="Times New Roman" w:hAnsi="Times New Roman"/>
                <w:sz w:val="24"/>
                <w:szCs w:val="24"/>
              </w:rPr>
              <w:t>беседы;http://petrgosk.ru/obshchestvo/bezopasnost/antinarkoticheskaya-komissiya/index.php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16.06.2023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проведении профилактического мероприятия «Безопасное лето детям»;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28.06.2023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проведении оперативно профилактической операции «Штрих код»;http://petrgos</w:t>
            </w:r>
            <w:r>
              <w:rPr>
                <w:rFonts w:ascii="Times New Roman" w:hAnsi="Times New Roman"/>
                <w:sz w:val="24"/>
                <w:szCs w:val="24"/>
              </w:rPr>
              <w:t>k.ru/obshchestvo/bezopasnost/antinarkoticheskaya-komissiya/index.php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20.07.2023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нарушении правил благоустройства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территорииhttp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petrgosk.ru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obshchestvo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bezopasnost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21.07.2023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ответсвенности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нарушение правил охраны жизни на водных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объектахhttp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petrgosk.ru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obshchestvo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bezopasnost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/;</w:t>
            </w:r>
          </w:p>
          <w:p w:rsidR="009A3A5F" w:rsidRDefault="005656DA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29.10.2023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ак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попастся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предновогодние уловки мошенников </w:t>
            </w:r>
            <w:hyperlink r:id="rId18">
              <w:r>
                <w:rPr>
                  <w:rFonts w:ascii="Times New Roman" w:hAnsi="Times New Roman"/>
                  <w:sz w:val="24"/>
                  <w:szCs w:val="24"/>
                </w:rPr>
                <w:t>https://petrgosk.gosuslugi.ru/dlya-zhiteley/novosti-i-r</w:t>
              </w:r>
              <w:r>
                <w:rPr>
                  <w:rFonts w:ascii="Times New Roman" w:hAnsi="Times New Roman"/>
                  <w:sz w:val="24"/>
                  <w:szCs w:val="24"/>
                </w:rPr>
                <w:t>eportazhi/novosti_560.html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A3A5F" w:rsidRDefault="005656DA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28.12.2023 Правила пожарной безопасности в новогодние праздники </w:t>
            </w:r>
            <w:hyperlink r:id="rId19">
              <w:r>
                <w:rPr>
                  <w:rFonts w:ascii="Times New Roman" w:hAnsi="Times New Roman"/>
                  <w:sz w:val="24"/>
                  <w:szCs w:val="24"/>
                </w:rPr>
                <w:t>https://petrgosk.gosuslugi.ru/dlya-zhiteley/novosti-i-</w:t>
              </w:r>
              <w:r>
                <w:rPr>
                  <w:rFonts w:ascii="Times New Roman" w:hAnsi="Times New Roman"/>
                  <w:sz w:val="24"/>
                  <w:szCs w:val="24"/>
                </w:rPr>
                <w:lastRenderedPageBreak/>
                <w:t>reportazhi/novosti_555.html</w:t>
              </w:r>
            </w:hyperlink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jc w:val="both"/>
              <w:rPr>
                <w:sz w:val="24"/>
                <w:szCs w:val="24"/>
              </w:rPr>
            </w:pPr>
          </w:p>
        </w:tc>
      </w:tr>
      <w:tr w:rsidR="009A3A5F">
        <w:trPr>
          <w:trHeight w:val="52"/>
        </w:trPr>
        <w:tc>
          <w:tcPr>
            <w:tcW w:w="1431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lastRenderedPageBreak/>
              <w:t>Цель 4 Программы «Создание условий по обеспечению защиты населения и территории округа от террористической угрозы, чрезвычайных ситуаций, предупреждению и ликвидации послед</w:t>
            </w:r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>ствий чрезвычайных ситуаций природного и техногенного характера»</w:t>
            </w:r>
          </w:p>
        </w:tc>
      </w:tr>
      <w:tr w:rsidR="009A3A5F">
        <w:trPr>
          <w:trHeight w:val="52"/>
        </w:trPr>
        <w:tc>
          <w:tcPr>
            <w:tcW w:w="1431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tabs>
                <w:tab w:val="left" w:pos="2160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>Подпрограмма «Антитеррористическая защищенность и защита населения и территории от чрезвычайных ситуаций»</w:t>
            </w:r>
          </w:p>
        </w:tc>
      </w:tr>
      <w:tr w:rsidR="009A3A5F">
        <w:trPr>
          <w:trHeight w:val="52"/>
        </w:trPr>
        <w:tc>
          <w:tcPr>
            <w:tcW w:w="1431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 xml:space="preserve">Задача 1 Подпрограммы 4 «Повышение уровня безопасности населения округа и </w:t>
            </w:r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>защищенности критически важных объектов от террористических угроз, возникновения чрезвычайных ситуаций и обеспечение деятельности (оказание услуг) поисковых и аварийно-спасательных учреждений»</w:t>
            </w:r>
          </w:p>
        </w:tc>
      </w:tr>
      <w:tr w:rsidR="009A3A5F">
        <w:trPr>
          <w:trHeight w:val="52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внедрения АПК «Безопасный город»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9A3A5F">
            <w:pPr>
              <w:rPr>
                <w:rFonts w:ascii="Times New Roman" w:hAnsi="Times New Roman"/>
              </w:rPr>
            </w:pPr>
          </w:p>
        </w:tc>
        <w:tc>
          <w:tcPr>
            <w:tcW w:w="72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ind w:firstLine="505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Обе</w:t>
            </w:r>
            <w:r>
              <w:rPr>
                <w:rFonts w:ascii="Times New Roman" w:eastAsia="Cambria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спечен прием и обработка вызовов экстренных оперативных служб по единому номеру «112» на территории Петровского городского округа Ставропольского края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Мероприятие выполнено.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Реагирование дежурно-диспетчерского персонала системы-112 на вызовы (сообщения), п</w:t>
            </w: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оступившие по единому номеру «112», от общего количества поступивших вызовов (сообщений) по единому номеру «112» составило - 100%</w:t>
            </w:r>
          </w:p>
        </w:tc>
      </w:tr>
      <w:tr w:rsidR="009A3A5F">
        <w:trPr>
          <w:trHeight w:val="52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событие 47.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задание на создание и внедрение участка аппаратно-программного комплекса </w:t>
            </w:r>
            <w:r>
              <w:rPr>
                <w:rFonts w:ascii="Times New Roman" w:hAnsi="Times New Roman"/>
                <w:sz w:val="24"/>
                <w:szCs w:val="24"/>
              </w:rPr>
              <w:t>«Безопасный город» на территории округа, согласовано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pStyle w:val="ConsPlusNormal"/>
              <w:jc w:val="center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До 29.12.2023/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12.08.2023;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17.10.2023</w:t>
            </w:r>
          </w:p>
          <w:p w:rsidR="009A3A5F" w:rsidRDefault="009A3A5F">
            <w:pPr>
              <w:pStyle w:val="ConsPlusNormal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72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Контрольное событие выполнено.</w:t>
            </w:r>
          </w:p>
          <w:p w:rsidR="009A3A5F" w:rsidRDefault="005656DA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Обществом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» разработана проектно-сметная документация на создание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автоматизированной системы централизованного оповещения Петровского городского округа Ставропольского края.</w:t>
            </w:r>
          </w:p>
          <w:p w:rsidR="009A3A5F" w:rsidRDefault="005656DA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  <w:t xml:space="preserve">В августе 2023 г. в связи с </w:t>
            </w:r>
            <w:proofErr w:type="spell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  <w:t>выявленнием</w:t>
            </w:r>
            <w:proofErr w:type="spell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  <w:t xml:space="preserve"> автономным учреждением Ставропольского края «Государственная экспертиза в сфере строительства» замечаний по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  <w:t xml:space="preserve">результатам рассмотрения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  <w:lastRenderedPageBreak/>
              <w:t>принятой на проверку правильности применения расценок, индексов и методологии выполнения сметной документации для объекта капитального строительства «Создание муниципальной автоматизированной системы централизованного оповещения Пе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  <w:t>тровского городского округа Ставропольского края» срок договора на оказание услуг № 2140-Д4-22 продлен по инициативе администрации Петровского городского</w:t>
            </w:r>
            <w:proofErr w:type="gram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  <w:t xml:space="preserve"> округа Ставропольского края для устранения недостатков обществом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  <w:t>ТСКо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  <w:t xml:space="preserve">» и получения положительного заключения. В связи с </w:t>
            </w:r>
            <w:proofErr w:type="spell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  <w:t>нарушениемсроков</w:t>
            </w:r>
            <w:proofErr w:type="spell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  <w:t xml:space="preserve"> для устранения замечаний в адрес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  <w:t>ТСКом</w:t>
            </w:r>
            <w:proofErr w:type="spell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  <w:t>» администрацией Петровского городского округа направлено требование об уплате неустоек, пеней, штрафов.  Н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  <w:t xml:space="preserve">еустойку в размере  824 рублей 62 копеек и 34 125 рублей 24 копеек понесенных заказчиком расходов на оплату услуг эксперта </w:t>
            </w:r>
            <w:proofErr w:type="spell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  <w:t>обществос</w:t>
            </w:r>
            <w:proofErr w:type="spell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  <w:t xml:space="preserve">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  <w:t>ТСКом</w:t>
            </w:r>
            <w:proofErr w:type="spell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  <w:t>» возместило в полном объеме.</w:t>
            </w:r>
          </w:p>
          <w:p w:rsidR="009A3A5F" w:rsidRDefault="005656DA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  <w:t>17.10.2023 г Обществом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  <w:t>СКом</w:t>
            </w:r>
            <w:proofErr w:type="spell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  <w:t>» разработана, изготовлена, согласована и получено положительное заключение на техническое задание по созданию и внедрение участка аппаратно-программного комплекса «Безопасный город» на территории округа для объекта капитального строительства «Создание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  <w:t xml:space="preserve"> муниципальной автоматизированной системы централизованного оповещения Петровского городского округа Ставропольского края».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jc w:val="both"/>
              <w:rPr>
                <w:sz w:val="24"/>
                <w:szCs w:val="24"/>
              </w:rPr>
            </w:pPr>
          </w:p>
        </w:tc>
      </w:tr>
      <w:tr w:rsidR="009A3A5F">
        <w:trPr>
          <w:trHeight w:val="52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11.2.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событие 48.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Заседания межведомственной рабочей группы по вопросам построения, внедрения и развития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аппаратно-программного комплекса «Безопасный город» на территории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округа, проведены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pStyle w:val="ConsPlusNormal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До 30.06.2023/</w:t>
            </w:r>
          </w:p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20.06.2023</w:t>
            </w:r>
          </w:p>
          <w:p w:rsidR="009A3A5F" w:rsidRDefault="009A3A5F">
            <w:pPr>
              <w:pStyle w:val="ConsPlusNormal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 29.12.2023/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17.11.2023</w:t>
            </w:r>
          </w:p>
          <w:p w:rsidR="009A3A5F" w:rsidRDefault="009A3A5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Контрольное событие выполнено.</w:t>
            </w:r>
          </w:p>
          <w:p w:rsidR="009A3A5F" w:rsidRDefault="005656DA">
            <w:pPr>
              <w:ind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20.06.2023 г. и 17.11.2023 г. проведены заседания межведомственной рабочей группы по в</w:t>
            </w: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опросам построения, внедрения и развития аппаратно-программного комплекса «Безопасный город» на территории Петровского городского округа Ставропольского края, на котором был рассмотрен вопрос построения, внедрения и развития аппаратно-программного комплекс</w:t>
            </w: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 xml:space="preserve">а «Безопасный город» на территории Петровского городского округа Ставропольского края и даны указания </w:t>
            </w: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lastRenderedPageBreak/>
              <w:t>исполнителям, ответственным за построение, внедрение и развитие аппаратно-программного комплекса «Безопасный</w:t>
            </w:r>
            <w:proofErr w:type="gramEnd"/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 xml:space="preserve"> город» на территории округа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jc w:val="both"/>
              <w:rPr>
                <w:sz w:val="24"/>
                <w:szCs w:val="24"/>
              </w:rPr>
            </w:pPr>
          </w:p>
        </w:tc>
      </w:tr>
      <w:tr w:rsidR="009A3A5F">
        <w:trPr>
          <w:trHeight w:val="52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11.3.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событие 49.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и обработка вызова экстренных оперативных служб по единому номеру «112» на территории округа обеспечены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 24:00 часов</w:t>
            </w:r>
          </w:p>
          <w:p w:rsidR="009A3A5F" w:rsidRDefault="00565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29.12.2023/</w:t>
            </w:r>
          </w:p>
          <w:p w:rsidR="009A3A5F" w:rsidRDefault="00565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01.01.2023 –</w:t>
            </w:r>
          </w:p>
          <w:p w:rsidR="009A3A5F" w:rsidRDefault="00565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31.03.2023;</w:t>
            </w:r>
          </w:p>
          <w:p w:rsidR="009A3A5F" w:rsidRDefault="00565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01.04.2023 –</w:t>
            </w:r>
          </w:p>
          <w:p w:rsidR="009A3A5F" w:rsidRDefault="00565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30.06.2023;</w:t>
            </w:r>
          </w:p>
          <w:p w:rsidR="009A3A5F" w:rsidRDefault="00565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01.07.2023 – 30.09.2023;</w:t>
            </w:r>
          </w:p>
          <w:p w:rsidR="009A3A5F" w:rsidRDefault="00565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01.10.2023-29.12.2023</w:t>
            </w:r>
          </w:p>
        </w:tc>
        <w:tc>
          <w:tcPr>
            <w:tcW w:w="72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pStyle w:val="a3"/>
              <w:jc w:val="both"/>
            </w:pPr>
            <w:r>
              <w:t>Контрольное событие выполнено.</w:t>
            </w:r>
          </w:p>
          <w:p w:rsidR="009A3A5F" w:rsidRDefault="005656DA">
            <w:pPr>
              <w:pStyle w:val="a3"/>
              <w:jc w:val="both"/>
            </w:pPr>
            <w:r>
              <w:t>В отчетном периоде осуществлялся прием и обработка вызовов экстренных оперативных служб по единому номеру «112»:</w:t>
            </w:r>
          </w:p>
          <w:p w:rsidR="009A3A5F" w:rsidRDefault="005656DA">
            <w:pPr>
              <w:pStyle w:val="a3"/>
              <w:jc w:val="both"/>
            </w:pPr>
            <w:r>
              <w:t>всего принято вызовов, поступивших по единому номеру «системы-112» - 25010;</w:t>
            </w:r>
          </w:p>
          <w:p w:rsidR="009A3A5F" w:rsidRDefault="005656DA">
            <w:pPr>
              <w:pStyle w:val="a3"/>
              <w:jc w:val="both"/>
            </w:pPr>
            <w:r>
              <w:t>всего обработа</w:t>
            </w:r>
            <w:r>
              <w:t>но вызовов, поступивших по единому номеру «системы-112» - 25010, из них: ложных вызовов – 11309 детская шалость - 916 вызов.</w:t>
            </w:r>
          </w:p>
          <w:p w:rsidR="009A3A5F" w:rsidRDefault="005656DA">
            <w:pPr>
              <w:pStyle w:val="a3"/>
              <w:jc w:val="both"/>
            </w:pPr>
            <w:r>
              <w:t>В отчетном периоде осуществлен 464 выезд на поисково-спасательные работы. Спасено 262 человека.</w:t>
            </w:r>
          </w:p>
          <w:p w:rsidR="009A3A5F" w:rsidRDefault="005656DA">
            <w:pPr>
              <w:pStyle w:val="a3"/>
              <w:jc w:val="both"/>
            </w:pPr>
            <w:r>
              <w:t>Общее количество дежурно-диспетчерс</w:t>
            </w:r>
            <w:r>
              <w:t>кого персонала системы-112 составляет - 8 человек, из них профессиональное обученных – 8 человек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jc w:val="both"/>
              <w:rPr>
                <w:sz w:val="24"/>
                <w:szCs w:val="24"/>
              </w:rPr>
            </w:pPr>
          </w:p>
        </w:tc>
      </w:tr>
      <w:tr w:rsidR="009A3A5F">
        <w:trPr>
          <w:trHeight w:val="52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безопасности населения округа и защищенности критически важных объектов от террористических угроз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9A3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pStyle w:val="a3"/>
              <w:jc w:val="both"/>
            </w:pPr>
            <w:r>
              <w:t xml:space="preserve">Охранными предприятиями была </w:t>
            </w:r>
            <w:r>
              <w:t>обеспечена охрана муниципальных объектов, а также в установленном законодательством порядке было оказано содействие в поддержании общественного порядка и соблюдении пропускного режима во всех общеобразовательных учреждениях Петровского городского округа Ст</w:t>
            </w:r>
            <w:r>
              <w:t>авропольского края, в 1-ом учреждении дополнительного образования и 17-ти учреждениях дошкольного образования.</w:t>
            </w:r>
          </w:p>
          <w:p w:rsidR="009A3A5F" w:rsidRDefault="005656DA">
            <w:pPr>
              <w:pStyle w:val="a3"/>
              <w:jc w:val="both"/>
            </w:pPr>
            <w:r>
              <w:t>Проведены работы по монтажу системой тревожной сигнализации (стационарных кнопок экстренного вызова полиции) в восьми муниципальных казенных учре</w:t>
            </w:r>
            <w:r>
              <w:t>ждениях культуры.</w:t>
            </w:r>
          </w:p>
          <w:p w:rsidR="009A3A5F" w:rsidRDefault="005656DA">
            <w:pPr>
              <w:pStyle w:val="a3"/>
              <w:jc w:val="both"/>
            </w:pPr>
            <w:r>
              <w:t xml:space="preserve">Проведено техническое обслуживание оборудования системы экстренного оповещения работников и посетителей объекта о потенциальной угрозе возникновения или о возникновении чрезвычайной ситуации в 21-ом учреждении культуры и в 2-х </w:t>
            </w:r>
            <w:r>
              <w:lastRenderedPageBreak/>
              <w:t>учреждениях</w:t>
            </w:r>
            <w:r>
              <w:t xml:space="preserve"> дополнительного образования в сфере культуры.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lastRenderedPageBreak/>
              <w:t>Мероприятие выполнено.</w:t>
            </w:r>
          </w:p>
          <w:p w:rsidR="009A3A5F" w:rsidRDefault="005656DA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Уровень обеспечения безопасности в учреждениях образования муниципальной собственности составил – 100,00%</w:t>
            </w:r>
          </w:p>
        </w:tc>
      </w:tr>
      <w:tr w:rsidR="009A3A5F">
        <w:trPr>
          <w:trHeight w:val="52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12.1.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Контрольное событие 50.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Охрана муниципальных объектов охранными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предприятиями, осуществлена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 29.12.2023/</w:t>
            </w:r>
          </w:p>
          <w:p w:rsidR="009A3A5F" w:rsidRDefault="005656D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01.01.2023 –</w:t>
            </w:r>
          </w:p>
          <w:p w:rsidR="009A3A5F" w:rsidRDefault="005656D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31.03.2023;</w:t>
            </w:r>
          </w:p>
          <w:p w:rsidR="009A3A5F" w:rsidRDefault="005656D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01.04.2023 –</w:t>
            </w:r>
          </w:p>
          <w:p w:rsidR="009A3A5F" w:rsidRDefault="005656D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30.06.2023;</w:t>
            </w:r>
          </w:p>
          <w:p w:rsidR="009A3A5F" w:rsidRDefault="005656D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01.07.2023 – 30.09.2023;</w:t>
            </w:r>
          </w:p>
          <w:p w:rsidR="009A3A5F" w:rsidRDefault="005656D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01.10.2023- 31.12.2023</w:t>
            </w:r>
          </w:p>
        </w:tc>
        <w:tc>
          <w:tcPr>
            <w:tcW w:w="72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 xml:space="preserve">Контрольное событие выполнено.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 xml:space="preserve">За отчетный период обеспечена охрана частными охранными предприятиями (ЧОП) 19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>общеобразовательных организаций, 17 дошкольных образовательных организаций, 1 учреждение дополнительного образования (в дневное время):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Муниципальное казенное учреждение дополнительного образования «Дом детского творчества» (в дневное время);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казённое дошкольное образовательное учреждение детский сад комбинированного вида № 4 «Ромашка»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Светлоград;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Муниципальное казенное дошкольное образовательное учреждение детский сад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вида с приоритетным осуществлением деяте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льности по художественно-эстетическому направлению развития детей  № 7 «Колосок»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Благодатное;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Муниципальное бюджетное дошкольное образовательное учреждение центр развития ребёнка - детский сад  № 10 «Берёзка»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Светлоград;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Муниципальное казенное до</w:t>
            </w:r>
            <w:r>
              <w:rPr>
                <w:rFonts w:ascii="Times New Roman" w:hAnsi="Times New Roman"/>
                <w:sz w:val="24"/>
                <w:szCs w:val="24"/>
              </w:rPr>
              <w:t>школьное образовательное учреждение детский сад № 13 «Сказка» с. Николина Балка;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Муниципальное казенное дошкольное образовательное учреждение детский сад № 15 «Сказка» с. Высоцкое;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Муниципальное казенное дошкольное образовательное учреждение детский 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вида с приоритетным осуществлением деятельности по физическому направлению развития детей  № 20 «Буратино»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Сухая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Буйвола;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Муниципальное бюджетное дошкольное образовательное учреждение центр развития ребёнка - детский сад № 26 «Солны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шко»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Светлоград;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Муниципальное казенное дошкольное образовательное учреждение детский сад № 28 «Ручеёк»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Шангала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Муниципальное бюджетное дошкольное образовательное учреждение детский сад  комбинированного вида № 33 «Аленка»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Светлоград;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детский сад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вида с приоритетным осуществлением деятельности по художественно-эстетическому направлению  развития детей № 35 «Теремок»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Светлоград;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ное казенное дошкольное образовательное учреждение центр развития ребёнка - детский сад № 36  «Ласточка»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Светлоград;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Муниципальное казенное дошкольное образовательное учреждение детский сад № 37 «Сказка»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Прикалаусский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Муниципальное бюджетное дош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кольное образовательное учреждение детский сад комбинированного вида № 38 «Колокольчик»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Светлоград;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Муниципальное казенное дошкольное образовательное учреждение детский сад № 40 «Улыбка»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Светлоград;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Муниципальное казенное дошк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ольное образовательное учреждение детский сад  комбинированного вида № 41 «Сказка»                                 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Константиновское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Муниципальное бюджетное дошкольное образовательное учреждение детский сад № 47 «Радуга»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Светлоград;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бюджетное дошкольное образовательное учреждение детский сад № 48 «Одуванчик»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Светлоград»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9A3A5F">
        <w:trPr>
          <w:trHeight w:val="52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12.2.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Контрольное событие 51.</w:t>
            </w:r>
          </w:p>
          <w:p w:rsidR="009A3A5F" w:rsidRDefault="005656DA">
            <w:pPr>
              <w:ind w:right="113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Монтажные работы по установке системы тревожной сигнализации (стационарных кнопок экстренного вызова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полиции-далее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СКЭВП) в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учреждениях культуры, выполнены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  29.12.2023/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22.03.2023;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24.03.2023;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29.03.2023;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30.03.2023;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31.03.2023</w:t>
            </w:r>
          </w:p>
          <w:p w:rsidR="009A3A5F" w:rsidRDefault="009A3A5F">
            <w:pPr>
              <w:rPr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событие выполнено.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 работы по монтажу системой тревожной сигнализации (стационарных кнопок экстренного вызова полиции) в восьми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казенных учреждениях культуры: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муниципальном казенном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учреждении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культуры «Дом культуры села Благодатного» (акт № 116 от 22.03.2023);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муниципальном казенном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учреждении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культуры «Дом культуры села Благодатного» филиал «Клуб села Благодатн</w:t>
            </w:r>
            <w:r>
              <w:rPr>
                <w:rFonts w:ascii="Times New Roman" w:hAnsi="Times New Roman"/>
                <w:sz w:val="24"/>
                <w:szCs w:val="24"/>
              </w:rPr>
              <w:t>ого»               (акт № 116 от 22.03.2023);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муниципальном казенном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учреждении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культуры «Дом культуры села Высоцкого»  (акт выполненных работ от 31.03.2023         № 126);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муниципальном казенном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учреждении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культуры «Дом культуры села Гофицкого» (акт в</w:t>
            </w:r>
            <w:r>
              <w:rPr>
                <w:rFonts w:ascii="Times New Roman" w:hAnsi="Times New Roman"/>
                <w:sz w:val="24"/>
                <w:szCs w:val="24"/>
              </w:rPr>
              <w:t>ыполненных работ от 30.03.2023            № 134);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муниципальном казенном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учреждении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культуры «Дом культуры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села Донская Балка» (акт выполненных работ от 23.03.2023    № 117);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муниципальном казенном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учреждении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культуры «Дом культуры села Николина Балка»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(акт выполненных работ от 24.03.2023 № 118);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муниципальном казенном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учреждении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культуры «Дом культуры села Ореховка» (акт выполненных работ от 29.03.2023 № 9);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муниципальном казенном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учреждении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культуры «Дом культуры села Просянка» (акт выполненных ра</w:t>
            </w:r>
            <w:r>
              <w:rPr>
                <w:rFonts w:ascii="Times New Roman" w:hAnsi="Times New Roman"/>
                <w:sz w:val="24"/>
                <w:szCs w:val="24"/>
              </w:rPr>
              <w:t>бот от 30.03.2023 № 333).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Проведены работы по техническому обслуживанию</w:t>
            </w:r>
            <w:r>
              <w:rPr>
                <w:rFonts w:ascii="Times New Roman" w:eastAsia="Cambria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системы экстренного оповещения работников и посетителей объекта о потенциальной угрозе возникновения или о возникновении чрезвычайной ситуации в 23 муниципальных объектах культуры: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униципальном казенном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учреждении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культуры</w:t>
            </w:r>
            <w:r>
              <w:rPr>
                <w:rFonts w:ascii="Times New Roman" w:eastAsia="Cambria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«Дом культуры села Благодатного»;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муниципальном казенном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учреждении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культуры</w:t>
            </w:r>
            <w:r>
              <w:rPr>
                <w:rFonts w:ascii="Times New Roman" w:eastAsia="Cambria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«Дом культуры села Благодатного» филиал «Клуб села Благодатного»;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муниципальном казенном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учреждении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культуры</w:t>
            </w:r>
            <w:r>
              <w:rPr>
                <w:rFonts w:ascii="Times New Roman" w:eastAsia="Cambria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«Дом культуры села Высоц</w:t>
            </w:r>
            <w:r>
              <w:rPr>
                <w:rFonts w:ascii="Times New Roman" w:eastAsia="Cambria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кого»;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муниципальном казенном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учреждении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культуры</w:t>
            </w:r>
            <w:r>
              <w:rPr>
                <w:rFonts w:ascii="Times New Roman" w:eastAsia="Cambria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«Дом культуры села Гофицкого»;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муниципальном казенном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учреждении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культуры</w:t>
            </w:r>
            <w:r>
              <w:rPr>
                <w:rFonts w:ascii="Times New Roman" w:eastAsia="Cambria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«Дом культуры села Донская Балка»;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муниципальном казенном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учреждении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культуры</w:t>
            </w:r>
            <w:r>
              <w:rPr>
                <w:rFonts w:ascii="Times New Roman" w:eastAsia="Cambria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«Дом культуры села Константиновского»;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муницип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альном казенном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учреждении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культуры</w:t>
            </w:r>
            <w:r>
              <w:rPr>
                <w:rFonts w:ascii="Times New Roman" w:eastAsia="Cambria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«Дом культуры села Николина Балка»;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муниципальном казенном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учреждении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культуры</w:t>
            </w:r>
            <w:r>
              <w:rPr>
                <w:rFonts w:ascii="Times New Roman" w:eastAsia="Cambria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«Дом культуры села Ореховка»;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муниципальном казенном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учреждении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культуры</w:t>
            </w:r>
            <w:r>
              <w:rPr>
                <w:rFonts w:ascii="Times New Roman" w:eastAsia="Cambria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«Дом культуры поселка </w:t>
            </w:r>
            <w:proofErr w:type="spellStart"/>
            <w:r>
              <w:rPr>
                <w:rFonts w:ascii="Times New Roman" w:eastAsia="Cambria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Прикалаусский</w:t>
            </w:r>
            <w:proofErr w:type="spellEnd"/>
            <w:r>
              <w:rPr>
                <w:rFonts w:ascii="Times New Roman" w:eastAsia="Cambria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»;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муниципальном казенном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чреждении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культуры</w:t>
            </w:r>
            <w:r>
              <w:rPr>
                <w:rFonts w:ascii="Times New Roman" w:eastAsia="Cambria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«Дом культуры села Просянка»;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муниципальном казенном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учреждении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культуры</w:t>
            </w:r>
            <w:r>
              <w:rPr>
                <w:rFonts w:ascii="Times New Roman" w:eastAsia="Cambria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«Дом культуры поселка Рогатая Балка»;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муниципальном казенном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учреждении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культуры</w:t>
            </w:r>
            <w:r>
              <w:rPr>
                <w:rFonts w:ascii="Times New Roman" w:eastAsia="Cambria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«Дом культуры </w:t>
            </w:r>
            <w:r>
              <w:rPr>
                <w:rFonts w:ascii="Times New Roman" w:eastAsia="Cambria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lastRenderedPageBreak/>
              <w:t>поселка Рогатая Балка» филиал «Клуб поселка Пшеничного»;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муниципальном казенном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учреждении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культуры</w:t>
            </w:r>
            <w:r>
              <w:rPr>
                <w:rFonts w:ascii="Times New Roman" w:eastAsia="Cambria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«Дом культуры села Сухая Буйвола»;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муниципальном казенном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учреждении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культуры</w:t>
            </w:r>
            <w:r>
              <w:rPr>
                <w:rFonts w:ascii="Times New Roman" w:eastAsia="Cambria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«Дом культуры села </w:t>
            </w:r>
            <w:proofErr w:type="spellStart"/>
            <w:r>
              <w:rPr>
                <w:rFonts w:ascii="Times New Roman" w:eastAsia="Cambria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Шангала</w:t>
            </w:r>
            <w:proofErr w:type="spellEnd"/>
            <w:r>
              <w:rPr>
                <w:rFonts w:ascii="Times New Roman" w:eastAsia="Cambria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»;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муниципальном казенном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учреждении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культуры</w:t>
            </w:r>
            <w:r>
              <w:rPr>
                <w:rFonts w:ascii="Times New Roman" w:eastAsia="Cambria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«Дом культуры села </w:t>
            </w:r>
            <w:proofErr w:type="spellStart"/>
            <w:r>
              <w:rPr>
                <w:rFonts w:ascii="Times New Roman" w:eastAsia="Cambria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Шведино</w:t>
            </w:r>
            <w:proofErr w:type="spellEnd"/>
            <w:r>
              <w:rPr>
                <w:rFonts w:ascii="Times New Roman" w:eastAsia="Cambria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»;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муниципальном казенном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учреждении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культуры</w:t>
            </w:r>
            <w:r>
              <w:rPr>
                <w:rFonts w:ascii="Times New Roman" w:eastAsia="Cambria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«Петровский организационно-методический центр» (кинотеатр «Дружба»);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муниципальном казенном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учреждении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культуры</w:t>
            </w:r>
            <w:r>
              <w:rPr>
                <w:rFonts w:ascii="Times New Roman" w:eastAsia="Cambria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«Центральный Дом культуры города Светлограда» структурное подразделение Дом культуры № 1;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муниципальном казенном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учрежде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культуры</w:t>
            </w:r>
            <w:r>
              <w:rPr>
                <w:rFonts w:ascii="Times New Roman" w:eastAsia="Cambria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«Центральный Дом культуры города Светлограда» структурное подразделение Дом культуры № 2;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муниципальном казенном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учреждении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культуры</w:t>
            </w:r>
            <w:r>
              <w:rPr>
                <w:rFonts w:ascii="Times New Roman" w:eastAsia="Cambria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«Центральный Дом культуры города Светлограда» структурное подразделение Дом культуры хутора Соленое Озеро;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муниципальном казенном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учреждении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Светлоградская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районная детская музыкальная школа»;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муниципальном бюджетном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учреждении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Светлоградская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детская художественная школа»;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муниципальном казенном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учр</w:t>
            </w:r>
            <w:r>
              <w:rPr>
                <w:rFonts w:ascii="Times New Roman" w:hAnsi="Times New Roman"/>
                <w:sz w:val="24"/>
                <w:szCs w:val="24"/>
              </w:rPr>
              <w:t>еждении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культуры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Гофицкий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историко-краеведческий музей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Ю.И.Бельгарова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казенном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учрежденим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культуры «Народный музей села Сухая Буйвола».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9A3A5F">
        <w:trPr>
          <w:trHeight w:val="52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12.3.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событие 52.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Методическая литература, пособия, плакаты по профилактике </w:t>
            </w:r>
            <w:r>
              <w:rPr>
                <w:rFonts w:ascii="Times New Roman" w:hAnsi="Times New Roman"/>
                <w:sz w:val="24"/>
                <w:szCs w:val="24"/>
              </w:rPr>
              <w:t>терроризма и экстремизма, приобретены</w:t>
            </w:r>
          </w:p>
          <w:p w:rsidR="009A3A5F" w:rsidRDefault="009A3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 31.12.2023/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17.11.2023;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05.12.2023</w:t>
            </w:r>
          </w:p>
        </w:tc>
        <w:tc>
          <w:tcPr>
            <w:tcW w:w="72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Контрольное событие выполнено.</w:t>
            </w:r>
          </w:p>
          <w:p w:rsidR="009A3A5F" w:rsidRDefault="005656DA">
            <w:pPr>
              <w:spacing w:line="240" w:lineRule="exact"/>
              <w:ind w:firstLine="789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 2023 году с целью профилактики терроризма в  Петровском городском округе изготовлены и распространена полиграфическая продукция:</w:t>
            </w:r>
          </w:p>
          <w:p w:rsidR="009A3A5F" w:rsidRDefault="005656DA">
            <w:pPr>
              <w:spacing w:line="240" w:lineRule="exact"/>
              <w:ind w:firstLine="789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Заключен контракт</w:t>
            </w: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 xml:space="preserve"> на поставку печатной продукции (плакаты) от 17 ноября 2023 г. № 0121600005623000201, приобретены плакаты в количестве 24 штуки.</w:t>
            </w:r>
          </w:p>
          <w:p w:rsidR="009A3A5F" w:rsidRDefault="005656DA">
            <w:pPr>
              <w:spacing w:after="100" w:line="240" w:lineRule="exact"/>
              <w:ind w:firstLine="647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Изготовленная продукция роздана в образовательные учреждения</w:t>
            </w:r>
            <w:proofErr w:type="gramStart"/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 xml:space="preserve">для размещения в общедоступных местах, в целях </w:t>
            </w: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lastRenderedPageBreak/>
              <w:t>ознакомления и пов</w:t>
            </w: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ышения правовой грамотности обучающихся.</w:t>
            </w:r>
          </w:p>
          <w:p w:rsidR="009A3A5F" w:rsidRDefault="005656DA">
            <w:pPr>
              <w:spacing w:line="240" w:lineRule="exact"/>
              <w:ind w:firstLine="789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Заключен контракт на поставку печатной продукции (плакаты) от 05 декабря 2023 г. № 0121600005623000222, приобретены баннеры в количестве 19 штук.</w:t>
            </w:r>
          </w:p>
          <w:p w:rsidR="009A3A5F" w:rsidRDefault="005656DA">
            <w:pPr>
              <w:spacing w:after="100" w:line="240" w:lineRule="exact"/>
              <w:ind w:firstLine="647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Изготовленная продукция роздана в образовательные учреждения, для раз</w:t>
            </w: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мещения в общедоступных местах, в целях ознакомления и повышения правовой грамотности обучающихся.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jc w:val="both"/>
              <w:rPr>
                <w:sz w:val="24"/>
                <w:szCs w:val="24"/>
              </w:rPr>
            </w:pPr>
          </w:p>
        </w:tc>
      </w:tr>
      <w:tr w:rsidR="009A3A5F">
        <w:trPr>
          <w:trHeight w:val="52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Обустройство образовательных организаций целостными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периметральными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ограждениями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9A3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ind w:right="57"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В истекшем периоде 2023 года проведена работа по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обследованию всех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образовательных организаций Петровского городского округа Ставропольского края на предмет целостности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периметрального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ограждения. В</w:t>
            </w:r>
            <w:bookmarkStart w:id="2" w:name="_GoBack2"/>
            <w:bookmarkEnd w:id="2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министерство образования Ставропольского края подана заявка по 26 образовательным учреждениям округа на выделение межбюджетн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ого трансферта на проведение антитеррористических мероприятий по обеспечению соответствия требованиям к антитеррористической защищенности.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Мероприятие выполнено.</w:t>
            </w:r>
          </w:p>
          <w:p w:rsidR="009A3A5F" w:rsidRDefault="005656DA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Доля образовательных организаций, обустроенных целостными </w:t>
            </w:r>
            <w:proofErr w:type="spell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периметральными</w:t>
            </w:r>
            <w:proofErr w:type="spell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 ограждениями, в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общем количестве муниципальных образовательных учреждений округа составила – 84,21%</w:t>
            </w:r>
          </w:p>
        </w:tc>
      </w:tr>
      <w:tr w:rsidR="009A3A5F">
        <w:trPr>
          <w:trHeight w:val="52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13.1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Контрольное событие 53.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Обследование целостности и сохранности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периметральных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ограждений, установленных  в муниципальных образовательных организациях округа в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2020-2022 г.г., осуществлено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 29.12.2023/</w:t>
            </w:r>
          </w:p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11.08.2023 по  15.08.2023</w:t>
            </w:r>
          </w:p>
        </w:tc>
        <w:tc>
          <w:tcPr>
            <w:tcW w:w="72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Контрольное событие выполнено.</w:t>
            </w:r>
          </w:p>
          <w:p w:rsidR="009A3A5F" w:rsidRDefault="005656DA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 xml:space="preserve">На основании распоряжения администрации Петровского городского округа Ставропольского края от 23 мая 2023 года № 235 -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 xml:space="preserve"> «О создании межведомственной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комиссии по приему образовательных организаций всех типов в Петровском городском округе Ставропольского края к новому 2023-2024 учебному году» с 11 по 15 августа 2023 года проведено обследование всех образовательных организаций Петровского городского округ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а Ставропольского края н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 xml:space="preserve">а предмет целостности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>периметрального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 xml:space="preserve"> ограждения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jc w:val="both"/>
              <w:rPr>
                <w:sz w:val="24"/>
                <w:szCs w:val="24"/>
              </w:rPr>
            </w:pPr>
          </w:p>
        </w:tc>
      </w:tr>
      <w:tr w:rsidR="009A3A5F">
        <w:trPr>
          <w:trHeight w:val="52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13.2.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Контрольное событие 54.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Заявки о потребности   в обустройстве муниципальных образовательных организаций целостными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периметральными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ограждениями  в министерство образования Ст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авропольского края, направлены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 29.12.2023/</w:t>
            </w:r>
          </w:p>
          <w:p w:rsidR="009A3A5F" w:rsidRDefault="00565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22.05.2023</w:t>
            </w:r>
          </w:p>
        </w:tc>
        <w:tc>
          <w:tcPr>
            <w:tcW w:w="72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Контрольное событие выполнено.</w:t>
            </w:r>
          </w:p>
          <w:p w:rsidR="009A3A5F" w:rsidRDefault="005656DA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 xml:space="preserve">За отчетный период  в министерство образования Ставропольского края подана заявка по 26 образовательным учреждениям округа на выделение межбюджетного трансферта на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>проведение антитеррористических мероприятий по обеспечению соответствия требованиям к антитеррористической защищенности.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jc w:val="both"/>
              <w:rPr>
                <w:sz w:val="24"/>
                <w:szCs w:val="24"/>
              </w:rPr>
            </w:pPr>
          </w:p>
        </w:tc>
      </w:tr>
      <w:tr w:rsidR="009A3A5F">
        <w:trPr>
          <w:trHeight w:val="52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Предупреждение и ликвидация чрезвычайных ситуаций и стихийных бедствий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9A3A5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ind w:firstLine="5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 xml:space="preserve">Обеспечена деятельность муниципального казенного </w:t>
            </w: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учреждения «Аварийно-спасательное формирование Петровского городского округа Ставропольского края».</w:t>
            </w:r>
          </w:p>
          <w:p w:rsidR="009A3A5F" w:rsidRDefault="005656DA">
            <w:pPr>
              <w:ind w:firstLine="5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Осуществлено 464 выездов на поисково-спасательные работы. Спасено 262 человека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Мероприятие выполнено.</w:t>
            </w:r>
          </w:p>
          <w:p w:rsidR="009A3A5F" w:rsidRDefault="005656D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Доля дежурно-диспетчерского персонала системы-112,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прошедшего профессиональное обучение, в общем количестве дежурно-диспетчерского персонала системы-112 в округе  составила – 100,00%</w:t>
            </w:r>
          </w:p>
        </w:tc>
      </w:tr>
      <w:tr w:rsidR="009A3A5F">
        <w:trPr>
          <w:trHeight w:val="52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14.1.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Контрольное событие 55.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Деятельность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городского казенного учреждения «Аварийно-спасательное формирование Петровского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городского округа Ставропольского края», </w:t>
            </w:r>
            <w:r>
              <w:rPr>
                <w:rFonts w:ascii="Times New Roman" w:eastAsia="Cambria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обеспечена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 29.12.2023/</w:t>
            </w:r>
          </w:p>
          <w:p w:rsidR="009A3A5F" w:rsidRDefault="00565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01.01.2023 –</w:t>
            </w:r>
          </w:p>
          <w:p w:rsidR="009A3A5F" w:rsidRDefault="00565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31.03.2023;</w:t>
            </w:r>
          </w:p>
          <w:p w:rsidR="009A3A5F" w:rsidRDefault="00565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01.04.2023 –</w:t>
            </w:r>
          </w:p>
          <w:p w:rsidR="009A3A5F" w:rsidRDefault="00565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30.06.2023;</w:t>
            </w:r>
          </w:p>
          <w:p w:rsidR="009A3A5F" w:rsidRDefault="00565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01.07.2023 – 30.09.2023;</w:t>
            </w:r>
          </w:p>
          <w:p w:rsidR="009A3A5F" w:rsidRDefault="00565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01.10.2023-29.12.2023</w:t>
            </w:r>
          </w:p>
          <w:p w:rsidR="009A3A5F" w:rsidRDefault="009A3A5F">
            <w:pPr>
              <w:rPr>
                <w:shd w:val="clear" w:color="auto" w:fill="FFFFFF"/>
              </w:rPr>
            </w:pPr>
          </w:p>
        </w:tc>
        <w:tc>
          <w:tcPr>
            <w:tcW w:w="72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lastRenderedPageBreak/>
              <w:t>Контрольное событие выполнено.</w:t>
            </w:r>
          </w:p>
          <w:p w:rsidR="009A3A5F" w:rsidRDefault="005656DA">
            <w:pPr>
              <w:ind w:firstLine="5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 xml:space="preserve">В 2023 г. обеспечивалась деятельность муниципального </w:t>
            </w: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казенного учреждения «Аварийно-спасательное формирование Петровского городского округа Ставропольского края». Произведена выплата заработной платы сотрудникам 2 раза в месяц. Осуществлена уплата в установленные законодательством сроки транспортного и земел</w:t>
            </w: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 xml:space="preserve">ьного налогов, сбора за выбросы загрязняющих веществ в атмосферный воздух стационарными источниками, а также </w:t>
            </w: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lastRenderedPageBreak/>
              <w:t>коммунальных услуг и услуг связи.</w:t>
            </w:r>
          </w:p>
          <w:p w:rsidR="009A3A5F" w:rsidRDefault="005656DA">
            <w:pPr>
              <w:ind w:firstLine="5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Поступило 25010 вызовов по единому номеру системы-112 (из них: ложных вызовов – 11309 детская шалость - 916 вызов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). На все поступившие вызовы о</w:t>
            </w: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существлено реагирование.</w:t>
            </w:r>
          </w:p>
          <w:p w:rsidR="009A3A5F" w:rsidRDefault="005656DA">
            <w:pPr>
              <w:ind w:firstLine="5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Осуществлено 464 выездов на поисково-спасательные работы. Спасено 262 человека.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9A3A5F">
        <w:trPr>
          <w:trHeight w:val="52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14.2.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событие 56.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Повышение квалификации, профессиональной переподготовки и дополнительного профессионального образования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должностных лиц и специалистов в области гражданской обороны и защиты от чрезвычайных ситуаций, обеспечено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 30.06.2023/</w:t>
            </w:r>
          </w:p>
          <w:p w:rsidR="009A3A5F" w:rsidRDefault="005656D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  <w:t>09.06.2023</w:t>
            </w:r>
          </w:p>
        </w:tc>
        <w:tc>
          <w:tcPr>
            <w:tcW w:w="72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Контрольное событие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 xml:space="preserve"> выполнено.</w:t>
            </w:r>
          </w:p>
          <w:p w:rsidR="009A3A5F" w:rsidRDefault="005656DA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  <w:t>09.06.2023 г. администрацией Петровского городского округа Ставропольского края проведено обучение в учебно-методическом центре по гражданской обороне и чрезвычайным ситуациям государственного казенного учреждения «Противопожарная и аварийно-сп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  <w:t xml:space="preserve">асательная служба Ставропольского края»  по категории «Руководители органов местного самоуправления» в количестве 1 человека, </w:t>
            </w:r>
            <w:bookmarkStart w:id="3" w:name="_GoBack211"/>
            <w:bookmarkEnd w:id="3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  <w:t xml:space="preserve"> по категории «Должностные лица, входящие в составы эвакуационных комиссий органов местного самоуправления» в количестве 22 челове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  <w:t>ка</w:t>
            </w:r>
            <w:bookmarkStart w:id="4" w:name="_GoBack21"/>
            <w:bookmarkEnd w:id="4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jc w:val="both"/>
              <w:rPr>
                <w:sz w:val="24"/>
                <w:szCs w:val="24"/>
              </w:rPr>
            </w:pPr>
          </w:p>
        </w:tc>
      </w:tr>
      <w:tr w:rsidR="009A3A5F">
        <w:trPr>
          <w:trHeight w:val="52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событие 57.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Мероприятия по  созданию резерва средств  оповещения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населения округа  при угрозе возникновения и (или) возникновении чрезвычайных ситуаций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природного и техногенного характера, а также при введении военных действий или </w:t>
            </w:r>
            <w:proofErr w:type="gramStart"/>
            <w:r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следствие</w:t>
            </w:r>
            <w:proofErr w:type="gramEnd"/>
            <w:r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этих действий, проведены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 30.06.2023/</w:t>
            </w:r>
          </w:p>
          <w:p w:rsidR="009A3A5F" w:rsidRDefault="00565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26.06.2023</w:t>
            </w:r>
          </w:p>
        </w:tc>
        <w:tc>
          <w:tcPr>
            <w:tcW w:w="72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Контрольное событие выполнено.</w:t>
            </w:r>
          </w:p>
          <w:p w:rsidR="009A3A5F" w:rsidRDefault="005656D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 xml:space="preserve">В 2023 году в целях своевременного оповещения населения Петровского городского округа Ставропольского края при угрозе возникновения и (или) возникновении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чрезвычайных ситуаций природного и техногенного характера, а также при ведении военных действий или вследствие этих действий, осуществлена закупку двух сирен С-40.</w:t>
            </w:r>
            <w:proofErr w:type="gram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 xml:space="preserve"> Муниципальный контракт  № 0121600005623000112.</w:t>
            </w:r>
          </w:p>
          <w:p w:rsidR="009A3A5F" w:rsidRDefault="005656D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Приобретенная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продукция передана в управление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по делам территории для установки в п.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Прикалаусский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 и с.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Шведино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Петровского округа.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jc w:val="both"/>
              <w:rPr>
                <w:sz w:val="24"/>
                <w:szCs w:val="24"/>
              </w:rPr>
            </w:pPr>
          </w:p>
        </w:tc>
      </w:tr>
      <w:tr w:rsidR="009A3A5F">
        <w:trPr>
          <w:trHeight w:val="52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событие 58.</w:t>
            </w:r>
          </w:p>
          <w:p w:rsidR="009A3A5F" w:rsidRDefault="0056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lastRenderedPageBreak/>
              <w:t>Мероприятия по приобретению и распространению  п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ечатной продукция в целях предупреждения и ликвидации последствий чрезвычайных ситуаций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и стихийных бедствий природного и техногенного характера проведены</w:t>
            </w:r>
          </w:p>
          <w:p w:rsidR="009A3A5F" w:rsidRDefault="009A3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30.11.2023/</w:t>
            </w:r>
          </w:p>
          <w:p w:rsidR="009A3A5F" w:rsidRDefault="00565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17.11.2023</w:t>
            </w:r>
          </w:p>
        </w:tc>
        <w:tc>
          <w:tcPr>
            <w:tcW w:w="72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5F" w:rsidRDefault="005656DA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lastRenderedPageBreak/>
              <w:t>Контрольное событие выполнено.</w:t>
            </w:r>
          </w:p>
          <w:p w:rsidR="009A3A5F" w:rsidRDefault="005656DA">
            <w:pPr>
              <w:spacing w:line="240" w:lineRule="exact"/>
              <w:ind w:firstLine="7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В 2023 году с целью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предупреждения и ликвидации последствий чрезвычайных ситуаций и стихийных бедствий природного и техногенного характера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в  Петровском городском округе изготовлены и распространена полиграфическая продукция:</w:t>
            </w:r>
          </w:p>
          <w:p w:rsidR="009A3A5F" w:rsidRDefault="005656DA">
            <w:pPr>
              <w:spacing w:line="240" w:lineRule="exact"/>
              <w:ind w:firstLine="7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 xml:space="preserve">Заключен контракт на поставку печатной продукции </w:t>
            </w: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(плакаты) от 17 ноября 2023 г. № 0121600005623000179, приобретены плакаты в количестве 19 штук.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jc w:val="both"/>
              <w:rPr>
                <w:sz w:val="24"/>
                <w:szCs w:val="24"/>
              </w:rPr>
            </w:pPr>
          </w:p>
          <w:p w:rsidR="009A3A5F" w:rsidRDefault="009A3A5F">
            <w:pPr>
              <w:jc w:val="both"/>
              <w:rPr>
                <w:sz w:val="24"/>
                <w:szCs w:val="24"/>
              </w:rPr>
            </w:pPr>
          </w:p>
          <w:p w:rsidR="009A3A5F" w:rsidRDefault="009A3A5F">
            <w:pPr>
              <w:jc w:val="both"/>
              <w:rPr>
                <w:sz w:val="24"/>
                <w:szCs w:val="24"/>
              </w:rPr>
            </w:pPr>
          </w:p>
          <w:p w:rsidR="009A3A5F" w:rsidRDefault="009A3A5F">
            <w:pPr>
              <w:jc w:val="both"/>
              <w:rPr>
                <w:sz w:val="24"/>
                <w:szCs w:val="24"/>
              </w:rPr>
            </w:pPr>
          </w:p>
          <w:p w:rsidR="009A3A5F" w:rsidRDefault="009A3A5F">
            <w:pPr>
              <w:jc w:val="both"/>
              <w:rPr>
                <w:sz w:val="24"/>
                <w:szCs w:val="24"/>
              </w:rPr>
            </w:pPr>
          </w:p>
        </w:tc>
      </w:tr>
      <w:tr w:rsidR="009A3A5F">
        <w:tc>
          <w:tcPr>
            <w:tcW w:w="9115" w:type="dxa"/>
            <w:gridSpan w:val="4"/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eastAsia="Calibri" w:hAnsi="Times New Roman" w:cs="Times New Roman"/>
                <w:color w:val="1C1C1C"/>
                <w:sz w:val="24"/>
                <w:szCs w:val="28"/>
                <w:shd w:val="clear" w:color="auto" w:fill="FFFFFF"/>
                <w:lang w:eastAsia="en-US"/>
              </w:rPr>
            </w:pPr>
          </w:p>
          <w:p w:rsidR="009A3A5F" w:rsidRDefault="009A3A5F">
            <w:pPr>
              <w:rPr>
                <w:rFonts w:ascii="Times New Roman" w:eastAsia="Calibri" w:hAnsi="Times New Roman" w:cs="Times New Roman"/>
                <w:color w:val="1C1C1C"/>
                <w:sz w:val="24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5197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3A5F" w:rsidRDefault="009A3A5F">
            <w:pPr>
              <w:rPr>
                <w:rFonts w:ascii="Times New Roman" w:hAnsi="Times New Roman" w:cs="Times New Roman"/>
                <w:color w:val="1C1C1C"/>
                <w:sz w:val="24"/>
                <w:szCs w:val="28"/>
                <w:shd w:val="clear" w:color="auto" w:fill="FFFFFF"/>
              </w:rPr>
            </w:pPr>
          </w:p>
          <w:p w:rsidR="009A3A5F" w:rsidRDefault="009A3A5F">
            <w:pPr>
              <w:rPr>
                <w:rFonts w:ascii="Times New Roman" w:hAnsi="Times New Roman" w:cs="Times New Roman"/>
                <w:color w:val="1C1C1C"/>
                <w:sz w:val="24"/>
                <w:szCs w:val="28"/>
                <w:shd w:val="clear" w:color="auto" w:fill="FFFFFF"/>
              </w:rPr>
            </w:pPr>
          </w:p>
          <w:p w:rsidR="009A3A5F" w:rsidRDefault="009A3A5F">
            <w:pPr>
              <w:rPr>
                <w:rFonts w:ascii="Times New Roman" w:hAnsi="Times New Roman" w:cs="Times New Roman"/>
                <w:color w:val="1C1C1C"/>
                <w:sz w:val="24"/>
                <w:szCs w:val="28"/>
                <w:shd w:val="clear" w:color="auto" w:fill="FFFFFF"/>
              </w:rPr>
            </w:pPr>
          </w:p>
          <w:p w:rsidR="009A3A5F" w:rsidRDefault="009A3A5F">
            <w:pPr>
              <w:rPr>
                <w:rFonts w:ascii="Times New Roman" w:hAnsi="Times New Roman" w:cs="Times New Roman"/>
                <w:color w:val="1C1C1C"/>
                <w:sz w:val="24"/>
                <w:szCs w:val="28"/>
                <w:shd w:val="clear" w:color="auto" w:fill="FFFFFF"/>
              </w:rPr>
            </w:pPr>
          </w:p>
          <w:p w:rsidR="009A3A5F" w:rsidRDefault="009A3A5F">
            <w:pPr>
              <w:rPr>
                <w:rFonts w:ascii="Times New Roman" w:hAnsi="Times New Roman" w:cs="Times New Roman"/>
                <w:color w:val="1C1C1C"/>
                <w:sz w:val="24"/>
                <w:szCs w:val="28"/>
                <w:shd w:val="clear" w:color="auto" w:fill="FFFFFF"/>
              </w:rPr>
            </w:pPr>
          </w:p>
          <w:p w:rsidR="009A3A5F" w:rsidRDefault="009A3A5F">
            <w:pPr>
              <w:rPr>
                <w:rFonts w:ascii="Times New Roman" w:hAnsi="Times New Roman" w:cs="Times New Roman"/>
                <w:color w:val="1C1C1C"/>
                <w:sz w:val="24"/>
                <w:szCs w:val="28"/>
                <w:shd w:val="clear" w:color="auto" w:fill="FFFFFF"/>
              </w:rPr>
            </w:pPr>
          </w:p>
          <w:p w:rsidR="009A3A5F" w:rsidRDefault="009A3A5F">
            <w:pPr>
              <w:rPr>
                <w:rFonts w:ascii="Times New Roman" w:hAnsi="Times New Roman" w:cs="Times New Roman"/>
                <w:color w:val="1C1C1C"/>
                <w:sz w:val="24"/>
                <w:szCs w:val="28"/>
                <w:shd w:val="clear" w:color="auto" w:fill="FFFFFF"/>
              </w:rPr>
            </w:pPr>
          </w:p>
          <w:p w:rsidR="009A3A5F" w:rsidRDefault="009A3A5F">
            <w:pPr>
              <w:rPr>
                <w:rFonts w:ascii="Times New Roman" w:hAnsi="Times New Roman" w:cs="Times New Roman"/>
                <w:color w:val="1C1C1C"/>
                <w:sz w:val="24"/>
                <w:szCs w:val="28"/>
                <w:shd w:val="clear" w:color="auto" w:fill="FFFFFF"/>
              </w:rPr>
            </w:pPr>
          </w:p>
          <w:p w:rsidR="009A3A5F" w:rsidRDefault="009A3A5F">
            <w:pPr>
              <w:rPr>
                <w:rFonts w:ascii="Times New Roman" w:hAnsi="Times New Roman" w:cs="Times New Roman"/>
                <w:color w:val="1C1C1C"/>
                <w:sz w:val="24"/>
                <w:szCs w:val="28"/>
                <w:shd w:val="clear" w:color="auto" w:fill="FFFFFF"/>
              </w:rPr>
            </w:pPr>
          </w:p>
          <w:p w:rsidR="009A3A5F" w:rsidRDefault="009A3A5F">
            <w:pPr>
              <w:rPr>
                <w:rFonts w:ascii="Times New Roman" w:hAnsi="Times New Roman" w:cs="Times New Roman"/>
                <w:color w:val="1C1C1C"/>
                <w:sz w:val="24"/>
                <w:szCs w:val="28"/>
                <w:shd w:val="clear" w:color="auto" w:fill="FFFFFF"/>
              </w:rPr>
            </w:pPr>
          </w:p>
          <w:p w:rsidR="009A3A5F" w:rsidRDefault="009A3A5F">
            <w:pPr>
              <w:rPr>
                <w:rFonts w:ascii="Times New Roman" w:hAnsi="Times New Roman" w:cs="Times New Roman"/>
                <w:color w:val="1C1C1C"/>
                <w:sz w:val="24"/>
                <w:szCs w:val="28"/>
                <w:shd w:val="clear" w:color="auto" w:fill="FFFFFF"/>
              </w:rPr>
            </w:pPr>
          </w:p>
          <w:p w:rsidR="009A3A5F" w:rsidRDefault="009A3A5F">
            <w:pPr>
              <w:rPr>
                <w:rFonts w:ascii="Times New Roman" w:hAnsi="Times New Roman" w:cs="Times New Roman"/>
                <w:color w:val="1C1C1C"/>
                <w:sz w:val="24"/>
                <w:szCs w:val="28"/>
                <w:shd w:val="clear" w:color="auto" w:fill="FFFFFF"/>
              </w:rPr>
            </w:pPr>
          </w:p>
          <w:p w:rsidR="009A3A5F" w:rsidRDefault="009A3A5F">
            <w:pPr>
              <w:rPr>
                <w:rFonts w:ascii="Times New Roman" w:hAnsi="Times New Roman" w:cs="Times New Roman"/>
                <w:color w:val="1C1C1C"/>
                <w:sz w:val="24"/>
                <w:szCs w:val="28"/>
                <w:shd w:val="clear" w:color="auto" w:fill="FFFFFF"/>
              </w:rPr>
            </w:pPr>
          </w:p>
          <w:p w:rsidR="009A3A5F" w:rsidRDefault="009A3A5F">
            <w:pPr>
              <w:rPr>
                <w:rFonts w:ascii="Times New Roman" w:hAnsi="Times New Roman" w:cs="Times New Roman"/>
                <w:color w:val="1C1C1C"/>
                <w:sz w:val="24"/>
                <w:szCs w:val="28"/>
                <w:shd w:val="clear" w:color="auto" w:fill="FFFFFF"/>
              </w:rPr>
            </w:pPr>
          </w:p>
          <w:p w:rsidR="009A3A5F" w:rsidRDefault="009A3A5F">
            <w:pPr>
              <w:rPr>
                <w:rFonts w:ascii="Times New Roman" w:hAnsi="Times New Roman" w:cs="Times New Roman"/>
                <w:color w:val="1C1C1C"/>
                <w:sz w:val="24"/>
                <w:szCs w:val="28"/>
                <w:shd w:val="clear" w:color="auto" w:fill="FFFFFF"/>
              </w:rPr>
            </w:pPr>
          </w:p>
          <w:p w:rsidR="009A3A5F" w:rsidRDefault="009A3A5F">
            <w:pPr>
              <w:rPr>
                <w:rFonts w:ascii="Times New Roman" w:hAnsi="Times New Roman" w:cs="Times New Roman"/>
                <w:color w:val="1C1C1C"/>
                <w:sz w:val="24"/>
                <w:szCs w:val="28"/>
                <w:shd w:val="clear" w:color="auto" w:fill="FFFFFF"/>
              </w:rPr>
            </w:pPr>
          </w:p>
          <w:p w:rsidR="009A3A5F" w:rsidRDefault="009A3A5F">
            <w:pPr>
              <w:rPr>
                <w:rFonts w:ascii="Times New Roman" w:hAnsi="Times New Roman" w:cs="Times New Roman"/>
                <w:color w:val="1C1C1C"/>
                <w:sz w:val="24"/>
                <w:szCs w:val="28"/>
                <w:shd w:val="clear" w:color="auto" w:fill="FFFFFF"/>
              </w:rPr>
            </w:pPr>
          </w:p>
          <w:p w:rsidR="009A3A5F" w:rsidRDefault="009A3A5F">
            <w:pPr>
              <w:rPr>
                <w:rFonts w:ascii="Times New Roman" w:hAnsi="Times New Roman" w:cs="Times New Roman"/>
                <w:color w:val="1C1C1C"/>
                <w:sz w:val="24"/>
                <w:szCs w:val="28"/>
                <w:shd w:val="clear" w:color="auto" w:fill="FFFFFF"/>
              </w:rPr>
            </w:pPr>
          </w:p>
          <w:p w:rsidR="009A3A5F" w:rsidRDefault="009A3A5F">
            <w:pPr>
              <w:rPr>
                <w:rFonts w:ascii="Times New Roman" w:hAnsi="Times New Roman" w:cs="Times New Roman"/>
                <w:color w:val="1C1C1C"/>
                <w:sz w:val="24"/>
                <w:szCs w:val="28"/>
                <w:shd w:val="clear" w:color="auto" w:fill="FFFFFF"/>
              </w:rPr>
            </w:pPr>
          </w:p>
          <w:p w:rsidR="009A3A5F" w:rsidRDefault="009A3A5F">
            <w:pPr>
              <w:rPr>
                <w:rFonts w:ascii="Times New Roman" w:hAnsi="Times New Roman" w:cs="Times New Roman"/>
                <w:color w:val="1C1C1C"/>
                <w:sz w:val="24"/>
                <w:szCs w:val="28"/>
                <w:shd w:val="clear" w:color="auto" w:fill="FFFFFF"/>
              </w:rPr>
            </w:pPr>
          </w:p>
          <w:p w:rsidR="009A3A5F" w:rsidRDefault="009A3A5F">
            <w:pPr>
              <w:rPr>
                <w:rFonts w:ascii="Times New Roman" w:hAnsi="Times New Roman" w:cs="Times New Roman"/>
                <w:color w:val="1C1C1C"/>
                <w:sz w:val="24"/>
                <w:szCs w:val="28"/>
                <w:shd w:val="clear" w:color="auto" w:fill="FFFFFF"/>
              </w:rPr>
            </w:pPr>
          </w:p>
          <w:p w:rsidR="009A3A5F" w:rsidRDefault="009A3A5F">
            <w:pPr>
              <w:rPr>
                <w:rFonts w:ascii="Times New Roman" w:hAnsi="Times New Roman" w:cs="Times New Roman"/>
                <w:color w:val="1C1C1C"/>
                <w:sz w:val="24"/>
                <w:szCs w:val="28"/>
                <w:shd w:val="clear" w:color="auto" w:fill="FFFFFF"/>
              </w:rPr>
            </w:pPr>
          </w:p>
          <w:p w:rsidR="009A3A5F" w:rsidRDefault="009A3A5F">
            <w:pPr>
              <w:rPr>
                <w:rFonts w:ascii="Times New Roman" w:hAnsi="Times New Roman" w:cs="Times New Roman"/>
                <w:color w:val="1C1C1C"/>
                <w:sz w:val="24"/>
                <w:szCs w:val="28"/>
                <w:shd w:val="clear" w:color="auto" w:fill="FFFFFF"/>
              </w:rPr>
            </w:pPr>
          </w:p>
          <w:p w:rsidR="009A3A5F" w:rsidRDefault="009A3A5F">
            <w:pPr>
              <w:rPr>
                <w:rFonts w:ascii="Times New Roman" w:hAnsi="Times New Roman" w:cs="Times New Roman"/>
                <w:color w:val="1C1C1C"/>
                <w:sz w:val="24"/>
                <w:szCs w:val="28"/>
                <w:shd w:val="clear" w:color="auto" w:fill="FFFFFF"/>
              </w:rPr>
            </w:pPr>
          </w:p>
          <w:p w:rsidR="009A3A5F" w:rsidRDefault="009A3A5F">
            <w:pPr>
              <w:rPr>
                <w:rFonts w:ascii="Times New Roman" w:hAnsi="Times New Roman" w:cs="Times New Roman"/>
                <w:color w:val="1C1C1C"/>
                <w:sz w:val="24"/>
                <w:szCs w:val="28"/>
                <w:shd w:val="clear" w:color="auto" w:fill="FFFFFF"/>
              </w:rPr>
            </w:pPr>
          </w:p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8"/>
                <w:shd w:val="clear" w:color="auto" w:fill="FFFFFF"/>
              </w:rPr>
              <w:t>Приложение 3</w:t>
            </w:r>
          </w:p>
          <w:p w:rsidR="009A3A5F" w:rsidRDefault="005656DA">
            <w:pPr>
              <w:jc w:val="both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к годовому отчету о реализации муниципальной программы Петровского городского округа Ставропольского края </w:t>
            </w:r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Межнациональные отношения, профилактика правонарушений, терроризма и поддержка казачества» за 2023 год</w:t>
            </w:r>
          </w:p>
        </w:tc>
      </w:tr>
    </w:tbl>
    <w:p w:rsidR="009A3A5F" w:rsidRDefault="009A3A5F">
      <w:pP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</w:pPr>
    </w:p>
    <w:p w:rsidR="009A3A5F" w:rsidRDefault="009A3A5F">
      <w:pP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</w:pPr>
    </w:p>
    <w:p w:rsidR="009A3A5F" w:rsidRDefault="009A3A5F">
      <w:pP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</w:pPr>
    </w:p>
    <w:p w:rsidR="009A3A5F" w:rsidRDefault="005656DA"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ОТЧЕТ</w:t>
      </w:r>
    </w:p>
    <w:p w:rsidR="009A3A5F" w:rsidRDefault="005656DA"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об использовании средств бюджета Петровского городского округа Ставропольского края</w:t>
      </w:r>
    </w:p>
    <w:p w:rsidR="009A3A5F" w:rsidRDefault="005656DA"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на реализацию Программы</w:t>
      </w:r>
    </w:p>
    <w:p w:rsidR="009A3A5F" w:rsidRDefault="009A3A5F">
      <w:pP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</w:pPr>
    </w:p>
    <w:p w:rsidR="009A3A5F" w:rsidRDefault="009A3A5F">
      <w:pP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</w:pPr>
    </w:p>
    <w:tbl>
      <w:tblPr>
        <w:tblW w:w="14905" w:type="dxa"/>
        <w:tblInd w:w="-3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4"/>
        <w:gridCol w:w="2346"/>
        <w:gridCol w:w="2255"/>
        <w:gridCol w:w="988"/>
        <w:gridCol w:w="18"/>
        <w:gridCol w:w="1425"/>
        <w:gridCol w:w="1125"/>
        <w:gridCol w:w="1593"/>
        <w:gridCol w:w="1255"/>
        <w:gridCol w:w="1642"/>
        <w:gridCol w:w="1414"/>
      </w:tblGrid>
      <w:tr w:rsidR="009A3A5F"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№</w:t>
            </w:r>
          </w:p>
          <w:p w:rsidR="009A3A5F" w:rsidRDefault="005656DA">
            <w:proofErr w:type="spellStart"/>
            <w:proofErr w:type="gram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Наименование Программы,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подпрограммы Программы, основного мероприятия подпрограммы Программы</w:t>
            </w: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Ответственный исполнитель, соисполнители Программы</w:t>
            </w:r>
          </w:p>
        </w:tc>
        <w:tc>
          <w:tcPr>
            <w:tcW w:w="5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Целевая статья расходов</w:t>
            </w:r>
          </w:p>
        </w:tc>
        <w:tc>
          <w:tcPr>
            <w:tcW w:w="4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pPr>
              <w:ind w:right="224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Расходы за отчетный год</w:t>
            </w:r>
          </w:p>
          <w:p w:rsidR="009A3A5F" w:rsidRDefault="005656DA">
            <w:pPr>
              <w:ind w:right="224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(тыс. рублей)</w:t>
            </w:r>
          </w:p>
        </w:tc>
      </w:tr>
      <w:tr w:rsidR="009A3A5F"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Программа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Подпрограмма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Основное мероприятие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Направление расходов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pPr>
              <w:ind w:right="-62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сводная бюджетная роспись, план </w:t>
            </w:r>
            <w:proofErr w:type="gram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на</w:t>
            </w:r>
            <w:proofErr w:type="gramEnd"/>
          </w:p>
          <w:p w:rsidR="009A3A5F" w:rsidRDefault="005656DA">
            <w:pPr>
              <w:ind w:right="-62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 января отчетного года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сводная бюджетная роспись </w:t>
            </w:r>
            <w:proofErr w:type="gram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на</w:t>
            </w:r>
            <w:proofErr w:type="gramEnd"/>
          </w:p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31 декабря отчетного финансового года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кассовое исполнение</w:t>
            </w:r>
          </w:p>
        </w:tc>
      </w:tr>
      <w:tr w:rsidR="009A3A5F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9A3A5F">
        <w:trPr>
          <w:trHeight w:val="454"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pPr>
              <w:outlineLvl w:val="0"/>
            </w:pPr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lastRenderedPageBreak/>
              <w:t>программа Петровского городского округа Ставропольского края</w:t>
            </w:r>
          </w:p>
          <w:p w:rsidR="009A3A5F" w:rsidRDefault="005656DA"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>«Межнациональные отношения, профилактика правонарушений, терроризма и поддержка казачества»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lastRenderedPageBreak/>
              <w:t>Всего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43006,24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43204,07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42776,92</w:t>
            </w:r>
          </w:p>
        </w:tc>
      </w:tr>
      <w:tr w:rsidR="009A3A5F">
        <w:trPr>
          <w:trHeight w:val="1773"/>
        </w:trPr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Ответственный исполнитель –</w:t>
            </w:r>
          </w:p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отдел по общественной безопасности, гражданской обороне и чрезвычайным ситуациям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администрации Петровского городского округа Ставропольского края (далее – отдел по общественной безопасности).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10455,99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10962,97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10811,99</w:t>
            </w:r>
          </w:p>
        </w:tc>
      </w:tr>
      <w:tr w:rsidR="009A3A5F">
        <w:trPr>
          <w:trHeight w:val="233"/>
        </w:trPr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9A3A5F">
            <w:pPr>
              <w:snapToGrid w:val="0"/>
              <w:outlineLvl w:val="0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Соисполнители –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A3A5F">
        <w:trPr>
          <w:trHeight w:val="171"/>
        </w:trPr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9A3A5F">
            <w:pPr>
              <w:snapToGrid w:val="0"/>
              <w:outlineLvl w:val="0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отдел социального развития администрации Петровского городского округа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Ставропольского края (далее – отдел социального развития)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1470,25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1486,13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1485,55</w:t>
            </w:r>
          </w:p>
        </w:tc>
      </w:tr>
      <w:tr w:rsidR="009A3A5F">
        <w:trPr>
          <w:trHeight w:val="1769"/>
        </w:trPr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9A3A5F">
            <w:pPr>
              <w:snapToGrid w:val="0"/>
              <w:outlineLvl w:val="0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отдел образования администрации Петровского городского округа Ставропольского края (далее – отдел образования)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31080,00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30548,00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30282,94</w:t>
            </w:r>
          </w:p>
        </w:tc>
      </w:tr>
      <w:tr w:rsidR="009A3A5F">
        <w:trPr>
          <w:trHeight w:val="171"/>
        </w:trPr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9A3A5F">
            <w:pPr>
              <w:snapToGrid w:val="0"/>
              <w:outlineLvl w:val="0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управление по делам территорий администрации Петровского городского округа Ставропольского края (далее – управление по делам территорий)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</w:tr>
      <w:tr w:rsidR="009A3A5F">
        <w:trPr>
          <w:trHeight w:val="171"/>
        </w:trPr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9A3A5F">
            <w:pPr>
              <w:snapToGrid w:val="0"/>
              <w:outlineLvl w:val="0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управление труда и социальной защиты населения администрации Петровского городского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округа Ставропольского края (далее – УТСЗН)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</w:tr>
      <w:tr w:rsidR="009A3A5F">
        <w:trPr>
          <w:trHeight w:val="171"/>
        </w:trPr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9A3A5F">
            <w:pPr>
              <w:snapToGrid w:val="0"/>
              <w:outlineLvl w:val="0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отдел культуры администрации Петровского городского округа Ставропольского края (далее – отдел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lastRenderedPageBreak/>
              <w:t>культуры)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lastRenderedPageBreak/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206,97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196,44</w:t>
            </w:r>
          </w:p>
        </w:tc>
      </w:tr>
      <w:tr w:rsidR="009A3A5F">
        <w:trPr>
          <w:trHeight w:val="29"/>
        </w:trPr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9A3A5F">
            <w:pPr>
              <w:snapToGrid w:val="0"/>
              <w:outlineLvl w:val="0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отдел физической культуры и спорта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администрации Петровского городского округа Ставропольского края (далее – отдел физической культуры и спорта)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</w:tr>
      <w:tr w:rsidR="009A3A5F">
        <w:trPr>
          <w:trHeight w:val="1163"/>
        </w:trPr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9A3A5F">
            <w:pPr>
              <w:snapToGrid w:val="0"/>
              <w:outlineLvl w:val="0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отдел муниципальных закупок администрации Петровского городского округа Ставропольского края (далее – отдел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закупок)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</w:tr>
      <w:tr w:rsidR="009A3A5F"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 xml:space="preserve">Подпрограмма 1«Гармонизация межнациональных и </w:t>
            </w:r>
            <w:proofErr w:type="spellStart"/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>этноконфессиональ-ных</w:t>
            </w:r>
            <w:proofErr w:type="spellEnd"/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 xml:space="preserve"> отношений, профилактика проявлений этнического и религиозного экстремизма на территории </w:t>
            </w:r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lastRenderedPageBreak/>
              <w:t>Петровского городского округа Ставропольского края»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lastRenderedPageBreak/>
              <w:t>Всего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161,26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161,26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160,69</w:t>
            </w:r>
          </w:p>
        </w:tc>
      </w:tr>
      <w:tr w:rsidR="009A3A5F"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Ответственный исполнитель –</w:t>
            </w:r>
          </w:p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отдел социального развития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161,26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161,26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160,69</w:t>
            </w:r>
          </w:p>
        </w:tc>
      </w:tr>
      <w:tr w:rsidR="009A3A5F"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Соисполнители </w:t>
            </w:r>
            <w:proofErr w:type="gram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тдел по общественной безопасности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управление по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lastRenderedPageBreak/>
              <w:t>делам территорий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отдел образования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отдел культуры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отдел физической культуры и спорта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rPr>
          <w:trHeight w:val="711"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1.1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Основное мероприятие «Организационное, методическое обеспечение и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информационное сопровождение сферы межнациональных и межконфессиональных отношений»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121,26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121,26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120,72</w:t>
            </w:r>
          </w:p>
        </w:tc>
      </w:tr>
      <w:tr w:rsidR="009A3A5F">
        <w:trPr>
          <w:trHeight w:val="711"/>
        </w:trPr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Ответственный исполнитель –</w:t>
            </w:r>
          </w:p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отдел социального развития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121,26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121,26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120,72</w:t>
            </w:r>
          </w:p>
        </w:tc>
      </w:tr>
      <w:tr w:rsidR="009A3A5F">
        <w:trPr>
          <w:trHeight w:val="693"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1.2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Основное мероприятие «Развитие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общероссийской гражданской идентичности, повышение уровня этнокультурной компетентности в молодежной среде и среди взрослого населения округа»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40,00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40,00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39,97</w:t>
            </w:r>
          </w:p>
        </w:tc>
      </w:tr>
      <w:tr w:rsidR="009A3A5F">
        <w:trPr>
          <w:trHeight w:val="693"/>
        </w:trPr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Ответственный исполнитель –</w:t>
            </w:r>
          </w:p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отдел социального развития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40,00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40,00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39,97</w:t>
            </w:r>
          </w:p>
        </w:tc>
      </w:tr>
      <w:tr w:rsidR="009A3A5F"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 xml:space="preserve">Подпрограмма 2 </w:t>
            </w:r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color w:val="1C1C1C"/>
                <w:spacing w:val="-2"/>
                <w:sz w:val="24"/>
                <w:szCs w:val="24"/>
                <w:shd w:val="clear" w:color="auto" w:fill="FFFFFF"/>
                <w:lang w:eastAsia="en-US"/>
              </w:rPr>
              <w:t>Муниципальная поддержка казачества</w:t>
            </w:r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lastRenderedPageBreak/>
              <w:t>Всего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100,00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100,00</w:t>
            </w:r>
          </w:p>
        </w:tc>
      </w:tr>
      <w:tr w:rsidR="009A3A5F"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Ответственный исполнитель –</w:t>
            </w:r>
          </w:p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отдел социального развития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100,00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100,00</w:t>
            </w:r>
          </w:p>
        </w:tc>
      </w:tr>
      <w:tr w:rsidR="009A3A5F"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Соисполнители </w:t>
            </w:r>
            <w:proofErr w:type="gram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тдел по общественной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безопасности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отдел образования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отдел культуры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управление по делам территорий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2.1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Основное мероприятие «Муниципальная поддержка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казачьих обществ, осуществляющих свою деятельность на территории округа»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100,00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100,00</w:t>
            </w:r>
          </w:p>
        </w:tc>
      </w:tr>
      <w:tr w:rsidR="009A3A5F"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Ответственный исполнитель –</w:t>
            </w:r>
          </w:p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отдел социального развития</w:t>
            </w:r>
          </w:p>
          <w:p w:rsidR="009A3A5F" w:rsidRDefault="009A3A5F">
            <w:pP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100,00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100,00</w:t>
            </w:r>
          </w:p>
        </w:tc>
      </w:tr>
      <w:tr w:rsidR="009A3A5F"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>Подпрограмма 3 «Профилактика правонарушений и</w:t>
            </w:r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 xml:space="preserve"> незаконного оборота наркотиков»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1499,49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1472,87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1463,15</w:t>
            </w:r>
          </w:p>
        </w:tc>
      </w:tr>
      <w:tr w:rsidR="009A3A5F"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Ответственный исполнитель –</w:t>
            </w:r>
          </w:p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отдел по общественной безопасности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290,50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248,00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238,29</w:t>
            </w:r>
          </w:p>
        </w:tc>
      </w:tr>
      <w:tr w:rsidR="009A3A5F"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Соисполнители </w:t>
            </w:r>
            <w:proofErr w:type="gram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тдел социального развития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1208,99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1224,86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1224,86</w:t>
            </w:r>
          </w:p>
        </w:tc>
      </w:tr>
      <w:tr w:rsidR="009A3A5F"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отдел образования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</w:tr>
      <w:tr w:rsidR="009A3A5F"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отдел культуры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</w:tr>
      <w:tr w:rsidR="009A3A5F"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УТСЗН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</w:tr>
      <w:tr w:rsidR="009A3A5F"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управление по делам территорий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</w:tr>
      <w:tr w:rsidR="009A3A5F"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отдел физической культуры и спорта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</w:tr>
      <w:tr w:rsidR="009A3A5F"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отдел закупок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</w:tr>
      <w:tr w:rsidR="009A3A5F"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tabs>
                <w:tab w:val="left" w:pos="319"/>
                <w:tab w:val="right" w:pos="844"/>
              </w:tabs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3.1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Основное мероприятие «Создание условий для привлечения народных дружин и общественных объединений правоохранительной направленности к деятельности по предупреждению правонарушений на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территории Петровского городского округа Ставропольского края»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50,00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80,00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78,92</w:t>
            </w:r>
          </w:p>
        </w:tc>
      </w:tr>
      <w:tr w:rsidR="009A3A5F"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ind w:firstLine="72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Ответственный исполнитель –</w:t>
            </w:r>
          </w:p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отдел по общественной безопасности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50,00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80,00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78,92</w:t>
            </w:r>
          </w:p>
        </w:tc>
      </w:tr>
      <w:tr w:rsidR="009A3A5F"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lastRenderedPageBreak/>
              <w:t>3.2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Основное мероприятие «Обеспечение взаимодействия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субъектов профилактики правонарушений, в том числе правонарушений </w:t>
            </w:r>
            <w:proofErr w:type="spell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неосвершеннолетних</w:t>
            </w:r>
            <w:proofErr w:type="spell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 на территории округа»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1316,99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1332,87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1331,81</w:t>
            </w:r>
          </w:p>
        </w:tc>
      </w:tr>
      <w:tr w:rsidR="009A3A5F"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ind w:firstLine="72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Ответственный исполнитель –</w:t>
            </w:r>
          </w:p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отдел по общественной безопасности.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108,0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108,00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106,95</w:t>
            </w:r>
          </w:p>
        </w:tc>
      </w:tr>
      <w:tr w:rsidR="009A3A5F"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ind w:firstLine="72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Соисполнитель </w:t>
            </w:r>
            <w:proofErr w:type="gram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тдел социального развития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1208,99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1224,87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1224,86</w:t>
            </w:r>
          </w:p>
        </w:tc>
      </w:tr>
      <w:tr w:rsidR="009A3A5F"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3.3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Основное мероприятие «Информационно-пропагандистское обеспечение профилактики правонарушений»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102,50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30,00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22,42</w:t>
            </w:r>
          </w:p>
        </w:tc>
      </w:tr>
      <w:tr w:rsidR="009A3A5F"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ind w:firstLine="72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Ответственный исполнитель –</w:t>
            </w:r>
          </w:p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отдел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по общественной безопасности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102,50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30,00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22,42</w:t>
            </w:r>
          </w:p>
        </w:tc>
      </w:tr>
      <w:tr w:rsidR="009A3A5F"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3.4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Основное мероприятие «Обеспечение социальной адаптации и </w:t>
            </w:r>
            <w:proofErr w:type="spell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ресоциализации</w:t>
            </w:r>
            <w:proofErr w:type="spell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 граждан, освободившихся из мест лишения свободы, граждан, осужденных к наказанию без изоляции от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lastRenderedPageBreak/>
              <w:t>общества»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lastRenderedPageBreak/>
              <w:t>Всего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30,00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30,00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30,00</w:t>
            </w:r>
          </w:p>
        </w:tc>
      </w:tr>
      <w:tr w:rsidR="009A3A5F"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Ответственный исполнитель –</w:t>
            </w:r>
          </w:p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отдел по общественной безопасности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30,00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30,00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30,00</w:t>
            </w:r>
          </w:p>
        </w:tc>
      </w:tr>
      <w:tr w:rsidR="009A3A5F">
        <w:trPr>
          <w:trHeight w:val="172"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>Подпрограмма 4 «Антитеррористическая защищенность и защита населения и территории от чрезвычайных ситуаций»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Всего</w:t>
            </w:r>
          </w:p>
          <w:p w:rsidR="009A3A5F" w:rsidRDefault="009A3A5F">
            <w:pP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41245,49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41469,94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41053,08</w:t>
            </w:r>
          </w:p>
        </w:tc>
      </w:tr>
      <w:tr w:rsidR="009A3A5F"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ind w:firstLine="72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Ответственный исполнитель –</w:t>
            </w:r>
          </w:p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отдел по общественной безопасности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10165,49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10714,97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10573,70</w:t>
            </w:r>
          </w:p>
        </w:tc>
      </w:tr>
      <w:tr w:rsidR="009A3A5F">
        <w:trPr>
          <w:trHeight w:val="467"/>
        </w:trPr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ind w:firstLine="720"/>
              <w:rPr>
                <w:rFonts w:ascii="Times New Roman" w:hAnsi="Times New Roman" w:cs="Times New Roman"/>
                <w:color w:val="1C1C1C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Соисполнители </w:t>
            </w:r>
            <w:proofErr w:type="gram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тдел образования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31080,00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30548,00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30282,94</w:t>
            </w:r>
          </w:p>
        </w:tc>
      </w:tr>
      <w:tr w:rsidR="009A3A5F"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ind w:firstLine="72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отдел культуры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206,97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196,44</w:t>
            </w:r>
          </w:p>
        </w:tc>
      </w:tr>
      <w:tr w:rsidR="009A3A5F"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ind w:firstLine="72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отдел физической культуры и спорта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</w:tr>
      <w:tr w:rsidR="009A3A5F"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ind w:firstLine="72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отдел закупок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</w:tr>
      <w:tr w:rsidR="009A3A5F"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4.1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Основное мероприятие «Обустройство образовательных организаций целостными </w:t>
            </w:r>
            <w:proofErr w:type="spell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периметральными</w:t>
            </w:r>
            <w:proofErr w:type="spell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 ограждениями»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</w:tr>
      <w:tr w:rsidR="009A3A5F"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ind w:firstLine="72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Ответственный исполнитель –</w:t>
            </w:r>
          </w:p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отдел образования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</w:tr>
      <w:tr w:rsidR="009A3A5F"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ind w:firstLine="72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Соисполнитель – отдел по общественной безопасности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</w:tr>
      <w:tr w:rsidR="009A3A5F"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4.2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Основное мероприятие «Предупреждение и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lastRenderedPageBreak/>
              <w:t xml:space="preserve">ликвидация чрезвычайных ситуаций и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стихийных бедствий»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lastRenderedPageBreak/>
              <w:t>Всего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val="en-US"/>
              </w:rPr>
              <w:t>5855,32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5954,64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5855,26</w:t>
            </w:r>
          </w:p>
          <w:p w:rsidR="009A3A5F" w:rsidRDefault="009A3A5F">
            <w:pP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</w:tr>
      <w:tr w:rsidR="009A3A5F"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ind w:firstLine="72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lastRenderedPageBreak/>
              <w:t>исполнитель –</w:t>
            </w:r>
          </w:p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отдел по общественной безопасности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lastRenderedPageBreak/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val="en-US"/>
              </w:rPr>
              <w:t>5855,32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5954,64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5855,26</w:t>
            </w:r>
          </w:p>
          <w:p w:rsidR="009A3A5F" w:rsidRDefault="009A3A5F">
            <w:pP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</w:tr>
      <w:tr w:rsidR="009A3A5F"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Соисполнители </w:t>
            </w:r>
            <w:proofErr w:type="gram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тдел культуры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</w:tr>
      <w:tr w:rsidR="009A3A5F"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отдел закупок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</w:tr>
      <w:tr w:rsidR="009A3A5F"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4.3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Основное мероприятие «Повышение уровня безопасности населения округа и защищенности критически важных объектов от террористических угроз»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31080,00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30827,47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30530,47</w:t>
            </w:r>
          </w:p>
        </w:tc>
      </w:tr>
      <w:tr w:rsidR="009A3A5F"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ind w:firstLine="72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Ответственный исполнитель –</w:t>
            </w:r>
          </w:p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отдел по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общественной безопасности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72,50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51,09</w:t>
            </w:r>
          </w:p>
        </w:tc>
      </w:tr>
      <w:tr w:rsidR="009A3A5F"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ind w:firstLine="72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Соисполнители –</w:t>
            </w:r>
          </w:p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отдел образования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31080,00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30548,00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30282,94</w:t>
            </w:r>
          </w:p>
        </w:tc>
      </w:tr>
      <w:tr w:rsidR="009A3A5F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отдел культуры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206,97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196,44</w:t>
            </w:r>
          </w:p>
        </w:tc>
      </w:tr>
      <w:tr w:rsidR="009A3A5F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отдел физической культуры и спорта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</w:tr>
      <w:tr w:rsidR="009A3A5F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отдел закупок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</w:tr>
      <w:tr w:rsidR="009A3A5F"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4.4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Основное мероприятие «Создание условий для внедрения АПК «Безопасный город»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4310,17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4687,83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4667,35</w:t>
            </w:r>
          </w:p>
        </w:tc>
      </w:tr>
      <w:tr w:rsidR="009A3A5F"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ind w:firstLine="72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Ответственный исполнитель –</w:t>
            </w:r>
          </w:p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отдел по общественной безопасности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4310,17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4687,83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4667,35</w:t>
            </w:r>
          </w:p>
        </w:tc>
      </w:tr>
    </w:tbl>
    <w:p w:rsidR="009A3A5F" w:rsidRDefault="009A3A5F">
      <w:pPr>
        <w:sectPr w:rsidR="009A3A5F">
          <w:pgSz w:w="16838" w:h="11906" w:orient="landscape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tbl>
      <w:tblPr>
        <w:tblW w:w="9569" w:type="dxa"/>
        <w:tblLayout w:type="fixed"/>
        <w:tblLook w:val="0000"/>
      </w:tblPr>
      <w:tblGrid>
        <w:gridCol w:w="4784"/>
        <w:gridCol w:w="4785"/>
      </w:tblGrid>
      <w:tr w:rsidR="009A3A5F">
        <w:tc>
          <w:tcPr>
            <w:tcW w:w="4784" w:type="dxa"/>
            <w:shd w:val="clear" w:color="auto" w:fill="auto"/>
          </w:tcPr>
          <w:p w:rsidR="009A3A5F" w:rsidRDefault="009A3A5F">
            <w:pPr>
              <w:snapToGrid w:val="0"/>
              <w:jc w:val="right"/>
              <w:rPr>
                <w:rFonts w:ascii="Times New Roman" w:hAnsi="Times New Roman" w:cs="Times New Roman"/>
                <w:color w:val="1C1C1C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4784" w:type="dxa"/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Приложение 4</w:t>
            </w:r>
          </w:p>
          <w:p w:rsidR="009A3A5F" w:rsidRDefault="005656DA">
            <w:pPr>
              <w:jc w:val="both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к годовому отчету о реализации муниципальной программы Петровского городского округа Ставропольского края </w:t>
            </w:r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Межнациональные отношения, профилактика правонарушений, терроризма и поддержка казачества» за 2023 год</w:t>
            </w:r>
          </w:p>
        </w:tc>
      </w:tr>
    </w:tbl>
    <w:p w:rsidR="009A3A5F" w:rsidRDefault="009A3A5F">
      <w:pPr>
        <w:jc w:val="right"/>
        <w:rPr>
          <w:rFonts w:ascii="Times New Roman" w:hAnsi="Times New Roman" w:cs="Times New Roman"/>
          <w:color w:val="1C1C1C"/>
          <w:sz w:val="24"/>
          <w:szCs w:val="20"/>
          <w:shd w:val="clear" w:color="auto" w:fill="FFFFFF"/>
        </w:rPr>
      </w:pPr>
    </w:p>
    <w:p w:rsidR="009A3A5F" w:rsidRDefault="009A3A5F">
      <w:pPr>
        <w:jc w:val="right"/>
        <w:rPr>
          <w:rFonts w:ascii="Times New Roman" w:hAnsi="Times New Roman" w:cs="Times New Roman"/>
          <w:color w:val="1C1C1C"/>
          <w:sz w:val="24"/>
          <w:szCs w:val="20"/>
          <w:shd w:val="clear" w:color="auto" w:fill="FFFFFF"/>
        </w:rPr>
      </w:pPr>
    </w:p>
    <w:p w:rsidR="009A3A5F" w:rsidRDefault="009A3A5F">
      <w:pPr>
        <w:jc w:val="right"/>
        <w:rPr>
          <w:rFonts w:ascii="Times New Roman" w:hAnsi="Times New Roman" w:cs="Times New Roman"/>
          <w:color w:val="1C1C1C"/>
          <w:sz w:val="24"/>
          <w:szCs w:val="20"/>
          <w:shd w:val="clear" w:color="auto" w:fill="FFFFFF"/>
        </w:rPr>
      </w:pPr>
    </w:p>
    <w:p w:rsidR="009A3A5F" w:rsidRDefault="005656DA">
      <w:r>
        <w:rPr>
          <w:rFonts w:ascii="Times New Roman" w:hAnsi="Times New Roman" w:cs="Times New Roman"/>
          <w:color w:val="1C1C1C"/>
          <w:sz w:val="24"/>
          <w:szCs w:val="20"/>
          <w:shd w:val="clear" w:color="auto" w:fill="FFFFFF"/>
        </w:rPr>
        <w:t>ИНФОРМАЦИЯ</w:t>
      </w:r>
    </w:p>
    <w:p w:rsidR="009A3A5F" w:rsidRDefault="005656DA">
      <w:r>
        <w:rPr>
          <w:rFonts w:ascii="Times New Roman" w:hAnsi="Times New Roman" w:cs="Times New Roman"/>
          <w:color w:val="1C1C1C"/>
          <w:sz w:val="24"/>
          <w:szCs w:val="20"/>
          <w:shd w:val="clear" w:color="auto" w:fill="FFFFFF"/>
        </w:rPr>
        <w:t>о расходах бюджета Петровского городского округа Ставропольского края, средств физических и юридических лиц на реализацию Программы</w:t>
      </w:r>
    </w:p>
    <w:p w:rsidR="009A3A5F" w:rsidRDefault="009A3A5F">
      <w:pPr>
        <w:rPr>
          <w:rFonts w:ascii="Times New Roman" w:hAnsi="Times New Roman" w:cs="Times New Roman"/>
          <w:color w:val="1C1C1C"/>
          <w:sz w:val="24"/>
          <w:szCs w:val="20"/>
          <w:shd w:val="clear" w:color="auto" w:fill="FFFFFF"/>
        </w:rPr>
      </w:pPr>
    </w:p>
    <w:p w:rsidR="009A3A5F" w:rsidRDefault="005656DA">
      <w:pPr>
        <w:jc w:val="right"/>
      </w:pPr>
      <w:r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тыс. рублей</w:t>
      </w:r>
    </w:p>
    <w:p w:rsidR="009A3A5F" w:rsidRDefault="009A3A5F">
      <w:pPr>
        <w:jc w:val="right"/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</w:pPr>
    </w:p>
    <w:tbl>
      <w:tblPr>
        <w:tblW w:w="9315" w:type="dxa"/>
        <w:tblLayout w:type="fixed"/>
        <w:tblLook w:val="0000"/>
      </w:tblPr>
      <w:tblGrid>
        <w:gridCol w:w="530"/>
        <w:gridCol w:w="2271"/>
        <w:gridCol w:w="4052"/>
        <w:gridCol w:w="1183"/>
        <w:gridCol w:w="1279"/>
      </w:tblGrid>
      <w:tr w:rsidR="009A3A5F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0"/>
                <w:shd w:val="clear" w:color="auto" w:fill="FFFFFF"/>
              </w:rPr>
              <w:t>Наименование Программы, подпрограммы Программы, основного мероприятия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0"/>
                <w:shd w:val="clear" w:color="auto" w:fill="FFFFFF"/>
              </w:rPr>
              <w:t>Источники ресурсног</w:t>
            </w:r>
            <w:r>
              <w:rPr>
                <w:rFonts w:ascii="Times New Roman" w:hAnsi="Times New Roman" w:cs="Times New Roman"/>
                <w:color w:val="1C1C1C"/>
                <w:sz w:val="24"/>
                <w:szCs w:val="20"/>
                <w:shd w:val="clear" w:color="auto" w:fill="FFFFFF"/>
              </w:rPr>
              <w:t>о обеспечения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0"/>
                <w:shd w:val="clear" w:color="auto" w:fill="FFFFFF"/>
              </w:rPr>
              <w:t>Объемы финансового обеспечения по Программе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Исполнение</w:t>
            </w:r>
          </w:p>
        </w:tc>
      </w:tr>
      <w:tr w:rsidR="009A3A5F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0"/>
                <w:shd w:val="clear" w:color="auto" w:fill="FFFFFF"/>
              </w:rPr>
              <w:t>2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0"/>
                <w:shd w:val="clear" w:color="auto" w:fill="FFFFFF"/>
              </w:rPr>
              <w:t>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9A3A5F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Программа «Межнациональные отношения, профилактика правонарушений, терроризма и поддержка казачества», всего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42853,83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42776,92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бюджет округа, в т.ч.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42853,83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42776,92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средства краевого бюджета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1327,86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1327,35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в т.ч. предусмотренные: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отдел по общественной безопасности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3,00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3,00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8"/>
                <w:shd w:val="clear" w:color="auto" w:fill="FFFFFF"/>
              </w:rPr>
              <w:t>отдел социального развития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1324,86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1324,35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8"/>
                <w:shd w:val="clear" w:color="auto" w:fill="FFFFFF"/>
              </w:rPr>
              <w:t>отдел образования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средства бюджета округа,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41525,97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41449,57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в т.ч. предусмотренные: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отдел по общественной безопасности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10609,74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10808,99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8"/>
                <w:shd w:val="clear" w:color="auto" w:fill="FFFFFF"/>
              </w:rPr>
              <w:t>отдел социального развития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161,26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161,20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8"/>
                <w:shd w:val="clear" w:color="auto" w:fill="FFFFFF"/>
              </w:rPr>
              <w:t>отдел образования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val="en-US"/>
              </w:rPr>
              <w:t>30548,00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30282,94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8"/>
                <w:shd w:val="clear" w:color="auto" w:fill="FFFFFF"/>
              </w:rPr>
              <w:t>отдел культуры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206,97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196,44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8"/>
                <w:shd w:val="clear" w:color="auto" w:fill="FFFFFF"/>
              </w:rPr>
              <w:t>отдел физической культуры и спорта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средства участников программы, в т.ч.: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  <w:p w:rsidR="009A3A5F" w:rsidRDefault="009A3A5F">
            <w:pP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ind w:right="-249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средства юридических лиц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средства индивидуальных предпринимателей, физических лиц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</w:tr>
      <w:tr w:rsidR="009A3A5F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</w:pPr>
            <w:r>
              <w:rPr>
                <w:rFonts w:ascii="Times New Roman" w:eastAsia="Cambria" w:hAnsi="Times New Roman" w:cs="Times New Roman"/>
                <w:color w:val="1C1C1C"/>
                <w:sz w:val="24"/>
                <w:szCs w:val="20"/>
                <w:shd w:val="clear" w:color="auto" w:fill="FFFFFF"/>
              </w:rPr>
              <w:t>Подпрограмма «</w:t>
            </w:r>
            <w:r>
              <w:rPr>
                <w:rFonts w:ascii="Times New Roman" w:eastAsia="CourierNewPSMT" w:hAnsi="Times New Roman" w:cs="Times New Roman"/>
                <w:color w:val="1C1C1C"/>
                <w:sz w:val="24"/>
                <w:szCs w:val="20"/>
                <w:shd w:val="clear" w:color="auto" w:fill="FFFFFF"/>
              </w:rPr>
              <w:t xml:space="preserve">Гармонизация межнациональных и </w:t>
            </w:r>
            <w:proofErr w:type="spellStart"/>
            <w:r>
              <w:rPr>
                <w:rFonts w:ascii="Times New Roman" w:eastAsia="CourierNewPSMT" w:hAnsi="Times New Roman" w:cs="Times New Roman"/>
                <w:color w:val="1C1C1C"/>
                <w:sz w:val="24"/>
                <w:szCs w:val="20"/>
                <w:shd w:val="clear" w:color="auto" w:fill="FFFFFF"/>
              </w:rPr>
              <w:t>эноконфессиональных</w:t>
            </w:r>
            <w:proofErr w:type="spellEnd"/>
            <w:r>
              <w:rPr>
                <w:rFonts w:ascii="Times New Roman" w:eastAsia="CourierNewPSMT" w:hAnsi="Times New Roman" w:cs="Times New Roman"/>
                <w:color w:val="1C1C1C"/>
                <w:sz w:val="24"/>
                <w:szCs w:val="20"/>
                <w:shd w:val="clear" w:color="auto" w:fill="FFFFFF"/>
              </w:rPr>
              <w:t xml:space="preserve"> отношений, </w:t>
            </w:r>
            <w:r>
              <w:rPr>
                <w:rFonts w:ascii="Times New Roman" w:eastAsia="CourierNewPSMT" w:hAnsi="Times New Roman" w:cs="Times New Roman"/>
                <w:color w:val="1C1C1C"/>
                <w:sz w:val="24"/>
                <w:szCs w:val="20"/>
                <w:shd w:val="clear" w:color="auto" w:fill="FFFFFF"/>
              </w:rPr>
              <w:lastRenderedPageBreak/>
              <w:t xml:space="preserve">профилактика </w:t>
            </w:r>
            <w:r>
              <w:rPr>
                <w:rFonts w:ascii="Times New Roman" w:eastAsia="CourierNewPSMT" w:hAnsi="Times New Roman" w:cs="Times New Roman"/>
                <w:color w:val="1C1C1C"/>
                <w:sz w:val="24"/>
                <w:szCs w:val="20"/>
                <w:shd w:val="clear" w:color="auto" w:fill="FFFFFF"/>
              </w:rPr>
              <w:t>проявлений этнического и религиозного экстремизма на территории Петровского городского округа Ставропольского края</w:t>
            </w:r>
            <w:r>
              <w:rPr>
                <w:rFonts w:ascii="Times New Roman" w:eastAsia="Cambria" w:hAnsi="Times New Roman" w:cs="Times New Roman"/>
                <w:color w:val="1C1C1C"/>
                <w:sz w:val="24"/>
                <w:szCs w:val="20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, всего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161,26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160,69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бюджет округа, в т.ч.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161,26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160,69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100,00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99,49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 т.ч. предусмотренные: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100,00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99,49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бюджета округа,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61,26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61,20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 т.ч. предусмотренные: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61,26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61,20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ind w:right="-57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  <w:p w:rsidR="009A3A5F" w:rsidRDefault="009A3A5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ind w:right="-249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ind w:right="-249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средства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индивидуальных предпринимателей, физических лиц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Развитие общероссийской гражданской идентичности, повышение уровня этнокультурной компетентности в молодежной среде и среди взрослого населения округа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</w:rPr>
              <w:t>40,00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</w:rPr>
              <w:t>39,97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eastAsia="Calibri" w:hAnsi="Times New Roman" w:cs="Times New Roman"/>
                <w:bCs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бюджет округа, в т.ч.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</w:rPr>
              <w:t>40,00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</w:rPr>
              <w:t>39,97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eastAsia="Calibri" w:hAnsi="Times New Roman" w:cs="Times New Roman"/>
                <w:bCs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бюджета округа,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</w:rPr>
              <w:t>40,00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</w:rPr>
              <w:t>39,97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eastAsia="Calibri" w:hAnsi="Times New Roman" w:cs="Times New Roman"/>
                <w:bCs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 т.ч. предусмотренные: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</w:rPr>
              <w:t>40,00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</w:rPr>
              <w:t>39,97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eastAsia="Calibri" w:hAnsi="Times New Roman" w:cs="Times New Roman"/>
                <w:bCs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ind w:right="-57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  <w:p w:rsidR="009A3A5F" w:rsidRDefault="009A3A5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ind w:right="-249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ind w:right="-249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Обеспечение социальной и культурной адаптации мигрантов на территории округа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бюджет округа, в т.ч.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бюджета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округа,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 т.ч. предусмотренные: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  <w:p w:rsidR="009A3A5F" w:rsidRDefault="009A3A5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ind w:right="-249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ind w:right="-249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Организационное, методическое обеспечение и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информационное сопровождение сферы межнациональных и межконфессиональных отношений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</w:rPr>
              <w:t>121,26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  <w:t>120,72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eastAsia="Calibri" w:hAnsi="Times New Roman" w:cs="Times New Roman"/>
                <w:bCs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бюджет округа, в т.ч.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</w:rPr>
              <w:t>121,26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  <w:t>120,72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eastAsia="Calibri" w:hAnsi="Times New Roman" w:cs="Times New Roman"/>
                <w:bCs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100,00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99,49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 т.ч. предусмотренные: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100,00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99,49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бюджета округа,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</w:rPr>
              <w:t>21,26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  <w:t>21,23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eastAsia="Calibri" w:hAnsi="Times New Roman" w:cs="Times New Roman"/>
                <w:bCs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 т.ч. предусмотренные: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</w:rPr>
              <w:t>21,26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  <w:t>21,23</w:t>
            </w:r>
          </w:p>
        </w:tc>
      </w:tr>
      <w:tr w:rsidR="009A3A5F">
        <w:trPr>
          <w:trHeight w:val="490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eastAsia="Calibri" w:hAnsi="Times New Roman" w:cs="Times New Roman"/>
                <w:bCs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  <w:p w:rsidR="009A3A5F" w:rsidRDefault="009A3A5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</w:tr>
      <w:tr w:rsidR="009A3A5F">
        <w:trPr>
          <w:trHeight w:val="490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ind w:right="-249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rPr>
          <w:trHeight w:val="490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ind w:right="-249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средства индивидуальных предпринимателей,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физических лиц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Предупреждение этнического и религиозного экстремизма на территории округа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бюджет округа, в т.ч.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бюджета округа,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в т.ч.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предусмотренные: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  <w:p w:rsidR="009A3A5F" w:rsidRDefault="009A3A5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ind w:right="-249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</w:pPr>
            <w:r>
              <w:rPr>
                <w:rFonts w:ascii="Times New Roman" w:eastAsia="Cambria" w:hAnsi="Times New Roman" w:cs="Times New Roman"/>
                <w:color w:val="1C1C1C"/>
                <w:sz w:val="24"/>
                <w:szCs w:val="20"/>
                <w:shd w:val="clear" w:color="auto" w:fill="FFFFFF"/>
              </w:rPr>
              <w:t>Подпрограмма «</w:t>
            </w:r>
            <w:r>
              <w:rPr>
                <w:rFonts w:ascii="Times New Roman" w:eastAsia="CourierNewPSMT" w:hAnsi="Times New Roman" w:cs="Times New Roman"/>
                <w:color w:val="1C1C1C"/>
                <w:sz w:val="24"/>
                <w:szCs w:val="20"/>
                <w:shd w:val="clear" w:color="auto" w:fill="FFFFFF"/>
              </w:rPr>
              <w:t xml:space="preserve">Муниципальная </w:t>
            </w:r>
            <w:r>
              <w:rPr>
                <w:rFonts w:ascii="Times New Roman" w:eastAsia="CourierNewPSMT" w:hAnsi="Times New Roman" w:cs="Times New Roman"/>
                <w:color w:val="1C1C1C"/>
                <w:sz w:val="24"/>
                <w:szCs w:val="20"/>
                <w:shd w:val="clear" w:color="auto" w:fill="FFFFFF"/>
              </w:rPr>
              <w:t>поддержка казачества</w:t>
            </w:r>
            <w:r>
              <w:rPr>
                <w:rFonts w:ascii="Times New Roman" w:eastAsia="Cambria" w:hAnsi="Times New Roman" w:cs="Times New Roman"/>
                <w:color w:val="1C1C1C"/>
                <w:sz w:val="24"/>
                <w:szCs w:val="20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, всего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100,00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100,00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бюджет округа, в т.ч.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100,00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100,00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бюджета округа,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100,00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100,00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 т.ч. предусмотренные: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100,00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100,00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казачьи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общества Петровского городского округа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  <w:p w:rsidR="009A3A5F" w:rsidRDefault="009A3A5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ind w:right="-249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ind w:right="-249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Популяризация и пропаганда казачьей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культуры среди населения округа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бюджет округа, в т.ч.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бюджета округа,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 т.ч. предусмотренные: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  <w:p w:rsidR="009A3A5F" w:rsidRDefault="009A3A5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ind w:right="-249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Муниципальная поддержка казачьих обществ, осуществляющих свою деятельность на территории округа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100,00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100,00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бюджет округа, в т.ч.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100,00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100,00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бюджета округа,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100,00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100,00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 т.ч. предусмотренные: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100,00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100,00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казачьи общества Петровского городского округа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участников программы, в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т.ч.: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  <w:p w:rsidR="009A3A5F" w:rsidRDefault="009A3A5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ind w:right="-249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</w:pPr>
            <w:r>
              <w:rPr>
                <w:rFonts w:ascii="Times New Roman" w:eastAsia="Cambria" w:hAnsi="Times New Roman" w:cs="Times New Roman"/>
                <w:color w:val="1C1C1C"/>
                <w:sz w:val="24"/>
                <w:szCs w:val="20"/>
                <w:shd w:val="clear" w:color="auto" w:fill="FFFFFF"/>
              </w:rPr>
              <w:t>Подпрограмма «</w:t>
            </w:r>
            <w:r>
              <w:rPr>
                <w:rFonts w:ascii="Times New Roman" w:eastAsia="CourierNewPSMT" w:hAnsi="Times New Roman" w:cs="Times New Roman"/>
                <w:color w:val="1C1C1C"/>
                <w:sz w:val="24"/>
                <w:szCs w:val="20"/>
                <w:shd w:val="clear" w:color="auto" w:fill="FFFFFF"/>
              </w:rPr>
              <w:t>Профилактика правонарушений и незаконного оборота наркотиков</w:t>
            </w:r>
            <w:r>
              <w:rPr>
                <w:rFonts w:ascii="Times New Roman" w:eastAsia="Cambria" w:hAnsi="Times New Roman" w:cs="Times New Roman"/>
                <w:color w:val="1C1C1C"/>
                <w:sz w:val="24"/>
                <w:szCs w:val="20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, всего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1472,86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1463,15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бюджет округа, в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т.ч.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1472,86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1463,15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1227,86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1227,86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 т.ч. предусмотренные: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отдел по общественной безопасности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3,00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3,00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1224,86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1224,86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бюджета округа,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245,00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235,29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в т.ч.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предусмотренные: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отдел по общественной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lastRenderedPageBreak/>
              <w:t>245,00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235,289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ind w:right="-113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  <w:p w:rsidR="009A3A5F" w:rsidRDefault="009A3A5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ind w:right="-249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ind w:right="-249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Создание условий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для привлечения народных дружин и общественных объединений правоохранительной направленности к деятельности по предупреждению правонарушений на территории Петровского городского округа Ставропольского края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</w:rPr>
              <w:t>80,00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</w:rPr>
              <w:t>78,92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ind w:right="-249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бюджет округа, в т.ч.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</w:rPr>
              <w:t>80,00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</w:rPr>
              <w:t>78,92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ind w:right="-249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1C1C1C"/>
                <w:sz w:val="24"/>
                <w:szCs w:val="24"/>
                <w:lang w:eastAsia="en-US"/>
              </w:rPr>
              <w:t>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ind w:right="-249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бюджета округа,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</w:rPr>
              <w:t>80,00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</w:rPr>
              <w:t>78,92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ind w:right="-249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 т.ч. предусмотренные: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ind w:right="-249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отдел по общественной безопасности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</w:rPr>
              <w:t>80,00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</w:rPr>
              <w:t>78,92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ind w:right="-113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  <w:p w:rsidR="009A3A5F" w:rsidRDefault="009A3A5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ind w:right="-249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ind w:right="-249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Обеспечение взаимодействия субъектов профилактики правонарушений, в том числе правонарушений несовершеннолетних на территории округа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1332,86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1331,81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бюджет округа, в т.ч.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1332,86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1331,81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1227,86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1227,86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 т.ч. предусмотренные: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отдел по общественной безопасности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3,00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3,00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отдел социального развития</w:t>
            </w:r>
          </w:p>
          <w:p w:rsidR="009A3A5F" w:rsidRDefault="009A3A5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1224,86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1224,86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бюджета округа,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105,00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103,95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 т.ч. предусмотренные: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отдел по общественной безопасности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105,00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103,95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ind w:right="-57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  <w:p w:rsidR="009A3A5F" w:rsidRDefault="009A3A5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ind w:right="-249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Обеспечение социальной адаптации и </w:t>
            </w:r>
            <w:proofErr w:type="spell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ресоциализации</w:t>
            </w:r>
            <w:proofErr w:type="spell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 граждан, освободившихся из мест лишения свободы, а также лиц, осужденных к наказанию без изоляции от общества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</w:rPr>
              <w:t>30,00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</w:rPr>
              <w:t>30,00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бюджет округа, в т.ч.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</w:rPr>
              <w:t>30,00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</w:rPr>
              <w:t>30,00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1C1C1C"/>
                <w:sz w:val="24"/>
                <w:szCs w:val="24"/>
                <w:lang w:eastAsia="en-US"/>
              </w:rPr>
              <w:t>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eastAsia="Calibri" w:hAnsi="Times New Roman" w:cs="Times New Roman"/>
                <w:bCs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бюджета округа,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</w:rPr>
              <w:t>30,00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</w:rPr>
              <w:t>30,00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 т.ч. предусмотренные: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отдел по общественной безопасности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</w:rPr>
              <w:t>30,00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</w:rPr>
              <w:t>30,00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ind w:right="-249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  <w:p w:rsidR="009A3A5F" w:rsidRDefault="009A3A5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lastRenderedPageBreak/>
              <w:t>14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Информационно-пропагандистское обеспечение профилактики правонарушений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</w:rPr>
              <w:t>30,00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</w:rPr>
              <w:t>22,42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бюджет округа, в т.ч.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</w:rPr>
              <w:t>30,00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</w:rPr>
              <w:t>22,42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бюджета округа,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</w:rPr>
              <w:t>30,00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</w:rPr>
              <w:t>22,42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 т.ч. предусмотренные: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отдел по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общественной безопасности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</w:rPr>
              <w:t>30,00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</w:rPr>
              <w:t>22,42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  <w:p w:rsidR="009A3A5F" w:rsidRDefault="009A3A5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ind w:right="-249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</w:pPr>
            <w:r>
              <w:rPr>
                <w:rFonts w:ascii="Times New Roman" w:eastAsia="Cambria" w:hAnsi="Times New Roman" w:cs="Times New Roman"/>
                <w:color w:val="1C1C1C"/>
                <w:sz w:val="24"/>
                <w:szCs w:val="20"/>
                <w:shd w:val="clear" w:color="auto" w:fill="FFFFFF"/>
              </w:rPr>
              <w:t>Подпрограмма «</w:t>
            </w:r>
            <w:r>
              <w:rPr>
                <w:rFonts w:ascii="Times New Roman" w:eastAsia="CourierNewPSMT" w:hAnsi="Times New Roman" w:cs="Times New Roman"/>
                <w:color w:val="1C1C1C"/>
                <w:sz w:val="24"/>
                <w:szCs w:val="20"/>
                <w:shd w:val="clear" w:color="auto" w:fill="FFFFFF"/>
              </w:rPr>
              <w:t xml:space="preserve">Антитеррористическая защищенность и </w:t>
            </w:r>
            <w:r>
              <w:rPr>
                <w:rFonts w:ascii="Times New Roman" w:eastAsia="CourierNewPSMT" w:hAnsi="Times New Roman" w:cs="Times New Roman"/>
                <w:color w:val="1C1C1C"/>
                <w:sz w:val="24"/>
                <w:szCs w:val="20"/>
                <w:shd w:val="clear" w:color="auto" w:fill="FFFFFF"/>
              </w:rPr>
              <w:t>защита населения и территории от чрезвычайных ситуаций</w:t>
            </w:r>
            <w:r>
              <w:rPr>
                <w:rFonts w:ascii="Times New Roman" w:eastAsia="Cambria" w:hAnsi="Times New Roman" w:cs="Times New Roman"/>
                <w:color w:val="1C1C1C"/>
                <w:sz w:val="24"/>
                <w:szCs w:val="20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, всего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41119,71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41053,08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бюджет округа, в т.ч.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41119,71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41053,08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 т.ч. предусмотренные: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отдел образования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округа,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41119,71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41053,08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 т.ч. предусмотренные: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отдел по общественной безопасности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10364,74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10573,70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отдел образования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lang w:val="en-US"/>
              </w:rPr>
              <w:t>30548,00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30282,94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отдел культуры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206,97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196,44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  <w:p w:rsidR="009A3A5F" w:rsidRDefault="009A3A5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ind w:right="-249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средства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юридических лиц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ind w:right="-113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Создание условий для внедрения АПК «Безопасный город»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  <w:t>4363,64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  <w:t>4667,35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val="en-US"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val="en-US" w:eastAsia="en-US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  <w:t>бюджет округа, в т.ч.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  <w:t>4363,64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  <w:t>4667,35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  <w:t>средства краевого бюджета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  <w:t>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  <w:t>средства бюджета округа,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  <w:t>4363,64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  <w:t>4667,35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pPr>
              <w:snapToGrid w:val="0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9A3A5F">
            <w:pPr>
              <w:snapToGrid w:val="0"/>
              <w:rPr>
                <w:rFonts w:ascii="Times New Roman" w:eastAsia="Calibri" w:hAnsi="Times New Roman" w:cs="Times New Roman"/>
                <w:b/>
                <w:color w:val="1C1C1C"/>
                <w:sz w:val="24"/>
                <w:szCs w:val="24"/>
                <w:lang w:eastAsia="en-US"/>
              </w:rPr>
            </w:pP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eastAsia="Calibri" w:hAnsi="Times New Roman" w:cs="Times New Roman"/>
                <w:b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отдел по общественной безопасности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  <w:t>4363,64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  <w:t>4667,35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ind w:right="-57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  <w:p w:rsidR="009A3A5F" w:rsidRDefault="009A3A5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ind w:right="-249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ind w:right="-113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средства индивидуальных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предпринимателей, физических лиц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Повышение уровня безопасности населения округа и защищенности критически важных объектов от террористических угроз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  <w:t>30827,47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  <w:t>30530,47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val="en-US"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val="en-US" w:eastAsia="en-US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  <w:t>бюджет округа, в т.ч.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  <w:t>30827,47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  <w:t>30530,47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  <w:t xml:space="preserve">средства краевого </w:t>
            </w: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  <w:t>бюджета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  <w:t>средства бюджета округа,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  <w:t>30827,47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  <w:t>30530,47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9A3A5F">
            <w:pPr>
              <w:snapToGrid w:val="0"/>
              <w:rPr>
                <w:rFonts w:ascii="Times New Roman" w:eastAsia="Calibri" w:hAnsi="Times New Roman" w:cs="Times New Roman"/>
                <w:b/>
                <w:color w:val="1C1C1C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9A3A5F">
            <w:pPr>
              <w:snapToGrid w:val="0"/>
              <w:rPr>
                <w:rFonts w:ascii="Times New Roman" w:eastAsia="Calibri" w:hAnsi="Times New Roman" w:cs="Times New Roman"/>
                <w:b/>
                <w:color w:val="1C1C1C"/>
                <w:sz w:val="24"/>
                <w:szCs w:val="24"/>
                <w:lang w:eastAsia="en-US"/>
              </w:rPr>
            </w:pP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eastAsia="Calibri" w:hAnsi="Times New Roman" w:cs="Times New Roman"/>
                <w:b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eastAsia="Calibri" w:hAnsi="Times New Roman" w:cs="Times New Roman"/>
                <w:color w:val="1C1C1C"/>
                <w:szCs w:val="24"/>
                <w:lang w:eastAsia="en-US"/>
              </w:rPr>
              <w:t>отдел по общественной безопасности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  <w:t>72,50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  <w:t>51,09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отдел образования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30548,00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30282,94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отдел культуры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206,97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196,44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  <w:t>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  <w:p w:rsidR="009A3A5F" w:rsidRDefault="009A3A5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ind w:right="-249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ind w:right="-249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Обустройство образовательных организаций целостными </w:t>
            </w:r>
            <w:proofErr w:type="spell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периметральными</w:t>
            </w:r>
            <w:proofErr w:type="spell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 ограждениями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  <w:t>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ind w:right="57"/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  <w:t>бюджет округа, в т.ч.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  <w:t>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ind w:right="-249"/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  <w:t>средства краевого бюджета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ind w:right="-249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 т.ч. предусмотренные: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snapToGrid w:val="0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snapToGrid w:val="0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  <w:t>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ind w:right="-249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отдел образования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ind w:right="-249"/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  <w:t>средства бюджета округа,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  <w:t>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ind w:right="-249"/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pPr>
              <w:snapToGri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pPr>
              <w:snapToGri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ind w:right="-249"/>
            </w:pPr>
            <w:r>
              <w:rPr>
                <w:rFonts w:ascii="Times New Roman" w:eastAsia="Calibri" w:hAnsi="Times New Roman" w:cs="Times New Roman"/>
                <w:color w:val="1C1C1C"/>
                <w:szCs w:val="24"/>
                <w:lang w:eastAsia="en-US"/>
              </w:rPr>
              <w:t xml:space="preserve">отдел по </w:t>
            </w:r>
            <w:r>
              <w:rPr>
                <w:rFonts w:ascii="Times New Roman" w:eastAsia="Calibri" w:hAnsi="Times New Roman" w:cs="Times New Roman"/>
                <w:color w:val="1C1C1C"/>
                <w:szCs w:val="24"/>
                <w:lang w:eastAsia="en-US"/>
              </w:rPr>
              <w:t>общественной безопасности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  <w:t>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ind w:right="-249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отдел образования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  <w:t>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ind w:right="-57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ind w:right="-249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ind w:right="-249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0,00</w:t>
            </w:r>
          </w:p>
        </w:tc>
      </w:tr>
      <w:tr w:rsidR="009A3A5F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Предупреждение и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ликвидация чрезвычайных ситуаций и стихийных бедствий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jc w:val="both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5928,60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  <w:t>5855,26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eastAsia="Calibri" w:hAnsi="Times New Roman" w:cs="Times New Roman"/>
                <w:bCs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бюджет округа, в т.ч.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5928,60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  <w:t>5855,26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eastAsia="Calibri" w:hAnsi="Times New Roman" w:cs="Times New Roman"/>
                <w:bCs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средства краевого бюджета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средства бюджета округа,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5928,60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5855,26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в т.ч. предусмотренные: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отдел по общественной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безопасности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5928,60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shd w:val="clear" w:color="auto" w:fill="FFFFFF"/>
                <w:lang w:eastAsia="en-US"/>
              </w:rPr>
              <w:t>5855,26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АСФ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отдел культуры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ind w:right="57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средства участников программы, в т.ч.: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  <w:p w:rsidR="009A3A5F" w:rsidRDefault="009A3A5F">
            <w:pP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ind w:right="-249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средства юридических лиц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</w:tr>
      <w:tr w:rsidR="009A3A5F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9A3A5F">
            <w:pPr>
              <w:snapToGrid w:val="0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ind w:right="-57"/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средства индивидуальных предпринимателей, физических лиц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5F" w:rsidRDefault="005656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0,00</w:t>
            </w:r>
          </w:p>
        </w:tc>
      </w:tr>
    </w:tbl>
    <w:p w:rsidR="009A3A5F" w:rsidRDefault="005656DA">
      <w:pPr>
        <w:jc w:val="both"/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--------------------------------</w:t>
      </w:r>
    </w:p>
    <w:p w:rsidR="009A3A5F" w:rsidRDefault="005656DA">
      <w:bookmarkStart w:id="5" w:name="P391"/>
      <w:bookmarkEnd w:id="5"/>
      <w:r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&lt;1&gt; средства физических и юридических лиц на реализацию Программы</w:t>
      </w:r>
    </w:p>
    <w:sectPr w:rsidR="009A3A5F" w:rsidSect="009A3A5F">
      <w:pgSz w:w="11906" w:h="16838"/>
      <w:pgMar w:top="1134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NewPSMT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Noto Sans Armenian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efaultTabStop w:val="708"/>
  <w:autoHyphenation/>
  <w:characterSpacingControl w:val="doNotCompress"/>
  <w:compat/>
  <w:rsids>
    <w:rsidRoot w:val="009A3A5F"/>
    <w:rsid w:val="005656DA"/>
    <w:rsid w:val="009A3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71"/>
    <w:pPr>
      <w:widowControl w:val="0"/>
      <w:jc w:val="center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880371"/>
    <w:pPr>
      <w:keepNext/>
      <w:tabs>
        <w:tab w:val="left" w:pos="0"/>
      </w:tabs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3"/>
    <w:qFormat/>
    <w:rsid w:val="00880371"/>
    <w:pPr>
      <w:tabs>
        <w:tab w:val="left" w:pos="0"/>
      </w:tabs>
      <w:spacing w:before="280" w:after="280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Heading3">
    <w:name w:val="Heading 3"/>
    <w:basedOn w:val="a"/>
    <w:next w:val="a"/>
    <w:qFormat/>
    <w:rsid w:val="00880371"/>
    <w:pPr>
      <w:keepNext/>
      <w:keepLines/>
      <w:tabs>
        <w:tab w:val="left" w:pos="0"/>
      </w:tabs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customStyle="1" w:styleId="Heading5">
    <w:name w:val="Heading 5"/>
    <w:basedOn w:val="a"/>
    <w:next w:val="a"/>
    <w:qFormat/>
    <w:rsid w:val="00880371"/>
    <w:pPr>
      <w:tabs>
        <w:tab w:val="left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customStyle="1" w:styleId="3">
    <w:name w:val="Основной шрифт абзаца3"/>
    <w:qFormat/>
    <w:rsid w:val="00880371"/>
  </w:style>
  <w:style w:type="character" w:customStyle="1" w:styleId="2">
    <w:name w:val="Основной шрифт абзаца2"/>
    <w:qFormat/>
    <w:rsid w:val="00880371"/>
  </w:style>
  <w:style w:type="character" w:customStyle="1" w:styleId="WW8Num1z0">
    <w:name w:val="WW8Num1z0"/>
    <w:qFormat/>
    <w:rsid w:val="00880371"/>
  </w:style>
  <w:style w:type="character" w:customStyle="1" w:styleId="WW8Num1z1">
    <w:name w:val="WW8Num1z1"/>
    <w:qFormat/>
    <w:rsid w:val="00880371"/>
  </w:style>
  <w:style w:type="character" w:customStyle="1" w:styleId="WW8Num1z2">
    <w:name w:val="WW8Num1z2"/>
    <w:qFormat/>
    <w:rsid w:val="00880371"/>
  </w:style>
  <w:style w:type="character" w:customStyle="1" w:styleId="WW8Num1z3">
    <w:name w:val="WW8Num1z3"/>
    <w:qFormat/>
    <w:rsid w:val="00880371"/>
  </w:style>
  <w:style w:type="character" w:customStyle="1" w:styleId="WW8Num1z4">
    <w:name w:val="WW8Num1z4"/>
    <w:qFormat/>
    <w:rsid w:val="00880371"/>
  </w:style>
  <w:style w:type="character" w:customStyle="1" w:styleId="WW8Num1z5">
    <w:name w:val="WW8Num1z5"/>
    <w:qFormat/>
    <w:rsid w:val="00880371"/>
  </w:style>
  <w:style w:type="character" w:customStyle="1" w:styleId="WW8Num1z6">
    <w:name w:val="WW8Num1z6"/>
    <w:qFormat/>
    <w:rsid w:val="00880371"/>
  </w:style>
  <w:style w:type="character" w:customStyle="1" w:styleId="WW8Num1z7">
    <w:name w:val="WW8Num1z7"/>
    <w:qFormat/>
    <w:rsid w:val="00880371"/>
  </w:style>
  <w:style w:type="character" w:customStyle="1" w:styleId="WW8Num1z8">
    <w:name w:val="WW8Num1z8"/>
    <w:qFormat/>
    <w:rsid w:val="00880371"/>
  </w:style>
  <w:style w:type="character" w:customStyle="1" w:styleId="WW8Num2z0">
    <w:name w:val="WW8Num2z0"/>
    <w:qFormat/>
    <w:rsid w:val="00880371"/>
  </w:style>
  <w:style w:type="character" w:customStyle="1" w:styleId="WW8Num2z1">
    <w:name w:val="WW8Num2z1"/>
    <w:qFormat/>
    <w:rsid w:val="00880371"/>
  </w:style>
  <w:style w:type="character" w:customStyle="1" w:styleId="WW8Num2z2">
    <w:name w:val="WW8Num2z2"/>
    <w:qFormat/>
    <w:rsid w:val="00880371"/>
  </w:style>
  <w:style w:type="character" w:customStyle="1" w:styleId="WW8Num2z3">
    <w:name w:val="WW8Num2z3"/>
    <w:qFormat/>
    <w:rsid w:val="00880371"/>
  </w:style>
  <w:style w:type="character" w:customStyle="1" w:styleId="WW8Num2z4">
    <w:name w:val="WW8Num2z4"/>
    <w:qFormat/>
    <w:rsid w:val="00880371"/>
  </w:style>
  <w:style w:type="character" w:customStyle="1" w:styleId="WW8Num2z5">
    <w:name w:val="WW8Num2z5"/>
    <w:qFormat/>
    <w:rsid w:val="00880371"/>
  </w:style>
  <w:style w:type="character" w:customStyle="1" w:styleId="WW8Num2z6">
    <w:name w:val="WW8Num2z6"/>
    <w:qFormat/>
    <w:rsid w:val="00880371"/>
  </w:style>
  <w:style w:type="character" w:customStyle="1" w:styleId="WW8Num2z7">
    <w:name w:val="WW8Num2z7"/>
    <w:qFormat/>
    <w:rsid w:val="00880371"/>
  </w:style>
  <w:style w:type="character" w:customStyle="1" w:styleId="WW8Num2z8">
    <w:name w:val="WW8Num2z8"/>
    <w:qFormat/>
    <w:rsid w:val="00880371"/>
  </w:style>
  <w:style w:type="character" w:customStyle="1" w:styleId="WW8Num3z0">
    <w:name w:val="WW8Num3z0"/>
    <w:qFormat/>
    <w:rsid w:val="00880371"/>
  </w:style>
  <w:style w:type="character" w:customStyle="1" w:styleId="WW8Num4z0">
    <w:name w:val="WW8Num4z0"/>
    <w:qFormat/>
    <w:rsid w:val="00880371"/>
  </w:style>
  <w:style w:type="character" w:customStyle="1" w:styleId="WW8Num4z1">
    <w:name w:val="WW8Num4z1"/>
    <w:qFormat/>
    <w:rsid w:val="00880371"/>
  </w:style>
  <w:style w:type="character" w:customStyle="1" w:styleId="WW8Num4z2">
    <w:name w:val="WW8Num4z2"/>
    <w:qFormat/>
    <w:rsid w:val="00880371"/>
  </w:style>
  <w:style w:type="character" w:customStyle="1" w:styleId="WW8Num4z3">
    <w:name w:val="WW8Num4z3"/>
    <w:qFormat/>
    <w:rsid w:val="00880371"/>
  </w:style>
  <w:style w:type="character" w:customStyle="1" w:styleId="WW8Num4z4">
    <w:name w:val="WW8Num4z4"/>
    <w:qFormat/>
    <w:rsid w:val="00880371"/>
  </w:style>
  <w:style w:type="character" w:customStyle="1" w:styleId="WW8Num4z5">
    <w:name w:val="WW8Num4z5"/>
    <w:qFormat/>
    <w:rsid w:val="00880371"/>
  </w:style>
  <w:style w:type="character" w:customStyle="1" w:styleId="WW8Num4z6">
    <w:name w:val="WW8Num4z6"/>
    <w:qFormat/>
    <w:rsid w:val="00880371"/>
  </w:style>
  <w:style w:type="character" w:customStyle="1" w:styleId="WW8Num4z7">
    <w:name w:val="WW8Num4z7"/>
    <w:qFormat/>
    <w:rsid w:val="00880371"/>
  </w:style>
  <w:style w:type="character" w:customStyle="1" w:styleId="WW8Num4z8">
    <w:name w:val="WW8Num4z8"/>
    <w:qFormat/>
    <w:rsid w:val="00880371"/>
  </w:style>
  <w:style w:type="character" w:customStyle="1" w:styleId="WW8Num5z0">
    <w:name w:val="WW8Num5z0"/>
    <w:qFormat/>
    <w:rsid w:val="00880371"/>
  </w:style>
  <w:style w:type="character" w:customStyle="1" w:styleId="WW8Num6z0">
    <w:name w:val="WW8Num6z0"/>
    <w:qFormat/>
    <w:rsid w:val="00880371"/>
  </w:style>
  <w:style w:type="character" w:customStyle="1" w:styleId="WW8Num6z1">
    <w:name w:val="WW8Num6z1"/>
    <w:qFormat/>
    <w:rsid w:val="00880371"/>
  </w:style>
  <w:style w:type="character" w:customStyle="1" w:styleId="WW8Num6z2">
    <w:name w:val="WW8Num6z2"/>
    <w:qFormat/>
    <w:rsid w:val="00880371"/>
  </w:style>
  <w:style w:type="character" w:customStyle="1" w:styleId="WW8Num6z3">
    <w:name w:val="WW8Num6z3"/>
    <w:qFormat/>
    <w:rsid w:val="00880371"/>
  </w:style>
  <w:style w:type="character" w:customStyle="1" w:styleId="WW8Num6z4">
    <w:name w:val="WW8Num6z4"/>
    <w:qFormat/>
    <w:rsid w:val="00880371"/>
  </w:style>
  <w:style w:type="character" w:customStyle="1" w:styleId="WW8Num6z5">
    <w:name w:val="WW8Num6z5"/>
    <w:qFormat/>
    <w:rsid w:val="00880371"/>
  </w:style>
  <w:style w:type="character" w:customStyle="1" w:styleId="WW8Num6z6">
    <w:name w:val="WW8Num6z6"/>
    <w:qFormat/>
    <w:rsid w:val="00880371"/>
  </w:style>
  <w:style w:type="character" w:customStyle="1" w:styleId="WW8Num6z7">
    <w:name w:val="WW8Num6z7"/>
    <w:qFormat/>
    <w:rsid w:val="00880371"/>
  </w:style>
  <w:style w:type="character" w:customStyle="1" w:styleId="WW8Num6z8">
    <w:name w:val="WW8Num6z8"/>
    <w:qFormat/>
    <w:rsid w:val="00880371"/>
  </w:style>
  <w:style w:type="character" w:customStyle="1" w:styleId="WW8Num7z0">
    <w:name w:val="WW8Num7z0"/>
    <w:qFormat/>
    <w:rsid w:val="00880371"/>
  </w:style>
  <w:style w:type="character" w:customStyle="1" w:styleId="WW8Num7z1">
    <w:name w:val="WW8Num7z1"/>
    <w:qFormat/>
    <w:rsid w:val="00880371"/>
  </w:style>
  <w:style w:type="character" w:customStyle="1" w:styleId="WW8Num7z2">
    <w:name w:val="WW8Num7z2"/>
    <w:qFormat/>
    <w:rsid w:val="00880371"/>
  </w:style>
  <w:style w:type="character" w:customStyle="1" w:styleId="WW8Num7z3">
    <w:name w:val="WW8Num7z3"/>
    <w:qFormat/>
    <w:rsid w:val="00880371"/>
  </w:style>
  <w:style w:type="character" w:customStyle="1" w:styleId="WW8Num7z4">
    <w:name w:val="WW8Num7z4"/>
    <w:qFormat/>
    <w:rsid w:val="00880371"/>
  </w:style>
  <w:style w:type="character" w:customStyle="1" w:styleId="WW8Num7z5">
    <w:name w:val="WW8Num7z5"/>
    <w:qFormat/>
    <w:rsid w:val="00880371"/>
  </w:style>
  <w:style w:type="character" w:customStyle="1" w:styleId="WW8Num7z6">
    <w:name w:val="WW8Num7z6"/>
    <w:qFormat/>
    <w:rsid w:val="00880371"/>
  </w:style>
  <w:style w:type="character" w:customStyle="1" w:styleId="WW8Num7z7">
    <w:name w:val="WW8Num7z7"/>
    <w:qFormat/>
    <w:rsid w:val="00880371"/>
  </w:style>
  <w:style w:type="character" w:customStyle="1" w:styleId="WW8Num7z8">
    <w:name w:val="WW8Num7z8"/>
    <w:qFormat/>
    <w:rsid w:val="00880371"/>
  </w:style>
  <w:style w:type="character" w:customStyle="1" w:styleId="WW8Num8z0">
    <w:name w:val="WW8Num8z0"/>
    <w:qFormat/>
    <w:rsid w:val="00880371"/>
  </w:style>
  <w:style w:type="character" w:customStyle="1" w:styleId="WW8Num8z1">
    <w:name w:val="WW8Num8z1"/>
    <w:qFormat/>
    <w:rsid w:val="00880371"/>
  </w:style>
  <w:style w:type="character" w:customStyle="1" w:styleId="WW8Num8z2">
    <w:name w:val="WW8Num8z2"/>
    <w:qFormat/>
    <w:rsid w:val="00880371"/>
  </w:style>
  <w:style w:type="character" w:customStyle="1" w:styleId="WW8Num8z3">
    <w:name w:val="WW8Num8z3"/>
    <w:qFormat/>
    <w:rsid w:val="00880371"/>
  </w:style>
  <w:style w:type="character" w:customStyle="1" w:styleId="WW8Num8z4">
    <w:name w:val="WW8Num8z4"/>
    <w:qFormat/>
    <w:rsid w:val="00880371"/>
  </w:style>
  <w:style w:type="character" w:customStyle="1" w:styleId="WW8Num8z5">
    <w:name w:val="WW8Num8z5"/>
    <w:qFormat/>
    <w:rsid w:val="00880371"/>
  </w:style>
  <w:style w:type="character" w:customStyle="1" w:styleId="WW8Num8z6">
    <w:name w:val="WW8Num8z6"/>
    <w:qFormat/>
    <w:rsid w:val="00880371"/>
  </w:style>
  <w:style w:type="character" w:customStyle="1" w:styleId="WW8Num8z7">
    <w:name w:val="WW8Num8z7"/>
    <w:qFormat/>
    <w:rsid w:val="00880371"/>
  </w:style>
  <w:style w:type="character" w:customStyle="1" w:styleId="WW8Num8z8">
    <w:name w:val="WW8Num8z8"/>
    <w:qFormat/>
    <w:rsid w:val="00880371"/>
  </w:style>
  <w:style w:type="character" w:customStyle="1" w:styleId="WW8Num9z0">
    <w:name w:val="WW8Num9z0"/>
    <w:qFormat/>
    <w:rsid w:val="00880371"/>
  </w:style>
  <w:style w:type="character" w:customStyle="1" w:styleId="WW8Num9z1">
    <w:name w:val="WW8Num9z1"/>
    <w:qFormat/>
    <w:rsid w:val="00880371"/>
  </w:style>
  <w:style w:type="character" w:customStyle="1" w:styleId="WW8Num9z2">
    <w:name w:val="WW8Num9z2"/>
    <w:qFormat/>
    <w:rsid w:val="00880371"/>
  </w:style>
  <w:style w:type="character" w:customStyle="1" w:styleId="WW8Num9z3">
    <w:name w:val="WW8Num9z3"/>
    <w:qFormat/>
    <w:rsid w:val="00880371"/>
  </w:style>
  <w:style w:type="character" w:customStyle="1" w:styleId="WW8Num9z4">
    <w:name w:val="WW8Num9z4"/>
    <w:qFormat/>
    <w:rsid w:val="00880371"/>
  </w:style>
  <w:style w:type="character" w:customStyle="1" w:styleId="WW8Num9z5">
    <w:name w:val="WW8Num9z5"/>
    <w:qFormat/>
    <w:rsid w:val="00880371"/>
  </w:style>
  <w:style w:type="character" w:customStyle="1" w:styleId="WW8Num9z6">
    <w:name w:val="WW8Num9z6"/>
    <w:qFormat/>
    <w:rsid w:val="00880371"/>
  </w:style>
  <w:style w:type="character" w:customStyle="1" w:styleId="WW8Num9z7">
    <w:name w:val="WW8Num9z7"/>
    <w:qFormat/>
    <w:rsid w:val="00880371"/>
  </w:style>
  <w:style w:type="character" w:customStyle="1" w:styleId="WW8Num9z8">
    <w:name w:val="WW8Num9z8"/>
    <w:qFormat/>
    <w:rsid w:val="00880371"/>
  </w:style>
  <w:style w:type="character" w:customStyle="1" w:styleId="1">
    <w:name w:val="Основной шрифт абзаца1"/>
    <w:qFormat/>
    <w:rsid w:val="00880371"/>
  </w:style>
  <w:style w:type="character" w:customStyle="1" w:styleId="a4">
    <w:name w:val="Основной текст Знак"/>
    <w:qFormat/>
    <w:rsid w:val="00880371"/>
    <w:rPr>
      <w:rFonts w:ascii="Times New Roman" w:eastAsia="Lucida Sans Unicode" w:hAnsi="Times New Roman" w:cs="Times New Roman"/>
      <w:sz w:val="24"/>
      <w:szCs w:val="20"/>
    </w:rPr>
  </w:style>
  <w:style w:type="character" w:customStyle="1" w:styleId="-">
    <w:name w:val="Интернет-ссылка"/>
    <w:uiPriority w:val="99"/>
    <w:rsid w:val="00880371"/>
    <w:rPr>
      <w:color w:val="0000FF"/>
      <w:u w:val="single"/>
    </w:rPr>
  </w:style>
  <w:style w:type="character" w:customStyle="1" w:styleId="apple-converted-space">
    <w:name w:val="apple-converted-space"/>
    <w:basedOn w:val="1"/>
    <w:qFormat/>
    <w:rsid w:val="00880371"/>
  </w:style>
  <w:style w:type="character" w:customStyle="1" w:styleId="a5">
    <w:name w:val="Текст выноски Знак"/>
    <w:qFormat/>
    <w:rsid w:val="00880371"/>
    <w:rPr>
      <w:rFonts w:ascii="Tahoma" w:hAnsi="Tahoma" w:cs="Tahoma"/>
      <w:sz w:val="16"/>
      <w:szCs w:val="16"/>
    </w:rPr>
  </w:style>
  <w:style w:type="character" w:customStyle="1" w:styleId="FontStyle15">
    <w:name w:val="Font Style15"/>
    <w:qFormat/>
    <w:rsid w:val="00880371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qFormat/>
    <w:rsid w:val="0088037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Основной текст 2 Знак"/>
    <w:basedOn w:val="1"/>
    <w:qFormat/>
    <w:rsid w:val="00880371"/>
  </w:style>
  <w:style w:type="character" w:customStyle="1" w:styleId="annotation1">
    <w:name w:val="annotation1"/>
    <w:qFormat/>
    <w:rsid w:val="00880371"/>
    <w:rPr>
      <w:rFonts w:ascii="Verdana" w:hAnsi="Verdana" w:cs="Verdana"/>
      <w:b w:val="0"/>
      <w:bCs w:val="0"/>
      <w:color w:val="000000"/>
      <w:sz w:val="20"/>
      <w:szCs w:val="20"/>
    </w:rPr>
  </w:style>
  <w:style w:type="character" w:customStyle="1" w:styleId="FontStyle29">
    <w:name w:val="Font Style29"/>
    <w:qFormat/>
    <w:rsid w:val="00880371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style13"/>
    <w:basedOn w:val="1"/>
    <w:qFormat/>
    <w:rsid w:val="00880371"/>
  </w:style>
  <w:style w:type="character" w:styleId="a6">
    <w:name w:val="Emphasis"/>
    <w:qFormat/>
    <w:rsid w:val="00880371"/>
    <w:rPr>
      <w:i/>
      <w:iCs/>
    </w:rPr>
  </w:style>
  <w:style w:type="character" w:customStyle="1" w:styleId="5">
    <w:name w:val="Заголовок 5 Знак"/>
    <w:qFormat/>
    <w:rsid w:val="00880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7">
    <w:name w:val="Без интервала Знак"/>
    <w:uiPriority w:val="1"/>
    <w:qFormat/>
    <w:rsid w:val="00880371"/>
    <w:rPr>
      <w:rFonts w:ascii="Times New Roman" w:eastAsia="Calibri" w:hAnsi="Times New Roman" w:cs="Times New Roman"/>
      <w:sz w:val="28"/>
      <w:szCs w:val="22"/>
      <w:lang w:val="ru-RU" w:bidi="ar-SA"/>
    </w:rPr>
  </w:style>
  <w:style w:type="character" w:customStyle="1" w:styleId="10">
    <w:name w:val="Заголовок 1 Знак"/>
    <w:qFormat/>
    <w:rsid w:val="00880371"/>
    <w:rPr>
      <w:rFonts w:ascii="Cambria" w:hAnsi="Cambria" w:cs="Cambria"/>
      <w:b/>
      <w:bCs/>
      <w:kern w:val="2"/>
      <w:sz w:val="32"/>
      <w:szCs w:val="32"/>
    </w:rPr>
  </w:style>
  <w:style w:type="character" w:customStyle="1" w:styleId="30">
    <w:name w:val="Заголовок 3 Знак"/>
    <w:qFormat/>
    <w:rsid w:val="00880371"/>
    <w:rPr>
      <w:rFonts w:ascii="Cambria" w:hAnsi="Cambria" w:cs="Cambria"/>
      <w:b/>
      <w:bCs/>
      <w:color w:val="4F81BD"/>
      <w:sz w:val="22"/>
      <w:szCs w:val="22"/>
    </w:rPr>
  </w:style>
  <w:style w:type="character" w:customStyle="1" w:styleId="apple-style-span">
    <w:name w:val="apple-style-span"/>
    <w:basedOn w:val="1"/>
    <w:qFormat/>
    <w:rsid w:val="00880371"/>
  </w:style>
  <w:style w:type="character" w:customStyle="1" w:styleId="2TimesNewRoman11pt">
    <w:name w:val="Основной текст (2) + Times New Roman;11 pt"/>
    <w:qFormat/>
    <w:rsid w:val="0088037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FontStyle14">
    <w:name w:val="Font Style14"/>
    <w:qFormat/>
    <w:rsid w:val="00880371"/>
    <w:rPr>
      <w:rFonts w:ascii="Times New Roman" w:hAnsi="Times New Roman" w:cs="Times New Roman"/>
      <w:sz w:val="26"/>
      <w:szCs w:val="26"/>
    </w:rPr>
  </w:style>
  <w:style w:type="character" w:customStyle="1" w:styleId="a8">
    <w:name w:val="Посещённая гиперссылка"/>
    <w:rsid w:val="00880371"/>
    <w:rPr>
      <w:color w:val="800080"/>
      <w:u w:val="single"/>
    </w:rPr>
  </w:style>
  <w:style w:type="character" w:customStyle="1" w:styleId="a9">
    <w:name w:val="Верхний колонтитул Знак"/>
    <w:qFormat/>
    <w:rsid w:val="00880371"/>
    <w:rPr>
      <w:sz w:val="22"/>
      <w:szCs w:val="22"/>
    </w:rPr>
  </w:style>
  <w:style w:type="character" w:customStyle="1" w:styleId="aa">
    <w:name w:val="Нижний колонтитул Знак"/>
    <w:qFormat/>
    <w:rsid w:val="00880371"/>
    <w:rPr>
      <w:sz w:val="22"/>
      <w:szCs w:val="22"/>
    </w:rPr>
  </w:style>
  <w:style w:type="character" w:customStyle="1" w:styleId="22">
    <w:name w:val="Основной текст (2)"/>
    <w:qFormat/>
    <w:rsid w:val="0088037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b">
    <w:name w:val="Символ концевой сноски"/>
    <w:qFormat/>
    <w:rsid w:val="009A3A5F"/>
  </w:style>
  <w:style w:type="character" w:customStyle="1" w:styleId="ac">
    <w:name w:val="Привязка концевой сноски"/>
    <w:rsid w:val="009A3A5F"/>
    <w:rPr>
      <w:vertAlign w:val="superscript"/>
    </w:rPr>
  </w:style>
  <w:style w:type="character" w:customStyle="1" w:styleId="markedcontent">
    <w:name w:val="markedcontent"/>
    <w:basedOn w:val="a0"/>
    <w:qFormat/>
    <w:rsid w:val="009A3A5F"/>
  </w:style>
  <w:style w:type="character" w:customStyle="1" w:styleId="layout">
    <w:name w:val="layout"/>
    <w:basedOn w:val="a0"/>
    <w:qFormat/>
    <w:rsid w:val="009A3A5F"/>
  </w:style>
  <w:style w:type="character" w:customStyle="1" w:styleId="4">
    <w:name w:val="Заголовок 4 Знак"/>
    <w:basedOn w:val="a0"/>
    <w:qFormat/>
    <w:rsid w:val="009A3A5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d">
    <w:name w:val="Заголовок"/>
    <w:basedOn w:val="a"/>
    <w:next w:val="a3"/>
    <w:qFormat/>
    <w:rsid w:val="00880371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3">
    <w:name w:val="Body Text"/>
    <w:basedOn w:val="a"/>
    <w:rsid w:val="00880371"/>
    <w:pPr>
      <w:spacing w:after="120"/>
    </w:pPr>
    <w:rPr>
      <w:rFonts w:ascii="Times New Roman" w:eastAsia="Lucida Sans Unicode" w:hAnsi="Times New Roman" w:cs="Times New Roman"/>
      <w:sz w:val="24"/>
      <w:szCs w:val="20"/>
    </w:rPr>
  </w:style>
  <w:style w:type="paragraph" w:styleId="ae">
    <w:name w:val="List"/>
    <w:basedOn w:val="a3"/>
    <w:rsid w:val="00880371"/>
    <w:rPr>
      <w:rFonts w:cs="Droid Sans Devanagari"/>
    </w:rPr>
  </w:style>
  <w:style w:type="paragraph" w:customStyle="1" w:styleId="Caption">
    <w:name w:val="Caption"/>
    <w:basedOn w:val="a"/>
    <w:qFormat/>
    <w:rsid w:val="009A3A5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">
    <w:name w:val="index heading"/>
    <w:basedOn w:val="a"/>
    <w:qFormat/>
    <w:rsid w:val="009A3A5F"/>
    <w:pPr>
      <w:suppressLineNumbers/>
    </w:pPr>
    <w:rPr>
      <w:rFonts w:cs="Droid Sans Devanagari"/>
    </w:rPr>
  </w:style>
  <w:style w:type="paragraph" w:styleId="af0">
    <w:name w:val="caption"/>
    <w:basedOn w:val="a"/>
    <w:qFormat/>
    <w:rsid w:val="00880371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31">
    <w:name w:val="Указатель3"/>
    <w:basedOn w:val="a"/>
    <w:qFormat/>
    <w:rsid w:val="00880371"/>
    <w:pPr>
      <w:suppressLineNumbers/>
    </w:pPr>
    <w:rPr>
      <w:rFonts w:cs="Times New Roman"/>
    </w:rPr>
  </w:style>
  <w:style w:type="paragraph" w:customStyle="1" w:styleId="23">
    <w:name w:val="Название объекта2"/>
    <w:basedOn w:val="a"/>
    <w:qFormat/>
    <w:rsid w:val="00880371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24">
    <w:name w:val="Указатель2"/>
    <w:basedOn w:val="a"/>
    <w:qFormat/>
    <w:rsid w:val="00880371"/>
    <w:pPr>
      <w:suppressLineNumbers/>
    </w:pPr>
    <w:rPr>
      <w:rFonts w:cs="Times New Roman"/>
    </w:rPr>
  </w:style>
  <w:style w:type="paragraph" w:customStyle="1" w:styleId="11">
    <w:name w:val="Название объекта1"/>
    <w:basedOn w:val="a"/>
    <w:qFormat/>
    <w:rsid w:val="00880371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880371"/>
    <w:pPr>
      <w:suppressLineNumbers/>
    </w:pPr>
    <w:rPr>
      <w:rFonts w:cs="Droid Sans Devanagari"/>
    </w:rPr>
  </w:style>
  <w:style w:type="paragraph" w:customStyle="1" w:styleId="Style5">
    <w:name w:val="Style5"/>
    <w:basedOn w:val="a"/>
    <w:qFormat/>
    <w:rsid w:val="00880371"/>
    <w:pPr>
      <w:spacing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qFormat/>
    <w:rsid w:val="00880371"/>
    <w:pPr>
      <w:spacing w:line="325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qFormat/>
    <w:rsid w:val="00880371"/>
    <w:pPr>
      <w:widowControl w:val="0"/>
    </w:pPr>
    <w:rPr>
      <w:sz w:val="24"/>
      <w:szCs w:val="24"/>
      <w:lang w:eastAsia="zh-CN"/>
    </w:rPr>
  </w:style>
  <w:style w:type="paragraph" w:styleId="af1">
    <w:name w:val="No Spacing"/>
    <w:qFormat/>
    <w:rsid w:val="009A3A5F"/>
    <w:rPr>
      <w:rFonts w:ascii="Calibri" w:hAnsi="Calibri"/>
      <w:sz w:val="22"/>
      <w:szCs w:val="22"/>
      <w:lang w:eastAsia="zh-CN"/>
    </w:rPr>
  </w:style>
  <w:style w:type="paragraph" w:customStyle="1" w:styleId="WW-">
    <w:name w:val="WW-Базовый"/>
    <w:qFormat/>
    <w:rsid w:val="00880371"/>
    <w:pPr>
      <w:tabs>
        <w:tab w:val="left" w:pos="709"/>
      </w:tabs>
      <w:spacing w:after="200" w:line="276" w:lineRule="auto"/>
      <w:ind w:firstLine="720"/>
      <w:jc w:val="both"/>
    </w:pPr>
    <w:rPr>
      <w:rFonts w:eastAsia="DejaVu Sans" w:cs="Calibri"/>
      <w:sz w:val="28"/>
      <w:szCs w:val="28"/>
      <w:lang w:eastAsia="zh-CN"/>
    </w:rPr>
  </w:style>
  <w:style w:type="paragraph" w:styleId="af2">
    <w:name w:val="List Paragraph"/>
    <w:basedOn w:val="a"/>
    <w:qFormat/>
    <w:rsid w:val="009A3A5F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f3">
    <w:name w:val="Balloon Text"/>
    <w:basedOn w:val="a"/>
    <w:qFormat/>
    <w:rsid w:val="0088037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880371"/>
    <w:pPr>
      <w:widowControl w:val="0"/>
    </w:pPr>
    <w:rPr>
      <w:rFonts w:ascii="Courier New" w:hAnsi="Courier New" w:cs="Courier New"/>
      <w:lang w:eastAsia="zh-CN"/>
    </w:rPr>
  </w:style>
  <w:style w:type="paragraph" w:customStyle="1" w:styleId="210">
    <w:name w:val="Основной текст 21"/>
    <w:basedOn w:val="a"/>
    <w:qFormat/>
    <w:rsid w:val="00880371"/>
    <w:pPr>
      <w:spacing w:after="120" w:line="480" w:lineRule="auto"/>
    </w:pPr>
  </w:style>
  <w:style w:type="paragraph" w:customStyle="1" w:styleId="ft04">
    <w:name w:val="ft04"/>
    <w:basedOn w:val="a"/>
    <w:qFormat/>
    <w:rsid w:val="00880371"/>
    <w:pPr>
      <w:spacing w:before="280" w:after="280"/>
    </w:pPr>
    <w:rPr>
      <w:rFonts w:ascii="Times New Roman" w:eastAsia="Calibri" w:hAnsi="Times New Roman" w:cs="Times New Roman"/>
      <w:sz w:val="24"/>
      <w:szCs w:val="24"/>
    </w:rPr>
  </w:style>
  <w:style w:type="paragraph" w:styleId="af4">
    <w:name w:val="Normal (Web)"/>
    <w:basedOn w:val="a"/>
    <w:qFormat/>
    <w:rsid w:val="009A3A5F"/>
    <w:pPr>
      <w:spacing w:before="280" w:after="280"/>
    </w:pPr>
  </w:style>
  <w:style w:type="paragraph" w:customStyle="1" w:styleId="ConsPlusNormal">
    <w:name w:val="ConsPlusNormal"/>
    <w:qFormat/>
    <w:rsid w:val="00880371"/>
    <w:pPr>
      <w:widowControl w:val="0"/>
      <w:ind w:firstLine="720"/>
    </w:pPr>
    <w:rPr>
      <w:rFonts w:ascii="Arial" w:hAnsi="Arial" w:cs="Arial"/>
      <w:sz w:val="24"/>
      <w:szCs w:val="24"/>
      <w:lang w:eastAsia="zh-CN"/>
    </w:rPr>
  </w:style>
  <w:style w:type="paragraph" w:customStyle="1" w:styleId="pboth">
    <w:name w:val="pboth"/>
    <w:basedOn w:val="a"/>
    <w:qFormat/>
    <w:rsid w:val="00880371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af5">
    <w:name w:val="Колонтитул"/>
    <w:basedOn w:val="a"/>
    <w:qFormat/>
    <w:rsid w:val="00880371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880371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880371"/>
    <w:pPr>
      <w:tabs>
        <w:tab w:val="center" w:pos="4677"/>
        <w:tab w:val="right" w:pos="9355"/>
      </w:tabs>
    </w:pPr>
  </w:style>
  <w:style w:type="paragraph" w:customStyle="1" w:styleId="af6">
    <w:name w:val="Содержимое таблицы"/>
    <w:basedOn w:val="a"/>
    <w:qFormat/>
    <w:rsid w:val="00880371"/>
    <w:pPr>
      <w:suppressLineNumbers/>
    </w:pPr>
  </w:style>
  <w:style w:type="paragraph" w:customStyle="1" w:styleId="af7">
    <w:name w:val="Заголовок таблицы"/>
    <w:basedOn w:val="af6"/>
    <w:qFormat/>
    <w:rsid w:val="00880371"/>
    <w:rPr>
      <w:b/>
      <w:bCs/>
    </w:rPr>
  </w:style>
  <w:style w:type="paragraph" w:customStyle="1" w:styleId="af8">
    <w:name w:val="Содержимое врезки"/>
    <w:basedOn w:val="a"/>
    <w:qFormat/>
    <w:rsid w:val="00880371"/>
  </w:style>
  <w:style w:type="paragraph" w:customStyle="1" w:styleId="BodyText21">
    <w:name w:val="Body Text 21"/>
    <w:basedOn w:val="a"/>
    <w:qFormat/>
    <w:rsid w:val="009A3A5F"/>
    <w:rPr>
      <w:rFonts w:ascii="Times New Roman" w:hAnsi="Times New Roman" w:cs="Times New Roman"/>
      <w:sz w:val="28"/>
      <w:szCs w:val="20"/>
    </w:rPr>
  </w:style>
  <w:style w:type="paragraph" w:customStyle="1" w:styleId="EndnoteText">
    <w:name w:val="Endnote Text"/>
    <w:basedOn w:val="a"/>
    <w:rsid w:val="009A3A5F"/>
    <w:pPr>
      <w:suppressLineNumbers/>
      <w:ind w:left="340" w:hanging="34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rgosk.gosuslugi.ru/ofitsialno/ekonomika/ekonomicheskoe-razvitie/strategicheskoe-planirovanie/munitsipalnye-programmy/munitsipalnye-programmy-2021-2026-gg/mezhnatsionalnye-otnosheniya/dokumenty-omsu_746.html" TargetMode="External"/><Relationship Id="rId13" Type="http://schemas.openxmlformats.org/officeDocument/2006/relationships/hyperlink" Target="http://petrgosk.ru/obshchestvo/bezopasnost/" TargetMode="External"/><Relationship Id="rId18" Type="http://schemas.openxmlformats.org/officeDocument/2006/relationships/hyperlink" Target="https://petrgosk.gosuslugi.ru/dlya-zhiteley/novosti-i-reportazhi/novosti_560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etrgosk.gosuslugi.ru/ofitsialno/ekonomika/ekonomicheskoe-razvitie/strategicheskoe-planirovanie/munitsipalnye-programmy/munitsipalnye-programmy-2021-2026-gg/mezhnatsionalnye-otnosheniya/dokumenty-omsu-1_4981.html" TargetMode="External"/><Relationship Id="rId12" Type="http://schemas.openxmlformats.org/officeDocument/2006/relationships/hyperlink" Target="https://checklink.mail.ru/proxy?es=pGONpEOqnLj8SotR%2BtsydWmfgi8HxTAqKiv2mrZbOLw%3D&amp;egid=CubOnewBPt8lfdkDu1L3LRKiK0oFEKdu0Lou99qPGXw%3D&amp;url=https%3A%2F%2Fclick.mail.ru%2Fredir%3Fu%3Dhttps%253A%252F%252Fwww.instagram.com%252Fp%252FCYEGxF3q9qq%252F%253Futm_medium%253Dshare_sheet%26c%3Dswm%26r%3Dhttp%26o%3Dmail%26v%3D3%26s%3D5f3018dddbf0b049&amp;uidl=16461397021699151076&amp;from=go@petrgosk.ru&amp;to=&amp;email=go@petrgosk.ru" TargetMode="External"/><Relationship Id="rId17" Type="http://schemas.openxmlformats.org/officeDocument/2006/relationships/hyperlink" Target="http://petrgosk.ru/obshchestvo/bezopasnost/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svet.ru/urock-finansovoi-gramotnost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petrgosk.gosuslugi.ru/ofitsialno/ekonomika/ekonomicheskoe-razvitie/strategicheskoe-planirovanie/munitsipalnye-programmy/munitsipalnye-programmy-2021-2026-gg/mezhnatsionalnye-otnosheniya/dokumenty-omsu_746.html" TargetMode="External"/><Relationship Id="rId11" Type="http://schemas.openxmlformats.org/officeDocument/2006/relationships/hyperlink" Target="http://petrgosk.ru/ob-okruge/novosti/7085/" TargetMode="External"/><Relationship Id="rId5" Type="http://schemas.openxmlformats.org/officeDocument/2006/relationships/hyperlink" Target="https://petrgosk.gosuslugi.ru/ofitsialno/ekonomika/ekonomicheskoe-razvitie/strategicheskoe-planirovanie/munitsipalnye-programmy/munitsipalnye-programmy-2021-2026-gg/mezhnatsionalnye-otnosheniya/dokumenty-omsu_745.html" TargetMode="External"/><Relationship Id="rId15" Type="http://schemas.openxmlformats.org/officeDocument/2006/relationships/hyperlink" Target="http://petrgosk.ru/obshchestvo/bezopasnost/" TargetMode="External"/><Relationship Id="rId10" Type="http://schemas.openxmlformats.org/officeDocument/2006/relationships/hyperlink" Target="https://petrgosk.gosuslugi.ru/ofitsialno/ekonomika/ekonomicheskoe-razvitie/strategicheskoe-planirovanie/munitsipalnye-programmy/munitsipalnye-programmy-2021-2026-gg/mezhnatsionalnye-otnosheniya/dokumenty-omsu_746.html" TargetMode="External"/><Relationship Id="rId19" Type="http://schemas.openxmlformats.org/officeDocument/2006/relationships/hyperlink" Target="https://petrgosk.gosuslugi.ru/dlya-zhiteley/novosti-i-reportazhi/novosti_55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trgosk.gosuslugi.ru/ofitsialno/ekonomika/ekonomicheskoe-razvitie/strategicheskoe-planirovanie/munitsipalnye-programmy/munitsipalnye-programmy-2021-2026-gg/mezhnatsionalnye-otnosheniya/dokumenty-omsu_746.html" TargetMode="External"/><Relationship Id="rId14" Type="http://schemas.openxmlformats.org/officeDocument/2006/relationships/hyperlink" Target="http://petrgosk.ru/obshchestvo/bezopasn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47128-A82B-4B4A-8921-3807E70AE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102</Pages>
  <Words>28177</Words>
  <Characters>160612</Characters>
  <Application>Microsoft Office Word</Application>
  <DocSecurity>0</DocSecurity>
  <Lines>1338</Lines>
  <Paragraphs>376</Paragraphs>
  <ScaleCrop>false</ScaleCrop>
  <Company/>
  <LinksUpToDate>false</LinksUpToDate>
  <CharactersWithSpaces>188413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экономичесого развития</dc:creator>
  <dc:description/>
  <cp:lastModifiedBy>myazina</cp:lastModifiedBy>
  <cp:revision>50</cp:revision>
  <cp:lastPrinted>2024-04-08T09:07:00Z</cp:lastPrinted>
  <dcterms:created xsi:type="dcterms:W3CDTF">2024-02-22T10:32:00Z</dcterms:created>
  <dcterms:modified xsi:type="dcterms:W3CDTF">2024-04-12T07:55:00Z</dcterms:modified>
  <dc:language>ru-RU</dc:language>
</cp:coreProperties>
</file>