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Title"/>
        <w:rPr>
          <w:szCs w:val="32"/>
          <w:lang w:val="ru-RU"/>
        </w:rPr>
      </w:pPr>
      <w:r>
        <w:rPr>
          <w:szCs w:val="32"/>
        </w:rPr>
        <w:t xml:space="preserve">П О С Т А Н О В Л Е Н И Е</w:t>
      </w:r>
      <w:r>
        <w:rPr>
          <w:szCs w:val="32"/>
          <w:lang w:val="ru-RU"/>
        </w:rPr>
      </w:r>
    </w:p>
    <w:p>
      <w:pPr>
        <w:pStyle w:val="Title"/>
        <w:rPr>
          <w:b w:val="0"/>
          <w:sz w:val="28"/>
          <w:szCs w:val="28"/>
        </w:rPr>
      </w:pPr>
      <w:r>
        <w:rPr>
          <w:b w:val="0"/>
          <w:sz w:val="28"/>
          <w:szCs w:val="28"/>
        </w:rPr>
      </w:r>
    </w:p>
    <w:p>
      <w:pPr>
        <w:pStyle w:val="Title"/>
        <w:rPr>
          <w:b w:val="0"/>
          <w:sz w:val="24"/>
        </w:rPr>
      </w:pPr>
      <w:r>
        <w:rPr>
          <w:b w:val="0"/>
          <w:sz w:val="24"/>
        </w:rPr>
        <w:t xml:space="preserve">АДМИНИСТРАЦИИ ПЕТРОВСКОГО </w:t>
      </w:r>
      <w:r>
        <w:rPr>
          <w:b w:val="0"/>
          <w:sz w:val="24"/>
          <w:lang w:val="ru-RU"/>
        </w:rPr>
        <w:t xml:space="preserve">МУНИЦИПАЛЬНОГО</w:t>
      </w:r>
      <w:r>
        <w:rPr>
          <w:b w:val="0"/>
          <w:sz w:val="24"/>
        </w:rPr>
        <w:t xml:space="preserve"> ОКРУГА</w:t>
      </w:r>
    </w:p>
    <w:p>
      <w:pPr>
        <w:pStyle w:val="Title"/>
        <w:rPr>
          <w:b w:val="0"/>
          <w:sz w:val="24"/>
        </w:rPr>
      </w:pPr>
      <w:r>
        <w:rPr>
          <w:b w:val="0"/>
          <w:sz w:val="24"/>
        </w:rPr>
        <w:t xml:space="preserve"> СТАВРОПОЛЬСКОГО КРАЯ</w:t>
      </w:r>
    </w:p>
    <w:p>
      <w:pPr>
        <w:pStyle w:val="Title"/>
        <w:rPr>
          <w:b w:val="0"/>
          <w:sz w:val="28"/>
          <w:szCs w:val="28"/>
        </w:rPr>
      </w:pPr>
      <w:r>
        <w:rPr>
          <w:b w:val="0"/>
          <w:sz w:val="28"/>
          <w:szCs w:val="28"/>
        </w:rPr>
      </w:r>
    </w:p>
    <w:tbl>
      <w:tblPr>
        <w:tblW w:w="0" w:type="auto"/>
        <w:tblInd w:w="108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063"/>
        <w:gridCol w:w="3171"/>
        <w:gridCol w:w="3122"/>
      </w:tblGrid>
      <w:tr>
        <w:trPr/>
        <w:tc>
          <w:tcPr>
            <w:tcW w:w="3063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Title"/>
              <w:ind w:left="-108"/>
              <w:jc w:val="both"/>
              <w:rPr>
                <w:b w:val="0"/>
                <w:sz w:val="24"/>
                <w:lang w:val="ru-RU" w:eastAsia="ru-RU"/>
              </w:rPr>
            </w:pPr>
            <w:r>
              <w:rPr>
                <w:b w:val="0"/>
                <w:sz w:val="24"/>
                <w:lang w:val="ru-RU" w:eastAsia="ru-RU"/>
              </w:rPr>
              <w:t xml:space="preserve">25 июня 2024 г.</w:t>
            </w:r>
            <w:r>
              <w:rPr>
                <w:b w:val="0"/>
                <w:sz w:val="24"/>
                <w:lang w:val="ru-RU" w:eastAsia="ru-RU"/>
              </w:rPr>
            </w:r>
          </w:p>
        </w:tc>
        <w:tc>
          <w:tcPr>
            <w:tcW w:w="3171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b/>
              </w:rPr>
            </w:pPr>
            <w:r>
              <w:t xml:space="preserve">г. Светлоград</w:t>
            </w:r>
            <w:r>
              <w:rPr>
                <w:b/>
              </w:rPr>
            </w:r>
          </w:p>
        </w:tc>
        <w:tc>
          <w:tcPr>
            <w:tcW w:w="3122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Title"/>
              <w:jc w:val="right"/>
              <w:rPr>
                <w:b w:val="0"/>
                <w:sz w:val="24"/>
                <w:lang w:val="ru-RU" w:eastAsia="ru-RU"/>
              </w:rPr>
            </w:pPr>
            <w:r>
              <w:rPr>
                <w:b w:val="0"/>
                <w:sz w:val="24"/>
                <w:lang w:val="ru-RU" w:eastAsia="ru-RU"/>
              </w:rPr>
              <w:t xml:space="preserve">№ 1090</w:t>
            </w:r>
            <w:r>
              <w:rPr>
                <w:b w:val="0"/>
                <w:sz w:val="24"/>
                <w:lang w:val="ru-RU" w:eastAsia="ru-RU"/>
              </w:rPr>
            </w:r>
          </w:p>
        </w:tc>
      </w:tr>
    </w:tbl>
    <w:p>
      <w:pPr>
        <w:pStyle w:val="Normal"/>
        <w:shd w:val="clear" w:color="auto" w:fill="ffffff"/>
        <w:spacing w:line="240" w:lineRule="exact"/>
        <w:ind w:left="55" w:right="10" w:firstLine="79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Normal"/>
        <w:shd w:val="clear" w:color="auto" w:fill="ffffff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итогах работы предприятий жилищно-коммунального хозяйства Петровского </w:t>
      </w:r>
      <w:r>
        <w:rPr>
          <w:sz w:val="28"/>
          <w:szCs w:val="28"/>
        </w:rPr>
        <w:t xml:space="preserve">муниципального</w:t>
      </w:r>
      <w:r>
        <w:rPr>
          <w:sz w:val="28"/>
          <w:szCs w:val="28"/>
        </w:rPr>
        <w:t xml:space="preserve"> округа Ставропольского края</w:t>
      </w:r>
      <w:r>
        <w:rPr>
          <w:sz w:val="28"/>
          <w:szCs w:val="28"/>
        </w:rPr>
        <w:t xml:space="preserve"> в осенне-зимний период 20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-202</w:t>
      </w: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 года и задачах по подготовке к р</w:t>
      </w:r>
      <w:r>
        <w:rPr>
          <w:sz w:val="28"/>
          <w:szCs w:val="28"/>
        </w:rPr>
        <w:t xml:space="preserve">аботе в осенне-зимний период 202</w:t>
      </w: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-20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 года</w:t>
      </w:r>
      <w:r>
        <w:rPr>
          <w:sz w:val="28"/>
          <w:szCs w:val="28"/>
        </w:rPr>
      </w:r>
    </w:p>
    <w:p>
      <w:pPr>
        <w:pStyle w:val="Normal"/>
        <w:shd w:val="clear" w:color="auto" w:fill="ffffff"/>
        <w:ind w:firstLine="796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hd w:val="clear" w:color="auto" w:fill="ffffff"/>
        <w:ind w:firstLine="796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hd w:val="clear" w:color="auto" w:fill="ffffff"/>
        <w:ind w:firstLine="79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информацию </w:t>
      </w:r>
      <w:r>
        <w:rPr>
          <w:sz w:val="28"/>
          <w:szCs w:val="28"/>
        </w:rPr>
        <w:t xml:space="preserve">управления</w:t>
      </w:r>
      <w:r>
        <w:rPr>
          <w:sz w:val="28"/>
          <w:szCs w:val="28"/>
        </w:rPr>
        <w:t xml:space="preserve"> муниципального хозяйства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администрации Петровского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</w:t>
      </w:r>
      <w:r>
        <w:rPr>
          <w:sz w:val="28"/>
          <w:szCs w:val="28"/>
        </w:rPr>
        <w:t xml:space="preserve"> округа</w:t>
      </w:r>
      <w:r>
        <w:rPr>
          <w:sz w:val="28"/>
          <w:szCs w:val="28"/>
        </w:rPr>
        <w:t xml:space="preserve"> Ставропольского края </w:t>
      </w:r>
      <w:r>
        <w:rPr>
          <w:sz w:val="28"/>
          <w:szCs w:val="28"/>
        </w:rPr>
        <w:t xml:space="preserve">об итогах работы предприятий жилищно-коммунального </w:t>
      </w:r>
      <w:r>
        <w:rPr>
          <w:sz w:val="28"/>
          <w:szCs w:val="28"/>
        </w:rPr>
        <w:t xml:space="preserve">хозяйства </w:t>
      </w:r>
      <w:r>
        <w:rPr>
          <w:sz w:val="28"/>
          <w:szCs w:val="28"/>
        </w:rPr>
        <w:t xml:space="preserve">Петровского </w:t>
      </w:r>
      <w:r>
        <w:rPr>
          <w:sz w:val="28"/>
          <w:szCs w:val="28"/>
        </w:rPr>
        <w:t xml:space="preserve">муниципального</w:t>
      </w:r>
      <w:r>
        <w:rPr>
          <w:sz w:val="28"/>
          <w:szCs w:val="28"/>
        </w:rPr>
        <w:t xml:space="preserve"> округа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Ставропольского края </w:t>
      </w:r>
      <w:r>
        <w:rPr>
          <w:sz w:val="28"/>
          <w:szCs w:val="28"/>
        </w:rPr>
        <w:t xml:space="preserve">в осенне-зимний период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202</w:t>
      </w: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-202</w:t>
      </w: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 и </w:t>
      </w:r>
      <w:r>
        <w:rPr>
          <w:spacing w:val="-1"/>
          <w:sz w:val="28"/>
          <w:szCs w:val="28"/>
        </w:rPr>
        <w:t xml:space="preserve">в целях обеспечения скоординированной работы и контроля </w:t>
      </w:r>
      <w:r>
        <w:rPr>
          <w:sz w:val="28"/>
          <w:szCs w:val="28"/>
        </w:rPr>
        <w:t xml:space="preserve">подготовки жилищного фонда и объектов инженерной инфраструктуры </w:t>
      </w:r>
      <w:r>
        <w:rPr>
          <w:spacing w:val="3"/>
          <w:sz w:val="28"/>
          <w:szCs w:val="28"/>
        </w:rPr>
        <w:t xml:space="preserve">Петровского </w:t>
      </w:r>
      <w:r>
        <w:rPr>
          <w:spacing w:val="3"/>
          <w:sz w:val="28"/>
          <w:szCs w:val="28"/>
        </w:rPr>
        <w:t xml:space="preserve">муниципального</w:t>
      </w:r>
      <w:r>
        <w:rPr>
          <w:spacing w:val="3"/>
          <w:sz w:val="28"/>
          <w:szCs w:val="28"/>
        </w:rPr>
        <w:t xml:space="preserve"> округа</w:t>
      </w:r>
      <w:r>
        <w:rPr>
          <w:spacing w:val="3"/>
          <w:sz w:val="28"/>
          <w:szCs w:val="28"/>
        </w:rPr>
        <w:t xml:space="preserve"> Ставропольского края в осенне-</w:t>
      </w:r>
      <w:r>
        <w:rPr>
          <w:spacing w:val="1"/>
          <w:sz w:val="28"/>
          <w:szCs w:val="28"/>
        </w:rPr>
        <w:t xml:space="preserve">зимний период </w:t>
      </w:r>
      <w:r>
        <w:rPr>
          <w:sz w:val="28"/>
          <w:szCs w:val="28"/>
        </w:rPr>
        <w:t xml:space="preserve">20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-20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</w:t>
      </w:r>
      <w:r>
        <w:rPr>
          <w:sz w:val="28"/>
          <w:szCs w:val="28"/>
        </w:rPr>
        <w:t xml:space="preserve"> администрация Петровского </w:t>
      </w:r>
      <w:r>
        <w:rPr>
          <w:sz w:val="28"/>
          <w:szCs w:val="28"/>
        </w:rPr>
        <w:t xml:space="preserve">муниципального</w:t>
      </w:r>
      <w:r>
        <w:rPr>
          <w:sz w:val="28"/>
          <w:szCs w:val="28"/>
        </w:rPr>
        <w:t xml:space="preserve"> округа</w:t>
      </w:r>
      <w:r>
        <w:rPr>
          <w:sz w:val="28"/>
          <w:szCs w:val="28"/>
        </w:rPr>
        <w:t xml:space="preserve"> Ставропольского края</w:t>
      </w:r>
      <w:r>
        <w:rPr>
          <w:sz w:val="28"/>
          <w:szCs w:val="28"/>
        </w:rPr>
      </w:r>
    </w:p>
    <w:p>
      <w:pPr>
        <w:pStyle w:val="Normal"/>
        <w:shd w:val="clear" w:color="auto" w:fill="ffffff"/>
        <w:ind w:firstLine="697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hd w:val="clear" w:color="auto" w:fill="ffffff"/>
        <w:ind w:firstLine="697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hd w:val="clear" w:color="auto" w:fill="ffffff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ПОСТАНОВЛЯ</w:t>
      </w:r>
      <w:r>
        <w:rPr>
          <w:spacing w:val="-3"/>
          <w:sz w:val="28"/>
          <w:szCs w:val="28"/>
        </w:rPr>
        <w:t xml:space="preserve">ЕТ</w:t>
      </w:r>
      <w:r>
        <w:rPr>
          <w:spacing w:val="-3"/>
          <w:sz w:val="28"/>
          <w:szCs w:val="28"/>
        </w:rPr>
        <w:t xml:space="preserve">:</w:t>
      </w:r>
    </w:p>
    <w:p>
      <w:pPr>
        <w:pStyle w:val="Normal"/>
        <w:shd w:val="clear" w:color="auto" w:fill="ffffff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</w:r>
    </w:p>
    <w:p>
      <w:pPr>
        <w:pStyle w:val="Normal"/>
        <w:shd w:val="clear" w:color="auto" w:fill="ffffff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</w:r>
    </w:p>
    <w:p>
      <w:pPr>
        <w:pStyle w:val="Normal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1. Принять к сведению информацию </w:t>
      </w:r>
      <w:r>
        <w:rPr>
          <w:sz w:val="28"/>
          <w:szCs w:val="28"/>
        </w:rPr>
        <w:t xml:space="preserve">управления муниципального хозяйства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Петровского </w:t>
      </w:r>
      <w:r>
        <w:rPr>
          <w:sz w:val="28"/>
          <w:szCs w:val="28"/>
        </w:rPr>
        <w:t xml:space="preserve">муниципального</w:t>
      </w:r>
      <w:r>
        <w:rPr>
          <w:sz w:val="28"/>
          <w:szCs w:val="28"/>
        </w:rPr>
        <w:t xml:space="preserve"> округа Ставропольского края </w:t>
      </w:r>
      <w:r>
        <w:rPr>
          <w:spacing w:val="11"/>
          <w:sz w:val="28"/>
          <w:szCs w:val="28"/>
        </w:rPr>
        <w:t xml:space="preserve">о</w:t>
      </w:r>
      <w:r>
        <w:rPr>
          <w:sz w:val="28"/>
          <w:szCs w:val="28"/>
        </w:rPr>
        <w:t xml:space="preserve">б итогах работы предприятий жилищно-коммунального хозяйства Петровского </w:t>
      </w:r>
      <w:r>
        <w:rPr>
          <w:sz w:val="28"/>
          <w:szCs w:val="28"/>
        </w:rPr>
        <w:t xml:space="preserve">муниципального</w:t>
      </w:r>
      <w:r>
        <w:rPr>
          <w:sz w:val="28"/>
          <w:szCs w:val="28"/>
        </w:rPr>
        <w:t xml:space="preserve"> округа</w:t>
      </w:r>
      <w:r>
        <w:rPr>
          <w:sz w:val="28"/>
          <w:szCs w:val="28"/>
        </w:rPr>
        <w:t xml:space="preserve"> Ставропольского края в осенне-зимний период </w:t>
      </w:r>
      <w:r>
        <w:rPr>
          <w:sz w:val="28"/>
          <w:szCs w:val="28"/>
        </w:rPr>
        <w:t xml:space="preserve">20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-20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 года и задачах по подготовке к работе в осенне</w:t>
      </w:r>
      <w:r>
        <w:rPr>
          <w:sz w:val="28"/>
          <w:szCs w:val="28"/>
        </w:rPr>
        <w:t xml:space="preserve">-зимний период 20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-202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</w:t>
      </w:r>
      <w:r>
        <w:rPr>
          <w:sz w:val="28"/>
          <w:szCs w:val="28"/>
        </w:rPr>
        <w:t xml:space="preserve">.</w:t>
      </w:r>
      <w:r>
        <w:rPr>
          <w:b/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Отметить своевременную подготовку объектов жилищно-коммунального хозяйства </w:t>
      </w:r>
      <w:r>
        <w:rPr>
          <w:spacing w:val="11"/>
          <w:sz w:val="28"/>
          <w:szCs w:val="28"/>
        </w:rPr>
        <w:t xml:space="preserve">Петровского </w:t>
      </w:r>
      <w:r>
        <w:rPr>
          <w:spacing w:val="11"/>
          <w:sz w:val="28"/>
          <w:szCs w:val="28"/>
        </w:rPr>
        <w:t xml:space="preserve">муниципального</w:t>
      </w:r>
      <w:r>
        <w:rPr>
          <w:spacing w:val="11"/>
          <w:sz w:val="28"/>
          <w:szCs w:val="28"/>
        </w:rPr>
        <w:t xml:space="preserve"> округа</w:t>
      </w:r>
      <w:r>
        <w:rPr>
          <w:spacing w:val="11"/>
          <w:sz w:val="28"/>
          <w:szCs w:val="28"/>
        </w:rPr>
        <w:t xml:space="preserve"> Ставропольского края</w:t>
      </w:r>
      <w:r>
        <w:rPr>
          <w:sz w:val="28"/>
          <w:szCs w:val="28"/>
        </w:rPr>
        <w:t xml:space="preserve"> и стабильное обеспечение работы систем жизнеобеспечения населения в осенне-зим</w:t>
      </w:r>
      <w:r>
        <w:rPr>
          <w:sz w:val="28"/>
          <w:szCs w:val="28"/>
        </w:rPr>
        <w:t xml:space="preserve">ний период 20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-</w:t>
      </w:r>
      <w:r>
        <w:rPr>
          <w:sz w:val="28"/>
          <w:szCs w:val="28"/>
        </w:rPr>
        <w:t xml:space="preserve">20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pacing w:val="-1"/>
          <w:sz w:val="28"/>
          <w:szCs w:val="28"/>
        </w:rPr>
      </w:pPr>
      <w:r>
        <w:rPr>
          <w:spacing w:val="7"/>
          <w:sz w:val="28"/>
          <w:szCs w:val="28"/>
        </w:rPr>
        <w:tab/>
      </w:r>
      <w:r>
        <w:rPr>
          <w:spacing w:val="7"/>
          <w:sz w:val="28"/>
          <w:szCs w:val="28"/>
        </w:rPr>
        <w:t xml:space="preserve">3. Довести до сведения предприятий жилищно-коммунального</w:t>
      </w:r>
      <w:r>
        <w:rPr>
          <w:spacing w:val="7"/>
          <w:sz w:val="28"/>
          <w:szCs w:val="28"/>
        </w:rPr>
        <w:t xml:space="preserve"> хозяйства</w:t>
      </w:r>
      <w:r>
        <w:rPr>
          <w:spacing w:val="7"/>
          <w:sz w:val="28"/>
          <w:szCs w:val="28"/>
        </w:rPr>
        <w:t xml:space="preserve"> </w:t>
      </w:r>
      <w:r>
        <w:rPr>
          <w:spacing w:val="3"/>
          <w:sz w:val="28"/>
          <w:szCs w:val="28"/>
        </w:rPr>
        <w:t xml:space="preserve">задания по подготовке жилищно-</w:t>
      </w:r>
      <w:r>
        <w:rPr>
          <w:spacing w:val="-1"/>
          <w:sz w:val="28"/>
          <w:szCs w:val="28"/>
        </w:rPr>
        <w:t xml:space="preserve">коммунального хозяйства Петровского </w:t>
      </w:r>
      <w:r>
        <w:rPr>
          <w:spacing w:val="11"/>
          <w:sz w:val="28"/>
          <w:szCs w:val="28"/>
        </w:rPr>
        <w:t xml:space="preserve">муниципального </w:t>
      </w:r>
      <w:r>
        <w:rPr>
          <w:spacing w:val="-1"/>
          <w:sz w:val="28"/>
          <w:szCs w:val="28"/>
        </w:rPr>
        <w:t xml:space="preserve">округа</w:t>
      </w:r>
      <w:r>
        <w:rPr>
          <w:spacing w:val="-1"/>
          <w:sz w:val="28"/>
          <w:szCs w:val="28"/>
        </w:rPr>
        <w:t xml:space="preserve"> </w:t>
      </w:r>
      <w:r>
        <w:rPr>
          <w:spacing w:val="6"/>
          <w:sz w:val="28"/>
          <w:szCs w:val="28"/>
        </w:rPr>
        <w:t xml:space="preserve">Ставропольского края к работе в осенне-зи</w:t>
      </w:r>
      <w:r>
        <w:rPr>
          <w:spacing w:val="6"/>
          <w:sz w:val="28"/>
          <w:szCs w:val="28"/>
        </w:rPr>
        <w:t xml:space="preserve">мний период 20</w:t>
      </w:r>
      <w:r>
        <w:rPr>
          <w:spacing w:val="6"/>
          <w:sz w:val="28"/>
          <w:szCs w:val="28"/>
        </w:rPr>
        <w:t xml:space="preserve">24</w:t>
      </w:r>
      <w:r>
        <w:rPr>
          <w:spacing w:val="6"/>
          <w:sz w:val="28"/>
          <w:szCs w:val="28"/>
        </w:rPr>
        <w:t xml:space="preserve">-</w:t>
      </w:r>
      <w:r>
        <w:rPr>
          <w:spacing w:val="6"/>
          <w:sz w:val="28"/>
          <w:szCs w:val="28"/>
        </w:rPr>
        <w:t xml:space="preserve">20</w:t>
      </w:r>
      <w:r>
        <w:rPr>
          <w:spacing w:val="6"/>
          <w:sz w:val="28"/>
          <w:szCs w:val="28"/>
        </w:rPr>
        <w:t xml:space="preserve">2</w:t>
      </w:r>
      <w:r>
        <w:rPr>
          <w:spacing w:val="6"/>
          <w:sz w:val="28"/>
          <w:szCs w:val="28"/>
        </w:rPr>
        <w:t xml:space="preserve">5</w:t>
      </w:r>
      <w:r>
        <w:rPr>
          <w:spacing w:val="6"/>
          <w:sz w:val="28"/>
          <w:szCs w:val="28"/>
        </w:rPr>
        <w:t xml:space="preserve"> года</w:t>
      </w:r>
      <w:r>
        <w:rPr>
          <w:spacing w:val="6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 xml:space="preserve">согласно приложению 1.</w:t>
      </w:r>
      <w:r>
        <w:rPr>
          <w:sz w:val="28"/>
          <w:szCs w:val="28"/>
        </w:rPr>
        <w:t xml:space="preserve"> </w:t>
      </w:r>
      <w:r>
        <w:rPr>
          <w:spacing w:val="-1"/>
          <w:sz w:val="28"/>
          <w:szCs w:val="28"/>
        </w:rPr>
      </w:r>
    </w:p>
    <w:p>
      <w:pPr>
        <w:pStyle w:val="Normal"/>
        <w:jc w:val="both"/>
        <w:rPr>
          <w:spacing w:val="-31"/>
          <w:sz w:val="28"/>
          <w:szCs w:val="28"/>
        </w:rPr>
      </w:pPr>
      <w:r>
        <w:rPr>
          <w:spacing w:val="-31"/>
          <w:sz w:val="28"/>
          <w:szCs w:val="28"/>
        </w:rPr>
      </w:r>
    </w:p>
    <w:p>
      <w:pPr>
        <w:pStyle w:val="Normal"/>
        <w:jc w:val="both"/>
        <w:rPr>
          <w:spacing w:val="2"/>
          <w:sz w:val="28"/>
          <w:szCs w:val="28"/>
          <w:highlight w:val="yellow"/>
        </w:rPr>
      </w:pPr>
      <w:r>
        <w:rPr>
          <w:spacing w:val="-3"/>
          <w:sz w:val="28"/>
          <w:szCs w:val="28"/>
        </w:rPr>
        <w:tab/>
      </w:r>
      <w:r>
        <w:rPr>
          <w:spacing w:val="-3"/>
          <w:sz w:val="28"/>
          <w:szCs w:val="28"/>
        </w:rPr>
        <w:t xml:space="preserve">4</w:t>
      </w:r>
      <w:r>
        <w:rPr>
          <w:spacing w:val="-3"/>
          <w:sz w:val="28"/>
          <w:szCs w:val="28"/>
        </w:rPr>
        <w:t xml:space="preserve"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</w:t>
      </w:r>
      <w:r>
        <w:rPr>
          <w:sz w:val="28"/>
          <w:szCs w:val="28"/>
        </w:rPr>
        <w:t xml:space="preserve">правлению муниципального хозяйства администрации</w:t>
      </w:r>
      <w:r>
        <w:rPr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 xml:space="preserve">Петровского </w:t>
      </w:r>
      <w:r>
        <w:rPr>
          <w:spacing w:val="11"/>
          <w:sz w:val="28"/>
          <w:szCs w:val="28"/>
        </w:rPr>
        <w:t xml:space="preserve">муниципального </w:t>
      </w:r>
      <w:r>
        <w:rPr>
          <w:spacing w:val="2"/>
          <w:sz w:val="28"/>
          <w:szCs w:val="28"/>
        </w:rPr>
        <w:t xml:space="preserve">округа</w:t>
      </w:r>
      <w:r>
        <w:rPr>
          <w:spacing w:val="2"/>
          <w:sz w:val="28"/>
          <w:szCs w:val="28"/>
        </w:rPr>
        <w:t xml:space="preserve"> Ставропольского края</w:t>
      </w:r>
      <w:r>
        <w:rPr>
          <w:spacing w:val="2"/>
          <w:sz w:val="28"/>
          <w:szCs w:val="28"/>
        </w:rPr>
        <w:t xml:space="preserve">:</w:t>
      </w:r>
      <w:r>
        <w:rPr>
          <w:spacing w:val="2"/>
          <w:sz w:val="28"/>
          <w:szCs w:val="28"/>
          <w:highlight w:val="yellow"/>
        </w:rPr>
      </w:r>
    </w:p>
    <w:p>
      <w:pPr>
        <w:pStyle w:val="UserStyle_1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 xml:space="preserve">4.1. </w:t>
      </w:r>
      <w:r>
        <w:rPr>
          <w:rFonts w:ascii="Times New Roman" w:hAnsi="Times New Roman" w:cs="Times New Roman"/>
          <w:sz w:val="28"/>
          <w:szCs w:val="28"/>
        </w:rPr>
        <w:t xml:space="preserve">Организовать работу</w:t>
      </w:r>
      <w:r>
        <w:rPr>
          <w:rFonts w:ascii="Times New Roman" w:hAnsi="Times New Roman" w:cs="Times New Roman"/>
          <w:sz w:val="28"/>
          <w:szCs w:val="28"/>
        </w:rPr>
        <w:t xml:space="preserve"> по своевременной подготовке объектов жилищно-коммунального хозяйства к работе в осенне-зимний период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20</w:t>
      </w:r>
      <w:r>
        <w:rPr>
          <w:rFonts w:ascii="Times New Roman" w:hAnsi="Times New Roman" w:cs="Times New Roman"/>
          <w:sz w:val="28"/>
          <w:szCs w:val="28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4</w:t>
      </w:r>
      <w:r>
        <w:rPr>
          <w:rFonts w:ascii="Times New Roman" w:hAnsi="Times New Roman" w:cs="Times New Roman"/>
          <w:sz w:val="28"/>
          <w:szCs w:val="28"/>
        </w:rPr>
        <w:t xml:space="preserve">-20</w:t>
      </w:r>
      <w:r>
        <w:rPr>
          <w:rFonts w:ascii="Times New Roman" w:hAnsi="Times New Roman" w:cs="Times New Roman"/>
          <w:sz w:val="28"/>
          <w:szCs w:val="28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5</w:t>
      </w:r>
      <w:r>
        <w:rPr>
          <w:rFonts w:ascii="Times New Roman" w:hAnsi="Times New Roman" w:cs="Times New Roman"/>
          <w:sz w:val="28"/>
          <w:szCs w:val="28"/>
        </w:rPr>
        <w:t xml:space="preserve"> года;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UserStyle_18"/>
        <w:tabs>
          <w:tab w:val="left" w:pos="3402" w:leader="none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4.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2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. 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Н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ачиная с 0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1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ию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л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я 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20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2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4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года по 01 ноября 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20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2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4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года, ежемесячно предоставлять в 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министерство 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жилищно-коммунального хозяйства Ставропольского края 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отчет 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по форме №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1-ЖКХ (зима) срочная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«С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ведения о подготовке жилищно-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коммунального хозяйства к работе в зимних условиях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»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утверждённой постановлением </w:t>
      </w:r>
      <w:r>
        <w:rPr>
          <w:rFonts w:ascii="Times New Roman" w:hAnsi="Times New Roman" w:cs="Times New Roman"/>
          <w:sz w:val="28"/>
          <w:szCs w:val="28"/>
        </w:rPr>
        <w:t xml:space="preserve">Ф</w:t>
      </w:r>
      <w:r>
        <w:rPr>
          <w:rFonts w:ascii="Times New Roman" w:hAnsi="Times New Roman" w:cs="Times New Roman"/>
          <w:sz w:val="28"/>
          <w:szCs w:val="28"/>
        </w:rPr>
        <w:t xml:space="preserve">едеральной службы государственной 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статистики 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от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27 февраля 2006 года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№ 7;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UserStyle_1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1"/>
          <w:sz w:val="28"/>
          <w:szCs w:val="28"/>
        </w:rPr>
        <w:t xml:space="preserve">4.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3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Организовать проверку готовности теплоснабжающих организаций, теплосетевых организаций и потребителей тепловой энергии к отопительному периоду в соответствии с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 xml:space="preserve">HYPERLINK consultantplus://offline/ref=17CAD3914683B94533CE98F0D8BE3AE883C81C933BE435FAF1B6FFCD81CB0A9F48393EF9AFBDC54160a4J </w:instrTex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hAnsi="Times New Roman" w:cs="Times New Roman"/>
          <w:sz w:val="28"/>
          <w:szCs w:val="28"/>
        </w:rPr>
        <w:t xml:space="preserve">Правилами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оценки готовности к отопительному периоду, утвержденными приказом Министерства энергетики Российской Федерации от 12 марта 2013 г. № 103 «Об утверждении Правил оценки гото</w:t>
      </w:r>
      <w:r>
        <w:rPr>
          <w:rFonts w:ascii="Times New Roman" w:hAnsi="Times New Roman" w:cs="Times New Roman"/>
          <w:sz w:val="28"/>
          <w:szCs w:val="28"/>
        </w:rPr>
        <w:t xml:space="preserve">вности к отопительному периоду»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UserStyle_18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pStyle w:val="Normal"/>
        <w:ind w:firstLine="709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5. Рекомендовать руководителям предприятий жилищно-коммунального хозяйства </w:t>
      </w:r>
      <w:r>
        <w:rPr>
          <w:spacing w:val="2"/>
          <w:sz w:val="28"/>
          <w:szCs w:val="28"/>
        </w:rPr>
        <w:t xml:space="preserve">Петровского </w:t>
      </w:r>
      <w:r>
        <w:rPr>
          <w:spacing w:val="11"/>
          <w:sz w:val="28"/>
          <w:szCs w:val="28"/>
        </w:rPr>
        <w:t xml:space="preserve">муниципального </w:t>
      </w:r>
      <w:r>
        <w:rPr>
          <w:spacing w:val="2"/>
          <w:sz w:val="28"/>
          <w:szCs w:val="28"/>
        </w:rPr>
        <w:t xml:space="preserve">округа</w:t>
      </w:r>
      <w:r>
        <w:rPr>
          <w:spacing w:val="2"/>
          <w:sz w:val="28"/>
          <w:szCs w:val="28"/>
        </w:rPr>
        <w:t xml:space="preserve"> Ставропольского края</w:t>
      </w:r>
      <w:r>
        <w:rPr>
          <w:spacing w:val="2"/>
          <w:sz w:val="28"/>
          <w:szCs w:val="28"/>
        </w:rPr>
        <w:t xml:space="preserve">:</w:t>
      </w:r>
    </w:p>
    <w:p>
      <w:pPr>
        <w:pStyle w:val="Normal"/>
        <w:ind w:firstLine="709"/>
        <w:jc w:val="both"/>
        <w:rPr>
          <w:spacing w:val="-2"/>
          <w:sz w:val="28"/>
          <w:szCs w:val="28"/>
        </w:rPr>
      </w:pPr>
      <w:r>
        <w:rPr>
          <w:spacing w:val="2"/>
          <w:sz w:val="28"/>
          <w:szCs w:val="28"/>
        </w:rPr>
        <w:t xml:space="preserve">5.1. Принять к исполнению задания по подготовке </w:t>
      </w:r>
      <w:r>
        <w:rPr>
          <w:spacing w:val="2"/>
          <w:sz w:val="28"/>
          <w:szCs w:val="28"/>
        </w:rPr>
        <w:t xml:space="preserve">жилищно – коммунального хозяйства Петровского </w:t>
      </w:r>
      <w:r>
        <w:rPr>
          <w:spacing w:val="11"/>
          <w:sz w:val="28"/>
          <w:szCs w:val="28"/>
        </w:rPr>
        <w:t xml:space="preserve">муниципального </w:t>
      </w:r>
      <w:r>
        <w:rPr>
          <w:spacing w:val="2"/>
          <w:sz w:val="28"/>
          <w:szCs w:val="28"/>
        </w:rPr>
        <w:t xml:space="preserve">округа</w:t>
      </w:r>
      <w:r>
        <w:rPr>
          <w:spacing w:val="2"/>
          <w:sz w:val="28"/>
          <w:szCs w:val="28"/>
        </w:rPr>
        <w:t xml:space="preserve"> Ставропольского края к работе</w:t>
      </w:r>
      <w:r>
        <w:rPr>
          <w:spacing w:val="2"/>
          <w:sz w:val="28"/>
          <w:szCs w:val="28"/>
        </w:rPr>
        <w:t xml:space="preserve"> в осенне – зимний период 20</w:t>
      </w:r>
      <w:r>
        <w:rPr>
          <w:spacing w:val="2"/>
          <w:sz w:val="28"/>
          <w:szCs w:val="28"/>
        </w:rPr>
        <w:t xml:space="preserve">2</w:t>
      </w:r>
      <w:r>
        <w:rPr>
          <w:spacing w:val="2"/>
          <w:sz w:val="28"/>
          <w:szCs w:val="28"/>
        </w:rPr>
        <w:t xml:space="preserve">4</w:t>
      </w:r>
      <w:r>
        <w:rPr>
          <w:spacing w:val="2"/>
          <w:sz w:val="28"/>
          <w:szCs w:val="28"/>
        </w:rPr>
        <w:t xml:space="preserve">-202</w:t>
      </w:r>
      <w:r>
        <w:rPr>
          <w:spacing w:val="2"/>
          <w:sz w:val="28"/>
          <w:szCs w:val="28"/>
        </w:rPr>
        <w:t xml:space="preserve">5</w:t>
      </w:r>
      <w:r>
        <w:rPr>
          <w:spacing w:val="2"/>
          <w:sz w:val="28"/>
          <w:szCs w:val="28"/>
        </w:rPr>
        <w:t xml:space="preserve"> года </w:t>
      </w:r>
      <w:r>
        <w:rPr>
          <w:spacing w:val="-2"/>
          <w:sz w:val="28"/>
          <w:szCs w:val="28"/>
        </w:rPr>
        <w:t xml:space="preserve">и завершить намеченные работы к началу отопительного сезона 20</w:t>
      </w:r>
      <w:r>
        <w:rPr>
          <w:spacing w:val="-2"/>
          <w:sz w:val="28"/>
          <w:szCs w:val="28"/>
        </w:rPr>
        <w:t xml:space="preserve">2</w:t>
      </w:r>
      <w:r>
        <w:rPr>
          <w:spacing w:val="-2"/>
          <w:sz w:val="28"/>
          <w:szCs w:val="28"/>
        </w:rPr>
        <w:t xml:space="preserve">4</w:t>
      </w:r>
      <w:r>
        <w:rPr>
          <w:spacing w:val="-2"/>
          <w:sz w:val="28"/>
          <w:szCs w:val="28"/>
        </w:rPr>
        <w:t xml:space="preserve">-20</w:t>
      </w:r>
      <w:r>
        <w:rPr>
          <w:spacing w:val="-2"/>
          <w:sz w:val="28"/>
          <w:szCs w:val="28"/>
        </w:rPr>
        <w:t xml:space="preserve">2</w:t>
      </w:r>
      <w:r>
        <w:rPr>
          <w:spacing w:val="-2"/>
          <w:sz w:val="28"/>
          <w:szCs w:val="28"/>
        </w:rPr>
        <w:t xml:space="preserve">5</w:t>
      </w:r>
      <w:r>
        <w:rPr>
          <w:spacing w:val="-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 xml:space="preserve">года;</w:t>
      </w:r>
      <w:r>
        <w:rPr>
          <w:spacing w:val="-2"/>
          <w:sz w:val="28"/>
          <w:szCs w:val="28"/>
        </w:rPr>
      </w:r>
    </w:p>
    <w:p>
      <w:pPr>
        <w:pStyle w:val="Normal"/>
        <w:ind w:firstLine="709"/>
        <w:jc w:val="both"/>
        <w:rPr>
          <w:spacing w:val="6"/>
          <w:sz w:val="28"/>
          <w:szCs w:val="28"/>
        </w:rPr>
      </w:pPr>
      <w:r>
        <w:rPr>
          <w:spacing w:val="-2"/>
          <w:sz w:val="28"/>
          <w:szCs w:val="28"/>
        </w:rPr>
        <w:t xml:space="preserve">5.2. Н</w:t>
      </w:r>
      <w:r>
        <w:rPr>
          <w:spacing w:val="2"/>
          <w:sz w:val="28"/>
          <w:szCs w:val="28"/>
        </w:rPr>
        <w:t xml:space="preserve">ачиная с 01</w:t>
      </w:r>
      <w:r>
        <w:rPr>
          <w:spacing w:val="2"/>
          <w:sz w:val="28"/>
          <w:szCs w:val="28"/>
        </w:rPr>
        <w:t xml:space="preserve"> ию</w:t>
      </w:r>
      <w:r>
        <w:rPr>
          <w:spacing w:val="2"/>
          <w:sz w:val="28"/>
          <w:szCs w:val="28"/>
        </w:rPr>
        <w:t xml:space="preserve">л</w:t>
      </w:r>
      <w:r>
        <w:rPr>
          <w:spacing w:val="2"/>
          <w:sz w:val="28"/>
          <w:szCs w:val="28"/>
        </w:rPr>
        <w:t xml:space="preserve">я </w:t>
      </w:r>
      <w:r>
        <w:rPr>
          <w:spacing w:val="2"/>
          <w:sz w:val="28"/>
          <w:szCs w:val="28"/>
        </w:rPr>
        <w:t xml:space="preserve">20</w:t>
      </w:r>
      <w:r>
        <w:rPr>
          <w:spacing w:val="2"/>
          <w:sz w:val="28"/>
          <w:szCs w:val="28"/>
        </w:rPr>
        <w:t xml:space="preserve">2</w:t>
      </w:r>
      <w:r>
        <w:rPr>
          <w:spacing w:val="2"/>
          <w:sz w:val="28"/>
          <w:szCs w:val="28"/>
        </w:rPr>
        <w:t xml:space="preserve">4</w:t>
      </w:r>
      <w:r>
        <w:rPr>
          <w:spacing w:val="2"/>
          <w:sz w:val="28"/>
          <w:szCs w:val="28"/>
        </w:rPr>
        <w:t xml:space="preserve"> года по 01 ноября </w:t>
      </w:r>
      <w:r>
        <w:rPr>
          <w:spacing w:val="2"/>
          <w:sz w:val="28"/>
          <w:szCs w:val="28"/>
        </w:rPr>
        <w:t xml:space="preserve">20</w:t>
      </w:r>
      <w:r>
        <w:rPr>
          <w:spacing w:val="2"/>
          <w:sz w:val="28"/>
          <w:szCs w:val="28"/>
        </w:rPr>
        <w:t xml:space="preserve">2</w:t>
      </w:r>
      <w:r>
        <w:rPr>
          <w:spacing w:val="2"/>
          <w:sz w:val="28"/>
          <w:szCs w:val="28"/>
        </w:rPr>
        <w:t xml:space="preserve">4</w:t>
      </w:r>
      <w:r>
        <w:rPr>
          <w:spacing w:val="2"/>
          <w:sz w:val="28"/>
          <w:szCs w:val="28"/>
        </w:rPr>
        <w:t xml:space="preserve"> года, ежемесячно предоставлять в </w:t>
      </w:r>
      <w:r>
        <w:rPr>
          <w:spacing w:val="2"/>
          <w:sz w:val="28"/>
          <w:szCs w:val="28"/>
        </w:rPr>
        <w:t xml:space="preserve">управление</w:t>
      </w:r>
      <w:r>
        <w:rPr>
          <w:spacing w:val="2"/>
          <w:sz w:val="28"/>
          <w:szCs w:val="28"/>
        </w:rPr>
        <w:t xml:space="preserve"> муниципального хозяйства администрации Петровского </w:t>
      </w:r>
      <w:r>
        <w:rPr>
          <w:spacing w:val="2"/>
          <w:sz w:val="28"/>
          <w:szCs w:val="28"/>
        </w:rPr>
        <w:t xml:space="preserve">муниципального </w:t>
      </w:r>
      <w:r>
        <w:rPr>
          <w:spacing w:val="2"/>
          <w:sz w:val="28"/>
          <w:szCs w:val="28"/>
        </w:rPr>
        <w:t xml:space="preserve">округа</w:t>
      </w:r>
      <w:r>
        <w:rPr>
          <w:spacing w:val="1"/>
          <w:sz w:val="28"/>
          <w:szCs w:val="28"/>
        </w:rPr>
        <w:t xml:space="preserve"> Ставропольского края </w:t>
      </w:r>
      <w:r>
        <w:rPr>
          <w:spacing w:val="1"/>
          <w:sz w:val="28"/>
          <w:szCs w:val="28"/>
        </w:rPr>
        <w:t xml:space="preserve">отчёт</w:t>
      </w:r>
      <w:r>
        <w:rPr>
          <w:spacing w:val="1"/>
          <w:sz w:val="28"/>
          <w:szCs w:val="28"/>
        </w:rPr>
        <w:t xml:space="preserve"> о выполнении </w:t>
      </w:r>
      <w:r>
        <w:rPr>
          <w:spacing w:val="3"/>
          <w:sz w:val="28"/>
          <w:szCs w:val="28"/>
        </w:rPr>
        <w:t xml:space="preserve">задания по подготовке жилищно-</w:t>
      </w:r>
      <w:r>
        <w:rPr>
          <w:spacing w:val="-1"/>
          <w:sz w:val="28"/>
          <w:szCs w:val="28"/>
        </w:rPr>
        <w:t xml:space="preserve">коммунального хозяйства Петровского </w:t>
      </w:r>
      <w:r>
        <w:rPr>
          <w:spacing w:val="2"/>
          <w:sz w:val="28"/>
          <w:szCs w:val="28"/>
        </w:rPr>
        <w:t xml:space="preserve">муниципального </w:t>
      </w:r>
      <w:r>
        <w:rPr>
          <w:spacing w:val="-1"/>
          <w:sz w:val="28"/>
          <w:szCs w:val="28"/>
        </w:rPr>
        <w:t xml:space="preserve">округа</w:t>
      </w:r>
      <w:r>
        <w:rPr>
          <w:spacing w:val="-1"/>
          <w:sz w:val="28"/>
          <w:szCs w:val="28"/>
        </w:rPr>
        <w:t xml:space="preserve"> </w:t>
      </w:r>
      <w:r>
        <w:rPr>
          <w:spacing w:val="6"/>
          <w:sz w:val="28"/>
          <w:szCs w:val="28"/>
        </w:rPr>
        <w:t xml:space="preserve">Ставропольского края к работе в осенне-зимний период 20</w:t>
      </w:r>
      <w:r>
        <w:rPr>
          <w:spacing w:val="6"/>
          <w:sz w:val="28"/>
          <w:szCs w:val="28"/>
        </w:rPr>
        <w:t xml:space="preserve">2</w:t>
      </w:r>
      <w:r>
        <w:rPr>
          <w:spacing w:val="6"/>
          <w:sz w:val="28"/>
          <w:szCs w:val="28"/>
        </w:rPr>
        <w:t xml:space="preserve">4</w:t>
      </w:r>
      <w:r>
        <w:rPr>
          <w:spacing w:val="6"/>
          <w:sz w:val="28"/>
          <w:szCs w:val="28"/>
        </w:rPr>
        <w:t xml:space="preserve">-20</w:t>
      </w:r>
      <w:r>
        <w:rPr>
          <w:spacing w:val="6"/>
          <w:sz w:val="28"/>
          <w:szCs w:val="28"/>
        </w:rPr>
        <w:t xml:space="preserve">2</w:t>
      </w:r>
      <w:r>
        <w:rPr>
          <w:spacing w:val="6"/>
          <w:sz w:val="28"/>
          <w:szCs w:val="28"/>
        </w:rPr>
        <w:t xml:space="preserve">5</w:t>
      </w:r>
      <w:r>
        <w:rPr>
          <w:spacing w:val="6"/>
          <w:sz w:val="28"/>
          <w:szCs w:val="28"/>
        </w:rPr>
        <w:t xml:space="preserve"> года</w:t>
      </w:r>
      <w:r>
        <w:rPr>
          <w:spacing w:val="6"/>
          <w:sz w:val="28"/>
          <w:szCs w:val="28"/>
        </w:rPr>
        <w:t xml:space="preserve">;</w:t>
      </w:r>
      <w:r>
        <w:rPr>
          <w:spacing w:val="6"/>
          <w:sz w:val="28"/>
          <w:szCs w:val="28"/>
        </w:rPr>
      </w:r>
    </w:p>
    <w:p>
      <w:pPr>
        <w:pStyle w:val="Normal"/>
        <w:ind w:firstLine="709"/>
        <w:jc w:val="both"/>
        <w:rPr>
          <w:spacing w:val="6"/>
          <w:sz w:val="28"/>
          <w:szCs w:val="28"/>
        </w:rPr>
      </w:pPr>
      <w:r>
        <w:rPr>
          <w:spacing w:val="6"/>
          <w:sz w:val="28"/>
          <w:szCs w:val="28"/>
        </w:rPr>
        <w:t xml:space="preserve">5.3. Включить в производственные и инвестиционные программы мероприятия по з</w:t>
      </w:r>
      <w:r>
        <w:rPr>
          <w:spacing w:val="6"/>
          <w:sz w:val="28"/>
          <w:szCs w:val="28"/>
        </w:rPr>
        <w:t xml:space="preserve">амене и реконструкции объектов </w:t>
      </w:r>
      <w:r>
        <w:rPr>
          <w:spacing w:val="6"/>
          <w:sz w:val="28"/>
          <w:szCs w:val="28"/>
        </w:rPr>
        <w:t xml:space="preserve">с наибольшими по</w:t>
      </w:r>
      <w:r>
        <w:rPr>
          <w:spacing w:val="6"/>
          <w:sz w:val="28"/>
          <w:szCs w:val="28"/>
        </w:rPr>
        <w:t xml:space="preserve">казателями износа и аварийности;</w:t>
      </w:r>
      <w:r>
        <w:rPr>
          <w:spacing w:val="6"/>
          <w:sz w:val="28"/>
          <w:szCs w:val="28"/>
        </w:rPr>
      </w:r>
    </w:p>
    <w:p>
      <w:pPr>
        <w:pStyle w:val="Normal"/>
        <w:ind w:firstLine="709"/>
        <w:jc w:val="both"/>
        <w:rPr>
          <w:spacing w:val="6"/>
          <w:sz w:val="28"/>
          <w:szCs w:val="28"/>
        </w:rPr>
      </w:pPr>
      <w:r>
        <w:rPr>
          <w:spacing w:val="6"/>
          <w:sz w:val="28"/>
          <w:szCs w:val="28"/>
        </w:rPr>
        <w:t xml:space="preserve">5.4. Разработать планы организационно – технических мероприятий по повышению надежности снабжения потребителей коммунальными услугами и снижению аварийности на объектах и сетях коммунального назначения.</w:t>
      </w:r>
    </w:p>
    <w:p>
      <w:pPr>
        <w:pStyle w:val="Normal"/>
        <w:ind w:firstLine="709"/>
        <w:jc w:val="both"/>
        <w:rPr>
          <w:spacing w:val="6"/>
          <w:sz w:val="28"/>
          <w:szCs w:val="28"/>
        </w:rPr>
      </w:pPr>
      <w:r>
        <w:rPr>
          <w:spacing w:val="6"/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pacing w:val="6"/>
          <w:sz w:val="28"/>
          <w:szCs w:val="28"/>
        </w:rPr>
        <w:t xml:space="preserve">6. Отделу образования администрации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Петровского </w:t>
      </w:r>
      <w:r>
        <w:rPr>
          <w:spacing w:val="2"/>
          <w:sz w:val="28"/>
          <w:szCs w:val="28"/>
        </w:rPr>
        <w:t xml:space="preserve">муниципального </w:t>
      </w:r>
      <w:r>
        <w:rPr>
          <w:sz w:val="28"/>
          <w:szCs w:val="28"/>
        </w:rPr>
        <w:t xml:space="preserve">округа</w:t>
      </w:r>
      <w:r>
        <w:rPr>
          <w:sz w:val="28"/>
          <w:szCs w:val="28"/>
        </w:rPr>
        <w:t xml:space="preserve"> Ставропольского края, отделу культуры администрации Петровского </w:t>
      </w:r>
      <w:r>
        <w:rPr>
          <w:spacing w:val="2"/>
          <w:sz w:val="28"/>
          <w:szCs w:val="28"/>
        </w:rPr>
        <w:t xml:space="preserve">муниципального </w:t>
      </w:r>
      <w:r>
        <w:rPr>
          <w:sz w:val="28"/>
          <w:szCs w:val="28"/>
        </w:rPr>
        <w:t xml:space="preserve">округа </w:t>
      </w:r>
      <w:r>
        <w:rPr>
          <w:sz w:val="28"/>
          <w:szCs w:val="28"/>
        </w:rPr>
        <w:t xml:space="preserve">Ставропольского края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обеспечить</w:t>
      </w:r>
      <w:r>
        <w:rPr>
          <w:sz w:val="28"/>
          <w:szCs w:val="28"/>
        </w:rPr>
        <w:t xml:space="preserve"> своевремен</w:t>
      </w:r>
      <w:r>
        <w:rPr>
          <w:sz w:val="28"/>
          <w:szCs w:val="28"/>
        </w:rPr>
        <w:t xml:space="preserve">ную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</w:t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одготовку муниципальных учреждений </w:t>
      </w:r>
      <w:r>
        <w:rPr>
          <w:sz w:val="28"/>
          <w:szCs w:val="28"/>
        </w:rPr>
        <w:t xml:space="preserve">культуры, </w:t>
      </w:r>
      <w:r>
        <w:rPr>
          <w:sz w:val="28"/>
          <w:szCs w:val="28"/>
        </w:rPr>
        <w:t xml:space="preserve">образования</w:t>
      </w:r>
      <w:r>
        <w:rPr>
          <w:sz w:val="28"/>
          <w:szCs w:val="28"/>
        </w:rPr>
        <w:t xml:space="preserve"> к работе в осенне-зимний период 20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 - 20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 годов;</w:t>
      </w: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Оплату текущих платежей и ликвидаци</w:t>
      </w:r>
      <w:r>
        <w:rPr>
          <w:sz w:val="28"/>
          <w:szCs w:val="28"/>
        </w:rPr>
        <w:t xml:space="preserve">ю</w:t>
      </w:r>
      <w:r>
        <w:rPr>
          <w:sz w:val="28"/>
          <w:szCs w:val="28"/>
        </w:rPr>
        <w:t xml:space="preserve"> имеющихся задолженностей за потребленные коммунальные услуги</w:t>
      </w:r>
      <w:r>
        <w:rPr>
          <w:sz w:val="28"/>
          <w:szCs w:val="28"/>
        </w:rPr>
        <w:t xml:space="preserve">, предоставл</w:t>
      </w:r>
      <w:r>
        <w:rPr>
          <w:sz w:val="28"/>
          <w:szCs w:val="28"/>
        </w:rPr>
        <w:t xml:space="preserve">енные </w:t>
      </w:r>
      <w:r>
        <w:rPr>
          <w:sz w:val="28"/>
          <w:szCs w:val="28"/>
        </w:rPr>
        <w:t xml:space="preserve">муниципальн</w:t>
      </w:r>
      <w:r>
        <w:rPr>
          <w:sz w:val="28"/>
          <w:szCs w:val="28"/>
        </w:rPr>
        <w:t xml:space="preserve">ым организациям бюджетной сферы;</w:t>
      </w: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6.3. Готовность потребителей тепловой энергии из числа муниципальных учреждений к проведению проверки оценки готовности к отопительному периоду.</w:t>
      </w:r>
    </w:p>
    <w:p>
      <w:pPr>
        <w:pStyle w:val="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pacing w:val="-3"/>
          <w:sz w:val="28"/>
          <w:szCs w:val="28"/>
        </w:rPr>
        <w:t xml:space="preserve">7</w:t>
      </w:r>
      <w:r>
        <w:rPr>
          <w:spacing w:val="-3"/>
          <w:sz w:val="28"/>
          <w:szCs w:val="28"/>
        </w:rPr>
        <w:t xml:space="preserve">. </w:t>
      </w:r>
      <w:r>
        <w:rPr>
          <w:spacing w:val="2"/>
          <w:sz w:val="28"/>
          <w:szCs w:val="28"/>
        </w:rPr>
        <w:t xml:space="preserve">Образовать рабочую группу по оперативному руководству и</w:t>
      </w:r>
      <w:r>
        <w:rPr>
          <w:spacing w:val="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 xml:space="preserve">контролю за по</w:t>
      </w:r>
      <w:r>
        <w:rPr>
          <w:spacing w:val="-1"/>
          <w:sz w:val="28"/>
          <w:szCs w:val="28"/>
        </w:rPr>
        <w:t xml:space="preserve">дготовкой жилищно-коммунального </w:t>
      </w:r>
      <w:r>
        <w:rPr>
          <w:spacing w:val="-1"/>
          <w:sz w:val="28"/>
          <w:szCs w:val="28"/>
        </w:rPr>
        <w:t xml:space="preserve">хозяйства</w:t>
      </w:r>
      <w:r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 xml:space="preserve">Петровского </w:t>
      </w:r>
      <w:r>
        <w:rPr>
          <w:spacing w:val="2"/>
          <w:sz w:val="28"/>
          <w:szCs w:val="28"/>
        </w:rPr>
        <w:t xml:space="preserve">муниципального </w:t>
      </w:r>
      <w:r>
        <w:rPr>
          <w:sz w:val="28"/>
          <w:szCs w:val="28"/>
        </w:rPr>
        <w:t xml:space="preserve">округа</w:t>
      </w:r>
      <w:r>
        <w:rPr>
          <w:spacing w:val="-1"/>
          <w:sz w:val="28"/>
          <w:szCs w:val="28"/>
        </w:rPr>
        <w:t xml:space="preserve"> </w:t>
      </w:r>
      <w:r>
        <w:rPr>
          <w:spacing w:val="6"/>
          <w:sz w:val="28"/>
          <w:szCs w:val="28"/>
        </w:rPr>
        <w:t xml:space="preserve">Ставропольского края </w:t>
      </w:r>
      <w:r>
        <w:rPr>
          <w:spacing w:val="-1"/>
          <w:sz w:val="28"/>
          <w:szCs w:val="28"/>
        </w:rPr>
        <w:t xml:space="preserve">к р</w:t>
      </w:r>
      <w:r>
        <w:rPr>
          <w:spacing w:val="-1"/>
          <w:sz w:val="28"/>
          <w:szCs w:val="28"/>
        </w:rPr>
        <w:t xml:space="preserve">аботе в осенне-зимний период 20</w:t>
      </w:r>
      <w:r>
        <w:rPr>
          <w:spacing w:val="-1"/>
          <w:sz w:val="28"/>
          <w:szCs w:val="28"/>
        </w:rPr>
        <w:t xml:space="preserve">2</w:t>
      </w:r>
      <w:r>
        <w:rPr>
          <w:spacing w:val="-1"/>
          <w:sz w:val="28"/>
          <w:szCs w:val="28"/>
        </w:rPr>
        <w:t xml:space="preserve">4</w:t>
      </w:r>
      <w:r>
        <w:rPr>
          <w:spacing w:val="-1"/>
          <w:sz w:val="28"/>
          <w:szCs w:val="28"/>
        </w:rPr>
        <w:t xml:space="preserve">-</w:t>
      </w:r>
      <w:r>
        <w:rPr>
          <w:spacing w:val="-1"/>
          <w:sz w:val="28"/>
          <w:szCs w:val="28"/>
        </w:rPr>
        <w:t xml:space="preserve">20</w:t>
      </w:r>
      <w:r>
        <w:rPr>
          <w:spacing w:val="-1"/>
          <w:sz w:val="28"/>
          <w:szCs w:val="28"/>
        </w:rPr>
        <w:t xml:space="preserve">2</w:t>
      </w:r>
      <w:r>
        <w:rPr>
          <w:spacing w:val="-1"/>
          <w:sz w:val="28"/>
          <w:szCs w:val="28"/>
        </w:rPr>
        <w:t xml:space="preserve">5</w:t>
      </w:r>
      <w:r>
        <w:rPr>
          <w:spacing w:val="-1"/>
          <w:sz w:val="28"/>
          <w:szCs w:val="28"/>
        </w:rPr>
        <w:t xml:space="preserve"> года в составе согласно</w:t>
      </w:r>
      <w:r>
        <w:rPr>
          <w:spacing w:val="-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 xml:space="preserve">приложению 2.</w:t>
      </w:r>
      <w:r>
        <w:rPr>
          <w:sz w:val="28"/>
          <w:szCs w:val="28"/>
        </w:rPr>
      </w:r>
    </w:p>
    <w:p>
      <w:pPr>
        <w:pStyle w:val="Normal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</w:r>
    </w:p>
    <w:p>
      <w:pPr>
        <w:pStyle w:val="Normal"/>
        <w:ind w:firstLine="709"/>
        <w:jc w:val="both"/>
        <w:rPr>
          <w:spacing w:val="1"/>
          <w:sz w:val="28"/>
          <w:szCs w:val="28"/>
        </w:rPr>
      </w:pPr>
      <w:r>
        <w:rPr>
          <w:spacing w:val="4"/>
          <w:sz w:val="28"/>
          <w:szCs w:val="28"/>
        </w:rPr>
        <w:t xml:space="preserve">8</w:t>
      </w:r>
      <w:r>
        <w:rPr>
          <w:spacing w:val="4"/>
          <w:sz w:val="28"/>
          <w:szCs w:val="28"/>
        </w:rPr>
        <w:t xml:space="preserve">. </w:t>
      </w:r>
      <w:r>
        <w:rPr>
          <w:spacing w:val="4"/>
          <w:sz w:val="28"/>
          <w:szCs w:val="28"/>
        </w:rPr>
        <w:t xml:space="preserve">Признать</w:t>
      </w:r>
      <w:r>
        <w:rPr>
          <w:spacing w:val="4"/>
          <w:sz w:val="28"/>
          <w:szCs w:val="28"/>
        </w:rPr>
        <w:t xml:space="preserve"> утратившим силу постановлени</w:t>
      </w:r>
      <w:r>
        <w:rPr>
          <w:spacing w:val="4"/>
          <w:sz w:val="28"/>
          <w:szCs w:val="28"/>
        </w:rPr>
        <w:t xml:space="preserve">е</w:t>
      </w:r>
      <w:r>
        <w:rPr>
          <w:spacing w:val="4"/>
          <w:sz w:val="28"/>
          <w:szCs w:val="28"/>
        </w:rPr>
        <w:t xml:space="preserve"> администрации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 xml:space="preserve">Петровского </w:t>
      </w:r>
      <w:r>
        <w:rPr>
          <w:sz w:val="28"/>
          <w:szCs w:val="28"/>
        </w:rPr>
        <w:t xml:space="preserve">городского округа </w:t>
      </w:r>
      <w:r>
        <w:rPr>
          <w:sz w:val="28"/>
          <w:szCs w:val="28"/>
        </w:rPr>
        <w:t xml:space="preserve">Ставропольского края от</w:t>
      </w:r>
      <w:r>
        <w:rPr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 xml:space="preserve">27 июня</w:t>
      </w:r>
      <w:r>
        <w:rPr>
          <w:spacing w:val="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 xml:space="preserve">20</w:t>
      </w:r>
      <w:r>
        <w:rPr>
          <w:spacing w:val="1"/>
          <w:sz w:val="28"/>
          <w:szCs w:val="28"/>
        </w:rPr>
        <w:t xml:space="preserve">2</w:t>
      </w:r>
      <w:r>
        <w:rPr>
          <w:spacing w:val="1"/>
          <w:sz w:val="28"/>
          <w:szCs w:val="28"/>
        </w:rPr>
        <w:t xml:space="preserve">3</w:t>
      </w:r>
      <w:r>
        <w:rPr>
          <w:spacing w:val="1"/>
          <w:sz w:val="28"/>
          <w:szCs w:val="28"/>
        </w:rPr>
        <w:t xml:space="preserve"> года </w:t>
      </w:r>
      <w:r>
        <w:rPr>
          <w:spacing w:val="1"/>
          <w:sz w:val="28"/>
          <w:szCs w:val="28"/>
        </w:rPr>
        <w:br w:type="textWrapping" w:clear="all"/>
      </w:r>
      <w:r>
        <w:rPr>
          <w:spacing w:val="1"/>
          <w:sz w:val="28"/>
          <w:szCs w:val="28"/>
        </w:rPr>
        <w:t xml:space="preserve">№</w:t>
      </w:r>
      <w:r>
        <w:rPr>
          <w:spacing w:val="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 xml:space="preserve">9</w:t>
      </w:r>
      <w:r>
        <w:rPr>
          <w:spacing w:val="1"/>
          <w:sz w:val="28"/>
          <w:szCs w:val="28"/>
        </w:rPr>
        <w:t xml:space="preserve">7</w:t>
      </w:r>
      <w:r>
        <w:rPr>
          <w:spacing w:val="1"/>
          <w:sz w:val="28"/>
          <w:szCs w:val="28"/>
        </w:rPr>
        <w:t xml:space="preserve">5</w:t>
      </w:r>
      <w:r>
        <w:rPr>
          <w:spacing w:val="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 xml:space="preserve">«Об итогах работы предприятий жилищно-коммунального</w:t>
      </w:r>
      <w:r>
        <w:rPr>
          <w:spacing w:val="1"/>
          <w:sz w:val="28"/>
          <w:szCs w:val="28"/>
        </w:rPr>
        <w:t xml:space="preserve"> </w:t>
      </w:r>
      <w:r>
        <w:rPr>
          <w:spacing w:val="4"/>
          <w:sz w:val="28"/>
          <w:szCs w:val="28"/>
        </w:rPr>
        <w:t xml:space="preserve">хозяйства </w:t>
      </w:r>
      <w:r>
        <w:rPr>
          <w:spacing w:val="4"/>
          <w:sz w:val="28"/>
          <w:szCs w:val="28"/>
        </w:rPr>
        <w:t xml:space="preserve">Петровского</w:t>
      </w:r>
      <w:r>
        <w:rPr>
          <w:spacing w:val="4"/>
          <w:sz w:val="28"/>
          <w:szCs w:val="28"/>
        </w:rPr>
        <w:t xml:space="preserve"> городского округа</w:t>
      </w:r>
      <w:r>
        <w:rPr>
          <w:spacing w:val="4"/>
          <w:sz w:val="28"/>
          <w:szCs w:val="28"/>
        </w:rPr>
        <w:t xml:space="preserve"> </w:t>
      </w:r>
      <w:r>
        <w:rPr>
          <w:spacing w:val="4"/>
          <w:sz w:val="28"/>
          <w:szCs w:val="28"/>
        </w:rPr>
        <w:t xml:space="preserve">Ставропольского края </w:t>
      </w:r>
      <w:r>
        <w:rPr>
          <w:spacing w:val="4"/>
          <w:sz w:val="28"/>
          <w:szCs w:val="28"/>
        </w:rPr>
        <w:t xml:space="preserve">в осенне-зимний период 20</w:t>
      </w:r>
      <w:r>
        <w:rPr>
          <w:spacing w:val="4"/>
          <w:sz w:val="28"/>
          <w:szCs w:val="28"/>
        </w:rPr>
        <w:t xml:space="preserve">2</w:t>
      </w:r>
      <w:r>
        <w:rPr>
          <w:spacing w:val="4"/>
          <w:sz w:val="28"/>
          <w:szCs w:val="28"/>
        </w:rPr>
        <w:t xml:space="preserve">2</w:t>
      </w:r>
      <w:r>
        <w:rPr>
          <w:spacing w:val="4"/>
          <w:sz w:val="28"/>
          <w:szCs w:val="28"/>
        </w:rPr>
        <w:t xml:space="preserve">-20</w:t>
      </w:r>
      <w:r>
        <w:rPr>
          <w:spacing w:val="4"/>
          <w:sz w:val="28"/>
          <w:szCs w:val="28"/>
        </w:rPr>
        <w:t xml:space="preserve">2</w:t>
      </w:r>
      <w:r>
        <w:rPr>
          <w:spacing w:val="4"/>
          <w:sz w:val="28"/>
          <w:szCs w:val="28"/>
        </w:rPr>
        <w:t xml:space="preserve">3</w:t>
      </w:r>
      <w:r>
        <w:rPr>
          <w:spacing w:val="4"/>
          <w:sz w:val="28"/>
          <w:szCs w:val="28"/>
        </w:rPr>
        <w:t xml:space="preserve"> </w:t>
      </w:r>
      <w:r>
        <w:rPr>
          <w:spacing w:val="4"/>
          <w:sz w:val="28"/>
          <w:szCs w:val="28"/>
        </w:rPr>
        <w:t xml:space="preserve">года и</w:t>
      </w:r>
      <w:r>
        <w:rPr>
          <w:spacing w:val="4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 xml:space="preserve">задачах по подготовке к р</w:t>
      </w:r>
      <w:r>
        <w:rPr>
          <w:spacing w:val="1"/>
          <w:sz w:val="28"/>
          <w:szCs w:val="28"/>
        </w:rPr>
        <w:t xml:space="preserve">аботе в осенне-зимний период 20</w:t>
      </w:r>
      <w:r>
        <w:rPr>
          <w:spacing w:val="1"/>
          <w:sz w:val="28"/>
          <w:szCs w:val="28"/>
        </w:rPr>
        <w:t xml:space="preserve">2</w:t>
      </w:r>
      <w:r>
        <w:rPr>
          <w:spacing w:val="1"/>
          <w:sz w:val="28"/>
          <w:szCs w:val="28"/>
        </w:rPr>
        <w:t xml:space="preserve">3</w:t>
      </w:r>
      <w:r>
        <w:rPr>
          <w:spacing w:val="1"/>
          <w:sz w:val="28"/>
          <w:szCs w:val="28"/>
        </w:rPr>
        <w:t xml:space="preserve">-20</w:t>
      </w:r>
      <w:r>
        <w:rPr>
          <w:spacing w:val="1"/>
          <w:sz w:val="28"/>
          <w:szCs w:val="28"/>
        </w:rPr>
        <w:t xml:space="preserve">2</w:t>
      </w:r>
      <w:r>
        <w:rPr>
          <w:spacing w:val="1"/>
          <w:sz w:val="28"/>
          <w:szCs w:val="28"/>
        </w:rPr>
        <w:t xml:space="preserve">4</w:t>
      </w:r>
      <w:r>
        <w:rPr>
          <w:spacing w:val="1"/>
          <w:sz w:val="28"/>
          <w:szCs w:val="28"/>
        </w:rPr>
        <w:t xml:space="preserve"> года».</w:t>
      </w:r>
    </w:p>
    <w:p>
      <w:pPr>
        <w:pStyle w:val="Normal"/>
        <w:jc w:val="both"/>
        <w:rPr>
          <w:spacing w:val="-17"/>
          <w:sz w:val="28"/>
          <w:szCs w:val="28"/>
        </w:rPr>
      </w:pPr>
      <w:r>
        <w:rPr>
          <w:spacing w:val="-17"/>
          <w:sz w:val="28"/>
          <w:szCs w:val="28"/>
        </w:rPr>
      </w:r>
    </w:p>
    <w:p>
      <w:pPr>
        <w:pStyle w:val="User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</w:t>
      </w:r>
      <w:r>
        <w:rPr>
          <w:rFonts w:ascii="Times New Roman" w:hAnsi="Times New Roman"/>
          <w:sz w:val="28"/>
          <w:szCs w:val="28"/>
        </w:rPr>
        <w:t xml:space="preserve">. Контроль за выполнением настоящего постановления возложить на </w:t>
      </w:r>
      <w:r>
        <w:rPr>
          <w:rFonts w:ascii="Times New Roman" w:hAnsi="Times New Roman"/>
          <w:sz w:val="28"/>
          <w:szCs w:val="28"/>
        </w:rPr>
        <w:t xml:space="preserve">первого </w:t>
      </w:r>
      <w:r>
        <w:rPr>
          <w:rFonts w:ascii="Times New Roman" w:hAnsi="Times New Roman"/>
          <w:sz w:val="28"/>
          <w:szCs w:val="28"/>
        </w:rPr>
        <w:t xml:space="preserve">заместителя главы администрации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Петровского </w:t>
      </w:r>
      <w:r>
        <w:rPr>
          <w:rFonts w:ascii="Times New Roman" w:hAnsi="Times New Roman"/>
          <w:sz w:val="28"/>
          <w:szCs w:val="28"/>
        </w:rPr>
        <w:t xml:space="preserve">муниципального</w:t>
      </w:r>
      <w:r>
        <w:rPr>
          <w:rFonts w:ascii="Times New Roman" w:hAnsi="Times New Roman"/>
          <w:sz w:val="28"/>
          <w:szCs w:val="28"/>
        </w:rPr>
        <w:t xml:space="preserve"> округа </w:t>
      </w:r>
      <w:r>
        <w:rPr>
          <w:rFonts w:ascii="Times New Roman" w:hAnsi="Times New Roman"/>
          <w:sz w:val="28"/>
          <w:szCs w:val="28"/>
        </w:rPr>
        <w:t xml:space="preserve">Ставропольского края</w:t>
      </w:r>
      <w:r>
        <w:rPr>
          <w:rFonts w:ascii="Times New Roman" w:hAnsi="Times New Roman"/>
          <w:sz w:val="28"/>
          <w:szCs w:val="28"/>
        </w:rPr>
        <w:t xml:space="preserve"> Бабыкина А.И.</w:t>
      </w:r>
    </w:p>
    <w:p>
      <w:pPr>
        <w:pStyle w:val="Normal"/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</w:t>
      </w:r>
      <w:r>
        <w:rPr>
          <w:sz w:val="28"/>
          <w:szCs w:val="28"/>
        </w:rPr>
        <w:t xml:space="preserve">. Настоящее постановление вступа</w:t>
      </w:r>
      <w:r>
        <w:rPr>
          <w:sz w:val="28"/>
          <w:szCs w:val="28"/>
        </w:rPr>
        <w:t xml:space="preserve">ет в силу со дня его подписания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pStyle w:val="Normal"/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hd w:val="clear" w:color="auto" w:fill="ffffff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</w:t>
      </w:r>
      <w:r>
        <w:rPr>
          <w:sz w:val="28"/>
          <w:szCs w:val="28"/>
        </w:rPr>
        <w:t xml:space="preserve">лав</w:t>
      </w:r>
      <w:r>
        <w:rPr>
          <w:sz w:val="28"/>
          <w:szCs w:val="28"/>
        </w:rPr>
        <w:t xml:space="preserve">а </w:t>
      </w:r>
      <w:r>
        <w:rPr>
          <w:sz w:val="28"/>
          <w:szCs w:val="28"/>
        </w:rPr>
        <w:t xml:space="preserve">Петровского</w:t>
      </w:r>
      <w:r>
        <w:rPr>
          <w:sz w:val="28"/>
          <w:szCs w:val="28"/>
        </w:rPr>
      </w:r>
    </w:p>
    <w:p>
      <w:pPr>
        <w:pStyle w:val="Normal"/>
        <w:shd w:val="clear" w:color="auto" w:fill="ffffff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</w:t>
      </w:r>
      <w:r>
        <w:rPr>
          <w:sz w:val="28"/>
          <w:szCs w:val="28"/>
        </w:rPr>
        <w:t xml:space="preserve"> округа </w:t>
      </w:r>
    </w:p>
    <w:p>
      <w:pPr>
        <w:pStyle w:val="Normal"/>
        <w:shd w:val="clear" w:color="auto" w:fill="ffffff"/>
        <w:tabs>
          <w:tab w:val="left" w:pos="7655" w:leader="none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Ставропол</w:t>
      </w:r>
      <w:r>
        <w:rPr>
          <w:sz w:val="28"/>
          <w:szCs w:val="28"/>
        </w:rPr>
        <w:t xml:space="preserve">ьского края</w:t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 Н.В.Конкина</w:t>
      </w:r>
      <w:r>
        <w:rPr>
          <w:sz w:val="28"/>
          <w:szCs w:val="28"/>
        </w:rPr>
      </w:r>
    </w:p>
    <w:p>
      <w:pPr>
        <w:pStyle w:val="Normal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="240" w:lineRule="exact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</w:r>
    </w:p>
    <w:p>
      <w:pPr>
        <w:pStyle w:val="Normal"/>
        <w:shd w:val="clear" w:color="auto" w:fill="ffffff"/>
        <w:spacing w:before="5" w:line="240" w:lineRule="exact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 xml:space="preserve">Проект постановления вносит первый заместитель главы администрации Петровского муниципального округа Ставропольского края</w:t>
      </w:r>
    </w:p>
    <w:tbl>
      <w:tblPr>
        <w:tblW w:w="9356" w:type="dxa"/>
        <w:tblInd w:w="108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063"/>
        <w:gridCol w:w="3171"/>
        <w:gridCol w:w="3122"/>
      </w:tblGrid>
      <w:tr>
        <w:trPr/>
        <w:tc>
          <w:tcPr>
            <w:tcW w:w="3063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Title"/>
              <w:spacing w:line="240" w:lineRule="exact"/>
              <w:ind w:left="-108"/>
              <w:jc w:val="both"/>
              <w:rPr>
                <w:b w:val="0"/>
                <w:color w:val="ffffff"/>
                <w:sz w:val="28"/>
                <w:szCs w:val="28"/>
              </w:rPr>
            </w:pPr>
            <w:r>
              <w:rPr>
                <w:b w:val="0"/>
                <w:color w:val="ffffff"/>
                <w:sz w:val="28"/>
                <w:szCs w:val="28"/>
              </w:rPr>
            </w:r>
          </w:p>
        </w:tc>
        <w:tc>
          <w:tcPr>
            <w:tcW w:w="3171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spacing w:line="240" w:lineRule="exact"/>
              <w:jc w:val="center"/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color w:val="ffffff"/>
                <w:sz w:val="28"/>
                <w:szCs w:val="28"/>
              </w:rPr>
            </w:r>
          </w:p>
        </w:tc>
        <w:tc>
          <w:tcPr>
            <w:tcW w:w="3122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Title"/>
              <w:spacing w:line="240" w:lineRule="exact"/>
              <w:jc w:val="right"/>
              <w:rPr>
                <w:b w:val="0"/>
                <w:color w:val="ffffff"/>
                <w:sz w:val="28"/>
                <w:szCs w:val="28"/>
              </w:rPr>
            </w:pPr>
            <w:r>
              <w:rPr>
                <w:b w:val="0"/>
                <w:color w:val="ffffff"/>
                <w:sz w:val="28"/>
                <w:szCs w:val="28"/>
              </w:rPr>
              <w:t xml:space="preserve">А.И.Бабыкин</w:t>
            </w:r>
          </w:p>
        </w:tc>
      </w:tr>
    </w:tbl>
    <w:p>
      <w:pPr>
        <w:pStyle w:val="Normal"/>
        <w:spacing w:line="240" w:lineRule="exact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</w:r>
    </w:p>
    <w:p>
      <w:pPr>
        <w:pStyle w:val="Normal"/>
        <w:spacing w:line="240" w:lineRule="exact"/>
        <w:ind w:right="1075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</w:r>
    </w:p>
    <w:p>
      <w:pPr>
        <w:pStyle w:val="Normal"/>
        <w:spacing w:line="240" w:lineRule="exact"/>
        <w:ind w:right="1075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</w:r>
    </w:p>
    <w:p>
      <w:pPr>
        <w:pStyle w:val="Normal"/>
        <w:spacing w:line="240" w:lineRule="exact"/>
        <w:ind w:right="-2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 xml:space="preserve">Визируют:</w:t>
      </w:r>
    </w:p>
    <w:p>
      <w:pPr>
        <w:pStyle w:val="Normal"/>
        <w:spacing w:line="240" w:lineRule="exact"/>
        <w:ind w:right="-2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</w:r>
    </w:p>
    <w:p>
      <w:pPr>
        <w:pStyle w:val="Normal"/>
        <w:spacing w:line="240" w:lineRule="exact"/>
        <w:ind w:right="-2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</w:r>
    </w:p>
    <w:p>
      <w:pPr>
        <w:pStyle w:val="Normal"/>
        <w:spacing w:line="240" w:lineRule="exact"/>
        <w:ind w:right="-2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 xml:space="preserve">Начальник правового отдела администрации </w:t>
      </w:r>
    </w:p>
    <w:p>
      <w:pPr>
        <w:pStyle w:val="Normal"/>
        <w:spacing w:line="240" w:lineRule="exact"/>
        <w:ind w:right="-2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 xml:space="preserve">Петровского муниципального округа </w:t>
      </w:r>
    </w:p>
    <w:p>
      <w:pPr>
        <w:pStyle w:val="Normal"/>
        <w:tabs>
          <w:tab w:val="left" w:pos="6379" w:leader="none"/>
        </w:tabs>
        <w:spacing w:line="240" w:lineRule="exact"/>
        <w:ind w:right="-2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 xml:space="preserve">Ставропольского края</w:t>
        <w:tab/>
      </w:r>
      <w:r>
        <w:rPr>
          <w:color w:val="ffffff"/>
          <w:sz w:val="28"/>
          <w:szCs w:val="28"/>
        </w:rPr>
        <w:t xml:space="preserve">                  </w:t>
      </w:r>
      <w:r>
        <w:rPr>
          <w:color w:val="ffffff"/>
          <w:sz w:val="28"/>
          <w:szCs w:val="28"/>
        </w:rPr>
        <w:t xml:space="preserve">О.А.Нехаенко</w:t>
      </w:r>
    </w:p>
    <w:p>
      <w:pPr>
        <w:pStyle w:val="Normal"/>
        <w:ind w:left="-1418" w:right="1274"/>
        <w:jc w:val="both"/>
        <w:rPr>
          <w:color w:val="ffffff"/>
          <w:sz w:val="28"/>
          <w:szCs w:val="28"/>
          <w:highlight w:val="yellow"/>
        </w:rPr>
      </w:pPr>
      <w:r>
        <w:rPr>
          <w:color w:val="ffffff"/>
          <w:sz w:val="28"/>
          <w:szCs w:val="28"/>
          <w:highlight w:val="yellow"/>
        </w:rPr>
      </w:r>
    </w:p>
    <w:p>
      <w:pPr>
        <w:pStyle w:val="Normal"/>
        <w:spacing w:line="240" w:lineRule="exact"/>
        <w:ind w:left="-1418" w:right="1274"/>
        <w:jc w:val="both"/>
        <w:rPr>
          <w:sz w:val="28"/>
          <w:szCs w:val="28"/>
          <w:highlight w:val="yellow"/>
        </w:rPr>
      </w:pPr>
      <w:r>
        <w:rPr>
          <w:sz w:val="28"/>
          <w:szCs w:val="28"/>
          <w:highlight w:val="yellow"/>
        </w:rPr>
      </w:r>
    </w:p>
    <w:p>
      <w:pPr>
        <w:pStyle w:val="Normal"/>
        <w:spacing w:line="240" w:lineRule="exact"/>
        <w:ind w:left="-1418" w:right="1274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="240" w:lineRule="exact"/>
        <w:ind w:left="-1418" w:right="1274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="240" w:lineRule="exact"/>
        <w:ind w:left="-1418" w:right="1274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="240" w:lineRule="exact"/>
        <w:ind w:left="-1418" w:right="1274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="240" w:lineRule="exact"/>
        <w:ind w:left="-1418" w:right="1274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="240" w:lineRule="exact"/>
        <w:ind w:left="-1418" w:right="1274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="240" w:lineRule="exact"/>
        <w:ind w:left="-1418" w:right="1274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="240" w:lineRule="exact"/>
        <w:ind w:left="-1418" w:right="1274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="240" w:lineRule="exact"/>
        <w:ind w:left="-1418" w:right="1274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="240" w:lineRule="exact"/>
        <w:ind w:left="-1418" w:right="1274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="240" w:lineRule="exact"/>
        <w:ind w:left="-1418" w:right="1274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="240" w:lineRule="exact"/>
        <w:ind w:left="-1418" w:right="1274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="240" w:lineRule="exact"/>
        <w:ind w:left="-1418" w:right="1274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="240" w:lineRule="exact"/>
        <w:ind w:left="-1418" w:right="1274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="240" w:lineRule="exact"/>
        <w:ind w:left="-1418" w:right="1274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="240" w:lineRule="exact"/>
        <w:ind w:left="-1418" w:right="1274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="240" w:lineRule="exact"/>
        <w:ind w:left="-1418" w:right="1274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="240" w:lineRule="exact"/>
        <w:ind w:left="-1418" w:right="1274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="240" w:lineRule="exact"/>
        <w:ind w:left="-1418" w:right="1274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="240" w:lineRule="exact"/>
        <w:ind w:left="-1418" w:right="1274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="240" w:lineRule="exact"/>
        <w:ind w:left="-1418" w:right="1274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="240" w:lineRule="exact"/>
        <w:ind w:left="-1418" w:right="1274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="240" w:lineRule="exact"/>
        <w:ind w:left="-1418" w:right="1274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="240" w:lineRule="exact"/>
        <w:ind w:left="-1418" w:right="1274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="240" w:lineRule="exact"/>
        <w:ind w:left="-1418" w:right="1274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="240" w:lineRule="exact"/>
        <w:ind w:left="-1418" w:right="1274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="240" w:lineRule="exact"/>
        <w:ind w:left="-1418" w:right="1274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="240" w:lineRule="exact"/>
        <w:ind w:left="-1418" w:right="1274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="240" w:lineRule="exact"/>
        <w:ind w:left="-1418" w:right="1274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="240" w:lineRule="exact"/>
        <w:ind w:left="-1418" w:right="1274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="240" w:lineRule="exact"/>
        <w:ind w:left="-1418" w:right="1274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="240" w:lineRule="exact"/>
        <w:ind w:left="-1418" w:right="1274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="240" w:lineRule="exact"/>
        <w:ind w:left="-1418" w:right="1274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="240" w:lineRule="exact"/>
        <w:ind w:left="-1418" w:right="1274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="240" w:lineRule="exact"/>
        <w:ind w:left="-1418" w:right="1274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="240" w:lineRule="exact"/>
        <w:ind w:left="-1418" w:right="1274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="240" w:lineRule="exact"/>
        <w:ind w:left="-1418" w:right="1274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="240" w:lineRule="exact"/>
        <w:ind w:left="-1418" w:right="1274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="240" w:lineRule="exact"/>
        <w:ind w:left="-1418" w:right="1274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="240" w:lineRule="exact"/>
        <w:ind w:left="-1418" w:right="1274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="240" w:lineRule="exact"/>
        <w:ind w:left="-1418" w:right="1274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="240" w:lineRule="exact"/>
        <w:ind w:left="-1418" w:right="1274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="240" w:lineRule="exact"/>
        <w:ind w:left="-1418" w:right="1274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="240" w:lineRule="exact"/>
        <w:ind w:left="-1418" w:right="1274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="240" w:lineRule="exact"/>
        <w:ind w:left="-1418" w:right="1274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="240" w:lineRule="exact"/>
        <w:ind w:left="-1418" w:right="1274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="240" w:lineRule="exact"/>
        <w:ind w:left="-1418" w:right="1274"/>
        <w:rPr>
          <w:sz w:val="28"/>
          <w:szCs w:val="28"/>
        </w:rPr>
      </w:pPr>
      <w:r>
        <w:rPr>
          <w:sz w:val="28"/>
          <w:szCs w:val="28"/>
        </w:rPr>
        <w:t xml:space="preserve">Начальник отдела по организационно - </w:t>
      </w:r>
    </w:p>
    <w:p>
      <w:pPr>
        <w:pStyle w:val="Normal"/>
        <w:spacing w:line="240" w:lineRule="exact"/>
        <w:ind w:left="-1418" w:right="1274"/>
        <w:rPr>
          <w:sz w:val="28"/>
          <w:szCs w:val="28"/>
        </w:rPr>
      </w:pPr>
      <w:r>
        <w:rPr>
          <w:sz w:val="28"/>
          <w:szCs w:val="28"/>
        </w:rPr>
        <w:t xml:space="preserve">кадровым вопросам и профилактике </w:t>
      </w:r>
    </w:p>
    <w:p>
      <w:pPr>
        <w:pStyle w:val="Normal"/>
        <w:spacing w:line="240" w:lineRule="exact"/>
        <w:ind w:left="-1418" w:right="1274"/>
        <w:rPr>
          <w:sz w:val="28"/>
          <w:szCs w:val="28"/>
        </w:rPr>
      </w:pPr>
      <w:r>
        <w:rPr>
          <w:sz w:val="28"/>
          <w:szCs w:val="28"/>
        </w:rPr>
        <w:t xml:space="preserve">коррупционных правонарушений </w:t>
      </w:r>
    </w:p>
    <w:p>
      <w:pPr>
        <w:pStyle w:val="Normal"/>
        <w:spacing w:line="240" w:lineRule="exact"/>
        <w:ind w:left="-1418" w:right="1274"/>
        <w:rPr>
          <w:sz w:val="28"/>
          <w:szCs w:val="28"/>
        </w:rPr>
      </w:pPr>
      <w:r>
        <w:rPr>
          <w:sz w:val="28"/>
          <w:szCs w:val="28"/>
        </w:rPr>
        <w:t xml:space="preserve">администрации Петровского </w:t>
      </w:r>
    </w:p>
    <w:p>
      <w:pPr>
        <w:pStyle w:val="Normal"/>
        <w:spacing w:line="240" w:lineRule="exact"/>
        <w:ind w:left="-1418" w:right="1274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округа </w:t>
      </w:r>
    </w:p>
    <w:p>
      <w:pPr>
        <w:pStyle w:val="Normal"/>
        <w:tabs>
          <w:tab w:val="left" w:pos="6379" w:leader="none"/>
        </w:tabs>
        <w:spacing w:line="240" w:lineRule="exact"/>
        <w:ind w:left="-1418" w:right="1274"/>
        <w:rPr>
          <w:sz w:val="28"/>
          <w:szCs w:val="28"/>
        </w:rPr>
      </w:pPr>
      <w:r>
        <w:rPr>
          <w:sz w:val="28"/>
          <w:szCs w:val="28"/>
        </w:rPr>
        <w:t xml:space="preserve">Ставропольского края</w:t>
        <w:tab/>
        <w:t xml:space="preserve">С.Н.Кулькина</w:t>
      </w:r>
    </w:p>
    <w:p>
      <w:pPr>
        <w:pStyle w:val="Normal"/>
        <w:spacing w:line="240" w:lineRule="exact"/>
        <w:ind w:left="-1418" w:right="1274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="240" w:lineRule="exact"/>
        <w:ind w:left="-1418" w:right="1274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hd w:val="clear" w:color="auto" w:fill="ffffff"/>
        <w:spacing w:before="5" w:line="240" w:lineRule="exact"/>
        <w:ind w:left="-1418" w:right="1274"/>
        <w:rPr>
          <w:sz w:val="28"/>
          <w:szCs w:val="28"/>
        </w:rPr>
      </w:pPr>
      <w:r>
        <w:rPr>
          <w:sz w:val="28"/>
          <w:szCs w:val="28"/>
        </w:rPr>
        <w:t xml:space="preserve">Управляющий делами администрации </w:t>
      </w:r>
    </w:p>
    <w:p>
      <w:pPr>
        <w:pStyle w:val="Normal"/>
        <w:shd w:val="clear" w:color="auto" w:fill="ffffff"/>
        <w:spacing w:before="5" w:line="240" w:lineRule="exact"/>
        <w:ind w:left="-1418" w:right="1274"/>
        <w:rPr>
          <w:sz w:val="28"/>
          <w:szCs w:val="28"/>
        </w:rPr>
      </w:pPr>
      <w:r>
        <w:rPr>
          <w:sz w:val="28"/>
          <w:szCs w:val="28"/>
        </w:rPr>
        <w:t xml:space="preserve">Петровского муниципального округа </w:t>
      </w:r>
    </w:p>
    <w:p>
      <w:pPr>
        <w:pStyle w:val="Normal"/>
        <w:shd w:val="clear" w:color="auto" w:fill="ffffff"/>
        <w:tabs>
          <w:tab w:val="left" w:pos="6521" w:leader="none"/>
        </w:tabs>
        <w:spacing w:before="5" w:line="240" w:lineRule="exact"/>
        <w:ind w:left="-1418" w:right="1274"/>
        <w:rPr>
          <w:sz w:val="28"/>
          <w:szCs w:val="28"/>
        </w:rPr>
      </w:pPr>
      <w:r>
        <w:rPr>
          <w:sz w:val="28"/>
          <w:szCs w:val="28"/>
        </w:rPr>
        <w:t xml:space="preserve">Ставропольского края</w:t>
        <w:tab/>
        <w:t xml:space="preserve">Ю.В.Петрич</w:t>
      </w:r>
    </w:p>
    <w:p>
      <w:pPr>
        <w:pStyle w:val="Normal"/>
        <w:spacing w:line="240" w:lineRule="exact"/>
        <w:ind w:left="-1418" w:right="1274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="240" w:lineRule="exact"/>
        <w:ind w:left="-1418" w:right="1274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="240" w:lineRule="exact"/>
        <w:ind w:left="-1418" w:right="1274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spacing w:line="240" w:lineRule="exact"/>
        <w:ind w:left="-1418" w:right="1274"/>
        <w:rPr>
          <w:szCs w:val="28"/>
        </w:rPr>
        <w:sectPr>
          <w:type w:val="nextPage"/>
          <w:pgSz w:w="11906" w:h="16838"/>
          <w:pgMar w:top="1418" w:right="567" w:bottom="1134" w:left="1985" w:header="720" w:footer="720" w:gutter="0"/>
          <w:cols w:space="708"/>
          <w:docGrid w:linePitch="360"/>
        </w:sectPr>
      </w:pPr>
      <w:r>
        <w:rPr>
          <w:szCs w:val="28"/>
        </w:rPr>
        <w:t xml:space="preserve">Проект постановления подготовлен управлением муниципального хозяйства администрации Петровского муниципального округа Ставропольского края</w:t>
        <w:br w:type="textWrapping" w:clear="all"/>
        <w:t xml:space="preserve">                                                                                                           </w:t>
      </w:r>
      <w:r>
        <w:rPr>
          <w:szCs w:val="28"/>
          <w:lang w:val="ru-RU"/>
        </w:rPr>
        <w:t xml:space="preserve"> </w:t>
      </w:r>
      <w:r>
        <w:rPr>
          <w:szCs w:val="28"/>
        </w:rPr>
        <w:t xml:space="preserve">     А.А.Брянцев</w:t>
      </w:r>
      <w:r>
        <w:rPr>
          <w:szCs w:val="28"/>
        </w:rPr>
        <w:t xml:space="preserve"> </w:t>
      </w:r>
      <w:r>
        <w:rPr>
          <w:szCs w:val="28"/>
        </w:rPr>
      </w:r>
    </w:p>
    <w:tbl>
      <w:tblPr>
        <w:tblW w:w="0" w:type="auto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9606"/>
        <w:gridCol w:w="4677"/>
      </w:tblGrid>
      <w:tr>
        <w:trPr/>
        <w:tc>
          <w:tcPr>
            <w:tcW w:w="9606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br w:type="page" w:clear="all"/>
            </w:r>
          </w:p>
        </w:tc>
        <w:tc>
          <w:tcPr>
            <w:tcW w:w="4677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Приложение 1</w:t>
            </w:r>
          </w:p>
        </w:tc>
      </w:tr>
      <w:tr>
        <w:trPr>
          <w:trHeight w:val="812"/>
        </w:trPr>
        <w:tc>
          <w:tcPr>
            <w:tcW w:w="9606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677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постановлению администрации Петровского </w:t>
            </w:r>
            <w:r>
              <w:rPr>
                <w:sz w:val="28"/>
                <w:szCs w:val="28"/>
              </w:rPr>
              <w:t xml:space="preserve">муниципального</w:t>
            </w:r>
            <w:r>
              <w:rPr>
                <w:sz w:val="28"/>
                <w:szCs w:val="28"/>
              </w:rPr>
              <w:t xml:space="preserve"> округа </w:t>
            </w:r>
            <w:r>
              <w:rPr>
                <w:sz w:val="28"/>
                <w:szCs w:val="28"/>
              </w:rPr>
              <w:t xml:space="preserve">Ставропольского края</w:t>
            </w:r>
          </w:p>
        </w:tc>
      </w:tr>
      <w:tr>
        <w:trPr>
          <w:trHeight w:val="98"/>
        </w:trPr>
        <w:tc>
          <w:tcPr>
            <w:tcW w:w="9606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677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25 июня 2024 г. № 1090</w:t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Normal"/>
        <w:shd w:val="clear" w:color="auto" w:fill="ffffff"/>
        <w:spacing w:line="240" w:lineRule="exact"/>
        <w:jc w:val="center"/>
        <w:rPr>
          <w:spacing w:val="54"/>
          <w:sz w:val="28"/>
          <w:szCs w:val="28"/>
        </w:rPr>
      </w:pPr>
      <w:r>
        <w:rPr>
          <w:spacing w:val="54"/>
          <w:sz w:val="28"/>
          <w:szCs w:val="28"/>
        </w:rPr>
      </w:r>
    </w:p>
    <w:p>
      <w:pPr>
        <w:pStyle w:val="Normal"/>
        <w:shd w:val="clear" w:color="auto" w:fill="ffffff"/>
        <w:spacing w:line="240" w:lineRule="exact"/>
        <w:jc w:val="center"/>
        <w:rPr>
          <w:spacing w:val="54"/>
          <w:sz w:val="28"/>
          <w:szCs w:val="28"/>
        </w:rPr>
      </w:pPr>
      <w:r>
        <w:rPr>
          <w:spacing w:val="54"/>
          <w:sz w:val="28"/>
          <w:szCs w:val="28"/>
        </w:rPr>
      </w:r>
    </w:p>
    <w:p>
      <w:pPr>
        <w:pStyle w:val="Normal"/>
        <w:shd w:val="clear" w:color="auto" w:fill="ffffff"/>
        <w:spacing w:line="240" w:lineRule="exact"/>
        <w:jc w:val="center"/>
        <w:rPr>
          <w:sz w:val="28"/>
          <w:szCs w:val="28"/>
        </w:rPr>
      </w:pPr>
      <w:r>
        <w:rPr>
          <w:spacing w:val="54"/>
          <w:sz w:val="28"/>
          <w:szCs w:val="28"/>
        </w:rPr>
        <w:t xml:space="preserve">ЗАДАНИЯ</w:t>
      </w:r>
      <w:r>
        <w:rPr>
          <w:sz w:val="28"/>
          <w:szCs w:val="28"/>
        </w:rPr>
      </w:r>
    </w:p>
    <w:p>
      <w:pPr>
        <w:pStyle w:val="Normal"/>
        <w:shd w:val="clear" w:color="auto" w:fill="ffffff"/>
        <w:spacing w:line="240" w:lineRule="exact"/>
        <w:ind w:left="77"/>
        <w:jc w:val="both"/>
        <w:rPr>
          <w:sz w:val="28"/>
          <w:szCs w:val="28"/>
        </w:rPr>
      </w:pPr>
      <w:r>
        <w:rPr>
          <w:spacing w:val="-3"/>
          <w:sz w:val="28"/>
          <w:szCs w:val="28"/>
        </w:rPr>
        <w:t xml:space="preserve">по подготовке жилищно - коммунального хозяйства</w:t>
      </w:r>
      <w:r>
        <w:rPr>
          <w:spacing w:val="-3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 xml:space="preserve">Петровского </w:t>
      </w:r>
      <w:r>
        <w:rPr>
          <w:spacing w:val="-1"/>
          <w:sz w:val="28"/>
          <w:szCs w:val="28"/>
        </w:rPr>
        <w:t xml:space="preserve">муниципального</w:t>
      </w:r>
      <w:r>
        <w:rPr>
          <w:spacing w:val="-1"/>
          <w:sz w:val="28"/>
          <w:szCs w:val="28"/>
        </w:rPr>
        <w:t xml:space="preserve"> округа</w:t>
      </w:r>
      <w:r>
        <w:rPr>
          <w:spacing w:val="-1"/>
          <w:sz w:val="28"/>
          <w:szCs w:val="28"/>
        </w:rPr>
        <w:t xml:space="preserve"> Ставропольского края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 xml:space="preserve">к работе в осенне-зимний период 20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-20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</w:t>
      </w:r>
    </w:p>
    <w:p>
      <w:pPr>
        <w:pStyle w:val="Normal"/>
        <w:shd w:val="clear" w:color="auto" w:fill="ffffff"/>
        <w:ind w:left="156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left" w:pos="4375" w:leader="none"/>
          <w:tab w:val="center" w:pos="7285" w:leader="none"/>
        </w:tabs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I</w:t>
      </w:r>
      <w:r>
        <w:rPr>
          <w:sz w:val="28"/>
          <w:szCs w:val="28"/>
        </w:rPr>
        <w:t xml:space="preserve">.Жилищное хозяйство</w:t>
      </w:r>
    </w:p>
    <w:p>
      <w:pPr>
        <w:pStyle w:val="Normal"/>
        <w:tabs>
          <w:tab w:val="left" w:pos="4375" w:leader="none"/>
          <w:tab w:val="center" w:pos="7285" w:leader="none"/>
        </w:tabs>
        <w:jc w:val="center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pPr w:horzAnchor="margin" w:tblpX="114" w:vertAnchor="text" w:tblpY="175" w:leftFromText="180" w:rightFromText="180"/>
        <w:tblW w:w="1445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2019"/>
        <w:gridCol w:w="2268"/>
        <w:gridCol w:w="1559"/>
        <w:gridCol w:w="1801"/>
        <w:gridCol w:w="2593"/>
        <w:gridCol w:w="1701"/>
        <w:gridCol w:w="2518"/>
      </w:tblGrid>
      <w:tr>
        <w:trPr>
          <w:trHeight w:val="131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201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framePr w:hSpace="180" w:wrap="around" w:vAnchor="text" w:hAnchor="margin" w:x="114" w:y="1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Наименование района, города</w:t>
            </w:r>
          </w:p>
        </w:tc>
        <w:tc>
          <w:tcPr>
            <w:tcW w:w="1244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framePr w:hSpace="180" w:wrap="around" w:vAnchor="text" w:hAnchor="margin" w:x="114" w:y="1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Подготовка жилых домов</w:t>
            </w:r>
          </w:p>
        </w:tc>
      </w:tr>
      <w:tr>
        <w:trPr>
          <w:trHeight w:val="70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201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framePr w:hSpace="180" w:wrap="around" w:vAnchor="text" w:hAnchor="margin" w:x="114" w:y="1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827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framePr w:hSpace="180" w:wrap="around" w:vAnchor="text" w:hAnchor="margin" w:x="114" w:y="1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Всего</w:t>
            </w:r>
          </w:p>
        </w:tc>
        <w:tc>
          <w:tcPr>
            <w:tcW w:w="861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framePr w:hSpace="180" w:wrap="around" w:vAnchor="text" w:hAnchor="margin" w:x="114" w:y="1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том числе</w:t>
            </w:r>
          </w:p>
        </w:tc>
      </w:tr>
      <w:tr>
        <w:trPr>
          <w:trHeight w:val="149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201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framePr w:hSpace="180" w:wrap="around" w:vAnchor="text" w:hAnchor="margin" w:x="114" w:y="1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82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framePr w:hSpace="180" w:wrap="around" w:vAnchor="text" w:hAnchor="margin" w:x="114" w:y="1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43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framePr w:hSpace="180" w:wrap="around" w:vAnchor="text" w:hAnchor="margin" w:x="114" w:y="1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 централизованным отоплением</w:t>
            </w:r>
          </w:p>
        </w:tc>
        <w:tc>
          <w:tcPr>
            <w:tcW w:w="42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framePr w:hSpace="180" w:wrap="around" w:vAnchor="text" w:hAnchor="margin" w:x="114" w:y="1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 индивидуальным отоплением</w:t>
            </w:r>
          </w:p>
        </w:tc>
      </w:tr>
      <w:tr>
        <w:trPr>
          <w:trHeight w:val="129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201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framePr w:hSpace="180" w:wrap="around" w:vAnchor="text" w:hAnchor="margin" w:x="114" w:y="1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framePr w:hSpace="180" w:wrap="around" w:vAnchor="text" w:hAnchor="margin" w:x="114" w:y="1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единиц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framePr w:hSpace="180" w:wrap="around" w:vAnchor="text" w:hAnchor="margin" w:x="114" w:y="1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тыс. кв.м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framePr w:hSpace="180" w:wrap="around" w:vAnchor="text" w:hAnchor="margin" w:x="114" w:y="1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единиц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User"/>
              <w:framePr w:hSpace="180" w:wrap="around" w:vAnchor="text" w:hAnchor="margin" w:x="114" w:y="17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тыс. кв.м 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framePr w:hSpace="180" w:wrap="around" w:vAnchor="text" w:hAnchor="margin" w:x="114" w:y="1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единиц</w:t>
            </w:r>
          </w:p>
        </w:tc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framePr w:hSpace="180" w:wrap="around" w:vAnchor="text" w:hAnchor="margin" w:x="114" w:y="1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тыс. кв.м</w:t>
            </w:r>
          </w:p>
        </w:tc>
      </w:tr>
      <w:tr>
        <w:trPr>
          <w:trHeight w:val="70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framePr w:hSpace="180" w:wrap="around" w:vAnchor="text" w:hAnchor="margin" w:x="114" w:y="1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Петровский </w:t>
            </w:r>
            <w:r>
              <w:rPr>
                <w:sz w:val="22"/>
                <w:szCs w:val="22"/>
              </w:rPr>
              <w:t xml:space="preserve">муниципальный</w:t>
            </w:r>
            <w:r>
              <w:rPr>
                <w:sz w:val="22"/>
                <w:szCs w:val="22"/>
              </w:rPr>
              <w:t xml:space="preserve"> округ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framePr w:hSpace="180" w:wrap="around" w:vAnchor="text" w:hAnchor="margin" w:x="114" w:y="175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 xml:space="preserve">77</w:t>
            </w:r>
            <w:r>
              <w:rPr>
                <w:sz w:val="22"/>
                <w:szCs w:val="22"/>
                <w:highlight w:val="yellow"/>
              </w:rPr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framePr w:hSpace="180" w:wrap="around" w:vAnchor="text" w:hAnchor="margin" w:x="114" w:y="175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 xml:space="preserve">120,9</w:t>
            </w:r>
            <w:r>
              <w:rPr>
                <w:sz w:val="22"/>
                <w:szCs w:val="22"/>
              </w:rPr>
              <w:t xml:space="preserve">7</w:t>
            </w:r>
            <w:r>
              <w:rPr>
                <w:sz w:val="22"/>
                <w:szCs w:val="22"/>
                <w:highlight w:val="yellow"/>
              </w:rPr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framePr w:hSpace="180" w:wrap="around" w:vAnchor="text" w:hAnchor="margin" w:x="114" w:y="175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 xml:space="preserve">6</w:t>
            </w:r>
            <w:r>
              <w:rPr>
                <w:sz w:val="22"/>
                <w:szCs w:val="22"/>
              </w:rPr>
              <w:t xml:space="preserve">3</w:t>
            </w:r>
            <w:r>
              <w:rPr>
                <w:sz w:val="22"/>
                <w:szCs w:val="22"/>
                <w:highlight w:val="yellow"/>
              </w:rPr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framePr w:hSpace="180" w:wrap="around" w:vAnchor="text" w:hAnchor="margin" w:x="114" w:y="175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 xml:space="preserve">10</w:t>
            </w:r>
            <w:r>
              <w:rPr>
                <w:sz w:val="22"/>
                <w:szCs w:val="22"/>
              </w:rPr>
              <w:t xml:space="preserve">7</w:t>
            </w:r>
            <w:r>
              <w:rPr>
                <w:sz w:val="22"/>
                <w:szCs w:val="22"/>
              </w:rPr>
              <w:t xml:space="preserve">,</w:t>
            </w:r>
            <w:r>
              <w:rPr>
                <w:sz w:val="22"/>
                <w:szCs w:val="22"/>
              </w:rPr>
              <w:t xml:space="preserve">8</w:t>
            </w:r>
            <w:r>
              <w:rPr>
                <w:sz w:val="22"/>
                <w:szCs w:val="22"/>
              </w:rPr>
              <w:t xml:space="preserve">7</w:t>
            </w:r>
            <w:r>
              <w:rPr>
                <w:sz w:val="22"/>
                <w:szCs w:val="22"/>
                <w:highlight w:val="yellow"/>
              </w:rPr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framePr w:hSpace="180" w:wrap="around" w:vAnchor="text" w:hAnchor="margin" w:x="114" w:y="1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</w:t>
            </w:r>
            <w:r>
              <w:rPr>
                <w:sz w:val="22"/>
                <w:szCs w:val="22"/>
              </w:rPr>
              <w:t xml:space="preserve">4</w:t>
            </w:r>
            <w:r>
              <w:rPr>
                <w:sz w:val="22"/>
                <w:szCs w:val="22"/>
              </w:rPr>
            </w:r>
          </w:p>
        </w:tc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framePr w:hSpace="180" w:wrap="around" w:vAnchor="text" w:hAnchor="margin" w:x="114" w:y="1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</w:t>
            </w:r>
            <w:r>
              <w:rPr>
                <w:sz w:val="22"/>
                <w:szCs w:val="22"/>
              </w:rPr>
              <w:t xml:space="preserve">3</w:t>
            </w:r>
            <w:r>
              <w:rPr>
                <w:sz w:val="22"/>
                <w:szCs w:val="22"/>
              </w:rPr>
              <w:t xml:space="preserve">,</w:t>
            </w:r>
            <w:r>
              <w:rPr>
                <w:sz w:val="22"/>
                <w:szCs w:val="22"/>
              </w:rPr>
              <w:t xml:space="preserve">10</w:t>
            </w:r>
            <w:r>
              <w:rPr>
                <w:sz w:val="22"/>
                <w:szCs w:val="22"/>
              </w:rPr>
            </w:r>
          </w:p>
        </w:tc>
      </w:tr>
    </w:tbl>
    <w:p>
      <w:pPr>
        <w:pStyle w:val="Normal"/>
        <w:tabs>
          <w:tab w:val="left" w:pos="6554" w:leader="none"/>
        </w:tabs>
      </w:pPr>
    </w:p>
    <w:p>
      <w:pPr>
        <w:pStyle w:val="Normal"/>
        <w:tabs>
          <w:tab w:val="left" w:pos="6554" w:leader="none"/>
        </w:tabs>
        <w:jc w:val="center"/>
      </w:pPr>
      <w:r>
        <w:rPr>
          <w:lang w:val="en-US"/>
        </w:rPr>
        <w:t xml:space="preserve">II</w:t>
      </w:r>
      <w:r>
        <w:t xml:space="preserve">.Теплоэнергетическое хозяйство</w:t>
      </w:r>
    </w:p>
    <w:p>
      <w:pPr>
        <w:pStyle w:val="Normal"/>
        <w:tabs>
          <w:tab w:val="left" w:pos="6554" w:leader="none"/>
        </w:tabs>
        <w:jc w:val="center"/>
      </w:pPr>
    </w:p>
    <w:tbl>
      <w:tblPr>
        <w:tblW w:w="14460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1561"/>
        <w:gridCol w:w="850"/>
        <w:gridCol w:w="1276"/>
        <w:gridCol w:w="992"/>
        <w:gridCol w:w="1276"/>
        <w:gridCol w:w="850"/>
        <w:gridCol w:w="1276"/>
        <w:gridCol w:w="851"/>
        <w:gridCol w:w="1275"/>
        <w:gridCol w:w="851"/>
        <w:gridCol w:w="1276"/>
        <w:gridCol w:w="850"/>
        <w:gridCol w:w="1276"/>
      </w:tblGrid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tabs>
                <w:tab w:val="left" w:pos="6554" w:leader="none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 xml:space="preserve">Наименова</w:t>
            </w:r>
          </w:p>
          <w:p>
            <w:pPr>
              <w:pStyle w:val="Normal"/>
              <w:tabs>
                <w:tab w:val="left" w:pos="6554" w:leader="none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 xml:space="preserve">ние района, города</w:t>
            </w:r>
          </w:p>
        </w:tc>
        <w:tc>
          <w:tcPr>
            <w:tcW w:w="21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Подготовка котельных</w:t>
            </w:r>
          </w:p>
          <w:p>
            <w:pPr>
              <w:pStyle w:val="Normal"/>
              <w:tabs>
                <w:tab w:val="left" w:pos="6554" w:leader="none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 xml:space="preserve">(единиц)</w:t>
            </w:r>
          </w:p>
        </w:tc>
        <w:tc>
          <w:tcPr>
            <w:tcW w:w="22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Подготовка тепловых сетей (км)</w:t>
            </w:r>
          </w:p>
        </w:tc>
        <w:tc>
          <w:tcPr>
            <w:tcW w:w="21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Ремонт котельных</w:t>
            </w:r>
          </w:p>
          <w:p>
            <w:pPr>
              <w:pStyle w:val="Normal"/>
              <w:tabs>
                <w:tab w:val="left" w:pos="6554" w:leader="none"/>
              </w:tabs>
              <w:jc w:val="center"/>
              <w:rPr>
                <w:sz w:val="22"/>
                <w:szCs w:val="28"/>
              </w:rPr>
            </w:pPr>
            <w:r>
              <w:rPr>
                <w:sz w:val="22"/>
              </w:rPr>
              <w:t xml:space="preserve">(единиц)</w:t>
            </w:r>
            <w:r>
              <w:rPr>
                <w:sz w:val="22"/>
                <w:szCs w:val="28"/>
              </w:rPr>
            </w:r>
          </w:p>
        </w:tc>
        <w:tc>
          <w:tcPr>
            <w:tcW w:w="21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tabs>
                <w:tab w:val="left" w:pos="6554" w:leader="none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 xml:space="preserve">Ветхи</w:t>
            </w:r>
            <w:r>
              <w:rPr>
                <w:sz w:val="22"/>
              </w:rPr>
              <w:t xml:space="preserve">е</w:t>
            </w:r>
            <w:r>
              <w:rPr>
                <w:sz w:val="22"/>
              </w:rPr>
              <w:t xml:space="preserve"> тепловы</w:t>
            </w:r>
            <w:r>
              <w:rPr>
                <w:sz w:val="22"/>
              </w:rPr>
              <w:t xml:space="preserve">е</w:t>
            </w:r>
            <w:r>
              <w:rPr>
                <w:sz w:val="22"/>
              </w:rPr>
              <w:t xml:space="preserve"> сет</w:t>
            </w:r>
            <w:r>
              <w:rPr>
                <w:sz w:val="22"/>
              </w:rPr>
              <w:t xml:space="preserve">и</w:t>
            </w:r>
            <w:r>
              <w:rPr>
                <w:sz w:val="22"/>
              </w:rPr>
              <w:t xml:space="preserve"> (км)</w:t>
            </w: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Замена ветхих тепловых сетей</w:t>
            </w:r>
          </w:p>
          <w:p>
            <w:pPr>
              <w:pStyle w:val="Normal"/>
              <w:tabs>
                <w:tab w:val="left" w:pos="6554" w:leader="none"/>
              </w:tabs>
              <w:jc w:val="center"/>
              <w:rPr>
                <w:sz w:val="22"/>
                <w:szCs w:val="28"/>
              </w:rPr>
            </w:pPr>
            <w:r>
              <w:rPr>
                <w:sz w:val="22"/>
              </w:rPr>
              <w:t xml:space="preserve">(км)</w:t>
            </w:r>
            <w:r>
              <w:rPr>
                <w:sz w:val="22"/>
                <w:szCs w:val="28"/>
              </w:rPr>
            </w:r>
          </w:p>
        </w:tc>
        <w:tc>
          <w:tcPr>
            <w:tcW w:w="21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tabs>
                <w:tab w:val="left" w:pos="6554" w:leader="none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 xml:space="preserve">Подготовка центральных тепловых пунктов (единиц)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tabs>
                <w:tab w:val="left" w:pos="6554" w:leader="none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 xml:space="preserve">Петровский </w:t>
            </w:r>
            <w:r>
              <w:rPr>
                <w:sz w:val="22"/>
                <w:szCs w:val="22"/>
              </w:rPr>
              <w:t xml:space="preserve">муниципаль-ный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округ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tabs>
                <w:tab w:val="left" w:pos="6554" w:leader="none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 xml:space="preserve">Всего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tabs>
                <w:tab w:val="left" w:pos="6554" w:leader="none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 xml:space="preserve">в том числе находя щихся в муници пальной собствен ности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tabs>
                <w:tab w:val="left" w:pos="6554" w:leader="none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 xml:space="preserve">Всего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tabs>
                <w:tab w:val="left" w:pos="6554" w:leader="none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 xml:space="preserve">в том числе находя щихся в муници пальной собствен ности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tabs>
                <w:tab w:val="left" w:pos="6554" w:leader="none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 xml:space="preserve">Всего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tabs>
                <w:tab w:val="left" w:pos="6554" w:leader="none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 xml:space="preserve">в том числе находя щихся в муници пальной собствен ности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tabs>
                <w:tab w:val="left" w:pos="6554" w:leader="none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 xml:space="preserve">Всего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tabs>
                <w:tab w:val="left" w:pos="6554" w:leader="none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 xml:space="preserve">в том числе находя щиеся в муници пальной собствен ности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tabs>
                <w:tab w:val="left" w:pos="6554" w:leader="none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 xml:space="preserve">Всего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tabs>
                <w:tab w:val="left" w:pos="6554" w:leader="none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 xml:space="preserve">в том числе находя щихся в муници пальной собствен ности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tabs>
                <w:tab w:val="left" w:pos="6554" w:leader="none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 xml:space="preserve">Всего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tabs>
                <w:tab w:val="left" w:pos="6554" w:leader="none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 xml:space="preserve">в том числе находя щихся в муници пальной собствен ности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tabs>
                <w:tab w:val="left" w:pos="6554" w:leader="none"/>
              </w:tabs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widowControl w:val="off"/>
              <w:jc w:val="center"/>
              <w:rPr>
                <w:snapToGrid w:val="0"/>
                <w:sz w:val="22"/>
              </w:rPr>
            </w:pPr>
            <w:r>
              <w:rPr>
                <w:snapToGrid w:val="0"/>
                <w:sz w:val="22"/>
              </w:rPr>
              <w:t xml:space="preserve">30</w:t>
            </w:r>
            <w:r>
              <w:rPr>
                <w:snapToGrid w:val="0"/>
                <w:sz w:val="22"/>
              </w:rPr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widowControl w:val="off"/>
              <w:tabs>
                <w:tab w:val="left" w:pos="486" w:leader="none"/>
              </w:tabs>
              <w:jc w:val="center"/>
              <w:rPr>
                <w:snapToGrid w:val="0"/>
                <w:sz w:val="22"/>
              </w:rPr>
            </w:pPr>
            <w:r>
              <w:rPr>
                <w:snapToGrid w:val="0"/>
                <w:sz w:val="22"/>
              </w:rPr>
              <w:t xml:space="preserve">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widowControl w:val="off"/>
              <w:tabs>
                <w:tab w:val="left" w:pos="743" w:leader="none"/>
              </w:tabs>
              <w:jc w:val="center"/>
              <w:rPr>
                <w:snapToGrid w:val="0"/>
                <w:sz w:val="22"/>
              </w:rPr>
            </w:pPr>
            <w:r>
              <w:rPr>
                <w:snapToGrid w:val="0"/>
                <w:sz w:val="22"/>
              </w:rPr>
              <w:t xml:space="preserve">19,26</w:t>
            </w:r>
            <w:r>
              <w:rPr>
                <w:snapToGrid w:val="0"/>
                <w:sz w:val="22"/>
              </w:rPr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widowControl w:val="off"/>
              <w:tabs>
                <w:tab w:val="left" w:pos="846" w:leader="none"/>
              </w:tabs>
              <w:jc w:val="center"/>
              <w:rPr>
                <w:snapToGrid w:val="0"/>
                <w:sz w:val="22"/>
              </w:rPr>
            </w:pPr>
            <w:r>
              <w:rPr>
                <w:snapToGrid w:val="0"/>
                <w:sz w:val="22"/>
              </w:rPr>
              <w:t xml:space="preserve">0</w:t>
            </w:r>
            <w:r>
              <w:rPr>
                <w:snapToGrid w:val="0"/>
                <w:sz w:val="22"/>
              </w:rPr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widowControl w:val="off"/>
              <w:tabs>
                <w:tab w:val="left" w:pos="346" w:leader="none"/>
                <w:tab w:val="left" w:pos="606" w:leader="none"/>
              </w:tabs>
              <w:jc w:val="center"/>
              <w:rPr>
                <w:snapToGrid w:val="0"/>
                <w:sz w:val="22"/>
              </w:rPr>
            </w:pPr>
            <w:r>
              <w:rPr>
                <w:snapToGrid w:val="0"/>
                <w:sz w:val="22"/>
              </w:rPr>
              <w:t xml:space="preserve">7</w:t>
            </w:r>
            <w:r>
              <w:rPr>
                <w:snapToGrid w:val="0"/>
                <w:sz w:val="22"/>
              </w:rPr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widowControl w:val="off"/>
              <w:tabs>
                <w:tab w:val="left" w:pos="486" w:leader="none"/>
              </w:tabs>
              <w:jc w:val="center"/>
              <w:rPr>
                <w:snapToGrid w:val="0"/>
                <w:sz w:val="22"/>
              </w:rPr>
            </w:pPr>
            <w:r>
              <w:rPr>
                <w:snapToGrid w:val="0"/>
                <w:sz w:val="22"/>
              </w:rPr>
              <w:t xml:space="preserve">0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widowControl w:val="off"/>
              <w:tabs>
                <w:tab w:val="left" w:pos="346" w:leader="none"/>
                <w:tab w:val="left" w:pos="486" w:leader="none"/>
              </w:tabs>
              <w:jc w:val="center"/>
              <w:rPr>
                <w:snapToGrid w:val="0"/>
                <w:sz w:val="22"/>
              </w:rPr>
            </w:pPr>
            <w:r>
              <w:rPr>
                <w:snapToGrid w:val="0"/>
                <w:sz w:val="22"/>
              </w:rPr>
              <w:t xml:space="preserve">6,96</w:t>
            </w:r>
            <w:r>
              <w:rPr>
                <w:snapToGrid w:val="0"/>
                <w:sz w:val="22"/>
              </w:rPr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widowControl w:val="off"/>
              <w:jc w:val="center"/>
              <w:rPr>
                <w:snapToGrid w:val="0"/>
                <w:sz w:val="22"/>
              </w:rPr>
            </w:pPr>
            <w:r>
              <w:rPr>
                <w:snapToGrid w:val="0"/>
                <w:sz w:val="22"/>
              </w:rPr>
              <w:t xml:space="preserve">0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widowControl w:val="off"/>
              <w:jc w:val="center"/>
              <w:rPr>
                <w:snapToGrid w:val="0"/>
                <w:sz w:val="22"/>
              </w:rPr>
            </w:pPr>
            <w:r>
              <w:rPr>
                <w:snapToGrid w:val="0"/>
                <w:sz w:val="22"/>
              </w:rPr>
              <w:t xml:space="preserve">0,17</w:t>
            </w:r>
            <w:r>
              <w:rPr>
                <w:snapToGrid w:val="0"/>
                <w:sz w:val="22"/>
              </w:rPr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widowControl w:val="off"/>
              <w:jc w:val="center"/>
              <w:rPr>
                <w:snapToGrid w:val="0"/>
                <w:sz w:val="22"/>
              </w:rPr>
            </w:pPr>
            <w:r>
              <w:rPr>
                <w:snapToGrid w:val="0"/>
                <w:sz w:val="22"/>
              </w:rPr>
              <w:t xml:space="preserve">0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widowControl w:val="off"/>
              <w:jc w:val="center"/>
              <w:rPr>
                <w:snapToGrid w:val="0"/>
                <w:sz w:val="22"/>
              </w:rPr>
            </w:pPr>
            <w:r>
              <w:rPr>
                <w:snapToGrid w:val="0"/>
                <w:sz w:val="22"/>
              </w:rPr>
              <w:t xml:space="preserve">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widowControl w:val="off"/>
              <w:jc w:val="center"/>
              <w:rPr>
                <w:snapToGrid w:val="0"/>
                <w:sz w:val="22"/>
              </w:rPr>
            </w:pPr>
            <w:r>
              <w:rPr>
                <w:snapToGrid w:val="0"/>
                <w:sz w:val="22"/>
              </w:rPr>
              <w:t xml:space="preserve">0</w:t>
            </w:r>
          </w:p>
        </w:tc>
      </w:tr>
    </w:tbl>
    <w:p>
      <w:pPr>
        <w:pStyle w:val="Normal"/>
        <w:tabs>
          <w:tab w:val="left" w:pos="6554" w:leader="none"/>
        </w:tabs>
        <w:jc w:val="center"/>
      </w:pPr>
    </w:p>
    <w:p>
      <w:pPr>
        <w:pStyle w:val="Normal"/>
        <w:jc w:val="center"/>
      </w:pPr>
      <w:r>
        <w:rPr>
          <w:lang w:val="en-US"/>
        </w:rPr>
        <w:t xml:space="preserve">III</w:t>
      </w:r>
      <w:r>
        <w:t xml:space="preserve">. Водопроводно-канализационное хозяйство</w:t>
      </w:r>
    </w:p>
    <w:p>
      <w:pPr>
        <w:pStyle w:val="Normal"/>
        <w:jc w:val="center"/>
      </w:pPr>
    </w:p>
    <w:tbl>
      <w:tblPr>
        <w:tblW w:w="14459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1701"/>
        <w:gridCol w:w="709"/>
        <w:gridCol w:w="1134"/>
        <w:gridCol w:w="1559"/>
        <w:gridCol w:w="1560"/>
        <w:gridCol w:w="708"/>
        <w:gridCol w:w="993"/>
        <w:gridCol w:w="1559"/>
        <w:gridCol w:w="1559"/>
        <w:gridCol w:w="1559"/>
        <w:gridCol w:w="1418"/>
      </w:tblGrid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701" w:type="dxa"/>
            <w:textDirection w:val="lrTb"/>
            <w:vAlign w:val="center"/>
          </w:tcPr>
          <w:p>
            <w:pPr>
              <w:pStyle w:val="Normal"/>
              <w:tabs>
                <w:tab w:val="left" w:pos="6554" w:leader="none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Наименование района, города</w:t>
            </w:r>
          </w:p>
        </w:tc>
        <w:tc>
          <w:tcPr>
            <w:tcW w:w="1843" w:type="dxa"/>
            <w:gridSpan w:val="2"/>
            <w:textDirection w:val="lrTb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Подготовка очистных сооружений</w:t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водопровода</w:t>
            </w:r>
          </w:p>
        </w:tc>
        <w:tc>
          <w:tcPr>
            <w:tcW w:w="1559" w:type="dxa"/>
            <w:textDirection w:val="lrTb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Подготовка водопровод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ных сетей (км</w:t>
            </w:r>
            <w:r>
              <w:rPr>
                <w:sz w:val="22"/>
                <w:szCs w:val="22"/>
              </w:rPr>
              <w:t xml:space="preserve">.</w:t>
            </w:r>
            <w:r>
              <w:rPr>
                <w:sz w:val="22"/>
                <w:szCs w:val="22"/>
              </w:rPr>
              <w:t xml:space="preserve">)</w:t>
            </w:r>
            <w:r>
              <w:rPr>
                <w:sz w:val="22"/>
                <w:szCs w:val="22"/>
              </w:rPr>
            </w:r>
          </w:p>
        </w:tc>
        <w:tc>
          <w:tcPr>
            <w:tcW w:w="1560" w:type="dxa"/>
            <w:textDirection w:val="lrTb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Замена ветхих водопровод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ных сетей</w:t>
            </w:r>
            <w:r>
              <w:rPr>
                <w:sz w:val="22"/>
                <w:szCs w:val="22"/>
              </w:rPr>
              <w:t xml:space="preserve"> (км.)</w:t>
            </w:r>
            <w:r>
              <w:rPr>
                <w:sz w:val="22"/>
                <w:szCs w:val="22"/>
              </w:rPr>
            </w:r>
          </w:p>
        </w:tc>
        <w:tc>
          <w:tcPr>
            <w:tcW w:w="1701" w:type="dxa"/>
            <w:gridSpan w:val="2"/>
            <w:textDirection w:val="lrTb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Подготовка очистных сооружений</w:t>
            </w:r>
            <w:r>
              <w:rPr>
                <w:sz w:val="22"/>
                <w:szCs w:val="22"/>
              </w:rPr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канализации</w:t>
            </w:r>
          </w:p>
        </w:tc>
        <w:tc>
          <w:tcPr>
            <w:tcW w:w="1559" w:type="dxa"/>
            <w:textDirection w:val="lrTb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Подготовка канализационных сетей (км)</w:t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Замена канализационных сетей (км)</w:t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Подготовка насосных станций водопровода</w:t>
            </w:r>
            <w:r>
              <w:rPr>
                <w:sz w:val="22"/>
                <w:szCs w:val="22"/>
              </w:rPr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(ед.)</w:t>
            </w:r>
          </w:p>
        </w:tc>
        <w:tc>
          <w:tcPr>
            <w:tcW w:w="1418" w:type="dxa"/>
            <w:textDirection w:val="lrTb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Подготовка насосных станций канализации (ед.) </w:t>
            </w:r>
            <w:r>
              <w:rPr>
                <w:sz w:val="22"/>
                <w:szCs w:val="22"/>
              </w:rPr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701" w:type="dxa"/>
            <w:vMerge w:val="restart"/>
            <w:textDirection w:val="lrTb"/>
            <w:vAlign w:val="center"/>
          </w:tcPr>
          <w:p>
            <w:pPr>
              <w:pStyle w:val="Normal"/>
              <w:tabs>
                <w:tab w:val="left" w:pos="6554" w:leader="none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Петровский </w:t>
            </w:r>
            <w:r>
              <w:rPr>
                <w:sz w:val="22"/>
                <w:szCs w:val="22"/>
              </w:rPr>
              <w:t xml:space="preserve">муниципаль-ный </w:t>
            </w:r>
            <w:r>
              <w:rPr>
                <w:sz w:val="22"/>
                <w:szCs w:val="22"/>
              </w:rPr>
              <w:t xml:space="preserve">округ</w:t>
            </w:r>
          </w:p>
        </w:tc>
        <w:tc>
          <w:tcPr>
            <w:tcW w:w="709" w:type="dxa"/>
            <w:textDirection w:val="lrTb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Ед.</w:t>
            </w:r>
          </w:p>
        </w:tc>
        <w:tc>
          <w:tcPr>
            <w:tcW w:w="1134" w:type="dxa"/>
            <w:textDirection w:val="lrTb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Тыс. куб.м. в сутки</w:t>
            </w:r>
          </w:p>
        </w:tc>
        <w:tc>
          <w:tcPr>
            <w:tcW w:w="1559" w:type="dxa"/>
            <w:textDirection w:val="lrTb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Всего</w:t>
            </w:r>
          </w:p>
        </w:tc>
        <w:tc>
          <w:tcPr>
            <w:tcW w:w="1560" w:type="dxa"/>
            <w:textDirection w:val="lrTb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Всего</w:t>
            </w:r>
          </w:p>
        </w:tc>
        <w:tc>
          <w:tcPr>
            <w:tcW w:w="708" w:type="dxa"/>
            <w:textDirection w:val="lrTb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Ед.</w:t>
            </w:r>
          </w:p>
        </w:tc>
        <w:tc>
          <w:tcPr>
            <w:tcW w:w="993" w:type="dxa"/>
            <w:textDirection w:val="lrTb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Тыс. куб.м. в сутки</w:t>
            </w:r>
          </w:p>
        </w:tc>
        <w:tc>
          <w:tcPr>
            <w:tcW w:w="1559" w:type="dxa"/>
            <w:textDirection w:val="lrTb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Всего</w:t>
            </w:r>
          </w:p>
        </w:tc>
        <w:tc>
          <w:tcPr>
            <w:tcW w:w="1559" w:type="dxa"/>
            <w:textDirection w:val="lrTb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Всего</w:t>
            </w:r>
          </w:p>
        </w:tc>
        <w:tc>
          <w:tcPr>
            <w:tcW w:w="1559" w:type="dxa"/>
            <w:textDirection w:val="lrTb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Всего</w:t>
            </w:r>
          </w:p>
        </w:tc>
        <w:tc>
          <w:tcPr>
            <w:tcW w:w="1418" w:type="dxa"/>
            <w:textDirection w:val="lrTb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Всего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701" w:type="dxa"/>
            <w:vMerge w:val="continue"/>
            <w:textDirection w:val="lrTb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134" w:type="dxa"/>
            <w:textDirection w:val="lrTb"/>
            <w:vAlign w:val="bottom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32</w:t>
            </w:r>
          </w:p>
        </w:tc>
        <w:tc>
          <w:tcPr>
            <w:tcW w:w="1559" w:type="dxa"/>
            <w:textDirection w:val="lrTb"/>
            <w:vAlign w:val="bottom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952,1</w:t>
            </w:r>
            <w:r>
              <w:rPr>
                <w:sz w:val="22"/>
                <w:szCs w:val="22"/>
              </w:rPr>
              <w:t xml:space="preserve">3</w:t>
            </w:r>
            <w:r>
              <w:rPr>
                <w:sz w:val="22"/>
                <w:szCs w:val="22"/>
              </w:rPr>
            </w:r>
          </w:p>
        </w:tc>
        <w:tc>
          <w:tcPr>
            <w:tcW w:w="1560" w:type="dxa"/>
            <w:textDirection w:val="lrTb"/>
            <w:vAlign w:val="bottom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6,23</w:t>
            </w:r>
            <w:r>
              <w:rPr>
                <w:sz w:val="22"/>
                <w:szCs w:val="22"/>
              </w:rPr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993" w:type="dxa"/>
            <w:textDirection w:val="lrTb"/>
            <w:vAlign w:val="bottom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</w:t>
            </w:r>
            <w:r>
              <w:rPr>
                <w:sz w:val="22"/>
                <w:szCs w:val="22"/>
              </w:rPr>
              <w:t xml:space="preserve">,00</w:t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vAlign w:val="bottom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29,06</w:t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vAlign w:val="bottom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</w:t>
            </w:r>
          </w:p>
        </w:tc>
        <w:tc>
          <w:tcPr>
            <w:tcW w:w="1559" w:type="dxa"/>
            <w:textDirection w:val="lrTb"/>
            <w:vAlign w:val="bottom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</w:t>
            </w:r>
            <w:r>
              <w:rPr>
                <w:sz w:val="22"/>
                <w:szCs w:val="22"/>
              </w:rPr>
              <w:t xml:space="preserve">5</w:t>
            </w:r>
            <w:r>
              <w:rPr>
                <w:sz w:val="22"/>
                <w:szCs w:val="22"/>
              </w:rPr>
            </w:r>
          </w:p>
        </w:tc>
        <w:tc>
          <w:tcPr>
            <w:tcW w:w="1418" w:type="dxa"/>
            <w:textDirection w:val="lrTb"/>
            <w:vAlign w:val="bottom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</w:t>
            </w:r>
          </w:p>
        </w:tc>
      </w:tr>
    </w:tbl>
    <w:p>
      <w:pPr>
        <w:pStyle w:val="Normal"/>
        <w:jc w:val="center"/>
      </w:pPr>
    </w:p>
    <w:p>
      <w:pPr>
        <w:pStyle w:val="Normal"/>
        <w:jc w:val="center"/>
      </w:pPr>
      <w:r>
        <w:rPr>
          <w:lang w:val="en-US"/>
        </w:rPr>
        <w:t xml:space="preserve">I</w:t>
      </w:r>
      <w:r>
        <w:rPr>
          <w:lang w:val="en-US"/>
        </w:rPr>
        <w:t xml:space="preserve">V</w:t>
      </w:r>
      <w:r>
        <w:t xml:space="preserve">. </w:t>
      </w:r>
      <w:r>
        <w:t xml:space="preserve">Электрохозяйство</w:t>
      </w:r>
    </w:p>
    <w:p>
      <w:pPr>
        <w:pStyle w:val="Normal"/>
        <w:jc w:val="center"/>
      </w:pPr>
    </w:p>
    <w:tbl>
      <w:tblPr>
        <w:tblW w:w="14394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1745"/>
        <w:gridCol w:w="1573"/>
        <w:gridCol w:w="1069"/>
        <w:gridCol w:w="1766"/>
        <w:gridCol w:w="869"/>
        <w:gridCol w:w="1766"/>
        <w:gridCol w:w="1113"/>
        <w:gridCol w:w="1766"/>
        <w:gridCol w:w="1010"/>
        <w:gridCol w:w="1717"/>
      </w:tblGrid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643" w:type="dxa"/>
            <w:textDirection w:val="lrTb"/>
            <w:vAlign w:val="center"/>
          </w:tcPr>
          <w:p>
            <w:pPr>
              <w:pStyle w:val="Normal"/>
              <w:tabs>
                <w:tab w:val="left" w:pos="6554" w:leader="none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Наименование района, города</w:t>
            </w:r>
          </w:p>
        </w:tc>
        <w:tc>
          <w:tcPr>
            <w:tcW w:w="1474" w:type="dxa"/>
            <w:vMerge w:val="restart"/>
            <w:textDirection w:val="lrTb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Электролиний всего</w:t>
            </w:r>
          </w:p>
        </w:tc>
        <w:tc>
          <w:tcPr>
            <w:tcW w:w="2875" w:type="dxa"/>
            <w:gridSpan w:val="2"/>
            <w:textDirection w:val="lrTb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Подготовка электролинии</w:t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(км.)</w:t>
            </w:r>
          </w:p>
        </w:tc>
        <w:tc>
          <w:tcPr>
            <w:tcW w:w="2670" w:type="dxa"/>
            <w:gridSpan w:val="2"/>
            <w:textDirection w:val="lrTb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Подготовка трансформаторных подстанций</w:t>
            </w:r>
          </w:p>
        </w:tc>
        <w:tc>
          <w:tcPr>
            <w:tcW w:w="2951" w:type="dxa"/>
            <w:gridSpan w:val="2"/>
            <w:textDirection w:val="lrTb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Ветхие электрические сети (км.)</w:t>
            </w:r>
          </w:p>
        </w:tc>
        <w:tc>
          <w:tcPr>
            <w:tcW w:w="2781" w:type="dxa"/>
            <w:gridSpan w:val="2"/>
            <w:textDirection w:val="lrTb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Замена ветхих электрических сетей 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643" w:type="dxa"/>
            <w:vMerge w:val="restart"/>
            <w:textDirection w:val="lrTb"/>
            <w:vAlign w:val="center"/>
          </w:tcPr>
          <w:p>
            <w:pPr>
              <w:pStyle w:val="Normal"/>
              <w:tabs>
                <w:tab w:val="left" w:pos="6554" w:leader="none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Петровский </w:t>
            </w:r>
            <w:r>
              <w:rPr>
                <w:sz w:val="22"/>
                <w:szCs w:val="22"/>
              </w:rPr>
              <w:t xml:space="preserve">муниципальный </w:t>
            </w:r>
            <w:r>
              <w:rPr>
                <w:sz w:val="22"/>
                <w:szCs w:val="22"/>
              </w:rPr>
              <w:t xml:space="preserve">округ</w:t>
            </w:r>
          </w:p>
        </w:tc>
        <w:tc>
          <w:tcPr>
            <w:tcW w:w="1474" w:type="dxa"/>
            <w:vMerge w:val="continue"/>
            <w:textDirection w:val="lrTb"/>
            <w:vAlign w:val="top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097" w:type="dxa"/>
            <w:textDirection w:val="lrTb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Всего</w:t>
            </w:r>
          </w:p>
        </w:tc>
        <w:tc>
          <w:tcPr>
            <w:tcW w:w="1778" w:type="dxa"/>
            <w:textDirection w:val="lrTb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том числе </w:t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находящихся в муниципальной собственности</w:t>
            </w:r>
          </w:p>
        </w:tc>
        <w:tc>
          <w:tcPr>
            <w:tcW w:w="892" w:type="dxa"/>
            <w:textDirection w:val="lrTb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Всего</w:t>
            </w:r>
          </w:p>
        </w:tc>
        <w:tc>
          <w:tcPr>
            <w:tcW w:w="1778" w:type="dxa"/>
            <w:textDirection w:val="lrTb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том числе </w:t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находящихся в муниципальной собственности</w:t>
            </w:r>
          </w:p>
        </w:tc>
        <w:tc>
          <w:tcPr>
            <w:tcW w:w="1173" w:type="dxa"/>
            <w:textDirection w:val="lrTb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Всего</w:t>
            </w:r>
          </w:p>
        </w:tc>
        <w:tc>
          <w:tcPr>
            <w:tcW w:w="1778" w:type="dxa"/>
            <w:textDirection w:val="lrTb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том числе </w:t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находящихся в муниципальной собственности</w:t>
            </w:r>
          </w:p>
        </w:tc>
        <w:tc>
          <w:tcPr>
            <w:tcW w:w="1062" w:type="dxa"/>
            <w:textDirection w:val="lrTb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Всего</w:t>
            </w:r>
          </w:p>
        </w:tc>
        <w:tc>
          <w:tcPr>
            <w:tcW w:w="1719" w:type="dxa"/>
            <w:textDirection w:val="lrTb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том числе </w:t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находящихся в муниципальной собственности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643" w:type="dxa"/>
            <w:vMerge w:val="continue"/>
            <w:textDirection w:val="lrTb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474" w:type="dxa"/>
            <w:textDirection w:val="lrTb"/>
            <w:vAlign w:val="top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567,346</w:t>
            </w:r>
          </w:p>
        </w:tc>
        <w:tc>
          <w:tcPr>
            <w:tcW w:w="1097" w:type="dxa"/>
            <w:textDirection w:val="lrTb"/>
            <w:vAlign w:val="center"/>
          </w:tcPr>
          <w:p>
            <w:pPr>
              <w:pStyle w:val="Normal"/>
              <w:jc w:val="center"/>
              <w:rPr>
                <w:snapToGrid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507,244</w:t>
            </w:r>
            <w:r>
              <w:rPr>
                <w:snapToGrid w:val="0"/>
                <w:sz w:val="22"/>
                <w:szCs w:val="22"/>
              </w:rPr>
            </w:r>
          </w:p>
        </w:tc>
        <w:tc>
          <w:tcPr>
            <w:tcW w:w="1778" w:type="dxa"/>
            <w:textDirection w:val="lrTb"/>
            <w:vAlign w:val="center"/>
          </w:tcPr>
          <w:p>
            <w:pPr>
              <w:pStyle w:val="Normal"/>
              <w:widowControl w:val="off"/>
              <w:spacing w:line="240" w:lineRule="exact"/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-</w:t>
            </w:r>
          </w:p>
        </w:tc>
        <w:tc>
          <w:tcPr>
            <w:tcW w:w="892" w:type="dxa"/>
            <w:textDirection w:val="lrTb"/>
            <w:vAlign w:val="center"/>
          </w:tcPr>
          <w:p>
            <w:pPr>
              <w:pStyle w:val="Normal"/>
              <w:widowControl w:val="off"/>
              <w:tabs>
                <w:tab w:val="left" w:pos="846" w:leader="none"/>
              </w:tabs>
              <w:spacing w:line="240" w:lineRule="exact"/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158</w:t>
            </w:r>
            <w:r>
              <w:rPr>
                <w:snapToGrid w:val="0"/>
                <w:sz w:val="22"/>
                <w:szCs w:val="22"/>
              </w:rPr>
            </w:r>
          </w:p>
        </w:tc>
        <w:tc>
          <w:tcPr>
            <w:tcW w:w="1778" w:type="dxa"/>
            <w:textDirection w:val="lrTb"/>
            <w:vAlign w:val="center"/>
          </w:tcPr>
          <w:p>
            <w:pPr>
              <w:pStyle w:val="Normal"/>
              <w:widowControl w:val="off"/>
              <w:spacing w:line="240" w:lineRule="exact"/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-</w:t>
            </w:r>
          </w:p>
        </w:tc>
        <w:tc>
          <w:tcPr>
            <w:tcW w:w="1173" w:type="dxa"/>
            <w:textDirection w:val="lrTb"/>
            <w:vAlign w:val="center"/>
          </w:tcPr>
          <w:p>
            <w:pPr>
              <w:pStyle w:val="Normal"/>
              <w:widowControl w:val="off"/>
              <w:spacing w:line="240" w:lineRule="exact"/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1 095,24</w:t>
            </w:r>
            <w:r>
              <w:rPr>
                <w:snapToGrid w:val="0"/>
                <w:sz w:val="22"/>
                <w:szCs w:val="22"/>
              </w:rPr>
            </w:r>
          </w:p>
        </w:tc>
        <w:tc>
          <w:tcPr>
            <w:tcW w:w="1778" w:type="dxa"/>
            <w:textDirection w:val="lrTb"/>
            <w:vAlign w:val="center"/>
          </w:tcPr>
          <w:p>
            <w:pPr>
              <w:pStyle w:val="Normal"/>
              <w:widowControl w:val="off"/>
              <w:spacing w:line="240" w:lineRule="exact"/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-</w:t>
            </w:r>
          </w:p>
        </w:tc>
        <w:tc>
          <w:tcPr>
            <w:tcW w:w="1062" w:type="dxa"/>
            <w:textDirection w:val="lrTb"/>
            <w:vAlign w:val="center"/>
          </w:tcPr>
          <w:p>
            <w:pPr>
              <w:pStyle w:val="Normal"/>
              <w:widowControl w:val="off"/>
              <w:tabs>
                <w:tab w:val="left" w:pos="666" w:leader="none"/>
              </w:tabs>
              <w:spacing w:line="240" w:lineRule="exact"/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3,993</w:t>
            </w:r>
            <w:r>
              <w:rPr>
                <w:snapToGrid w:val="0"/>
                <w:sz w:val="22"/>
                <w:szCs w:val="22"/>
              </w:rPr>
            </w:r>
          </w:p>
        </w:tc>
        <w:tc>
          <w:tcPr>
            <w:tcW w:w="1719" w:type="dxa"/>
            <w:textDirection w:val="lrTb"/>
            <w:vAlign w:val="center"/>
          </w:tcPr>
          <w:p>
            <w:pPr>
              <w:pStyle w:val="Normal"/>
              <w:widowControl w:val="off"/>
              <w:spacing w:line="240" w:lineRule="exact"/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-</w:t>
            </w:r>
          </w:p>
        </w:tc>
      </w:tr>
    </w:tbl>
    <w:p>
      <w:pPr>
        <w:pStyle w:val="Normal"/>
        <w:jc w:val="center"/>
      </w:pPr>
    </w:p>
    <w:p>
      <w:pPr>
        <w:pStyle w:val="Normal"/>
        <w:jc w:val="center"/>
      </w:pPr>
      <w:r>
        <w:rPr>
          <w:lang w:val="en-US"/>
        </w:rPr>
        <w:t xml:space="preserve">V</w:t>
      </w:r>
      <w:r>
        <w:t xml:space="preserve">. Прочие объекты</w:t>
      </w:r>
    </w:p>
    <w:p>
      <w:pPr>
        <w:pStyle w:val="Normal"/>
        <w:jc w:val="center"/>
      </w:pPr>
    </w:p>
    <w:tbl>
      <w:tblPr>
        <w:tblW w:w="14317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1701"/>
        <w:gridCol w:w="709"/>
        <w:gridCol w:w="1276"/>
        <w:gridCol w:w="992"/>
        <w:gridCol w:w="1134"/>
        <w:gridCol w:w="851"/>
        <w:gridCol w:w="1275"/>
        <w:gridCol w:w="851"/>
        <w:gridCol w:w="1276"/>
        <w:gridCol w:w="850"/>
        <w:gridCol w:w="1276"/>
        <w:gridCol w:w="850"/>
        <w:gridCol w:w="1276"/>
      </w:tblGrid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701" w:type="dxa"/>
            <w:textDirection w:val="lrTb"/>
            <w:vAlign w:val="center"/>
          </w:tcPr>
          <w:p>
            <w:pPr>
              <w:pStyle w:val="Normal"/>
              <w:tabs>
                <w:tab w:val="left" w:pos="6554" w:leader="none"/>
              </w:tabs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Наименование района, города</w:t>
            </w:r>
          </w:p>
        </w:tc>
        <w:tc>
          <w:tcPr>
            <w:tcW w:w="1985" w:type="dxa"/>
            <w:gridSpan w:val="2"/>
            <w:textDirection w:val="lrTb"/>
            <w:vAlign w:val="center"/>
          </w:tcPr>
          <w:p>
            <w:pPr>
              <w:pStyle w:val="Normal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Специальные машины для механизированной уборки, ед.</w:t>
            </w:r>
          </w:p>
        </w:tc>
        <w:tc>
          <w:tcPr>
            <w:tcW w:w="2126" w:type="dxa"/>
            <w:gridSpan w:val="2"/>
            <w:textDirection w:val="lrTb"/>
            <w:vAlign w:val="center"/>
          </w:tcPr>
          <w:p>
            <w:pPr>
              <w:pStyle w:val="Normal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Улично-дорожная сеть</w:t>
            </w:r>
          </w:p>
          <w:p>
            <w:pPr>
              <w:pStyle w:val="Normal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(тыс.кв.м)</w:t>
            </w:r>
          </w:p>
        </w:tc>
        <w:tc>
          <w:tcPr>
            <w:tcW w:w="2126" w:type="dxa"/>
            <w:gridSpan w:val="2"/>
            <w:textDirection w:val="lrTb"/>
            <w:vAlign w:val="center"/>
          </w:tcPr>
          <w:p>
            <w:pPr>
              <w:pStyle w:val="Normal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Подготовка</w:t>
            </w:r>
            <w:r>
              <w:rPr>
                <w:sz w:val="22"/>
                <w:szCs w:val="20"/>
              </w:rPr>
              <w:t xml:space="preserve"> </w:t>
            </w:r>
            <w:r>
              <w:rPr>
                <w:sz w:val="22"/>
                <w:szCs w:val="20"/>
              </w:rPr>
              <w:t xml:space="preserve">мостовых сооружений, ед.</w:t>
            </w:r>
          </w:p>
        </w:tc>
        <w:tc>
          <w:tcPr>
            <w:tcW w:w="2127" w:type="dxa"/>
            <w:gridSpan w:val="2"/>
            <w:textDirection w:val="lrTb"/>
            <w:vAlign w:val="center"/>
          </w:tcPr>
          <w:p>
            <w:pPr>
              <w:pStyle w:val="Normal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Подготовка гид</w:t>
            </w:r>
            <w:r>
              <w:rPr>
                <w:sz w:val="22"/>
                <w:szCs w:val="20"/>
              </w:rPr>
              <w:t xml:space="preserve">ротехнических сооружений, ед.</w:t>
            </w:r>
          </w:p>
        </w:tc>
        <w:tc>
          <w:tcPr>
            <w:tcW w:w="2126" w:type="dxa"/>
            <w:gridSpan w:val="2"/>
            <w:textDirection w:val="lrTb"/>
            <w:vAlign w:val="center"/>
          </w:tcPr>
          <w:p>
            <w:pPr>
              <w:pStyle w:val="Normal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Подготовка газопрово</w:t>
            </w:r>
            <w:r>
              <w:rPr>
                <w:sz w:val="22"/>
                <w:szCs w:val="20"/>
              </w:rPr>
              <w:t xml:space="preserve">дов, </w:t>
            </w:r>
            <w:r>
              <w:rPr>
                <w:sz w:val="22"/>
                <w:szCs w:val="20"/>
              </w:rPr>
              <w:t xml:space="preserve">к</w:t>
            </w:r>
            <w:r>
              <w:rPr>
                <w:sz w:val="22"/>
                <w:szCs w:val="20"/>
              </w:rPr>
              <w:t xml:space="preserve">м</w:t>
            </w:r>
          </w:p>
        </w:tc>
        <w:tc>
          <w:tcPr>
            <w:tcW w:w="2126" w:type="dxa"/>
            <w:gridSpan w:val="2"/>
            <w:textDirection w:val="lrTb"/>
            <w:vAlign w:val="center"/>
          </w:tcPr>
          <w:p>
            <w:pPr>
              <w:pStyle w:val="Normal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Подготовк</w:t>
            </w:r>
            <w:r>
              <w:rPr>
                <w:sz w:val="22"/>
                <w:szCs w:val="20"/>
              </w:rPr>
              <w:t xml:space="preserve">а транспортных и пешеходных тон</w:t>
            </w:r>
            <w:r>
              <w:rPr>
                <w:sz w:val="22"/>
                <w:szCs w:val="20"/>
              </w:rPr>
            </w:r>
          </w:p>
          <w:p>
            <w:pPr>
              <w:pStyle w:val="Normal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нелей, ед.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701" w:type="dxa"/>
            <w:vMerge w:val="restart"/>
            <w:textDirection w:val="lrTb"/>
            <w:vAlign w:val="center"/>
          </w:tcPr>
          <w:p>
            <w:pPr>
              <w:pStyle w:val="Normal"/>
              <w:tabs>
                <w:tab w:val="left" w:pos="6554" w:leader="none"/>
              </w:tabs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Петровский </w:t>
            </w:r>
            <w:r>
              <w:rPr>
                <w:sz w:val="22"/>
                <w:szCs w:val="22"/>
              </w:rPr>
              <w:t xml:space="preserve">муниципаль-ный</w:t>
            </w:r>
            <w:r>
              <w:rPr>
                <w:sz w:val="22"/>
                <w:szCs w:val="20"/>
              </w:rPr>
              <w:t xml:space="preserve"> </w:t>
            </w:r>
            <w:r>
              <w:rPr>
                <w:sz w:val="22"/>
                <w:szCs w:val="20"/>
              </w:rPr>
              <w:t xml:space="preserve">округ</w:t>
            </w:r>
          </w:p>
        </w:tc>
        <w:tc>
          <w:tcPr>
            <w:tcW w:w="709" w:type="dxa"/>
            <w:textDirection w:val="lrTb"/>
            <w:vAlign w:val="top"/>
          </w:tcPr>
          <w:p>
            <w:pPr>
              <w:pStyle w:val="Normal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Всего</w:t>
            </w:r>
          </w:p>
        </w:tc>
        <w:tc>
          <w:tcPr>
            <w:tcW w:w="1276" w:type="dxa"/>
            <w:textDirection w:val="lrTb"/>
            <w:vAlign w:val="top"/>
          </w:tcPr>
          <w:p>
            <w:pPr>
              <w:pStyle w:val="Normal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В том числе </w:t>
            </w:r>
            <w:r>
              <w:rPr>
                <w:sz w:val="22"/>
                <w:szCs w:val="22"/>
              </w:rPr>
              <w:t xml:space="preserve">в муници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пальной собствен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ности</w:t>
            </w:r>
            <w:r>
              <w:rPr>
                <w:sz w:val="22"/>
                <w:szCs w:val="20"/>
              </w:rPr>
            </w:r>
          </w:p>
        </w:tc>
        <w:tc>
          <w:tcPr>
            <w:tcW w:w="992" w:type="dxa"/>
            <w:textDirection w:val="lrTb"/>
            <w:vAlign w:val="top"/>
          </w:tcPr>
          <w:p>
            <w:pPr>
              <w:pStyle w:val="Normal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Всего</w:t>
            </w:r>
          </w:p>
        </w:tc>
        <w:tc>
          <w:tcPr>
            <w:tcW w:w="1134" w:type="dxa"/>
            <w:textDirection w:val="lrTb"/>
            <w:vAlign w:val="top"/>
          </w:tcPr>
          <w:p>
            <w:pPr>
              <w:pStyle w:val="Normal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В том числе </w:t>
            </w:r>
            <w:r>
              <w:rPr>
                <w:sz w:val="22"/>
                <w:szCs w:val="22"/>
              </w:rPr>
              <w:t xml:space="preserve">в муници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пальной собствен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ности</w:t>
            </w:r>
            <w:r>
              <w:rPr>
                <w:sz w:val="22"/>
                <w:szCs w:val="20"/>
              </w:rPr>
            </w:r>
          </w:p>
        </w:tc>
        <w:tc>
          <w:tcPr>
            <w:tcW w:w="851" w:type="dxa"/>
            <w:textDirection w:val="lrTb"/>
            <w:vAlign w:val="top"/>
          </w:tcPr>
          <w:p>
            <w:pPr>
              <w:pStyle w:val="Normal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Всего</w:t>
            </w:r>
          </w:p>
        </w:tc>
        <w:tc>
          <w:tcPr>
            <w:tcW w:w="1275" w:type="dxa"/>
            <w:textDirection w:val="lrTb"/>
            <w:vAlign w:val="top"/>
          </w:tcPr>
          <w:p>
            <w:pPr>
              <w:pStyle w:val="Normal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В том числе </w:t>
            </w:r>
            <w:r>
              <w:rPr>
                <w:sz w:val="22"/>
                <w:szCs w:val="22"/>
              </w:rPr>
              <w:t xml:space="preserve">в муници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пальной собствен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ности</w:t>
            </w:r>
            <w:r>
              <w:rPr>
                <w:sz w:val="22"/>
                <w:szCs w:val="20"/>
              </w:rPr>
            </w:r>
          </w:p>
        </w:tc>
        <w:tc>
          <w:tcPr>
            <w:tcW w:w="851" w:type="dxa"/>
            <w:textDirection w:val="lrTb"/>
            <w:vAlign w:val="top"/>
          </w:tcPr>
          <w:p>
            <w:pPr>
              <w:pStyle w:val="Normal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Всего</w:t>
            </w:r>
          </w:p>
        </w:tc>
        <w:tc>
          <w:tcPr>
            <w:tcW w:w="1276" w:type="dxa"/>
            <w:textDirection w:val="lrTb"/>
            <w:vAlign w:val="top"/>
          </w:tcPr>
          <w:p>
            <w:pPr>
              <w:pStyle w:val="Normal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В том числе </w:t>
            </w:r>
            <w:r>
              <w:rPr>
                <w:sz w:val="22"/>
                <w:szCs w:val="22"/>
              </w:rPr>
              <w:t xml:space="preserve">в муници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пальной собствен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ности</w:t>
            </w:r>
            <w:r>
              <w:rPr>
                <w:sz w:val="22"/>
                <w:szCs w:val="20"/>
              </w:rPr>
            </w:r>
          </w:p>
        </w:tc>
        <w:tc>
          <w:tcPr>
            <w:tcW w:w="850" w:type="dxa"/>
            <w:textDirection w:val="lrTb"/>
            <w:vAlign w:val="top"/>
          </w:tcPr>
          <w:p>
            <w:pPr>
              <w:pStyle w:val="Normal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Всего</w:t>
            </w:r>
          </w:p>
        </w:tc>
        <w:tc>
          <w:tcPr>
            <w:tcW w:w="1276" w:type="dxa"/>
            <w:textDirection w:val="lrTb"/>
            <w:vAlign w:val="top"/>
          </w:tcPr>
          <w:p>
            <w:pPr>
              <w:pStyle w:val="Normal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В</w:t>
            </w:r>
            <w:r>
              <w:rPr>
                <w:sz w:val="22"/>
                <w:szCs w:val="20"/>
              </w:rPr>
              <w:t xml:space="preserve"> том числе </w:t>
            </w:r>
            <w:r>
              <w:rPr>
                <w:sz w:val="22"/>
                <w:szCs w:val="22"/>
              </w:rPr>
              <w:t xml:space="preserve">в муници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пальной собствен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ности</w:t>
            </w:r>
            <w:r>
              <w:rPr>
                <w:sz w:val="22"/>
                <w:szCs w:val="20"/>
              </w:rPr>
            </w:r>
          </w:p>
        </w:tc>
        <w:tc>
          <w:tcPr>
            <w:tcW w:w="850" w:type="dxa"/>
            <w:textDirection w:val="lrTb"/>
            <w:vAlign w:val="top"/>
          </w:tcPr>
          <w:p>
            <w:pPr>
              <w:pStyle w:val="Normal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Всего</w:t>
            </w:r>
          </w:p>
        </w:tc>
        <w:tc>
          <w:tcPr>
            <w:tcW w:w="1276" w:type="dxa"/>
            <w:textDirection w:val="lrTb"/>
            <w:vAlign w:val="top"/>
          </w:tcPr>
          <w:p>
            <w:pPr>
              <w:pStyle w:val="Normal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В том числе </w:t>
            </w:r>
            <w:r>
              <w:rPr>
                <w:sz w:val="22"/>
                <w:szCs w:val="22"/>
              </w:rPr>
              <w:t xml:space="preserve">в муници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пальной собствен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ности</w:t>
            </w:r>
            <w:r>
              <w:rPr>
                <w:sz w:val="22"/>
                <w:szCs w:val="20"/>
              </w:rPr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701" w:type="dxa"/>
            <w:vMerge w:val="continue"/>
            <w:textDirection w:val="lrTb"/>
            <w:vAlign w:val="top"/>
          </w:tcPr>
          <w:p>
            <w:pPr>
              <w:pStyle w:val="Normal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center"/>
              <w:rPr>
                <w:snapToGrid w:val="0"/>
                <w:sz w:val="22"/>
                <w:szCs w:val="20"/>
              </w:rPr>
            </w:pPr>
            <w:r>
              <w:rPr>
                <w:snapToGrid w:val="0"/>
                <w:sz w:val="22"/>
                <w:szCs w:val="20"/>
              </w:rPr>
              <w:t xml:space="preserve">11</w:t>
            </w:r>
            <w:r>
              <w:rPr>
                <w:snapToGrid w:val="0"/>
                <w:sz w:val="22"/>
                <w:szCs w:val="20"/>
              </w:rPr>
            </w:r>
          </w:p>
        </w:tc>
        <w:tc>
          <w:tcPr>
            <w:tcW w:w="1276" w:type="dxa"/>
            <w:textDirection w:val="lrTb"/>
            <w:vAlign w:val="bottom"/>
          </w:tcPr>
          <w:p>
            <w:pPr>
              <w:pStyle w:val="Normal"/>
              <w:jc w:val="center"/>
              <w:rPr>
                <w:snapToGrid w:val="0"/>
                <w:sz w:val="22"/>
                <w:szCs w:val="20"/>
              </w:rPr>
            </w:pPr>
            <w:r>
              <w:rPr>
                <w:snapToGrid w:val="0"/>
                <w:sz w:val="22"/>
                <w:szCs w:val="20"/>
              </w:rPr>
              <w:t xml:space="preserve">11</w:t>
            </w:r>
            <w:r>
              <w:rPr>
                <w:snapToGrid w:val="0"/>
                <w:sz w:val="22"/>
                <w:szCs w:val="20"/>
              </w:rPr>
            </w:r>
          </w:p>
        </w:tc>
        <w:tc>
          <w:tcPr>
            <w:tcW w:w="992" w:type="dxa"/>
            <w:textDirection w:val="lrTb"/>
            <w:vAlign w:val="bottom"/>
          </w:tcPr>
          <w:p>
            <w:pPr>
              <w:pStyle w:val="Normal"/>
              <w:spacing w:line="240" w:lineRule="exact"/>
              <w:rPr>
                <w:snapToGrid w:val="0"/>
                <w:sz w:val="22"/>
                <w:szCs w:val="20"/>
              </w:rPr>
            </w:pPr>
            <w:r>
              <w:rPr>
                <w:snapToGrid w:val="0"/>
                <w:sz w:val="22"/>
                <w:szCs w:val="20"/>
              </w:rPr>
              <w:t xml:space="preserve">4231,36</w:t>
            </w:r>
            <w:r>
              <w:rPr>
                <w:snapToGrid w:val="0"/>
                <w:sz w:val="22"/>
                <w:szCs w:val="20"/>
              </w:rPr>
            </w:r>
          </w:p>
        </w:tc>
        <w:tc>
          <w:tcPr>
            <w:tcW w:w="1134" w:type="dxa"/>
            <w:textDirection w:val="lrTb"/>
            <w:vAlign w:val="bottom"/>
          </w:tcPr>
          <w:p>
            <w:pPr>
              <w:pStyle w:val="Normal"/>
              <w:spacing w:line="240" w:lineRule="exact"/>
              <w:jc w:val="center"/>
              <w:rPr>
                <w:snapToGrid w:val="0"/>
                <w:sz w:val="22"/>
                <w:szCs w:val="20"/>
              </w:rPr>
            </w:pPr>
            <w:r>
              <w:rPr>
                <w:snapToGrid w:val="0"/>
                <w:sz w:val="22"/>
                <w:szCs w:val="20"/>
              </w:rPr>
              <w:t xml:space="preserve">42</w:t>
            </w:r>
            <w:r>
              <w:rPr>
                <w:snapToGrid w:val="0"/>
                <w:sz w:val="22"/>
                <w:szCs w:val="20"/>
              </w:rPr>
              <w:t xml:space="preserve">31,36</w:t>
            </w:r>
            <w:r>
              <w:rPr>
                <w:snapToGrid w:val="0"/>
                <w:sz w:val="22"/>
                <w:szCs w:val="20"/>
              </w:rPr>
            </w:r>
          </w:p>
        </w:tc>
        <w:tc>
          <w:tcPr>
            <w:tcW w:w="851" w:type="dxa"/>
            <w:textDirection w:val="lrTb"/>
            <w:vAlign w:val="top"/>
          </w:tcPr>
          <w:p>
            <w:pPr>
              <w:pStyle w:val="Normal"/>
              <w:jc w:val="center"/>
              <w:rPr>
                <w:snapToGrid w:val="0"/>
                <w:sz w:val="22"/>
                <w:szCs w:val="20"/>
              </w:rPr>
            </w:pPr>
            <w:r>
              <w:rPr>
                <w:snapToGrid w:val="0"/>
                <w:sz w:val="22"/>
                <w:szCs w:val="20"/>
              </w:rPr>
              <w:t xml:space="preserve">4</w:t>
            </w:r>
            <w:r>
              <w:rPr>
                <w:snapToGrid w:val="0"/>
                <w:sz w:val="22"/>
                <w:szCs w:val="20"/>
              </w:rPr>
              <w:t xml:space="preserve">1</w:t>
            </w:r>
            <w:r>
              <w:rPr>
                <w:snapToGrid w:val="0"/>
                <w:sz w:val="22"/>
                <w:szCs w:val="20"/>
              </w:rPr>
            </w:r>
          </w:p>
        </w:tc>
        <w:tc>
          <w:tcPr>
            <w:tcW w:w="1275" w:type="dxa"/>
            <w:textDirection w:val="lrTb"/>
            <w:vAlign w:val="top"/>
          </w:tcPr>
          <w:p>
            <w:pPr>
              <w:pStyle w:val="Normal"/>
              <w:jc w:val="center"/>
              <w:rPr>
                <w:snapToGrid w:val="0"/>
                <w:sz w:val="22"/>
                <w:szCs w:val="20"/>
              </w:rPr>
            </w:pPr>
            <w:r>
              <w:rPr>
                <w:snapToGrid w:val="0"/>
                <w:sz w:val="22"/>
                <w:szCs w:val="20"/>
              </w:rPr>
              <w:t xml:space="preserve">4</w:t>
            </w:r>
            <w:r>
              <w:rPr>
                <w:snapToGrid w:val="0"/>
                <w:sz w:val="22"/>
                <w:szCs w:val="20"/>
              </w:rPr>
              <w:t xml:space="preserve">1</w:t>
            </w:r>
            <w:r>
              <w:rPr>
                <w:snapToGrid w:val="0"/>
                <w:sz w:val="22"/>
                <w:szCs w:val="20"/>
              </w:rPr>
            </w:r>
          </w:p>
        </w:tc>
        <w:tc>
          <w:tcPr>
            <w:tcW w:w="851" w:type="dxa"/>
            <w:textDirection w:val="lrTb"/>
            <w:vAlign w:val="top"/>
          </w:tcPr>
          <w:p>
            <w:pPr>
              <w:pStyle w:val="Normal"/>
              <w:jc w:val="center"/>
              <w:rPr>
                <w:snapToGrid w:val="0"/>
                <w:sz w:val="22"/>
                <w:szCs w:val="20"/>
              </w:rPr>
            </w:pPr>
            <w:r>
              <w:rPr>
                <w:snapToGrid w:val="0"/>
                <w:sz w:val="22"/>
                <w:szCs w:val="20"/>
              </w:rPr>
              <w:t xml:space="preserve">5</w:t>
            </w:r>
            <w:r>
              <w:rPr>
                <w:snapToGrid w:val="0"/>
                <w:sz w:val="22"/>
                <w:szCs w:val="20"/>
              </w:rPr>
              <w:t xml:space="preserve">6</w:t>
            </w:r>
            <w:r>
              <w:rPr>
                <w:snapToGrid w:val="0"/>
                <w:sz w:val="22"/>
                <w:szCs w:val="20"/>
              </w:rPr>
            </w:r>
          </w:p>
        </w:tc>
        <w:tc>
          <w:tcPr>
            <w:tcW w:w="1276" w:type="dxa"/>
            <w:textDirection w:val="lrTb"/>
            <w:vAlign w:val="top"/>
          </w:tcPr>
          <w:p>
            <w:pPr>
              <w:pStyle w:val="Normal"/>
              <w:jc w:val="center"/>
              <w:rPr>
                <w:snapToGrid w:val="0"/>
                <w:sz w:val="22"/>
                <w:szCs w:val="20"/>
              </w:rPr>
            </w:pPr>
            <w:r>
              <w:rPr>
                <w:snapToGrid w:val="0"/>
                <w:sz w:val="22"/>
                <w:szCs w:val="20"/>
              </w:rPr>
              <w:t xml:space="preserve">1</w:t>
            </w:r>
            <w:r>
              <w:rPr>
                <w:snapToGrid w:val="0"/>
                <w:sz w:val="22"/>
                <w:szCs w:val="20"/>
              </w:rPr>
              <w:t xml:space="preserve">1</w:t>
            </w:r>
            <w:r>
              <w:rPr>
                <w:snapToGrid w:val="0"/>
                <w:sz w:val="22"/>
                <w:szCs w:val="20"/>
              </w:rPr>
            </w:r>
          </w:p>
        </w:tc>
        <w:tc>
          <w:tcPr>
            <w:tcW w:w="850" w:type="dxa"/>
            <w:textDirection w:val="lrTb"/>
            <w:vAlign w:val="top"/>
          </w:tcPr>
          <w:p>
            <w:pPr>
              <w:pStyle w:val="Normal"/>
              <w:jc w:val="center"/>
              <w:rPr>
                <w:snapToGrid w:val="0"/>
                <w:sz w:val="22"/>
                <w:szCs w:val="20"/>
                <w:highlight w:val="yellow"/>
              </w:rPr>
            </w:pPr>
            <w:r>
              <w:rPr>
                <w:snapToGrid w:val="0"/>
                <w:sz w:val="22"/>
                <w:szCs w:val="20"/>
              </w:rPr>
              <w:t xml:space="preserve">1210,0</w:t>
            </w:r>
            <w:r>
              <w:rPr>
                <w:snapToGrid w:val="0"/>
                <w:sz w:val="22"/>
                <w:szCs w:val="20"/>
                <w:highlight w:val="yellow"/>
              </w:rPr>
            </w:r>
          </w:p>
        </w:tc>
        <w:tc>
          <w:tcPr>
            <w:tcW w:w="1276" w:type="dxa"/>
            <w:textDirection w:val="lrTb"/>
            <w:vAlign w:val="top"/>
          </w:tcPr>
          <w:p>
            <w:pPr>
              <w:pStyle w:val="Normal"/>
              <w:jc w:val="center"/>
              <w:rPr>
                <w:snapToGrid w:val="0"/>
                <w:sz w:val="22"/>
                <w:szCs w:val="20"/>
              </w:rPr>
            </w:pPr>
            <w:r>
              <w:rPr>
                <w:snapToGrid w:val="0"/>
                <w:sz w:val="22"/>
                <w:szCs w:val="20"/>
              </w:rPr>
              <w:t xml:space="preserve">0,00</w:t>
            </w:r>
            <w:r>
              <w:rPr>
                <w:snapToGrid w:val="0"/>
                <w:sz w:val="22"/>
                <w:szCs w:val="20"/>
              </w:rPr>
            </w:r>
          </w:p>
        </w:tc>
        <w:tc>
          <w:tcPr>
            <w:tcW w:w="850" w:type="dxa"/>
            <w:textDirection w:val="lrTb"/>
            <w:vAlign w:val="top"/>
          </w:tcPr>
          <w:p>
            <w:pPr>
              <w:pStyle w:val="Normal"/>
              <w:jc w:val="center"/>
              <w:rPr>
                <w:snapToGrid w:val="0"/>
                <w:sz w:val="22"/>
                <w:szCs w:val="20"/>
              </w:rPr>
            </w:pPr>
            <w:r>
              <w:rPr>
                <w:snapToGrid w:val="0"/>
                <w:sz w:val="22"/>
                <w:szCs w:val="20"/>
              </w:rPr>
              <w:t xml:space="preserve">-</w:t>
            </w:r>
          </w:p>
        </w:tc>
        <w:tc>
          <w:tcPr>
            <w:tcW w:w="1276" w:type="dxa"/>
            <w:textDirection w:val="lrTb"/>
            <w:vAlign w:val="bottom"/>
          </w:tcPr>
          <w:p>
            <w:pPr>
              <w:pStyle w:val="Normal"/>
              <w:jc w:val="center"/>
              <w:rPr>
                <w:snapToGrid w:val="0"/>
                <w:sz w:val="22"/>
                <w:szCs w:val="20"/>
              </w:rPr>
            </w:pPr>
            <w:r>
              <w:rPr>
                <w:snapToGrid w:val="0"/>
                <w:sz w:val="22"/>
                <w:szCs w:val="20"/>
              </w:rPr>
              <w:t xml:space="preserve">-</w:t>
            </w:r>
            <w:r>
              <w:rPr>
                <w:snapToGrid w:val="0"/>
                <w:sz w:val="22"/>
                <w:szCs w:val="20"/>
              </w:rPr>
            </w:r>
          </w:p>
        </w:tc>
      </w:tr>
    </w:tbl>
    <w:p>
      <w:pPr>
        <w:pStyle w:val="Normal"/>
        <w:jc w:val="center"/>
      </w:pPr>
    </w:p>
    <w:p>
      <w:pPr>
        <w:pStyle w:val="UserStyle_6"/>
        <w:widowControl/>
        <w:tabs>
          <w:tab w:val="left" w:pos="4886" w:leader="none"/>
        </w:tabs>
        <w:ind w:righ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VI</w:t>
      </w:r>
      <w:r>
        <w:rPr>
          <w:rFonts w:ascii="Times New Roman" w:hAnsi="Times New Roman" w:cs="Times New Roman"/>
          <w:sz w:val="24"/>
          <w:szCs w:val="24"/>
        </w:rPr>
        <w:t xml:space="preserve">. Финансовые средства муниципальных образований и предприятий ЖКХ,</w:t>
      </w:r>
    </w:p>
    <w:p>
      <w:pPr>
        <w:pStyle w:val="UserStyle_6"/>
        <w:widowControl/>
        <w:tabs>
          <w:tab w:val="left" w:pos="4886" w:leader="none"/>
        </w:tabs>
        <w:ind w:righ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</w:t>
      </w:r>
      <w:r>
        <w:rPr>
          <w:rFonts w:ascii="Times New Roman" w:hAnsi="Times New Roman" w:cs="Times New Roman"/>
          <w:sz w:val="24"/>
          <w:szCs w:val="24"/>
        </w:rPr>
        <w:t xml:space="preserve">ля подготовки к осеннее зимнему периоду </w:t>
      </w:r>
      <w:r>
        <w:rPr>
          <w:rFonts w:ascii="Times New Roman" w:hAnsi="Times New Roman" w:cs="Times New Roman"/>
          <w:sz w:val="24"/>
          <w:szCs w:val="24"/>
        </w:rPr>
        <w:t xml:space="preserve">202</w:t>
      </w:r>
      <w:r>
        <w:rPr>
          <w:rFonts w:ascii="Times New Roman" w:hAnsi="Times New Roman" w:cs="Times New Roman"/>
          <w:sz w:val="24"/>
          <w:szCs w:val="24"/>
        </w:rPr>
        <w:t xml:space="preserve">4</w:t>
      </w:r>
      <w:r>
        <w:rPr>
          <w:rFonts w:ascii="Times New Roman" w:hAnsi="Times New Roman" w:cs="Times New Roman"/>
          <w:sz w:val="24"/>
          <w:szCs w:val="24"/>
        </w:rPr>
        <w:t xml:space="preserve">-202</w:t>
      </w:r>
      <w:r>
        <w:rPr>
          <w:rFonts w:ascii="Times New Roman" w:hAnsi="Times New Roman" w:cs="Times New Roman"/>
          <w:sz w:val="24"/>
          <w:szCs w:val="24"/>
        </w:rPr>
        <w:t xml:space="preserve">5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UserStyle_6"/>
        <w:widowControl/>
        <w:tabs>
          <w:tab w:val="left" w:pos="4886" w:leader="none"/>
        </w:tabs>
        <w:ind w:righ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</w:p>
    <w:tbl>
      <w:tblPr>
        <w:tblW w:w="0" w:type="auto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1715"/>
        <w:gridCol w:w="1120"/>
        <w:gridCol w:w="1843"/>
        <w:gridCol w:w="1559"/>
        <w:gridCol w:w="1701"/>
        <w:gridCol w:w="1276"/>
        <w:gridCol w:w="1843"/>
        <w:gridCol w:w="1606"/>
        <w:gridCol w:w="1654"/>
      </w:tblGrid>
      <w:tr>
        <w:trPr>
          <w:trHeight w:val="949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715" w:type="dxa"/>
            <w:tcBorders>
              <w:bottom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tabs>
                <w:tab w:val="left" w:pos="6554" w:leader="none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Наименование района, города</w:t>
            </w:r>
          </w:p>
        </w:tc>
        <w:tc>
          <w:tcPr>
            <w:tcW w:w="6223" w:type="dxa"/>
            <w:gridSpan w:val="4"/>
            <w:textDirection w:val="lrTb"/>
            <w:vAlign w:val="center"/>
          </w:tcPr>
          <w:p>
            <w:pPr>
              <w:pStyle w:val="UserStyle_6"/>
              <w:widowControl/>
              <w:tabs>
                <w:tab w:val="right" w:pos="14229" w:leader="none"/>
              </w:tabs>
              <w:ind w:righ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Финансовые средства муниципальных образований</w:t>
            </w:r>
          </w:p>
          <w:p>
            <w:pPr>
              <w:pStyle w:val="UserStyle_6"/>
              <w:widowControl/>
              <w:tabs>
                <w:tab w:val="right" w:pos="14229" w:leader="none"/>
              </w:tabs>
              <w:ind w:righ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(тыс. руб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)</w:t>
            </w:r>
          </w:p>
        </w:tc>
        <w:tc>
          <w:tcPr>
            <w:tcW w:w="6379" w:type="dxa"/>
            <w:gridSpan w:val="4"/>
            <w:textDirection w:val="lrTb"/>
            <w:vAlign w:val="center"/>
          </w:tcPr>
          <w:p>
            <w:pPr>
              <w:pStyle w:val="UserStyle_6"/>
              <w:widowControl/>
              <w:tabs>
                <w:tab w:val="right" w:pos="14229" w:leader="none"/>
              </w:tabs>
              <w:ind w:righ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Финансовые средства предприятий (тыс. руб.)</w:t>
            </w:r>
          </w:p>
        </w:tc>
      </w:tr>
      <w:tr>
        <w:trPr>
          <w:trHeight w:val="64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715" w:type="dxa"/>
            <w:vMerge w:val="restart"/>
            <w:tcBorders>
              <w:top w:val="single" w:color="000000" w:sz="4" w:space="0"/>
            </w:tcBorders>
            <w:textDirection w:val="lrTb"/>
            <w:vAlign w:val="center"/>
          </w:tcPr>
          <w:p>
            <w:pPr>
              <w:pStyle w:val="UserStyle_6"/>
              <w:tabs>
                <w:tab w:val="left" w:pos="4886" w:leader="none"/>
              </w:tabs>
              <w:ind w:righ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Петровский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муниципаль-ный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округ</w:t>
            </w:r>
          </w:p>
        </w:tc>
        <w:tc>
          <w:tcPr>
            <w:tcW w:w="1120" w:type="dxa"/>
            <w:vMerge w:val="restart"/>
            <w:textDirection w:val="lrTb"/>
            <w:vAlign w:val="center"/>
          </w:tcPr>
          <w:p>
            <w:pPr>
              <w:pStyle w:val="UserStyle_6"/>
              <w:widowControl/>
              <w:tabs>
                <w:tab w:val="left" w:pos="4886" w:leader="none"/>
              </w:tabs>
              <w:ind w:righ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Всего</w:t>
            </w:r>
          </w:p>
        </w:tc>
        <w:tc>
          <w:tcPr>
            <w:tcW w:w="5103" w:type="dxa"/>
            <w:gridSpan w:val="3"/>
            <w:textDirection w:val="lrTb"/>
            <w:vAlign w:val="center"/>
          </w:tcPr>
          <w:p>
            <w:pPr>
              <w:pStyle w:val="UserStyle_6"/>
              <w:widowControl/>
              <w:tabs>
                <w:tab w:val="left" w:pos="4886" w:leader="none"/>
              </w:tabs>
              <w:ind w:righ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 том числе</w:t>
            </w:r>
          </w:p>
        </w:tc>
        <w:tc>
          <w:tcPr>
            <w:tcW w:w="1276" w:type="dxa"/>
            <w:vMerge w:val="restart"/>
            <w:textDirection w:val="lrTb"/>
            <w:vAlign w:val="center"/>
          </w:tcPr>
          <w:p>
            <w:pPr>
              <w:pStyle w:val="UserStyle_6"/>
              <w:widowControl/>
              <w:tabs>
                <w:tab w:val="left" w:pos="4886" w:leader="none"/>
              </w:tabs>
              <w:ind w:righ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Всего</w:t>
            </w:r>
          </w:p>
        </w:tc>
        <w:tc>
          <w:tcPr>
            <w:tcW w:w="5103" w:type="dxa"/>
            <w:gridSpan w:val="3"/>
            <w:textDirection w:val="lrTb"/>
            <w:vAlign w:val="center"/>
          </w:tcPr>
          <w:p>
            <w:pPr>
              <w:pStyle w:val="UserStyle_6"/>
              <w:widowControl/>
              <w:tabs>
                <w:tab w:val="left" w:pos="4886" w:leader="none"/>
              </w:tabs>
              <w:ind w:righ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 том числе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715" w:type="dxa"/>
            <w:vMerge w:val="continue"/>
            <w:textDirection w:val="lrTb"/>
            <w:vAlign w:val="center"/>
          </w:tcPr>
          <w:p>
            <w:pPr>
              <w:pStyle w:val="UserStyle_6"/>
              <w:widowControl/>
              <w:tabs>
                <w:tab w:val="left" w:pos="4886" w:leader="none"/>
              </w:tabs>
              <w:ind w:righ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120" w:type="dxa"/>
            <w:vMerge w:val="continue"/>
            <w:textDirection w:val="lrTb"/>
            <w:vAlign w:val="center"/>
          </w:tcPr>
          <w:p>
            <w:pPr>
              <w:pStyle w:val="UserStyle_6"/>
              <w:widowControl/>
              <w:tabs>
                <w:tab w:val="left" w:pos="4886" w:leader="none"/>
              </w:tabs>
              <w:ind w:righ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843" w:type="dxa"/>
            <w:textDirection w:val="lrTb"/>
            <w:vAlign w:val="center"/>
          </w:tcPr>
          <w:p>
            <w:pPr>
              <w:pStyle w:val="UserStyle_6"/>
              <w:widowControl/>
              <w:tabs>
                <w:tab w:val="right" w:pos="14229" w:leader="none"/>
              </w:tabs>
              <w:ind w:right="0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для формирования аварийного запаса материально - технических ресурсов</w:t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vAlign w:val="center"/>
          </w:tcPr>
          <w:p>
            <w:pPr>
              <w:pStyle w:val="UserStyle_6"/>
              <w:widowControl/>
              <w:tabs>
                <w:tab w:val="right" w:pos="14229" w:leader="none"/>
              </w:tabs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на строительство объектов ЖКХ</w:t>
            </w:r>
          </w:p>
        </w:tc>
        <w:tc>
          <w:tcPr>
            <w:tcW w:w="1701" w:type="dxa"/>
            <w:textDirection w:val="lrTb"/>
            <w:vAlign w:val="center"/>
          </w:tcPr>
          <w:p>
            <w:pPr>
              <w:pStyle w:val="UserStyle_6"/>
              <w:widowControl/>
              <w:tabs>
                <w:tab w:val="right" w:pos="14229" w:leader="none"/>
              </w:tabs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на капитальный ремонт, текущий ремонт, модернизацию объектов ЖКХ</w:t>
            </w:r>
          </w:p>
        </w:tc>
        <w:tc>
          <w:tcPr>
            <w:tcW w:w="1276" w:type="dxa"/>
            <w:vMerge w:val="continue"/>
            <w:textDirection w:val="lrTb"/>
            <w:vAlign w:val="center"/>
          </w:tcPr>
          <w:p>
            <w:pPr>
              <w:pStyle w:val="UserStyle_6"/>
              <w:widowControl/>
              <w:tabs>
                <w:tab w:val="left" w:pos="4886" w:leader="none"/>
              </w:tabs>
              <w:ind w:righ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843" w:type="dxa"/>
            <w:textDirection w:val="lrTb"/>
            <w:vAlign w:val="center"/>
          </w:tcPr>
          <w:p>
            <w:pPr>
              <w:pStyle w:val="UserStyle_6"/>
              <w:widowControl/>
              <w:tabs>
                <w:tab w:val="right" w:pos="14229" w:leader="none"/>
              </w:tabs>
              <w:ind w:righ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для формирования аварийного запаса материально -технических ресурсов</w:t>
            </w:r>
          </w:p>
        </w:tc>
        <w:tc>
          <w:tcPr>
            <w:tcW w:w="1606" w:type="dxa"/>
            <w:textDirection w:val="lrTb"/>
            <w:vAlign w:val="center"/>
          </w:tcPr>
          <w:p>
            <w:pPr>
              <w:pStyle w:val="Normal"/>
              <w:ind w:left="-108" w:right="-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 строительство объектов ЖКХ</w:t>
            </w:r>
          </w:p>
        </w:tc>
        <w:tc>
          <w:tcPr>
            <w:tcW w:w="1654" w:type="dxa"/>
            <w:textDirection w:val="lrTb"/>
            <w:vAlign w:val="center"/>
          </w:tcPr>
          <w:p>
            <w:pPr>
              <w:pStyle w:val="UserStyle_6"/>
              <w:widowControl/>
              <w:tabs>
                <w:tab w:val="left" w:pos="4886" w:leader="none"/>
              </w:tabs>
              <w:ind w:right="-3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на капитальный ремонт, текущий ремонт, модернизацию объектов ЖКХ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715" w:type="dxa"/>
            <w:vMerge w:val="continue"/>
            <w:textDirection w:val="lrTb"/>
            <w:vAlign w:val="center"/>
          </w:tcPr>
          <w:p>
            <w:pPr>
              <w:pStyle w:val="UserStyle_6"/>
              <w:widowControl/>
              <w:tabs>
                <w:tab w:val="left" w:pos="4886" w:leader="none"/>
              </w:tabs>
              <w:ind w:righ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120" w:type="dxa"/>
            <w:textDirection w:val="lrTb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</w:t>
            </w:r>
            <w:r>
              <w:rPr>
                <w:sz w:val="22"/>
                <w:szCs w:val="22"/>
              </w:rPr>
              <w:t xml:space="preserve">,00</w:t>
            </w:r>
            <w:r>
              <w:rPr>
                <w:sz w:val="22"/>
                <w:szCs w:val="22"/>
              </w:rPr>
            </w:r>
          </w:p>
        </w:tc>
        <w:tc>
          <w:tcPr>
            <w:tcW w:w="1843" w:type="dxa"/>
            <w:textDirection w:val="lrTb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</w:t>
            </w:r>
            <w:r>
              <w:rPr>
                <w:sz w:val="22"/>
                <w:szCs w:val="22"/>
              </w:rPr>
              <w:t xml:space="preserve">,00</w:t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</w:t>
            </w:r>
            <w:r>
              <w:rPr>
                <w:sz w:val="22"/>
                <w:szCs w:val="22"/>
              </w:rPr>
              <w:t xml:space="preserve">,00</w:t>
            </w:r>
            <w:r>
              <w:rPr>
                <w:sz w:val="22"/>
                <w:szCs w:val="22"/>
              </w:rPr>
            </w:r>
          </w:p>
        </w:tc>
        <w:tc>
          <w:tcPr>
            <w:tcW w:w="1701" w:type="dxa"/>
            <w:textDirection w:val="lrTb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0</w:t>
            </w:r>
            <w:r>
              <w:rPr>
                <w:sz w:val="22"/>
                <w:szCs w:val="22"/>
              </w:rPr>
              <w:t xml:space="preserve">,00</w:t>
            </w:r>
            <w:r>
              <w:rPr>
                <w:sz w:val="22"/>
                <w:szCs w:val="22"/>
                <w:lang w:val="en-US"/>
              </w:rPr>
            </w:r>
          </w:p>
        </w:tc>
        <w:tc>
          <w:tcPr>
            <w:tcW w:w="1276" w:type="dxa"/>
            <w:textDirection w:val="lrTb"/>
            <w:vAlign w:val="center"/>
          </w:tcPr>
          <w:p>
            <w:pPr>
              <w:pStyle w:val="Normal"/>
              <w:ind w:lef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9 939,91</w:t>
            </w:r>
            <w:r>
              <w:rPr>
                <w:sz w:val="22"/>
                <w:szCs w:val="22"/>
              </w:rPr>
            </w:r>
          </w:p>
        </w:tc>
        <w:tc>
          <w:tcPr>
            <w:tcW w:w="1843" w:type="dxa"/>
            <w:textDirection w:val="lrTb"/>
            <w:vAlign w:val="center"/>
          </w:tcPr>
          <w:p>
            <w:pPr>
              <w:pStyle w:val="Normal"/>
              <w:ind w:lef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489,91</w:t>
            </w:r>
            <w:r>
              <w:rPr>
                <w:sz w:val="22"/>
                <w:szCs w:val="22"/>
              </w:rPr>
            </w:r>
          </w:p>
        </w:tc>
        <w:tc>
          <w:tcPr>
            <w:tcW w:w="1606" w:type="dxa"/>
            <w:textDirection w:val="lrTb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</w:t>
            </w:r>
          </w:p>
        </w:tc>
        <w:tc>
          <w:tcPr>
            <w:tcW w:w="1654" w:type="dxa"/>
            <w:textDirection w:val="lrTb"/>
            <w:vAlign w:val="center"/>
          </w:tcPr>
          <w:p>
            <w:pPr>
              <w:pStyle w:val="Normal"/>
              <w:ind w:left="-15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9 450,00</w:t>
            </w:r>
          </w:p>
        </w:tc>
      </w:tr>
    </w:tbl>
    <w:p>
      <w:pPr>
        <w:pStyle w:val="UserStyle_6"/>
        <w:widowControl/>
        <w:tabs>
          <w:tab w:val="left" w:pos="4886" w:leader="none"/>
        </w:tabs>
        <w:ind w:righ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</w:p>
    <w:p>
      <w:pPr>
        <w:pStyle w:val="UserStyle_6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pStyle w:val="Normal"/>
        <w:shd w:val="clear" w:color="auto" w:fill="ffffff"/>
        <w:spacing w:before="5"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Управляющий делами администрации </w:t>
      </w:r>
    </w:p>
    <w:p>
      <w:pPr>
        <w:pStyle w:val="Normal"/>
        <w:shd w:val="clear" w:color="auto" w:fill="ffffff"/>
        <w:spacing w:before="5"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Петровского муниципального округа </w:t>
      </w:r>
    </w:p>
    <w:p>
      <w:pPr>
        <w:pStyle w:val="Normal"/>
        <w:shd w:val="clear" w:color="auto" w:fill="ffffff"/>
        <w:tabs>
          <w:tab w:val="left" w:pos="12758" w:leader="none"/>
        </w:tabs>
        <w:spacing w:before="5"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Ставропольского края</w:t>
        <w:tab/>
        <w:t xml:space="preserve">Ю.В.Петрич</w:t>
      </w:r>
    </w:p>
    <w:p>
      <w:pPr>
        <w:pStyle w:val="Normal"/>
        <w:shd w:val="clear" w:color="auto" w:fill="ffffff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="240" w:lineRule="exact"/>
        <w:jc w:val="both"/>
        <w:sectPr>
          <w:type w:val="nextPage"/>
          <w:pgSz w:w="16838" w:h="11906" w:orient="landscape"/>
          <w:pgMar w:top="1418" w:right="567" w:bottom="1134" w:left="1985" w:header="720" w:footer="720" w:gutter="0"/>
          <w:cols w:space="708"/>
          <w:docGrid w:linePitch="360"/>
        </w:sectPr>
      </w:pPr>
    </w:p>
    <w:tbl>
      <w:tblPr>
        <w:tblW w:w="0" w:type="auto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5211"/>
        <w:gridCol w:w="4253"/>
      </w:tblGrid>
      <w:tr>
        <w:trPr/>
        <w:tc>
          <w:tcPr>
            <w:tcW w:w="5211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br w:type="page" w:clear="all"/>
            </w:r>
          </w:p>
        </w:tc>
        <w:tc>
          <w:tcPr>
            <w:tcW w:w="4253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Приложение</w:t>
            </w:r>
            <w:r>
              <w:rPr>
                <w:sz w:val="28"/>
                <w:szCs w:val="28"/>
              </w:rPr>
              <w:t xml:space="preserve"> 2</w:t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5211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253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постановлению администрации Петровского </w:t>
            </w:r>
            <w:r>
              <w:rPr>
                <w:sz w:val="28"/>
                <w:szCs w:val="28"/>
              </w:rPr>
              <w:t xml:space="preserve">муниципального</w:t>
            </w:r>
            <w:r>
              <w:rPr>
                <w:sz w:val="28"/>
                <w:szCs w:val="28"/>
              </w:rPr>
              <w:t xml:space="preserve"> округа </w:t>
            </w:r>
            <w:r>
              <w:rPr>
                <w:sz w:val="28"/>
                <w:szCs w:val="28"/>
              </w:rPr>
              <w:t xml:space="preserve">Ставропольского края</w:t>
            </w:r>
          </w:p>
        </w:tc>
      </w:tr>
      <w:tr>
        <w:trPr/>
        <w:tc>
          <w:tcPr>
            <w:tcW w:w="5211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253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25 июня 2024 г. № 1090</w:t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Normal"/>
        <w:shd w:val="clear" w:color="auto" w:fill="ffffff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hd w:val="clear" w:color="auto" w:fill="ffffff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hd w:val="clear" w:color="auto" w:fill="ffffff"/>
        <w:spacing w:line="240" w:lineRule="exact"/>
        <w:jc w:val="center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СОСТАВ</w:t>
      </w:r>
    </w:p>
    <w:p>
      <w:pPr>
        <w:pStyle w:val="Normal"/>
        <w:shd w:val="clear" w:color="auto" w:fill="ffffff"/>
        <w:spacing w:line="240" w:lineRule="exact"/>
        <w:jc w:val="both"/>
        <w:rPr>
          <w:spacing w:val="-1"/>
          <w:sz w:val="28"/>
          <w:szCs w:val="28"/>
        </w:rPr>
      </w:pPr>
      <w:r>
        <w:rPr>
          <w:spacing w:val="2"/>
          <w:sz w:val="28"/>
          <w:szCs w:val="28"/>
        </w:rPr>
        <w:t xml:space="preserve">рабочей группы по оперативному руководству и </w:t>
      </w:r>
      <w:r>
        <w:rPr>
          <w:spacing w:val="-1"/>
          <w:sz w:val="28"/>
          <w:szCs w:val="28"/>
        </w:rPr>
        <w:t xml:space="preserve">контролю за подготовкой жилищно-коммунального хозяйства Петровского </w:t>
      </w:r>
      <w:r>
        <w:rPr>
          <w:sz w:val="28"/>
          <w:szCs w:val="28"/>
        </w:rPr>
        <w:t xml:space="preserve">муниципального</w:t>
      </w:r>
      <w:r>
        <w:rPr>
          <w:sz w:val="28"/>
          <w:szCs w:val="28"/>
        </w:rPr>
        <w:t xml:space="preserve"> округа </w:t>
      </w:r>
      <w:r>
        <w:rPr>
          <w:spacing w:val="6"/>
          <w:sz w:val="28"/>
          <w:szCs w:val="28"/>
        </w:rPr>
        <w:t xml:space="preserve">Ставропольского края </w:t>
      </w:r>
      <w:r>
        <w:rPr>
          <w:spacing w:val="-1"/>
          <w:sz w:val="28"/>
          <w:szCs w:val="28"/>
        </w:rPr>
        <w:t xml:space="preserve">к р</w:t>
      </w:r>
      <w:r>
        <w:rPr>
          <w:spacing w:val="-1"/>
          <w:sz w:val="28"/>
          <w:szCs w:val="28"/>
        </w:rPr>
        <w:t xml:space="preserve">аботе </w:t>
      </w:r>
      <w:r>
        <w:rPr>
          <w:spacing w:val="-1"/>
          <w:sz w:val="28"/>
          <w:szCs w:val="28"/>
        </w:rPr>
        <w:t xml:space="preserve">в осенне-зимний период 202</w:t>
      </w:r>
      <w:r>
        <w:rPr>
          <w:spacing w:val="-1"/>
          <w:sz w:val="28"/>
          <w:szCs w:val="28"/>
        </w:rPr>
        <w:t xml:space="preserve">4</w:t>
      </w:r>
      <w:r>
        <w:rPr>
          <w:spacing w:val="-1"/>
          <w:sz w:val="28"/>
          <w:szCs w:val="28"/>
        </w:rPr>
        <w:t xml:space="preserve">-20</w:t>
      </w:r>
      <w:r>
        <w:rPr>
          <w:spacing w:val="-1"/>
          <w:sz w:val="28"/>
          <w:szCs w:val="28"/>
        </w:rPr>
        <w:t xml:space="preserve">2</w:t>
      </w:r>
      <w:r>
        <w:rPr>
          <w:spacing w:val="-1"/>
          <w:sz w:val="28"/>
          <w:szCs w:val="28"/>
        </w:rPr>
        <w:t xml:space="preserve">5</w:t>
      </w:r>
      <w:r>
        <w:rPr>
          <w:spacing w:val="-1"/>
          <w:sz w:val="28"/>
          <w:szCs w:val="28"/>
        </w:rPr>
        <w:t xml:space="preserve"> года</w:t>
      </w:r>
      <w:r>
        <w:rPr>
          <w:spacing w:val="-1"/>
          <w:sz w:val="28"/>
          <w:szCs w:val="28"/>
        </w:rPr>
      </w:r>
    </w:p>
    <w:p>
      <w:pPr>
        <w:pStyle w:val="Normal"/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9356" w:type="dxa"/>
        <w:tblInd w:w="108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119"/>
        <w:gridCol w:w="142"/>
        <w:gridCol w:w="6095"/>
      </w:tblGrid>
      <w:tr>
        <w:trPr>
          <w:trHeight w:val="1907"/>
        </w:trPr>
        <w:tc>
          <w:tcPr>
            <w:tcW w:w="3119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Бабыкин Александр </w:t>
            </w:r>
          </w:p>
          <w:p>
            <w:pPr>
              <w:pStyle w:val="Normal"/>
              <w:shd w:val="clear" w:color="auto" w:fill="ffffff"/>
              <w:tabs>
                <w:tab w:val="left" w:pos="4962" w:leader="none"/>
              </w:tabs>
              <w:rPr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 xml:space="preserve">Иванович</w:t>
            </w:r>
            <w:r>
              <w:rPr>
                <w:sz w:val="28"/>
                <w:szCs w:val="28"/>
              </w:rPr>
            </w:r>
          </w:p>
        </w:tc>
        <w:tc>
          <w:tcPr>
            <w:tcW w:w="6237" w:type="dxa"/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shd w:val="clear" w:color="auto" w:fill="ffffff"/>
              <w:tabs>
                <w:tab w:val="left" w:pos="4962" w:leader="none"/>
              </w:tabs>
              <w:jc w:val="both"/>
              <w:rPr>
                <w:spacing w:val="-2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первый </w:t>
            </w:r>
            <w:r>
              <w:rPr>
                <w:sz w:val="28"/>
                <w:szCs w:val="28"/>
              </w:rPr>
              <w:t xml:space="preserve">заместитель главы администрации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Петровского </w:t>
            </w:r>
            <w:r>
              <w:rPr>
                <w:sz w:val="28"/>
                <w:szCs w:val="28"/>
              </w:rPr>
              <w:t xml:space="preserve">муниципального</w:t>
            </w:r>
            <w:r>
              <w:rPr>
                <w:sz w:val="28"/>
                <w:szCs w:val="28"/>
              </w:rPr>
              <w:t xml:space="preserve"> округа </w:t>
            </w:r>
            <w:r>
              <w:rPr>
                <w:sz w:val="28"/>
                <w:szCs w:val="28"/>
              </w:rPr>
              <w:t xml:space="preserve">Ставропольского края</w:t>
            </w:r>
            <w:r>
              <w:rPr>
                <w:sz w:val="28"/>
                <w:szCs w:val="28"/>
              </w:rPr>
              <w:t xml:space="preserve">, руководитель рабочей группы</w:t>
            </w:r>
            <w:r>
              <w:rPr>
                <w:spacing w:val="-2"/>
                <w:sz w:val="28"/>
                <w:szCs w:val="28"/>
              </w:rPr>
            </w:r>
          </w:p>
          <w:p>
            <w:pPr>
              <w:pStyle w:val="Normal"/>
              <w:ind w:hanging="17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2266"/>
        </w:trPr>
        <w:tc>
          <w:tcPr>
            <w:tcW w:w="3119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shd w:val="clear" w:color="auto" w:fill="ffffff"/>
              <w:tabs>
                <w:tab w:val="left" w:pos="4962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Брянцев Александр Александрович</w:t>
            </w:r>
            <w:r>
              <w:rPr>
                <w:sz w:val="28"/>
                <w:szCs w:val="28"/>
              </w:rPr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6237" w:type="dxa"/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временно исполняющий обязанности</w:t>
            </w:r>
            <w:r>
              <w:rPr>
                <w:sz w:val="28"/>
                <w:szCs w:val="28"/>
              </w:rPr>
              <w:t xml:space="preserve"> начальника управления муниципального хозяйства администрации Петровского </w:t>
            </w:r>
            <w:r>
              <w:rPr>
                <w:sz w:val="28"/>
                <w:szCs w:val="28"/>
              </w:rPr>
              <w:t xml:space="preserve">муниципального </w:t>
            </w:r>
            <w:r>
              <w:rPr>
                <w:sz w:val="28"/>
                <w:szCs w:val="28"/>
              </w:rPr>
              <w:t xml:space="preserve">округа Ставропольского края, заместитель руководителя рабочей группы</w:t>
            </w:r>
          </w:p>
          <w:p>
            <w:pPr>
              <w:pStyle w:val="Normal"/>
              <w:ind w:hanging="17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1380"/>
        </w:trPr>
        <w:tc>
          <w:tcPr>
            <w:tcW w:w="3119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Дружбина Марина</w:t>
            </w:r>
            <w:r>
              <w:rPr>
                <w:sz w:val="28"/>
                <w:szCs w:val="28"/>
              </w:rPr>
            </w:r>
          </w:p>
          <w:p>
            <w:pPr>
              <w:pStyle w:val="Normal"/>
              <w:rPr>
                <w:spacing w:val="-3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Викторовна</w:t>
            </w:r>
            <w:r>
              <w:rPr>
                <w:spacing w:val="-3"/>
                <w:sz w:val="28"/>
                <w:szCs w:val="28"/>
              </w:rPr>
            </w:r>
          </w:p>
        </w:tc>
        <w:tc>
          <w:tcPr>
            <w:tcW w:w="6237" w:type="dxa"/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jc w:val="both"/>
              <w:rPr>
                <w:spacing w:val="-2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ведущий</w:t>
            </w:r>
            <w:r>
              <w:rPr>
                <w:sz w:val="28"/>
                <w:szCs w:val="28"/>
              </w:rPr>
              <w:t xml:space="preserve"> специалист отдела жилищно-коммунального хозяйства управления муниципального хозяйства администрации Петровского </w:t>
            </w:r>
            <w:r>
              <w:rPr>
                <w:sz w:val="28"/>
                <w:szCs w:val="28"/>
              </w:rPr>
              <w:t xml:space="preserve">муниципального </w:t>
            </w:r>
            <w:r>
              <w:rPr>
                <w:sz w:val="28"/>
                <w:szCs w:val="28"/>
              </w:rPr>
              <w:t xml:space="preserve">округа Ставропольского края</w:t>
            </w:r>
            <w:r>
              <w:rPr>
                <w:sz w:val="28"/>
                <w:szCs w:val="28"/>
              </w:rPr>
              <w:t xml:space="preserve">, секретарь рабочей группы</w:t>
            </w:r>
            <w:r>
              <w:rPr>
                <w:spacing w:val="-2"/>
                <w:sz w:val="28"/>
                <w:szCs w:val="28"/>
              </w:rPr>
            </w:r>
          </w:p>
        </w:tc>
      </w:tr>
      <w:tr>
        <w:trPr/>
        <w:tc>
          <w:tcPr>
            <w:tcW w:w="9356" w:type="dxa"/>
            <w:gridSpan w:val="3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shd w:val="clear" w:color="auto" w:fill="ffffff"/>
              <w:tabs>
                <w:tab w:val="left" w:pos="6368" w:leader="none"/>
              </w:tabs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</w:r>
          </w:p>
          <w:p>
            <w:pPr>
              <w:pStyle w:val="Normal"/>
              <w:shd w:val="clear" w:color="auto" w:fill="ffffff"/>
              <w:tabs>
                <w:tab w:val="left" w:pos="6368" w:leader="none"/>
              </w:tabs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 xml:space="preserve">Члены рабочей группы:</w:t>
            </w:r>
          </w:p>
          <w:p>
            <w:pPr>
              <w:pStyle w:val="Normal"/>
              <w:shd w:val="clear" w:color="auto" w:fill="ffffff"/>
              <w:ind w:left="239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1320"/>
        </w:trPr>
        <w:tc>
          <w:tcPr>
            <w:tcW w:w="3261" w:type="dxa"/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shd w:val="clear" w:color="auto" w:fill="ffffff"/>
              <w:tabs>
                <w:tab w:val="left" w:pos="3058" w:leader="none"/>
              </w:tabs>
              <w:ind w:right="-249"/>
              <w:rPr>
                <w:spacing w:val="-2"/>
                <w:sz w:val="28"/>
                <w:szCs w:val="28"/>
              </w:rPr>
            </w:pPr>
            <w:r>
              <w:rPr>
                <w:sz w:val="28"/>
                <w:szCs w:val="28"/>
                <w:lang w:eastAsia="ar-SA"/>
              </w:rPr>
              <w:t xml:space="preserve">Бардин Роман Владимирович</w:t>
            </w:r>
            <w:r>
              <w:rPr>
                <w:spacing w:val="-2"/>
                <w:sz w:val="28"/>
                <w:szCs w:val="28"/>
              </w:rPr>
            </w:r>
          </w:p>
        </w:tc>
        <w:tc>
          <w:tcPr>
            <w:tcW w:w="6095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shd w:val="clear" w:color="auto" w:fill="ffffff"/>
              <w:tabs>
                <w:tab w:val="left" w:pos="0" w:leader="none"/>
                <w:tab w:val="left" w:pos="33" w:leader="none"/>
                <w:tab w:val="left" w:pos="74" w:leader="none"/>
              </w:tabs>
              <w:jc w:val="both"/>
              <w:rPr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</w:rPr>
              <w:t xml:space="preserve">директор муниципального бюджетного </w:t>
            </w:r>
            <w:r>
              <w:rPr>
                <w:spacing w:val="-2"/>
                <w:sz w:val="28"/>
                <w:szCs w:val="28"/>
              </w:rPr>
              <w:t xml:space="preserve">учреждения «Коммунальное хозяйство»</w:t>
            </w:r>
            <w:r>
              <w:rPr>
                <w:sz w:val="28"/>
                <w:szCs w:val="28"/>
              </w:rPr>
              <w:t xml:space="preserve"> </w:t>
            </w:r>
          </w:p>
          <w:p>
            <w:pPr>
              <w:pStyle w:val="Normal"/>
              <w:widowControl w:val="off"/>
              <w:shd w:val="clear" w:color="auto" w:fill="ffffff"/>
              <w:tabs>
                <w:tab w:val="left" w:pos="0" w:leader="none"/>
                <w:tab w:val="left" w:pos="33" w:leader="none"/>
                <w:tab w:val="left" w:pos="74" w:leader="none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1215"/>
        </w:trPr>
        <w:tc>
          <w:tcPr>
            <w:tcW w:w="3261" w:type="dxa"/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shd w:val="clear" w:color="auto" w:fill="ffffff"/>
              <w:ind w:left="36" w:right="518"/>
              <w:rPr>
                <w:spacing w:val="-2"/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 xml:space="preserve">Берест </w:t>
            </w:r>
            <w:r>
              <w:rPr>
                <w:sz w:val="28"/>
                <w:szCs w:val="28"/>
              </w:rPr>
              <w:t xml:space="preserve">Александр Николаевич</w:t>
            </w:r>
            <w:r>
              <w:rPr>
                <w:spacing w:val="-2"/>
                <w:sz w:val="28"/>
                <w:szCs w:val="28"/>
              </w:rPr>
            </w:r>
          </w:p>
          <w:p>
            <w:pPr>
              <w:pStyle w:val="Normal"/>
              <w:shd w:val="clear" w:color="auto" w:fill="ffffff"/>
              <w:tabs>
                <w:tab w:val="left" w:pos="3192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6095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shd w:val="clear" w:color="auto" w:fill="ffffff"/>
              <w:tabs>
                <w:tab w:val="left" w:pos="33" w:leader="none"/>
              </w:tabs>
              <w:jc w:val="both"/>
              <w:rPr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</w:rPr>
              <w:t xml:space="preserve">директор филиала </w:t>
            </w:r>
            <w:r>
              <w:rPr>
                <w:sz w:val="28"/>
                <w:szCs w:val="28"/>
              </w:rPr>
              <w:t xml:space="preserve">государственного унитарного предприятия Ставропольского края</w:t>
            </w:r>
            <w:r>
              <w:rPr>
                <w:sz w:val="28"/>
                <w:szCs w:val="28"/>
              </w:rPr>
              <w:br w:type="textWrapping" w:clear="all"/>
            </w:r>
            <w:r>
              <w:rPr>
                <w:sz w:val="28"/>
                <w:szCs w:val="28"/>
              </w:rPr>
              <w:t xml:space="preserve">«Ставэлектросеть» (по согласованию) </w:t>
            </w:r>
          </w:p>
          <w:p>
            <w:pPr>
              <w:pStyle w:val="Normal"/>
              <w:shd w:val="clear" w:color="auto" w:fill="ffffff"/>
              <w:tabs>
                <w:tab w:val="left" w:pos="33" w:leader="none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1275"/>
        </w:trPr>
        <w:tc>
          <w:tcPr>
            <w:tcW w:w="3261" w:type="dxa"/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shd w:val="clear" w:color="auto" w:fill="ffffff"/>
              <w:tabs>
                <w:tab w:val="left" w:pos="3058" w:leader="none"/>
              </w:tabs>
              <w:ind w:right="51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Бут Марина </w:t>
            </w:r>
          </w:p>
          <w:p>
            <w:pPr>
              <w:pStyle w:val="Normal"/>
              <w:shd w:val="clear" w:color="auto" w:fill="ffffff"/>
              <w:tabs>
                <w:tab w:val="left" w:pos="3058" w:leader="none"/>
              </w:tabs>
              <w:ind w:right="51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Алексеевна</w:t>
            </w:r>
          </w:p>
        </w:tc>
        <w:tc>
          <w:tcPr>
            <w:tcW w:w="6095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shd w:val="clear" w:color="auto" w:fill="ffffff"/>
              <w:tabs>
                <w:tab w:val="left" w:pos="33" w:leader="none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отдела культуры администрации Петровского </w:t>
            </w:r>
            <w:r>
              <w:rPr>
                <w:sz w:val="28"/>
                <w:szCs w:val="28"/>
              </w:rPr>
              <w:t xml:space="preserve">муниципального </w:t>
            </w:r>
            <w:r>
              <w:rPr>
                <w:sz w:val="28"/>
                <w:szCs w:val="28"/>
              </w:rPr>
              <w:t xml:space="preserve">округа</w:t>
            </w:r>
            <w:r>
              <w:rPr>
                <w:sz w:val="28"/>
                <w:szCs w:val="28"/>
              </w:rPr>
              <w:br w:type="textWrapping" w:clear="all"/>
            </w:r>
            <w:r>
              <w:rPr>
                <w:sz w:val="28"/>
                <w:szCs w:val="28"/>
              </w:rPr>
              <w:t xml:space="preserve">Ставропольского края</w:t>
            </w:r>
          </w:p>
        </w:tc>
      </w:tr>
      <w:tr>
        <w:trPr>
          <w:trHeight w:val="1185"/>
        </w:trPr>
        <w:tc>
          <w:tcPr>
            <w:tcW w:w="3261" w:type="dxa"/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shd w:val="clear" w:color="auto" w:fill="ffffff"/>
              <w:rPr>
                <w:spacing w:val="-4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 xml:space="preserve">Ефименков Константин Сергеевич</w:t>
            </w:r>
            <w:r>
              <w:rPr>
                <w:spacing w:val="-4"/>
                <w:sz w:val="28"/>
                <w:szCs w:val="28"/>
              </w:rPr>
            </w:r>
          </w:p>
        </w:tc>
        <w:tc>
          <w:tcPr>
            <w:tcW w:w="6095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shd w:val="clear" w:color="auto" w:fill="ffffff"/>
              <w:tabs>
                <w:tab w:val="left" w:pos="0" w:leader="none"/>
                <w:tab w:val="left" w:pos="33" w:leader="none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Петровского участка Ипатовского филиала государственного </w:t>
            </w:r>
            <w:r>
              <w:rPr>
                <w:spacing w:val="1"/>
                <w:sz w:val="28"/>
                <w:szCs w:val="28"/>
              </w:rPr>
              <w:t xml:space="preserve">унитарного предприятия Ставропольского края «Крайтеплоэнерго»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spacing w:val="-2"/>
                <w:sz w:val="28"/>
                <w:szCs w:val="28"/>
              </w:rPr>
              <w:t xml:space="preserve">по согласованию)</w:t>
            </w:r>
            <w:r>
              <w:rPr>
                <w:sz w:val="28"/>
                <w:szCs w:val="28"/>
              </w:rPr>
            </w:r>
          </w:p>
          <w:p>
            <w:pPr>
              <w:pStyle w:val="Normal"/>
              <w:shd w:val="clear" w:color="auto" w:fill="ffffff"/>
              <w:tabs>
                <w:tab w:val="left" w:pos="33" w:leader="none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562"/>
        </w:trPr>
        <w:tc>
          <w:tcPr>
            <w:tcW w:w="3261" w:type="dxa"/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shd w:val="clear" w:color="auto" w:fill="ffffff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 xml:space="preserve">Зубцов Анатолий Николаевич</w:t>
            </w:r>
            <w:r>
              <w:rPr>
                <w:sz w:val="28"/>
                <w:szCs w:val="28"/>
              </w:rPr>
            </w:r>
          </w:p>
        </w:tc>
        <w:tc>
          <w:tcPr>
            <w:tcW w:w="6095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shd w:val="clear" w:color="auto" w:fill="ffffff"/>
              <w:tabs>
                <w:tab w:val="left" w:pos="33" w:leader="none"/>
              </w:tabs>
              <w:jc w:val="both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 xml:space="preserve">начальник </w:t>
            </w:r>
            <w:r>
              <w:rPr>
                <w:sz w:val="28"/>
                <w:szCs w:val="28"/>
              </w:rPr>
              <w:t xml:space="preserve">Светлоградских электрических сетей</w:t>
            </w:r>
            <w:r>
              <w:rPr>
                <w:spacing w:val="-2"/>
                <w:sz w:val="28"/>
                <w:szCs w:val="28"/>
              </w:rPr>
              <w:t xml:space="preserve"> филиала </w:t>
            </w:r>
            <w:r>
              <w:rPr>
                <w:sz w:val="28"/>
                <w:szCs w:val="28"/>
              </w:rPr>
              <w:t xml:space="preserve">публичного акционерного общества</w:t>
            </w:r>
            <w:r>
              <w:rPr>
                <w:spacing w:val="-2"/>
                <w:sz w:val="28"/>
                <w:szCs w:val="28"/>
              </w:rPr>
              <w:t xml:space="preserve"> «Россети Северный Кавказ» - «Ставропольэнерго» </w:t>
            </w:r>
            <w:r>
              <w:rPr>
                <w:sz w:val="28"/>
                <w:szCs w:val="28"/>
              </w:rPr>
              <w:t xml:space="preserve">(по согласованию)</w:t>
            </w:r>
            <w:r>
              <w:rPr>
                <w:sz w:val="28"/>
                <w:szCs w:val="28"/>
              </w:rPr>
            </w:r>
          </w:p>
          <w:p>
            <w:pPr>
              <w:pStyle w:val="Normal"/>
              <w:shd w:val="clear" w:color="auto" w:fill="ffffff"/>
              <w:tabs>
                <w:tab w:val="left" w:pos="33" w:leader="none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1320"/>
        </w:trPr>
        <w:tc>
          <w:tcPr>
            <w:tcW w:w="3261" w:type="dxa"/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shd w:val="clear" w:color="auto" w:fill="ffffff"/>
              <w:tabs>
                <w:tab w:val="left" w:pos="3058" w:leader="none"/>
              </w:tabs>
              <w:ind w:right="-249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Калашников Владимир Михайлович</w:t>
            </w:r>
          </w:p>
        </w:tc>
        <w:tc>
          <w:tcPr>
            <w:tcW w:w="6095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shd w:val="clear" w:color="auto" w:fill="ffffff"/>
              <w:tabs>
                <w:tab w:val="left" w:pos="0" w:leader="none"/>
                <w:tab w:val="left" w:pos="33" w:leader="none"/>
                <w:tab w:val="left" w:pos="74" w:leader="none"/>
              </w:tabs>
              <w:jc w:val="both"/>
              <w:rPr>
                <w:spacing w:val="1"/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</w:rPr>
              <w:t xml:space="preserve">начальник участка Общество с ограниченной ответственностью «Ставропольская управляющая компания» в городе Светлограде (по согласованию)</w:t>
            </w:r>
          </w:p>
          <w:p>
            <w:pPr>
              <w:pStyle w:val="Normal"/>
              <w:widowControl w:val="off"/>
              <w:shd w:val="clear" w:color="auto" w:fill="ffffff"/>
              <w:tabs>
                <w:tab w:val="left" w:pos="0" w:leader="none"/>
                <w:tab w:val="left" w:pos="33" w:leader="none"/>
                <w:tab w:val="left" w:pos="74" w:leader="none"/>
              </w:tabs>
              <w:jc w:val="both"/>
              <w:rPr>
                <w:spacing w:val="1"/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</w:rPr>
            </w:r>
          </w:p>
        </w:tc>
      </w:tr>
      <w:tr>
        <w:trPr>
          <w:trHeight w:val="1275"/>
        </w:trPr>
        <w:tc>
          <w:tcPr>
            <w:tcW w:w="3261" w:type="dxa"/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shd w:val="clear" w:color="auto" w:fill="ffffff"/>
              <w:tabs>
                <w:tab w:val="left" w:pos="3192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Ковтунов Сергей Иванович</w:t>
            </w:r>
          </w:p>
        </w:tc>
        <w:tc>
          <w:tcPr>
            <w:tcW w:w="6095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shd w:val="clear" w:color="auto" w:fill="ffffff"/>
              <w:tabs>
                <w:tab w:val="left" w:pos="3192" w:leader="none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филиала государственного унитарного предприятия Ставропольского края «Ставрополькрайводоканал» - «Северный» (по согласованию) </w:t>
            </w:r>
          </w:p>
          <w:p>
            <w:pPr>
              <w:pStyle w:val="Normal"/>
              <w:shd w:val="clear" w:color="auto" w:fill="ffffff"/>
              <w:tabs>
                <w:tab w:val="left" w:pos="3192" w:leader="none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652"/>
        </w:trPr>
        <w:tc>
          <w:tcPr>
            <w:tcW w:w="3261" w:type="dxa"/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shd w:val="clear" w:color="auto" w:fill="ffffff"/>
              <w:ind w:left="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Михайлюк Алексей Николаевич</w:t>
            </w:r>
            <w:r>
              <w:t xml:space="preserve"> </w:t>
            </w:r>
            <w:r>
              <w:rPr>
                <w:sz w:val="28"/>
                <w:szCs w:val="28"/>
              </w:rPr>
            </w:r>
          </w:p>
        </w:tc>
        <w:tc>
          <w:tcPr>
            <w:tcW w:w="6095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shd w:val="clear" w:color="auto" w:fill="ffffff"/>
              <w:tabs>
                <w:tab w:val="left" w:pos="3058" w:leader="none"/>
              </w:tabs>
              <w:jc w:val="both"/>
              <w:rPr>
                <w:spacing w:val="1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исполнительный директор акционерного общества</w:t>
            </w:r>
            <w:r>
              <w:rPr>
                <w:spacing w:val="2"/>
                <w:sz w:val="28"/>
                <w:szCs w:val="28"/>
              </w:rPr>
              <w:t xml:space="preserve"> «Светлоградрайгаз» (по согласованию)</w:t>
            </w:r>
            <w:r>
              <w:rPr>
                <w:spacing w:val="1"/>
                <w:sz w:val="28"/>
                <w:szCs w:val="28"/>
              </w:rPr>
              <w:t xml:space="preserve"> </w:t>
            </w:r>
          </w:p>
          <w:p>
            <w:pPr>
              <w:pStyle w:val="Normal"/>
              <w:shd w:val="clear" w:color="auto" w:fill="ffffff"/>
              <w:tabs>
                <w:tab w:val="left" w:pos="3058" w:leader="none"/>
              </w:tabs>
              <w:jc w:val="both"/>
              <w:rPr>
                <w:spacing w:val="1"/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</w:rPr>
            </w:r>
          </w:p>
        </w:tc>
      </w:tr>
      <w:tr>
        <w:trPr>
          <w:trHeight w:val="562"/>
        </w:trPr>
        <w:tc>
          <w:tcPr>
            <w:tcW w:w="3261" w:type="dxa"/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shd w:val="clear" w:color="auto" w:fill="ffffff"/>
              <w:rPr>
                <w:spacing w:val="-2"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Писаренко Геннадий Николаевич</w:t>
            </w:r>
            <w:r>
              <w:rPr>
                <w:bCs/>
                <w:spacing w:val="-2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</w:r>
          </w:p>
        </w:tc>
        <w:tc>
          <w:tcPr>
            <w:tcW w:w="6095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UserStyle_18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государственный инспектор межрегионального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тдела государственного энергетического надзора Кавказского управления Федеральной службы по экологическому, технологическому и атомному надзору (по согласованию)</w:t>
            </w:r>
          </w:p>
          <w:p>
            <w:pPr>
              <w:pStyle w:val="Normal"/>
              <w:shd w:val="clear" w:color="auto" w:fill="ffffff"/>
              <w:tabs>
                <w:tab w:val="left" w:pos="33" w:leader="none"/>
              </w:tabs>
              <w:jc w:val="both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</w:r>
          </w:p>
        </w:tc>
      </w:tr>
      <w:tr>
        <w:trPr>
          <w:trHeight w:val="562"/>
        </w:trPr>
        <w:tc>
          <w:tcPr>
            <w:tcW w:w="3261" w:type="dxa"/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shd w:val="clear" w:color="auto" w:fill="ffffff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 xml:space="preserve">Светлицкий Михаил Александрович</w:t>
            </w:r>
            <w:r>
              <w:rPr>
                <w:spacing w:val="-2"/>
                <w:sz w:val="28"/>
                <w:szCs w:val="28"/>
              </w:rPr>
            </w:r>
          </w:p>
        </w:tc>
        <w:tc>
          <w:tcPr>
            <w:tcW w:w="6095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shd w:val="clear" w:color="auto" w:fill="ffffff"/>
              <w:tabs>
                <w:tab w:val="left" w:pos="33" w:leader="none"/>
              </w:tabs>
              <w:jc w:val="both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 xml:space="preserve">начальник отдела жилищно-коммунального хозяйства управления муниципального хозяйства администрации Петровского </w:t>
            </w:r>
            <w:r>
              <w:rPr>
                <w:sz w:val="28"/>
                <w:szCs w:val="28"/>
              </w:rPr>
              <w:t xml:space="preserve">муниципального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 xml:space="preserve">округа Ставропольского края</w:t>
            </w:r>
          </w:p>
          <w:p>
            <w:pPr>
              <w:pStyle w:val="Normal"/>
              <w:shd w:val="clear" w:color="auto" w:fill="ffffff"/>
              <w:tabs>
                <w:tab w:val="left" w:pos="33" w:leader="none"/>
              </w:tabs>
              <w:jc w:val="both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</w:r>
          </w:p>
        </w:tc>
      </w:tr>
      <w:tr>
        <w:trPr>
          <w:trHeight w:val="410"/>
        </w:trPr>
        <w:tc>
          <w:tcPr>
            <w:tcW w:w="3261" w:type="dxa"/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shd w:val="clear" w:color="auto" w:fill="ffffff"/>
              <w:ind w:right="518"/>
              <w:rPr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 xml:space="preserve">Чирков Евгений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pacing w:val="-4"/>
                <w:sz w:val="28"/>
                <w:szCs w:val="28"/>
              </w:rPr>
              <w:t xml:space="preserve">Иванович</w:t>
            </w:r>
            <w:r>
              <w:rPr>
                <w:sz w:val="28"/>
                <w:szCs w:val="28"/>
              </w:rPr>
            </w:r>
          </w:p>
        </w:tc>
        <w:tc>
          <w:tcPr>
            <w:tcW w:w="6095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shd w:val="clear" w:color="auto" w:fill="ffffff"/>
              <w:tabs>
                <w:tab w:val="left" w:pos="33" w:leader="none"/>
              </w:tabs>
              <w:jc w:val="both"/>
              <w:rPr>
                <w:spacing w:val="1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Петровских районных электрических сетей Светлоградских электрических сетей филиала</w:t>
            </w:r>
            <w:r>
              <w:rPr>
                <w:spacing w:val="-2"/>
                <w:sz w:val="28"/>
                <w:szCs w:val="28"/>
              </w:rPr>
              <w:t xml:space="preserve"> публичного акционерного общества «Россети Северный Кавказ» «Ставропольэнерго»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(по согласованию)</w:t>
            </w:r>
            <w:r>
              <w:rPr>
                <w:spacing w:val="1"/>
                <w:sz w:val="28"/>
                <w:szCs w:val="28"/>
              </w:rPr>
            </w:r>
          </w:p>
        </w:tc>
      </w:tr>
      <w:tr>
        <w:trPr>
          <w:trHeight w:val="1320"/>
        </w:trPr>
        <w:tc>
          <w:tcPr>
            <w:tcW w:w="3261" w:type="dxa"/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shd w:val="clear" w:color="auto" w:fill="ffffff"/>
              <w:tabs>
                <w:tab w:val="left" w:pos="3058" w:leader="none"/>
              </w:tabs>
              <w:ind w:right="-249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Шамухин Александр Ва</w:t>
            </w:r>
            <w:r>
              <w:rPr>
                <w:sz w:val="28"/>
                <w:szCs w:val="28"/>
                <w:lang w:eastAsia="ar-SA"/>
              </w:rPr>
              <w:t xml:space="preserve">лентинович</w:t>
            </w:r>
          </w:p>
        </w:tc>
        <w:tc>
          <w:tcPr>
            <w:tcW w:w="6095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shd w:val="clear" w:color="auto" w:fill="ffffff"/>
              <w:tabs>
                <w:tab w:val="left" w:pos="0" w:leader="none"/>
                <w:tab w:val="left" w:pos="33" w:leader="none"/>
                <w:tab w:val="left" w:pos="74" w:leader="none"/>
              </w:tabs>
              <w:jc w:val="both"/>
              <w:rPr>
                <w:spacing w:val="1"/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</w:rPr>
              <w:t xml:space="preserve">управляющая организация индивидуальный предприниматель Шамухин А.В. (по согласованию)</w:t>
            </w:r>
          </w:p>
          <w:p>
            <w:pPr>
              <w:pStyle w:val="Normal"/>
              <w:widowControl w:val="off"/>
              <w:shd w:val="clear" w:color="auto" w:fill="ffffff"/>
              <w:tabs>
                <w:tab w:val="left" w:pos="0" w:leader="none"/>
                <w:tab w:val="left" w:pos="33" w:leader="none"/>
                <w:tab w:val="left" w:pos="74" w:leader="none"/>
              </w:tabs>
              <w:jc w:val="both"/>
              <w:rPr>
                <w:spacing w:val="1"/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</w:rPr>
            </w:r>
          </w:p>
        </w:tc>
      </w:tr>
      <w:tr>
        <w:trPr>
          <w:trHeight w:val="1230"/>
        </w:trPr>
        <w:tc>
          <w:tcPr>
            <w:tcW w:w="3261" w:type="dxa"/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shd w:val="clear" w:color="auto" w:fill="ffffff"/>
              <w:tabs>
                <w:tab w:val="left" w:pos="3139" w:leader="none"/>
              </w:tabs>
              <w:ind w:left="22"/>
              <w:rPr>
                <w:spacing w:val="1"/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</w:rPr>
              <w:t xml:space="preserve">Шевченко Наталья </w:t>
            </w:r>
          </w:p>
          <w:p>
            <w:pPr>
              <w:pStyle w:val="Normal"/>
              <w:shd w:val="clear" w:color="auto" w:fill="ffffff"/>
              <w:tabs>
                <w:tab w:val="left" w:pos="3139" w:leader="none"/>
              </w:tabs>
              <w:ind w:left="22"/>
              <w:rPr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</w:rPr>
              <w:t xml:space="preserve">Анатольевна</w:t>
            </w:r>
            <w:r>
              <w:rPr>
                <w:sz w:val="28"/>
                <w:szCs w:val="28"/>
              </w:rPr>
            </w:r>
          </w:p>
        </w:tc>
        <w:tc>
          <w:tcPr>
            <w:tcW w:w="6095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shd w:val="clear" w:color="auto" w:fill="ffffff"/>
              <w:tabs>
                <w:tab w:val="left" w:pos="33" w:leader="none"/>
                <w:tab w:val="left" w:pos="3139" w:leader="none"/>
              </w:tabs>
              <w:jc w:val="both"/>
              <w:rPr>
                <w:spacing w:val="1"/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</w:rPr>
              <w:t xml:space="preserve">начальник отдела образования администрации Петровского </w:t>
            </w:r>
            <w:r>
              <w:rPr>
                <w:spacing w:val="1"/>
                <w:sz w:val="28"/>
                <w:szCs w:val="28"/>
              </w:rPr>
              <w:t xml:space="preserve">муниципального</w:t>
            </w:r>
            <w:r>
              <w:rPr>
                <w:spacing w:val="1"/>
                <w:sz w:val="28"/>
                <w:szCs w:val="28"/>
              </w:rPr>
              <w:t xml:space="preserve"> округа </w:t>
            </w:r>
            <w:r>
              <w:rPr>
                <w:sz w:val="28"/>
                <w:szCs w:val="28"/>
              </w:rPr>
              <w:t xml:space="preserve">Ставропольского края</w:t>
            </w:r>
            <w:r>
              <w:rPr>
                <w:spacing w:val="1"/>
                <w:sz w:val="28"/>
                <w:szCs w:val="28"/>
              </w:rPr>
            </w:r>
          </w:p>
          <w:p>
            <w:pPr>
              <w:pStyle w:val="Normal"/>
              <w:shd w:val="clear" w:color="auto" w:fill="ffffff"/>
              <w:tabs>
                <w:tab w:val="left" w:pos="33" w:leader="none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</w:tbl>
    <w:p>
      <w:pPr>
        <w:pStyle w:val="UserStyle_6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pStyle w:val="UserStyle_6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pStyle w:val="Normal"/>
        <w:shd w:val="clear" w:color="auto" w:fill="ffffff"/>
        <w:spacing w:before="5"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Управляющий делами администрации </w:t>
      </w:r>
    </w:p>
    <w:p>
      <w:pPr>
        <w:pStyle w:val="Normal"/>
        <w:shd w:val="clear" w:color="auto" w:fill="ffffff"/>
        <w:spacing w:before="5"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Петровского муниципального округа </w:t>
      </w:r>
    </w:p>
    <w:p>
      <w:pPr>
        <w:pStyle w:val="Normal"/>
        <w:shd w:val="clear" w:color="auto" w:fill="ffffff"/>
        <w:spacing w:before="5"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Ставропольского края</w:t>
        <w:tab/>
        <w:tab/>
        <w:tab/>
        <w:tab/>
        <w:tab/>
        <w:tab/>
        <w:t xml:space="preserve">              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Ю.В.Петрич</w:t>
      </w:r>
    </w:p>
    <w:p>
      <w:pPr>
        <w:pStyle w:val="UserStyle_6"/>
        <w:widowControl/>
        <w:spacing w:line="240" w:lineRule="exact"/>
        <w:ind w:right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pStyle w:val="UserStyle_6"/>
        <w:widowControl/>
        <w:ind w:right="0"/>
        <w:jc w:val="right"/>
        <w:rPr>
          <w:rFonts w:ascii="Times New Roman" w:hAnsi="Times New Roman" w:cs="Times New Roman"/>
          <w:sz w:val="28"/>
          <w:szCs w:val="28"/>
        </w:rPr>
        <w:sectPr>
          <w:type w:val="nextPage"/>
          <w:pgSz w:w="11906" w:h="16838"/>
          <w:pgMar w:top="1418" w:right="567" w:bottom="1134" w:left="1985" w:header="720" w:footer="720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pStyle w:val="Normal"/>
        <w:shd w:val="clear" w:color="auto" w:fill="ffffff"/>
        <w:spacing w:line="324" w:lineRule="exact"/>
        <w:jc w:val="center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С</w:t>
      </w:r>
      <w:r>
        <w:rPr>
          <w:spacing w:val="-1"/>
          <w:sz w:val="28"/>
          <w:szCs w:val="28"/>
        </w:rPr>
        <w:t xml:space="preserve">ПИСОК</w:t>
      </w:r>
    </w:p>
    <w:p>
      <w:pPr>
        <w:pStyle w:val="Normal"/>
        <w:shd w:val="clear" w:color="auto" w:fill="ffffff"/>
        <w:spacing w:line="240" w:lineRule="exact"/>
        <w:jc w:val="center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лиц, приглашённых на заседание администрации </w:t>
      </w:r>
    </w:p>
    <w:p>
      <w:pPr>
        <w:pStyle w:val="Normal"/>
        <w:shd w:val="clear" w:color="auto" w:fill="ffffff"/>
        <w:spacing w:line="240" w:lineRule="exact"/>
        <w:jc w:val="center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Петровского </w:t>
      </w:r>
      <w:r>
        <w:rPr>
          <w:spacing w:val="-1"/>
          <w:sz w:val="28"/>
          <w:szCs w:val="28"/>
        </w:rPr>
        <w:t xml:space="preserve">муниципального</w:t>
      </w:r>
      <w:r>
        <w:rPr>
          <w:spacing w:val="-1"/>
          <w:sz w:val="28"/>
          <w:szCs w:val="28"/>
        </w:rPr>
        <w:t xml:space="preserve"> округа</w:t>
      </w:r>
      <w:r>
        <w:rPr>
          <w:spacing w:val="-1"/>
          <w:sz w:val="28"/>
          <w:szCs w:val="28"/>
        </w:rPr>
        <w:t xml:space="preserve"> Ставропольского края</w:t>
      </w:r>
    </w:p>
    <w:p>
      <w:pPr>
        <w:pStyle w:val="Normal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hd w:val="clear" w:color="auto" w:fill="ffffff"/>
        <w:spacing w:line="324" w:lineRule="exact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2</w:t>
      </w:r>
      <w:r>
        <w:rPr>
          <w:spacing w:val="-1"/>
          <w:sz w:val="28"/>
          <w:szCs w:val="28"/>
        </w:rPr>
        <w:t xml:space="preserve">5</w:t>
      </w:r>
      <w:r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 xml:space="preserve">июня</w:t>
      </w:r>
      <w:r>
        <w:rPr>
          <w:spacing w:val="-1"/>
          <w:sz w:val="28"/>
          <w:szCs w:val="28"/>
        </w:rPr>
        <w:t xml:space="preserve"> 202</w:t>
      </w:r>
      <w:r>
        <w:rPr>
          <w:spacing w:val="-1"/>
          <w:sz w:val="28"/>
          <w:szCs w:val="28"/>
        </w:rPr>
        <w:t xml:space="preserve">4</w:t>
      </w:r>
      <w:r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 xml:space="preserve">г.</w:t>
      </w:r>
      <w:r>
        <w:rPr>
          <w:spacing w:val="-1"/>
          <w:sz w:val="28"/>
          <w:szCs w:val="28"/>
        </w:rPr>
        <w:t xml:space="preserve">                      </w:t>
      </w:r>
      <w:r>
        <w:rPr>
          <w:spacing w:val="-1"/>
          <w:sz w:val="28"/>
          <w:szCs w:val="28"/>
        </w:rPr>
        <w:t xml:space="preserve">                                            </w:t>
      </w:r>
      <w:r>
        <w:rPr>
          <w:spacing w:val="-1"/>
          <w:sz w:val="28"/>
          <w:szCs w:val="28"/>
        </w:rPr>
        <w:t xml:space="preserve">                   </w:t>
      </w:r>
      <w:r>
        <w:rPr>
          <w:spacing w:val="-1"/>
          <w:sz w:val="28"/>
          <w:szCs w:val="28"/>
        </w:rPr>
        <w:t xml:space="preserve">г.</w:t>
      </w:r>
      <w:r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 xml:space="preserve">Светлоград</w:t>
      </w:r>
    </w:p>
    <w:p>
      <w:pPr>
        <w:pStyle w:val="Normal"/>
        <w:shd w:val="clear" w:color="auto" w:fill="ffffff"/>
        <w:spacing w:line="324" w:lineRule="exact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UserStyle_7"/>
        <w:widowControl/>
        <w:spacing w:line="240" w:lineRule="exact"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По вопросу:</w:t>
      </w:r>
      <w:r>
        <w:rPr>
          <w:rFonts w:ascii="Times New Roman" w:hAnsi="Times New Roman" w:cs="Times New Roman"/>
          <w:b w:val="0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Об итогах работы предприятий жилищно-коммунального хозяйства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Петровского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округа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в осенне-зимний период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20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2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3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-20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2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4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года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х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и задачах по подготовке к работе в осенне-зимний период 20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2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4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-202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5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года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х</w:t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Normal"/>
        <w:shd w:val="clear" w:color="auto" w:fill="ffffff"/>
        <w:spacing w:line="324" w:lineRule="exact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hd w:val="clear" w:color="auto" w:fill="ffffff"/>
        <w:spacing w:line="324" w:lineRule="exact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Докладчик:</w:t>
      </w:r>
    </w:p>
    <w:p>
      <w:pPr>
        <w:pStyle w:val="Normal"/>
        <w:shd w:val="clear" w:color="auto" w:fill="ffffff"/>
        <w:spacing w:line="324" w:lineRule="exact"/>
        <w:jc w:val="both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9498" w:type="dxa"/>
        <w:tblInd w:w="-34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4"/>
        <w:gridCol w:w="3510"/>
        <w:gridCol w:w="5812"/>
        <w:gridCol w:w="142"/>
      </w:tblGrid>
      <w:tr>
        <w:trPr>
          <w:trHeight w:val="1110"/>
        </w:trPr>
        <w:tc>
          <w:tcPr>
            <w:tcW w:w="3510" w:type="dxa"/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shd w:val="clear" w:color="auto" w:fill="ffffff"/>
              <w:tabs>
                <w:tab w:val="left" w:pos="4962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Брянцев Александр Александрович</w:t>
            </w:r>
            <w:r>
              <w:rPr>
                <w:sz w:val="28"/>
                <w:szCs w:val="28"/>
              </w:rPr>
            </w:r>
          </w:p>
          <w:p>
            <w:pPr>
              <w:pStyle w:val="Normal"/>
              <w:shd w:val="clear" w:color="auto" w:fill="ffffff"/>
              <w:tabs>
                <w:tab w:val="left" w:pos="4962" w:leader="none"/>
              </w:tabs>
              <w:spacing w:line="319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5954" w:type="dxa"/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временно исполняющий обязанности начальника управления муниципального хозяйства администрации Петровского муниципального округа Ставропольского края </w:t>
            </w:r>
            <w:r>
              <w:rPr>
                <w:sz w:val="28"/>
                <w:szCs w:val="28"/>
              </w:rPr>
            </w:r>
          </w:p>
        </w:tc>
      </w:tr>
      <w:tr>
        <w:trPr>
          <w:trHeight w:val="353"/>
        </w:trPr>
        <w:tc>
          <w:tcPr>
            <w:tcW w:w="3510" w:type="dxa"/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shd w:val="clear" w:color="auto" w:fill="ffffff"/>
              <w:tabs>
                <w:tab w:val="left" w:pos="2863" w:leader="none"/>
              </w:tabs>
              <w:spacing w:line="324" w:lineRule="exact"/>
              <w:rPr>
                <w:sz w:val="28"/>
                <w:szCs w:val="28"/>
              </w:rPr>
            </w:pPr>
            <w:r>
              <w:rPr>
                <w:b/>
                <w:i/>
                <w:spacing w:val="-3"/>
                <w:sz w:val="28"/>
                <w:szCs w:val="28"/>
              </w:rPr>
              <w:t xml:space="preserve">Выступающие:</w:t>
            </w:r>
            <w:r>
              <w:rPr>
                <w:sz w:val="28"/>
                <w:szCs w:val="28"/>
              </w:rPr>
            </w:r>
          </w:p>
        </w:tc>
        <w:tc>
          <w:tcPr>
            <w:tcW w:w="5954" w:type="dxa"/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shd w:val="clear" w:color="auto" w:fill="ffffff"/>
              <w:tabs>
                <w:tab w:val="left" w:pos="0" w:leader="none"/>
                <w:tab w:val="left" w:pos="33" w:leader="none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shd w:val="clear" w:color="auto" w:fill="ffffff"/>
              <w:tabs>
                <w:tab w:val="left" w:pos="-108" w:leader="none"/>
              </w:tabs>
              <w:spacing w:line="314" w:lineRule="exact"/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1262"/>
        </w:trPr>
        <w:tc>
          <w:tcPr>
            <w:tcW w:w="3510" w:type="dxa"/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shd w:val="clear" w:color="auto" w:fill="ffffff"/>
              <w:tabs>
                <w:tab w:val="left" w:pos="4962" w:leader="none"/>
              </w:tabs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Кузьмин Павел</w:t>
            </w:r>
          </w:p>
          <w:p>
            <w:pPr>
              <w:pStyle w:val="Normal"/>
              <w:shd w:val="clear" w:color="auto" w:fill="ffffff"/>
              <w:rPr>
                <w:spacing w:val="-4"/>
                <w:sz w:val="28"/>
                <w:szCs w:val="28"/>
              </w:rPr>
            </w:pPr>
            <w:r>
              <w:rPr>
                <w:sz w:val="28"/>
                <w:szCs w:val="28"/>
                <w:lang w:eastAsia="ar-SA"/>
              </w:rPr>
              <w:t xml:space="preserve">Павлович</w:t>
            </w:r>
            <w:r>
              <w:rPr>
                <w:spacing w:val="-4"/>
                <w:sz w:val="28"/>
                <w:szCs w:val="28"/>
              </w:rPr>
            </w:r>
          </w:p>
        </w:tc>
        <w:tc>
          <w:tcPr>
            <w:tcW w:w="5954" w:type="dxa"/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shd w:val="clear" w:color="auto" w:fill="ffffff"/>
              <w:tabs>
                <w:tab w:val="left" w:pos="0" w:leader="none"/>
                <w:tab w:val="left" w:pos="33" w:leader="none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ar-SA"/>
              </w:rPr>
              <w:t xml:space="preserve">главный инженер</w:t>
            </w:r>
            <w:r>
              <w:rPr>
                <w:sz w:val="28"/>
                <w:szCs w:val="28"/>
                <w:lang w:eastAsia="ar-SA"/>
              </w:rPr>
              <w:t xml:space="preserve"> Государственного унитарного предприятия Ставропольского края «Ставрополькрайводоканал» - «Северный» </w:t>
            </w:r>
            <w:r>
              <w:rPr>
                <w:sz w:val="28"/>
                <w:szCs w:val="28"/>
              </w:rPr>
            </w:r>
          </w:p>
        </w:tc>
      </w:tr>
      <w:tr>
        <w:trPr>
          <w:trHeight w:val="1333"/>
        </w:trPr>
        <w:tc>
          <w:tcPr>
            <w:tcW w:w="3510" w:type="dxa"/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shd w:val="clear" w:color="auto" w:fill="ffffff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 xml:space="preserve">Ефименков Константин Сергеевич</w:t>
            </w:r>
            <w:r>
              <w:rPr>
                <w:sz w:val="28"/>
                <w:szCs w:val="28"/>
              </w:rPr>
            </w:r>
          </w:p>
        </w:tc>
        <w:tc>
          <w:tcPr>
            <w:tcW w:w="5954" w:type="dxa"/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shd w:val="clear" w:color="auto" w:fill="ffffff"/>
              <w:tabs>
                <w:tab w:val="left" w:pos="3192" w:leader="none"/>
              </w:tabs>
              <w:jc w:val="both"/>
              <w:rPr>
                <w:spacing w:val="1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</w:t>
            </w:r>
            <w:r>
              <w:rPr>
                <w:sz w:val="28"/>
                <w:szCs w:val="28"/>
              </w:rPr>
              <w:t xml:space="preserve">а</w:t>
            </w:r>
            <w:r>
              <w:rPr>
                <w:sz w:val="28"/>
                <w:szCs w:val="28"/>
              </w:rPr>
              <w:t xml:space="preserve"> Петровского</w:t>
            </w:r>
            <w:r>
              <w:rPr>
                <w:sz w:val="28"/>
                <w:szCs w:val="28"/>
              </w:rPr>
              <w:t xml:space="preserve"> участка Ипатовского</w:t>
            </w:r>
            <w:r>
              <w:rPr>
                <w:sz w:val="28"/>
                <w:szCs w:val="28"/>
              </w:rPr>
              <w:t xml:space="preserve"> филиала государственного </w:t>
            </w:r>
            <w:r>
              <w:rPr>
                <w:spacing w:val="1"/>
                <w:sz w:val="28"/>
                <w:szCs w:val="28"/>
              </w:rPr>
              <w:t xml:space="preserve">унитарного предприятия Ставропольского края «Крайтеплоэнерго»</w:t>
            </w:r>
            <w:r>
              <w:rPr>
                <w:spacing w:val="1"/>
                <w:sz w:val="28"/>
                <w:szCs w:val="28"/>
              </w:rPr>
            </w:r>
          </w:p>
          <w:p>
            <w:pPr>
              <w:pStyle w:val="Normal"/>
              <w:shd w:val="clear" w:color="auto" w:fill="ffffff"/>
              <w:tabs>
                <w:tab w:val="left" w:pos="3192" w:leader="none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70"/>
        </w:trPr>
        <w:tc>
          <w:tcPr>
            <w:tcW w:w="3544" w:type="dxa"/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shd w:val="clear" w:color="auto" w:fill="ffffff"/>
              <w:tabs>
                <w:tab w:val="left" w:pos="3058" w:leader="none"/>
              </w:tabs>
              <w:rPr>
                <w:spacing w:val="-2"/>
                <w:sz w:val="28"/>
                <w:szCs w:val="28"/>
                <w:lang w:eastAsia="ar-SA"/>
              </w:rPr>
            </w:pPr>
            <w:r>
              <w:rPr>
                <w:spacing w:val="-2"/>
                <w:sz w:val="28"/>
                <w:szCs w:val="28"/>
                <w:lang w:eastAsia="ar-SA"/>
              </w:rPr>
              <w:t xml:space="preserve">Беседин Дмитрий</w:t>
            </w:r>
          </w:p>
          <w:p>
            <w:pPr>
              <w:pStyle w:val="Normal"/>
              <w:shd w:val="clear" w:color="auto" w:fill="ffffff"/>
              <w:tabs>
                <w:tab w:val="left" w:pos="3058" w:leader="none"/>
              </w:tabs>
              <w:ind w:right="518"/>
              <w:rPr>
                <w:sz w:val="28"/>
                <w:szCs w:val="28"/>
                <w:highlight w:val="yellow"/>
              </w:rPr>
            </w:pPr>
            <w:r>
              <w:rPr>
                <w:spacing w:val="-2"/>
                <w:sz w:val="28"/>
                <w:szCs w:val="28"/>
                <w:lang w:eastAsia="ar-SA"/>
              </w:rPr>
              <w:t xml:space="preserve">Александрович</w:t>
            </w:r>
            <w:r>
              <w:rPr>
                <w:sz w:val="28"/>
                <w:szCs w:val="28"/>
                <w:highlight w:val="yellow"/>
              </w:rPr>
            </w:r>
          </w:p>
        </w:tc>
        <w:tc>
          <w:tcPr>
            <w:tcW w:w="5812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shd w:val="clear" w:color="auto" w:fill="ffffff"/>
              <w:tabs>
                <w:tab w:val="left" w:pos="3192" w:leader="none"/>
              </w:tabs>
              <w:jc w:val="both"/>
              <w:rPr>
                <w:spacing w:val="2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исполняющий обязанности главного инженера АО</w:t>
            </w:r>
            <w:r>
              <w:rPr>
                <w:spacing w:val="2"/>
                <w:sz w:val="28"/>
                <w:szCs w:val="28"/>
                <w:lang w:eastAsia="ar-SA"/>
              </w:rPr>
              <w:t xml:space="preserve"> «Светлоградрайгаз»</w:t>
            </w:r>
          </w:p>
          <w:p>
            <w:pPr>
              <w:pStyle w:val="Normal"/>
              <w:shd w:val="clear" w:color="auto" w:fill="ffffff"/>
              <w:jc w:val="both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  <w:highlight w:val="yellow"/>
              </w:rPr>
            </w:r>
          </w:p>
        </w:tc>
      </w:tr>
    </w:tbl>
    <w:p>
      <w:pPr>
        <w:pStyle w:val="Normal"/>
        <w:shd w:val="clear" w:color="auto" w:fill="ffffff"/>
        <w:tabs>
          <w:tab w:val="left" w:pos="3192" w:leader="none"/>
        </w:tabs>
        <w:spacing w:line="322" w:lineRule="exact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Приглашённые:</w:t>
      </w:r>
    </w:p>
    <w:p>
      <w:pPr>
        <w:pStyle w:val="UserStyle_6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tbl>
      <w:tblPr>
        <w:tblW w:w="9356" w:type="dxa"/>
        <w:tblInd w:w="-34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544"/>
        <w:gridCol w:w="5812"/>
      </w:tblGrid>
      <w:tr>
        <w:trPr>
          <w:trHeight w:val="58"/>
        </w:trPr>
        <w:tc>
          <w:tcPr>
            <w:tcW w:w="3544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shd w:val="clear" w:color="auto" w:fill="ffffff"/>
              <w:tabs>
                <w:tab w:val="left" w:pos="4962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Алейникова</w:t>
            </w:r>
            <w:r>
              <w:rPr>
                <w:rStyle w:val="UserStyle_19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bCs/>
                <w:sz w:val="28"/>
                <w:szCs w:val="28"/>
                <w:shd w:val="clear" w:color="auto" w:fill="ffffff"/>
              </w:rPr>
              <w:t xml:space="preserve">Светлана</w:t>
            </w:r>
            <w:r>
              <w:rPr>
                <w:bCs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bCs/>
                <w:sz w:val="28"/>
                <w:szCs w:val="28"/>
                <w:shd w:val="clear" w:color="auto" w:fill="ffffff"/>
              </w:rPr>
              <w:t xml:space="preserve">Ивановна</w:t>
            </w:r>
            <w:r>
              <w:rPr>
                <w:sz w:val="28"/>
                <w:szCs w:val="28"/>
              </w:rPr>
            </w:r>
          </w:p>
        </w:tc>
        <w:tc>
          <w:tcPr>
            <w:tcW w:w="5812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shd w:val="clear" w:color="auto" w:fill="ffffff"/>
              <w:tabs>
                <w:tab w:val="left" w:pos="4962" w:leader="none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территориального отдела в селе Просянка управления по делам территорий администрации Петровского </w:t>
            </w:r>
            <w:r>
              <w:rPr>
                <w:sz w:val="28"/>
                <w:szCs w:val="28"/>
              </w:rPr>
              <w:t xml:space="preserve">муни</w:t>
            </w:r>
            <w:r>
              <w:rPr>
                <w:sz w:val="28"/>
                <w:szCs w:val="28"/>
              </w:rPr>
              <w:t xml:space="preserve">ципального</w:t>
            </w:r>
            <w:r>
              <w:rPr>
                <w:sz w:val="28"/>
                <w:szCs w:val="28"/>
              </w:rPr>
              <w:t xml:space="preserve"> округа Ставропольского края</w:t>
            </w:r>
          </w:p>
          <w:p>
            <w:pPr>
              <w:pStyle w:val="Normal"/>
              <w:shd w:val="clear" w:color="auto" w:fill="ffffff"/>
              <w:tabs>
                <w:tab w:val="left" w:pos="4962" w:leader="none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752"/>
        </w:trPr>
        <w:tc>
          <w:tcPr>
            <w:tcW w:w="3544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shd w:val="clear" w:color="auto" w:fill="ffffff"/>
              <w:tabs>
                <w:tab w:val="left" w:pos="3058" w:leader="none"/>
              </w:tabs>
              <w:ind w:right="-249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Бардин Роман </w:t>
            </w:r>
          </w:p>
          <w:p>
            <w:pPr>
              <w:pStyle w:val="Normal"/>
              <w:shd w:val="clear" w:color="auto" w:fill="ffffff"/>
              <w:tabs>
                <w:tab w:val="left" w:pos="3058" w:leader="none"/>
              </w:tabs>
              <w:ind w:right="-249"/>
              <w:rPr>
                <w:spacing w:val="-4"/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  <w:lang w:eastAsia="ar-SA"/>
              </w:rPr>
              <w:t xml:space="preserve">Владимирович</w:t>
            </w:r>
            <w:r>
              <w:rPr>
                <w:spacing w:val="-4"/>
                <w:sz w:val="28"/>
                <w:szCs w:val="28"/>
                <w:highlight w:val="yellow"/>
              </w:rPr>
            </w:r>
          </w:p>
        </w:tc>
        <w:tc>
          <w:tcPr>
            <w:tcW w:w="5812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shd w:val="clear" w:color="auto" w:fill="ffffff"/>
              <w:tabs>
                <w:tab w:val="left" w:pos="33" w:leader="none"/>
                <w:tab w:val="left" w:pos="192" w:leader="none"/>
              </w:tabs>
              <w:jc w:val="both"/>
              <w:rPr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</w:rPr>
              <w:t xml:space="preserve">директор муниципального бюджетного учреждения</w:t>
            </w:r>
            <w:r>
              <w:rPr>
                <w:spacing w:val="-2"/>
                <w:sz w:val="28"/>
                <w:szCs w:val="28"/>
              </w:rPr>
              <w:t xml:space="preserve"> «Коммунальное хозяйство»</w:t>
            </w:r>
            <w:r>
              <w:rPr>
                <w:sz w:val="28"/>
                <w:szCs w:val="28"/>
              </w:rPr>
              <w:t xml:space="preserve"> </w:t>
            </w:r>
          </w:p>
          <w:p>
            <w:pPr>
              <w:pStyle w:val="Normal"/>
              <w:shd w:val="clear" w:color="auto" w:fill="ffffff"/>
              <w:tabs>
                <w:tab w:val="left" w:pos="33" w:leader="none"/>
                <w:tab w:val="left" w:pos="192" w:leader="none"/>
              </w:tabs>
              <w:jc w:val="both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  <w:highlight w:val="yellow"/>
              </w:rPr>
            </w:r>
          </w:p>
        </w:tc>
      </w:tr>
      <w:tr>
        <w:trPr>
          <w:trHeight w:val="417"/>
        </w:trPr>
        <w:tc>
          <w:tcPr>
            <w:tcW w:w="3544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shd w:val="clear" w:color="auto" w:fill="ffffff"/>
              <w:tabs>
                <w:tab w:val="left" w:pos="4962" w:leader="none"/>
              </w:tabs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 xml:space="preserve">Белик Людмила Михайловна</w:t>
            </w:r>
            <w:r>
              <w:rPr>
                <w:sz w:val="28"/>
                <w:szCs w:val="28"/>
                <w:highlight w:val="yellow"/>
              </w:rPr>
            </w:r>
          </w:p>
        </w:tc>
        <w:tc>
          <w:tcPr>
            <w:tcW w:w="5812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shd w:val="clear" w:color="auto" w:fill="ffffff"/>
              <w:tabs>
                <w:tab w:val="left" w:pos="4962" w:leader="none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территориального отдела в поселке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Рогатая Балка управления по делам территорий администрации Петровского </w:t>
            </w:r>
            <w:r>
              <w:rPr>
                <w:sz w:val="28"/>
                <w:szCs w:val="28"/>
              </w:rPr>
              <w:t xml:space="preserve">муниципального </w:t>
            </w:r>
            <w:r>
              <w:rPr>
                <w:sz w:val="28"/>
                <w:szCs w:val="28"/>
              </w:rPr>
              <w:t xml:space="preserve">округа Ставропольского края</w:t>
            </w:r>
          </w:p>
          <w:p>
            <w:pPr>
              <w:pStyle w:val="Normal"/>
              <w:shd w:val="clear" w:color="auto" w:fill="ffffff"/>
              <w:tabs>
                <w:tab w:val="left" w:pos="4962" w:leader="none"/>
              </w:tabs>
              <w:jc w:val="both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  <w:highlight w:val="yellow"/>
              </w:rPr>
            </w:r>
          </w:p>
        </w:tc>
      </w:tr>
      <w:tr>
        <w:trPr>
          <w:trHeight w:val="417"/>
        </w:trPr>
        <w:tc>
          <w:tcPr>
            <w:tcW w:w="3544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 xml:space="preserve">Берест</w:t>
            </w:r>
            <w:r>
              <w:rPr>
                <w:spacing w:val="-3"/>
                <w:sz w:val="28"/>
                <w:szCs w:val="28"/>
              </w:rPr>
              <w:t xml:space="preserve"> Александр Николаевич</w:t>
            </w:r>
            <w:r>
              <w:rPr>
                <w:sz w:val="28"/>
                <w:szCs w:val="28"/>
              </w:rPr>
            </w:r>
          </w:p>
        </w:tc>
        <w:tc>
          <w:tcPr>
            <w:tcW w:w="5812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shd w:val="clear" w:color="auto" w:fill="ffffff"/>
              <w:tabs>
                <w:tab w:val="left" w:pos="3192" w:leader="none"/>
              </w:tabs>
              <w:jc w:val="both"/>
              <w:rPr>
                <w:spacing w:val="1"/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</w:rPr>
              <w:t xml:space="preserve">директор филиала </w:t>
            </w:r>
            <w:r>
              <w:rPr>
                <w:sz w:val="28"/>
                <w:szCs w:val="28"/>
              </w:rPr>
              <w:t xml:space="preserve">государственного унитарного предприятия Ставропольского края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«Ставэлектросеть»</w:t>
            </w:r>
            <w:r>
              <w:rPr>
                <w:spacing w:val="1"/>
                <w:sz w:val="28"/>
                <w:szCs w:val="28"/>
              </w:rPr>
            </w:r>
          </w:p>
          <w:p>
            <w:pPr>
              <w:pStyle w:val="Normal"/>
              <w:shd w:val="clear" w:color="auto" w:fill="ffffff"/>
              <w:tabs>
                <w:tab w:val="left" w:pos="3192" w:leader="none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990"/>
        </w:trPr>
        <w:tc>
          <w:tcPr>
            <w:tcW w:w="3544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shd w:val="clear" w:color="auto" w:fill="ffffff"/>
              <w:tabs>
                <w:tab w:val="left" w:pos="3077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Бронникова Светлана </w:t>
            </w:r>
          </w:p>
          <w:p>
            <w:pPr>
              <w:pStyle w:val="Normal"/>
              <w:shd w:val="clear" w:color="auto" w:fill="ffffff"/>
              <w:tabs>
                <w:tab w:val="left" w:pos="3077" w:leader="none"/>
              </w:tabs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 xml:space="preserve">Васильевна</w:t>
            </w:r>
            <w:r>
              <w:rPr>
                <w:sz w:val="28"/>
                <w:szCs w:val="28"/>
                <w:highlight w:val="yellow"/>
              </w:rPr>
            </w:r>
          </w:p>
        </w:tc>
        <w:tc>
          <w:tcPr>
            <w:tcW w:w="5812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shd w:val="clear" w:color="auto" w:fill="ffffff"/>
              <w:tabs>
                <w:tab w:val="left" w:pos="4962" w:leader="none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территориального отдела в селе Сухая Буйвола управления по делам территорий администрации Петровского </w:t>
            </w:r>
            <w:r>
              <w:rPr>
                <w:sz w:val="28"/>
                <w:szCs w:val="28"/>
              </w:rPr>
              <w:t xml:space="preserve">муниципального </w:t>
            </w:r>
            <w:r>
              <w:rPr>
                <w:sz w:val="28"/>
                <w:szCs w:val="28"/>
              </w:rPr>
              <w:t xml:space="preserve">округа Ставропольского края</w:t>
            </w:r>
          </w:p>
          <w:p>
            <w:pPr>
              <w:pStyle w:val="Normal"/>
              <w:shd w:val="clear" w:color="auto" w:fill="ffffff"/>
              <w:tabs>
                <w:tab w:val="left" w:pos="3192" w:leader="none"/>
              </w:tabs>
              <w:jc w:val="both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  <w:highlight w:val="yellow"/>
              </w:rPr>
            </w:r>
          </w:p>
        </w:tc>
      </w:tr>
      <w:tr>
        <w:trPr>
          <w:trHeight w:val="1495"/>
        </w:trPr>
        <w:tc>
          <w:tcPr>
            <w:tcW w:w="3544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shd w:val="clear" w:color="auto" w:fill="ffffff"/>
              <w:tabs>
                <w:tab w:val="left" w:pos="4962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Дьяконова Оксана Викторовна</w:t>
            </w:r>
            <w:r>
              <w:rPr>
                <w:sz w:val="28"/>
                <w:szCs w:val="28"/>
              </w:rPr>
            </w:r>
          </w:p>
        </w:tc>
        <w:tc>
          <w:tcPr>
            <w:tcW w:w="5812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shd w:val="clear" w:color="auto" w:fill="ffffff"/>
              <w:tabs>
                <w:tab w:val="left" w:pos="4962" w:leader="none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территориального отдела в селе Константиновское управления по делам территорий администрации Петровского </w:t>
            </w:r>
            <w:r>
              <w:rPr>
                <w:sz w:val="28"/>
                <w:szCs w:val="28"/>
              </w:rPr>
              <w:t xml:space="preserve">муниципального </w:t>
            </w:r>
            <w:r>
              <w:rPr>
                <w:sz w:val="28"/>
                <w:szCs w:val="28"/>
              </w:rPr>
              <w:t xml:space="preserve">округа Ставропольского края</w:t>
            </w:r>
          </w:p>
          <w:p>
            <w:pPr>
              <w:pStyle w:val="Normal"/>
              <w:shd w:val="clear" w:color="auto" w:fill="ffffff"/>
              <w:tabs>
                <w:tab w:val="left" w:pos="4962" w:leader="none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1396"/>
        </w:trPr>
        <w:tc>
          <w:tcPr>
            <w:tcW w:w="3544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shd w:val="clear" w:color="auto" w:fill="ffffff"/>
              <w:rPr>
                <w:sz w:val="28"/>
                <w:szCs w:val="28"/>
                <w:highlight w:val="yellow"/>
              </w:rPr>
            </w:pPr>
            <w:r>
              <w:rPr>
                <w:spacing w:val="-2"/>
                <w:sz w:val="28"/>
                <w:szCs w:val="28"/>
              </w:rPr>
              <w:t xml:space="preserve">Зубцов Анатолий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 xml:space="preserve">Николаевич</w:t>
            </w:r>
            <w:r>
              <w:rPr>
                <w:sz w:val="28"/>
                <w:szCs w:val="28"/>
                <w:highlight w:val="yellow"/>
              </w:rPr>
            </w:r>
          </w:p>
        </w:tc>
        <w:tc>
          <w:tcPr>
            <w:tcW w:w="5812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shd w:val="clear" w:color="auto" w:fill="ffffff"/>
              <w:tabs>
                <w:tab w:val="left" w:pos="33" w:leader="none"/>
              </w:tabs>
              <w:ind w:left="33" w:right="-108"/>
              <w:jc w:val="both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 xml:space="preserve">начальник </w:t>
            </w:r>
            <w:r>
              <w:rPr>
                <w:sz w:val="28"/>
                <w:szCs w:val="28"/>
              </w:rPr>
              <w:t xml:space="preserve">Светлоградских электрических сетей</w:t>
            </w:r>
            <w:r>
              <w:rPr>
                <w:spacing w:val="-2"/>
                <w:sz w:val="28"/>
                <w:szCs w:val="28"/>
              </w:rPr>
              <w:t xml:space="preserve"> филиала </w:t>
            </w:r>
            <w:r>
              <w:rPr>
                <w:sz w:val="28"/>
                <w:szCs w:val="28"/>
              </w:rPr>
              <w:t xml:space="preserve">публичного акционерного общества</w:t>
            </w:r>
            <w:r>
              <w:rPr>
                <w:spacing w:val="-2"/>
                <w:sz w:val="28"/>
                <w:szCs w:val="28"/>
              </w:rPr>
              <w:t xml:space="preserve"> «Россети Северный Кавказ» - «Ставропольэнерго» </w:t>
            </w:r>
            <w:r>
              <w:rPr>
                <w:sz w:val="28"/>
                <w:szCs w:val="28"/>
              </w:rPr>
            </w:r>
          </w:p>
          <w:p>
            <w:pPr>
              <w:pStyle w:val="Normal"/>
              <w:shd w:val="clear" w:color="auto" w:fill="ffffff"/>
              <w:tabs>
                <w:tab w:val="left" w:pos="33" w:leader="none"/>
              </w:tabs>
              <w:ind w:left="33" w:right="-108"/>
              <w:jc w:val="both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  <w:highlight w:val="yellow"/>
              </w:rPr>
            </w:r>
          </w:p>
        </w:tc>
      </w:tr>
      <w:tr>
        <w:trPr>
          <w:trHeight w:val="756"/>
        </w:trPr>
        <w:tc>
          <w:tcPr>
            <w:tcW w:w="3544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shd w:val="clear" w:color="auto" w:fill="ffffff"/>
              <w:tabs>
                <w:tab w:val="left" w:pos="3058" w:leader="none"/>
              </w:tabs>
              <w:ind w:right="-249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Калашников Владимир Михайлович</w:t>
            </w:r>
          </w:p>
        </w:tc>
        <w:tc>
          <w:tcPr>
            <w:tcW w:w="5812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shd w:val="clear" w:color="auto" w:fill="ffffff"/>
              <w:tabs>
                <w:tab w:val="left" w:pos="0" w:leader="none"/>
                <w:tab w:val="left" w:pos="33" w:leader="none"/>
                <w:tab w:val="left" w:pos="74" w:leader="none"/>
              </w:tabs>
              <w:ind w:left="33"/>
              <w:jc w:val="both"/>
              <w:rPr>
                <w:spacing w:val="1"/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</w:rPr>
              <w:t xml:space="preserve">начальник участка Общество с ограниченной ответственностью «Ставропольская управляющая компания» в городе Светлограде </w:t>
            </w:r>
          </w:p>
          <w:p>
            <w:pPr>
              <w:pStyle w:val="Normal"/>
              <w:widowControl w:val="off"/>
              <w:shd w:val="clear" w:color="auto" w:fill="ffffff"/>
              <w:tabs>
                <w:tab w:val="left" w:pos="0" w:leader="none"/>
                <w:tab w:val="left" w:pos="33" w:leader="none"/>
                <w:tab w:val="left" w:pos="74" w:leader="none"/>
              </w:tabs>
              <w:ind w:left="33"/>
              <w:jc w:val="both"/>
              <w:rPr>
                <w:spacing w:val="1"/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</w:rPr>
            </w:r>
          </w:p>
        </w:tc>
      </w:tr>
      <w:tr>
        <w:trPr>
          <w:trHeight w:val="1545"/>
        </w:trPr>
        <w:tc>
          <w:tcPr>
            <w:tcW w:w="3544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shd w:val="clear" w:color="auto" w:fill="ffffff"/>
              <w:tabs>
                <w:tab w:val="left" w:pos="3139" w:leader="none"/>
              </w:tabs>
              <w:ind w:left="22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 xml:space="preserve">Костина Наталья Николаевна</w:t>
            </w:r>
            <w:r>
              <w:rPr>
                <w:sz w:val="28"/>
                <w:szCs w:val="28"/>
                <w:highlight w:val="yellow"/>
              </w:rPr>
            </w:r>
          </w:p>
        </w:tc>
        <w:tc>
          <w:tcPr>
            <w:tcW w:w="5812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shd w:val="clear" w:color="auto" w:fill="ffffff"/>
              <w:tabs>
                <w:tab w:val="left" w:pos="4962" w:leader="none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территориального отдела в селе Донская Балка управления по делам территорий администрации Петровского </w:t>
            </w:r>
            <w:r>
              <w:rPr>
                <w:sz w:val="28"/>
                <w:szCs w:val="28"/>
              </w:rPr>
              <w:t xml:space="preserve">муниципального </w:t>
            </w:r>
            <w:r>
              <w:rPr>
                <w:sz w:val="28"/>
                <w:szCs w:val="28"/>
              </w:rPr>
              <w:t xml:space="preserve">округа Ставропольского края</w:t>
            </w:r>
          </w:p>
          <w:p>
            <w:pPr>
              <w:pStyle w:val="Normal"/>
              <w:shd w:val="clear" w:color="auto" w:fill="ffffff"/>
              <w:tabs>
                <w:tab w:val="left" w:pos="33" w:leader="none"/>
                <w:tab w:val="left" w:pos="192" w:leader="none"/>
              </w:tabs>
              <w:ind w:left="33"/>
              <w:jc w:val="both"/>
              <w:rPr>
                <w:bCs/>
                <w:sz w:val="28"/>
                <w:szCs w:val="28"/>
                <w:highlight w:val="yellow"/>
                <w:shd w:val="clear" w:color="auto" w:fill="ffffff"/>
              </w:rPr>
            </w:pPr>
            <w:r>
              <w:rPr>
                <w:bCs/>
                <w:sz w:val="28"/>
                <w:szCs w:val="28"/>
                <w:highlight w:val="yellow"/>
                <w:shd w:val="clear" w:color="auto" w:fill="ffffff"/>
              </w:rPr>
            </w:r>
          </w:p>
        </w:tc>
      </w:tr>
      <w:tr>
        <w:trPr>
          <w:trHeight w:val="820"/>
        </w:trPr>
        <w:tc>
          <w:tcPr>
            <w:tcW w:w="3544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shd w:val="clear" w:color="auto" w:fill="ffffff"/>
              <w:tabs>
                <w:tab w:val="left" w:pos="4962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Костянская Валентина Ивановна</w:t>
            </w:r>
          </w:p>
        </w:tc>
        <w:tc>
          <w:tcPr>
            <w:tcW w:w="5812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shd w:val="clear" w:color="auto" w:fill="ffffff"/>
              <w:tabs>
                <w:tab w:val="left" w:pos="4962" w:leader="none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территориального отдела в селе Николина Балка управления по делам территорий администрации Петровского </w:t>
            </w:r>
            <w:r>
              <w:rPr>
                <w:sz w:val="28"/>
                <w:szCs w:val="28"/>
              </w:rPr>
              <w:t xml:space="preserve">муниципального </w:t>
            </w:r>
            <w:r>
              <w:rPr>
                <w:sz w:val="28"/>
                <w:szCs w:val="28"/>
              </w:rPr>
              <w:t xml:space="preserve">округа Ставропольского края</w:t>
            </w:r>
          </w:p>
          <w:p>
            <w:pPr>
              <w:pStyle w:val="Normal"/>
              <w:shd w:val="clear" w:color="auto" w:fill="ffffff"/>
              <w:tabs>
                <w:tab w:val="left" w:pos="4962" w:leader="none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shd w:val="clear" w:color="auto" w:fill="ffffff"/>
              <w:tabs>
                <w:tab w:val="left" w:pos="4962" w:leader="none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630"/>
        </w:trPr>
        <w:tc>
          <w:tcPr>
            <w:tcW w:w="3544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shd w:val="clear" w:color="auto" w:fill="ffffff"/>
              <w:tabs>
                <w:tab w:val="left" w:pos="4962" w:leader="none"/>
              </w:tabs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 xml:space="preserve">Маловичко Сергей Викторович</w:t>
            </w:r>
            <w:r>
              <w:rPr>
                <w:sz w:val="28"/>
                <w:szCs w:val="28"/>
                <w:highlight w:val="yellow"/>
              </w:rPr>
            </w:r>
          </w:p>
        </w:tc>
        <w:tc>
          <w:tcPr>
            <w:tcW w:w="5812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shd w:val="clear" w:color="auto" w:fill="ffffff"/>
              <w:tabs>
                <w:tab w:val="left" w:pos="4962" w:leader="none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территориального отдела в поселке Прикалаусский управления по делам территорий администрации Петровского </w:t>
            </w:r>
            <w:r>
              <w:rPr>
                <w:sz w:val="28"/>
                <w:szCs w:val="28"/>
              </w:rPr>
              <w:t xml:space="preserve">муниципального </w:t>
            </w:r>
            <w:r>
              <w:rPr>
                <w:sz w:val="28"/>
                <w:szCs w:val="28"/>
              </w:rPr>
              <w:t xml:space="preserve">округа Ставропольского края</w:t>
            </w:r>
          </w:p>
          <w:p>
            <w:pPr>
              <w:pStyle w:val="Normal"/>
              <w:shd w:val="clear" w:color="auto" w:fill="ffffff"/>
              <w:tabs>
                <w:tab w:val="left" w:pos="4962" w:leader="none"/>
              </w:tabs>
              <w:jc w:val="both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  <w:highlight w:val="yellow"/>
              </w:rPr>
            </w:r>
          </w:p>
        </w:tc>
      </w:tr>
      <w:tr>
        <w:trPr>
          <w:trHeight w:val="303"/>
        </w:trPr>
        <w:tc>
          <w:tcPr>
            <w:tcW w:w="3544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shd w:val="clear" w:color="auto" w:fill="ffffff"/>
              <w:tabs>
                <w:tab w:val="left" w:pos="4962" w:leader="none"/>
              </w:tabs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 xml:space="preserve">Пичугин Александр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Николаевич</w:t>
            </w:r>
            <w:r>
              <w:rPr>
                <w:sz w:val="28"/>
                <w:szCs w:val="28"/>
                <w:highlight w:val="yellow"/>
              </w:rPr>
            </w:r>
          </w:p>
        </w:tc>
        <w:tc>
          <w:tcPr>
            <w:tcW w:w="5812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shd w:val="clear" w:color="auto" w:fill="ffffff"/>
              <w:tabs>
                <w:tab w:val="left" w:pos="4962" w:leader="none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территориального отдела в селе Высоцкое управления по делам территорий администрации Петровского </w:t>
            </w:r>
            <w:r>
              <w:rPr>
                <w:sz w:val="28"/>
                <w:szCs w:val="28"/>
              </w:rPr>
              <w:t xml:space="preserve">муниципального </w:t>
            </w:r>
            <w:r>
              <w:rPr>
                <w:sz w:val="28"/>
                <w:szCs w:val="28"/>
              </w:rPr>
              <w:t xml:space="preserve">округа Ставропольского края</w:t>
            </w:r>
          </w:p>
          <w:p>
            <w:pPr>
              <w:pStyle w:val="Normal"/>
              <w:shd w:val="clear" w:color="auto" w:fill="ffffff"/>
              <w:tabs>
                <w:tab w:val="left" w:pos="4962" w:leader="none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516"/>
        </w:trPr>
        <w:tc>
          <w:tcPr>
            <w:tcW w:w="3544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shd w:val="clear" w:color="auto" w:fill="ffffff"/>
              <w:tabs>
                <w:tab w:val="left" w:pos="4962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Пунев Евгений </w:t>
            </w:r>
          </w:p>
          <w:p>
            <w:pPr>
              <w:pStyle w:val="Normal"/>
              <w:shd w:val="clear" w:color="auto" w:fill="ffffff"/>
              <w:tabs>
                <w:tab w:val="left" w:pos="4962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Иванович</w:t>
            </w:r>
          </w:p>
        </w:tc>
        <w:tc>
          <w:tcPr>
            <w:tcW w:w="5812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shd w:val="clear" w:color="auto" w:fill="ffffff"/>
              <w:tabs>
                <w:tab w:val="left" w:pos="4962" w:leader="none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управления по делам территорий администрации Петровского </w:t>
            </w:r>
            <w:r>
              <w:rPr>
                <w:sz w:val="28"/>
                <w:szCs w:val="28"/>
              </w:rPr>
              <w:t xml:space="preserve">муниципального </w:t>
            </w:r>
            <w:r>
              <w:rPr>
                <w:sz w:val="28"/>
                <w:szCs w:val="28"/>
              </w:rPr>
              <w:t xml:space="preserve">округа Ставропольского края</w:t>
            </w:r>
          </w:p>
          <w:p>
            <w:pPr>
              <w:pStyle w:val="Normal"/>
              <w:shd w:val="clear" w:color="auto" w:fill="ffffff"/>
              <w:tabs>
                <w:tab w:val="left" w:pos="4962" w:leader="none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529"/>
        </w:trPr>
        <w:tc>
          <w:tcPr>
            <w:tcW w:w="3544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shd w:val="clear" w:color="auto" w:fill="ffffff"/>
              <w:tabs>
                <w:tab w:val="left" w:pos="4962" w:leader="none"/>
              </w:tabs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 xml:space="preserve">Сабля Евгений Анатольевич</w:t>
            </w:r>
            <w:r>
              <w:rPr>
                <w:sz w:val="28"/>
                <w:szCs w:val="28"/>
                <w:highlight w:val="yellow"/>
              </w:rPr>
            </w:r>
          </w:p>
        </w:tc>
        <w:tc>
          <w:tcPr>
            <w:tcW w:w="5812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shd w:val="clear" w:color="auto" w:fill="ffffff"/>
              <w:tabs>
                <w:tab w:val="left" w:pos="4962" w:leader="none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территориального отдела в селе Благодатное управления по делам территорий администрации Петровского </w:t>
            </w:r>
            <w:r>
              <w:rPr>
                <w:sz w:val="28"/>
                <w:szCs w:val="28"/>
              </w:rPr>
              <w:t xml:space="preserve">муниципального </w:t>
            </w:r>
            <w:r>
              <w:rPr>
                <w:sz w:val="28"/>
                <w:szCs w:val="28"/>
              </w:rPr>
              <w:t xml:space="preserve">округа Ставропольского края</w:t>
            </w:r>
          </w:p>
          <w:p>
            <w:pPr>
              <w:pStyle w:val="Normal"/>
              <w:shd w:val="clear" w:color="auto" w:fill="ffffff"/>
              <w:tabs>
                <w:tab w:val="left" w:pos="4962" w:leader="none"/>
              </w:tabs>
              <w:jc w:val="both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  <w:highlight w:val="yellow"/>
              </w:rPr>
            </w:r>
          </w:p>
        </w:tc>
      </w:tr>
      <w:tr>
        <w:trPr>
          <w:trHeight w:val="466"/>
        </w:trPr>
        <w:tc>
          <w:tcPr>
            <w:tcW w:w="3544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shd w:val="clear" w:color="auto" w:fill="ffffff"/>
              <w:tabs>
                <w:tab w:val="left" w:pos="3077" w:leader="none"/>
              </w:tabs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 xml:space="preserve">Савченко Сергей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Васильевич</w:t>
            </w:r>
            <w:r>
              <w:rPr>
                <w:sz w:val="28"/>
                <w:szCs w:val="28"/>
                <w:highlight w:val="yellow"/>
              </w:rPr>
            </w:r>
          </w:p>
        </w:tc>
        <w:tc>
          <w:tcPr>
            <w:tcW w:w="5812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shd w:val="clear" w:color="auto" w:fill="ffffff"/>
              <w:tabs>
                <w:tab w:val="left" w:pos="4962" w:leader="none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территориального отдела в селе Шведино управления по делам территорий администрации Петровского </w:t>
            </w:r>
            <w:r>
              <w:rPr>
                <w:sz w:val="28"/>
                <w:szCs w:val="28"/>
              </w:rPr>
              <w:t xml:space="preserve">муниципального </w:t>
            </w:r>
            <w:r>
              <w:rPr>
                <w:sz w:val="28"/>
                <w:szCs w:val="28"/>
              </w:rPr>
              <w:t xml:space="preserve">округа Ставропольского края</w:t>
            </w:r>
          </w:p>
          <w:p>
            <w:pPr>
              <w:pStyle w:val="Normal"/>
              <w:shd w:val="clear" w:color="auto" w:fill="ffffff"/>
              <w:tabs>
                <w:tab w:val="left" w:pos="3192" w:leader="none"/>
              </w:tabs>
              <w:jc w:val="both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  <w:highlight w:val="yellow"/>
              </w:rPr>
            </w:r>
          </w:p>
        </w:tc>
      </w:tr>
      <w:tr>
        <w:trPr>
          <w:trHeight w:val="702"/>
        </w:trPr>
        <w:tc>
          <w:tcPr>
            <w:tcW w:w="3544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shd w:val="clear" w:color="auto" w:fill="ffffff"/>
              <w:tabs>
                <w:tab w:val="left" w:pos="3077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Уваров Сергей</w:t>
            </w:r>
            <w:r>
              <w:rPr>
                <w:sz w:val="28"/>
                <w:szCs w:val="28"/>
              </w:rPr>
              <w:t xml:space="preserve"> </w:t>
            </w:r>
          </w:p>
          <w:p>
            <w:pPr>
              <w:pStyle w:val="Normal"/>
              <w:shd w:val="clear" w:color="auto" w:fill="ffffff"/>
              <w:tabs>
                <w:tab w:val="left" w:pos="3077" w:leader="none"/>
              </w:tabs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 xml:space="preserve">Николаевич</w:t>
            </w:r>
            <w:r>
              <w:rPr>
                <w:sz w:val="28"/>
                <w:szCs w:val="28"/>
                <w:highlight w:val="yellow"/>
              </w:rPr>
            </w:r>
          </w:p>
        </w:tc>
        <w:tc>
          <w:tcPr>
            <w:tcW w:w="5812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shd w:val="clear" w:color="auto" w:fill="ffffff"/>
              <w:tabs>
                <w:tab w:val="left" w:pos="4962" w:leader="none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территориального отдела в селе Гофицкое управления по делам территорий администрации Петровского </w:t>
            </w:r>
            <w:r>
              <w:rPr>
                <w:sz w:val="28"/>
                <w:szCs w:val="28"/>
              </w:rPr>
              <w:t xml:space="preserve">муниципального </w:t>
            </w:r>
            <w:r>
              <w:rPr>
                <w:sz w:val="28"/>
                <w:szCs w:val="28"/>
              </w:rPr>
              <w:t xml:space="preserve">округа Ставропольского края</w:t>
            </w:r>
          </w:p>
          <w:p>
            <w:pPr>
              <w:pStyle w:val="Normal"/>
              <w:shd w:val="clear" w:color="auto" w:fill="ffffff"/>
              <w:tabs>
                <w:tab w:val="left" w:pos="3192" w:leader="none"/>
              </w:tabs>
              <w:jc w:val="both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  <w:highlight w:val="yellow"/>
              </w:rPr>
            </w:r>
          </w:p>
        </w:tc>
      </w:tr>
      <w:tr>
        <w:trPr>
          <w:trHeight w:val="938"/>
        </w:trPr>
        <w:tc>
          <w:tcPr>
            <w:tcW w:w="3544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shd w:val="clear" w:color="auto" w:fill="ffffff"/>
              <w:ind w:right="518"/>
              <w:rPr>
                <w:spacing w:val="-4"/>
                <w:sz w:val="28"/>
                <w:szCs w:val="28"/>
                <w:highlight w:val="yellow"/>
              </w:rPr>
            </w:pPr>
            <w:r>
              <w:rPr>
                <w:spacing w:val="-4"/>
                <w:sz w:val="28"/>
                <w:szCs w:val="28"/>
              </w:rPr>
              <w:t xml:space="preserve">Чирков Евгений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pacing w:val="-4"/>
                <w:sz w:val="28"/>
                <w:szCs w:val="28"/>
              </w:rPr>
              <w:t xml:space="preserve">Иванович</w:t>
            </w:r>
            <w:r>
              <w:rPr>
                <w:spacing w:val="-4"/>
                <w:sz w:val="28"/>
                <w:szCs w:val="28"/>
                <w:highlight w:val="yellow"/>
              </w:rPr>
            </w:r>
          </w:p>
        </w:tc>
        <w:tc>
          <w:tcPr>
            <w:tcW w:w="5812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jc w:val="both"/>
              <w:rPr>
                <w:spacing w:val="-2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Петровских районных электрических сетей Светлоградских электрических сетей филиала</w:t>
            </w:r>
            <w:r>
              <w:rPr>
                <w:spacing w:val="-2"/>
                <w:sz w:val="28"/>
                <w:szCs w:val="28"/>
              </w:rPr>
              <w:t xml:space="preserve"> публичного акционерного общества «Россети Северный Кавказ» «Ставропольэнерго» </w:t>
            </w:r>
          </w:p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786"/>
        </w:trPr>
        <w:tc>
          <w:tcPr>
            <w:tcW w:w="3544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shd w:val="clear" w:color="auto" w:fill="ffffff"/>
              <w:tabs>
                <w:tab w:val="left" w:pos="4962" w:leader="none"/>
              </w:tabs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 xml:space="preserve">Чернобай Сергей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Васильевич</w:t>
            </w:r>
            <w:r>
              <w:rPr>
                <w:sz w:val="28"/>
                <w:szCs w:val="28"/>
                <w:highlight w:val="yellow"/>
              </w:rPr>
            </w:r>
          </w:p>
        </w:tc>
        <w:tc>
          <w:tcPr>
            <w:tcW w:w="5812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shd w:val="clear" w:color="auto" w:fill="ffffff"/>
              <w:tabs>
                <w:tab w:val="left" w:pos="4962" w:leader="none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территориального отдела в селе Шангала управления по делам территорий администрации Петровского </w:t>
            </w:r>
            <w:r>
              <w:rPr>
                <w:sz w:val="28"/>
                <w:szCs w:val="28"/>
              </w:rPr>
              <w:t xml:space="preserve">муниципального </w:t>
            </w:r>
            <w:r>
              <w:rPr>
                <w:sz w:val="28"/>
                <w:szCs w:val="28"/>
              </w:rPr>
              <w:t xml:space="preserve">округа Ставропольского края</w:t>
            </w:r>
          </w:p>
          <w:p>
            <w:pPr>
              <w:pStyle w:val="Normal"/>
              <w:shd w:val="clear" w:color="auto" w:fill="ffffff"/>
              <w:tabs>
                <w:tab w:val="left" w:pos="4962" w:leader="none"/>
              </w:tabs>
              <w:jc w:val="both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  <w:highlight w:val="yellow"/>
              </w:rPr>
            </w:r>
          </w:p>
        </w:tc>
      </w:tr>
      <w:tr>
        <w:trPr>
          <w:trHeight w:val="80"/>
        </w:trPr>
        <w:tc>
          <w:tcPr>
            <w:tcW w:w="3544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shd w:val="clear" w:color="auto" w:fill="ffffff"/>
              <w:tabs>
                <w:tab w:val="left" w:pos="3058" w:leader="none"/>
              </w:tabs>
              <w:ind w:right="-249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Шамухин Александр Валентинович</w:t>
            </w:r>
          </w:p>
        </w:tc>
        <w:tc>
          <w:tcPr>
            <w:tcW w:w="5812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shd w:val="clear" w:color="auto" w:fill="ffffff"/>
              <w:tabs>
                <w:tab w:val="left" w:pos="0" w:leader="none"/>
                <w:tab w:val="left" w:pos="33" w:leader="none"/>
                <w:tab w:val="left" w:pos="74" w:leader="none"/>
              </w:tabs>
              <w:ind w:left="33"/>
              <w:jc w:val="both"/>
              <w:rPr>
                <w:spacing w:val="1"/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</w:rPr>
              <w:t xml:space="preserve">управляющая организация индивидуальный предприниматель Шамухин А.В. </w:t>
            </w:r>
          </w:p>
          <w:p>
            <w:pPr>
              <w:pStyle w:val="Normal"/>
              <w:widowControl w:val="off"/>
              <w:shd w:val="clear" w:color="auto" w:fill="ffffff"/>
              <w:tabs>
                <w:tab w:val="left" w:pos="0" w:leader="none"/>
                <w:tab w:val="left" w:pos="33" w:leader="none"/>
                <w:tab w:val="left" w:pos="74" w:leader="none"/>
              </w:tabs>
              <w:ind w:left="33"/>
              <w:jc w:val="both"/>
              <w:rPr>
                <w:spacing w:val="1"/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</w:rPr>
            </w:r>
          </w:p>
        </w:tc>
      </w:tr>
    </w:tbl>
    <w:p>
      <w:pPr>
        <w:pStyle w:val="UserStyle_6"/>
        <w:widowControl/>
        <w:spacing w:line="240" w:lineRule="exact"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pStyle w:val="UserStyle_6"/>
        <w:widowControl/>
        <w:spacing w:line="240" w:lineRule="exact"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pStyle w:val="Normal"/>
        <w:shd w:val="clear" w:color="auto" w:fill="ffffff"/>
        <w:spacing w:before="5"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Управляющий делами администрации </w:t>
      </w:r>
    </w:p>
    <w:p>
      <w:pPr>
        <w:pStyle w:val="Normal"/>
        <w:shd w:val="clear" w:color="auto" w:fill="ffffff"/>
        <w:spacing w:before="5"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Петровского муниципального округа </w:t>
      </w:r>
    </w:p>
    <w:p>
      <w:pPr>
        <w:pStyle w:val="Normal"/>
        <w:shd w:val="clear" w:color="auto" w:fill="ffffff"/>
        <w:spacing w:before="5"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Ставропольского края</w:t>
        <w:tab/>
        <w:tab/>
        <w:tab/>
        <w:tab/>
        <w:tab/>
        <w:tab/>
        <w:t xml:space="preserve">              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Ю.В.Петрич</w:t>
      </w:r>
    </w:p>
    <w:p>
      <w:pPr>
        <w:pStyle w:val="Normal"/>
        <w:shd w:val="clear" w:color="auto" w:fill="ffffff"/>
        <w:spacing w:line="240" w:lineRule="exact"/>
        <w:jc w:val="both"/>
        <w:rPr>
          <w:sz w:val="28"/>
          <w:szCs w:val="28"/>
        </w:rPr>
        <w:sectPr>
          <w:type w:val="nextPage"/>
          <w:pgSz w:w="11906" w:h="16838"/>
          <w:pgMar w:top="851" w:right="567" w:bottom="1134" w:left="1985" w:header="720" w:footer="720" w:gutter="0"/>
          <w:cols w:space="708"/>
          <w:docGrid w:linePitch="360"/>
        </w:sectPr>
      </w:pPr>
      <w:r>
        <w:rPr>
          <w:sz w:val="28"/>
          <w:szCs w:val="28"/>
        </w:rPr>
      </w:r>
    </w:p>
    <w:p>
      <w:pPr>
        <w:pStyle w:val="UserStyle_6"/>
        <w:widowControl/>
        <w:spacing w:line="240" w:lineRule="exact"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</w:t>
      </w:r>
    </w:p>
    <w:p>
      <w:pPr>
        <w:pStyle w:val="Normal"/>
        <w:shd w:val="clear" w:color="auto" w:fill="ffffff"/>
        <w:spacing w:line="240" w:lineRule="exact"/>
        <w:ind w:right="1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итогах работы предприятий жилищно-коммунального хозяйства Петровского </w:t>
      </w:r>
      <w:r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 xml:space="preserve">округа Ставропольского края в осенне-зимний период 202</w:t>
      </w: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-202</w:t>
      </w: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 года и задачах по подготовке к работе в осенне-зимний период 202</w:t>
      </w: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-202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 года</w:t>
      </w:r>
    </w:p>
    <w:p>
      <w:pPr>
        <w:pStyle w:val="Normal"/>
        <w:ind w:firstLine="851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подготовки объектов жилищно-коммунального хозяйства к работе в осенне-зимний период 202</w:t>
      </w: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-202</w:t>
      </w: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 годов было принято постановление администрации Петровского </w:t>
      </w:r>
      <w:r>
        <w:rPr>
          <w:sz w:val="28"/>
          <w:szCs w:val="28"/>
        </w:rPr>
        <w:t xml:space="preserve">муниципального</w:t>
      </w:r>
      <w:r>
        <w:rPr>
          <w:sz w:val="28"/>
          <w:szCs w:val="28"/>
        </w:rPr>
        <w:t xml:space="preserve"> округа Ставропольского края от 2</w:t>
      </w:r>
      <w:r>
        <w:rPr>
          <w:sz w:val="28"/>
          <w:szCs w:val="28"/>
        </w:rPr>
        <w:t xml:space="preserve">7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июня</w:t>
      </w:r>
      <w:r>
        <w:rPr>
          <w:sz w:val="28"/>
          <w:szCs w:val="28"/>
        </w:rPr>
        <w:t xml:space="preserve"> 202</w:t>
      </w: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 xml:space="preserve">975</w:t>
      </w:r>
      <w:r>
        <w:rPr>
          <w:sz w:val="28"/>
          <w:szCs w:val="28"/>
        </w:rPr>
        <w:t xml:space="preserve">. Данным постановлением были определены основные мероприятия, установлены сроки выполнения работ и назначены ответственные за исполнение лица. Создана рабочая группа, систематически занимающаяся вопросами подготовки жилищно-коммунального комплекса округа к осенне-зимнему периоду.</w:t>
      </w:r>
    </w:p>
    <w:p>
      <w:pPr>
        <w:pStyle w:val="Normal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Запуск тепла был произведен своевременно. Появляющиеся сбои в работе объектов жизнеобеспечения устранялись в нормативные сроки, что способствовало сокращению количества жалоб населения на качество жилищно-коммунальных услуг.</w:t>
      </w:r>
    </w:p>
    <w:p>
      <w:pPr>
        <w:pStyle w:val="Normal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подготовку жилищно-коммунального хозяйства </w:t>
      </w:r>
      <w:r>
        <w:rPr>
          <w:sz w:val="28"/>
          <w:szCs w:val="28"/>
        </w:rPr>
        <w:t xml:space="preserve">округа</w:t>
      </w:r>
      <w:r>
        <w:rPr>
          <w:sz w:val="28"/>
          <w:szCs w:val="28"/>
        </w:rPr>
        <w:t xml:space="preserve"> к осенне-зимнему периоду 2023-2024 годов израсходова</w:t>
      </w:r>
      <w:r>
        <w:rPr>
          <w:sz w:val="28"/>
          <w:szCs w:val="28"/>
        </w:rPr>
        <w:t xml:space="preserve">но</w:t>
      </w:r>
      <w:r>
        <w:rPr>
          <w:sz w:val="28"/>
          <w:szCs w:val="28"/>
        </w:rPr>
        <w:t xml:space="preserve"> 13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522,349 тыс. рублей.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 на 2024-2025 годы запланировано</w:t>
      </w:r>
      <w:r>
        <w:rPr>
          <w:sz w:val="28"/>
          <w:szCs w:val="28"/>
        </w:rPr>
        <w:t xml:space="preserve"> финансовых средств предприятий </w:t>
      </w:r>
      <w:r>
        <w:rPr>
          <w:sz w:val="28"/>
          <w:szCs w:val="28"/>
        </w:rPr>
        <w:t xml:space="preserve">–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9 939,91 тыс. рублей.</w:t>
      </w:r>
    </w:p>
    <w:p>
      <w:pPr>
        <w:pStyle w:val="Normal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настоящее время обстановка по подготовке к осенне-зимнему периоду в Петровском </w:t>
      </w:r>
      <w:r>
        <w:rPr>
          <w:sz w:val="28"/>
          <w:szCs w:val="28"/>
        </w:rPr>
        <w:t xml:space="preserve">муниципальном</w:t>
      </w:r>
      <w:r>
        <w:rPr>
          <w:sz w:val="28"/>
          <w:szCs w:val="28"/>
        </w:rPr>
        <w:t xml:space="preserve"> округе имеет следующие показатели:</w:t>
      </w:r>
      <w:r>
        <w:rPr>
          <w:sz w:val="28"/>
          <w:szCs w:val="28"/>
        </w:rPr>
      </w:r>
    </w:p>
    <w:p>
      <w:pPr>
        <w:pStyle w:val="Normal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1. Жилищное хозяйство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обслуживании управляющих компаний и организаций, осуществляющих текущее содержание и ремонт общего имущества в многоквартирных домах, расположенных на территории округа, находится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77 жилых многоквартирных домов, общей площадью </w:t>
      </w:r>
      <w:r>
        <w:rPr>
          <w:sz w:val="28"/>
          <w:szCs w:val="28"/>
        </w:rPr>
        <w:t xml:space="preserve">120,97 </w:t>
      </w:r>
      <w:r>
        <w:rPr>
          <w:sz w:val="28"/>
          <w:szCs w:val="28"/>
        </w:rPr>
        <w:t xml:space="preserve">тыс. м</w:t>
      </w:r>
      <w:r>
        <w:rPr>
          <w:sz w:val="28"/>
          <w:szCs w:val="28"/>
          <w:vertAlign w:val="superscript"/>
        </w:rPr>
        <w:t xml:space="preserve">2</w:t>
      </w:r>
      <w:r>
        <w:rPr>
          <w:sz w:val="28"/>
          <w:szCs w:val="28"/>
        </w:rPr>
        <w:t xml:space="preserve">. В настоящее время </w:t>
      </w:r>
      <w:r>
        <w:rPr>
          <w:sz w:val="28"/>
          <w:szCs w:val="28"/>
        </w:rPr>
        <w:t xml:space="preserve">проведена</w:t>
      </w:r>
      <w:r>
        <w:rPr>
          <w:sz w:val="28"/>
          <w:szCs w:val="28"/>
        </w:rPr>
        <w:t xml:space="preserve"> подготовка к предстоящему отопительному периоду: </w:t>
      </w:r>
      <w:r>
        <w:rPr>
          <w:sz w:val="28"/>
          <w:szCs w:val="28"/>
        </w:rPr>
        <w:t xml:space="preserve">выполнен </w:t>
      </w:r>
      <w:r>
        <w:rPr>
          <w:sz w:val="28"/>
          <w:szCs w:val="28"/>
        </w:rPr>
        <w:t xml:space="preserve">ремонт системы отопления с заменой труб, ремонт запорной арматуры на сетях горячего и холодного водоснабжения, замена задвижек на системе теплоснабжения многоквартирных домов, ремонт кровли, изоляция труб в местах ее повреждения, ремонт и утепление дверей в подвалах, на чердаках, в многоквартирных домах проведены гидравлические испытания системы отопления, </w:t>
      </w:r>
      <w:r>
        <w:rPr>
          <w:sz w:val="28"/>
          <w:szCs w:val="28"/>
        </w:rPr>
        <w:t xml:space="preserve">проверка состояния дымоходов, </w:t>
      </w:r>
      <w:r>
        <w:rPr>
          <w:sz w:val="28"/>
          <w:szCs w:val="28"/>
        </w:rPr>
        <w:t xml:space="preserve">ремонты отмосток фундаментов и утепление температурных швов.</w:t>
      </w:r>
    </w:p>
    <w:p>
      <w:pPr>
        <w:pStyle w:val="Normal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Особое внимание управляющих компаний </w:t>
      </w:r>
      <w:r>
        <w:rPr>
          <w:sz w:val="28"/>
          <w:szCs w:val="28"/>
        </w:rPr>
        <w:t xml:space="preserve">должно быть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нацелено на своевременное получение паспортов готовности к отопительному периоду 202</w:t>
      </w: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-202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. В полном объеме </w:t>
      </w:r>
      <w:r>
        <w:rPr>
          <w:sz w:val="28"/>
          <w:szCs w:val="28"/>
        </w:rPr>
        <w:t xml:space="preserve">должны быть </w:t>
      </w:r>
      <w:r>
        <w:rPr>
          <w:sz w:val="28"/>
          <w:szCs w:val="28"/>
        </w:rPr>
        <w:t xml:space="preserve">проведены</w:t>
      </w:r>
      <w:r>
        <w:rPr>
          <w:sz w:val="28"/>
          <w:szCs w:val="28"/>
        </w:rPr>
        <w:t xml:space="preserve"> гидравлические испытания и промывка общедомовых систем теплоснабжения</w:t>
      </w:r>
      <w:r>
        <w:rPr>
          <w:sz w:val="28"/>
          <w:szCs w:val="28"/>
        </w:rPr>
        <w:t xml:space="preserve">, а также проверка состояния дымовых и вентиляционных каналов</w:t>
      </w:r>
      <w:r>
        <w:rPr>
          <w:sz w:val="28"/>
          <w:szCs w:val="28"/>
        </w:rPr>
        <w:t xml:space="preserve">.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2. Водоснабжение и канализация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UserStyle_28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Филиалом государственного унитарного предприятия Ставропольского края «Ставрополькрайводоканал» - «Северный» производственно-</w:t>
      </w:r>
      <w:r>
        <w:rPr>
          <w:sz w:val="28"/>
          <w:szCs w:val="28"/>
        </w:rPr>
        <w:t xml:space="preserve">техническое подразделение Светлоградское в 202</w:t>
      </w: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 году по плану капитального и текущего ремонтов выполнено работ на сумму 2 702,7 тыс.руб. Произведена заменена 2,018 км ветхих водопроводных сетей в т.ч.:</w:t>
      </w:r>
    </w:p>
    <w:p>
      <w:pPr>
        <w:pStyle w:val="UserStyle_28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замена сборного водовода, проходящего от родников «Лушников-1», «Лушников-2», «Лушников-3» на х. Соленое Озеро и пос. Рогатая Балка протяженностью 500 м на сумму 484,103 тыс. руб;</w:t>
      </w:r>
    </w:p>
    <w:p>
      <w:pPr>
        <w:pStyle w:val="UserStyle_28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замена участка водопровода от каптажа «Большой Камень» в </w:t>
        <w:br w:type="textWrapping" w:clear="all"/>
        <w:t xml:space="preserve">с. Гофицкое протяженностью 830 м на сумму 815,116 тыс. руб;</w:t>
      </w:r>
    </w:p>
    <w:p>
      <w:pPr>
        <w:pStyle w:val="UserStyle_28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замена участка водопровода по ул. Советской в с. Гофицкое протяженностью 48 м на сумму 23,780 тыс.руб;</w:t>
      </w:r>
    </w:p>
    <w:p>
      <w:pPr>
        <w:pStyle w:val="UserStyle_28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замена участка водопровода по ул. Пролетарской в г. Светлограде протяженностью 140 м на сумму 55,582 тыс.руб;</w:t>
      </w:r>
    </w:p>
    <w:p>
      <w:pPr>
        <w:pStyle w:val="BodyText"/>
        <w:ind w:firstLine="851"/>
        <w:rPr>
          <w:szCs w:val="28"/>
          <w:lang w:val="ru-RU"/>
        </w:rPr>
      </w:pPr>
      <w:r>
        <w:rPr>
          <w:szCs w:val="28"/>
        </w:rPr>
        <w:t xml:space="preserve">- замена участка водопровода по ул. Красноармейской в с. Сухая Буйвола протяженностью 500 м на сумму 256,832 тыс.руб.</w:t>
      </w:r>
      <w:r>
        <w:rPr>
          <w:szCs w:val="28"/>
          <w:lang w:val="ru-RU"/>
        </w:rPr>
      </w:r>
    </w:p>
    <w:p>
      <w:pPr>
        <w:pStyle w:val="BodyText"/>
        <w:ind w:firstLine="851"/>
        <w:rPr>
          <w:szCs w:val="28"/>
        </w:rPr>
      </w:pPr>
      <w:r>
        <w:rPr>
          <w:szCs w:val="28"/>
        </w:rPr>
        <w:t xml:space="preserve">К осенне-зимнему периоду 20</w:t>
      </w:r>
      <w:r>
        <w:rPr>
          <w:szCs w:val="28"/>
          <w:lang w:val="ru-RU"/>
        </w:rPr>
        <w:t xml:space="preserve">2</w:t>
      </w:r>
      <w:r>
        <w:rPr>
          <w:szCs w:val="28"/>
          <w:lang w:val="ru-RU"/>
        </w:rPr>
        <w:t xml:space="preserve">4</w:t>
      </w:r>
      <w:r>
        <w:rPr>
          <w:szCs w:val="28"/>
          <w:lang w:val="ru-RU"/>
        </w:rPr>
        <w:t xml:space="preserve"> </w:t>
      </w:r>
      <w:r>
        <w:rPr>
          <w:szCs w:val="28"/>
        </w:rPr>
        <w:t xml:space="preserve">-</w:t>
      </w:r>
      <w:r>
        <w:rPr>
          <w:szCs w:val="28"/>
          <w:lang w:val="ru-RU"/>
        </w:rPr>
        <w:t xml:space="preserve"> </w:t>
      </w:r>
      <w:r>
        <w:rPr>
          <w:szCs w:val="28"/>
        </w:rPr>
        <w:t xml:space="preserve">20</w:t>
      </w:r>
      <w:r>
        <w:rPr>
          <w:szCs w:val="28"/>
          <w:lang w:val="ru-RU"/>
        </w:rPr>
        <w:t xml:space="preserve">2</w:t>
      </w:r>
      <w:r>
        <w:rPr>
          <w:szCs w:val="28"/>
          <w:lang w:val="ru-RU"/>
        </w:rPr>
        <w:t xml:space="preserve">5</w:t>
      </w:r>
      <w:r>
        <w:rPr>
          <w:szCs w:val="28"/>
        </w:rPr>
        <w:t xml:space="preserve"> года </w:t>
      </w:r>
      <w:r>
        <w:rPr>
          <w:szCs w:val="28"/>
        </w:rPr>
        <w:t xml:space="preserve">филиал</w:t>
      </w:r>
      <w:r>
        <w:rPr>
          <w:szCs w:val="28"/>
          <w:lang w:val="ru-RU"/>
        </w:rPr>
        <w:t xml:space="preserve">ом</w:t>
      </w:r>
      <w:r>
        <w:rPr>
          <w:szCs w:val="28"/>
        </w:rPr>
        <w:t xml:space="preserve"> ГУП СК «Ставрополькрайводоканал» - «Северный» </w:t>
      </w:r>
      <w:r>
        <w:rPr>
          <w:szCs w:val="28"/>
          <w:shd w:val="clear" w:color="auto" w:fill="ffffff"/>
        </w:rPr>
        <w:t xml:space="preserve">производственно-техническое подразделение Светлоградское</w:t>
      </w:r>
      <w:r>
        <w:rPr>
          <w:szCs w:val="28"/>
          <w:lang w:val="ru-RU"/>
        </w:rPr>
        <w:t xml:space="preserve"> </w:t>
      </w:r>
      <w:r>
        <w:rPr>
          <w:szCs w:val="28"/>
          <w:lang w:val="ru-RU"/>
        </w:rPr>
        <w:t xml:space="preserve">планируется к </w:t>
      </w:r>
      <w:r>
        <w:rPr>
          <w:szCs w:val="28"/>
          <w:lang w:val="ru-RU"/>
        </w:rPr>
        <w:t xml:space="preserve">под</w:t>
      </w:r>
      <w:r>
        <w:rPr>
          <w:szCs w:val="28"/>
          <w:lang w:val="ru-RU"/>
        </w:rPr>
        <w:t xml:space="preserve">готов</w:t>
      </w:r>
      <w:r>
        <w:rPr>
          <w:szCs w:val="28"/>
          <w:lang w:val="ru-RU"/>
        </w:rPr>
        <w:t xml:space="preserve">ке</w:t>
      </w:r>
      <w:r>
        <w:rPr>
          <w:szCs w:val="28"/>
        </w:rPr>
        <w:t xml:space="preserve"> 952,127 километра сетей водоснабжения (смазка и ремонт задвижек, ремонт колодцев, замена уплотнительных соединений на арматуре и т.д.), </w:t>
      </w:r>
      <w:r>
        <w:rPr>
          <w:szCs w:val="28"/>
        </w:rPr>
        <w:t xml:space="preserve">2</w:t>
      </w:r>
      <w:r>
        <w:rPr>
          <w:szCs w:val="28"/>
          <w:lang w:val="ru-RU"/>
        </w:rPr>
        <w:t xml:space="preserve">9,055</w:t>
      </w:r>
      <w:r>
        <w:rPr>
          <w:szCs w:val="28"/>
        </w:rPr>
        <w:t xml:space="preserve"> </w:t>
      </w:r>
      <w:r>
        <w:rPr>
          <w:szCs w:val="28"/>
        </w:rPr>
        <w:t xml:space="preserve">километра сетей канализации. </w:t>
      </w:r>
      <w:r>
        <w:rPr>
          <w:szCs w:val="28"/>
          <w:lang w:val="ru-RU"/>
        </w:rPr>
        <w:t xml:space="preserve">Запланированы </w:t>
      </w:r>
      <w:r>
        <w:rPr>
          <w:szCs w:val="28"/>
          <w:lang w:val="ru-RU"/>
        </w:rPr>
        <w:t xml:space="preserve">работы по </w:t>
      </w:r>
      <w:r>
        <w:rPr>
          <w:szCs w:val="28"/>
        </w:rPr>
        <w:t xml:space="preserve">замен</w:t>
      </w:r>
      <w:r>
        <w:rPr>
          <w:szCs w:val="28"/>
          <w:lang w:val="ru-RU"/>
        </w:rPr>
        <w:t xml:space="preserve">е</w:t>
      </w:r>
      <w:r>
        <w:rPr>
          <w:szCs w:val="28"/>
        </w:rPr>
        <w:t xml:space="preserve"> </w:t>
      </w:r>
      <w:r>
        <w:rPr>
          <w:szCs w:val="28"/>
          <w:lang w:val="ru-RU"/>
        </w:rPr>
        <w:t xml:space="preserve">6,23</w:t>
      </w:r>
      <w:r>
        <w:rPr>
          <w:szCs w:val="28"/>
        </w:rPr>
        <w:t xml:space="preserve"> км. ветхих водопроводных сетей, </w:t>
      </w:r>
      <w:r>
        <w:rPr>
          <w:szCs w:val="28"/>
          <w:lang w:val="ru-RU"/>
        </w:rPr>
        <w:t xml:space="preserve">по подготовке</w:t>
      </w:r>
      <w:r>
        <w:rPr>
          <w:szCs w:val="28"/>
          <w:lang w:val="ru-RU"/>
        </w:rPr>
        <w:t xml:space="preserve"> </w:t>
      </w:r>
      <w:r>
        <w:rPr>
          <w:szCs w:val="28"/>
        </w:rPr>
        <w:t xml:space="preserve">насосн</w:t>
      </w:r>
      <w:r>
        <w:rPr>
          <w:szCs w:val="28"/>
          <w:lang w:val="ru-RU"/>
        </w:rPr>
        <w:t xml:space="preserve">ых</w:t>
      </w:r>
      <w:r>
        <w:rPr>
          <w:szCs w:val="28"/>
        </w:rPr>
        <w:t xml:space="preserve"> станци</w:t>
      </w:r>
      <w:r>
        <w:rPr>
          <w:szCs w:val="28"/>
          <w:lang w:val="ru-RU"/>
        </w:rPr>
        <w:t xml:space="preserve">й</w:t>
      </w:r>
      <w:r>
        <w:rPr>
          <w:szCs w:val="28"/>
        </w:rPr>
        <w:t xml:space="preserve"> водопровода (1</w:t>
      </w:r>
      <w:r>
        <w:rPr>
          <w:szCs w:val="28"/>
          <w:lang w:val="ru-RU"/>
        </w:rPr>
        <w:t xml:space="preserve">5</w:t>
      </w:r>
      <w:r>
        <w:rPr>
          <w:szCs w:val="28"/>
        </w:rPr>
        <w:t xml:space="preserve"> шт.</w:t>
      </w:r>
      <w:r>
        <w:rPr>
          <w:szCs w:val="28"/>
          <w:lang w:val="ru-RU"/>
        </w:rPr>
        <w:t xml:space="preserve">,</w:t>
      </w:r>
      <w:r>
        <w:rPr>
          <w:szCs w:val="28"/>
        </w:rPr>
        <w:t xml:space="preserve"> </w:t>
      </w:r>
      <w:r>
        <w:rPr>
          <w:szCs w:val="28"/>
          <w:lang w:val="ru-RU"/>
        </w:rPr>
        <w:t xml:space="preserve">выполнена</w:t>
      </w:r>
      <w:r>
        <w:rPr>
          <w:szCs w:val="28"/>
          <w:lang w:val="ru-RU"/>
        </w:rPr>
        <w:t xml:space="preserve"> </w:t>
      </w:r>
      <w:r>
        <w:rPr>
          <w:szCs w:val="28"/>
        </w:rPr>
        <w:t xml:space="preserve">замена насосных агрегатов, смазка и ремонт насосов, задвижек, замена уплотнительных соединений на насосах и арматуре)</w:t>
      </w:r>
      <w:r>
        <w:rPr>
          <w:szCs w:val="28"/>
          <w:lang w:val="ru-RU"/>
        </w:rPr>
        <w:t xml:space="preserve">,</w:t>
      </w:r>
      <w:r>
        <w:rPr>
          <w:szCs w:val="28"/>
        </w:rPr>
        <w:t xml:space="preserve"> </w:t>
      </w:r>
      <w:r>
        <w:rPr>
          <w:szCs w:val="28"/>
          <w:lang w:val="ru-RU"/>
        </w:rPr>
        <w:t xml:space="preserve">подготовлены </w:t>
      </w:r>
      <w:r>
        <w:rPr>
          <w:szCs w:val="28"/>
          <w:lang w:val="ru-RU"/>
        </w:rPr>
        <w:t xml:space="preserve">4 </w:t>
      </w:r>
      <w:r>
        <w:rPr>
          <w:szCs w:val="28"/>
        </w:rPr>
        <w:t xml:space="preserve">станции очистных сооружений канализации производительностью </w:t>
      </w:r>
      <w:r>
        <w:rPr>
          <w:szCs w:val="28"/>
          <w:lang w:val="ru-RU"/>
        </w:rPr>
        <w:t xml:space="preserve">10</w:t>
      </w:r>
      <w:r>
        <w:rPr>
          <w:szCs w:val="28"/>
        </w:rPr>
        <w:t xml:space="preserve"> тыс./м</w:t>
      </w:r>
      <w:r>
        <w:rPr>
          <w:szCs w:val="28"/>
          <w:vertAlign w:val="superscript"/>
        </w:rPr>
        <w:t xml:space="preserve">3</w:t>
      </w:r>
      <w:r>
        <w:rPr>
          <w:szCs w:val="28"/>
          <w:vertAlign w:val="superscript"/>
          <w:lang w:val="ru-RU"/>
        </w:rPr>
        <w:t xml:space="preserve"> </w:t>
      </w:r>
      <w:r>
        <w:rPr>
          <w:szCs w:val="28"/>
          <w:lang w:val="ru-RU"/>
        </w:rPr>
        <w:t xml:space="preserve">в сутки </w:t>
      </w:r>
      <w:r>
        <w:rPr>
          <w:szCs w:val="28"/>
        </w:rPr>
        <w:t xml:space="preserve">(</w:t>
      </w:r>
      <w:r>
        <w:rPr>
          <w:szCs w:val="28"/>
          <w:lang w:val="ru-RU"/>
        </w:rPr>
        <w:t xml:space="preserve">пров</w:t>
      </w:r>
      <w:r>
        <w:rPr>
          <w:szCs w:val="28"/>
          <w:lang w:val="ru-RU"/>
        </w:rPr>
        <w:t xml:space="preserve">едена</w:t>
      </w:r>
      <w:r>
        <w:rPr>
          <w:szCs w:val="28"/>
        </w:rPr>
        <w:t xml:space="preserve"> ревизия запорной арматуры и насосов).</w:t>
      </w:r>
      <w:r>
        <w:rPr>
          <w:szCs w:val="28"/>
          <w:lang w:val="ru-RU"/>
        </w:rPr>
        <w:t xml:space="preserve"> </w:t>
      </w:r>
      <w:r>
        <w:rPr>
          <w:szCs w:val="28"/>
          <w:lang w:val="ru-RU"/>
        </w:rPr>
        <w:t xml:space="preserve">Также </w:t>
      </w:r>
      <w:r>
        <w:rPr>
          <w:szCs w:val="28"/>
          <w:lang w:val="ru-RU"/>
        </w:rPr>
        <w:t xml:space="preserve">в планах </w:t>
      </w:r>
      <w:r>
        <w:rPr>
          <w:szCs w:val="28"/>
          <w:lang w:val="ru-RU"/>
        </w:rPr>
        <w:t xml:space="preserve">ремонт водопроводных колодцев, канализационных колодцев, ревизия пожарных гидрантов, ревизия и ремонт запорной арматуры</w:t>
      </w:r>
      <w:r>
        <w:rPr>
          <w:szCs w:val="28"/>
          <w:lang w:val="ru-RU"/>
        </w:rPr>
        <w:t xml:space="preserve">;</w:t>
      </w:r>
      <w:r>
        <w:rPr>
          <w:szCs w:val="28"/>
          <w:lang w:val="ru-RU"/>
        </w:rPr>
        <w:t xml:space="preserve"> </w:t>
      </w:r>
      <w:r>
        <w:rPr>
          <w:szCs w:val="28"/>
          <w:lang w:val="ru-RU"/>
        </w:rPr>
        <w:t xml:space="preserve">п</w:t>
      </w:r>
      <w:r>
        <w:rPr>
          <w:szCs w:val="28"/>
          <w:lang w:val="ru-RU"/>
        </w:rPr>
        <w:t xml:space="preserve">роведен</w:t>
      </w:r>
      <w:r>
        <w:rPr>
          <w:szCs w:val="28"/>
          <w:lang w:val="ru-RU"/>
        </w:rPr>
        <w:t xml:space="preserve">ие</w:t>
      </w:r>
      <w:r>
        <w:rPr>
          <w:szCs w:val="28"/>
          <w:lang w:val="ru-RU"/>
        </w:rPr>
        <w:t xml:space="preserve"> ревизи</w:t>
      </w:r>
      <w:r>
        <w:rPr>
          <w:szCs w:val="28"/>
          <w:lang w:val="ru-RU"/>
        </w:rPr>
        <w:t xml:space="preserve">и</w:t>
      </w:r>
      <w:r>
        <w:rPr>
          <w:szCs w:val="28"/>
          <w:lang w:val="ru-RU"/>
        </w:rPr>
        <w:t xml:space="preserve"> ограждений санитарных зон источников водоснабжения, приобрет</w:t>
      </w:r>
      <w:r>
        <w:rPr>
          <w:szCs w:val="28"/>
          <w:lang w:val="ru-RU"/>
        </w:rPr>
        <w:t xml:space="preserve">ен</w:t>
      </w:r>
      <w:r>
        <w:rPr>
          <w:szCs w:val="28"/>
          <w:lang w:val="ru-RU"/>
        </w:rPr>
        <w:t xml:space="preserve">ие</w:t>
      </w:r>
      <w:r>
        <w:rPr>
          <w:szCs w:val="28"/>
          <w:lang w:val="ru-RU"/>
        </w:rPr>
        <w:t xml:space="preserve"> запасы необходимых реагентов и обеззараживающих средств, для соблюдения технологии в водоподготовке и водоочистке. </w:t>
      </w:r>
      <w:r>
        <w:rPr>
          <w:szCs w:val="28"/>
          <w:lang w:val="ru-RU"/>
        </w:rPr>
        <w:t xml:space="preserve">П</w:t>
      </w:r>
      <w:r>
        <w:rPr>
          <w:szCs w:val="28"/>
          <w:lang w:val="ru-RU"/>
        </w:rPr>
        <w:t xml:space="preserve">ро</w:t>
      </w:r>
      <w:r>
        <w:rPr>
          <w:szCs w:val="28"/>
          <w:lang w:val="ru-RU"/>
        </w:rPr>
        <w:t xml:space="preserve">из</w:t>
      </w:r>
      <w:r>
        <w:rPr>
          <w:szCs w:val="28"/>
          <w:lang w:val="ru-RU"/>
        </w:rPr>
        <w:t xml:space="preserve">веден</w:t>
      </w:r>
      <w:r>
        <w:rPr>
          <w:szCs w:val="28"/>
          <w:lang w:val="ru-RU"/>
        </w:rPr>
        <w:t xml:space="preserve">а</w:t>
      </w:r>
      <w:r>
        <w:rPr>
          <w:szCs w:val="28"/>
          <w:lang w:val="ru-RU"/>
        </w:rPr>
        <w:t xml:space="preserve"> очистки каптажных водозаборов, канализационных колодцев,</w:t>
      </w:r>
      <w:r>
        <w:rPr>
          <w:szCs w:val="28"/>
          <w:lang w:val="ru-RU"/>
        </w:rPr>
        <w:t xml:space="preserve"> промывка и дезинфекция резервуаров чистой воды и разводящих сетей.</w:t>
      </w:r>
      <w:r>
        <w:rPr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3. Теплоснабжение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Подготовка теплоэнергетического комплекса к работе в осенне-зимний период 2023-2024 года осуществл</w:t>
      </w:r>
      <w:r>
        <w:rPr>
          <w:sz w:val="28"/>
          <w:szCs w:val="28"/>
        </w:rPr>
        <w:t xml:space="preserve">ена</w:t>
      </w:r>
      <w:r>
        <w:rPr>
          <w:sz w:val="28"/>
          <w:szCs w:val="28"/>
        </w:rPr>
        <w:t xml:space="preserve"> Петровским участком Ипатовского филиала ГУП СК «Крайтеплоэнерго» и </w:t>
      </w:r>
      <w:r>
        <w:rPr>
          <w:sz w:val="28"/>
          <w:szCs w:val="28"/>
        </w:rPr>
        <w:t xml:space="preserve">Минераловодским территориальным участком Северо - Кавказской дирекции по тепловодоснабжению, а </w:t>
      </w:r>
      <w:r>
        <w:rPr>
          <w:sz w:val="28"/>
          <w:szCs w:val="28"/>
        </w:rPr>
        <w:t xml:space="preserve">также филиалом ГУП СК «Ставрополькрайводоканал» - «Северный» ПТП Светлоградское</w:t>
      </w:r>
      <w:r>
        <w:rPr>
          <w:sz w:val="28"/>
          <w:szCs w:val="28"/>
        </w:rPr>
        <w:t xml:space="preserve">. 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рамках подготовки котельных к работе в ОЗП 2023 - 2024 гг. Петровского участка Ипатовского филиала ГУП СК «Крайтеплоэнерго» проведены работы по капитальному ремонту по плану на общую сумму 236,771 тыс.руб. 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плану проведения профилактического ремонта выполнены следующие работы: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На котельной № 31-01, расположенной по ул. Пушкина, 2, в период </w:t>
        <w:br w:type="textWrapping" w:clear="all"/>
        <w:t xml:space="preserve">с 19 июня по 02 июля 2023 года выполнены работы по замене участков тепловых сетей, протяженностью 62 м.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 котельной № 31-02, расположенной по ул. Транспортная, 25 а, выполнен капитальный ремонт котлоагрегата (Универсал-5).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 котельной № 31-08, расположенной по ул. Коминтерна, 13, выполнен капитальный ремонт котлоагрегата (КВА-0,4).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4. На котельной № 31-11,</w:t>
      </w:r>
      <w:r>
        <w:rPr>
          <w:sz w:val="28"/>
          <w:szCs w:val="28"/>
        </w:rPr>
        <w:t xml:space="preserve"> расположенной по ул. Калинина, 67 а, выполнены работы по замене участков тепловых сетей, протяженностью 128 м, а также выполнен капитальный ремонт водонагревателя.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5. На котельной № 31-16,</w:t>
      </w:r>
      <w:r>
        <w:rPr>
          <w:sz w:val="28"/>
          <w:szCs w:val="28"/>
        </w:rPr>
        <w:t xml:space="preserve"> расположенной по пл. Выставочная, 44 а, </w:t>
        <w:br w:type="textWrapping" w:clear="all"/>
        <w:t xml:space="preserve">в период с 31 июля по 13 августа 2023 года выполнены работы по замене участков тепловых сетей, протяженностью 150,6 м.</w:t>
      </w:r>
    </w:p>
    <w:p>
      <w:pPr>
        <w:pStyle w:val="Normal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работе в осенне-зимний период 202</w:t>
      </w: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-202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 года указанными предприятиями </w:t>
      </w:r>
      <w:r>
        <w:rPr>
          <w:sz w:val="28"/>
          <w:szCs w:val="28"/>
        </w:rPr>
        <w:t xml:space="preserve">под</w:t>
      </w:r>
      <w:r>
        <w:rPr>
          <w:sz w:val="28"/>
          <w:szCs w:val="28"/>
        </w:rPr>
        <w:t xml:space="preserve">гот</w:t>
      </w:r>
      <w:r>
        <w:rPr>
          <w:sz w:val="28"/>
          <w:szCs w:val="28"/>
        </w:rPr>
        <w:t xml:space="preserve">авливаются</w:t>
      </w:r>
      <w:r>
        <w:rPr>
          <w:sz w:val="28"/>
          <w:szCs w:val="28"/>
        </w:rPr>
        <w:t xml:space="preserve"> 24 котельные, 21,05 километра тепловых сетей. </w:t>
      </w:r>
      <w:r>
        <w:rPr>
          <w:sz w:val="28"/>
          <w:szCs w:val="28"/>
        </w:rPr>
      </w:r>
    </w:p>
    <w:p>
      <w:pPr>
        <w:pStyle w:val="Normal"/>
        <w:spacing w:line="319" w:lineRule="exact"/>
        <w:ind w:firstLine="851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В настоящее время все объекты социальной сферы, а так же жилой фонд, находящиеся на обслуживании Петровским участком Ипатовского филиала ГУП СК «Крайтеплоэнерго» и </w:t>
      </w:r>
      <w:r>
        <w:rPr>
          <w:sz w:val="28"/>
          <w:szCs w:val="28"/>
        </w:rPr>
        <w:t xml:space="preserve">Минераловодским территориальным участком Северо - Кавказской дирекции по тепловодоснабжению, </w:t>
      </w:r>
      <w:r>
        <w:rPr>
          <w:sz w:val="28"/>
          <w:szCs w:val="28"/>
        </w:rPr>
        <w:t xml:space="preserve">филиала ГУП СК «Ставрополькрайводоканал» - «Северный» ПТП Светлоградское, проводят работы для получения </w:t>
      </w:r>
      <w:r>
        <w:rPr>
          <w:bCs/>
          <w:sz w:val="28"/>
          <w:szCs w:val="28"/>
        </w:rPr>
        <w:t xml:space="preserve">паспортов готовности к отопительному периоду в соответствии с Правилами оценки готовности к отопительному периоду, утверждёнными приказом Минэнерго России от 12.03.2013 года </w:t>
        <w:br w:type="textWrapping" w:clear="all"/>
        <w:t xml:space="preserve">№ 103.</w:t>
      </w:r>
      <w:r>
        <w:rPr>
          <w:sz w:val="28"/>
          <w:szCs w:val="28"/>
          <w:u w:val="single"/>
        </w:rPr>
      </w:r>
    </w:p>
    <w:p>
      <w:pPr>
        <w:pStyle w:val="Normal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Normal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4. Газоснабжение</w:t>
      </w:r>
    </w:p>
    <w:p>
      <w:pPr>
        <w:pStyle w:val="Normal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Normal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План мероприятий по подготовке к работе в осенне-зимний период 202</w:t>
      </w: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-202</w:t>
      </w: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 года АО «Светлоградрайгаз» выполнен в полном объеме. Выполнены следующие виды работ:</w:t>
      </w:r>
      <w:r>
        <w:rPr>
          <w:sz w:val="28"/>
          <w:szCs w:val="28"/>
        </w:rPr>
      </w:r>
    </w:p>
    <w:p>
      <w:pPr>
        <w:pStyle w:val="Normal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Обследование приборным методом контроля плотности и качества изоляции подземных газопроводов - </w:t>
      </w:r>
      <w:r>
        <w:rPr>
          <w:sz w:val="28"/>
          <w:szCs w:val="28"/>
        </w:rPr>
        <w:t xml:space="preserve">128,05</w:t>
      </w:r>
      <w:r>
        <w:rPr>
          <w:sz w:val="28"/>
          <w:szCs w:val="28"/>
        </w:rPr>
        <w:t xml:space="preserve"> км газопроводов.</w:t>
      </w:r>
    </w:p>
    <w:p>
      <w:pPr>
        <w:pStyle w:val="Normal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Текущий ремонт газовых колодцев и запорной арматуры - 12</w:t>
      </w:r>
      <w:r>
        <w:rPr>
          <w:sz w:val="28"/>
          <w:szCs w:val="28"/>
        </w:rPr>
        <w:t xml:space="preserve">11</w:t>
      </w:r>
      <w:r>
        <w:rPr>
          <w:sz w:val="28"/>
          <w:szCs w:val="28"/>
        </w:rPr>
        <w:t xml:space="preserve"> шт.</w:t>
      </w:r>
    </w:p>
    <w:p>
      <w:pPr>
        <w:pStyle w:val="Normal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Окрашено надземных газопроводов - 2</w:t>
      </w:r>
      <w:r>
        <w:rPr>
          <w:sz w:val="28"/>
          <w:szCs w:val="28"/>
        </w:rPr>
        <w:t xml:space="preserve">0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75</w:t>
      </w:r>
      <w:r>
        <w:rPr>
          <w:sz w:val="28"/>
          <w:szCs w:val="28"/>
        </w:rPr>
        <w:t xml:space="preserve"> км газопроводов.</w:t>
      </w:r>
    </w:p>
    <w:p>
      <w:pPr>
        <w:pStyle w:val="Normal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Текущий ремонт ГРП - 77 шт, ШРП - </w:t>
      </w:r>
      <w:r>
        <w:rPr>
          <w:sz w:val="28"/>
          <w:szCs w:val="28"/>
        </w:rPr>
        <w:t xml:space="preserve">154</w:t>
      </w:r>
      <w:r>
        <w:rPr>
          <w:sz w:val="28"/>
          <w:szCs w:val="28"/>
        </w:rPr>
        <w:t xml:space="preserve"> шт.</w:t>
      </w:r>
    </w:p>
    <w:p>
      <w:pPr>
        <w:pStyle w:val="Normal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Диагностирование подземных газопроводов - </w:t>
      </w:r>
      <w:r>
        <w:rPr>
          <w:sz w:val="28"/>
          <w:szCs w:val="28"/>
        </w:rPr>
        <w:t xml:space="preserve">37,78</w:t>
      </w:r>
      <w:r>
        <w:rPr>
          <w:sz w:val="28"/>
          <w:szCs w:val="28"/>
        </w:rPr>
        <w:t xml:space="preserve"> км. </w:t>
      </w:r>
    </w:p>
    <w:p>
      <w:pPr>
        <w:pStyle w:val="Normal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Окрашено корпусов станций катодной защиты - 50 шт.</w:t>
      </w:r>
    </w:p>
    <w:p>
      <w:pPr>
        <w:pStyle w:val="Normal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Подготовлено </w:t>
      </w:r>
      <w:r>
        <w:rPr>
          <w:sz w:val="28"/>
          <w:szCs w:val="28"/>
        </w:rPr>
        <w:t xml:space="preserve">949,57 </w:t>
      </w:r>
      <w:r>
        <w:rPr>
          <w:sz w:val="28"/>
          <w:szCs w:val="28"/>
        </w:rPr>
        <w:t xml:space="preserve">километров газопроводов.</w:t>
      </w:r>
    </w:p>
    <w:p>
      <w:pPr>
        <w:pStyle w:val="Normal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Аварийных ситуаций и инцидентов не зарегистрировано.</w:t>
      </w:r>
    </w:p>
    <w:p>
      <w:pPr>
        <w:pStyle w:val="Normal"/>
        <w:ind w:firstLine="851"/>
        <w:jc w:val="both"/>
        <w:rPr>
          <w:bCs/>
          <w:sz w:val="28"/>
          <w:szCs w:val="28"/>
          <w:u w:val="single"/>
        </w:rPr>
      </w:pPr>
      <w:r>
        <w:rPr>
          <w:sz w:val="28"/>
          <w:szCs w:val="28"/>
        </w:rPr>
        <w:t xml:space="preserve">По</w:t>
      </w:r>
      <w:r>
        <w:rPr>
          <w:sz w:val="28"/>
          <w:szCs w:val="28"/>
        </w:rPr>
        <w:t xml:space="preserve"> план</w:t>
      </w:r>
      <w:r>
        <w:rPr>
          <w:sz w:val="28"/>
          <w:szCs w:val="28"/>
        </w:rPr>
        <w:t xml:space="preserve">у</w:t>
      </w:r>
      <w:r>
        <w:rPr>
          <w:sz w:val="28"/>
          <w:szCs w:val="28"/>
        </w:rPr>
        <w:t xml:space="preserve"> мероприятий по подготовке к работе в осенне-зимний период 202</w:t>
      </w: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-202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 года АО «Светлоградрайгаз» </w:t>
      </w:r>
      <w:r>
        <w:rPr>
          <w:sz w:val="28"/>
          <w:szCs w:val="28"/>
        </w:rPr>
        <w:t xml:space="preserve">запланировано к </w:t>
      </w:r>
      <w:r>
        <w:rPr>
          <w:sz w:val="28"/>
          <w:szCs w:val="28"/>
        </w:rPr>
        <w:t xml:space="preserve">подготов</w:t>
      </w:r>
      <w:r>
        <w:rPr>
          <w:sz w:val="28"/>
          <w:szCs w:val="28"/>
        </w:rPr>
        <w:t xml:space="preserve">ке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1 201,9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километров газопроводов. </w:t>
      </w:r>
      <w:r>
        <w:rPr>
          <w:sz w:val="28"/>
          <w:szCs w:val="28"/>
        </w:rPr>
        <w:t xml:space="preserve">Запланировано выполнение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следующи</w:t>
      </w:r>
      <w:r>
        <w:rPr>
          <w:sz w:val="28"/>
          <w:szCs w:val="28"/>
        </w:rPr>
        <w:t xml:space="preserve">х</w:t>
      </w:r>
      <w:r>
        <w:rPr>
          <w:sz w:val="28"/>
          <w:szCs w:val="28"/>
        </w:rPr>
        <w:t xml:space="preserve"> вид</w:t>
      </w:r>
      <w:r>
        <w:rPr>
          <w:sz w:val="28"/>
          <w:szCs w:val="28"/>
        </w:rPr>
        <w:t xml:space="preserve">ов</w:t>
      </w:r>
      <w:r>
        <w:rPr>
          <w:sz w:val="28"/>
          <w:szCs w:val="28"/>
        </w:rPr>
        <w:t xml:space="preserve"> работ: диагностирование подземных газопроводов</w:t>
      </w:r>
      <w:r>
        <w:rPr>
          <w:sz w:val="28"/>
          <w:szCs w:val="28"/>
        </w:rPr>
        <w:t xml:space="preserve"> (25,982 км)</w:t>
      </w:r>
      <w:r>
        <w:rPr>
          <w:sz w:val="28"/>
          <w:szCs w:val="28"/>
        </w:rPr>
        <w:t xml:space="preserve">, обследование </w:t>
      </w:r>
      <w:r>
        <w:rPr>
          <w:sz w:val="28"/>
          <w:szCs w:val="28"/>
        </w:rPr>
        <w:t xml:space="preserve">приборным методом контроля плотности и качества изоляции подземных </w:t>
      </w:r>
      <w:r>
        <w:rPr>
          <w:sz w:val="28"/>
          <w:szCs w:val="28"/>
        </w:rPr>
        <w:t xml:space="preserve">газопроводов</w:t>
      </w:r>
      <w:r>
        <w:rPr>
          <w:sz w:val="28"/>
          <w:szCs w:val="28"/>
        </w:rPr>
        <w:t xml:space="preserve"> (80,282 км)</w:t>
      </w:r>
      <w:r>
        <w:rPr>
          <w:sz w:val="28"/>
          <w:szCs w:val="28"/>
        </w:rPr>
        <w:t xml:space="preserve">, покраска газопроводов</w:t>
      </w:r>
      <w:r>
        <w:rPr>
          <w:sz w:val="28"/>
          <w:szCs w:val="28"/>
        </w:rPr>
        <w:t xml:space="preserve"> (53 км)</w:t>
      </w:r>
      <w:r>
        <w:rPr>
          <w:sz w:val="28"/>
          <w:szCs w:val="28"/>
        </w:rPr>
        <w:t xml:space="preserve">, техническое обслуживание газовых колодцев и запорной арматуры</w:t>
      </w:r>
      <w:r>
        <w:rPr>
          <w:sz w:val="28"/>
          <w:szCs w:val="28"/>
        </w:rPr>
        <w:t xml:space="preserve"> (1215 шт)</w:t>
      </w:r>
      <w:r>
        <w:rPr>
          <w:sz w:val="28"/>
          <w:szCs w:val="28"/>
        </w:rPr>
        <w:t xml:space="preserve">, текущий ремонт ГРП и ШРП</w:t>
      </w:r>
      <w:r>
        <w:rPr>
          <w:sz w:val="28"/>
          <w:szCs w:val="28"/>
        </w:rPr>
        <w:t xml:space="preserve"> (385 шт)</w:t>
      </w:r>
      <w:r>
        <w:rPr>
          <w:sz w:val="28"/>
          <w:szCs w:val="28"/>
        </w:rPr>
        <w:t xml:space="preserve">. Штат аварийно-диспетчерской службы укомплектован.</w:t>
      </w:r>
      <w:r>
        <w:rPr>
          <w:bCs/>
          <w:sz w:val="28"/>
          <w:szCs w:val="28"/>
          <w:u w:val="single"/>
        </w:rPr>
      </w:r>
    </w:p>
    <w:p>
      <w:pPr>
        <w:pStyle w:val="BodyText2"/>
        <w:spacing w:after="0" w:line="240" w:lineRule="auto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BodyText2"/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5. Электроснабжение</w:t>
      </w:r>
    </w:p>
    <w:p>
      <w:pPr>
        <w:pStyle w:val="BodyText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3"/>
        <w:spacing w:after="0"/>
        <w:ind w:firstLine="851"/>
        <w:jc w:val="both"/>
        <w:rPr>
          <w:spacing w:val="-2"/>
          <w:sz w:val="28"/>
          <w:szCs w:val="28"/>
          <w:lang w:val="ru-RU"/>
        </w:rPr>
      </w:pPr>
      <w:r>
        <w:rPr>
          <w:sz w:val="28"/>
          <w:szCs w:val="28"/>
        </w:rPr>
        <w:t xml:space="preserve">Подачу электроэнергии на Петровский район осуществляют два предприятия: на г. Светлоград – филиал ГУП СК «</w:t>
      </w:r>
      <w:r>
        <w:rPr>
          <w:sz w:val="28"/>
          <w:szCs w:val="28"/>
          <w:lang w:val="ru-RU"/>
        </w:rPr>
        <w:t xml:space="preserve">Ставэлектросеть</w:t>
      </w:r>
      <w:r>
        <w:rPr>
          <w:sz w:val="28"/>
          <w:szCs w:val="28"/>
        </w:rPr>
        <w:t xml:space="preserve">» </w:t>
      </w:r>
      <w:r>
        <w:rPr>
          <w:sz w:val="28"/>
          <w:szCs w:val="28"/>
          <w:lang w:val="ru-RU"/>
        </w:rPr>
        <w:br w:type="textWrapping" w:clear="all"/>
      </w:r>
      <w:r>
        <w:rPr>
          <w:sz w:val="28"/>
          <w:szCs w:val="28"/>
        </w:rPr>
        <w:t xml:space="preserve">г. Светлоград; на села района – </w:t>
      </w:r>
      <w:r>
        <w:rPr>
          <w:spacing w:val="-2"/>
          <w:sz w:val="28"/>
          <w:szCs w:val="28"/>
        </w:rPr>
        <w:t xml:space="preserve">Петровски</w:t>
      </w:r>
      <w:r>
        <w:rPr>
          <w:spacing w:val="-2"/>
          <w:sz w:val="28"/>
          <w:szCs w:val="28"/>
          <w:lang w:val="ru-RU"/>
        </w:rPr>
        <w:t xml:space="preserve">е</w:t>
      </w:r>
      <w:r>
        <w:rPr>
          <w:spacing w:val="-2"/>
          <w:sz w:val="28"/>
          <w:szCs w:val="28"/>
        </w:rPr>
        <w:t xml:space="preserve"> районны</w:t>
      </w:r>
      <w:r>
        <w:rPr>
          <w:spacing w:val="-2"/>
          <w:sz w:val="28"/>
          <w:szCs w:val="28"/>
          <w:lang w:val="ru-RU"/>
        </w:rPr>
        <w:t xml:space="preserve">е</w:t>
      </w:r>
      <w:r>
        <w:rPr>
          <w:spacing w:val="-2"/>
          <w:sz w:val="28"/>
          <w:szCs w:val="28"/>
        </w:rPr>
        <w:t xml:space="preserve"> электрически</w:t>
      </w:r>
      <w:r>
        <w:rPr>
          <w:spacing w:val="-2"/>
          <w:sz w:val="28"/>
          <w:szCs w:val="28"/>
          <w:lang w:val="ru-RU"/>
        </w:rPr>
        <w:t xml:space="preserve">е</w:t>
      </w:r>
      <w:r>
        <w:rPr>
          <w:spacing w:val="-2"/>
          <w:sz w:val="28"/>
          <w:szCs w:val="28"/>
        </w:rPr>
        <w:t xml:space="preserve"> сет</w:t>
      </w:r>
      <w:r>
        <w:rPr>
          <w:spacing w:val="-2"/>
          <w:sz w:val="28"/>
          <w:szCs w:val="28"/>
          <w:lang w:val="ru-RU"/>
        </w:rPr>
        <w:t xml:space="preserve">и</w:t>
      </w:r>
      <w:r>
        <w:rPr>
          <w:spacing w:val="-2"/>
          <w:sz w:val="28"/>
          <w:szCs w:val="28"/>
        </w:rPr>
        <w:t xml:space="preserve"> публичного акционерного общества «МРСК Северного Кавказа – «Ставропольэнерго»</w:t>
      </w:r>
      <w:r>
        <w:rPr>
          <w:spacing w:val="-2"/>
          <w:sz w:val="28"/>
          <w:szCs w:val="28"/>
          <w:lang w:val="ru-RU"/>
        </w:rPr>
        <w:t xml:space="preserve">.</w:t>
      </w:r>
    </w:p>
    <w:p>
      <w:pPr>
        <w:pStyle w:val="BodyText3"/>
        <w:spacing w:after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План мероприятий по обеспечению безаварийной работы электрического хозяйства в осенне-зимний период 20</w:t>
      </w:r>
      <w:r>
        <w:rPr>
          <w:sz w:val="28"/>
          <w:szCs w:val="28"/>
          <w:lang w:val="ru-RU"/>
        </w:rPr>
        <w:t xml:space="preserve">2</w:t>
      </w:r>
      <w:r>
        <w:rPr>
          <w:sz w:val="28"/>
          <w:szCs w:val="28"/>
          <w:lang w:val="ru-RU"/>
        </w:rPr>
        <w:t xml:space="preserve">3</w:t>
      </w:r>
      <w:r>
        <w:rPr>
          <w:sz w:val="28"/>
          <w:szCs w:val="28"/>
          <w:lang w:val="ru-RU"/>
        </w:rPr>
        <w:t xml:space="preserve">-</w:t>
      </w:r>
      <w:r>
        <w:rPr>
          <w:sz w:val="28"/>
          <w:szCs w:val="28"/>
        </w:rPr>
        <w:t xml:space="preserve">20</w:t>
      </w:r>
      <w:r>
        <w:rPr>
          <w:sz w:val="28"/>
          <w:szCs w:val="28"/>
          <w:lang w:val="ru-RU"/>
        </w:rPr>
        <w:t xml:space="preserve">2</w:t>
      </w:r>
      <w:r>
        <w:rPr>
          <w:sz w:val="28"/>
          <w:szCs w:val="28"/>
          <w:lang w:val="ru-RU"/>
        </w:rPr>
        <w:t xml:space="preserve">4</w:t>
      </w:r>
      <w:r>
        <w:rPr>
          <w:sz w:val="28"/>
          <w:szCs w:val="28"/>
        </w:rPr>
        <w:t xml:space="preserve"> года предприятиями выполнен на 100%.</w:t>
      </w:r>
    </w:p>
    <w:p>
      <w:pPr>
        <w:pStyle w:val="UserStyle_20"/>
        <w:widowControl/>
        <w:spacing w:line="240" w:lineRule="auto"/>
        <w:ind w:firstLine="851"/>
        <w:rPr>
          <w:rStyle w:val="UserStyle_2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Филиалом ГУП СК «Ставэлектросеть» г. Светлоград</w:t>
      </w:r>
      <w:r>
        <w:rPr>
          <w:rStyle w:val="UserStyle_21"/>
          <w:sz w:val="28"/>
          <w:szCs w:val="28"/>
        </w:rPr>
        <w:t xml:space="preserve"> </w:t>
      </w:r>
      <w:r>
        <w:rPr>
          <w:rStyle w:val="UserStyle_21"/>
          <w:sz w:val="28"/>
          <w:szCs w:val="28"/>
        </w:rPr>
        <w:t xml:space="preserve">в соответствии с планом подготовки к ОЗП 202</w:t>
      </w:r>
      <w:r>
        <w:rPr>
          <w:rStyle w:val="UserStyle_21"/>
          <w:sz w:val="28"/>
          <w:szCs w:val="28"/>
        </w:rPr>
        <w:t xml:space="preserve">3</w:t>
      </w:r>
      <w:r>
        <w:rPr>
          <w:rStyle w:val="UserStyle_21"/>
          <w:sz w:val="28"/>
          <w:szCs w:val="28"/>
        </w:rPr>
        <w:t xml:space="preserve">-202</w:t>
      </w:r>
      <w:r>
        <w:rPr>
          <w:rStyle w:val="UserStyle_21"/>
          <w:sz w:val="28"/>
          <w:szCs w:val="28"/>
        </w:rPr>
        <w:t xml:space="preserve">4</w:t>
      </w:r>
      <w:r>
        <w:rPr>
          <w:rStyle w:val="UserStyle_21"/>
          <w:sz w:val="28"/>
          <w:szCs w:val="28"/>
        </w:rPr>
        <w:t xml:space="preserve"> года, заменено </w:t>
      </w:r>
      <w:r>
        <w:rPr>
          <w:rStyle w:val="UserStyle_21"/>
          <w:sz w:val="28"/>
          <w:szCs w:val="28"/>
        </w:rPr>
        <w:t xml:space="preserve">3,052</w:t>
      </w:r>
      <w:r>
        <w:rPr>
          <w:rStyle w:val="UserStyle_21"/>
          <w:sz w:val="28"/>
          <w:szCs w:val="28"/>
        </w:rPr>
        <w:t xml:space="preserve"> км. ветхих сетей электроснабжения, подготовлено 15</w:t>
      </w:r>
      <w:r>
        <w:rPr>
          <w:rStyle w:val="UserStyle_21"/>
          <w:sz w:val="28"/>
          <w:szCs w:val="28"/>
        </w:rPr>
        <w:t xml:space="preserve">8</w:t>
      </w:r>
      <w:r>
        <w:rPr>
          <w:rStyle w:val="UserStyle_21"/>
          <w:sz w:val="28"/>
          <w:szCs w:val="28"/>
        </w:rPr>
        <w:t xml:space="preserve"> трансформаторных подстанций, 503,</w:t>
      </w:r>
      <w:r>
        <w:rPr>
          <w:rStyle w:val="UserStyle_21"/>
          <w:sz w:val="28"/>
          <w:szCs w:val="28"/>
        </w:rPr>
        <w:t xml:space="preserve">852</w:t>
      </w:r>
      <w:r>
        <w:rPr>
          <w:rStyle w:val="UserStyle_21"/>
          <w:sz w:val="28"/>
          <w:szCs w:val="28"/>
        </w:rPr>
        <w:t xml:space="preserve"> км. электрических сетей, в том числе 457,</w:t>
      </w:r>
      <w:r>
        <w:rPr>
          <w:rStyle w:val="UserStyle_21"/>
          <w:sz w:val="28"/>
          <w:szCs w:val="28"/>
        </w:rPr>
        <w:t xml:space="preserve">832</w:t>
      </w:r>
      <w:r>
        <w:rPr>
          <w:rStyle w:val="UserStyle_21"/>
          <w:sz w:val="28"/>
          <w:szCs w:val="28"/>
        </w:rPr>
        <w:t xml:space="preserve"> км воздушных и 46,02 км. кабельных. Произведен капитальный ремонт воздушных линий электропередач по ул. Калинина - 0,234 км, по ул. Лесная - 0,88 км, по </w:t>
        <w:br w:type="textWrapping" w:clear="all"/>
        <w:t xml:space="preserve">ул. Садовая - 0,290 км, по ул. Кузнечная - 0,543 км, по ул. Набережная и </w:t>
        <w:br w:type="textWrapping" w:clear="all"/>
        <w:t xml:space="preserve">ул. Красногвардейская - 0,603 км, на сумму 788,439 тыс. руб.</w:t>
      </w:r>
    </w:p>
    <w:p>
      <w:pPr>
        <w:pStyle w:val="UserStyle_20"/>
        <w:widowControl/>
        <w:spacing w:line="240" w:lineRule="auto"/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2023 году указанными предприятиями </w:t>
      </w:r>
      <w:r>
        <w:rPr>
          <w:rFonts w:ascii="Times New Roman" w:hAnsi="Times New Roman"/>
          <w:sz w:val="28"/>
          <w:szCs w:val="28"/>
        </w:rPr>
        <w:t xml:space="preserve">произведена </w:t>
      </w:r>
      <w:r>
        <w:rPr>
          <w:rFonts w:ascii="Times New Roman" w:hAnsi="Times New Roman"/>
          <w:sz w:val="28"/>
          <w:szCs w:val="28"/>
        </w:rPr>
        <w:t xml:space="preserve">подготовка </w:t>
      </w:r>
      <w:r>
        <w:rPr>
          <w:rFonts w:ascii="Times New Roman" w:hAnsi="Times New Roman"/>
          <w:sz w:val="28"/>
          <w:szCs w:val="28"/>
        </w:rPr>
        <w:t xml:space="preserve">507,24 км. электрических сетей, 2</w:t>
      </w:r>
      <w:r>
        <w:rPr>
          <w:rFonts w:ascii="Times New Roman" w:hAnsi="Times New Roman"/>
          <w:sz w:val="28"/>
          <w:szCs w:val="28"/>
        </w:rPr>
        <w:t xml:space="preserve">2</w:t>
      </w:r>
      <w:r>
        <w:rPr>
          <w:rFonts w:ascii="Times New Roman" w:hAnsi="Times New Roman"/>
          <w:sz w:val="28"/>
          <w:szCs w:val="28"/>
        </w:rPr>
        <w:t xml:space="preserve">3</w:t>
      </w:r>
      <w:r>
        <w:rPr>
          <w:rFonts w:ascii="Times New Roman" w:hAnsi="Times New Roman"/>
          <w:sz w:val="28"/>
          <w:szCs w:val="28"/>
        </w:rPr>
        <w:t xml:space="preserve"> трансформаторных подстанций, замена </w:t>
      </w:r>
      <w:r>
        <w:rPr>
          <w:rFonts w:ascii="Times New Roman" w:hAnsi="Times New Roman"/>
          <w:sz w:val="28"/>
          <w:szCs w:val="28"/>
        </w:rPr>
        <w:t xml:space="preserve">9,50</w:t>
      </w:r>
      <w:r>
        <w:rPr>
          <w:rFonts w:ascii="Times New Roman" w:hAnsi="Times New Roman"/>
          <w:sz w:val="28"/>
          <w:szCs w:val="28"/>
        </w:rPr>
        <w:t xml:space="preserve"> км. ветхих электрических сетей. </w:t>
      </w:r>
    </w:p>
    <w:p>
      <w:pPr>
        <w:pStyle w:val="Normal"/>
        <w:ind w:firstLine="709"/>
        <w:jc w:val="both"/>
      </w:pPr>
      <w:r>
        <w:rPr>
          <w:sz w:val="28"/>
          <w:szCs w:val="28"/>
        </w:rPr>
        <w:t xml:space="preserve">В осенне-зимний период 2024-2025 года основными задачами при подготовке к ОЗП являются выполнение плановых работ, направленных на повышение надежности электросетей, улучшение качества поставляемой электроэнергии, снижение технических потерь.</w:t>
      </w:r>
    </w:p>
    <w:p>
      <w:pPr>
        <w:pStyle w:val="Normal"/>
        <w:ind w:firstLine="709"/>
        <w:jc w:val="both"/>
      </w:pPr>
      <w:r>
        <w:rPr>
          <w:sz w:val="28"/>
          <w:szCs w:val="28"/>
        </w:rPr>
        <w:t xml:space="preserve">В соответствии с планом ОЗП 2024-2025 года на 25.06.2024 года филиалом ГУП СК «Ставэлектросеть» заменено линий электропередачи 21,89 % от общего числа подлежащих замене. В том числе произведена замена неизолированных проводов на провод СИП, замена вводов, замена деревянных опор. Подготовлено трансформаторных подстанций 25,32 % от общего числа.</w:t>
      </w:r>
    </w:p>
    <w:p>
      <w:pPr>
        <w:pStyle w:val="Normal"/>
        <w:ind w:firstLine="709"/>
        <w:jc w:val="both"/>
      </w:pPr>
      <w:r>
        <w:rPr>
          <w:sz w:val="28"/>
          <w:szCs w:val="28"/>
        </w:rPr>
        <w:t xml:space="preserve">Проведен спил аварийных деревьев, расположенных в участках охранной зоны линий электропередач.</w:t>
      </w:r>
    </w:p>
    <w:p>
      <w:pPr>
        <w:pStyle w:val="Normal"/>
        <w:ind w:firstLine="709"/>
        <w:jc w:val="both"/>
      </w:pPr>
      <w:r>
        <w:rPr>
          <w:sz w:val="28"/>
          <w:szCs w:val="28"/>
        </w:rPr>
        <w:t xml:space="preserve">На складе филиала имеется аварийный запас материалов.</w:t>
      </w:r>
    </w:p>
    <w:p>
      <w:pPr>
        <w:pStyle w:val="Normal"/>
        <w:ind w:firstLine="709"/>
        <w:jc w:val="both"/>
      </w:pPr>
      <w:r>
        <w:rPr>
          <w:sz w:val="28"/>
          <w:szCs w:val="28"/>
        </w:rPr>
        <w:t xml:space="preserve">Филиал обеспечен исправной техникой, в том числе 3 автоподъемника, 1 автокран, 1 бур.</w:t>
      </w:r>
    </w:p>
    <w:p>
      <w:pPr>
        <w:pStyle w:val="Normal"/>
        <w:ind w:firstLine="709"/>
        <w:jc w:val="both"/>
      </w:pPr>
      <w:r>
        <w:rPr>
          <w:sz w:val="28"/>
          <w:szCs w:val="28"/>
        </w:rPr>
        <w:t xml:space="preserve">За время прохождения ОЗП не было аварийных отключений, затрагивающих социально значимые объекты.</w:t>
      </w:r>
    </w:p>
    <w:p>
      <w:pPr>
        <w:pStyle w:val="UserStyle_20"/>
        <w:widowControl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Предприятие работает в штатном режиме, схема сетей не имеет отклонений, выполнение намеченных работ идет в плановом режиме.</w:t>
      </w: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 w:val="off"/>
        <w:shd w:val="clear" w:color="auto" w:fill="ffffff"/>
        <w:tabs>
          <w:tab w:val="left" w:pos="567" w:leader="none"/>
          <w:tab w:val="left" w:pos="2520" w:leader="none"/>
        </w:tabs>
        <w:spacing w:line="240" w:lineRule="exact"/>
        <w:ind w:right="-142" w:firstLine="851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off"/>
        <w:shd w:val="clear" w:color="auto" w:fill="ffffff"/>
        <w:tabs>
          <w:tab w:val="left" w:pos="567" w:leader="none"/>
          <w:tab w:val="left" w:pos="2520" w:leader="none"/>
        </w:tabs>
        <w:spacing w:line="240" w:lineRule="exact"/>
        <w:ind w:right="-142" w:firstLine="85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6. Заключительные положения</w:t>
      </w:r>
    </w:p>
    <w:p>
      <w:pPr>
        <w:pStyle w:val="Normal"/>
        <w:widowControl w:val="off"/>
        <w:shd w:val="clear" w:color="auto" w:fill="ffffff"/>
        <w:spacing w:line="240" w:lineRule="exact"/>
        <w:ind w:right="-142" w:firstLine="851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UserStyle_18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Вопросы обеспечения устойчивой работы жилищно-коммунального комплекса в зимний период находятся на постоянном контроле в управлении муниципального хозяйства администрации Петровского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 Ставропольского края. Мы продолжаем практику, позволяющую улучшить взаимопонимание и взаимодействие всех топливно-энергетических и коммунальных служб между собой и органом местного самоуправления в период подготовки и проведения ОЗП 202</w:t>
      </w:r>
      <w:r>
        <w:rPr>
          <w:rFonts w:ascii="Times New Roman" w:hAnsi="Times New Roman" w:cs="Times New Roman"/>
          <w:sz w:val="28"/>
          <w:szCs w:val="28"/>
        </w:rPr>
        <w:t xml:space="preserve">4</w:t>
      </w:r>
      <w:r>
        <w:rPr>
          <w:rFonts w:ascii="Times New Roman" w:hAnsi="Times New Roman" w:cs="Times New Roman"/>
          <w:sz w:val="28"/>
          <w:szCs w:val="28"/>
        </w:rPr>
        <w:t xml:space="preserve">-202</w:t>
      </w:r>
      <w:r>
        <w:rPr>
          <w:rFonts w:ascii="Times New Roman" w:hAnsi="Times New Roman" w:cs="Times New Roman"/>
          <w:sz w:val="28"/>
          <w:szCs w:val="28"/>
        </w:rPr>
        <w:t xml:space="preserve">5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>
      <w:pPr>
        <w:pStyle w:val="UserStyle_18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Управление муниципального хозяйства Петровского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 Ставропольского края,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подходит со всей серьёзностью и ответственностью к проведению проверки готовности т</w:t>
      </w:r>
      <w:r>
        <w:rPr>
          <w:rFonts w:ascii="Times New Roman" w:hAnsi="Times New Roman" w:cs="Times New Roman"/>
          <w:sz w:val="28"/>
          <w:szCs w:val="28"/>
        </w:rPr>
        <w:t xml:space="preserve">еплоснабжающих организаций и потребителей тепловой энергии к предстоящему отопительному периоду.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комиссии </w:t>
      </w:r>
      <w:r>
        <w:rPr>
          <w:rFonts w:ascii="Times New Roman" w:hAnsi="Times New Roman" w:cs="Times New Roman"/>
          <w:sz w:val="28"/>
          <w:szCs w:val="28"/>
        </w:rPr>
        <w:t xml:space="preserve">по проверке готовности теплоснабжающих организаций и потребителей тепловой энергии к работе в отопительном периоде 202</w:t>
      </w:r>
      <w:r>
        <w:rPr>
          <w:rFonts w:ascii="Times New Roman" w:hAnsi="Times New Roman" w:cs="Times New Roman"/>
          <w:sz w:val="28"/>
          <w:szCs w:val="28"/>
        </w:rPr>
        <w:t xml:space="preserve">4</w:t>
      </w:r>
      <w:r>
        <w:rPr>
          <w:rFonts w:ascii="Times New Roman" w:hAnsi="Times New Roman" w:cs="Times New Roman"/>
          <w:sz w:val="28"/>
          <w:szCs w:val="28"/>
        </w:rPr>
        <w:t xml:space="preserve">-202</w:t>
      </w:r>
      <w:r>
        <w:rPr>
          <w:rFonts w:ascii="Times New Roman" w:hAnsi="Times New Roman" w:cs="Times New Roman"/>
          <w:sz w:val="28"/>
          <w:szCs w:val="28"/>
        </w:rPr>
        <w:t xml:space="preserve">5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 xml:space="preserve">будут </w:t>
      </w:r>
      <w:r>
        <w:rPr>
          <w:rFonts w:ascii="Times New Roman" w:hAnsi="Times New Roman" w:cs="Times New Roman"/>
          <w:sz w:val="28"/>
          <w:szCs w:val="28"/>
        </w:rPr>
        <w:t xml:space="preserve">включены представители межрегионального 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о</w:t>
      </w:r>
      <w:r>
        <w:rPr>
          <w:rFonts w:ascii="Times New Roman" w:hAnsi="Times New Roman" w:cs="Times New Roman"/>
          <w:sz w:val="28"/>
          <w:szCs w:val="28"/>
        </w:rPr>
        <w:t xml:space="preserve">тдела государственного энергетического надзора Кавказского управления Федеральной службы по экологическому, технологическому и атомному надзору по согласованию.</w:t>
      </w:r>
    </w:p>
    <w:p>
      <w:pPr>
        <w:pStyle w:val="UserStyle_18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правило, большинство нештатных ситуаций можно избежать, если профилактика проведена должным образом. Последние время мы входили в осенне-зимний период без срывов, и это общая заслуга – всех коммунальных предприятий округа, и муниципальной власти, и самих жителей. Только с таким подходом мы можем обеспечить население Петровского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 стабильным теплом, наладить бесперебойное энергоснабжение и водоснабжение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UserStyle_18"/>
        <w:spacing w:line="240" w:lineRule="exac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pStyle w:val="UserStyle_18"/>
        <w:spacing w:line="240" w:lineRule="exac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tbl>
      <w:tblPr>
        <w:tblW w:w="0" w:type="auto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920"/>
        <w:gridCol w:w="3651"/>
      </w:tblGrid>
      <w:tr>
        <w:tc>
          <w:tcPr>
            <w:tcW w:w="5920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Временно исполняющий обязанности начальника управления муниципального хозяйства администрации Петровского муниципального округа Ставропольского края</w:t>
            </w:r>
          </w:p>
        </w:tc>
        <w:tc>
          <w:tcPr>
            <w:tcW w:w="3651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spacing w:line="240" w:lineRule="exac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spacing w:line="240" w:lineRule="exac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spacing w:line="240" w:lineRule="exac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spacing w:line="240" w:lineRule="exac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</w:t>
            </w:r>
            <w:r>
              <w:rPr>
                <w:sz w:val="28"/>
                <w:szCs w:val="28"/>
              </w:rPr>
              <w:t xml:space="preserve">А.А.Брянцев</w:t>
            </w:r>
          </w:p>
        </w:tc>
      </w:tr>
    </w:tbl>
    <w:sectPr>
      <w:type w:val="nextPage"/>
      <w:pgSz w:w="11906" w:h="16838"/>
      <w:pgMar w:top="851" w:right="566" w:bottom="993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nsolas">
    <w:panose1 w:val="020B0606020202030204"/>
  </w:font>
  <w:font w:name="Tahoma">
    <w:panose1 w:val="020B0604030504040204"/>
  </w:font>
  <w:font w:name="Courier New">
    <w:panose1 w:val="02070309020205020404"/>
  </w:font>
  <w:font w:name="Arial">
    <w:panose1 w:val="020B0604020202020204"/>
  </w:font>
  <w:font w:name="Calibri">
    <w:panose1 w:val="020F0502020204030204"/>
  </w:font>
  <w:font w:name="Cambria">
    <w:panose1 w:val="02040503050406030204"/>
  </w:font>
  <w:font w:name="Times New Roman">
    <w:panose1 w:val="02020603050405020304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0"/>
      <w:numFmt w:val="bullet"/>
      <w:suff w:val="tab"/>
      <w:lvlText w:val="*"/>
      <w:lvlJc w:val="left"/>
      <w:pPr>
        <w:pStyle w:val="Normal"/>
      </w:pPr>
    </w:lvl>
  </w:abstractNum>
  <w:abstractNum w:abstractNumId="1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</w:pPr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suff w:val="tab"/>
      <w:lvlText w:val="%1."/>
      <w:lvlJc w:val="left"/>
      <w:pPr>
        <w:pStyle w:val="Normal"/>
      </w:pPr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suff w:val="tab"/>
      <w:lvlText w:val="%1."/>
      <w:lvlJc w:val="left"/>
      <w:pPr>
        <w:pStyle w:val="Normal"/>
      </w:pPr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suff w:val="tab"/>
      <w:lvlText w:val="%1."/>
      <w:lvlJc w:val="left"/>
      <w:pPr>
        <w:pStyle w:val="Normal"/>
      </w:pPr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suff w:val="tab"/>
      <w:lvlText w:val="%1."/>
      <w:lvlJc w:val="left"/>
      <w:pPr>
        <w:pStyle w:val="Normal"/>
      </w:pPr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suff w:val="tab"/>
      <w:lvlText w:val="%1."/>
      <w:lvlJc w:val="left"/>
      <w:pPr>
        <w:pStyle w:val="Normal"/>
      </w:pPr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suff w:val="tab"/>
      <w:lvlText w:val="%1."/>
      <w:lvlJc w:val="left"/>
      <w:pPr>
        <w:pStyle w:val="Normal"/>
      </w:pPr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suff w:val="tab"/>
      <w:lvlText w:val="%1."/>
      <w:lvlJc w:val="left"/>
      <w:pPr>
        <w:pStyle w:val="Normal"/>
      </w:pPr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suff w:val="tab"/>
      <w:lvlText w:val="%1."/>
      <w:lvlJc w:val="left"/>
      <w:pPr>
        <w:pStyle w:val="Normal"/>
      </w:pPr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>
    <w:multiLevelType w:val="hybridMultilevel"/>
    <w:lvl w:ilvl="0">
      <w:start w:val="17"/>
      <w:numFmt w:val="decimal"/>
      <w:suff w:val="tab"/>
      <w:lvlText w:val="%1."/>
      <w:lvlJc w:val="left"/>
      <w:pPr>
        <w:pStyle w:val="Normal"/>
      </w:pPr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7"/>
      <w:numFmt w:val="decimal"/>
      <w:suff w:val="tab"/>
      <w:lvlText w:val="%1."/>
      <w:lvlJc w:val="left"/>
      <w:pPr>
        <w:pStyle w:val="Normal"/>
      </w:pPr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7"/>
      <w:numFmt w:val="decimal"/>
      <w:suff w:val="tab"/>
      <w:lvlText w:val="%1."/>
      <w:lvlJc w:val="left"/>
      <w:pPr>
        <w:pStyle w:val="Normal"/>
      </w:pPr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7"/>
      <w:numFmt w:val="decimal"/>
      <w:suff w:val="tab"/>
      <w:lvlText w:val="%1."/>
      <w:lvlJc w:val="left"/>
      <w:pPr>
        <w:pStyle w:val="Normal"/>
      </w:pPr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7"/>
      <w:numFmt w:val="decimal"/>
      <w:suff w:val="tab"/>
      <w:lvlText w:val="%1."/>
      <w:lvlJc w:val="left"/>
      <w:pPr>
        <w:pStyle w:val="Normal"/>
      </w:pPr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7"/>
      <w:numFmt w:val="decimal"/>
      <w:suff w:val="tab"/>
      <w:lvlText w:val="%1."/>
      <w:lvlJc w:val="left"/>
      <w:pPr>
        <w:pStyle w:val="Normal"/>
      </w:pPr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7"/>
      <w:numFmt w:val="decimal"/>
      <w:suff w:val="tab"/>
      <w:lvlText w:val="%1."/>
      <w:lvlJc w:val="left"/>
      <w:pPr>
        <w:pStyle w:val="Normal"/>
      </w:pPr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7"/>
      <w:numFmt w:val="decimal"/>
      <w:suff w:val="tab"/>
      <w:lvlText w:val="%1."/>
      <w:lvlJc w:val="left"/>
      <w:pPr>
        <w:pStyle w:val="Normal"/>
      </w:pPr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7"/>
      <w:numFmt w:val="decimal"/>
      <w:suff w:val="tab"/>
      <w:lvlText w:val="%1."/>
      <w:lvlJc w:val="left"/>
      <w:pPr>
        <w:pStyle w:val="Normal"/>
      </w:pPr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>
    <w:multiLevelType w:val="hybridMultilevel"/>
    <w:lvl w:ilvl="0">
      <w:start w:val="7"/>
      <w:numFmt w:val="decimal"/>
      <w:suff w:val="tab"/>
      <w:lvlText w:val="%1."/>
      <w:legacy w:legacy="1"/>
      <w:lvlJc w:val="left"/>
      <w:pPr>
        <w:pStyle w:val="Normal"/>
      </w:pPr>
      <w:rPr>
        <w:rFonts w:ascii="Times New Roman" w:hAnsi="Times New Roman" w:cs="Times New Roman"/>
      </w:rPr>
    </w:lvl>
  </w:abstractNum>
  <w:abstractNum w:abstractNumId="4">
    <w:multiLevelType w:val="hybridMultilevel"/>
    <w:lvl w:ilvl="0">
      <w:start w:val="1"/>
      <w:numFmt w:val="decimal"/>
      <w:suff w:val="tab"/>
      <w:lvlText w:val="%1."/>
      <w:legacy w:legacy="1"/>
      <w:lvlJc w:val="left"/>
      <w:pPr>
        <w:pStyle w:val="Normal"/>
      </w:pPr>
      <w:rPr>
        <w:rFonts w:ascii="Times New Roman" w:hAnsi="Times New Roman" w:cs="Times New Roman"/>
      </w:rPr>
    </w:lvl>
  </w:abstractNum>
  <w:num w:numId="1">
    <w:abstractNumId w:val="4"/>
  </w:num>
  <w:num w:numId="2">
    <w:abstractNumId w:val="3"/>
  </w:num>
  <w:num w:numId="3">
    <w:abstractNumId w:val="4"/>
    <w:lvlOverride w:ilvl="0">
      <w:startOverride w:val="1"/>
    </w:lvlOverride>
  </w:num>
  <w:num w:numId="4">
    <w:abstractNumId w:val="3"/>
    <w:lvlOverride w:ilvl="0">
      <w:startOverride w:val="7"/>
    </w:lvlOverride>
  </w:num>
  <w:num w:numId="5">
    <w:abstractNumId w:val="0"/>
    <w:lvlOverride w:ilvl="0">
      <w:lvl w:ilvl="0">
        <w:start w:val="65535"/>
        <w:numFmt w:val="bullet"/>
        <w:suff w:val="tab"/>
        <w:lvlText w:val="-"/>
        <w:legacy w:legacy="1"/>
        <w:lvlJc w:val="left"/>
        <w:pPr>
          <w:pStyle w:val="Normal"/>
        </w:pPr>
        <w:rPr>
          <w:rFonts w:ascii="Times New Roman" w:hAnsi="Times New Roman" w:cs="Times New Roman"/>
        </w:rPr>
      </w:lvl>
    </w:lvlOverride>
  </w:num>
  <w:num w:numId="6">
    <w:abstractNumId w:val="0"/>
    <w:lvlOverride w:ilvl="0">
      <w:lvl w:ilvl="0">
        <w:start w:val="65535"/>
        <w:numFmt w:val="bullet"/>
        <w:suff w:val="tab"/>
        <w:lvlText w:val="-"/>
        <w:legacy w:legacy="1"/>
        <w:lvlJc w:val="left"/>
        <w:pPr>
          <w:pStyle w:val="Normal"/>
        </w:pPr>
        <w:rPr>
          <w:rFonts w:ascii="Times New Roman" w:hAnsi="Times New Roman" w:cs="Times New Roman"/>
        </w:rPr>
      </w:lvl>
    </w:lvlOverride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/>
  <w:compat>
    <w:spaceForUL w:val="true"/>
    <w:footnoteLayoutLikeWW8 w:val="true"/>
    <w:shapeLayoutLikeWW8 w:val="true"/>
    <w:alignTablesRowByRow w:val="true"/>
    <w:forgetLastTabAlignment w:val="true"/>
    <w:doNotUseHTMLParagraphAutoSpacing w:val="true"/>
    <w:layoutRawTableWidth w:val="true"/>
    <w:layoutTableRowsApart w:val="true"/>
    <w:useWord97LineBreakRules w:val="true"/>
    <w:doNotBreakWrappedTables w:val="true"/>
    <w:doNotSnapToGridInCell w:val="true"/>
    <w:selectFldWithFirstOrLastChar w:val="true"/>
    <w:doNotWrapTextWithPunct w:val="true"/>
    <w:doNotUseEastAsianBreakRules w:val="true"/>
    <w:useWord2002TableStyleRules w:val="true"/>
    <w:growAutofit w:val="true"/>
    <w:useNormalStyleForList w:val="true"/>
    <w:doNotUseIndentAsNumberingTabStop w:val="true"/>
    <w:useAltKinsokuLineBreakRules w:val="true"/>
    <w:allowSpaceOfSameStyleInTable w:val="true"/>
    <w:doNotSuppressIndentation w:val="true"/>
    <w:doNotAutofitConstrainedTables w:val="true"/>
    <w:autofitToFirstFixedWidthCell w:val="true"/>
    <w:underlineTabInNumList w:val="true"/>
    <w:displayHangulFixedWidth w:val="true"/>
    <w:splitPgBreakAndParaMark w:val="true"/>
    <w:doNotVertAlignCellWithSp w:val="true"/>
    <w:doNotBreakConstrainedForcedTable w:val="true"/>
    <w:doNotVertAlignInTxbx w:val="true"/>
    <w:useAnsiKerningPairs w:val="true"/>
    <w:cachedColBalance w:val="true"/>
    <w:compatSetting w:name="compatibilityMode" w:uri="http://schemas.microsoft.com/office/word" w:val="11"/>
  </w:compat>
  <w:themeFontLang w:val="en-US" w:eastAsia="zh-CN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ru-RU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Normal">
    <w:name w:val="Normal"/>
    <w:aliases w:val="Обычный"/>
    <w:next w:val="Normal"/>
    <w:link w:val="Normal"/>
    <w:qFormat/>
    <w:rPr>
      <w:sz w:val="24"/>
      <w:szCs w:val="24"/>
      <w:lang w:val="ru-RU" w:eastAsia="ru-RU" w:bidi="ar-SA"/>
    </w:rPr>
  </w:style>
  <w:style w:type="paragraph" w:styleId="Heading1">
    <w:name w:val="Заголовок 1"/>
    <w:basedOn w:val="Normal"/>
    <w:next w:val="Normal"/>
    <w:link w:val="UserStyle_0"/>
    <w:uiPriority w:val="9"/>
    <w:qFormat/>
    <w:pPr>
      <w:keepNext/>
      <w:spacing w:before="240" w:after="60"/>
      <w:outlineLvl w:val="0"/>
    </w:pPr>
    <w:rPr>
      <w:rFonts w:ascii="Cambria" w:hAnsi="Cambria"/>
      <w:b/>
      <w:bCs/>
      <w:sz w:val="32"/>
      <w:szCs w:val="32"/>
      <w:lang w:val="en-US" w:eastAsia="en-US"/>
    </w:rPr>
  </w:style>
  <w:style w:type="paragraph" w:styleId="Heading2">
    <w:name w:val="Заголовок 2"/>
    <w:basedOn w:val="Normal"/>
    <w:next w:val="Normal"/>
    <w:link w:val="UserStyle_1"/>
    <w:qFormat/>
    <w:pPr>
      <w:keepNext/>
      <w:ind w:left="5760"/>
      <w:jc w:val="both"/>
      <w:outlineLvl w:val="1"/>
    </w:pPr>
    <w:rPr>
      <w:sz w:val="28"/>
      <w:lang w:val="en-US" w:eastAsia="en-US"/>
    </w:rPr>
  </w:style>
  <w:style w:type="paragraph" w:styleId="Heading3">
    <w:name w:val="Заголовок 3"/>
    <w:basedOn w:val="Normal"/>
    <w:next w:val="Normal"/>
    <w:link w:val="UserStyle_2"/>
    <w:uiPriority w:val="9"/>
    <w:unhideWhenUsed/>
    <w:qFormat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en-US" w:eastAsia="en-US"/>
    </w:rPr>
  </w:style>
  <w:style w:type="paragraph" w:styleId="Heading5">
    <w:name w:val="Заголовок 5"/>
    <w:basedOn w:val="Normal"/>
    <w:next w:val="Normal"/>
    <w:link w:val="UserStyle_3"/>
    <w:uiPriority w:val="9"/>
    <w:unhideWhenUsed/>
    <w:qFormat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en-US" w:eastAsia="en-US"/>
    </w:rPr>
  </w:style>
  <w:style w:type="paragraph" w:styleId="Heading6">
    <w:name w:val="Заголовок 6"/>
    <w:basedOn w:val="Normal"/>
    <w:next w:val="Normal"/>
    <w:link w:val="UserStyle_4"/>
    <w:uiPriority w:val="9"/>
    <w:semiHidden/>
    <w:unhideWhenUsed/>
    <w:qFormat/>
    <w:pPr>
      <w:spacing w:before="240" w:after="60"/>
      <w:outlineLvl w:val="5"/>
    </w:pPr>
    <w:rPr>
      <w:rFonts w:ascii="Calibri" w:hAnsi="Calibri"/>
      <w:b/>
      <w:bCs/>
      <w:sz w:val="22"/>
      <w:szCs w:val="22"/>
      <w:lang w:val="en-US" w:eastAsia="en-US"/>
    </w:rPr>
  </w:style>
  <w:style w:type="character" w:styleId="NormalCharacter">
    <w:name w:val="Основной шрифт абзаца"/>
    <w:next w:val="NormalCharacter"/>
    <w:link w:val="Normal"/>
    <w:semiHidden/>
  </w:style>
  <w:style w:type="table" w:styleId="TableNormal">
    <w:name w:val="Обычная таблица"/>
    <w:next w:val="TableNormal"/>
    <w:link w:val="Normal"/>
    <w:uiPriority w:val="99"/>
    <w:semiHidden/>
    <w:unhideWhenUsed/>
  </w:style>
  <w:style w:type="numbering" w:styleId="NormalList">
    <w:name w:val="Нет списка"/>
    <w:next w:val="NormalList"/>
    <w:link w:val="Normal"/>
    <w:uiPriority w:val="99"/>
    <w:semiHidden/>
    <w:unhideWhenUsed/>
  </w:style>
  <w:style w:type="paragraph" w:styleId="UserStyle_5">
    <w:name w:val="ConsNormal"/>
    <w:next w:val="UserStyle_5"/>
    <w:link w:val="Normal"/>
    <w:pPr>
      <w:widowControl w:val="off"/>
      <w:ind w:right="19772" w:firstLine="720"/>
    </w:pPr>
    <w:rPr>
      <w:rFonts w:ascii="Arial" w:hAnsi="Arial" w:cs="Arial"/>
      <w:lang w:val="ru-RU" w:eastAsia="ru-RU" w:bidi="ar-SA"/>
    </w:rPr>
  </w:style>
  <w:style w:type="paragraph" w:styleId="UserStyle_6">
    <w:name w:val="ConsNonformat"/>
    <w:next w:val="UserStyle_6"/>
    <w:link w:val="Normal"/>
    <w:pPr>
      <w:widowControl w:val="off"/>
      <w:ind w:right="19772"/>
    </w:pPr>
    <w:rPr>
      <w:rFonts w:ascii="Courier New" w:hAnsi="Courier New" w:cs="Courier New"/>
      <w:lang w:val="ru-RU" w:eastAsia="ru-RU" w:bidi="ar-SA"/>
    </w:rPr>
  </w:style>
  <w:style w:type="paragraph" w:styleId="UserStyle_7">
    <w:name w:val="ConsTitle"/>
    <w:next w:val="UserStyle_7"/>
    <w:link w:val="Normal"/>
    <w:pPr>
      <w:widowControl w:val="off"/>
      <w:ind w:right="19772"/>
    </w:pPr>
    <w:rPr>
      <w:rFonts w:ascii="Arial" w:hAnsi="Arial" w:cs="Arial"/>
      <w:b/>
      <w:bCs/>
      <w:lang w:val="ru-RU" w:eastAsia="ru-RU" w:bidi="ar-SA"/>
    </w:rPr>
  </w:style>
  <w:style w:type="paragraph" w:styleId="UserStyle_8">
    <w:name w:val="ConsCell"/>
    <w:next w:val="UserStyle_8"/>
    <w:link w:val="Normal"/>
    <w:pPr>
      <w:widowControl w:val="off"/>
      <w:ind w:right="19772"/>
    </w:pPr>
    <w:rPr>
      <w:rFonts w:ascii="Arial" w:hAnsi="Arial" w:cs="Arial"/>
      <w:lang w:val="ru-RU" w:eastAsia="ru-RU" w:bidi="ar-SA"/>
    </w:rPr>
  </w:style>
  <w:style w:type="table" w:styleId="TableGrid">
    <w:name w:val="Сетка таблицы"/>
    <w:basedOn w:val="TableNormal"/>
    <w:next w:val="TableGrid"/>
    <w:link w:val="Normal"/>
    <w:uiPriority w:val="59"/>
  </w:style>
  <w:style w:type="character" w:styleId="UserStyle_1">
    <w:name w:val="Заголовок 2 Знак"/>
    <w:next w:val="UserStyle_1"/>
    <w:link w:val="Heading2"/>
    <w:rPr>
      <w:sz w:val="28"/>
      <w:szCs w:val="24"/>
    </w:rPr>
  </w:style>
  <w:style w:type="character" w:styleId="PageNumber">
    <w:name w:val="Номер страницы"/>
    <w:basedOn w:val="NormalCharacter"/>
    <w:next w:val="PageNumber"/>
    <w:link w:val="Normal"/>
    <w:semiHidden/>
  </w:style>
  <w:style w:type="paragraph" w:styleId="BodyText">
    <w:name w:val="Основной текст"/>
    <w:basedOn w:val="Normal"/>
    <w:next w:val="BodyText"/>
    <w:link w:val="UserStyle_9"/>
    <w:semiHidden/>
    <w:pPr>
      <w:jc w:val="both"/>
    </w:pPr>
    <w:rPr>
      <w:sz w:val="28"/>
      <w:lang w:val="en-US" w:eastAsia="en-US"/>
    </w:rPr>
  </w:style>
  <w:style w:type="character" w:styleId="UserStyle_9">
    <w:name w:val="Основной текст Знак"/>
    <w:next w:val="UserStyle_9"/>
    <w:link w:val="BodyText"/>
    <w:semiHidden/>
    <w:rPr>
      <w:sz w:val="28"/>
      <w:szCs w:val="24"/>
    </w:rPr>
  </w:style>
  <w:style w:type="paragraph" w:styleId="BodyText3">
    <w:name w:val="Основной текст 3"/>
    <w:basedOn w:val="Normal"/>
    <w:next w:val="BodyText3"/>
    <w:link w:val="UserStyle_10"/>
    <w:semiHidden/>
    <w:pPr>
      <w:spacing w:after="120"/>
    </w:pPr>
    <w:rPr>
      <w:sz w:val="16"/>
      <w:szCs w:val="16"/>
      <w:lang w:val="en-US" w:eastAsia="en-US"/>
    </w:rPr>
  </w:style>
  <w:style w:type="character" w:styleId="UserStyle_10">
    <w:name w:val="Основной текст 3 Знак"/>
    <w:next w:val="UserStyle_10"/>
    <w:link w:val="BodyText3"/>
    <w:semiHidden/>
    <w:rPr>
      <w:sz w:val="16"/>
      <w:szCs w:val="16"/>
    </w:rPr>
  </w:style>
  <w:style w:type="paragraph" w:styleId="BodyText2">
    <w:name w:val="Основной текст 2"/>
    <w:basedOn w:val="Normal"/>
    <w:next w:val="BodyText2"/>
    <w:link w:val="UserStyle_11"/>
    <w:uiPriority w:val="99"/>
    <w:unhideWhenUsed/>
    <w:pPr>
      <w:spacing w:after="120" w:line="480" w:lineRule="auto"/>
    </w:pPr>
    <w:rPr>
      <w:lang w:val="en-US" w:eastAsia="en-US"/>
    </w:rPr>
  </w:style>
  <w:style w:type="character" w:styleId="UserStyle_11">
    <w:name w:val="Основной текст 2 Знак"/>
    <w:next w:val="UserStyle_11"/>
    <w:link w:val="BodyText2"/>
    <w:uiPriority w:val="99"/>
    <w:rPr>
      <w:sz w:val="24"/>
      <w:szCs w:val="24"/>
    </w:rPr>
  </w:style>
  <w:style w:type="paragraph" w:styleId="User">
    <w:name w:val="Без интервала"/>
    <w:next w:val="User"/>
    <w:link w:val="Normal"/>
    <w:uiPriority w:val="1"/>
    <w:qFormat/>
    <w:rPr>
      <w:rFonts w:ascii="Calibri" w:hAnsi="Calibri" w:eastAsia="Calibri"/>
      <w:sz w:val="22"/>
      <w:szCs w:val="22"/>
      <w:lang w:val="ru-RU" w:eastAsia="en-US" w:bidi="ar-SA"/>
    </w:rPr>
  </w:style>
  <w:style w:type="paragraph" w:styleId="Header">
    <w:name w:val="Верхний колонтитул"/>
    <w:basedOn w:val="Normal"/>
    <w:next w:val="Header"/>
    <w:link w:val="UserStyle_12"/>
    <w:uiPriority w:val="99"/>
    <w:semiHidden/>
    <w:unhideWhenUsed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UserStyle_12">
    <w:name w:val="Верхний колонтитул Знак"/>
    <w:next w:val="UserStyle_12"/>
    <w:link w:val="Header"/>
    <w:uiPriority w:val="99"/>
    <w:semiHidden/>
    <w:rPr>
      <w:sz w:val="24"/>
      <w:szCs w:val="24"/>
    </w:rPr>
  </w:style>
  <w:style w:type="paragraph" w:styleId="Footer">
    <w:name w:val="Нижний колонтитул"/>
    <w:basedOn w:val="Normal"/>
    <w:next w:val="Footer"/>
    <w:link w:val="UserStyle_13"/>
    <w:uiPriority w:val="99"/>
    <w:semiHidden/>
    <w:unhideWhenUsed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UserStyle_13">
    <w:name w:val="Нижний колонтитул Знак"/>
    <w:next w:val="UserStyle_13"/>
    <w:link w:val="Footer"/>
    <w:uiPriority w:val="99"/>
    <w:semiHidden/>
    <w:rPr>
      <w:sz w:val="24"/>
      <w:szCs w:val="24"/>
    </w:rPr>
  </w:style>
  <w:style w:type="paragraph" w:styleId="Acetate">
    <w:name w:val="Текст выноски"/>
    <w:basedOn w:val="Normal"/>
    <w:next w:val="Acetate"/>
    <w:link w:val="UserStyle_14"/>
    <w:uiPriority w:val="99"/>
    <w:semiHidden/>
    <w:unhideWhenUsed/>
    <w:rPr>
      <w:rFonts w:ascii="Tahoma" w:hAnsi="Tahoma"/>
      <w:sz w:val="16"/>
      <w:szCs w:val="16"/>
      <w:lang w:val="en-US" w:eastAsia="en-US"/>
    </w:rPr>
  </w:style>
  <w:style w:type="character" w:styleId="UserStyle_14">
    <w:name w:val="Текст выноски Знак"/>
    <w:next w:val="UserStyle_14"/>
    <w:link w:val="Acetate"/>
    <w:uiPriority w:val="99"/>
    <w:semiHidden/>
    <w:rPr>
      <w:rFonts w:ascii="Tahoma" w:hAnsi="Tahoma" w:cs="Tahoma"/>
      <w:sz w:val="16"/>
      <w:szCs w:val="16"/>
    </w:rPr>
  </w:style>
  <w:style w:type="paragraph" w:styleId="UserStyle_15">
    <w:name w:val="63B789C7AB0D4117B0D4AE6CE520EC5C"/>
    <w:next w:val="UserStyle_15"/>
    <w:link w:val="Normal"/>
    <w:pPr>
      <w:spacing w:after="200" w:line="276" w:lineRule="auto"/>
    </w:pPr>
    <w:rPr>
      <w:rFonts w:ascii="Calibri" w:hAnsi="Calibri"/>
      <w:sz w:val="22"/>
      <w:szCs w:val="22"/>
      <w:lang w:val="en-US" w:eastAsia="en-US" w:bidi="ar-SA"/>
    </w:rPr>
  </w:style>
  <w:style w:type="paragraph" w:styleId="Title">
    <w:name w:val="Название"/>
    <w:basedOn w:val="Normal"/>
    <w:next w:val="Title"/>
    <w:link w:val="UserStyle_16"/>
    <w:qFormat/>
    <w:pPr>
      <w:jc w:val="center"/>
    </w:pPr>
    <w:rPr>
      <w:b/>
      <w:bCs/>
      <w:sz w:val="32"/>
      <w:lang w:val="en-US" w:eastAsia="en-US"/>
    </w:rPr>
  </w:style>
  <w:style w:type="character" w:styleId="UserStyle_16">
    <w:name w:val="Название Знак"/>
    <w:next w:val="UserStyle_16"/>
    <w:link w:val="Title"/>
    <w:rPr>
      <w:b/>
      <w:bCs/>
      <w:sz w:val="32"/>
      <w:szCs w:val="24"/>
    </w:rPr>
  </w:style>
  <w:style w:type="paragraph" w:styleId="UserStyle_17">
    <w:name w:val="Т-1,5"/>
    <w:basedOn w:val="Normal"/>
    <w:next w:val="UserStyle_17"/>
    <w:link w:val="Normal"/>
    <w:pPr>
      <w:spacing w:line="360" w:lineRule="auto"/>
      <w:ind w:firstLine="720"/>
      <w:jc w:val="both"/>
    </w:pPr>
    <w:rPr>
      <w:sz w:val="28"/>
      <w:szCs w:val="20"/>
    </w:rPr>
  </w:style>
  <w:style w:type="paragraph" w:styleId="UserStyle_18">
    <w:name w:val="ConsPlusNormal"/>
    <w:next w:val="UserStyle_18"/>
    <w:link w:val="Normal"/>
    <w:pPr>
      <w:widowControl w:val="off"/>
      <w:ind w:firstLine="720"/>
    </w:pPr>
    <w:rPr>
      <w:rFonts w:ascii="Arial" w:hAnsi="Arial" w:cs="Arial"/>
      <w:lang w:val="ru-RU" w:eastAsia="ru-RU" w:bidi="ar-SA"/>
    </w:rPr>
  </w:style>
  <w:style w:type="character" w:styleId="UserStyle_2">
    <w:name w:val="Заголовок 3 Знак"/>
    <w:next w:val="UserStyle_2"/>
    <w:link w:val="Heading3"/>
    <w:uiPriority w:val="9"/>
    <w:rPr>
      <w:rFonts w:ascii="Cambria" w:hAnsi="Cambria" w:eastAsia="Times New Roman" w:cs="Times New Roman"/>
      <w:b/>
      <w:bCs/>
      <w:sz w:val="26"/>
      <w:szCs w:val="26"/>
    </w:rPr>
  </w:style>
  <w:style w:type="character" w:styleId="UserStyle_3">
    <w:name w:val="Заголовок 5 Знак"/>
    <w:next w:val="UserStyle_3"/>
    <w:link w:val="Heading5"/>
    <w:uiPriority w:val="9"/>
    <w:rPr>
      <w:rFonts w:ascii="Calibri" w:hAnsi="Calibri" w:eastAsia="Times New Roman" w:cs="Times New Roman"/>
      <w:b/>
      <w:bCs/>
      <w:i/>
      <w:iCs/>
      <w:sz w:val="26"/>
      <w:szCs w:val="26"/>
    </w:rPr>
  </w:style>
  <w:style w:type="character" w:styleId="UserStyle_0">
    <w:name w:val="Заголовок 1 Знак"/>
    <w:next w:val="UserStyle_0"/>
    <w:link w:val="Heading1"/>
    <w:uiPriority w:val="9"/>
    <w:rPr>
      <w:rFonts w:ascii="Cambria" w:hAnsi="Cambria" w:eastAsia="Times New Roman" w:cs="Times New Roman"/>
      <w:b/>
      <w:bCs/>
      <w:sz w:val="32"/>
      <w:szCs w:val="32"/>
    </w:rPr>
  </w:style>
  <w:style w:type="character" w:styleId="UserStyle_19">
    <w:name w:val="apple-converted-space"/>
    <w:basedOn w:val="NormalCharacter"/>
    <w:next w:val="UserStyle_19"/>
    <w:link w:val="Normal"/>
  </w:style>
  <w:style w:type="paragraph" w:styleId="UserStyle_20">
    <w:name w:val="Style6"/>
    <w:basedOn w:val="Normal"/>
    <w:next w:val="UserStyle_20"/>
    <w:link w:val="Normal"/>
    <w:uiPriority w:val="99"/>
    <w:pPr>
      <w:widowControl w:val="off"/>
      <w:spacing w:line="298" w:lineRule="exact"/>
      <w:jc w:val="both"/>
    </w:pPr>
    <w:rPr>
      <w:rFonts w:ascii="Consolas" w:hAnsi="Consolas"/>
    </w:rPr>
  </w:style>
  <w:style w:type="character" w:styleId="UserStyle_21">
    <w:name w:val="Font Style25"/>
    <w:next w:val="UserStyle_21"/>
    <w:link w:val="Normal"/>
    <w:uiPriority w:val="99"/>
    <w:rPr>
      <w:rFonts w:ascii="Times New Roman" w:hAnsi="Times New Roman" w:cs="Times New Roman"/>
      <w:sz w:val="24"/>
      <w:szCs w:val="24"/>
    </w:rPr>
  </w:style>
  <w:style w:type="character" w:styleId="UserStyle_22">
    <w:name w:val="Font Style30"/>
    <w:next w:val="UserStyle_22"/>
    <w:link w:val="Normal"/>
    <w:uiPriority w:val="99"/>
    <w:rPr>
      <w:rFonts w:ascii="Times New Roman" w:hAnsi="Times New Roman" w:cs="Times New Roman"/>
      <w:sz w:val="24"/>
      <w:szCs w:val="24"/>
    </w:rPr>
  </w:style>
  <w:style w:type="character" w:styleId="UserStyle_23">
    <w:name w:val="Font Style27"/>
    <w:next w:val="UserStyle_23"/>
    <w:link w:val="Normal"/>
    <w:uiPriority w:val="99"/>
    <w:rPr>
      <w:rFonts w:ascii="Times New Roman" w:hAnsi="Times New Roman" w:cs="Times New Roman"/>
      <w:sz w:val="22"/>
      <w:szCs w:val="22"/>
    </w:rPr>
  </w:style>
  <w:style w:type="character" w:styleId="UserStyle_24">
    <w:name w:val="Font Style28"/>
    <w:next w:val="UserStyle_24"/>
    <w:link w:val="Normal"/>
    <w:uiPriority w:val="99"/>
    <w:rPr>
      <w:rFonts w:ascii="Times New Roman" w:hAnsi="Times New Roman" w:cs="Times New Roman"/>
      <w:i/>
      <w:iCs/>
      <w:sz w:val="20"/>
      <w:szCs w:val="20"/>
    </w:rPr>
  </w:style>
  <w:style w:type="character" w:styleId="UserStyle_25">
    <w:name w:val="Font Style29"/>
    <w:next w:val="UserStyle_25"/>
    <w:link w:val="Normal"/>
    <w:uiPriority w:val="99"/>
    <w:rPr>
      <w:rFonts w:ascii="Times New Roman" w:hAnsi="Times New Roman" w:cs="Times New Roman"/>
      <w:sz w:val="22"/>
      <w:szCs w:val="22"/>
    </w:rPr>
  </w:style>
  <w:style w:type="character" w:styleId="Emphasis">
    <w:name w:val="Выделение"/>
    <w:next w:val="Emphasis"/>
    <w:link w:val="Normal"/>
    <w:uiPriority w:val="20"/>
    <w:qFormat/>
    <w:rPr>
      <w:i/>
      <w:iCs/>
    </w:rPr>
  </w:style>
  <w:style w:type="character" w:styleId="Hyperlink">
    <w:name w:val="Гиперссылка"/>
    <w:next w:val="Hyperlink"/>
    <w:link w:val="Normal"/>
    <w:uiPriority w:val="99"/>
    <w:semiHidden/>
    <w:unhideWhenUsed/>
    <w:rPr>
      <w:color w:val="0000ff"/>
      <w:u w:val="single"/>
    </w:rPr>
  </w:style>
  <w:style w:type="paragraph" w:styleId="UserStyle_26">
    <w:name w:val="Без интервала1"/>
    <w:next w:val="UserStyle_26"/>
    <w:link w:val="Normal"/>
    <w:rPr>
      <w:rFonts w:ascii="Calibri" w:hAnsi="Calibri" w:cs="Calibri"/>
      <w:sz w:val="22"/>
      <w:szCs w:val="22"/>
      <w:lang w:val="ru-RU" w:eastAsia="ru-RU" w:bidi="ar-SA"/>
    </w:rPr>
  </w:style>
  <w:style w:type="character" w:styleId="UserStyle_4">
    <w:name w:val="Заголовок 6 Знак"/>
    <w:next w:val="UserStyle_4"/>
    <w:link w:val="Heading6"/>
    <w:uiPriority w:val="9"/>
    <w:semiHidden/>
    <w:rPr>
      <w:rFonts w:ascii="Calibri" w:hAnsi="Calibri" w:eastAsia="Times New Roman" w:cs="Times New Roman"/>
      <w:b/>
      <w:bCs/>
      <w:sz w:val="22"/>
      <w:szCs w:val="22"/>
    </w:rPr>
  </w:style>
  <w:style w:type="character" w:styleId="UserStyle_27">
    <w:name w:val="Основной текст (2)_"/>
    <w:next w:val="UserStyle_27"/>
    <w:link w:val="UserStyle_28"/>
    <w:rPr>
      <w:sz w:val="26"/>
      <w:szCs w:val="26"/>
      <w:shd w:val="clear" w:color="auto" w:fill="ffffff"/>
    </w:rPr>
  </w:style>
  <w:style w:type="paragraph" w:styleId="UserStyle_28">
    <w:name w:val="Основной текст (2)"/>
    <w:basedOn w:val="Normal"/>
    <w:next w:val="UserStyle_28"/>
    <w:link w:val="UserStyle_27"/>
    <w:pPr>
      <w:widowControl w:val="off"/>
      <w:shd w:val="clear" w:color="auto" w:fill="ffffff"/>
      <w:spacing w:line="331" w:lineRule="exact"/>
      <w:jc w:val="center"/>
    </w:pPr>
    <w:rPr>
      <w:sz w:val="26"/>
      <w:szCs w:val="26"/>
    </w:rPr>
  </w:style>
  <w:style w:type="character" w:styleId="UserStyle_29">
    <w:name w:val="Body text_"/>
    <w:next w:val="UserStyle_29"/>
    <w:link w:val="UserStyle_30"/>
    <w:uiPriority w:val="99"/>
    <w:rPr>
      <w:sz w:val="26"/>
      <w:szCs w:val="26"/>
      <w:shd w:val="clear" w:color="auto" w:fill="ffffff"/>
    </w:rPr>
  </w:style>
  <w:style w:type="paragraph" w:styleId="UserStyle_30">
    <w:name w:val="Body text1"/>
    <w:basedOn w:val="Normal"/>
    <w:next w:val="UserStyle_30"/>
    <w:link w:val="UserStyle_29"/>
    <w:uiPriority w:val="99"/>
    <w:pPr>
      <w:widowControl w:val="off"/>
      <w:shd w:val="clear" w:color="auto" w:fill="ffffff"/>
      <w:spacing w:line="379" w:lineRule="exact"/>
      <w:jc w:val="center"/>
    </w:pPr>
    <w:rPr>
      <w:sz w:val="26"/>
      <w:szCs w:val="26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haracters>25417</Characters>
  <CharactersWithSpaces>29817</CharactersWithSpaces>
  <Company>SPecialiST RePack</Company>
  <DocSecurity>0</DocSecurity>
  <HyperlinksChanged>false</HyperlinksChanged>
  <Lines>211</Lines>
  <Pages>18</Pages>
  <Paragraphs>59</Paragraphs>
  <ScaleCrop>false</ScaleCrop>
  <SharedDoc>false</SharedDoc>
  <Template>Normal.dotm</Template>
  <Words>4459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О С Т А Н О В Л Е Н И Е</dc:title>
  <dc:creator>1</dc:creator>
  <cp:lastModifiedBy>Хорошилова</cp:lastModifiedBy>
  <cp:revision>2</cp:revision>
  <dcterms:created xsi:type="dcterms:W3CDTF">2024-06-26T10:39:00Z</dcterms:created>
  <dcterms:modified xsi:type="dcterms:W3CDTF">2024-06-26T10:39:00Z</dcterms:modified>
  <cp:version>917504</cp:version>
</cp:coreProperties>
</file>