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44D" w:rsidRDefault="0016308D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34044D" w:rsidRDefault="0016308D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34044D" w:rsidRDefault="0034044D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34044D" w:rsidRDefault="0016308D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34044D" w:rsidRDefault="0034044D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34044D" w:rsidRDefault="0016308D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</w:t>
      </w:r>
      <w:proofErr w:type="gramStart"/>
      <w:r>
        <w:rPr>
          <w:rFonts w:eastAsia="Calibri"/>
          <w:sz w:val="28"/>
          <w:szCs w:val="28"/>
        </w:rPr>
        <w:t>.С</w:t>
      </w:r>
      <w:proofErr w:type="gramEnd"/>
      <w:r>
        <w:rPr>
          <w:rFonts w:eastAsia="Calibri"/>
          <w:sz w:val="28"/>
          <w:szCs w:val="28"/>
        </w:rPr>
        <w:t>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№ 29/193</w:t>
      </w:r>
    </w:p>
    <w:p w:rsidR="0034044D" w:rsidRDefault="0034044D">
      <w:pPr>
        <w:jc w:val="both"/>
        <w:textAlignment w:val="auto"/>
        <w:rPr>
          <w:rFonts w:eastAsia="Calibri"/>
          <w:sz w:val="28"/>
          <w:szCs w:val="28"/>
        </w:rPr>
      </w:pPr>
    </w:p>
    <w:p w:rsidR="0034044D" w:rsidRDefault="0016308D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>депутаты Совета депутатов Петровского городского округа Ставропольского края второго созыва по многомандатному избирательному округу № 6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 Харченко Надежде Андреевне</w:t>
      </w:r>
    </w:p>
    <w:p w:rsidR="0034044D" w:rsidRDefault="0034044D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34044D" w:rsidRDefault="0016308D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</w:t>
      </w:r>
      <w:r>
        <w:rPr>
          <w:rFonts w:eastAsia="Calibri"/>
          <w:sz w:val="28"/>
          <w:szCs w:val="28"/>
        </w:rPr>
        <w:t>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</w:t>
      </w:r>
      <w:r>
        <w:rPr>
          <w:rFonts w:eastAsia="Calibri"/>
          <w:sz w:val="28"/>
          <w:szCs w:val="28"/>
        </w:rPr>
        <w:t>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34044D" w:rsidRDefault="0034044D">
      <w:pPr>
        <w:jc w:val="both"/>
        <w:textAlignment w:val="auto"/>
        <w:rPr>
          <w:rFonts w:eastAsia="Calibri"/>
          <w:sz w:val="28"/>
          <w:szCs w:val="28"/>
        </w:rPr>
      </w:pPr>
    </w:p>
    <w:p w:rsidR="0034044D" w:rsidRDefault="0016308D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34044D" w:rsidRDefault="0034044D">
      <w:pPr>
        <w:jc w:val="both"/>
        <w:textAlignment w:val="auto"/>
        <w:rPr>
          <w:rFonts w:eastAsia="Calibri"/>
          <w:sz w:val="28"/>
          <w:szCs w:val="28"/>
        </w:rPr>
      </w:pPr>
    </w:p>
    <w:p w:rsidR="0034044D" w:rsidRDefault="0016308D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Разрешить канд</w:t>
      </w:r>
      <w:r>
        <w:rPr>
          <w:rFonts w:eastAsia="Calibri"/>
          <w:sz w:val="28"/>
          <w:szCs w:val="28"/>
        </w:rPr>
        <w:t xml:space="preserve">идату Харченко Надежде Андреевне, ИНН </w:t>
      </w:r>
      <w:r>
        <w:rPr>
          <w:sz w:val="28"/>
          <w:szCs w:val="16"/>
        </w:rPr>
        <w:t>261704312629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 xml:space="preserve">№ 5230/0300 Ставропольского отделения № 5230 ПАО Сбербанк, расположенному по адресу: Ставропольский край, Петровский район, город Светлоград, </w:t>
      </w:r>
      <w:r>
        <w:rPr>
          <w:sz w:val="28"/>
          <w:szCs w:val="28"/>
        </w:rPr>
        <w:t>ул. Пушкина, 8.</w:t>
      </w:r>
    </w:p>
    <w:p w:rsidR="0034044D" w:rsidRDefault="0016308D">
      <w:pPr>
        <w:pStyle w:val="ad"/>
        <w:ind w:firstLine="708"/>
        <w:rPr>
          <w:szCs w:val="28"/>
        </w:rPr>
      </w:pPr>
      <w:r>
        <w:rPr>
          <w:szCs w:val="28"/>
        </w:rPr>
        <w:t xml:space="preserve">2. Разместить настоящее постановление на официальном </w:t>
      </w:r>
      <w:proofErr w:type="gramStart"/>
      <w:r>
        <w:rPr>
          <w:szCs w:val="28"/>
        </w:rPr>
        <w:t>сайте</w:t>
      </w:r>
      <w:proofErr w:type="gramEnd"/>
      <w:r>
        <w:rPr>
          <w:szCs w:val="28"/>
        </w:rPr>
        <w:t xml:space="preserve"> администрации Петровского городского округа Ставропольского края в информационно-телекоммуникационной сети «Интернет».</w:t>
      </w:r>
    </w:p>
    <w:p w:rsidR="0034044D" w:rsidRDefault="0034044D">
      <w:pPr>
        <w:pStyle w:val="ad"/>
        <w:rPr>
          <w:szCs w:val="28"/>
        </w:rPr>
      </w:pPr>
    </w:p>
    <w:p w:rsidR="0034044D" w:rsidRDefault="0034044D">
      <w:pPr>
        <w:pStyle w:val="ad"/>
      </w:pPr>
    </w:p>
    <w:p w:rsidR="0034044D" w:rsidRDefault="0016308D">
      <w:pPr>
        <w:pStyle w:val="ad"/>
      </w:pPr>
      <w:r>
        <w:t>Председатель ТИК</w:t>
      </w:r>
    </w:p>
    <w:p w:rsidR="0034044D" w:rsidRDefault="0016308D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34044D" w:rsidRDefault="0034044D">
      <w:pPr>
        <w:pStyle w:val="ad"/>
      </w:pPr>
    </w:p>
    <w:p w:rsidR="0034044D" w:rsidRDefault="0034044D">
      <w:pPr>
        <w:pStyle w:val="ad"/>
      </w:pPr>
    </w:p>
    <w:p w:rsidR="0034044D" w:rsidRDefault="0016308D">
      <w:pPr>
        <w:pStyle w:val="ad"/>
      </w:pPr>
      <w:r>
        <w:t>Секре</w:t>
      </w:r>
      <w:r>
        <w:t>тарь ТИК</w:t>
      </w:r>
    </w:p>
    <w:p w:rsidR="0034044D" w:rsidRDefault="0016308D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Е.Н.Таралова</w:t>
      </w:r>
      <w:proofErr w:type="spellEnd"/>
    </w:p>
    <w:p w:rsidR="0034044D" w:rsidRDefault="0034044D">
      <w:pPr>
        <w:pStyle w:val="ad"/>
      </w:pPr>
    </w:p>
    <w:p w:rsidR="0034044D" w:rsidRDefault="0034044D">
      <w:pPr>
        <w:pStyle w:val="ad"/>
      </w:pPr>
    </w:p>
    <w:sectPr w:rsidR="0034044D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44D"/>
    <w:rsid w:val="0016308D"/>
    <w:rsid w:val="0034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styleId="af1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2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3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6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7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8">
    <w:name w:val="endnote text"/>
    <w:basedOn w:val="a"/>
    <w:uiPriority w:val="99"/>
    <w:rsid w:val="001F2C05"/>
    <w:pPr>
      <w:widowControl/>
      <w:textAlignment w:val="auto"/>
    </w:pPr>
  </w:style>
  <w:style w:type="paragraph" w:styleId="af9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a">
    <w:name w:val="Table Grid"/>
    <w:basedOn w:val="a1"/>
    <w:uiPriority w:val="59"/>
    <w:rsid w:val="00764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styleId="af1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2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3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6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7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8">
    <w:name w:val="endnote text"/>
    <w:basedOn w:val="a"/>
    <w:uiPriority w:val="99"/>
    <w:rsid w:val="001F2C05"/>
    <w:pPr>
      <w:widowControl/>
      <w:textAlignment w:val="auto"/>
    </w:pPr>
  </w:style>
  <w:style w:type="paragraph" w:styleId="af9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a">
    <w:name w:val="Table Grid"/>
    <w:basedOn w:val="a1"/>
    <w:uiPriority w:val="59"/>
    <w:rsid w:val="00764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B2EB2-162C-4AD3-A9C4-0F02F086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225</Words>
  <Characters>1285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cp:lastPrinted>2022-07-18T16:20:00Z</cp:lastPrinted>
  <dcterms:created xsi:type="dcterms:W3CDTF">2022-07-18T12:12:00Z</dcterms:created>
  <dcterms:modified xsi:type="dcterms:W3CDTF">2022-07-19T08:18:00Z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