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</w:t>
      </w:r>
      <w:r w:rsidR="00686E23">
        <w:rPr>
          <w:rFonts w:eastAsia="Calibri"/>
          <w:sz w:val="28"/>
          <w:szCs w:val="28"/>
        </w:rPr>
        <w:t>9</w:t>
      </w:r>
      <w:r w:rsidR="00455A47">
        <w:rPr>
          <w:rFonts w:eastAsia="Calibri"/>
          <w:sz w:val="28"/>
          <w:szCs w:val="28"/>
        </w:rPr>
        <w:t>2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1B25F6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</w:t>
      </w:r>
      <w:r w:rsidR="00455A47">
        <w:rPr>
          <w:rFonts w:eastAsia="Calibri"/>
          <w:sz w:val="28"/>
          <w:szCs w:val="28"/>
        </w:rPr>
        <w:t>Некрасовой Галине Алексеевне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 w:rsidR="00455A47">
        <w:rPr>
          <w:rFonts w:eastAsia="Calibri"/>
          <w:sz w:val="28"/>
          <w:szCs w:val="28"/>
        </w:rPr>
        <w:t>Некрасовой Галине Алексеевне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</w:t>
      </w:r>
      <w:r w:rsidR="00455A47">
        <w:rPr>
          <w:rFonts w:eastAsia="Calibri"/>
          <w:sz w:val="28"/>
          <w:szCs w:val="28"/>
        </w:rPr>
        <w:t xml:space="preserve"> 261702202300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1B25F6"/>
    <w:rsid w:val="0025670C"/>
    <w:rsid w:val="00455A47"/>
    <w:rsid w:val="00517450"/>
    <w:rsid w:val="00527245"/>
    <w:rsid w:val="006037F0"/>
    <w:rsid w:val="00686E23"/>
    <w:rsid w:val="009F7E06"/>
    <w:rsid w:val="00AA6632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39F5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15E52-6192-40D1-985F-E57F8894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2</cp:revision>
  <cp:lastPrinted>2022-07-18T10:16:00Z</cp:lastPrinted>
  <dcterms:created xsi:type="dcterms:W3CDTF">2022-07-18T12:17:00Z</dcterms:created>
  <dcterms:modified xsi:type="dcterms:W3CDTF">2022-07-18T12:17:00Z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