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20430C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20430C">
              <w:rPr>
                <w:sz w:val="28"/>
                <w:szCs w:val="28"/>
              </w:rPr>
              <w:t>32/231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AA7A3A" w:rsidRPr="00AA7A3A" w:rsidRDefault="00AA7A3A" w:rsidP="00AA7A3A">
      <w:pPr>
        <w:jc w:val="both"/>
        <w:rPr>
          <w:bCs/>
          <w:sz w:val="28"/>
          <w:szCs w:val="28"/>
        </w:rPr>
      </w:pPr>
      <w:r w:rsidRPr="00AA7A3A">
        <w:rPr>
          <w:bCs/>
          <w:sz w:val="28"/>
          <w:szCs w:val="28"/>
        </w:rPr>
        <w:t xml:space="preserve">О регистрации </w:t>
      </w:r>
      <w:r>
        <w:rPr>
          <w:bCs/>
          <w:sz w:val="28"/>
          <w:szCs w:val="28"/>
        </w:rPr>
        <w:t>Самарина Павла Николаевича</w:t>
      </w:r>
      <w:r w:rsidRPr="00AA7A3A">
        <w:rPr>
          <w:bCs/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>
        <w:rPr>
          <w:bCs/>
          <w:sz w:val="28"/>
          <w:szCs w:val="28"/>
        </w:rPr>
        <w:t xml:space="preserve"> 4</w:t>
      </w:r>
    </w:p>
    <w:p w:rsidR="00AA7A3A" w:rsidRDefault="00AA7A3A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AF55C0">
        <w:rPr>
          <w:bCs/>
          <w:sz w:val="28"/>
          <w:szCs w:val="28"/>
        </w:rPr>
        <w:t xml:space="preserve">Регионального отделения Социалистической политической партии </w:t>
      </w:r>
      <w:r w:rsidR="00AF55C0" w:rsidRPr="00AF55C0">
        <w:rPr>
          <w:b/>
          <w:bCs/>
          <w:sz w:val="28"/>
          <w:szCs w:val="28"/>
        </w:rPr>
        <w:t>«СПРАВЕДЛИВАЯ РОССИЯ</w:t>
      </w:r>
      <w:r w:rsidR="0091594A">
        <w:rPr>
          <w:b/>
          <w:bCs/>
          <w:sz w:val="28"/>
          <w:szCs w:val="28"/>
        </w:rPr>
        <w:t xml:space="preserve"> – </w:t>
      </w:r>
      <w:r w:rsidR="00AF55C0" w:rsidRPr="00AF55C0">
        <w:rPr>
          <w:b/>
          <w:bCs/>
          <w:sz w:val="28"/>
          <w:szCs w:val="28"/>
        </w:rPr>
        <w:t>ПАТРИОТЫ</w:t>
      </w:r>
      <w:r w:rsidR="0091594A">
        <w:rPr>
          <w:b/>
          <w:bCs/>
          <w:sz w:val="28"/>
          <w:szCs w:val="28"/>
        </w:rPr>
        <w:t xml:space="preserve"> </w:t>
      </w:r>
      <w:r w:rsidR="00AF55C0" w:rsidRPr="00AF55C0">
        <w:rPr>
          <w:b/>
          <w:bCs/>
          <w:sz w:val="28"/>
          <w:szCs w:val="28"/>
        </w:rPr>
        <w:t>-</w:t>
      </w:r>
      <w:r w:rsidR="0091594A">
        <w:rPr>
          <w:b/>
          <w:bCs/>
          <w:sz w:val="28"/>
          <w:szCs w:val="28"/>
        </w:rPr>
        <w:t xml:space="preserve"> </w:t>
      </w:r>
      <w:r w:rsidR="00AF55C0" w:rsidRPr="00AF55C0">
        <w:rPr>
          <w:b/>
          <w:bCs/>
          <w:sz w:val="28"/>
          <w:szCs w:val="28"/>
        </w:rPr>
        <w:t>ЗА ПРАВДУ»</w:t>
      </w:r>
      <w:r w:rsidR="00AF55C0">
        <w:rPr>
          <w:bCs/>
          <w:sz w:val="28"/>
          <w:szCs w:val="28"/>
        </w:rPr>
        <w:t xml:space="preserve"> в Ставропольском крае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AF55C0">
        <w:rPr>
          <w:bCs/>
          <w:sz w:val="28"/>
          <w:szCs w:val="28"/>
        </w:rPr>
        <w:t xml:space="preserve">Самарина Павла Николаевича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AA7A3A">
        <w:rPr>
          <w:bCs/>
          <w:sz w:val="28"/>
          <w:szCs w:val="28"/>
        </w:rPr>
        <w:t xml:space="preserve"> </w:t>
      </w:r>
      <w:r w:rsidR="00AF55C0">
        <w:rPr>
          <w:bCs/>
          <w:sz w:val="28"/>
          <w:szCs w:val="28"/>
        </w:rPr>
        <w:t>4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FA3693">
        <w:rPr>
          <w:bCs/>
          <w:sz w:val="28"/>
          <w:szCs w:val="28"/>
        </w:rPr>
        <w:t xml:space="preserve"> Самарина Павла Николаевича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19</w:t>
      </w:r>
      <w:r w:rsidR="00BC5365">
        <w:rPr>
          <w:sz w:val="28"/>
          <w:szCs w:val="28"/>
        </w:rPr>
        <w:t>8</w:t>
      </w:r>
      <w:r w:rsidR="00FA3693">
        <w:rPr>
          <w:sz w:val="28"/>
          <w:szCs w:val="28"/>
        </w:rPr>
        <w:t>5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 город Светлоград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 / род занятий</w:t>
      </w:r>
      <w:r>
        <w:rPr>
          <w:sz w:val="28"/>
          <w:szCs w:val="28"/>
        </w:rPr>
        <w:t>:</w:t>
      </w:r>
      <w:r w:rsidR="00FA3693">
        <w:rPr>
          <w:sz w:val="28"/>
          <w:szCs w:val="28"/>
        </w:rPr>
        <w:t xml:space="preserve"> индивидуальный предприниматель Самарин Николай Владимирович, руководитель отдела Справочно-правовых систем Консультант Плюс</w:t>
      </w:r>
      <w:r w:rsidR="0028796D">
        <w:rPr>
          <w:sz w:val="28"/>
          <w:szCs w:val="28"/>
        </w:rPr>
        <w:t xml:space="preserve">; </w:t>
      </w:r>
      <w:r w:rsidR="0063552B">
        <w:rPr>
          <w:sz w:val="28"/>
          <w:szCs w:val="28"/>
        </w:rPr>
        <w:t>член</w:t>
      </w:r>
      <w:r w:rsidR="00FA3693">
        <w:rPr>
          <w:sz w:val="28"/>
          <w:szCs w:val="28"/>
        </w:rPr>
        <w:t xml:space="preserve"> </w:t>
      </w:r>
      <w:r w:rsidR="00FA3693" w:rsidRPr="00FA3693">
        <w:rPr>
          <w:bCs/>
          <w:sz w:val="28"/>
          <w:szCs w:val="28"/>
        </w:rPr>
        <w:t xml:space="preserve">Социалистической политической партии </w:t>
      </w:r>
      <w:r w:rsidR="00FA3693" w:rsidRPr="00FA3693">
        <w:rPr>
          <w:b/>
          <w:bCs/>
          <w:sz w:val="28"/>
          <w:szCs w:val="28"/>
        </w:rPr>
        <w:t>«СПРАВЕДЛИВАЯ РОССИЯ – ПАТРИОТЫ - ЗА ПРАВДУ»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 xml:space="preserve">выдвинутого </w:t>
      </w:r>
      <w:r w:rsidRPr="00687E1B">
        <w:rPr>
          <w:bCs/>
          <w:sz w:val="28"/>
          <w:szCs w:val="28"/>
        </w:rPr>
        <w:t>избирательным объединением</w:t>
      </w:r>
      <w:r w:rsidR="00750AFF">
        <w:rPr>
          <w:bCs/>
          <w:sz w:val="28"/>
          <w:szCs w:val="28"/>
        </w:rPr>
        <w:t xml:space="preserve"> </w:t>
      </w:r>
      <w:r w:rsidR="00FA3693">
        <w:rPr>
          <w:bCs/>
          <w:sz w:val="28"/>
          <w:szCs w:val="28"/>
        </w:rPr>
        <w:t xml:space="preserve">Регионального отделения Социалистической политической партии </w:t>
      </w:r>
      <w:r w:rsidR="00FA3693" w:rsidRPr="00AF55C0">
        <w:rPr>
          <w:b/>
          <w:bCs/>
          <w:sz w:val="28"/>
          <w:szCs w:val="28"/>
        </w:rPr>
        <w:t>«СПРАВЕДЛИВАЯ РОССИЯ</w:t>
      </w:r>
      <w:r w:rsidR="00FA3693">
        <w:rPr>
          <w:b/>
          <w:bCs/>
          <w:sz w:val="28"/>
          <w:szCs w:val="28"/>
        </w:rPr>
        <w:t xml:space="preserve"> – </w:t>
      </w:r>
      <w:r w:rsidR="00FA3693" w:rsidRPr="00AF55C0">
        <w:rPr>
          <w:b/>
          <w:bCs/>
          <w:sz w:val="28"/>
          <w:szCs w:val="28"/>
        </w:rPr>
        <w:t>ПАТРИОТЫ</w:t>
      </w:r>
      <w:r w:rsidR="00FA3693">
        <w:rPr>
          <w:b/>
          <w:bCs/>
          <w:sz w:val="28"/>
          <w:szCs w:val="28"/>
        </w:rPr>
        <w:t xml:space="preserve"> </w:t>
      </w:r>
      <w:r w:rsidR="00FA3693" w:rsidRPr="00AF55C0">
        <w:rPr>
          <w:b/>
          <w:bCs/>
          <w:sz w:val="28"/>
          <w:szCs w:val="28"/>
        </w:rPr>
        <w:t>-</w:t>
      </w:r>
      <w:r w:rsidR="00FA3693">
        <w:rPr>
          <w:b/>
          <w:bCs/>
          <w:sz w:val="28"/>
          <w:szCs w:val="28"/>
        </w:rPr>
        <w:t xml:space="preserve"> </w:t>
      </w:r>
      <w:r w:rsidR="00FA3693" w:rsidRPr="00AF55C0">
        <w:rPr>
          <w:b/>
          <w:bCs/>
          <w:sz w:val="28"/>
          <w:szCs w:val="28"/>
        </w:rPr>
        <w:t>ЗА ПРАВДУ»</w:t>
      </w:r>
      <w:r w:rsidRPr="00687E1B">
        <w:rPr>
          <w:bCs/>
          <w:sz w:val="28"/>
          <w:szCs w:val="28"/>
        </w:rPr>
        <w:t xml:space="preserve">,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№4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20430C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1C0CA1">
        <w:rPr>
          <w:bCs/>
          <w:sz w:val="28"/>
          <w:szCs w:val="28"/>
        </w:rPr>
        <w:t>15</w:t>
      </w:r>
      <w:r w:rsidRPr="007F631E">
        <w:rPr>
          <w:bCs/>
          <w:sz w:val="28"/>
          <w:szCs w:val="28"/>
        </w:rPr>
        <w:t xml:space="preserve"> часов </w:t>
      </w:r>
      <w:r w:rsidR="001C0CA1">
        <w:rPr>
          <w:bCs/>
          <w:sz w:val="28"/>
          <w:szCs w:val="28"/>
        </w:rPr>
        <w:t>59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A514BA" w:rsidRPr="00A514BA">
        <w:rPr>
          <w:bCs/>
          <w:sz w:val="28"/>
          <w:szCs w:val="28"/>
        </w:rPr>
        <w:t>4,</w:t>
      </w:r>
      <w:r w:rsidR="00A514BA">
        <w:rPr>
          <w:bCs/>
          <w:sz w:val="28"/>
          <w:szCs w:val="28"/>
        </w:rPr>
        <w:t xml:space="preserve"> Самарину Павлу Николаевичу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A514BA">
        <w:rPr>
          <w:sz w:val="28"/>
          <w:szCs w:val="28"/>
        </w:rPr>
        <w:t xml:space="preserve"> Самарине Павле Николаевиче</w:t>
      </w:r>
      <w:r w:rsidR="00A514BA" w:rsidRPr="00A514BA">
        <w:rPr>
          <w:sz w:val="28"/>
          <w:szCs w:val="28"/>
        </w:rPr>
        <w:t>, зарегистрированно</w:t>
      </w:r>
      <w:r w:rsidR="00A514BA">
        <w:rPr>
          <w:sz w:val="28"/>
          <w:szCs w:val="28"/>
        </w:rPr>
        <w:t>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A514BA">
        <w:rPr>
          <w:sz w:val="28"/>
          <w:szCs w:val="28"/>
        </w:rPr>
        <w:t>4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567" w:rsidRDefault="00CD6567">
      <w:r>
        <w:separator/>
      </w:r>
    </w:p>
  </w:endnote>
  <w:endnote w:type="continuationSeparator" w:id="0">
    <w:p w:rsidR="00CD6567" w:rsidRDefault="00CD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567" w:rsidRDefault="00CD6567">
      <w:r>
        <w:separator/>
      </w:r>
    </w:p>
  </w:footnote>
  <w:footnote w:type="continuationSeparator" w:id="0">
    <w:p w:rsidR="00CD6567" w:rsidRDefault="00CD6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0D5E13"/>
    <w:rsid w:val="00111397"/>
    <w:rsid w:val="00112E19"/>
    <w:rsid w:val="00155E15"/>
    <w:rsid w:val="001A5DA2"/>
    <w:rsid w:val="001B13D6"/>
    <w:rsid w:val="001C0CA1"/>
    <w:rsid w:val="001D4A17"/>
    <w:rsid w:val="001F2C05"/>
    <w:rsid w:val="0020335F"/>
    <w:rsid w:val="0020430C"/>
    <w:rsid w:val="00204A81"/>
    <w:rsid w:val="00204D49"/>
    <w:rsid w:val="0021450E"/>
    <w:rsid w:val="00223DB0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4486"/>
    <w:rsid w:val="00380928"/>
    <w:rsid w:val="00385561"/>
    <w:rsid w:val="003B56D3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42F79"/>
    <w:rsid w:val="009704C7"/>
    <w:rsid w:val="00970E02"/>
    <w:rsid w:val="009769B7"/>
    <w:rsid w:val="009947C2"/>
    <w:rsid w:val="009A6B27"/>
    <w:rsid w:val="009A78B5"/>
    <w:rsid w:val="009B2061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A7A3A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B22A5"/>
    <w:rsid w:val="00CD2099"/>
    <w:rsid w:val="00CD6567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F6EE4"/>
    <w:rsid w:val="00E01884"/>
    <w:rsid w:val="00E34B0A"/>
    <w:rsid w:val="00E35B88"/>
    <w:rsid w:val="00E51417"/>
    <w:rsid w:val="00E675AE"/>
    <w:rsid w:val="00E706CC"/>
    <w:rsid w:val="00E956C8"/>
    <w:rsid w:val="00EB0DBA"/>
    <w:rsid w:val="00EC0C5F"/>
    <w:rsid w:val="00ED38B4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4422FB-E778-4B93-972E-B2EF7C4A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5890C-84FC-45DB-BEFC-FB76BAD8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11</cp:revision>
  <cp:lastPrinted>2020-07-30T08:54:00Z</cp:lastPrinted>
  <dcterms:created xsi:type="dcterms:W3CDTF">2022-07-20T07:27:00Z</dcterms:created>
  <dcterms:modified xsi:type="dcterms:W3CDTF">2022-07-22T13:51:00Z</dcterms:modified>
</cp:coreProperties>
</file>