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 О С Т А Н О В Л Е Н И Е</w:t>
      </w:r>
    </w:p>
    <w:p>
      <w:pPr>
        <w:pStyle w:val="Titl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Titl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АДМИ</w:t>
      </w:r>
      <w:r>
        <w:rPr>
          <w:b w:val="0"/>
          <w:bCs w:val="0"/>
          <w:color w:val="000000"/>
          <w:sz w:val="24"/>
          <w:szCs w:val="24"/>
        </w:rPr>
        <w:t xml:space="preserve">НИСТРАЦИИ ПЕТРОВСКОГО МУНИЦИПАЛЬНОГО</w:t>
      </w:r>
      <w:r>
        <w:rPr>
          <w:b w:val="0"/>
          <w:bCs w:val="0"/>
          <w:color w:val="000000"/>
          <w:sz w:val="24"/>
          <w:szCs w:val="24"/>
        </w:rPr>
        <w:t xml:space="preserve"> ОКРУГА</w:t>
      </w:r>
    </w:p>
    <w:p>
      <w:pPr>
        <w:pStyle w:val="Titl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СТАВРОПОЛЬСКОГО КРАЯ</w:t>
      </w:r>
    </w:p>
    <w:p>
      <w:pPr>
        <w:pStyle w:val="Titl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>
        <w:trPr/>
        <w:tc>
          <w:tcPr>
            <w:tcW w:w="28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07 августа 2024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33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1486</w:t>
            </w:r>
            <w:r>
              <w:rPr>
                <w:color w:val="000000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внесении изменений в состав </w:t>
      </w:r>
      <w:r>
        <w:rPr>
          <w:color w:val="000000"/>
          <w:sz w:val="28"/>
          <w:szCs w:val="28"/>
        </w:rPr>
        <w:t xml:space="preserve">комиссии по делам несо</w:t>
      </w:r>
      <w:r>
        <w:rPr>
          <w:color w:val="000000"/>
          <w:sz w:val="28"/>
          <w:szCs w:val="28"/>
        </w:rPr>
        <w:t xml:space="preserve">вершеннолетних и защите их прав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</w:t>
      </w:r>
      <w:r>
        <w:rPr>
          <w:color w:val="000000"/>
          <w:sz w:val="28"/>
          <w:szCs w:val="28"/>
        </w:rPr>
        <w:t xml:space="preserve">ый</w:t>
      </w:r>
      <w:r>
        <w:rPr>
          <w:color w:val="000000"/>
          <w:sz w:val="28"/>
          <w:szCs w:val="28"/>
        </w:rPr>
        <w:t xml:space="preserve"> постановлением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11 декабря 2023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2092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кадровыми изменениями а</w:t>
      </w:r>
      <w:r>
        <w:rPr>
          <w:color w:val="000000"/>
          <w:sz w:val="28"/>
          <w:szCs w:val="28"/>
        </w:rPr>
        <w:t xml:space="preserve">дминистрация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</w:t>
      </w:r>
      <w:r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</w:r>
    </w:p>
    <w:p>
      <w:pPr>
        <w:pStyle w:val="Normal"/>
        <w:spacing w:line="1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1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в состав</w:t>
      </w:r>
      <w:r>
        <w:rPr>
          <w:color w:val="000000"/>
          <w:sz w:val="28"/>
          <w:szCs w:val="28"/>
        </w:rPr>
        <w:t xml:space="preserve"> комиссии по делам несо</w:t>
      </w:r>
      <w:r>
        <w:rPr>
          <w:color w:val="000000"/>
          <w:sz w:val="28"/>
          <w:szCs w:val="28"/>
        </w:rPr>
        <w:t xml:space="preserve">вершеннолетних и защите их прав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</w:t>
      </w:r>
      <w:r>
        <w:rPr>
          <w:color w:val="000000"/>
          <w:sz w:val="28"/>
          <w:szCs w:val="28"/>
        </w:rPr>
        <w:t xml:space="preserve">ный</w:t>
      </w:r>
      <w:r>
        <w:rPr>
          <w:color w:val="000000"/>
          <w:sz w:val="28"/>
          <w:szCs w:val="28"/>
        </w:rPr>
        <w:t xml:space="preserve"> постановлением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 от </w:t>
      </w:r>
      <w:r>
        <w:rPr>
          <w:sz w:val="28"/>
          <w:szCs w:val="28"/>
        </w:rPr>
        <w:t xml:space="preserve">11 декабря 2023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созда</w:t>
      </w:r>
      <w:r>
        <w:rPr>
          <w:color w:val="000000"/>
          <w:sz w:val="28"/>
          <w:szCs w:val="28"/>
        </w:rPr>
        <w:t xml:space="preserve">нии</w:t>
      </w:r>
      <w:r>
        <w:rPr>
          <w:color w:val="000000"/>
          <w:sz w:val="28"/>
          <w:szCs w:val="28"/>
        </w:rPr>
        <w:t xml:space="preserve"> комиссии по делам несо</w:t>
      </w:r>
      <w:r>
        <w:rPr>
          <w:color w:val="000000"/>
          <w:sz w:val="28"/>
          <w:szCs w:val="28"/>
        </w:rPr>
        <w:t xml:space="preserve">вершеннолетних и защите их прав</w:t>
      </w:r>
      <w:r>
        <w:rPr>
          <w:color w:val="000000"/>
          <w:sz w:val="28"/>
          <w:szCs w:val="28"/>
        </w:rPr>
        <w:t xml:space="preserve"> Петровского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(в редакции от 07 июня 2024 г. № 996) </w:t>
      </w:r>
      <w:r>
        <w:rPr>
          <w:sz w:val="28"/>
          <w:szCs w:val="28"/>
        </w:rPr>
        <w:t xml:space="preserve">(далее – комиссия) следующие изменения: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Указать новую фамилию члена комиссии Сухотько Анны Павловы 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Ковалева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Указать новую должность члена комиссии Солгалова Дмитрия Вадимовича - </w:t>
      </w:r>
      <w:r>
        <w:rPr>
          <w:sz w:val="28"/>
          <w:szCs w:val="28"/>
        </w:rPr>
        <w:t xml:space="preserve">начальник отдела надзорной деятельности и профилактической работы </w:t>
      </w:r>
      <w:r>
        <w:rPr>
          <w:sz w:val="28"/>
          <w:szCs w:val="28"/>
        </w:rPr>
        <w:t xml:space="preserve">по Петровскому </w:t>
      </w:r>
      <w:r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округу </w:t>
      </w:r>
      <w:r>
        <w:rPr>
          <w:sz w:val="28"/>
          <w:szCs w:val="28"/>
        </w:rPr>
        <w:t xml:space="preserve">управления надзорной деятельности и профилактической работы Главного управления МЧС России по Ставропольскому краю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 xml:space="preserve">опубликования в газете «Вестник Петровского муниципального округа»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Н.В.Конкина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2"/>
        </w:rPr>
      </w:pPr>
      <w:r>
        <w:rPr>
          <w:sz w:val="22"/>
        </w:rPr>
      </w:r>
    </w:p>
    <w:p>
      <w:pPr>
        <w:pStyle w:val="User"/>
        <w:spacing w:line="240" w:lineRule="exact"/>
        <w:jc w:val="both"/>
        <w:rPr>
          <w:sz w:val="22"/>
        </w:rPr>
      </w:pPr>
      <w:r>
        <w:rPr>
          <w:sz w:val="22"/>
        </w:rPr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right="1699"/>
        <w:jc w:val="both"/>
        <w:rPr>
          <w:color w:val="ffffff"/>
          <w:sz w:val="22"/>
          <w:szCs w:val="28"/>
        </w:rPr>
      </w:pPr>
      <w:r>
        <w:rPr>
          <w:color w:val="ffffff"/>
          <w:sz w:val="22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08"/>
              <w:jc w:val="both"/>
              <w:rPr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b/>
                <w:color w:val="ffffff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right"/>
              <w:rPr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  <w:t xml:space="preserve">В.Б.Ковтун</w:t>
            </w:r>
          </w:p>
        </w:tc>
      </w:tr>
    </w:tbl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right="169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left="-1418" w:right="1274" w:firstLine="0"/>
      </w:pPr>
      <w:r>
        <w:rPr>
          <w:szCs w:val="28"/>
        </w:rPr>
        <w:t xml:space="preserve">Визируют:</w:t>
      </w:r>
    </w:p>
    <w:p>
      <w:pPr>
        <w:pStyle w:val="UserStyle_4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О.А.Нехаенко</w:t>
      </w:r>
    </w:p>
    <w:p>
      <w:pPr>
        <w:pStyle w:val="UserStyle_4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</w:r>
    </w:p>
    <w:p>
      <w:pPr>
        <w:pStyle w:val="UserStyle_4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</w:t>
      </w:r>
    </w:p>
    <w:p>
      <w:pPr>
        <w:pStyle w:val="Normal"/>
        <w:spacing w:line="240" w:lineRule="exact"/>
        <w:ind w:left="-1418" w:right="1274"/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С.Н.Кулькина</w:t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before="5" w:line="240" w:lineRule="exact"/>
        <w:ind w:left="-1418" w:right="1274"/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before="5" w:line="240" w:lineRule="exact"/>
        <w:ind w:left="-1418" w:right="1274"/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Ю.В.Петрич</w:t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tabs>
          <w:tab w:val="left" w:pos="7655" w:leader="none"/>
          <w:tab w:val="left" w:pos="935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mbria"/>
          <w:color w:val="000000"/>
          <w:sz w:val="28"/>
          <w:szCs w:val="28"/>
        </w:rPr>
        <w:t xml:space="preserve">Проект постановления подготовлен отделом социального развития администрации Петровского муниципального округа Ставропольского края</w:t>
      </w:r>
    </w:p>
    <w:p>
      <w:pPr>
        <w:pStyle w:val="Normal"/>
        <w:spacing w:line="240" w:lineRule="exact"/>
        <w:ind w:left="-1418" w:right="1274"/>
        <w:jc w:val="both"/>
        <w:rPr>
          <w:rFonts w:eastAsia="Cambr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  <w:r>
        <w:rPr>
          <w:rFonts w:eastAsia="Cambria"/>
          <w:color w:val="000000"/>
          <w:sz w:val="28"/>
          <w:szCs w:val="28"/>
        </w:rPr>
        <w:t xml:space="preserve">А.В.Ганжа</w:t>
      </w:r>
    </w:p>
    <w:sectPr>
      <w:headerReference w:type="default" r:id="rId7"/>
      <w:type w:val="nextPage"/>
      <w:pgSz w:w="11906" w:h="16838"/>
      <w:pgMar w:top="1418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Calibri">
    <w:panose1 w:val="020F0502020204030204"/>
  </w:font>
  <w:font w:name="Mangal">
    <w:panose1 w:val="02040503050406030204"/>
  </w:font>
  <w:font w:name="SimSun">
    <w:panose1 w:val="02000506000000020000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b/>
      </w:rPr>
    </w:pPr>
    <w:r>
      <w:rPr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11" w:leader="none"/>
        </w:tabs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931" w:leader="none"/>
        </w:tabs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651" w:leader="none"/>
        </w:tabs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371" w:leader="none"/>
        </w:tabs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091" w:leader="none"/>
        </w:tabs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811" w:leader="none"/>
        </w:tabs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531" w:leader="none"/>
        </w:tabs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251" w:leader="none"/>
        </w:tabs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971" w:leader="none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UserStyle_0">
    <w:name w:val="Содержимое таблицы"/>
    <w:basedOn w:val="Normal"/>
    <w:next w:val="UserStyle_0"/>
    <w:link w:val="Normal"/>
    <w:pPr>
      <w:widowControl w:val="off"/>
      <w:suppressLineNumbers/>
    </w:pPr>
    <w:rPr>
      <w:rFonts w:eastAsia="SimSun" w:cs="Mangal"/>
      <w:lang w:eastAsia="hi-IN" w:bidi="hi-IN"/>
    </w:rPr>
  </w:style>
  <w:style w:type="character" w:styleId="Strong">
    <w:name w:val="Строгий"/>
    <w:next w:val="Strong"/>
    <w:link w:val="Normal"/>
    <w:qFormat/>
    <w:rPr>
      <w:b/>
      <w:bCs/>
    </w:rPr>
  </w:style>
  <w:style w:type="paragraph" w:styleId="Title">
    <w:name w:val="Название"/>
    <w:basedOn w:val="Normal"/>
    <w:next w:val="Normal"/>
    <w:link w:val="UserStyle_1"/>
    <w:qFormat/>
    <w:pPr>
      <w:widowControl w:val="off"/>
      <w:spacing w:line="100" w:lineRule="atLeast"/>
      <w:jc w:val="center"/>
    </w:pPr>
    <w:rPr>
      <w:rFonts w:eastAsia="SimSun"/>
      <w:b/>
      <w:bCs/>
      <w:sz w:val="40"/>
      <w:szCs w:val="40"/>
      <w:lang w:eastAsia="hi-IN" w:bidi="hi-IN"/>
    </w:rPr>
  </w:style>
  <w:style w:type="character" w:styleId="UserStyle_1">
    <w:name w:val="Название Знак"/>
    <w:next w:val="UserStyle_1"/>
    <w:link w:val="Title"/>
    <w:locked/>
    <w:rPr>
      <w:rFonts w:eastAsia="SimSun"/>
      <w:b/>
      <w:bCs/>
      <w:sz w:val="40"/>
      <w:szCs w:val="40"/>
      <w:lang w:val="ru-RU" w:eastAsia="hi-IN" w:bidi="hi-IN"/>
    </w:rPr>
  </w:style>
  <w:style w:type="paragraph" w:styleId="UserStyle_2">
    <w:name w:val="Без интервала1"/>
    <w:next w:val="UserStyle_2"/>
    <w:link w:val="Normal"/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rPr>
      <w:rFonts w:ascii="Tahoma" w:hAnsi="Tahoma"/>
      <w:sz w:val="16"/>
      <w:szCs w:val="16"/>
      <w:lang w:val="en-US" w:eastAsia="en-US"/>
    </w:rPr>
  </w:style>
  <w:style w:type="character" w:styleId="UserStyle_3">
    <w:name w:val="Текст выноски Знак"/>
    <w:next w:val="UserStyle_3"/>
    <w:link w:val="Acetate"/>
    <w:rPr>
      <w:rFonts w:ascii="Tahoma" w:hAnsi="Tahoma" w:cs="Tahoma"/>
      <w:sz w:val="16"/>
      <w:szCs w:val="16"/>
    </w:rPr>
  </w:style>
  <w:style w:type="paragraph" w:styleId="UserStyle_4">
    <w:name w:val="Т-1,5"/>
    <w:basedOn w:val="Normal"/>
    <w:next w:val="UserStyle_4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List">
    <w:name w:val="Список"/>
    <w:basedOn w:val="Normal"/>
    <w:next w:val="List"/>
    <w:link w:val="Normal"/>
    <w:uiPriority w:val="99"/>
    <w:unhideWhenUsed/>
    <w:pPr>
      <w:ind w:left="283" w:hanging="283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BodyText2">
    <w:name w:val="Основной текст 2"/>
    <w:basedOn w:val="Normal"/>
    <w:next w:val="BodyText2"/>
    <w:link w:val="UserStyle_5"/>
    <w:pPr>
      <w:spacing w:after="120" w:line="480" w:lineRule="auto"/>
    </w:pPr>
    <w:rPr>
      <w:lang w:val="en-US" w:eastAsia="en-US"/>
    </w:rPr>
  </w:style>
  <w:style w:type="character" w:styleId="UserStyle_5">
    <w:name w:val="Основной текст 2 Знак"/>
    <w:next w:val="UserStyle_5"/>
    <w:link w:val="BodyText2"/>
    <w:rPr>
      <w:sz w:val="24"/>
      <w:szCs w:val="24"/>
    </w:rPr>
  </w:style>
  <w:style w:type="paragraph" w:styleId="BodyText">
    <w:name w:val="Основной текст"/>
    <w:basedOn w:val="Normal"/>
    <w:next w:val="BodyText"/>
    <w:link w:val="UserStyle_6"/>
    <w:pPr>
      <w:spacing w:after="120"/>
    </w:pPr>
  </w:style>
  <w:style w:type="character" w:styleId="UserStyle_6">
    <w:name w:val="Основной текст Знак"/>
    <w:next w:val="UserStyle_6"/>
    <w:link w:val="BodyText"/>
    <w:rPr>
      <w:sz w:val="24"/>
      <w:szCs w:val="24"/>
    </w:rPr>
  </w:style>
  <w:style w:type="paragraph" w:styleId="Header">
    <w:name w:val="Верхний колонтитул"/>
    <w:basedOn w:val="Normal"/>
    <w:next w:val="Header"/>
    <w:link w:val="UserStyle_7"/>
    <w:pPr>
      <w:tabs>
        <w:tab w:val="center" w:pos="4677" w:leader="none"/>
        <w:tab w:val="right" w:pos="9355" w:leader="none"/>
      </w:tabs>
    </w:pPr>
  </w:style>
  <w:style w:type="character" w:styleId="UserStyle_7">
    <w:name w:val="Верхний колонтитул Знак"/>
    <w:next w:val="UserStyle_7"/>
    <w:link w:val="Header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8"/>
    <w:pPr>
      <w:tabs>
        <w:tab w:val="center" w:pos="4677" w:leader="none"/>
        <w:tab w:val="right" w:pos="9355" w:leader="none"/>
      </w:tabs>
    </w:pPr>
  </w:style>
  <w:style w:type="character" w:styleId="UserStyle_8">
    <w:name w:val="Нижний колонтитул Знак"/>
    <w:next w:val="UserStyle_8"/>
    <w:link w:val="Footer"/>
    <w:rPr>
      <w:sz w:val="24"/>
      <w:szCs w:val="24"/>
    </w:rPr>
  </w:style>
  <w:style w:type="paragraph" w:styleId="User">
    <w:name w:val="Без интервала"/>
    <w:next w:val="User"/>
    <w:link w:val="Normal"/>
    <w:uiPriority w:val="1"/>
    <w:qFormat/>
    <w:rPr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2251</Characters>
  <CharactersWithSpaces>2640</CharactersWithSpaces>
  <Company>Work</Company>
  <DocSecurity>0</DocSecurity>
  <HyperlinksChanged>false</HyperlinksChanged>
  <Lines>18</Lines>
  <Pages>2</Pages>
  <Paragraphs>5</Paragraphs>
  <ScaleCrop>false</ScaleCrop>
  <SharedDoc>false</SharedDoc>
  <Template>Normal.dotm</Template>
  <Words>394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Хорошилова</cp:lastModifiedBy>
  <cp:revision>2</cp:revision>
  <dcterms:created xsi:type="dcterms:W3CDTF">2024-08-08T06:43:00Z</dcterms:created>
  <dcterms:modified xsi:type="dcterms:W3CDTF">2024-08-08T06:43:00Z</dcterms:modified>
  <cp:version>917504</cp:version>
</cp:coreProperties>
</file>