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18" w:rsidRPr="00B208BF" w:rsidRDefault="00F20718" w:rsidP="00BC4E38">
      <w:pPr>
        <w:tabs>
          <w:tab w:val="center" w:pos="4677"/>
          <w:tab w:val="left" w:pos="7914"/>
          <w:tab w:val="left" w:pos="8252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208BF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F20718" w:rsidRPr="00B208BF" w:rsidRDefault="00F20718" w:rsidP="00504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718" w:rsidRPr="00B208BF" w:rsidRDefault="00F20718" w:rsidP="00504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08BF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F20718" w:rsidRPr="00B208BF" w:rsidRDefault="00F20718" w:rsidP="00504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B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20718" w:rsidRPr="00B208BF" w:rsidRDefault="00F20718" w:rsidP="0050427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905"/>
        <w:gridCol w:w="2687"/>
        <w:gridCol w:w="3764"/>
      </w:tblGrid>
      <w:tr w:rsidR="00F20718" w:rsidRPr="00B208BF">
        <w:trPr>
          <w:trHeight w:val="211"/>
        </w:trPr>
        <w:tc>
          <w:tcPr>
            <w:tcW w:w="2905" w:type="dxa"/>
          </w:tcPr>
          <w:p w:rsidR="00F20718" w:rsidRPr="00B208BF" w:rsidRDefault="00F20718" w:rsidP="00F765B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718" w:rsidRPr="00B208BF" w:rsidRDefault="00F20718" w:rsidP="00F765B9">
            <w:pPr>
              <w:spacing w:after="200" w:line="276" w:lineRule="auto"/>
              <w:ind w:left="3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20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764" w:type="dxa"/>
          </w:tcPr>
          <w:p w:rsidR="00F20718" w:rsidRPr="00B208BF" w:rsidRDefault="00F20718" w:rsidP="00F765B9">
            <w:pPr>
              <w:spacing w:after="0" w:line="240" w:lineRule="auto"/>
              <w:ind w:left="2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18" w:rsidRDefault="00F20718">
      <w:pPr>
        <w:pStyle w:val="ConsPlusTitle"/>
        <w:jc w:val="both"/>
        <w:rPr>
          <w:rFonts w:cs="Times New Roman"/>
        </w:rPr>
      </w:pPr>
    </w:p>
    <w:p w:rsidR="00F20718" w:rsidRPr="00BD6D15" w:rsidRDefault="00F20718" w:rsidP="0070495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hyperlink w:anchor="P34" w:history="1">
        <w:r w:rsidRPr="00BD6D15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Порядк</w:t>
        </w:r>
      </w:hyperlink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составления проекта бюджета </w:t>
      </w:r>
      <w:bookmarkStart w:id="0" w:name="_Hlk175834463"/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>Петровского</w:t>
      </w:r>
      <w:bookmarkEnd w:id="0"/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на очередной финансовый год и плановый период</w:t>
      </w:r>
    </w:p>
    <w:p w:rsidR="00F20718" w:rsidRDefault="00F20718" w:rsidP="0070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E36C35" w:rsidRDefault="00F20718" w:rsidP="0070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C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36C35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E36C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36C35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E36C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подпунктом 18.2 пункта 18 главы </w:t>
      </w:r>
      <w:r w:rsidRPr="00E36C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6C35">
        <w:rPr>
          <w:rFonts w:ascii="Times New Roman" w:hAnsi="Times New Roman" w:cs="Times New Roman"/>
          <w:sz w:val="28"/>
          <w:szCs w:val="28"/>
        </w:rPr>
        <w:t xml:space="preserve"> «Составление и рассмотрение проекта решения Совета депутатов муниципального округа о бюджете муниципального округа на очередной финансовый год и плановый период» Положения о бюджетном процессе в Петровском муниципальном округе Ставропольского края, утвержденного решением  Совета депутатов Петровского муниципального округа Ставропольского края от 29 февраля 2024 года № 10, администрация Петровского муниципального округа Ставропольского края</w:t>
      </w:r>
    </w:p>
    <w:p w:rsidR="00F20718" w:rsidRDefault="00F20718" w:rsidP="0070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70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0718" w:rsidRPr="00BD6D15" w:rsidRDefault="00F20718" w:rsidP="00B30A2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6D1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bookmarkStart w:id="1" w:name="_Hlk26539461"/>
      <w:r w:rsidRPr="00BD6D15">
        <w:rPr>
          <w:rFonts w:ascii="Times New Roman" w:hAnsi="Times New Roman" w:cs="Times New Roman"/>
          <w:sz w:val="28"/>
          <w:szCs w:val="28"/>
        </w:rPr>
        <w:fldChar w:fldCharType="begin"/>
      </w:r>
      <w:r w:rsidRPr="00BD6D15">
        <w:rPr>
          <w:rFonts w:ascii="Times New Roman" w:hAnsi="Times New Roman" w:cs="Times New Roman"/>
          <w:sz w:val="28"/>
          <w:szCs w:val="28"/>
        </w:rPr>
        <w:instrText xml:space="preserve"> HYPERLINK \l "P34" </w:instrText>
      </w:r>
      <w:r w:rsidRPr="00E36C35">
        <w:rPr>
          <w:rFonts w:ascii="Times New Roman" w:hAnsi="Times New Roman" w:cs="Times New Roman"/>
          <w:sz w:val="28"/>
          <w:szCs w:val="28"/>
        </w:rPr>
      </w:r>
      <w:r w:rsidRPr="00BD6D15">
        <w:rPr>
          <w:rFonts w:ascii="Times New Roman" w:hAnsi="Times New Roman" w:cs="Times New Roman"/>
          <w:sz w:val="28"/>
          <w:szCs w:val="28"/>
        </w:rPr>
        <w:fldChar w:fldCharType="separate"/>
      </w:r>
      <w:r w:rsidRPr="00BD6D15">
        <w:rPr>
          <w:rFonts w:ascii="Times New Roman" w:hAnsi="Times New Roman" w:cs="Times New Roman"/>
          <w:sz w:val="28"/>
          <w:szCs w:val="28"/>
        </w:rPr>
        <w:t>Порядок</w:t>
      </w:r>
      <w:r w:rsidRPr="00BD6D15">
        <w:rPr>
          <w:rFonts w:ascii="Times New Roman" w:hAnsi="Times New Roman" w:cs="Times New Roman"/>
          <w:sz w:val="28"/>
          <w:szCs w:val="28"/>
        </w:rPr>
        <w:fldChar w:fldCharType="end"/>
      </w:r>
      <w:r w:rsidRPr="00BD6D15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</w:t>
      </w:r>
      <w:bookmarkEnd w:id="1"/>
      <w:r w:rsidRPr="00BD6D15">
        <w:rPr>
          <w:rFonts w:ascii="Times New Roman" w:hAnsi="Times New Roman" w:cs="Times New Roman"/>
          <w:sz w:val="28"/>
          <w:szCs w:val="28"/>
        </w:rPr>
        <w:t>.</w:t>
      </w:r>
    </w:p>
    <w:p w:rsidR="00F20718" w:rsidRDefault="00F20718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1CE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Петро</w:t>
      </w:r>
      <w:r w:rsidRPr="00D21CE9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21CE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21CE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21CE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1CE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1CE9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проекта бюджета </w:t>
      </w:r>
      <w:r w:rsidRPr="00CA0C1D">
        <w:rPr>
          <w:rFonts w:ascii="Times New Roman" w:hAnsi="Times New Roman" w:cs="Times New Roman"/>
          <w:sz w:val="28"/>
          <w:szCs w:val="28"/>
        </w:rPr>
        <w:t>Петровского</w:t>
      </w:r>
      <w:r w:rsidRPr="00D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21C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1CE9">
        <w:rPr>
          <w:rFonts w:ascii="Times New Roman" w:hAnsi="Times New Roman" w:cs="Times New Roman"/>
          <w:sz w:val="28"/>
          <w:szCs w:val="28"/>
        </w:rPr>
        <w:t>.</w:t>
      </w:r>
    </w:p>
    <w:p w:rsidR="00F20718" w:rsidRPr="003C6681" w:rsidRDefault="00F20718" w:rsidP="00B30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6D1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Pr="003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3C6681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66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Сергееву</w:t>
      </w:r>
      <w:r w:rsidRPr="003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6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6681">
        <w:rPr>
          <w:rFonts w:ascii="Times New Roman" w:hAnsi="Times New Roman" w:cs="Times New Roman"/>
          <w:sz w:val="28"/>
          <w:szCs w:val="28"/>
        </w:rPr>
        <w:t>.</w:t>
      </w:r>
    </w:p>
    <w:p w:rsidR="00F20718" w:rsidRPr="00220AAC" w:rsidRDefault="00F20718" w:rsidP="00B30A22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220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220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округа».</w:t>
      </w:r>
    </w:p>
    <w:p w:rsidR="00F20718" w:rsidRDefault="00F20718" w:rsidP="00704950">
      <w:pPr>
        <w:shd w:val="clear" w:color="auto" w:fill="FFFFFF"/>
        <w:spacing w:after="0" w:line="240" w:lineRule="auto"/>
        <w:ind w:left="11" w:right="-6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704950">
      <w:pPr>
        <w:shd w:val="clear" w:color="auto" w:fill="FFFFFF"/>
        <w:spacing w:after="0" w:line="240" w:lineRule="auto"/>
        <w:ind w:left="11" w:right="-6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5B3389" w:rsidRDefault="00F20718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89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F20718" w:rsidRPr="005B3389" w:rsidRDefault="00F20718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389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F20718" w:rsidRPr="005B3389" w:rsidRDefault="00F20718" w:rsidP="0070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8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</w:r>
      <w:r w:rsidRPr="005B338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5B3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3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Конкина</w:t>
      </w:r>
    </w:p>
    <w:p w:rsidR="00F20718" w:rsidRPr="00B30A22" w:rsidRDefault="00F20718" w:rsidP="0070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B30A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0A22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первого заместителя главы администрации Петровского муниципального округа Ставропольского края </w:t>
      </w:r>
    </w:p>
    <w:p w:rsidR="00F20718" w:rsidRPr="00B30A22" w:rsidRDefault="00F20718" w:rsidP="00B30A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30A22">
        <w:rPr>
          <w:rFonts w:ascii="Times New Roman" w:hAnsi="Times New Roman" w:cs="Times New Roman"/>
          <w:sz w:val="28"/>
          <w:szCs w:val="28"/>
        </w:rPr>
        <w:t xml:space="preserve">Е.И. Сергеева </w:t>
      </w:r>
    </w:p>
    <w:p w:rsidR="00F20718" w:rsidRPr="00B30A22" w:rsidRDefault="00F20718" w:rsidP="0070495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70495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70495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70495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B30A22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665BE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</w:t>
      </w:r>
      <w:r w:rsidRPr="00FA72BB">
        <w:rPr>
          <w:rFonts w:ascii="Times New Roman" w:hAnsi="Times New Roman" w:cs="Times New Roman"/>
          <w:sz w:val="28"/>
          <w:szCs w:val="28"/>
        </w:rPr>
        <w:t>руют:</w:t>
      </w: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CD6425" w:rsidRDefault="00F20718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имущественных </w:t>
      </w:r>
    </w:p>
    <w:p w:rsidR="00F20718" w:rsidRPr="00CD6425" w:rsidRDefault="00F20718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>и земельных отношений администрации</w:t>
      </w:r>
    </w:p>
    <w:p w:rsidR="00F20718" w:rsidRPr="00CD6425" w:rsidRDefault="00F20718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F20718" w:rsidRPr="00CD6425" w:rsidRDefault="00F20718" w:rsidP="00767341">
      <w:pPr>
        <w:tabs>
          <w:tab w:val="left" w:pos="0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    Н.А.Мишура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стратегического планирования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и инвестиций администрации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425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Л.В.Кириленко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F20718" w:rsidRPr="00CD6425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F20718" w:rsidRPr="00D35A12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О.А.Нехаенко</w:t>
      </w:r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по организационно - </w:t>
      </w: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кадровым вопросам и профилактике </w:t>
      </w: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коррупционных правонарушений </w:t>
      </w: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20718" w:rsidRPr="00767341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341">
        <w:rPr>
          <w:rFonts w:ascii="Times New Roman" w:hAnsi="Times New Roman" w:cs="Times New Roman"/>
          <w:sz w:val="28"/>
          <w:szCs w:val="28"/>
          <w:lang w:eastAsia="en-US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Pr="0076734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С.Н.Кулькина</w:t>
      </w:r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E36C35" w:rsidRDefault="00F20718" w:rsidP="00E36C35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E36C35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F20718" w:rsidRPr="00E36C35" w:rsidRDefault="00F20718" w:rsidP="00E36C35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E36C35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F20718" w:rsidRPr="00E36C35" w:rsidRDefault="00F20718" w:rsidP="00E36C35">
      <w:pPr>
        <w:tabs>
          <w:tab w:val="left" w:pos="8080"/>
        </w:tabs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E36C3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Ю.В.Петрич</w:t>
      </w: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FA72BB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FA72BB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72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20718" w:rsidRDefault="00F20718" w:rsidP="0076734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7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Меркулова</w:t>
      </w:r>
    </w:p>
    <w:tbl>
      <w:tblPr>
        <w:tblW w:w="0" w:type="auto"/>
        <w:tblInd w:w="-106" w:type="dxa"/>
        <w:tblLook w:val="01E0"/>
      </w:tblPr>
      <w:tblGrid>
        <w:gridCol w:w="5211"/>
        <w:gridCol w:w="4253"/>
      </w:tblGrid>
      <w:tr w:rsidR="00F20718" w:rsidRPr="00665BE9">
        <w:trPr>
          <w:trHeight w:val="174"/>
        </w:trPr>
        <w:tc>
          <w:tcPr>
            <w:tcW w:w="5211" w:type="dxa"/>
          </w:tcPr>
          <w:p w:rsidR="00F20718" w:rsidRPr="00665BE9" w:rsidRDefault="00F20718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F20718" w:rsidRPr="00665BE9" w:rsidRDefault="00F20718" w:rsidP="00B30A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F20718" w:rsidRPr="00665BE9">
        <w:tc>
          <w:tcPr>
            <w:tcW w:w="5211" w:type="dxa"/>
          </w:tcPr>
          <w:p w:rsidR="00F20718" w:rsidRPr="00665BE9" w:rsidRDefault="00F20718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20718" w:rsidRPr="00665BE9" w:rsidRDefault="00F20718" w:rsidP="00B30A22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665B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</w:tr>
      <w:tr w:rsidR="00F20718" w:rsidRPr="00665BE9">
        <w:tc>
          <w:tcPr>
            <w:tcW w:w="5211" w:type="dxa"/>
          </w:tcPr>
          <w:p w:rsidR="00F20718" w:rsidRPr="00665BE9" w:rsidRDefault="00F20718" w:rsidP="00665B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20718" w:rsidRPr="00665BE9" w:rsidRDefault="00F20718" w:rsidP="00665B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20718" w:rsidRDefault="00F20718">
      <w:pPr>
        <w:pStyle w:val="ConsPlusNormal"/>
        <w:jc w:val="both"/>
        <w:rPr>
          <w:rFonts w:cs="Times New Roman"/>
        </w:rPr>
      </w:pPr>
    </w:p>
    <w:p w:rsidR="00F20718" w:rsidRDefault="00F20718">
      <w:pPr>
        <w:pStyle w:val="ConsPlusNormal"/>
        <w:jc w:val="both"/>
        <w:rPr>
          <w:rFonts w:cs="Times New Roman"/>
        </w:rPr>
      </w:pPr>
    </w:p>
    <w:bookmarkStart w:id="2" w:name="P34"/>
    <w:bookmarkEnd w:id="2"/>
    <w:p w:rsidR="00F20718" w:rsidRDefault="00F20718" w:rsidP="007049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HYPERLINK \l "P34" </w:instrText>
      </w:r>
      <w:r w:rsidRPr="00E36C35">
        <w:rPr>
          <w:rFonts w:ascii="Times New Roman" w:hAnsi="Times New Roman" w:cs="Times New Roman"/>
          <w:b w:val="0"/>
          <w:bCs w:val="0"/>
          <w:sz w:val="28"/>
          <w:szCs w:val="28"/>
        </w:rPr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20718" w:rsidRPr="00BD6D15" w:rsidRDefault="00F20718" w:rsidP="00704950">
      <w:pPr>
        <w:pStyle w:val="ConsPlusTitle"/>
        <w:spacing w:line="240" w:lineRule="exact"/>
        <w:jc w:val="center"/>
        <w:rPr>
          <w:rFonts w:cs="Times New Roman"/>
          <w:b w:val="0"/>
          <w:bCs w:val="0"/>
        </w:rPr>
      </w:pP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составления проекта бюджета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на очередной финансовый год и плановый период</w:t>
      </w:r>
    </w:p>
    <w:p w:rsidR="00F20718" w:rsidRDefault="00F20718">
      <w:pPr>
        <w:pStyle w:val="ConsPlusNormal"/>
        <w:jc w:val="both"/>
        <w:rPr>
          <w:rFonts w:cs="Times New Roman"/>
        </w:rPr>
      </w:pP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составления проекта бюджета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округа) на очередной финансовый год и плановый период.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Порядке, применяются в значениях, установленных нормативными правовыми актами Российской Федерации, нормативными правовыми актами Ставропольского края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6D15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C3625A">
        <w:rPr>
          <w:rFonts w:ascii="Times New Roman" w:hAnsi="Times New Roman" w:cs="Times New Roman"/>
          <w:sz w:val="28"/>
          <w:szCs w:val="28"/>
        </w:rPr>
        <w:t xml:space="preserve"> </w:t>
      </w:r>
      <w:r w:rsidRPr="00BD6D15">
        <w:rPr>
          <w:rFonts w:ascii="Times New Roman" w:hAnsi="Times New Roman" w:cs="Times New Roman"/>
          <w:sz w:val="28"/>
          <w:szCs w:val="28"/>
        </w:rPr>
        <w:t>-</w:t>
      </w:r>
      <w:r w:rsidRPr="00C36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округ),</w:t>
      </w:r>
      <w:r w:rsidRPr="00BD6D15"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3. Для целей настоящего Порядка под субъектами бюджетного планирования понимаются главные распорядители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главные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и главные администраторы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4. 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осуществляется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D15"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5. При составлении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период: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6D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6D15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финансовое управление):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667B4A">
        <w:rPr>
          <w:rFonts w:ascii="Times New Roman" w:hAnsi="Times New Roman" w:cs="Times New Roman"/>
          <w:sz w:val="28"/>
          <w:szCs w:val="28"/>
        </w:rPr>
        <w:t>и 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667B4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  <w:r w:rsidRPr="00667B4A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администрация муниципального округа) </w:t>
      </w:r>
      <w:r w:rsidRPr="00BD6D15">
        <w:rPr>
          <w:rFonts w:ascii="Times New Roman" w:hAnsi="Times New Roman" w:cs="Times New Roman"/>
          <w:sz w:val="28"/>
          <w:szCs w:val="28"/>
        </w:rPr>
        <w:t xml:space="preserve">проект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проект основных направлений долговой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устанавливает порядок и методику планирования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прогноз основных характеристик </w:t>
      </w:r>
      <w:bookmarkStart w:id="3" w:name="_Hlk26541848"/>
      <w:r w:rsidRPr="00BD6D1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3"/>
      <w:r w:rsidRPr="00BD6D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</w:t>
      </w:r>
      <w:r w:rsidRPr="00663A6F">
        <w:rPr>
          <w:rFonts w:ascii="Times New Roman" w:hAnsi="Times New Roman" w:cs="Times New Roman"/>
          <w:sz w:val="28"/>
          <w:szCs w:val="28"/>
        </w:rPr>
        <w:t xml:space="preserve">доводит до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3A6F">
        <w:rPr>
          <w:rFonts w:ascii="Times New Roman" w:hAnsi="Times New Roman" w:cs="Times New Roman"/>
          <w:sz w:val="28"/>
          <w:szCs w:val="28"/>
        </w:rPr>
        <w:t xml:space="preserve"> округа предельные объемы бюджетных ассигнований на очередной финансовый год и плановый период</w:t>
      </w:r>
      <w:r w:rsidRPr="00974EDC"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на исполнение действующих и принимаемых расходных обязательств муниципального округа</w:t>
      </w:r>
      <w:r w:rsidRPr="00663A6F">
        <w:rPr>
          <w:rFonts w:ascii="Times New Roman" w:hAnsi="Times New Roman" w:cs="Times New Roman"/>
          <w:sz w:val="28"/>
          <w:szCs w:val="28"/>
        </w:rPr>
        <w:t>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осуществляет оценку ожидаемого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за текущий финансовый год;</w:t>
      </w:r>
    </w:p>
    <w:p w:rsidR="00F20718" w:rsidRPr="00DF3D35" w:rsidRDefault="00F20718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>разрабатывает проекты программ муниципальных внутренних заимствований муниципального округа на очередной финансовый год и плановый период и муниципальных внешних заимствований муниципального округа на очередной финансовый год и плановый период;</w:t>
      </w:r>
    </w:p>
    <w:p w:rsidR="00F20718" w:rsidRDefault="00F20718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>разрабатывает проекты программ муниципальных гарантий муниципального округа в валюте Российской Федерации на очередной финансовый год и плановый период и муниципальных гарантий муниципального округа в иностранной валюте на очередной финансовый год и плановый период;</w:t>
      </w:r>
    </w:p>
    <w:p w:rsidR="00F20718" w:rsidRDefault="00F20718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 xml:space="preserve">осуществляет прогноз верхнего предела муниципального внутреннего долга муниципального округа и (или) верхнего предела муниципального внешнего долга муниципального округа </w:t>
      </w:r>
      <w:r w:rsidRPr="00EA0FBE">
        <w:rPr>
          <w:rFonts w:ascii="Times New Roman" w:hAnsi="Times New Roman" w:cs="Times New Roman"/>
          <w:sz w:val="28"/>
          <w:szCs w:val="28"/>
        </w:rPr>
        <w:t>(при наличии у муниципального образования обязательств в иностранной валюте)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8B">
        <w:rPr>
          <w:rFonts w:ascii="Times New Roman" w:hAnsi="Times New Roman" w:cs="Times New Roman"/>
          <w:sz w:val="28"/>
          <w:szCs w:val="28"/>
        </w:rPr>
        <w:t>по состоянию на 01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муниципального округа</w:t>
      </w:r>
      <w:r w:rsidRPr="00EA0FBE">
        <w:t xml:space="preserve"> </w:t>
      </w:r>
      <w:r w:rsidRPr="00EA0FBE">
        <w:rPr>
          <w:rFonts w:ascii="Times New Roman" w:hAnsi="Times New Roman" w:cs="Times New Roman"/>
          <w:sz w:val="28"/>
          <w:szCs w:val="28"/>
        </w:rPr>
        <w:t>(при наличии у муниципального образования обязательств в иностранной валюте)</w:t>
      </w:r>
      <w:r w:rsidRPr="003F668B">
        <w:rPr>
          <w:rFonts w:ascii="Times New Roman" w:hAnsi="Times New Roman" w:cs="Times New Roman"/>
          <w:sz w:val="28"/>
          <w:szCs w:val="28"/>
        </w:rPr>
        <w:t>;</w:t>
      </w:r>
    </w:p>
    <w:p w:rsidR="00F20718" w:rsidRPr="003F668B" w:rsidRDefault="00F20718" w:rsidP="003F6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>осуществляет ведение реестра источников доходов бюджета муниципального округа;</w:t>
      </w:r>
    </w:p>
    <w:p w:rsidR="00F20718" w:rsidRDefault="00F20718" w:rsidP="003F6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8B">
        <w:rPr>
          <w:rFonts w:ascii="Times New Roman" w:hAnsi="Times New Roman" w:cs="Times New Roman"/>
          <w:sz w:val="28"/>
          <w:szCs w:val="28"/>
        </w:rPr>
        <w:t>подготавливает совместно с субъектами бюджетного планирования прогноз поступлений доходов в бюджет муниципального округа на очередной финансовый год и плановый период, источников финансирования дефицита бюджета муниципального округа на очередной финансовый год и плановый период;</w:t>
      </w:r>
    </w:p>
    <w:p w:rsidR="00F20718" w:rsidRPr="00C97ED7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7ED7">
        <w:rPr>
          <w:rFonts w:ascii="Times New Roman" w:hAnsi="Times New Roman" w:cs="Times New Roman"/>
          <w:sz w:val="28"/>
          <w:szCs w:val="28"/>
        </w:rPr>
        <w:t>готовит материалы по бюджетным проектировкам для рассмотрения на заседании межведомственной комиссии по повышению результативности бюджетных расходов (далее - межведомственная комиссия);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устанавливает, детализирует и определяет порядок применения бюджетной классификации Российской Федерации в части, относящейся к бюджету </w:t>
      </w:r>
      <w:bookmarkStart w:id="4" w:name="_Hlk175841983"/>
      <w:r>
        <w:rPr>
          <w:rFonts w:ascii="Times New Roman" w:hAnsi="Times New Roman" w:cs="Times New Roman"/>
          <w:sz w:val="28"/>
          <w:szCs w:val="28"/>
        </w:rPr>
        <w:t>муниципальн</w:t>
      </w:r>
      <w:bookmarkEnd w:id="4"/>
      <w:r>
        <w:rPr>
          <w:rFonts w:ascii="Times New Roman" w:hAnsi="Times New Roman" w:cs="Times New Roman"/>
          <w:sz w:val="28"/>
          <w:szCs w:val="28"/>
        </w:rPr>
        <w:t>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проводит сверку </w:t>
      </w:r>
      <w:r w:rsidRPr="00C51969">
        <w:rPr>
          <w:rFonts w:ascii="Times New Roman" w:hAnsi="Times New Roman" w:cs="Times New Roman"/>
          <w:sz w:val="28"/>
          <w:szCs w:val="28"/>
        </w:rPr>
        <w:t xml:space="preserve">исходных данных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254F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округу </w:t>
      </w:r>
      <w:r w:rsidRPr="00C51969">
        <w:rPr>
          <w:rFonts w:ascii="Times New Roman" w:hAnsi="Times New Roman" w:cs="Times New Roman"/>
          <w:sz w:val="28"/>
          <w:szCs w:val="28"/>
        </w:rPr>
        <w:t xml:space="preserve">для проведения расчетов по распределению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C5196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с министерством финансов Ставропольского края</w:t>
      </w:r>
      <w:r w:rsidRPr="00BD6D15">
        <w:rPr>
          <w:rFonts w:ascii="Times New Roman" w:hAnsi="Times New Roman" w:cs="Times New Roman"/>
          <w:sz w:val="28"/>
          <w:szCs w:val="28"/>
        </w:rPr>
        <w:t>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проект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(проект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округа) на долгосрочный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обобщает полученные от федеральных органов исполнительной власти, органов исполнительной власти Ставропольского края и субъектов бюджетного планирования материалы, необходимые для составления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>составляет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формирует пакет документов и материалов, подлежащих представлению в Совет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одновременно с проектом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и представляет их в установленном порядке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формирует пояснительную записку к проекту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обеспечивает решение иных вопросов, связанных с составлением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6FD4">
        <w:rPr>
          <w:rFonts w:ascii="Times New Roman" w:hAnsi="Times New Roman" w:cs="Times New Roman"/>
          <w:sz w:val="28"/>
          <w:szCs w:val="28"/>
        </w:rPr>
        <w:t xml:space="preserve">тдел стратегического планирования и инвестиций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66F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FD4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инвестиций)</w:t>
      </w:r>
      <w:r w:rsidRPr="00BD6D15">
        <w:rPr>
          <w:rFonts w:ascii="Times New Roman" w:hAnsi="Times New Roman" w:cs="Times New Roman"/>
          <w:sz w:val="28"/>
          <w:szCs w:val="28"/>
        </w:rPr>
        <w:t>: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финансовое управление проект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среднесрочный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5AB8">
        <w:rPr>
          <w:rFonts w:ascii="Times New Roman" w:hAnsi="Times New Roman" w:cs="Times New Roman"/>
          <w:sz w:val="28"/>
          <w:szCs w:val="28"/>
        </w:rPr>
        <w:t xml:space="preserve">формирует и представляет в финансовое управление пояснительную записку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35AB8">
        <w:rPr>
          <w:rFonts w:ascii="Times New Roman" w:hAnsi="Times New Roman" w:cs="Times New Roman"/>
          <w:sz w:val="28"/>
          <w:szCs w:val="28"/>
        </w:rPr>
        <w:t xml:space="preserve"> округа на среднесрочный период;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финансовое управление 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истекший период текущего финансового года и ожидаемые итоги </w:t>
      </w:r>
      <w:bookmarkStart w:id="5" w:name="_Hlk175924495"/>
      <w:r w:rsidRPr="00BD6D1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5"/>
      <w:r w:rsidRPr="00BD6D15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425">
        <w:rPr>
          <w:rFonts w:ascii="Times New Roman" w:hAnsi="Times New Roman" w:cs="Times New Roman"/>
          <w:sz w:val="28"/>
          <w:szCs w:val="28"/>
        </w:rPr>
        <w:t>представляет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отдельные показатели  </w:t>
      </w:r>
      <w:r w:rsidRPr="00CD6425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среднесрочный период по перечню, утверждаемому </w:t>
      </w:r>
      <w:r w:rsidRPr="00CD642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D6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5842953"/>
      <w:r w:rsidRPr="00BD6D1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установленном порядке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6"/>
      <w:r w:rsidRPr="00BD6D15">
        <w:rPr>
          <w:rFonts w:ascii="Times New Roman" w:hAnsi="Times New Roman" w:cs="Times New Roman"/>
          <w:sz w:val="28"/>
          <w:szCs w:val="28"/>
        </w:rPr>
        <w:t xml:space="preserve">проект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долгосрочный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718" w:rsidRPr="00BD6D15" w:rsidRDefault="00F20718" w:rsidP="00CD14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443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установленном порядке в администрацию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D1443">
        <w:rPr>
          <w:rFonts w:ascii="Times New Roman" w:hAnsi="Times New Roman" w:cs="Times New Roman"/>
          <w:sz w:val="28"/>
          <w:szCs w:val="28"/>
        </w:rPr>
        <w:t>муниципальной адресной инвестиционной программы муниципального округа и перечня объектов капитального строительства, укрупненных мероприятий и (или)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443">
        <w:rPr>
          <w:rFonts w:ascii="Times New Roman" w:hAnsi="Times New Roman" w:cs="Times New Roman"/>
          <w:sz w:val="28"/>
          <w:szCs w:val="28"/>
        </w:rPr>
        <w:t xml:space="preserve">недвижимого имущества, планируемых ответственными исполнителями муниципальных программ,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1443">
        <w:rPr>
          <w:rFonts w:ascii="Times New Roman" w:hAnsi="Times New Roman" w:cs="Times New Roman"/>
          <w:sz w:val="28"/>
          <w:szCs w:val="28"/>
        </w:rPr>
        <w:t>округа к софинансированию в рамках адресной программы, не включенных в проект адресной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</w:t>
      </w:r>
      <w:r w:rsidRPr="009A47D4">
        <w:rPr>
          <w:rFonts w:ascii="Times New Roman" w:hAnsi="Times New Roman" w:cs="Times New Roman"/>
          <w:sz w:val="28"/>
          <w:szCs w:val="28"/>
        </w:rPr>
        <w:t>лавные распорядители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округа, </w:t>
      </w:r>
      <w:r w:rsidRPr="00CB3E89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</w:t>
      </w:r>
      <w:r w:rsidRPr="009A47D4">
        <w:rPr>
          <w:rFonts w:ascii="Times New Roman" w:hAnsi="Times New Roman" w:cs="Times New Roman"/>
          <w:sz w:val="28"/>
          <w:szCs w:val="28"/>
        </w:rPr>
        <w:t xml:space="preserve"> </w:t>
      </w:r>
      <w:r w:rsidRPr="00BD6D15">
        <w:rPr>
          <w:rFonts w:ascii="Times New Roman" w:hAnsi="Times New Roman" w:cs="Times New Roman"/>
          <w:sz w:val="28"/>
          <w:szCs w:val="28"/>
        </w:rPr>
        <w:t>формируют 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0718" w:rsidRPr="00535AB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5AB8">
        <w:rPr>
          <w:rFonts w:ascii="Times New Roman" w:hAnsi="Times New Roman" w:cs="Times New Roman"/>
          <w:sz w:val="28"/>
          <w:szCs w:val="28"/>
        </w:rPr>
        <w:t xml:space="preserve"> финансовое управление и отдел стратегического планирования и инвестиций:</w:t>
      </w:r>
    </w:p>
    <w:p w:rsidR="00F20718" w:rsidRDefault="00F20718" w:rsidP="00DF3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D35">
        <w:rPr>
          <w:rFonts w:ascii="Times New Roman" w:hAnsi="Times New Roman" w:cs="Times New Roman"/>
          <w:sz w:val="28"/>
          <w:szCs w:val="28"/>
        </w:rPr>
        <w:t xml:space="preserve">проекты муниципальных программ муниципального округа (проекты изменений муниципальных программ муниципального округа), паспорта муниципальных программ муниципального округа; 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D6D15">
        <w:rPr>
          <w:rFonts w:ascii="Times New Roman" w:hAnsi="Times New Roman" w:cs="Times New Roman"/>
          <w:sz w:val="28"/>
          <w:szCs w:val="28"/>
        </w:rPr>
        <w:t>в финансовое управление: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оптимизации </w:t>
      </w:r>
      <w:r w:rsidRPr="00C7278B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278B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F5C">
        <w:rPr>
          <w:rFonts w:ascii="Times New Roman" w:hAnsi="Times New Roman" w:cs="Times New Roman"/>
          <w:sz w:val="28"/>
          <w:szCs w:val="28"/>
        </w:rPr>
        <w:t>предложения об объемах финансового обеспечения действующих и принимаемых расходных обязательств муниципального округа в очередном финансовом году и плановом периоде;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967">
        <w:rPr>
          <w:rFonts w:ascii="Times New Roman" w:hAnsi="Times New Roman" w:cs="Times New Roman"/>
          <w:sz w:val="28"/>
          <w:szCs w:val="28"/>
        </w:rPr>
        <w:t>реестры расходных обязательств муниципального округа, подлежащих исполнению за счет бюджетных ассигнований бюджета муниципального округа на очередной финансовый год и плановый период, и обоснования бюджетных ассигнований бюджета муниципального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предложения о распределении предельных объемов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по кодам классификации расходов бюджетов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подлежащих признанию утратившими силу, приостановлению, изменению или принятию в связи с принятием решения </w:t>
      </w:r>
      <w:r w:rsidRPr="005358F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>предложения по объему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 указанием объема и цели предоставляемых бюджетных инвестиций;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другую информацию и материалы, необходимые для составления проекта решения </w:t>
      </w:r>
      <w:bookmarkStart w:id="7" w:name="_Hlk175843376"/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bookmarkEnd w:id="7"/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формирования документов и материалов, представляемых одновременно с ним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535AB8">
        <w:rPr>
          <w:rFonts w:ascii="Times New Roman" w:hAnsi="Times New Roman" w:cs="Times New Roman"/>
          <w:sz w:val="28"/>
          <w:szCs w:val="28"/>
        </w:rPr>
        <w:t xml:space="preserve">лавные администраторы доходов бюджета, главные администраторы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35AB8">
        <w:rPr>
          <w:rFonts w:ascii="Times New Roman" w:hAnsi="Times New Roman" w:cs="Times New Roman"/>
          <w:sz w:val="28"/>
          <w:szCs w:val="28"/>
        </w:rPr>
        <w:t xml:space="preserve">предоставляют в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материалы для </w:t>
      </w:r>
      <w:r w:rsidRPr="00535AB8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5AB8">
        <w:rPr>
          <w:rFonts w:ascii="Times New Roman" w:hAnsi="Times New Roman" w:cs="Times New Roman"/>
          <w:sz w:val="28"/>
          <w:szCs w:val="28"/>
        </w:rPr>
        <w:t xml:space="preserve"> поступлений администрируемых источников доходов бюджета, и источников финансирования дефицита бюджета.</w:t>
      </w:r>
    </w:p>
    <w:p w:rsidR="00F20718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C53660">
        <w:rPr>
          <w:rFonts w:ascii="Times New Roman" w:hAnsi="Times New Roman" w:cs="Times New Roman"/>
          <w:sz w:val="28"/>
          <w:szCs w:val="28"/>
        </w:rPr>
        <w:t xml:space="preserve">тдел имущественных и 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 в финансовое управление проект </w:t>
      </w:r>
      <w:r w:rsidRPr="00C5366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3660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объектов </w:t>
      </w:r>
      <w:r w:rsidRPr="00C536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</w:t>
      </w:r>
      <w:r w:rsidRPr="00C5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366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C53660">
        <w:rPr>
          <w:rFonts w:ascii="Times New Roman" w:hAnsi="Times New Roman" w:cs="Times New Roman"/>
          <w:sz w:val="28"/>
          <w:szCs w:val="28"/>
        </w:rPr>
        <w:t>.</w:t>
      </w:r>
    </w:p>
    <w:p w:rsidR="00F20718" w:rsidRPr="00BD6D15" w:rsidRDefault="00F20718" w:rsidP="00704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6. В целях своевременного и качественного составления проекта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финансовое управление вправе в установленном порядке запрашивать и получать от </w:t>
      </w:r>
      <w:r>
        <w:rPr>
          <w:rFonts w:ascii="Times New Roman" w:hAnsi="Times New Roman" w:cs="Times New Roman"/>
          <w:sz w:val="28"/>
          <w:szCs w:val="28"/>
        </w:rPr>
        <w:t>участников бюджетного процесса в муниципальном округе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</w:t>
      </w:r>
      <w:r w:rsidRPr="00BD6D15">
        <w:rPr>
          <w:rFonts w:ascii="Times New Roman" w:hAnsi="Times New Roman" w:cs="Times New Roman"/>
          <w:sz w:val="28"/>
          <w:szCs w:val="28"/>
        </w:rPr>
        <w:t xml:space="preserve">иные материалы, необходимые для составления проекта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период.</w:t>
      </w:r>
    </w:p>
    <w:p w:rsidR="00F20718" w:rsidRPr="00032F5C" w:rsidRDefault="00F20718" w:rsidP="005358F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6D15">
        <w:rPr>
          <w:rFonts w:ascii="Times New Roman" w:hAnsi="Times New Roman" w:cs="Times New Roman"/>
          <w:sz w:val="28"/>
          <w:szCs w:val="28"/>
        </w:rPr>
        <w:t xml:space="preserve">7.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D6D1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а также формирование документов и материалов, представляемых одновременно с ним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округа, осуществляется в сроки, определяемые планом мероприятий по составлению проекта решения</w:t>
      </w:r>
      <w:r w:rsidRPr="0032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6D15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5D91">
        <w:rPr>
          <w:rFonts w:ascii="Times New Roman" w:hAnsi="Times New Roman" w:cs="Times New Roman"/>
          <w:sz w:val="28"/>
          <w:szCs w:val="28"/>
        </w:rPr>
        <w:t xml:space="preserve">утверждаемым администрацией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F5D9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18" w:rsidRPr="00032F5C" w:rsidRDefault="00F20718" w:rsidP="00215F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0718" w:rsidRDefault="00F20718" w:rsidP="00215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718" w:rsidRPr="005358FD" w:rsidRDefault="00F20718" w:rsidP="005358FD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58FD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F20718" w:rsidRPr="005358FD" w:rsidRDefault="00F20718" w:rsidP="005358FD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58FD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F20718" w:rsidRPr="00FA72BB" w:rsidRDefault="00F20718" w:rsidP="005358FD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58F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B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72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7E">
        <w:rPr>
          <w:rFonts w:ascii="Times New Roman" w:hAnsi="Times New Roman" w:cs="Times New Roman"/>
          <w:sz w:val="28"/>
          <w:szCs w:val="28"/>
        </w:rPr>
        <w:t>Ю.В.Петрич</w:t>
      </w:r>
    </w:p>
    <w:p w:rsidR="00F20718" w:rsidRPr="00BD6D15" w:rsidRDefault="00F20718" w:rsidP="00BD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20718" w:rsidRPr="00BD6D15" w:rsidSect="0076734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A75"/>
    <w:multiLevelType w:val="hybridMultilevel"/>
    <w:tmpl w:val="CC768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CE31F2"/>
    <w:multiLevelType w:val="hybridMultilevel"/>
    <w:tmpl w:val="380A63C4"/>
    <w:lvl w:ilvl="0" w:tplc="6220ED4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B1"/>
    <w:rsid w:val="00015A84"/>
    <w:rsid w:val="00032F5C"/>
    <w:rsid w:val="00074DC5"/>
    <w:rsid w:val="00076866"/>
    <w:rsid w:val="00086FAA"/>
    <w:rsid w:val="00137FE9"/>
    <w:rsid w:val="00157F10"/>
    <w:rsid w:val="0018646F"/>
    <w:rsid w:val="00204DDA"/>
    <w:rsid w:val="00211967"/>
    <w:rsid w:val="00215FBB"/>
    <w:rsid w:val="00220AAC"/>
    <w:rsid w:val="002756BA"/>
    <w:rsid w:val="002D359C"/>
    <w:rsid w:val="002E4F1D"/>
    <w:rsid w:val="00306E05"/>
    <w:rsid w:val="00322CAD"/>
    <w:rsid w:val="00364300"/>
    <w:rsid w:val="0038707A"/>
    <w:rsid w:val="003C6681"/>
    <w:rsid w:val="003E6D0B"/>
    <w:rsid w:val="003F4312"/>
    <w:rsid w:val="003F668B"/>
    <w:rsid w:val="00446474"/>
    <w:rsid w:val="00471B67"/>
    <w:rsid w:val="00487E30"/>
    <w:rsid w:val="004A2844"/>
    <w:rsid w:val="004B1BAA"/>
    <w:rsid w:val="004B55F3"/>
    <w:rsid w:val="004C2C23"/>
    <w:rsid w:val="004F779D"/>
    <w:rsid w:val="00504270"/>
    <w:rsid w:val="00507E07"/>
    <w:rsid w:val="005254F1"/>
    <w:rsid w:val="005358FD"/>
    <w:rsid w:val="00535AB8"/>
    <w:rsid w:val="0055301A"/>
    <w:rsid w:val="0055371F"/>
    <w:rsid w:val="005B19FF"/>
    <w:rsid w:val="005B252D"/>
    <w:rsid w:val="005B3389"/>
    <w:rsid w:val="00603F7C"/>
    <w:rsid w:val="00642B20"/>
    <w:rsid w:val="00663A6F"/>
    <w:rsid w:val="00665BE9"/>
    <w:rsid w:val="00667B4A"/>
    <w:rsid w:val="00673735"/>
    <w:rsid w:val="00704950"/>
    <w:rsid w:val="00705680"/>
    <w:rsid w:val="00751444"/>
    <w:rsid w:val="007655EC"/>
    <w:rsid w:val="00767341"/>
    <w:rsid w:val="00771831"/>
    <w:rsid w:val="0079359C"/>
    <w:rsid w:val="007B29E0"/>
    <w:rsid w:val="007C4E66"/>
    <w:rsid w:val="007C6061"/>
    <w:rsid w:val="008F5D91"/>
    <w:rsid w:val="00910B00"/>
    <w:rsid w:val="009170AE"/>
    <w:rsid w:val="00974EDC"/>
    <w:rsid w:val="009A47D4"/>
    <w:rsid w:val="009B3ED5"/>
    <w:rsid w:val="00A15488"/>
    <w:rsid w:val="00A47599"/>
    <w:rsid w:val="00A66FD4"/>
    <w:rsid w:val="00A82FA7"/>
    <w:rsid w:val="00A86A1F"/>
    <w:rsid w:val="00A94E5B"/>
    <w:rsid w:val="00AD32BF"/>
    <w:rsid w:val="00B1655A"/>
    <w:rsid w:val="00B208BF"/>
    <w:rsid w:val="00B24939"/>
    <w:rsid w:val="00B30A22"/>
    <w:rsid w:val="00B631D6"/>
    <w:rsid w:val="00B707B1"/>
    <w:rsid w:val="00B722DA"/>
    <w:rsid w:val="00BC4E38"/>
    <w:rsid w:val="00BD0975"/>
    <w:rsid w:val="00BD6D15"/>
    <w:rsid w:val="00BF317D"/>
    <w:rsid w:val="00C014C4"/>
    <w:rsid w:val="00C32638"/>
    <w:rsid w:val="00C3625A"/>
    <w:rsid w:val="00C51969"/>
    <w:rsid w:val="00C53660"/>
    <w:rsid w:val="00C70A17"/>
    <w:rsid w:val="00C7278B"/>
    <w:rsid w:val="00C74AEE"/>
    <w:rsid w:val="00C87401"/>
    <w:rsid w:val="00C97ED7"/>
    <w:rsid w:val="00CA0C1D"/>
    <w:rsid w:val="00CB3E89"/>
    <w:rsid w:val="00CC18E0"/>
    <w:rsid w:val="00CD1443"/>
    <w:rsid w:val="00CD6425"/>
    <w:rsid w:val="00CE766C"/>
    <w:rsid w:val="00D21CE9"/>
    <w:rsid w:val="00D35A12"/>
    <w:rsid w:val="00D8745E"/>
    <w:rsid w:val="00D93B26"/>
    <w:rsid w:val="00DC0F79"/>
    <w:rsid w:val="00DD0001"/>
    <w:rsid w:val="00DD7001"/>
    <w:rsid w:val="00DF3D35"/>
    <w:rsid w:val="00E36C35"/>
    <w:rsid w:val="00E52761"/>
    <w:rsid w:val="00EA0FBE"/>
    <w:rsid w:val="00EC3D4F"/>
    <w:rsid w:val="00EE31D1"/>
    <w:rsid w:val="00EF0CBA"/>
    <w:rsid w:val="00F20718"/>
    <w:rsid w:val="00F425F4"/>
    <w:rsid w:val="00F43D7E"/>
    <w:rsid w:val="00F765B9"/>
    <w:rsid w:val="00F827C3"/>
    <w:rsid w:val="00F85F9E"/>
    <w:rsid w:val="00F97FC3"/>
    <w:rsid w:val="00FA72BB"/>
    <w:rsid w:val="00FD7DE6"/>
    <w:rsid w:val="00F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7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7B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707B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707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7F412A8FF84FED901A85F3A9CFC51A750B3CEA2F1F385757D19769A920E520471CFF76B16B1B5AB4E277C991601E6FEA750F3DF9FF4B1qCw5L" TargetMode="External"/><Relationship Id="rId5" Type="http://schemas.openxmlformats.org/officeDocument/2006/relationships/hyperlink" Target="consultantplus://offline/ref=F847F412A8FF84FED901A85F3A9CFC51A750B3CEA2F1F385757D19769A920E520471CFF76B16B1B3AE4E277C991601E6FEA750F3DF9FF4B1qCw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7</Pages>
  <Words>2340</Words>
  <Characters>13338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14</cp:revision>
  <cp:lastPrinted>2024-09-09T11:15:00Z</cp:lastPrinted>
  <dcterms:created xsi:type="dcterms:W3CDTF">2020-02-06T05:51:00Z</dcterms:created>
  <dcterms:modified xsi:type="dcterms:W3CDTF">2024-09-09T11:17:00Z</dcterms:modified>
</cp:coreProperties>
</file>