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E1" w:rsidRDefault="00DE2475">
      <w:pPr>
        <w:pStyle w:val="1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  <w:r w:rsidRPr="00DE2475">
        <w:t xml:space="preserve"> </w:t>
      </w:r>
      <w:r>
        <w:t xml:space="preserve">        </w:t>
      </w:r>
    </w:p>
    <w:p w:rsidR="00DE2475" w:rsidRPr="00DE2475" w:rsidRDefault="00DE2475" w:rsidP="00DE2475"/>
    <w:p w:rsidR="009851E1" w:rsidRDefault="00DE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МУНИЦИПАЛЬНОГО ОКРУГА</w:t>
      </w:r>
    </w:p>
    <w:p w:rsidR="009851E1" w:rsidRDefault="00DE2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9851E1" w:rsidRDefault="00985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9851E1">
        <w:trPr>
          <w:trHeight w:val="210"/>
        </w:trPr>
        <w:tc>
          <w:tcPr>
            <w:tcW w:w="3407" w:type="dxa"/>
          </w:tcPr>
          <w:p w:rsidR="009851E1" w:rsidRDefault="000837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сентября 2024 г.</w:t>
            </w:r>
          </w:p>
        </w:tc>
        <w:tc>
          <w:tcPr>
            <w:tcW w:w="3119" w:type="dxa"/>
          </w:tcPr>
          <w:p w:rsidR="009851E1" w:rsidRDefault="00DE24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9851E1" w:rsidRDefault="0047342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1709</w:t>
            </w:r>
            <w:bookmarkStart w:id="0" w:name="_GoBack"/>
            <w:bookmarkEnd w:id="0"/>
          </w:p>
        </w:tc>
      </w:tr>
    </w:tbl>
    <w:p w:rsidR="009851E1" w:rsidRDefault="00985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1E1" w:rsidRDefault="00DE2475">
      <w:pPr>
        <w:pStyle w:val="ConsPlusNormal"/>
        <w:spacing w:line="240" w:lineRule="exact"/>
        <w:jc w:val="both"/>
      </w:pPr>
      <w:r>
        <w:rPr>
          <w:rFonts w:eastAsia="Calibri"/>
          <w:lang w:eastAsia="en-US"/>
        </w:rPr>
        <w:t xml:space="preserve">О внесении изменений </w:t>
      </w:r>
      <w:r>
        <w:t>в состав координационного совета по развитию малого и среднего предпринимательства в Петровском муниципальном округе Ставропольского края, утвержденный постановлением администрации Петровского муниципального округа Ставропольского края от 11 марта 2024 г. № 384</w:t>
      </w:r>
    </w:p>
    <w:p w:rsidR="009851E1" w:rsidRDefault="00985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1E1" w:rsidRDefault="00DE2475">
      <w:pPr>
        <w:pStyle w:val="ConsPlusNormal"/>
        <w:ind w:firstLine="708"/>
        <w:jc w:val="both"/>
      </w:pPr>
      <w:r>
        <w:t xml:space="preserve">В связи с кадровыми изменениями администрация Петровского муниципального округа Ставропольского края </w:t>
      </w:r>
    </w:p>
    <w:p w:rsidR="009851E1" w:rsidRDefault="009851E1" w:rsidP="00DE2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1E1" w:rsidRDefault="009851E1" w:rsidP="00DE2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1E1" w:rsidRDefault="00DE2475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9851E1" w:rsidRDefault="009851E1" w:rsidP="00DE2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1E1" w:rsidRDefault="009851E1" w:rsidP="00DE2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1E1" w:rsidRDefault="00DE2475">
      <w:pPr>
        <w:pStyle w:val="ConsPlusNormal"/>
        <w:tabs>
          <w:tab w:val="left" w:pos="1134"/>
        </w:tabs>
        <w:ind w:firstLine="708"/>
        <w:jc w:val="both"/>
      </w:pPr>
      <w:proofErr w:type="gramStart"/>
      <w:r>
        <w:rPr>
          <w:rFonts w:eastAsia="Calibri"/>
          <w:lang w:eastAsia="en-US"/>
        </w:rPr>
        <w:t xml:space="preserve">Внести в </w:t>
      </w:r>
      <w:r>
        <w:t>состав координационного совета по развитию малого и среднего предпринимательства в Петровском муниципальном округе Ставропольского края, утвержденный постановлением администрации Петровского муниципального округа Ставропольского края от 11 марта    2024 г. № 384 «О создании координационного совета по развитию малого и среднего предпринимательства в Петровском муниципальном округе Ставропольского края» (далее - координационный совет), следующие изменения:</w:t>
      </w:r>
      <w:proofErr w:type="gramEnd"/>
    </w:p>
    <w:p w:rsidR="009851E1" w:rsidRDefault="00DE2475" w:rsidP="00DE2475">
      <w:pPr>
        <w:pStyle w:val="af4"/>
        <w:numPr>
          <w:ilvl w:val="1"/>
          <w:numId w:val="1"/>
        </w:numPr>
        <w:tabs>
          <w:tab w:val="left" w:pos="-142"/>
          <w:tab w:val="left" w:pos="127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координационного совета </w:t>
      </w:r>
      <w:proofErr w:type="spellStart"/>
      <w:r>
        <w:rPr>
          <w:sz w:val="28"/>
          <w:szCs w:val="28"/>
        </w:rPr>
        <w:t>Бабыкина</w:t>
      </w:r>
      <w:proofErr w:type="spellEnd"/>
      <w:r>
        <w:rPr>
          <w:sz w:val="28"/>
          <w:szCs w:val="28"/>
        </w:rPr>
        <w:t xml:space="preserve"> А.И., </w:t>
      </w:r>
      <w:r>
        <w:rPr>
          <w:bCs/>
          <w:sz w:val="28"/>
          <w:szCs w:val="28"/>
        </w:rPr>
        <w:t>Ковтуна В.Б.</w:t>
      </w:r>
    </w:p>
    <w:p w:rsidR="009851E1" w:rsidRDefault="00DE2475" w:rsidP="00DE2475">
      <w:pPr>
        <w:pStyle w:val="af4"/>
        <w:numPr>
          <w:ilvl w:val="1"/>
          <w:numId w:val="1"/>
        </w:numPr>
        <w:tabs>
          <w:tab w:val="left" w:pos="-142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координационного совета следующих лиц:</w:t>
      </w:r>
    </w:p>
    <w:p w:rsidR="009851E1" w:rsidRDefault="00DE2475" w:rsidP="00DE2475">
      <w:pPr>
        <w:pStyle w:val="af4"/>
        <w:tabs>
          <w:tab w:val="left" w:pos="-142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40"/>
      </w:tblGrid>
      <w:tr w:rsidR="009851E1">
        <w:tc>
          <w:tcPr>
            <w:tcW w:w="3231" w:type="dxa"/>
          </w:tcPr>
          <w:p w:rsidR="009851E1" w:rsidRDefault="00DE2475" w:rsidP="00DE2475">
            <w:pPr>
              <w:pStyle w:val="af4"/>
              <w:widowControl w:val="0"/>
              <w:tabs>
                <w:tab w:val="left" w:pos="-142"/>
                <w:tab w:val="left" w:pos="1276"/>
              </w:tabs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Конкина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839" w:type="dxa"/>
          </w:tcPr>
          <w:p w:rsidR="009851E1" w:rsidRDefault="00DE2475" w:rsidP="00DE24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лава Петровского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председатель координационного совета</w:t>
            </w:r>
          </w:p>
          <w:p w:rsidR="009851E1" w:rsidRDefault="009851E1" w:rsidP="00DE24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851E1">
        <w:tc>
          <w:tcPr>
            <w:tcW w:w="3231" w:type="dxa"/>
          </w:tcPr>
          <w:p w:rsidR="009851E1" w:rsidRDefault="00DE2475" w:rsidP="00DE24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Сергеева Елена</w:t>
            </w:r>
          </w:p>
          <w:p w:rsidR="009851E1" w:rsidRDefault="00DE24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Ивановна</w:t>
            </w:r>
          </w:p>
        </w:tc>
        <w:tc>
          <w:tcPr>
            <w:tcW w:w="5839" w:type="dxa"/>
          </w:tcPr>
          <w:p w:rsidR="009851E1" w:rsidRDefault="00DE2475" w:rsidP="00DE24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первого заместителя главы администрации Петровского муниципального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координационного совета</w:t>
            </w:r>
          </w:p>
        </w:tc>
      </w:tr>
    </w:tbl>
    <w:p w:rsidR="009851E1" w:rsidRDefault="009851E1">
      <w:pPr>
        <w:pStyle w:val="af4"/>
        <w:tabs>
          <w:tab w:val="left" w:pos="-142"/>
          <w:tab w:val="left" w:pos="1276"/>
        </w:tabs>
        <w:ind w:left="0" w:firstLine="708"/>
        <w:jc w:val="both"/>
        <w:rPr>
          <w:sz w:val="28"/>
          <w:szCs w:val="28"/>
        </w:rPr>
      </w:pPr>
    </w:p>
    <w:p w:rsidR="009851E1" w:rsidRDefault="00DE2475" w:rsidP="00DE247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«</w:t>
      </w:r>
      <w:r w:rsidRPr="00DE2475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малого и среднего предпринимательства в Петровском муниципальном округе Ставропольского края, утвержденный постановлением администрации Петровского муниципального округа Ставропольского края от 11 марта 2024 г. № 384</w:t>
      </w:r>
      <w:r>
        <w:rPr>
          <w:rFonts w:ascii="Times New Roman" w:hAnsi="Times New Roman" w:cs="Times New Roman"/>
          <w:sz w:val="28"/>
          <w:szCs w:val="28"/>
        </w:rPr>
        <w:t>» вступает в силу со дня его подписания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51E1" w:rsidRDefault="0098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75" w:rsidRDefault="00DE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1E1" w:rsidRDefault="00DE2475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E1" w:rsidRDefault="00DE2475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9851E1" w:rsidRDefault="00DE2475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9851E1" w:rsidRDefault="009851E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1E1" w:rsidRDefault="009851E1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DE2475" w:rsidRDefault="00DE2475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DE2475" w:rsidRPr="000837A1" w:rsidRDefault="00DE2475" w:rsidP="000837A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постановления вносит исполняющий обязанности первого </w:t>
      </w:r>
      <w:proofErr w:type="gramStart"/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заместителя главы администрации Петровского муниципального округа Ставропол</w:t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ь</w:t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ского края</w:t>
      </w:r>
      <w:proofErr w:type="gramEnd"/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DE2475" w:rsidRPr="000837A1" w:rsidRDefault="00DE2475" w:rsidP="00DE2475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proofErr w:type="spellStart"/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:rsidR="009851E1" w:rsidRPr="000837A1" w:rsidRDefault="009851E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851E1" w:rsidRPr="000837A1" w:rsidRDefault="009851E1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851E1" w:rsidRPr="000837A1" w:rsidRDefault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9851E1" w:rsidRPr="000837A1" w:rsidRDefault="009851E1" w:rsidP="00DE247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851E1" w:rsidRPr="000837A1" w:rsidRDefault="009851E1" w:rsidP="00DE247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851E1" w:rsidRPr="000837A1" w:rsidRDefault="00DE247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9851E1" w:rsidRPr="000837A1" w:rsidRDefault="00DE247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9851E1" w:rsidRPr="000837A1" w:rsidRDefault="00DE247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9851E1" w:rsidRPr="000837A1" w:rsidRDefault="009851E1">
      <w:pPr>
        <w:spacing w:after="0" w:line="240" w:lineRule="exact"/>
        <w:ind w:left="-141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851E1" w:rsidRPr="000837A1" w:rsidRDefault="009851E1" w:rsidP="00DE247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851E1" w:rsidRPr="000837A1" w:rsidRDefault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0837A1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9851E1" w:rsidRPr="000837A1" w:rsidRDefault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9851E1" w:rsidRPr="000837A1" w:rsidRDefault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DE2475" w:rsidRPr="000837A1" w:rsidRDefault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837A1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DE2475" w:rsidRPr="000837A1" w:rsidRDefault="00DE2475" w:rsidP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9851E1" w:rsidRPr="000837A1" w:rsidRDefault="00DE2475" w:rsidP="00DE2475">
      <w:pPr>
        <w:spacing w:after="0" w:line="240" w:lineRule="exact"/>
        <w:ind w:left="-1417" w:firstLine="141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0837A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837A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</w:t>
      </w:r>
      <w:proofErr w:type="spellStart"/>
      <w:r w:rsidRPr="000837A1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9851E1" w:rsidRPr="000837A1" w:rsidRDefault="009851E1">
      <w:pPr>
        <w:pStyle w:val="af"/>
        <w:spacing w:line="240" w:lineRule="exact"/>
        <w:ind w:hanging="1418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</w:p>
    <w:p w:rsidR="009851E1" w:rsidRPr="000837A1" w:rsidRDefault="009851E1">
      <w:pPr>
        <w:spacing w:after="0" w:line="240" w:lineRule="exact"/>
        <w:ind w:hanging="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E2475" w:rsidRPr="000837A1" w:rsidRDefault="00DE2475" w:rsidP="00DE2475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главы администрации </w:t>
      </w:r>
    </w:p>
    <w:p w:rsidR="00DE2475" w:rsidRPr="000837A1" w:rsidRDefault="00DE2475" w:rsidP="00DE2475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DE2475" w:rsidRPr="000837A1" w:rsidRDefault="00DE2475" w:rsidP="00DE2475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</w:t>
      </w:r>
      <w:proofErr w:type="spellStart"/>
      <w:r w:rsidRPr="000837A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DE2475" w:rsidRPr="000837A1" w:rsidRDefault="00DE2475" w:rsidP="00DE2475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E2475" w:rsidRPr="000837A1" w:rsidRDefault="00DE2475" w:rsidP="00DE2475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E2475" w:rsidRPr="000837A1" w:rsidRDefault="00DE2475" w:rsidP="00DE2475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9851E1" w:rsidRPr="000837A1" w:rsidRDefault="00DE247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 </w:t>
      </w:r>
    </w:p>
    <w:p w:rsidR="009851E1" w:rsidRPr="000837A1" w:rsidRDefault="00DE2475" w:rsidP="00DE2475">
      <w:pPr>
        <w:spacing w:after="0" w:line="240" w:lineRule="exact"/>
        <w:ind w:right="-2"/>
        <w:jc w:val="both"/>
        <w:rPr>
          <w:color w:val="FFFFFF" w:themeColor="background1"/>
          <w:sz w:val="26"/>
          <w:szCs w:val="26"/>
        </w:rPr>
      </w:pPr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0837A1">
        <w:rPr>
          <w:rFonts w:ascii="Times New Roman" w:hAnsi="Times New Roman" w:cs="Times New Roman"/>
          <w:color w:val="FFFFFF" w:themeColor="background1"/>
          <w:sz w:val="28"/>
          <w:szCs w:val="28"/>
        </w:rPr>
        <w:t>Л.П.Черскова</w:t>
      </w:r>
      <w:proofErr w:type="spellEnd"/>
      <w:r w:rsidRPr="000837A1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</w:p>
    <w:sectPr w:rsidR="009851E1" w:rsidRPr="000837A1" w:rsidSect="00DE2475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2AA2"/>
    <w:multiLevelType w:val="multilevel"/>
    <w:tmpl w:val="7D26A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0627EA"/>
    <w:multiLevelType w:val="multilevel"/>
    <w:tmpl w:val="0FEC0B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E1"/>
    <w:rsid w:val="000837A1"/>
    <w:rsid w:val="00473425"/>
    <w:rsid w:val="00573413"/>
    <w:rsid w:val="008A70D3"/>
    <w:rsid w:val="009851E1"/>
    <w:rsid w:val="00D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Красная строка Знак"/>
    <w:basedOn w:val="a8"/>
    <w:qFormat/>
    <w:rPr>
      <w:sz w:val="22"/>
      <w:szCs w:val="22"/>
    </w:rPr>
  </w:style>
  <w:style w:type="character" w:customStyle="1" w:styleId="a8">
    <w:name w:val="Основной текст Знак"/>
    <w:qFormat/>
    <w:rPr>
      <w:sz w:val="22"/>
      <w:szCs w:val="22"/>
    </w:rPr>
  </w:style>
  <w:style w:type="character" w:customStyle="1" w:styleId="a9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No Spacing"/>
    <w:qFormat/>
    <w:rPr>
      <w:rFonts w:eastAsia="Calibri" w:cs="Times New Roma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Body Text First Indent"/>
    <w:basedOn w:val="ab"/>
    <w:qFormat/>
    <w:pPr>
      <w:ind w:firstLine="210"/>
    </w:p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Красная строка Знак"/>
    <w:basedOn w:val="a8"/>
    <w:qFormat/>
    <w:rPr>
      <w:sz w:val="22"/>
      <w:szCs w:val="22"/>
    </w:rPr>
  </w:style>
  <w:style w:type="character" w:customStyle="1" w:styleId="a8">
    <w:name w:val="Основной текст Знак"/>
    <w:qFormat/>
    <w:rPr>
      <w:sz w:val="22"/>
      <w:szCs w:val="22"/>
    </w:rPr>
  </w:style>
  <w:style w:type="character" w:customStyle="1" w:styleId="a9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No Spacing"/>
    <w:qFormat/>
    <w:rPr>
      <w:rFonts w:eastAsia="Calibri" w:cs="Times New Roma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Body Text First Indent"/>
    <w:basedOn w:val="ab"/>
    <w:qFormat/>
    <w:pPr>
      <w:ind w:firstLine="210"/>
    </w:p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2024-09-18T11:04:00Z</cp:lastPrinted>
  <dcterms:created xsi:type="dcterms:W3CDTF">2024-09-18T11:05:00Z</dcterms:created>
  <dcterms:modified xsi:type="dcterms:W3CDTF">2024-09-18T11:05:00Z</dcterms:modified>
  <dc:language>ru-RU</dc:language>
</cp:coreProperties>
</file>