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8550B" w14:textId="77777777" w:rsidR="00F30092" w:rsidRPr="00F30092" w:rsidRDefault="00F30092" w:rsidP="00F30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87563" wp14:editId="1EBC48B5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51D3" w14:textId="77777777" w:rsidR="00F30092" w:rsidRDefault="00F30092" w:rsidP="00F30092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DCCF2D4" w14:textId="77777777" w:rsidR="00F30092" w:rsidRDefault="00F30092" w:rsidP="00F30092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7A8C8D7F" w14:textId="77777777" w:rsidR="00F30092" w:rsidRDefault="00F30092" w:rsidP="00F30092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8756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6EA151D3" w14:textId="77777777" w:rsidR="00F30092" w:rsidRDefault="00F30092" w:rsidP="00F30092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DCCF2D4" w14:textId="77777777" w:rsidR="00F30092" w:rsidRDefault="00F30092" w:rsidP="00F30092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7A8C8D7F" w14:textId="77777777" w:rsidR="00F30092" w:rsidRDefault="00F30092" w:rsidP="00F30092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E1741" wp14:editId="410EE7BD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6427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300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D104E" wp14:editId="02C76797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BF93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F30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9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36DDCB05" wp14:editId="75C25D6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36C86" w14:textId="77777777" w:rsidR="00F30092" w:rsidRPr="00F30092" w:rsidRDefault="00F30092" w:rsidP="00F30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72F3D" w14:textId="77777777" w:rsidR="00F30092" w:rsidRPr="00F30092" w:rsidRDefault="00F30092" w:rsidP="00F30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C19D8" w14:textId="77777777" w:rsidR="00F30092" w:rsidRPr="00F30092" w:rsidRDefault="00F30092" w:rsidP="00F30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82F69" w14:textId="77777777" w:rsidR="00F30092" w:rsidRPr="00F30092" w:rsidRDefault="00F30092" w:rsidP="00F30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E8886" w14:textId="77777777" w:rsidR="00F30092" w:rsidRPr="00F30092" w:rsidRDefault="00F30092" w:rsidP="00F30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8464CF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>Электронный сертификат как форма обеспечения гражданина техническими средствами реабилитации</w:t>
      </w:r>
    </w:p>
    <w:p w14:paraId="201C082E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2A247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 xml:space="preserve">Обеспечение инвалидов техническими средствами реабилитации предусмотрено Федеральным законом от 24.11.1995 № 181-ФЗ «О социальной защите инвалидов в Российской Федерации» и осуществляется в соответствии с постановлением Правительства Российской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 на основании заявления и индивидуальной программы реабилитации или </w:t>
      </w:r>
      <w:proofErr w:type="spellStart"/>
      <w:r w:rsidRPr="00F3009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30092">
        <w:rPr>
          <w:rFonts w:ascii="Times New Roman" w:hAnsi="Times New Roman" w:cs="Times New Roman"/>
          <w:sz w:val="28"/>
          <w:szCs w:val="28"/>
        </w:rPr>
        <w:t xml:space="preserve"> инвалида в порядке очередности в соответствии с датой подачи заявления путем:</w:t>
      </w:r>
    </w:p>
    <w:p w14:paraId="2954D6E4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>- обеспечения техническими средствами реабилитации по итогам проведения конкурентных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318778AC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>- выплаты компенсации за самостоятельно приобретенные изделия;</w:t>
      </w:r>
    </w:p>
    <w:p w14:paraId="1E9AEA95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>- предоставления электронного сертификата для самостоятельного приобретения средств реабилитации.</w:t>
      </w:r>
    </w:p>
    <w:p w14:paraId="291710C8" w14:textId="1FA823D5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>Электронный сертификат - запись в электронной форме, размещенная в специализированной Государственной информационной системе и содержащая сведения о праве гражданина Российской Федерации на самостоятельное приобретение отдельных видов товаров, работ, услуг за счет бюджетных средств и используемая для подтверждения их оплаты в установленном объеме. Уведомление о принятом решении о приобретении технического средства с использованием электронного сертификата направляется территориальным органом СФР в течение 8 рабочих дней, а в случае подачи заявления инвалидом, нуждающимся в оказании паллиативной медицинской помощи, в срок, не превышающий 6 рабочих дней со дня поступления заявления.</w:t>
      </w:r>
    </w:p>
    <w:p w14:paraId="0A67861F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>Информирование о формировании электронного сертификата и содержащихся в нем сведений осуществляется посредством выдачи уполномоченным органом выписки из реестра электронных сертификатов на бумажном носителе или в форме электронного документа. Такая выписка выдается бесплатно.</w:t>
      </w:r>
    </w:p>
    <w:p w14:paraId="1574A114" w14:textId="77777777" w:rsidR="005117CD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 xml:space="preserve">Использование электронного сертификата при оплате изделия обеспечивается посредством банковской карты, указанной гражданином в заявлении и сведения о которой содержатся в электронном сертификате. Если </w:t>
      </w:r>
      <w:r w:rsidRPr="00F30092">
        <w:rPr>
          <w:rFonts w:ascii="Times New Roman" w:hAnsi="Times New Roman" w:cs="Times New Roman"/>
          <w:sz w:val="28"/>
          <w:szCs w:val="28"/>
        </w:rPr>
        <w:lastRenderedPageBreak/>
        <w:t>стоимость технического средства реабилитации превышает определенную в установленном порядке предельную стоимость, гражданину придется оплатить разницу в стоимости за счет собственных средств.</w:t>
      </w:r>
    </w:p>
    <w:p w14:paraId="66C38411" w14:textId="31BFA96D" w:rsidR="008633F5" w:rsidRPr="00F30092" w:rsidRDefault="005117CD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92">
        <w:rPr>
          <w:rFonts w:ascii="Times New Roman" w:hAnsi="Times New Roman" w:cs="Times New Roman"/>
          <w:sz w:val="28"/>
          <w:szCs w:val="28"/>
        </w:rPr>
        <w:t>Инвалид вправе отказаться от приобретения изделия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средством реабилитации.</w:t>
      </w:r>
    </w:p>
    <w:p w14:paraId="20D39B7B" w14:textId="659E8F03" w:rsidR="00F30092" w:rsidRDefault="00F30092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15BBB" w14:textId="77777777" w:rsidR="00F30092" w:rsidRPr="00F30092" w:rsidRDefault="00F30092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5AA89" w14:textId="77777777" w:rsidR="00F30092" w:rsidRPr="005117CD" w:rsidRDefault="00F30092" w:rsidP="0051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30092" w:rsidRPr="0051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F0"/>
    <w:rsid w:val="000A06AC"/>
    <w:rsid w:val="000B6D79"/>
    <w:rsid w:val="00332D71"/>
    <w:rsid w:val="005117CD"/>
    <w:rsid w:val="006743B6"/>
    <w:rsid w:val="00AD3DF0"/>
    <w:rsid w:val="00DE38BD"/>
    <w:rsid w:val="00E42C32"/>
    <w:rsid w:val="00F3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A124"/>
  <w15:chartTrackingRefBased/>
  <w15:docId w15:val="{5BB3A2B4-4BD1-4D28-A022-BBD851C9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7</cp:revision>
  <cp:lastPrinted>2025-05-08T17:32:00Z</cp:lastPrinted>
  <dcterms:created xsi:type="dcterms:W3CDTF">2025-01-09T22:23:00Z</dcterms:created>
  <dcterms:modified xsi:type="dcterms:W3CDTF">2025-06-27T15:30:00Z</dcterms:modified>
</cp:coreProperties>
</file>