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 О С Т А Н О В Л Е Н И Е</w:t>
      </w:r>
    </w:p>
    <w:p>
      <w:pPr>
        <w:pStyle w:val="Titl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</w:r>
    </w:p>
    <w:p>
      <w:pPr>
        <w:pStyle w:val="Title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АДМИ</w:t>
      </w:r>
      <w:r>
        <w:rPr>
          <w:b w:val="0"/>
          <w:bCs w:val="0"/>
          <w:color w:val="000000"/>
          <w:sz w:val="24"/>
          <w:szCs w:val="24"/>
        </w:rPr>
        <w:t xml:space="preserve">НИСТРАЦИИ ПЕТРОВСКОГО МУНИЦИПАЛЬНОГО</w:t>
      </w:r>
      <w:r>
        <w:rPr>
          <w:b w:val="0"/>
          <w:bCs w:val="0"/>
          <w:color w:val="000000"/>
          <w:sz w:val="24"/>
          <w:szCs w:val="24"/>
        </w:rPr>
        <w:t xml:space="preserve"> ОКРУГА</w:t>
      </w:r>
    </w:p>
    <w:p>
      <w:pPr>
        <w:pStyle w:val="Title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СТАВРОПОЛЬСКОГО КРАЯ</w:t>
      </w:r>
    </w:p>
    <w:p>
      <w:pPr>
        <w:pStyle w:val="Title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2849"/>
        <w:gridCol w:w="3171"/>
        <w:gridCol w:w="3171"/>
      </w:tblGrid>
      <w:tr>
        <w:trPr/>
        <w:tc>
          <w:tcPr>
            <w:tcW w:w="28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внесении изменений в состав </w:t>
      </w:r>
      <w:r>
        <w:rPr>
          <w:color w:val="000000"/>
          <w:sz w:val="28"/>
          <w:szCs w:val="28"/>
        </w:rPr>
        <w:t xml:space="preserve">комиссии по делам несо</w:t>
      </w:r>
      <w:r>
        <w:rPr>
          <w:color w:val="000000"/>
          <w:sz w:val="28"/>
          <w:szCs w:val="28"/>
        </w:rPr>
        <w:t xml:space="preserve">вершеннолетних и защите их прав</w:t>
      </w:r>
      <w:r>
        <w:rPr>
          <w:color w:val="000000"/>
          <w:sz w:val="28"/>
          <w:szCs w:val="28"/>
        </w:rPr>
        <w:t xml:space="preserve">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округа Ставропольского края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утвержденн</w:t>
      </w:r>
      <w:r>
        <w:rPr>
          <w:color w:val="000000"/>
          <w:sz w:val="28"/>
          <w:szCs w:val="28"/>
        </w:rPr>
        <w:t xml:space="preserve">ый</w:t>
      </w:r>
      <w:r>
        <w:rPr>
          <w:color w:val="000000"/>
          <w:sz w:val="28"/>
          <w:szCs w:val="28"/>
        </w:rPr>
        <w:t xml:space="preserve"> постановлением адми</w:t>
      </w:r>
      <w:r>
        <w:rPr>
          <w:color w:val="000000"/>
          <w:sz w:val="28"/>
          <w:szCs w:val="28"/>
        </w:rPr>
        <w:t xml:space="preserve">нистрации Петровского муниципального</w:t>
      </w:r>
      <w:r>
        <w:rPr>
          <w:color w:val="000000"/>
          <w:sz w:val="28"/>
          <w:szCs w:val="28"/>
        </w:rPr>
        <w:t xml:space="preserve"> округа Ставропольского края </w:t>
      </w:r>
      <w:r>
        <w:rPr>
          <w:color w:val="000000"/>
          <w:sz w:val="28"/>
          <w:szCs w:val="28"/>
        </w:rPr>
        <w:t xml:space="preserve">от</w:t>
      </w:r>
      <w:r>
        <w:rPr>
          <w:color w:val="000000"/>
          <w:sz w:val="28"/>
          <w:szCs w:val="28"/>
        </w:rPr>
        <w:t xml:space="preserve"> 11 декабря 2023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2092</w:t>
      </w: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кадровыми изменениями</w:t>
      </w:r>
      <w:r>
        <w:rPr>
          <w:sz w:val="28"/>
          <w:szCs w:val="28"/>
        </w:rPr>
        <w:t xml:space="preserve"> адми</w:t>
      </w:r>
      <w:r>
        <w:rPr>
          <w:sz w:val="28"/>
          <w:szCs w:val="28"/>
        </w:rPr>
        <w:t xml:space="preserve">нистрация Петровского муниципального</w:t>
      </w:r>
      <w:r>
        <w:rPr>
          <w:sz w:val="28"/>
          <w:szCs w:val="28"/>
        </w:rPr>
        <w:t xml:space="preserve"> округа Ставропольского края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 xml:space="preserve">изменения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состав</w:t>
      </w:r>
      <w:r>
        <w:rPr>
          <w:color w:val="000000"/>
          <w:sz w:val="28"/>
          <w:szCs w:val="28"/>
        </w:rPr>
        <w:t xml:space="preserve"> комиссии по делам несо</w:t>
      </w:r>
      <w:r>
        <w:rPr>
          <w:color w:val="000000"/>
          <w:sz w:val="28"/>
          <w:szCs w:val="28"/>
        </w:rPr>
        <w:t xml:space="preserve">вершеннолетних и защите их прав</w:t>
      </w:r>
      <w:r>
        <w:rPr>
          <w:color w:val="000000"/>
          <w:sz w:val="28"/>
          <w:szCs w:val="28"/>
        </w:rPr>
        <w:t xml:space="preserve"> Петровского муниципального</w:t>
      </w:r>
      <w:r>
        <w:rPr>
          <w:color w:val="000000"/>
          <w:sz w:val="28"/>
          <w:szCs w:val="28"/>
        </w:rPr>
        <w:t xml:space="preserve"> округа Ставропольского края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утвержден</w:t>
      </w:r>
      <w:r>
        <w:rPr>
          <w:color w:val="000000"/>
          <w:sz w:val="28"/>
          <w:szCs w:val="28"/>
        </w:rPr>
        <w:t xml:space="preserve">ный</w:t>
      </w:r>
      <w:r>
        <w:rPr>
          <w:color w:val="000000"/>
          <w:sz w:val="28"/>
          <w:szCs w:val="28"/>
        </w:rPr>
        <w:t xml:space="preserve"> постановлением администрации Петровского </w:t>
      </w:r>
      <w:r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округа Ставропольского </w:t>
      </w:r>
      <w:r>
        <w:rPr>
          <w:color w:val="000000"/>
          <w:sz w:val="28"/>
          <w:szCs w:val="28"/>
        </w:rPr>
        <w:t xml:space="preserve">края от </w:t>
      </w:r>
      <w:r>
        <w:rPr>
          <w:color w:val="000000"/>
          <w:sz w:val="28"/>
          <w:szCs w:val="28"/>
        </w:rPr>
        <w:t xml:space="preserve">11 декабря 2023 </w:t>
      </w:r>
      <w:r>
        <w:rPr>
          <w:color w:val="000000"/>
          <w:sz w:val="28"/>
          <w:szCs w:val="28"/>
        </w:rPr>
        <w:t xml:space="preserve">года</w:t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2092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создании</w:t>
      </w:r>
      <w:r>
        <w:rPr>
          <w:color w:val="000000"/>
          <w:sz w:val="28"/>
          <w:szCs w:val="28"/>
        </w:rPr>
        <w:t xml:space="preserve"> комиссии по делам несо</w:t>
      </w:r>
      <w:r>
        <w:rPr>
          <w:color w:val="000000"/>
          <w:sz w:val="28"/>
          <w:szCs w:val="28"/>
        </w:rPr>
        <w:t xml:space="preserve">ве</w:t>
      </w:r>
      <w:r>
        <w:rPr>
          <w:color w:val="000000"/>
          <w:sz w:val="28"/>
          <w:szCs w:val="28"/>
        </w:rPr>
        <w:t xml:space="preserve">ршеннолетних и защите их </w:t>
      </w:r>
      <w:r>
        <w:rPr>
          <w:color w:val="000000"/>
          <w:sz w:val="28"/>
          <w:szCs w:val="28"/>
        </w:rPr>
        <w:t xml:space="preserve">прав</w:t>
      </w:r>
      <w:r>
        <w:rPr>
          <w:color w:val="000000"/>
          <w:sz w:val="28"/>
          <w:szCs w:val="28"/>
        </w:rPr>
        <w:t xml:space="preserve"> Петровского муниципального</w:t>
      </w:r>
      <w:r>
        <w:rPr>
          <w:color w:val="000000"/>
          <w:sz w:val="28"/>
          <w:szCs w:val="28"/>
        </w:rPr>
        <w:t xml:space="preserve"> округа Ставропольского края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(</w:t>
      </w:r>
      <w:r>
        <w:rPr>
          <w:color w:val="000000"/>
          <w:sz w:val="28"/>
          <w:szCs w:val="28"/>
        </w:rPr>
        <w:t xml:space="preserve">в редакции от</w:t>
      </w:r>
      <w:r>
        <w:rPr>
          <w:color w:val="000000"/>
          <w:sz w:val="28"/>
          <w:szCs w:val="28"/>
        </w:rPr>
        <w:t xml:space="preserve"> 07 июня 2024 г. № 996, от 07 августа 2024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 1486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, изложив его в прилагаемой редакции.</w:t>
      </w: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адми</w:t>
      </w:r>
      <w:r>
        <w:rPr>
          <w:sz w:val="28"/>
          <w:szCs w:val="28"/>
        </w:rPr>
        <w:t xml:space="preserve">нистрации </w:t>
      </w:r>
      <w:r>
        <w:rPr>
          <w:sz w:val="28"/>
          <w:szCs w:val="28"/>
        </w:rPr>
        <w:t xml:space="preserve">Петровского муниципального округа Ставропольского края</w:t>
      </w:r>
      <w:r>
        <w:rPr>
          <w:sz w:val="28"/>
          <w:szCs w:val="28"/>
        </w:rPr>
        <w:t xml:space="preserve">: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07 июня 2024 г. № 996 </w:t>
      </w:r>
      <w:r>
        <w:rPr>
          <w:color w:val="000000"/>
          <w:sz w:val="28"/>
          <w:szCs w:val="28"/>
        </w:rPr>
        <w:t xml:space="preserve">г. № </w:t>
      </w:r>
      <w:r>
        <w:rPr>
          <w:color w:val="000000"/>
          <w:sz w:val="28"/>
          <w:szCs w:val="28"/>
        </w:rPr>
        <w:t xml:space="preserve">996</w:t>
      </w:r>
      <w:r>
        <w:rPr>
          <w:sz w:val="28"/>
          <w:szCs w:val="28"/>
        </w:rPr>
        <w:t xml:space="preserve"> «О внесении изменений в состав комиссии по делам несовершеннолетних и защите их прав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края, утвержденный постановлением администрации Петровского городского округа Ставро</w:t>
      </w:r>
      <w:r>
        <w:rPr>
          <w:sz w:val="28"/>
          <w:szCs w:val="28"/>
        </w:rPr>
        <w:t xml:space="preserve">польского края от 11 декабря 2023 года № 2092</w:t>
      </w:r>
      <w:r>
        <w:rPr>
          <w:sz w:val="28"/>
          <w:szCs w:val="28"/>
        </w:rPr>
        <w:t xml:space="preserve">»;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07 августа 2024</w:t>
      </w:r>
      <w:r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 xml:space="preserve">1486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состав комиссии по делам несовершеннолетних и защите их прав Петровского муниципального округа Ставропольского края, утвержденный постановлением администрации Петровского городского округа Ставропольского края от 11 декабря 2023 года № 2092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«О внесении изменений в состав комиссии по делам несовершеннолетних и защите их прав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края, утвержденный постановлением адми</w:t>
      </w:r>
      <w:r>
        <w:rPr>
          <w:sz w:val="28"/>
          <w:szCs w:val="28"/>
        </w:rPr>
        <w:t xml:space="preserve">нистрации Петровского муниципального</w:t>
      </w:r>
      <w:r>
        <w:rPr>
          <w:sz w:val="28"/>
          <w:szCs w:val="28"/>
        </w:rPr>
        <w:t xml:space="preserve"> округа Ставропольского края от </w:t>
      </w:r>
      <w:r>
        <w:rPr>
          <w:color w:val="000000"/>
          <w:sz w:val="28"/>
          <w:szCs w:val="28"/>
        </w:rPr>
        <w:t xml:space="preserve">11 декабря 2023</w:t>
      </w:r>
      <w:r>
        <w:rPr>
          <w:sz w:val="28"/>
          <w:szCs w:val="28"/>
        </w:rPr>
        <w:t xml:space="preserve"> года № 2092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вступает</w:t>
      </w:r>
      <w:r>
        <w:rPr>
          <w:sz w:val="28"/>
          <w:szCs w:val="28"/>
        </w:rPr>
        <w:t xml:space="preserve"> в силу со дня его </w:t>
      </w:r>
      <w:r>
        <w:rPr>
          <w:sz w:val="28"/>
          <w:szCs w:val="28"/>
        </w:rPr>
        <w:t xml:space="preserve">опубликования </w:t>
      </w:r>
      <w:r>
        <w:rPr>
          <w:color w:val="000000"/>
          <w:sz w:val="28"/>
          <w:szCs w:val="28"/>
        </w:rPr>
        <w:t xml:space="preserve">в газете</w:t>
      </w:r>
      <w:r>
        <w:rPr>
          <w:color w:val="000000"/>
          <w:sz w:val="28"/>
          <w:szCs w:val="28"/>
        </w:rPr>
        <w:t xml:space="preserve"> «Вестник Петровского муниципального</w:t>
      </w:r>
      <w:r>
        <w:rPr>
          <w:color w:val="000000"/>
          <w:sz w:val="28"/>
          <w:szCs w:val="28"/>
        </w:rPr>
        <w:t xml:space="preserve"> округа»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Н.В.Конкина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86"/>
        <w:gridCol w:w="4678"/>
      </w:tblGrid>
      <w:tr>
        <w:trPr/>
        <w:tc>
          <w:tcPr>
            <w:tcW w:w="478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br w:type="page" w:clear="all"/>
            </w:r>
            <w:r>
              <w:rPr>
                <w:sz w:val="28"/>
                <w:szCs w:val="28"/>
              </w:rPr>
            </w:r>
          </w:p>
        </w:tc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</w:t>
            </w:r>
          </w:p>
        </w:tc>
      </w:tr>
      <w:tr>
        <w:trPr/>
        <w:tc>
          <w:tcPr>
            <w:tcW w:w="478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Петровского городского округа Ставропольского края</w:t>
            </w:r>
          </w:p>
          <w:p>
            <w:pPr>
              <w:pStyle w:val="Title"/>
              <w:spacing w:line="240" w:lineRule="exact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  <w:sz w:val="28"/>
                <w:szCs w:val="28"/>
              </w:rPr>
              <w:t xml:space="preserve">от 11 декабря 2023</w:t>
            </w:r>
            <w:r>
              <w:rPr>
                <w:rFonts w:eastAsia="Times New Roman"/>
                <w:b w:val="0"/>
                <w:sz w:val="28"/>
                <w:szCs w:val="28"/>
              </w:rPr>
              <w:t xml:space="preserve"> г. № </w:t>
            </w:r>
            <w:r>
              <w:rPr>
                <w:rFonts w:eastAsia="Times New Roman"/>
                <w:b w:val="0"/>
                <w:sz w:val="28"/>
                <w:szCs w:val="28"/>
              </w:rPr>
              <w:t xml:space="preserve">2092</w:t>
            </w:r>
            <w:r>
              <w:rPr>
                <w:rFonts w:eastAsia="Times New Roman"/>
                <w:b w:val="0"/>
                <w:sz w:val="28"/>
                <w:szCs w:val="28"/>
              </w:rPr>
            </w:r>
          </w:p>
        </w:tc>
      </w:tr>
      <w:tr>
        <w:trPr/>
        <w:tc>
          <w:tcPr>
            <w:tcW w:w="478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ред. 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Title"/>
        <w:jc w:val="both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</w:r>
    </w:p>
    <w:p>
      <w:pPr>
        <w:pStyle w:val="Normal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</w:r>
    </w:p>
    <w:p>
      <w:pPr>
        <w:pStyle w:val="Heading1"/>
        <w:spacing w:line="240" w:lineRule="exact"/>
        <w:jc w:val="center"/>
        <w:rPr>
          <w:rFonts w:eastAsia="Times New Roman"/>
          <w:b/>
          <w:szCs w:val="28"/>
        </w:rPr>
      </w:pPr>
      <w:r>
        <w:rPr>
          <w:rFonts w:eastAsia="Times New Roman"/>
          <w:bCs/>
          <w:szCs w:val="28"/>
        </w:rPr>
        <w:t xml:space="preserve">СОСТАВ</w:t>
      </w:r>
      <w:r>
        <w:rPr>
          <w:rFonts w:eastAsia="Times New Roman"/>
          <w:b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делам несовершеннолетних и защите их прав</w:t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</w:t>
      </w:r>
      <w:r>
        <w:rPr>
          <w:sz w:val="28"/>
          <w:szCs w:val="28"/>
        </w:rPr>
        <w:t xml:space="preserve"> округа Ставропольского края</w:t>
      </w:r>
    </w:p>
    <w:p>
      <w:pPr>
        <w:pStyle w:val="Us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6343"/>
      </w:tblGrid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Сергеева Елена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Ивановна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первого заместителя</w:t>
            </w:r>
            <w:r>
              <w:rPr>
                <w:sz w:val="28"/>
                <w:szCs w:val="28"/>
              </w:rPr>
              <w:t xml:space="preserve"> главы адми</w:t>
            </w:r>
            <w:r>
              <w:rPr>
                <w:sz w:val="28"/>
                <w:szCs w:val="28"/>
              </w:rPr>
              <w:t xml:space="preserve">нистрации Петровского 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края, председатель комиссии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Ганжа Анна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Васильевна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социального развития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края, заместитель председателя комиссии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Писаренко Юрий Николаевич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отдела - начальник  полиции Отдела МВД</w:t>
            </w:r>
            <w:r>
              <w:rPr>
                <w:color w:val="000000"/>
                <w:sz w:val="28"/>
                <w:szCs w:val="28"/>
              </w:rPr>
              <w:t xml:space="preserve"> России «</w:t>
            </w:r>
            <w:r>
              <w:rPr>
                <w:sz w:val="28"/>
                <w:szCs w:val="28"/>
              </w:rPr>
              <w:t xml:space="preserve">Петровский»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заместитель председателя комиссии (по согласованию)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Наталья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Анатольевна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образов</w:t>
            </w:r>
            <w:r>
              <w:rPr>
                <w:sz w:val="28"/>
                <w:szCs w:val="28"/>
              </w:rPr>
              <w:t xml:space="preserve">ания администрации Петровского 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края, заместитель председателя комиссии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Гончарова Элла Леонтьевна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социального развития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края, ответственный секретарь комиссии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570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 Марина </w:t>
            </w:r>
          </w:p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Алексеевна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культуры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</w:p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Демченко Анастасия Леонидовна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территориального центра занятости населения первого уровня Апанасенковского, Ипатовского, Петровского и Туркменского муниципальных округов государственного казенного учреждения службы занятости населения Ставропольског</w:t>
            </w:r>
            <w:r>
              <w:rPr>
                <w:color w:val="000000"/>
                <w:sz w:val="28"/>
                <w:szCs w:val="28"/>
              </w:rPr>
              <w:t xml:space="preserve">о края «Краевой кадровый центр»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Дерляин Ольга Николаевна</w:t>
            </w:r>
          </w:p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социального развития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User"/>
              <w:jc w:val="both"/>
            </w:pP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Дьяков Максим </w:t>
            </w:r>
          </w:p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Сергеевич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работе с молодежью муниципального казенного учреждения «Молодежный центр «Импульс» </w:t>
            </w:r>
          </w:p>
          <w:p>
            <w:pPr>
              <w:pStyle w:val="User"/>
              <w:jc w:val="both"/>
            </w:pP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Журавлева Ольга Васильевна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по правам ребенка в Петровском </w:t>
            </w:r>
            <w:r>
              <w:rPr>
                <w:sz w:val="28"/>
                <w:szCs w:val="28"/>
              </w:rPr>
              <w:t xml:space="preserve">муниципальном округе </w:t>
            </w:r>
            <w:r>
              <w:rPr>
                <w:sz w:val="28"/>
                <w:szCs w:val="28"/>
              </w:rPr>
              <w:t xml:space="preserve">Ставропольского края                   (по согласованию)</w:t>
            </w:r>
          </w:p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Казанцев Алексей Александрович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физической культуры и спорта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</w:p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Лариса Анатольевна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опеки и попечительства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Ларченко Валентина Николаевна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детской поликлиникой государственного бюджетного учреждения здравоохранения Ставропольского края «Петровская районная больница»,</w:t>
            </w:r>
            <w:r>
              <w:rPr>
                <w:sz w:val="28"/>
                <w:szCs w:val="28"/>
              </w:rPr>
              <w:t xml:space="preserve"> исполняющая функции районного педиатра (по согласованию)</w:t>
            </w:r>
          </w:p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Лахина Юлия Александровна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государственного бюджетного учреждения социального обслуживания «Петровский центр социального обслуживания населения» (по согласованию)</w:t>
            </w:r>
          </w:p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Литвинов Сергей Васильевич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Петровского межмуниципального филиала Федерального казенного учреждения «Уголовно-исполнительная инспекция Управления Федеральной службы исполнения наказаний России по Ставропольскому краю»         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Манько Ольга </w:t>
            </w:r>
          </w:p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Алексеевна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муниципального казенного учреждения «Молодежный центр «Импульс»</w:t>
            </w:r>
          </w:p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Редькин Юрий Владимирович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участковых уполномоченных полиции </w:t>
            </w:r>
            <w:r>
              <w:rPr>
                <w:sz w:val="28"/>
                <w:szCs w:val="28"/>
              </w:rPr>
              <w:t xml:space="preserve">и по делам несовершеннолетних начальник ОДН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Отдела МВД</w:t>
            </w:r>
            <w:r>
              <w:rPr>
                <w:color w:val="000000"/>
                <w:sz w:val="28"/>
                <w:szCs w:val="28"/>
              </w:rPr>
              <w:t xml:space="preserve"> России «</w:t>
            </w:r>
            <w:r>
              <w:rPr>
                <w:sz w:val="28"/>
                <w:szCs w:val="28"/>
              </w:rPr>
              <w:t xml:space="preserve">Петровский»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Солгалов Дмитрий Вадимович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надзорной деятельности и профилактической работы </w:t>
            </w:r>
            <w:r>
              <w:rPr>
                <w:sz w:val="28"/>
                <w:szCs w:val="28"/>
              </w:rPr>
              <w:t xml:space="preserve">по Петровскому </w:t>
            </w:r>
            <w:r>
              <w:rPr>
                <w:sz w:val="28"/>
                <w:szCs w:val="28"/>
              </w:rPr>
              <w:t xml:space="preserve">муниципальному </w:t>
            </w:r>
            <w:r>
              <w:rPr>
                <w:sz w:val="28"/>
                <w:szCs w:val="28"/>
              </w:rPr>
              <w:t xml:space="preserve">округу </w:t>
            </w:r>
            <w:r>
              <w:rPr>
                <w:sz w:val="28"/>
                <w:szCs w:val="28"/>
              </w:rPr>
              <w:t xml:space="preserve">управления надзорной деятельности и профилактической работы Главного управления МЧС России по Ставропольскому краю </w:t>
            </w:r>
            <w:r>
              <w:rPr>
                <w:sz w:val="28"/>
                <w:szCs w:val="28"/>
              </w:rPr>
              <w:t xml:space="preserve">(по согласованию)</w:t>
            </w:r>
          </w:p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Тихонов Анатолий Николаевич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государственного казенного учреждения социального обслуживания «Светлоградский социально-реабилитационный центр для несовершеннолетних» 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Туртупиди Наталия Ильинична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труда и социальной защиты населения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</w:p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Харченко Татьяна </w:t>
            </w:r>
          </w:p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Владимировна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 xml:space="preserve">отдела назначения социальной помощи и поддержки населения </w:t>
            </w:r>
            <w:r>
              <w:rPr>
                <w:sz w:val="28"/>
                <w:szCs w:val="28"/>
              </w:rPr>
              <w:t xml:space="preserve">управления труда и социальной защиты населения администрации</w:t>
            </w:r>
            <w:r>
              <w:rPr>
                <w:sz w:val="28"/>
                <w:szCs w:val="28"/>
              </w:rPr>
              <w:t xml:space="preserve"> Петровского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Ставропольского края</w:t>
            </w:r>
          </w:p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="240" w:lineRule="exact"/>
        <w:ind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</w:t>
      </w:r>
      <w:r>
        <w:rPr>
          <w:sz w:val="28"/>
          <w:szCs w:val="28"/>
        </w:rPr>
        <w:t xml:space="preserve"> администрации </w:t>
      </w:r>
    </w:p>
    <w:p>
      <w:pPr>
        <w:pStyle w:val="Normal"/>
        <w:tabs>
          <w:tab w:val="left" w:pos="-1276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</w:t>
      </w:r>
      <w:r>
        <w:rPr>
          <w:sz w:val="28"/>
          <w:szCs w:val="28"/>
        </w:rPr>
        <w:t xml:space="preserve"> округа </w:t>
      </w:r>
    </w:p>
    <w:p>
      <w:pPr>
        <w:pStyle w:val="Normal"/>
        <w:tabs>
          <w:tab w:val="left" w:pos="-1276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</w:t>
      </w:r>
      <w:r>
        <w:rPr>
          <w:sz w:val="28"/>
          <w:szCs w:val="28"/>
        </w:rPr>
        <w:t xml:space="preserve">                     Ю.В.Петрич</w:t>
      </w:r>
    </w:p>
    <w:sectPr>
      <w:headerReference w:type="default" r:id="rId7"/>
      <w:type w:val="nextPage"/>
      <w:pgSz w:w="11906" w:h="16838"/>
      <w:pgMar w:top="1418" w:right="567" w:bottom="1134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angal">
    <w:panose1 w:val="02040503050406030204"/>
  </w:font>
  <w:font w:name="SimSun">
    <w:panose1 w:val="02000506000000020000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b/>
      </w:rPr>
    </w:pPr>
    <w:r>
      <w:rPr>
        <w:b/>
      </w:rPr>
      <w:t xml:space="preserve">ПРОЕКТ</w:t>
    </w:r>
    <w:r>
      <w:rPr>
        <w:b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211" w:leader="none"/>
        </w:tabs>
        <w:ind w:left="121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931" w:leader="none"/>
        </w:tabs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651" w:leader="none"/>
        </w:tabs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371" w:leader="none"/>
        </w:tabs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4091" w:leader="none"/>
        </w:tabs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811" w:leader="none"/>
        </w:tabs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531" w:leader="none"/>
        </w:tabs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251" w:leader="none"/>
        </w:tabs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971" w:leader="none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jc w:val="both"/>
      <w:outlineLvl w:val="0"/>
    </w:pPr>
    <w:rPr>
      <w:rFonts w:eastAsia="Calibri"/>
      <w:sz w:val="28"/>
      <w:szCs w:val="20"/>
      <w:lang w:val="en-US"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table" w:styleId="TableGrid">
    <w:name w:val="Сетка таблицы"/>
    <w:basedOn w:val="TableNormal"/>
    <w:next w:val="TableGrid"/>
    <w:link w:val="Normal"/>
  </w:style>
  <w:style w:type="paragraph" w:styleId="UserStyle_1">
    <w:name w:val="Содержимое таблицы"/>
    <w:basedOn w:val="Normal"/>
    <w:next w:val="UserStyle_1"/>
    <w:link w:val="Normal"/>
    <w:pPr>
      <w:widowControl w:val="off"/>
      <w:suppressLineNumbers/>
    </w:pPr>
    <w:rPr>
      <w:rFonts w:eastAsia="SimSun" w:cs="Mangal"/>
      <w:lang w:eastAsia="hi-IN" w:bidi="hi-IN"/>
    </w:rPr>
  </w:style>
  <w:style w:type="character" w:styleId="Strong">
    <w:name w:val="Строгий"/>
    <w:next w:val="Strong"/>
    <w:link w:val="Normal"/>
    <w:qFormat/>
    <w:rPr>
      <w:b/>
      <w:bCs/>
    </w:rPr>
  </w:style>
  <w:style w:type="paragraph" w:styleId="Title">
    <w:name w:val="Название"/>
    <w:basedOn w:val="Normal"/>
    <w:next w:val="Normal"/>
    <w:link w:val="UserStyle_2"/>
    <w:qFormat/>
    <w:pPr>
      <w:widowControl w:val="off"/>
      <w:spacing w:line="100" w:lineRule="atLeast"/>
      <w:jc w:val="center"/>
    </w:pPr>
    <w:rPr>
      <w:rFonts w:eastAsia="SimSun"/>
      <w:b/>
      <w:bCs/>
      <w:sz w:val="40"/>
      <w:szCs w:val="40"/>
      <w:lang w:eastAsia="hi-IN" w:bidi="hi-IN"/>
    </w:rPr>
  </w:style>
  <w:style w:type="character" w:styleId="UserStyle_2">
    <w:name w:val="Название Знак"/>
    <w:next w:val="UserStyle_2"/>
    <w:link w:val="Title"/>
    <w:locked/>
    <w:rPr>
      <w:rFonts w:eastAsia="SimSun"/>
      <w:b/>
      <w:bCs/>
      <w:sz w:val="40"/>
      <w:szCs w:val="40"/>
      <w:lang w:val="ru-RU" w:eastAsia="hi-IN" w:bidi="hi-IN"/>
    </w:rPr>
  </w:style>
  <w:style w:type="paragraph" w:styleId="UserStyle_3">
    <w:name w:val="Без интервала1"/>
    <w:next w:val="UserStyle_3"/>
    <w:link w:val="Normal"/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4"/>
    <w:rPr>
      <w:rFonts w:ascii="Tahoma" w:hAnsi="Tahoma"/>
      <w:sz w:val="16"/>
      <w:szCs w:val="16"/>
      <w:lang w:val="en-US" w:eastAsia="en-US"/>
    </w:rPr>
  </w:style>
  <w:style w:type="character" w:styleId="UserStyle_4">
    <w:name w:val="Текст выноски Знак"/>
    <w:next w:val="UserStyle_4"/>
    <w:link w:val="Acetate"/>
    <w:rPr>
      <w:rFonts w:ascii="Tahoma" w:hAnsi="Tahoma" w:cs="Tahoma"/>
      <w:sz w:val="16"/>
      <w:szCs w:val="16"/>
    </w:rPr>
  </w:style>
  <w:style w:type="paragraph" w:styleId="UserStyle_5">
    <w:name w:val="Т-1,5"/>
    <w:basedOn w:val="Normal"/>
    <w:next w:val="UserStyle_5"/>
    <w:link w:val="Normal"/>
    <w:pPr>
      <w:spacing w:line="360" w:lineRule="auto"/>
      <w:ind w:firstLine="720"/>
      <w:jc w:val="both"/>
    </w:pPr>
    <w:rPr>
      <w:sz w:val="28"/>
      <w:szCs w:val="20"/>
    </w:rPr>
  </w:style>
  <w:style w:type="paragraph" w:styleId="List">
    <w:name w:val="Список"/>
    <w:basedOn w:val="Normal"/>
    <w:next w:val="List"/>
    <w:link w:val="Normal"/>
    <w:uiPriority w:val="99"/>
    <w:unhideWhenUsed/>
    <w:pPr>
      <w:ind w:left="283" w:hanging="283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BodyText2">
    <w:name w:val="Основной текст 2"/>
    <w:basedOn w:val="Normal"/>
    <w:next w:val="BodyText2"/>
    <w:link w:val="UserStyle_6"/>
    <w:pPr>
      <w:spacing w:after="120" w:line="480" w:lineRule="auto"/>
    </w:pPr>
    <w:rPr>
      <w:lang w:val="en-US" w:eastAsia="en-US"/>
    </w:rPr>
  </w:style>
  <w:style w:type="character" w:styleId="UserStyle_6">
    <w:name w:val="Основной текст 2 Знак"/>
    <w:next w:val="UserStyle_6"/>
    <w:link w:val="BodyText2"/>
    <w:rPr>
      <w:sz w:val="24"/>
      <w:szCs w:val="24"/>
    </w:rPr>
  </w:style>
  <w:style w:type="paragraph" w:styleId="BodyText">
    <w:name w:val="Основной текст"/>
    <w:basedOn w:val="Normal"/>
    <w:next w:val="BodyText"/>
    <w:link w:val="UserStyle_7"/>
    <w:pPr>
      <w:spacing w:after="120"/>
    </w:pPr>
    <w:rPr>
      <w:lang w:val="en-US" w:eastAsia="en-US"/>
    </w:rPr>
  </w:style>
  <w:style w:type="character" w:styleId="UserStyle_7">
    <w:name w:val="Основной текст Знак"/>
    <w:next w:val="UserStyle_7"/>
    <w:link w:val="BodyText"/>
    <w:rPr>
      <w:sz w:val="24"/>
      <w:szCs w:val="24"/>
    </w:rPr>
  </w:style>
  <w:style w:type="paragraph" w:styleId="User">
    <w:name w:val="Без интервала"/>
    <w:next w:val="User"/>
    <w:link w:val="Normal"/>
    <w:uiPriority w:val="1"/>
    <w:qFormat/>
    <w:rPr>
      <w:sz w:val="24"/>
      <w:szCs w:val="24"/>
      <w:lang w:val="ru-RU" w:eastAsia="ru-RU" w:bidi="ar-SA"/>
    </w:rPr>
  </w:style>
  <w:style w:type="character" w:styleId="UserStyle_0">
    <w:name w:val="Заголовок 1 Знак"/>
    <w:next w:val="UserStyle_0"/>
    <w:link w:val="Heading1"/>
    <w:rPr>
      <w:rFonts w:eastAsia="Calibri"/>
      <w:sz w:val="28"/>
    </w:rPr>
  </w:style>
  <w:style w:type="paragraph" w:styleId="Header">
    <w:name w:val="Верхний колонтитул"/>
    <w:basedOn w:val="Normal"/>
    <w:next w:val="Header"/>
    <w:link w:val="UserStyle_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8">
    <w:name w:val="Верхний колонтитул Знак"/>
    <w:next w:val="UserStyle_8"/>
    <w:link w:val="Header"/>
    <w:rPr>
      <w:sz w:val="24"/>
      <w:szCs w:val="24"/>
    </w:rPr>
  </w:style>
  <w:style w:type="paragraph" w:styleId="Footer">
    <w:name w:val="Нижний колонтитул"/>
    <w:basedOn w:val="Normal"/>
    <w:next w:val="Footer"/>
    <w:link w:val="UserStyle_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9">
    <w:name w:val="Нижний колонтитул Знак"/>
    <w:next w:val="UserStyle_9"/>
    <w:link w:val="Footer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5566</Characters>
  <CharactersWithSpaces>6529</CharactersWithSpaces>
  <Company>Work</Company>
  <DocSecurity>0</DocSecurity>
  <HyperlinksChanged>false</HyperlinksChanged>
  <Lines>46</Lines>
  <Pages>5</Pages>
  <Paragraphs>13</Paragraphs>
  <ScaleCrop>false</ScaleCrop>
  <SharedDoc>false</SharedDoc>
  <Template>Normal</Template>
  <Words>976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kabanova</cp:lastModifiedBy>
  <cp:revision>103</cp:revision>
  <dcterms:created xsi:type="dcterms:W3CDTF">2019-02-07T12:37:00Z</dcterms:created>
  <dcterms:modified xsi:type="dcterms:W3CDTF">2024-09-26T10:32:00Z</dcterms:modified>
  <cp:version>786432</cp:version>
</cp:coreProperties>
</file>