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48" w:rsidRDefault="00466F8B">
      <w:pPr>
        <w:pStyle w:val="a4"/>
        <w:tabs>
          <w:tab w:val="center" w:pos="4677"/>
          <w:tab w:val="left" w:pos="7901"/>
        </w:tabs>
        <w:jc w:val="left"/>
        <w:rPr>
          <w:sz w:val="27"/>
          <w:szCs w:val="27"/>
        </w:rPr>
      </w:pPr>
      <w:r>
        <w:rPr>
          <w:szCs w:val="32"/>
        </w:rPr>
        <w:tab/>
      </w:r>
      <w:proofErr w:type="gramStart"/>
      <w:r>
        <w:rPr>
          <w:szCs w:val="27"/>
        </w:rPr>
        <w:t>П</w:t>
      </w:r>
      <w:proofErr w:type="gramEnd"/>
      <w:r>
        <w:rPr>
          <w:szCs w:val="27"/>
        </w:rPr>
        <w:t xml:space="preserve"> О С Т А Н О В Л Е Н И Е</w:t>
      </w:r>
      <w:r>
        <w:rPr>
          <w:sz w:val="27"/>
          <w:szCs w:val="27"/>
        </w:rPr>
        <w:tab/>
      </w:r>
    </w:p>
    <w:p w:rsidR="00E26748" w:rsidRDefault="00E26748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E26748" w:rsidRDefault="00466F8B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АДМИНИСТРАЦИЯ ПЕТРОВСКОГО МУНИЦИПАЛЬНОГО ОКРУГА СТАВРОПОЛЬСКОГО КРАЯ</w:t>
      </w:r>
    </w:p>
    <w:p w:rsidR="00E26748" w:rsidRDefault="00E2674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150"/>
        <w:gridCol w:w="3080"/>
      </w:tblGrid>
      <w:tr w:rsidR="00E26748">
        <w:tc>
          <w:tcPr>
            <w:tcW w:w="3016" w:type="dxa"/>
          </w:tcPr>
          <w:p w:rsidR="00E26748" w:rsidRPr="007115C1" w:rsidRDefault="007115C1">
            <w:pPr>
              <w:pStyle w:val="a4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октября 2024 г.</w:t>
            </w:r>
          </w:p>
        </w:tc>
        <w:tc>
          <w:tcPr>
            <w:tcW w:w="3150" w:type="dxa"/>
          </w:tcPr>
          <w:p w:rsidR="00E26748" w:rsidRDefault="00466F8B">
            <w:pPr>
              <w:spacing w:line="276" w:lineRule="auto"/>
              <w:ind w:firstLine="0"/>
              <w:jc w:val="center"/>
              <w:rPr>
                <w:b/>
                <w:sz w:val="27"/>
                <w:szCs w:val="27"/>
              </w:rPr>
            </w:pPr>
            <w:r>
              <w:rPr>
                <w:sz w:val="24"/>
                <w:szCs w:val="27"/>
              </w:rPr>
              <w:t>г. Светлоград</w:t>
            </w:r>
          </w:p>
        </w:tc>
        <w:tc>
          <w:tcPr>
            <w:tcW w:w="3080" w:type="dxa"/>
          </w:tcPr>
          <w:p w:rsidR="00E26748" w:rsidRPr="007115C1" w:rsidRDefault="007115C1">
            <w:pPr>
              <w:pStyle w:val="a4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1768</w:t>
            </w:r>
          </w:p>
        </w:tc>
      </w:tr>
    </w:tbl>
    <w:p w:rsidR="00E26748" w:rsidRDefault="00E2674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6748" w:rsidRDefault="00466F8B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постановлением администрации Петровского муниципального округа Ставропольского края от 03 июля    2024 г. № 1246 </w:t>
      </w:r>
    </w:p>
    <w:p w:rsidR="00E26748" w:rsidRDefault="00E2674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26748" w:rsidRDefault="00466F8B">
      <w:pPr>
        <w:ind w:firstLine="709"/>
        <w:rPr>
          <w:rFonts w:eastAsiaTheme="minorHAnsi"/>
          <w:lang w:eastAsia="en-US"/>
        </w:rPr>
      </w:pPr>
      <w:r>
        <w:t>В целях совершенствования и улучшения торгового обслуживания жителей Петровского муниципального округа Ставропольского края,</w:t>
      </w:r>
      <w:r>
        <w:rPr>
          <w:rFonts w:eastAsiaTheme="minorHAnsi"/>
          <w:lang w:eastAsia="en-US"/>
        </w:rPr>
        <w:t xml:space="preserve"> упорядочения функционирования объектов нестационарной торговли на территории Петровского муниципального округа Ставропольского края</w:t>
      </w:r>
      <w:r>
        <w:t>, администрация Петровского муниципального округа Ставропольского края</w:t>
      </w:r>
    </w:p>
    <w:p w:rsidR="00E26748" w:rsidRDefault="00E2674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E1B41" w:rsidRDefault="004E1B41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26748" w:rsidRDefault="00466F8B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748" w:rsidRDefault="00E2674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1B41" w:rsidRDefault="004E1B41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26748" w:rsidRDefault="00466F8B">
      <w:pPr>
        <w:pStyle w:val="ConsPlusNormal0"/>
        <w:widowControl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постановлением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748" w:rsidRDefault="00E26748">
      <w:pPr>
        <w:tabs>
          <w:tab w:val="left" w:pos="1134"/>
        </w:tabs>
        <w:ind w:firstLine="0"/>
      </w:pPr>
    </w:p>
    <w:p w:rsidR="00E26748" w:rsidRDefault="00466F8B">
      <w:pPr>
        <w:pStyle w:val="af1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Контроль за выполнением настоящего постановления возложить на </w:t>
      </w:r>
      <w:r w:rsidR="004E1B41">
        <w:rPr>
          <w:rFonts w:eastAsia="Calibri"/>
          <w:lang w:eastAsia="en-US"/>
        </w:rPr>
        <w:t>исполняющего</w:t>
      </w:r>
      <w:r w:rsidR="004E1B41" w:rsidRPr="004E1B41">
        <w:rPr>
          <w:rFonts w:eastAsia="Calibri"/>
          <w:lang w:eastAsia="en-US"/>
        </w:rPr>
        <w:t xml:space="preserve"> обязанности первого </w:t>
      </w:r>
      <w:proofErr w:type="gramStart"/>
      <w:r w:rsidR="004E1B41" w:rsidRPr="004E1B41">
        <w:rPr>
          <w:rFonts w:eastAsia="Calibri"/>
          <w:lang w:eastAsia="en-US"/>
        </w:rPr>
        <w:t>заместителя главы</w:t>
      </w:r>
      <w:r>
        <w:t xml:space="preserve"> администрации Петровского муниципального округа Ставропольского края</w:t>
      </w:r>
      <w:proofErr w:type="gramEnd"/>
      <w:r>
        <w:t xml:space="preserve"> </w:t>
      </w:r>
      <w:r w:rsidR="004E1B41">
        <w:t>Сергееву Е.И.</w:t>
      </w:r>
      <w:r>
        <w:t xml:space="preserve"> </w:t>
      </w:r>
    </w:p>
    <w:p w:rsidR="00E26748" w:rsidRDefault="00E26748">
      <w:pPr>
        <w:pStyle w:val="af1"/>
        <w:ind w:left="0" w:firstLine="709"/>
      </w:pPr>
    </w:p>
    <w:p w:rsidR="00E26748" w:rsidRDefault="00466F8B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газете «Вестник Петровского муниципального округа»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:rsidR="00E26748" w:rsidRDefault="00E26748">
      <w:pPr>
        <w:spacing w:line="240" w:lineRule="exact"/>
        <w:ind w:firstLine="0"/>
        <w:rPr>
          <w:rFonts w:eastAsia="Times New Roman"/>
        </w:rPr>
      </w:pPr>
    </w:p>
    <w:p w:rsidR="00E26748" w:rsidRDefault="00E26748">
      <w:pPr>
        <w:spacing w:line="240" w:lineRule="exact"/>
        <w:ind w:firstLine="0"/>
        <w:rPr>
          <w:rFonts w:eastAsia="Times New Roman"/>
        </w:rPr>
      </w:pPr>
    </w:p>
    <w:p w:rsidR="00E26748" w:rsidRDefault="00E26748">
      <w:pPr>
        <w:spacing w:line="240" w:lineRule="exact"/>
        <w:ind w:firstLine="0"/>
        <w:rPr>
          <w:rFonts w:eastAsia="Times New Roman"/>
        </w:rPr>
      </w:pPr>
    </w:p>
    <w:p w:rsidR="00E26748" w:rsidRDefault="00466F8B">
      <w:pPr>
        <w:spacing w:line="240" w:lineRule="exact"/>
        <w:ind w:firstLine="0"/>
      </w:pPr>
      <w:r>
        <w:rPr>
          <w:color w:val="000000" w:themeColor="text1"/>
        </w:rPr>
        <w:t xml:space="preserve">Глава </w:t>
      </w:r>
      <w:proofErr w:type="gramStart"/>
      <w:r>
        <w:rPr>
          <w:color w:val="000000" w:themeColor="text1"/>
        </w:rPr>
        <w:t>Петровского</w:t>
      </w:r>
      <w:proofErr w:type="gramEnd"/>
    </w:p>
    <w:p w:rsidR="00E26748" w:rsidRDefault="00466F8B">
      <w:pPr>
        <w:spacing w:line="240" w:lineRule="exact"/>
        <w:ind w:firstLine="0"/>
      </w:pPr>
      <w:r>
        <w:rPr>
          <w:color w:val="000000" w:themeColor="text1"/>
        </w:rPr>
        <w:t xml:space="preserve">муниципального округа </w:t>
      </w:r>
    </w:p>
    <w:p w:rsidR="00E26748" w:rsidRDefault="00466F8B">
      <w:pPr>
        <w:spacing w:line="240" w:lineRule="exact"/>
        <w:ind w:firstLine="0"/>
      </w:pPr>
      <w:r>
        <w:rPr>
          <w:color w:val="000000" w:themeColor="text1"/>
          <w:lang w:eastAsia="ar-SA"/>
        </w:rPr>
        <w:t>Ставропольского края</w:t>
      </w:r>
      <w:r>
        <w:rPr>
          <w:color w:val="000000" w:themeColor="text1"/>
          <w:lang w:eastAsia="ar-SA"/>
        </w:rPr>
        <w:tab/>
      </w:r>
      <w:r>
        <w:rPr>
          <w:color w:val="000000" w:themeColor="text1"/>
          <w:lang w:eastAsia="ar-SA"/>
        </w:rPr>
        <w:tab/>
      </w:r>
      <w:r>
        <w:rPr>
          <w:color w:val="000000" w:themeColor="text1"/>
          <w:lang w:eastAsia="ar-SA"/>
        </w:rPr>
        <w:tab/>
      </w:r>
      <w:r>
        <w:rPr>
          <w:color w:val="000000" w:themeColor="text1"/>
          <w:lang w:eastAsia="ar-SA"/>
        </w:rPr>
        <w:tab/>
        <w:t xml:space="preserve">                                        </w:t>
      </w:r>
      <w:proofErr w:type="spellStart"/>
      <w:r>
        <w:rPr>
          <w:color w:val="000000" w:themeColor="text1"/>
          <w:lang w:eastAsia="ar-SA"/>
        </w:rPr>
        <w:t>Н.В.Конкина</w:t>
      </w:r>
      <w:proofErr w:type="spellEnd"/>
    </w:p>
    <w:p w:rsidR="00E26748" w:rsidRDefault="00E26748">
      <w:pPr>
        <w:shd w:val="clear" w:color="auto" w:fill="FFFFFF"/>
        <w:spacing w:line="240" w:lineRule="exact"/>
        <w:ind w:firstLine="0"/>
      </w:pPr>
    </w:p>
    <w:p w:rsidR="00E26748" w:rsidRDefault="00E26748">
      <w:pPr>
        <w:shd w:val="clear" w:color="auto" w:fill="FFFFFF"/>
        <w:spacing w:line="240" w:lineRule="exact"/>
        <w:ind w:firstLine="0"/>
      </w:pPr>
    </w:p>
    <w:p w:rsidR="00E26748" w:rsidRDefault="00E26748">
      <w:pPr>
        <w:shd w:val="clear" w:color="auto" w:fill="FFFFFF"/>
        <w:spacing w:line="240" w:lineRule="exact"/>
        <w:ind w:left="-1418" w:right="1274" w:firstLine="0"/>
      </w:pPr>
    </w:p>
    <w:p w:rsidR="00E26748" w:rsidRDefault="00E26748">
      <w:pPr>
        <w:shd w:val="clear" w:color="auto" w:fill="FFFFFF"/>
        <w:spacing w:line="240" w:lineRule="exact"/>
        <w:ind w:left="-1418" w:right="1274" w:firstLine="0"/>
      </w:pPr>
    </w:p>
    <w:p w:rsidR="00E26748" w:rsidRDefault="00E26748">
      <w:pPr>
        <w:shd w:val="clear" w:color="auto" w:fill="FFFFFF"/>
        <w:spacing w:line="240" w:lineRule="exact"/>
        <w:ind w:left="-1418" w:right="1274" w:firstLine="0"/>
      </w:pPr>
    </w:p>
    <w:p w:rsidR="00E26748" w:rsidRDefault="00E26748">
      <w:pPr>
        <w:shd w:val="clear" w:color="auto" w:fill="FFFFFF"/>
        <w:spacing w:line="240" w:lineRule="exact"/>
        <w:ind w:left="-1418" w:right="1274" w:firstLine="0"/>
      </w:pPr>
    </w:p>
    <w:p w:rsidR="00E26748" w:rsidRDefault="00E26748">
      <w:pPr>
        <w:shd w:val="clear" w:color="auto" w:fill="FFFFFF"/>
        <w:spacing w:line="240" w:lineRule="exact"/>
        <w:ind w:left="-1418" w:right="1274" w:firstLine="0"/>
      </w:pPr>
    </w:p>
    <w:p w:rsidR="00E26748" w:rsidRDefault="00E26748">
      <w:pPr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4E1B41" w:rsidRPr="004E1B41" w:rsidRDefault="004E1B41" w:rsidP="004E1B41">
      <w:pPr>
        <w:spacing w:line="240" w:lineRule="exact"/>
        <w:ind w:left="-1418" w:right="1274" w:firstLine="0"/>
      </w:pPr>
      <w:r w:rsidRPr="004E1B41">
        <w:t xml:space="preserve">Проект постановления вносит исполняющий обязанности первого </w:t>
      </w:r>
      <w:proofErr w:type="gramStart"/>
      <w:r w:rsidRPr="004E1B41">
        <w:t>заместителя главы администрации Петровского муниципального округа Ставропольского края</w:t>
      </w:r>
      <w:proofErr w:type="gramEnd"/>
      <w:r w:rsidRPr="004E1B41">
        <w:t xml:space="preserve"> </w:t>
      </w:r>
    </w:p>
    <w:p w:rsidR="004E1B41" w:rsidRPr="004E1B41" w:rsidRDefault="004E1B41" w:rsidP="004E1B41">
      <w:pPr>
        <w:spacing w:line="240" w:lineRule="exact"/>
        <w:ind w:left="-1418" w:right="1274" w:firstLine="0"/>
      </w:pPr>
      <w:r w:rsidRPr="004E1B41">
        <w:t xml:space="preserve">                                                                                                              </w:t>
      </w:r>
      <w:proofErr w:type="spellStart"/>
      <w:r w:rsidRPr="004E1B41">
        <w:t>Е.И.Сергеева</w:t>
      </w:r>
      <w:proofErr w:type="spellEnd"/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4E1B41" w:rsidRDefault="004E1B41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Визируют:</w:t>
      </w: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466F8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Начальник отдела планирования </w:t>
      </w:r>
    </w:p>
    <w:p w:rsidR="00E26748" w:rsidRDefault="00466F8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территорий и землеустройства - </w:t>
      </w:r>
    </w:p>
    <w:p w:rsidR="00E26748" w:rsidRDefault="00466F8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</w:p>
    <w:p w:rsidR="00E26748" w:rsidRDefault="00466F8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Петровского муниципального округа </w:t>
      </w:r>
    </w:p>
    <w:p w:rsidR="00E26748" w:rsidRDefault="00466F8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Ставропольского края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4E1B41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Г.П.Русанова</w:t>
      </w:r>
      <w:proofErr w:type="spellEnd"/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Начальник правового отдела администрации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Петровского муниципального округа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 w:rsidR="004E1B41"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О.А.Нехаенко</w:t>
      </w:r>
      <w:proofErr w:type="spellEnd"/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Начальник отдела </w:t>
      </w:r>
      <w:proofErr w:type="gramStart"/>
      <w:r>
        <w:rPr>
          <w:rFonts w:eastAsia="Times New Roman"/>
        </w:rPr>
        <w:t>по</w:t>
      </w:r>
      <w:proofErr w:type="gramEnd"/>
      <w:r>
        <w:rPr>
          <w:rFonts w:eastAsia="Times New Roman"/>
        </w:rPr>
        <w:t xml:space="preserve"> организационно - 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кадровым вопросам и профилактике 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коррупционных правонарушений </w:t>
      </w:r>
    </w:p>
    <w:p w:rsidR="004E1B41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администрации </w:t>
      </w:r>
      <w:proofErr w:type="gramStart"/>
      <w:r>
        <w:rPr>
          <w:rFonts w:eastAsia="Times New Roman"/>
        </w:rPr>
        <w:t>Петровского</w:t>
      </w:r>
      <w:proofErr w:type="gramEnd"/>
      <w:r>
        <w:rPr>
          <w:rFonts w:eastAsia="Times New Roman"/>
        </w:rPr>
        <w:t xml:space="preserve"> </w:t>
      </w:r>
    </w:p>
    <w:p w:rsidR="004E1B41" w:rsidRDefault="00466F8B" w:rsidP="004E1B4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муниципального округа </w:t>
      </w:r>
    </w:p>
    <w:p w:rsidR="00E26748" w:rsidRDefault="00466F8B" w:rsidP="004E1B4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 w:rsidR="004E1B41">
        <w:rPr>
          <w:rFonts w:eastAsia="Times New Roman"/>
        </w:rPr>
        <w:t xml:space="preserve">             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С.Н.Кулькина</w:t>
      </w:r>
      <w:proofErr w:type="spellEnd"/>
    </w:p>
    <w:p w:rsidR="00E26748" w:rsidRDefault="00E26748">
      <w:pPr>
        <w:tabs>
          <w:tab w:val="left" w:pos="1485"/>
        </w:tabs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4E1B4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Заместитель главы</w:t>
      </w:r>
      <w:r w:rsidR="00466F8B">
        <w:rPr>
          <w:rFonts w:eastAsia="Times New Roman"/>
        </w:rPr>
        <w:t xml:space="preserve"> администрации 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Петровского муниципального округа 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left="-1418" w:right="1274" w:firstLine="0"/>
        <w:rPr>
          <w:rFonts w:eastAsia="Times New Roman"/>
        </w:rPr>
      </w:pPr>
    </w:p>
    <w:p w:rsidR="00E26748" w:rsidRDefault="00E26748">
      <w:pPr>
        <w:spacing w:line="240" w:lineRule="exact"/>
        <w:ind w:right="1274" w:firstLine="0"/>
        <w:rPr>
          <w:rFonts w:eastAsia="Times New Roman"/>
        </w:rPr>
      </w:pP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</w:p>
    <w:p w:rsidR="00E26748" w:rsidRDefault="00466F8B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eastAsia="Times New Roman"/>
        </w:rPr>
        <w:t>Л.C.Белая</w:t>
      </w:r>
      <w:proofErr w:type="spellEnd"/>
    </w:p>
    <w:p w:rsidR="00E26748" w:rsidRDefault="00E26748" w:rsidP="004E1B41">
      <w:pPr>
        <w:spacing w:line="240" w:lineRule="exact"/>
        <w:ind w:right="1274" w:firstLine="0"/>
        <w:rPr>
          <w:rFonts w:eastAsia="Times New Roman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5137"/>
        <w:gridCol w:w="4217"/>
      </w:tblGrid>
      <w:tr w:rsidR="00E26748">
        <w:tc>
          <w:tcPr>
            <w:tcW w:w="5136" w:type="dxa"/>
          </w:tcPr>
          <w:p w:rsidR="00E26748" w:rsidRDefault="00E26748">
            <w:pPr>
              <w:spacing w:line="240" w:lineRule="exact"/>
              <w:ind w:firstLine="0"/>
            </w:pPr>
          </w:p>
        </w:tc>
        <w:tc>
          <w:tcPr>
            <w:tcW w:w="4217" w:type="dxa"/>
          </w:tcPr>
          <w:p w:rsidR="00E26748" w:rsidRDefault="00466F8B" w:rsidP="004E1B41">
            <w:pPr>
              <w:spacing w:line="240" w:lineRule="exact"/>
              <w:ind w:firstLine="0"/>
              <w:jc w:val="center"/>
            </w:pPr>
            <w:r>
              <w:t>Утверждены</w:t>
            </w:r>
          </w:p>
        </w:tc>
      </w:tr>
      <w:tr w:rsidR="00E26748">
        <w:tc>
          <w:tcPr>
            <w:tcW w:w="5136" w:type="dxa"/>
          </w:tcPr>
          <w:p w:rsidR="00E26748" w:rsidRDefault="00E26748">
            <w:pPr>
              <w:spacing w:line="240" w:lineRule="exact"/>
            </w:pPr>
          </w:p>
        </w:tc>
        <w:tc>
          <w:tcPr>
            <w:tcW w:w="4217" w:type="dxa"/>
          </w:tcPr>
          <w:p w:rsidR="00E26748" w:rsidRDefault="00466F8B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t>постановлением администрации Петровского муниципального округа Ставропольского края</w:t>
            </w:r>
          </w:p>
          <w:p w:rsidR="00E26748" w:rsidRDefault="00E26748">
            <w:pPr>
              <w:spacing w:line="240" w:lineRule="exact"/>
              <w:ind w:firstLine="0"/>
              <w:jc w:val="left"/>
            </w:pPr>
          </w:p>
          <w:p w:rsidR="00E26748" w:rsidRDefault="007115C1">
            <w:pPr>
              <w:spacing w:line="240" w:lineRule="exact"/>
              <w:ind w:firstLine="0"/>
              <w:jc w:val="center"/>
            </w:pPr>
            <w:r>
              <w:t>от 01 октября 2024 г. № 1768</w:t>
            </w:r>
            <w:bookmarkStart w:id="0" w:name="_GoBack"/>
            <w:bookmarkEnd w:id="0"/>
          </w:p>
        </w:tc>
      </w:tr>
      <w:tr w:rsidR="00E26748">
        <w:tc>
          <w:tcPr>
            <w:tcW w:w="5136" w:type="dxa"/>
          </w:tcPr>
          <w:p w:rsidR="00E26748" w:rsidRDefault="00E26748">
            <w:pPr>
              <w:spacing w:line="240" w:lineRule="exact"/>
            </w:pPr>
          </w:p>
        </w:tc>
        <w:tc>
          <w:tcPr>
            <w:tcW w:w="4217" w:type="dxa"/>
          </w:tcPr>
          <w:p w:rsidR="00E26748" w:rsidRDefault="00E26748">
            <w:pPr>
              <w:spacing w:line="240" w:lineRule="exact"/>
              <w:ind w:firstLine="0"/>
              <w:jc w:val="center"/>
            </w:pPr>
          </w:p>
        </w:tc>
      </w:tr>
    </w:tbl>
    <w:p w:rsidR="00E26748" w:rsidRDefault="00E26748">
      <w:pPr>
        <w:widowControl w:val="0"/>
        <w:spacing w:line="240" w:lineRule="exact"/>
        <w:ind w:firstLine="0"/>
        <w:contextualSpacing/>
        <w:rPr>
          <w:bCs/>
          <w:sz w:val="22"/>
        </w:rPr>
      </w:pPr>
      <w:bookmarkStart w:id="1" w:name="P35"/>
      <w:bookmarkEnd w:id="1"/>
    </w:p>
    <w:p w:rsidR="00E26748" w:rsidRDefault="00466F8B">
      <w:pPr>
        <w:widowControl w:val="0"/>
        <w:spacing w:line="240" w:lineRule="exact"/>
        <w:ind w:firstLine="0"/>
        <w:contextualSpacing/>
        <w:jc w:val="center"/>
        <w:rPr>
          <w:bCs/>
        </w:rPr>
      </w:pPr>
      <w:r>
        <w:rPr>
          <w:bCs/>
        </w:rPr>
        <w:t>Изменения,</w:t>
      </w:r>
    </w:p>
    <w:p w:rsidR="00E26748" w:rsidRDefault="00466F8B">
      <w:pPr>
        <w:widowControl w:val="0"/>
        <w:spacing w:line="240" w:lineRule="exact"/>
        <w:ind w:firstLine="0"/>
        <w:contextualSpacing/>
        <w:rPr>
          <w:bCs/>
        </w:rPr>
      </w:pPr>
      <w:proofErr w:type="gramStart"/>
      <w:r>
        <w:rPr>
          <w:bCs/>
        </w:rPr>
        <w:t>которые вносятся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 администрации Петровского муниципального округа Ставропольского края от 03 июля 2024 г. № 1246</w:t>
      </w:r>
      <w:r>
        <w:t xml:space="preserve"> «О размещении нестационарных торговых объектов на территории Петровского муниципального округа Ставропольского края»</w:t>
      </w:r>
      <w:proofErr w:type="gramEnd"/>
    </w:p>
    <w:p w:rsidR="00E26748" w:rsidRDefault="00E26748">
      <w:pPr>
        <w:pStyle w:val="ConsPlusNormal0"/>
        <w:widowControl/>
        <w:tabs>
          <w:tab w:val="left" w:pos="1134"/>
          <w:tab w:val="left" w:pos="1276"/>
        </w:tabs>
        <w:ind w:firstLine="0"/>
      </w:pPr>
    </w:p>
    <w:p w:rsidR="00E26748" w:rsidRDefault="00466F8B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«г. Светлоград» дополнить пунктом 1.63. следующего содержания:</w:t>
      </w:r>
    </w:p>
    <w:p w:rsidR="00E26748" w:rsidRDefault="00E26748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417"/>
        <w:gridCol w:w="559"/>
        <w:gridCol w:w="1699"/>
        <w:gridCol w:w="1134"/>
        <w:gridCol w:w="1425"/>
        <w:gridCol w:w="1136"/>
        <w:gridCol w:w="1126"/>
      </w:tblGrid>
      <w:tr w:rsidR="00E26748">
        <w:tc>
          <w:tcPr>
            <w:tcW w:w="284" w:type="dxa"/>
            <w:tcBorders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1.63.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Российская Федерация, Ставропольский край, Петровский муниципальный округ, г. Светлоград, в районе пл. Выставочная, 31 б</w:t>
            </w:r>
            <w:proofErr w:type="gram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смешанная группа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торговый павильон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48" w:rsidRDefault="00466F8B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E26748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6748" w:rsidRDefault="00466F8B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E26748" w:rsidRDefault="00E26748">
      <w:pPr>
        <w:spacing w:line="240" w:lineRule="exact"/>
        <w:ind w:right="-2" w:firstLine="0"/>
      </w:pPr>
    </w:p>
    <w:p w:rsidR="00E26748" w:rsidRDefault="00E26748">
      <w:pPr>
        <w:spacing w:line="240" w:lineRule="exact"/>
        <w:ind w:right="-2" w:firstLine="0"/>
      </w:pPr>
    </w:p>
    <w:p w:rsidR="00E26748" w:rsidRDefault="00E26748">
      <w:pPr>
        <w:spacing w:line="240" w:lineRule="exact"/>
        <w:ind w:right="-2" w:firstLine="0"/>
      </w:pPr>
    </w:p>
    <w:p w:rsidR="00E26748" w:rsidRDefault="004E1B41">
      <w:pPr>
        <w:spacing w:line="240" w:lineRule="exact"/>
        <w:ind w:right="1274" w:firstLine="0"/>
        <w:rPr>
          <w:rFonts w:eastAsia="Times New Roman"/>
        </w:rPr>
      </w:pPr>
      <w:r>
        <w:rPr>
          <w:rFonts w:eastAsia="Times New Roman"/>
        </w:rPr>
        <w:t>Заместитель главы</w:t>
      </w:r>
      <w:r w:rsidR="00466F8B">
        <w:rPr>
          <w:rFonts w:eastAsia="Times New Roman"/>
        </w:rPr>
        <w:t xml:space="preserve"> администрации </w:t>
      </w:r>
    </w:p>
    <w:p w:rsidR="00E26748" w:rsidRDefault="00466F8B">
      <w:pPr>
        <w:spacing w:line="240" w:lineRule="exact"/>
        <w:ind w:right="1274" w:firstLine="0"/>
        <w:rPr>
          <w:rFonts w:eastAsia="Times New Roman"/>
        </w:rPr>
      </w:pPr>
      <w:r>
        <w:rPr>
          <w:rFonts w:eastAsia="Times New Roman"/>
        </w:rPr>
        <w:t xml:space="preserve">Петровского муниципального округа </w:t>
      </w:r>
    </w:p>
    <w:p w:rsidR="00E26748" w:rsidRDefault="00466F8B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p w:rsidR="00E26748" w:rsidRDefault="00E26748">
      <w:pPr>
        <w:pStyle w:val="-1"/>
        <w:spacing w:line="240" w:lineRule="exact"/>
        <w:ind w:right="-2" w:firstLine="0"/>
        <w:rPr>
          <w:szCs w:val="28"/>
        </w:rPr>
      </w:pPr>
    </w:p>
    <w:sectPr w:rsidR="00E26748" w:rsidSect="004E1B41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70F8"/>
    <w:multiLevelType w:val="multilevel"/>
    <w:tmpl w:val="34AAA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081EC7"/>
    <w:multiLevelType w:val="multilevel"/>
    <w:tmpl w:val="F6D024B4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48"/>
    <w:rsid w:val="00466F8B"/>
    <w:rsid w:val="004E1B41"/>
    <w:rsid w:val="007115C1"/>
    <w:rsid w:val="0097261B"/>
    <w:rsid w:val="00B26E2C"/>
    <w:rsid w:val="00E2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CE06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Title"/>
    <w:basedOn w:val="a"/>
    <w:link w:val="a3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f0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CE066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FA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CE06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Title"/>
    <w:basedOn w:val="a"/>
    <w:link w:val="a3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f0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CE066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FA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CE8-3905-4697-BAC0-DE696807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seryak</cp:lastModifiedBy>
  <cp:revision>2</cp:revision>
  <cp:lastPrinted>2024-10-01T13:15:00Z</cp:lastPrinted>
  <dcterms:created xsi:type="dcterms:W3CDTF">2024-10-01T13:16:00Z</dcterms:created>
  <dcterms:modified xsi:type="dcterms:W3CDTF">2024-10-01T13:16:00Z</dcterms:modified>
  <dc:language>ru-RU</dc:language>
</cp:coreProperties>
</file>