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27" w:type="dxa"/>
        <w:tblInd w:w="-106" w:type="dxa"/>
        <w:tblLook w:val="01E0" w:firstRow="1" w:lastRow="1" w:firstColumn="1" w:lastColumn="1" w:noHBand="0" w:noVBand="0"/>
      </w:tblPr>
      <w:tblGrid>
        <w:gridCol w:w="9468"/>
        <w:gridCol w:w="4359"/>
      </w:tblGrid>
      <w:tr w:rsidR="00515D11" w:rsidTr="006A25CA">
        <w:trPr>
          <w:trHeight w:val="179"/>
        </w:trPr>
        <w:tc>
          <w:tcPr>
            <w:tcW w:w="9468" w:type="dxa"/>
          </w:tcPr>
          <w:p w:rsidR="00515D11" w:rsidRDefault="00515D11">
            <w:pPr>
              <w:spacing w:after="0" w:line="240" w:lineRule="exact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359" w:type="dxa"/>
          </w:tcPr>
          <w:p w:rsidR="00515D11" w:rsidRDefault="00515D11">
            <w:pPr>
              <w:spacing w:after="0" w:line="240" w:lineRule="exact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Одобрен</w:t>
            </w:r>
          </w:p>
        </w:tc>
      </w:tr>
      <w:tr w:rsidR="00515D11" w:rsidTr="006A25CA">
        <w:trPr>
          <w:trHeight w:val="20"/>
        </w:trPr>
        <w:tc>
          <w:tcPr>
            <w:tcW w:w="9468" w:type="dxa"/>
          </w:tcPr>
          <w:p w:rsidR="00515D11" w:rsidRDefault="00515D11">
            <w:pPr>
              <w:spacing w:after="0" w:line="240" w:lineRule="exact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4359" w:type="dxa"/>
          </w:tcPr>
          <w:p w:rsidR="00515D11" w:rsidRDefault="00515D11">
            <w:pPr>
              <w:spacing w:after="0" w:line="240" w:lineRule="exact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Петровского муниципального округа Ставропольского края</w:t>
            </w:r>
          </w:p>
        </w:tc>
      </w:tr>
      <w:tr w:rsidR="00515D11" w:rsidTr="006A25CA">
        <w:trPr>
          <w:trHeight w:val="20"/>
        </w:trPr>
        <w:tc>
          <w:tcPr>
            <w:tcW w:w="9468" w:type="dxa"/>
          </w:tcPr>
          <w:p w:rsidR="00515D11" w:rsidRDefault="00515D11">
            <w:pPr>
              <w:spacing w:after="0" w:line="240" w:lineRule="exact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4359" w:type="dxa"/>
          </w:tcPr>
          <w:p w:rsidR="00515D11" w:rsidRDefault="00D71DC1">
            <w:pPr>
              <w:spacing w:after="0" w:line="240" w:lineRule="exact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от 15 ноября 2024 г. № 2011</w:t>
            </w:r>
          </w:p>
        </w:tc>
      </w:tr>
    </w:tbl>
    <w:p w:rsidR="00515D11" w:rsidRDefault="00515D11" w:rsidP="000A22E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5D11" w:rsidRDefault="00515D11" w:rsidP="0043046B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15D11" w:rsidRDefault="00515D11" w:rsidP="0043046B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D104E0">
        <w:rPr>
          <w:rFonts w:ascii="Times New Roman" w:hAnsi="Times New Roman" w:cs="Times New Roman"/>
          <w:color w:val="000000"/>
          <w:sz w:val="28"/>
          <w:szCs w:val="28"/>
        </w:rPr>
        <w:t xml:space="preserve">РОГНОЗ </w:t>
      </w:r>
    </w:p>
    <w:p w:rsidR="00515D11" w:rsidRDefault="00515D11" w:rsidP="0043046B">
      <w:pPr>
        <w:spacing w:after="0" w:line="240" w:lineRule="exact"/>
        <w:ind w:left="2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104E0">
        <w:rPr>
          <w:rFonts w:ascii="Times New Roman" w:hAnsi="Times New Roman" w:cs="Times New Roman"/>
          <w:color w:val="000000"/>
          <w:sz w:val="28"/>
          <w:szCs w:val="28"/>
        </w:rPr>
        <w:t>социально-экономического развития</w:t>
      </w:r>
      <w:r w:rsidR="00D71D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D104E0">
        <w:rPr>
          <w:rFonts w:ascii="Times New Roman" w:hAnsi="Times New Roman" w:cs="Times New Roman"/>
          <w:color w:val="000000"/>
          <w:sz w:val="28"/>
          <w:szCs w:val="28"/>
        </w:rPr>
        <w:t>Петровского муниципального округа Ставропольского края</w:t>
      </w:r>
    </w:p>
    <w:p w:rsidR="00515D11" w:rsidRPr="00D104E0" w:rsidRDefault="00515D11" w:rsidP="0043046B">
      <w:pPr>
        <w:spacing w:after="0" w:line="240" w:lineRule="exact"/>
        <w:jc w:val="center"/>
        <w:rPr>
          <w:sz w:val="28"/>
          <w:szCs w:val="28"/>
        </w:rPr>
      </w:pPr>
      <w:r w:rsidRPr="00D104E0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2025 год и плановый </w:t>
      </w:r>
      <w:r w:rsidRPr="00D104E0">
        <w:rPr>
          <w:rFonts w:ascii="Times New Roman" w:hAnsi="Times New Roman" w:cs="Times New Roman"/>
          <w:color w:val="000000"/>
          <w:sz w:val="28"/>
          <w:szCs w:val="28"/>
        </w:rPr>
        <w:t>период 202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 и </w:t>
      </w:r>
      <w:r w:rsidRPr="00D104E0">
        <w:rPr>
          <w:rFonts w:ascii="Times New Roman" w:hAnsi="Times New Roman" w:cs="Times New Roman"/>
          <w:color w:val="000000"/>
          <w:sz w:val="28"/>
          <w:szCs w:val="28"/>
        </w:rPr>
        <w:t>2027 год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</w:p>
    <w:p w:rsidR="00515D11" w:rsidRPr="0043046B" w:rsidRDefault="00515D11" w:rsidP="0043046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5103" w:type="pct"/>
        <w:tblInd w:w="-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80"/>
        <w:gridCol w:w="1491"/>
        <w:gridCol w:w="952"/>
        <w:gridCol w:w="937"/>
        <w:gridCol w:w="1125"/>
        <w:gridCol w:w="1272"/>
        <w:gridCol w:w="1258"/>
        <w:gridCol w:w="1199"/>
        <w:gridCol w:w="1199"/>
        <w:gridCol w:w="1341"/>
        <w:gridCol w:w="1148"/>
      </w:tblGrid>
      <w:tr w:rsidR="00515D11" w:rsidRPr="00C4191D" w:rsidTr="006A25CA">
        <w:trPr>
          <w:trHeight w:val="401"/>
        </w:trPr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показателя</w:t>
            </w:r>
          </w:p>
        </w:tc>
        <w:tc>
          <w:tcPr>
            <w:tcW w:w="2610" w:type="pct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</w:tr>
      <w:tr w:rsidR="00515D11" w:rsidRPr="00C4191D">
        <w:trPr>
          <w:trHeight w:val="199"/>
        </w:trPr>
        <w:tc>
          <w:tcPr>
            <w:tcW w:w="803" w:type="pct"/>
            <w:vMerge/>
            <w:tcBorders>
              <w:left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5" w:type="pct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33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39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8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8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vMerge/>
            <w:tcBorders>
              <w:left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5" w:type="pct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консерва-тивный</w:t>
            </w:r>
            <w:proofErr w:type="spellEnd"/>
            <w:proofErr w:type="gramEnd"/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базовый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консерва-тивный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базовый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консерва-тивный</w:t>
            </w:r>
            <w:proofErr w:type="spellEnd"/>
            <w:proofErr w:type="gram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базовый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вариант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вариант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вариант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вариант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вариант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вариант</w:t>
            </w:r>
          </w:p>
        </w:tc>
      </w:tr>
      <w:tr w:rsidR="00515D11" w:rsidRPr="00C4191D" w:rsidTr="006A25CA">
        <w:trPr>
          <w:trHeight w:val="31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Население</w:t>
            </w:r>
          </w:p>
        </w:tc>
        <w:tc>
          <w:tcPr>
            <w:tcW w:w="52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15D11" w:rsidRPr="00C4191D" w:rsidTr="006A25CA">
        <w:trPr>
          <w:trHeight w:val="487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 населения (в среднегодовом исчислении)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69,15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68,56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67,92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67,20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67,31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66,58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66,78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65,79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66,31</w:t>
            </w:r>
          </w:p>
        </w:tc>
      </w:tr>
      <w:tr w:rsidR="00515D11" w:rsidRPr="00C4191D" w:rsidTr="006A25CA">
        <w:trPr>
          <w:trHeight w:val="703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 населения трудоспособного возраста</w:t>
            </w:r>
          </w:p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(на 1 января года)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37,05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38,20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38,55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37,65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38,04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37,30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37,74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36,87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37,48</w:t>
            </w:r>
          </w:p>
        </w:tc>
      </w:tr>
      <w:tr w:rsidR="00515D11" w:rsidRPr="00C4191D" w:rsidTr="006A25CA">
        <w:trPr>
          <w:trHeight w:val="782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 населения старше трудоспособного возраста</w:t>
            </w:r>
          </w:p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(на 1 января года)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20,93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19,20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18,55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19,15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18,86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18,98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18,72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18,76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18,59</w:t>
            </w:r>
          </w:p>
        </w:tc>
      </w:tr>
      <w:tr w:rsidR="00515D11" w:rsidRPr="00C4191D" w:rsidTr="006A25CA">
        <w:trPr>
          <w:trHeight w:val="552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Ожидаемая продолжительность жизни при рождении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лет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72,00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72,00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73,00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72,00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73,50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72,50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74,50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73,50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75,50</w:t>
            </w:r>
          </w:p>
        </w:tc>
      </w:tr>
      <w:tr w:rsidR="00515D11" w:rsidRPr="00C4191D" w:rsidTr="006A25CA">
        <w:trPr>
          <w:trHeight w:val="998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коэффициент рождаемости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</w:t>
            </w: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родившихся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живыми</w:t>
            </w:r>
          </w:p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1000 человек населения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7,50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7,30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6,40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6,09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6,50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6,50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7,60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6,60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7,70</w:t>
            </w:r>
          </w:p>
        </w:tc>
      </w:tr>
      <w:tr w:rsidR="00515D11" w:rsidRPr="00C4191D" w:rsidTr="006A25CA">
        <w:trPr>
          <w:trHeight w:val="68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Общий коэффициент смертности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умерших на 1000 человек населения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16,20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15,10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15,90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15,60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14,90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15,50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14,50</w:t>
            </w:r>
          </w:p>
        </w:tc>
      </w:tr>
      <w:tr w:rsidR="00515D11" w:rsidRPr="00C4191D" w:rsidTr="006A25CA">
        <w:trPr>
          <w:trHeight w:val="504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Коэффициент естественного прироста населения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1000 человек населения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-8,70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-7,80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-9,50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-10,11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-8,00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-9,10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-7,30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-8,90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19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-6,80</w:t>
            </w:r>
          </w:p>
        </w:tc>
      </w:tr>
      <w:tr w:rsidR="00515D11" w:rsidRPr="00C4191D" w:rsidTr="006A25CA">
        <w:trPr>
          <w:trHeight w:val="312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Миграционный прирост (убыль)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-0,02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-0,11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-0,49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-0,20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-0,19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-0,17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-0,11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-0,10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515D11" w:rsidRPr="00C4191D">
        <w:trPr>
          <w:trHeight w:val="319"/>
        </w:trPr>
        <w:tc>
          <w:tcPr>
            <w:tcW w:w="1328" w:type="pct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Промышленное производство</w:t>
            </w:r>
          </w:p>
        </w:tc>
        <w:tc>
          <w:tcPr>
            <w:tcW w:w="335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5D11" w:rsidRPr="00C4191D" w:rsidTr="006A25CA">
        <w:trPr>
          <w:trHeight w:val="1334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по промышленным видам экономической деятельности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10483,58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8482,25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7358,35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7579,10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7623,25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7814,05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7920,56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8064,10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8237,38</w:t>
            </w:r>
          </w:p>
        </w:tc>
      </w:tr>
      <w:tr w:rsidR="00515D11" w:rsidRPr="00C4191D" w:rsidTr="006A25CA">
        <w:trPr>
          <w:trHeight w:val="1334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 роста отгрузки товаров собственного производства, выполненных работ и услуг собственными силами по промышленным видам экономической деятельности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169,54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80,91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86,75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103,00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103,60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103,10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103,90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103,20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104,00</w:t>
            </w:r>
          </w:p>
        </w:tc>
      </w:tr>
      <w:tr w:rsidR="00515D11" w:rsidRPr="00C4191D" w:rsidTr="006A25CA">
        <w:trPr>
          <w:trHeight w:val="1152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52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7127,24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4628,92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3953,10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4111,22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4142,85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4271,56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4345,85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4429,61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4545,75</w:t>
            </w:r>
          </w:p>
        </w:tc>
      </w:tr>
      <w:tr w:rsidR="00515D11" w:rsidRPr="00C4191D" w:rsidTr="006A25CA">
        <w:trPr>
          <w:trHeight w:val="7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 роста отгрузки - РАЗДЕЛ C: Обрабатывающие производства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227,08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64,95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85,40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104,00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104,80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103,90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104,90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103,70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104,60</w:t>
            </w:r>
          </w:p>
        </w:tc>
      </w:tr>
      <w:tr w:rsidR="00515D11" w:rsidRPr="00C4191D" w:rsidTr="006A25CA">
        <w:trPr>
          <w:trHeight w:val="319"/>
        </w:trPr>
        <w:tc>
          <w:tcPr>
            <w:tcW w:w="3280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5D11" w:rsidRPr="00C4191D" w:rsidTr="006A25CA">
        <w:trPr>
          <w:trHeight w:val="552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569,32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474,07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450,37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456,22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464,33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462,15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478,26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467,70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492,13</w:t>
            </w:r>
          </w:p>
        </w:tc>
      </w:tr>
      <w:tr w:rsidR="00515D11" w:rsidRPr="00C4191D" w:rsidTr="006A25CA">
        <w:trPr>
          <w:trHeight w:val="1008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118,38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83,27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95,00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101,30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103,10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101,30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103,00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101,20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102,90</w:t>
            </w:r>
          </w:p>
        </w:tc>
      </w:tr>
      <w:tr w:rsidR="00515D11" w:rsidRPr="00C4191D" w:rsidTr="006A25CA">
        <w:trPr>
          <w:trHeight w:val="319"/>
        </w:trPr>
        <w:tc>
          <w:tcPr>
            <w:tcW w:w="4595" w:type="pct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405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5D11" w:rsidRPr="00C4191D" w:rsidTr="006A25CA">
        <w:trPr>
          <w:trHeight w:val="1790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935,68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1041,30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….*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….*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….*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….*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….*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….*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….*</w:t>
            </w:r>
          </w:p>
        </w:tc>
      </w:tr>
      <w:tr w:rsidR="00515D11" w:rsidRPr="00C4191D" w:rsidTr="006A25CA">
        <w:trPr>
          <w:trHeight w:val="1224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….*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111,29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….*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….*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….*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….*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….*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….*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….*</w:t>
            </w:r>
          </w:p>
        </w:tc>
      </w:tr>
      <w:tr w:rsidR="00515D11" w:rsidRPr="00C4191D" w:rsidTr="006A25CA">
        <w:trPr>
          <w:trHeight w:val="31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Сельское хозяйство</w:t>
            </w:r>
          </w:p>
        </w:tc>
        <w:tc>
          <w:tcPr>
            <w:tcW w:w="52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5D11" w:rsidRPr="00C4191D" w:rsidTr="006A25CA">
        <w:trPr>
          <w:trHeight w:val="336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Продукция сельского хозяйства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12234,18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13474,10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10698,93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11233,93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11718,01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13283,94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14751,56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13894,06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15507,88</w:t>
            </w:r>
          </w:p>
        </w:tc>
      </w:tr>
      <w:tr w:rsidR="00515D11" w:rsidRPr="00C4191D" w:rsidTr="006A25CA">
        <w:trPr>
          <w:trHeight w:val="7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Индекс производства продукции сельского хозяйства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предыдущему году</w:t>
            </w:r>
          </w:p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сопоставимых ценах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87,77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112,73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73,80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99,91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103,72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113,70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120,70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99,42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101,28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Продукция растениеводства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8622,62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10591,70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6780,29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7897,12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8204,33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9813,77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11060,05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10210,50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11581,60</w:t>
            </w:r>
          </w:p>
        </w:tc>
      </w:tr>
      <w:tr w:rsidR="00515D11" w:rsidRPr="00C4191D" w:rsidTr="006A25CA">
        <w:trPr>
          <w:trHeight w:val="7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Индекс производства продукции растениеводства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предыдущему году</w:t>
            </w:r>
          </w:p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сопоставимых ценах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87,18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133,37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60,68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110,09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113,83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119,15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129,00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98,25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100,69</w:t>
            </w:r>
          </w:p>
        </w:tc>
      </w:tr>
      <w:tr w:rsidR="00515D11" w:rsidRPr="00C4191D" w:rsidTr="006A25CA">
        <w:trPr>
          <w:trHeight w:val="336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Продукция животноводства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3611,56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3155,40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3218,64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3336,81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3513,68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3470,17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3691,51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3683,56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3926,28</w:t>
            </w:r>
          </w:p>
        </w:tc>
      </w:tr>
      <w:tr w:rsidR="00515D11" w:rsidRPr="00C4191D" w:rsidTr="006A25CA">
        <w:trPr>
          <w:trHeight w:val="7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Индекс производства продукции животноводства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предыдущему году</w:t>
            </w:r>
          </w:p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сопоставимых ценах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91,42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83,21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92,56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99,49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104,27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100,29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101,02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101,77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102,76</w:t>
            </w:r>
          </w:p>
        </w:tc>
      </w:tr>
      <w:tr w:rsidR="00515D11" w:rsidRPr="00C4191D" w:rsidTr="006A25CA">
        <w:trPr>
          <w:trHeight w:val="319"/>
        </w:trPr>
        <w:tc>
          <w:tcPr>
            <w:tcW w:w="2837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Производство важнейших видов продукции в натуральном выражении</w:t>
            </w:r>
          </w:p>
        </w:tc>
        <w:tc>
          <w:tcPr>
            <w:tcW w:w="443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5D11" w:rsidRPr="00C4191D" w:rsidTr="006A25CA">
        <w:trPr>
          <w:trHeight w:val="56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Валовой сбор зерна (в весе после доработки)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441,70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524,02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308,40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358,00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369,00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370,00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381,10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373,50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390,50</w:t>
            </w:r>
          </w:p>
        </w:tc>
      </w:tr>
      <w:tr w:rsidR="00515D11" w:rsidRPr="00C4191D" w:rsidTr="006A25CA">
        <w:trPr>
          <w:trHeight w:val="326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Валовой сбор сахарной свеклы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D11" w:rsidRPr="00C4191D" w:rsidTr="006A25CA">
        <w:trPr>
          <w:trHeight w:val="535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Валовой сбор семян масличных культур – всего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49,32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51,10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27,50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37,00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45,10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49,00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47,50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49,50</w:t>
            </w:r>
          </w:p>
        </w:tc>
      </w:tr>
      <w:tr w:rsidR="00515D11" w:rsidRPr="00C4191D" w:rsidTr="006A25CA">
        <w:trPr>
          <w:trHeight w:val="288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подсолнечника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28,92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37,42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22,60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23,10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29,20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34,20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31,50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35,30</w:t>
            </w:r>
          </w:p>
        </w:tc>
      </w:tr>
      <w:tr w:rsidR="00515D11" w:rsidRPr="00C4191D" w:rsidTr="006A25CA">
        <w:trPr>
          <w:trHeight w:val="257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Валовой сбор картофеля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5,45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17,91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18,50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20,50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19,00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21,00</w:t>
            </w:r>
          </w:p>
        </w:tc>
      </w:tr>
      <w:tr w:rsidR="00515D11" w:rsidRPr="00C4191D" w:rsidTr="006A25CA">
        <w:trPr>
          <w:trHeight w:val="281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Валовой сбор овощей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10,50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10,78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10,50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12,50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10,60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</w:tr>
      <w:tr w:rsidR="00515D11" w:rsidRPr="00C4191D" w:rsidTr="006A25CA">
        <w:trPr>
          <w:trHeight w:val="281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 и птица на убой (в живом весе)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32,04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28,76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27,32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25,47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27,39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25,68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27,42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26,40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27,44</w:t>
            </w:r>
          </w:p>
        </w:tc>
      </w:tr>
      <w:tr w:rsidR="00515D11" w:rsidRPr="00C4191D" w:rsidTr="006A25CA">
        <w:trPr>
          <w:trHeight w:val="223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Молоко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24,36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20,50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17,22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17,25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17,38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17,20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17,50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17,30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17,70</w:t>
            </w:r>
          </w:p>
        </w:tc>
      </w:tr>
      <w:tr w:rsidR="00515D11" w:rsidRPr="00C4191D" w:rsidTr="006A25CA">
        <w:trPr>
          <w:trHeight w:val="312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Яйца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тыс.шт</w:t>
            </w:r>
            <w:proofErr w:type="spell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20896,80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19649,00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19700,00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19000,00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19100,00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19000,00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19100,00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19000,00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19100,00</w:t>
            </w:r>
          </w:p>
        </w:tc>
      </w:tr>
      <w:tr w:rsidR="00515D11" w:rsidRPr="00C4191D" w:rsidTr="006A25CA">
        <w:trPr>
          <w:trHeight w:val="31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52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5D11" w:rsidRPr="00C4191D" w:rsidTr="006A25CA">
        <w:trPr>
          <w:trHeight w:val="703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Объем работ, выполненных по виду деятельности "Строительство"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ценах соответствующих лет; </w:t>
            </w: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1335,91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1326,91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195,00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196,95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203,39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199,22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208,47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203,21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218,89</w:t>
            </w:r>
          </w:p>
        </w:tc>
      </w:tr>
      <w:tr w:rsidR="00515D11" w:rsidRPr="00C4191D" w:rsidTr="006A25CA">
        <w:trPr>
          <w:trHeight w:val="7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предыдущему году</w:t>
            </w:r>
          </w:p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сопоставимых ценах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120,01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93,35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13,68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95,28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98,31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96,24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97,34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97,24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100,48</w:t>
            </w:r>
          </w:p>
        </w:tc>
      </w:tr>
      <w:tr w:rsidR="00515D11" w:rsidRPr="00C4191D" w:rsidTr="006A25CA">
        <w:trPr>
          <w:trHeight w:val="401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Ввод в действие жилых домов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кв. м общей площади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8,20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7,18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11,80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8,60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</w:tr>
      <w:tr w:rsidR="00515D11" w:rsidRPr="00C4191D">
        <w:trPr>
          <w:trHeight w:val="319"/>
        </w:trPr>
        <w:tc>
          <w:tcPr>
            <w:tcW w:w="1328" w:type="pct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Торговля и услуги населению</w:t>
            </w:r>
          </w:p>
        </w:tc>
        <w:tc>
          <w:tcPr>
            <w:tcW w:w="335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5D11" w:rsidRPr="00C4191D" w:rsidTr="006A25CA">
        <w:trPr>
          <w:trHeight w:val="336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рублей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2484,91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3037,14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3963,47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4557,99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4954,33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4826,91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5281,32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5063,43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5598,20</w:t>
            </w:r>
          </w:p>
        </w:tc>
      </w:tr>
      <w:tr w:rsidR="00515D11" w:rsidRPr="00C4191D" w:rsidTr="006A25CA">
        <w:trPr>
          <w:trHeight w:val="7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Индекс физического объема оборота розничной торговли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предыдущему году</w:t>
            </w:r>
          </w:p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сопоставимых ценах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122,03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116,74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120,83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109,21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118,48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101,63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102,01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99,53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101,83</w:t>
            </w:r>
          </w:p>
        </w:tc>
      </w:tr>
      <w:tr w:rsidR="00515D11" w:rsidRPr="00C4191D" w:rsidTr="006A25CA">
        <w:trPr>
          <w:trHeight w:val="336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платных услуг населению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рублей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1287,58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1392,50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1462,13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1516,22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1583,48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1564,74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1657,90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1614,81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1704,33</w:t>
            </w:r>
          </w:p>
        </w:tc>
      </w:tr>
      <w:tr w:rsidR="00515D11" w:rsidRPr="00C4191D" w:rsidTr="006A25CA">
        <w:trPr>
          <w:trHeight w:val="7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Индекс физического объема платных услуг населению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предыдущему году</w:t>
            </w:r>
          </w:p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сопоставимых ценах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96,22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98,86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96,95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96,47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100,37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99,23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100,19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98,29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98,66</w:t>
            </w:r>
          </w:p>
        </w:tc>
      </w:tr>
      <w:tr w:rsidR="00515D11" w:rsidRPr="00C4191D" w:rsidTr="006A25CA">
        <w:trPr>
          <w:trHeight w:val="319"/>
        </w:trPr>
        <w:tc>
          <w:tcPr>
            <w:tcW w:w="4595" w:type="pct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Малое и среднее предпринимательство, включая </w:t>
            </w:r>
            <w:proofErr w:type="spellStart"/>
            <w:r w:rsidRPr="00C419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микропредприятия</w:t>
            </w:r>
            <w:proofErr w:type="spellEnd"/>
            <w:r w:rsidRPr="00C419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(без учета индивидуальных предпринимателей)</w:t>
            </w:r>
          </w:p>
        </w:tc>
        <w:tc>
          <w:tcPr>
            <w:tcW w:w="405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5D11" w:rsidRPr="00C4191D" w:rsidTr="006A25CA">
        <w:trPr>
          <w:trHeight w:val="768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малых и средних предприятий, включая </w:t>
            </w:r>
            <w:proofErr w:type="spell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микропредприятия</w:t>
            </w:r>
            <w:proofErr w:type="spell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(на конец года)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188,00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187,00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182,00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184,00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183,00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188,00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185,00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190,00</w:t>
            </w:r>
          </w:p>
        </w:tc>
      </w:tr>
      <w:tr w:rsidR="00515D11" w:rsidRPr="00C4191D" w:rsidTr="006A25CA">
        <w:trPr>
          <w:trHeight w:val="115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Среднесписочная численность работников на предприятиях малого и среднего предпринимательства (включая </w:t>
            </w:r>
            <w:proofErr w:type="spell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микропредприятия</w:t>
            </w:r>
            <w:proofErr w:type="spell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(без внешних совместителей)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2,60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2,60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2,70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2,70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2,80</w:t>
            </w:r>
          </w:p>
        </w:tc>
      </w:tr>
      <w:tr w:rsidR="00515D11" w:rsidRPr="00C4191D" w:rsidTr="006A25CA">
        <w:trPr>
          <w:trHeight w:val="600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Оборот малых и средних предприятий, включая </w:t>
            </w:r>
            <w:proofErr w:type="spell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микропредприятия</w:t>
            </w:r>
            <w:proofErr w:type="spellEnd"/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млрд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9,90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10,20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10,35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10,35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10,60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10,36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10,70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10,37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10,80</w:t>
            </w:r>
          </w:p>
        </w:tc>
      </w:tr>
      <w:tr w:rsidR="00515D11" w:rsidRPr="00C4191D" w:rsidTr="006A25CA">
        <w:trPr>
          <w:trHeight w:val="31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52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5D11" w:rsidRPr="00C4191D" w:rsidTr="006A25CA">
        <w:trPr>
          <w:trHeight w:val="600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 в основной капитал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ценах соответствующих лет; млн.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8466,68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5206,80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2140,31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2140,17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2140,17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2205,53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2205,53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2426,08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2426,08</w:t>
            </w:r>
          </w:p>
        </w:tc>
      </w:tr>
      <w:tr w:rsidR="00515D11" w:rsidRPr="00C4191D" w:rsidTr="006A25CA">
        <w:trPr>
          <w:trHeight w:val="7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Индекс физического объема инвестиций в основной капитал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121,73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56,37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37,68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93,45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97,10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99,92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98,16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104,24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104,24</w:t>
            </w:r>
          </w:p>
        </w:tc>
      </w:tr>
      <w:tr w:rsidR="00515D11" w:rsidRPr="00C4191D" w:rsidTr="006A25CA">
        <w:trPr>
          <w:trHeight w:val="423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- всего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7405,62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3131,10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987,98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1321,80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1387,81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1856,10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1948,90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1886,20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1980,51</w:t>
            </w:r>
          </w:p>
        </w:tc>
      </w:tr>
      <w:tr w:rsidR="00515D11" w:rsidRPr="00C4191D" w:rsidTr="006A25CA">
        <w:trPr>
          <w:trHeight w:val="103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243,47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42,28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28,92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125,04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130,31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133,61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133,36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96,32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97,34</w:t>
            </w:r>
          </w:p>
        </w:tc>
      </w:tr>
      <w:tr w:rsidR="00515D11" w:rsidRPr="00C4191D" w:rsidTr="006A25CA">
        <w:trPr>
          <w:trHeight w:val="29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Инвестиции в основной капитал по источникам финансирования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850,13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731,27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609,4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387,97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439,13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557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949,84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979,66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Привлеченные средства, из них: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6555,49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2425,27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378,58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933,83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948,68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1299,1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1309,8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936,36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1000,85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кредиты банков, в том числе: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6222,91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482,83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121,3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798,68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813,53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1299,1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1309,8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936,36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1000,85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кредиты иностранных банков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Заемные средства других организаций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1519,7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средства, в том числе: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330,98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421,54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257,28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135,15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135,15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90,33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24,84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40,37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40,37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15D11" w:rsidRPr="00C4191D" w:rsidTr="006A25CA">
        <w:trPr>
          <w:trHeight w:val="401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бюджеты субъектов Российской Федерации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173,24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357,42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176,78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83,98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83,98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местных бюджетов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67,41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39,28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5D11" w:rsidRPr="00C4191D" w:rsidRDefault="00515D11" w:rsidP="007A2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15D11" w:rsidRPr="00C4191D">
        <w:trPr>
          <w:trHeight w:val="319"/>
        </w:trPr>
        <w:tc>
          <w:tcPr>
            <w:tcW w:w="132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Консолидированный бюджет</w:t>
            </w:r>
          </w:p>
        </w:tc>
        <w:tc>
          <w:tcPr>
            <w:tcW w:w="33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5D11" w:rsidRPr="00C4191D" w:rsidTr="006A25CA">
        <w:trPr>
          <w:trHeight w:val="401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Доходы консолидированного бюджета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2630,42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2657,30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2 964,60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2 686,51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2 686,51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2 506,19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2 506,19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2 336,25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2 336,25</w:t>
            </w:r>
          </w:p>
        </w:tc>
      </w:tr>
      <w:tr w:rsidR="00515D11" w:rsidRPr="00C4191D" w:rsidTr="006A25CA">
        <w:trPr>
          <w:trHeight w:val="401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Налоговые и неналоговые доходы, всего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649,03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707,62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833,26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940,16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940,16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958,18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958,18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903,51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903,51</w:t>
            </w:r>
          </w:p>
        </w:tc>
      </w:tr>
      <w:tr w:rsidR="00515D11" w:rsidRPr="00C4191D" w:rsidTr="006A25CA">
        <w:trPr>
          <w:trHeight w:val="998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Налоговые доходы консолидированного бюджета муниципального образования Ставропольского края всего, в том числе: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547,80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565,35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741,40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841,70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841,70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856,45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856,45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801,78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801,78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прибыль организаций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326,49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364,13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501,03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586,10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586,10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583,31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583,31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513,94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513,94</w:t>
            </w:r>
          </w:p>
        </w:tc>
      </w:tr>
      <w:tr w:rsidR="00515D11" w:rsidRPr="00C4191D" w:rsidTr="006A25CA">
        <w:trPr>
          <w:trHeight w:val="401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добычу полезных ископаемых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акцизы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47,84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48,64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43,39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49,36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49,36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50,97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50,97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53,29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53,29</w:t>
            </w:r>
          </w:p>
        </w:tc>
      </w:tr>
      <w:tr w:rsidR="00515D11" w:rsidRPr="00C4191D" w:rsidTr="006A25CA">
        <w:trPr>
          <w:trHeight w:val="600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18,09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21,48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40,47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54,62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54,62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29,54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59,54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64,82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64,82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29,79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34,81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37,37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38,28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38,28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38,34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38,34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38,40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38,40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игорный бизнес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транспортный налог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83,98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73,64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79,26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71,09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71,09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78,51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78,51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82,05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82,05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101,23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142,27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91,86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98,46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98,46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101,73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101,73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101,73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101,73</w:t>
            </w:r>
          </w:p>
        </w:tc>
      </w:tr>
      <w:tr w:rsidR="00515D11" w:rsidRPr="00C4191D" w:rsidTr="006A25CA">
        <w:trPr>
          <w:trHeight w:val="401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Безвозмездные поступления всего, в том числе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1981,39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1949,68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2 131,34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1 746,35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1 746,35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1 548,01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1 548,01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1 432,74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1 432,74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из </w:t>
            </w: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федерального бюджета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 из федерального бюджета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15D11" w:rsidRPr="00C4191D" w:rsidTr="006A25CA">
        <w:trPr>
          <w:trHeight w:val="401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из федерального бюджета, в том числе: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15D11" w:rsidRPr="00C4191D" w:rsidTr="006A25CA">
        <w:trPr>
          <w:trHeight w:val="401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15D11" w:rsidRPr="00C4191D" w:rsidTr="006A25CA">
        <w:trPr>
          <w:trHeight w:val="600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Расходы консолидированного бюджета, в том числе по направлениям: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2865,59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2745,25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3 102,51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2 688,44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2 688,44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2 509,96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2 509,96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2 342,20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2 342,20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256,47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282,41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326,67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333,03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333,03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321,72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321,72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321,76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321,76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3,57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2,49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2,01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2,01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2,27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2,27</w:t>
            </w:r>
          </w:p>
        </w:tc>
      </w:tr>
      <w:tr w:rsidR="00515D11" w:rsidRPr="00C4191D" w:rsidTr="006A25CA">
        <w:trPr>
          <w:trHeight w:val="401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9,36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10,52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16,39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14,23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14,23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14,25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14,25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14,27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14,27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279,70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417,63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439,68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263,89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263,89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154,52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154,52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56,49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56,49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112,70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128,75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257,79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163,87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163,87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97,96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97,96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101,03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101,03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1,85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1145,36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1163,93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1287,72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1270,75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1270,75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1333,96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1333,96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1246,99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1246,99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305,40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194,39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173,45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170,98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170,98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165,88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165,88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170,15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170,15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716,70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509,69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371,02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346,79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346,79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380,43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380,43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389,37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389,37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36,33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37,46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225,45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121,14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121,14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37,29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37,29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38,12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38,12</w:t>
            </w: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15D11" w:rsidRPr="00C4191D" w:rsidTr="006A25CA">
        <w:trPr>
          <w:trHeight w:val="401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15D11" w:rsidRPr="00C4191D" w:rsidTr="006A25CA">
        <w:trPr>
          <w:trHeight w:val="415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Дефици</w:t>
            </w:r>
            <w:proofErr w:type="gramStart"/>
            <w:r w:rsidRPr="00C4191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т(</w:t>
            </w:r>
            <w:proofErr w:type="gramEnd"/>
            <w:r w:rsidRPr="00C4191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-),профицит(+) консолидированного бюджета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</w:t>
            </w:r>
            <w:proofErr w:type="spell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-235,17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-87,95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-137,91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-1,93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-1,93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-3,77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-3,77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-5,95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-5,95</w:t>
            </w:r>
          </w:p>
        </w:tc>
      </w:tr>
      <w:tr w:rsidR="00515D11" w:rsidRPr="00C4191D" w:rsidTr="006A25CA">
        <w:trPr>
          <w:trHeight w:val="415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Государственный долг муниципального образования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</w:t>
            </w:r>
            <w:proofErr w:type="spell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8D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15D11" w:rsidRPr="00C4191D" w:rsidTr="006A25CA">
        <w:trPr>
          <w:trHeight w:val="31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 и занятость</w:t>
            </w:r>
          </w:p>
        </w:tc>
        <w:tc>
          <w:tcPr>
            <w:tcW w:w="52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5D11" w:rsidRPr="00C4191D" w:rsidTr="006A25CA">
        <w:trPr>
          <w:trHeight w:val="19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 рабочей силы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33,54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33,86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33,05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32,60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33,05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32,50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33,05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32,40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33,05</w:t>
            </w:r>
          </w:p>
        </w:tc>
      </w:tr>
      <w:tr w:rsidR="00515D11" w:rsidRPr="00C4191D" w:rsidTr="006A25CA">
        <w:trPr>
          <w:trHeight w:val="401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 трудовых ресурсов – всего, в том числе: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34,82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36,18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36,58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35,59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35,99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35,27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35,71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34,88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35,48</w:t>
            </w:r>
          </w:p>
        </w:tc>
      </w:tr>
      <w:tr w:rsidR="00515D11" w:rsidRPr="00C4191D" w:rsidTr="006A25CA">
        <w:trPr>
          <w:trHeight w:val="463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трудоспособное население в трудоспособном возрасте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33,55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34,91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35,31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34,37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34,73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34,05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34,45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33,66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34,22</w:t>
            </w:r>
          </w:p>
        </w:tc>
      </w:tr>
      <w:tr w:rsidR="00515D11" w:rsidRPr="00C4191D" w:rsidTr="006A25CA">
        <w:trPr>
          <w:trHeight w:val="31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иностранные трудовые мигранты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15D11" w:rsidRPr="00C4191D" w:rsidTr="006A25CA">
        <w:trPr>
          <w:trHeight w:val="871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 лиц старше трудоспособного возраста и подростков, занятых в экономике, в том числе: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1,27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1,27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1,27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1,22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1,26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1,22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1,26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1,22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1,26</w:t>
            </w:r>
          </w:p>
        </w:tc>
      </w:tr>
      <w:tr w:rsidR="00515D11" w:rsidRPr="00C4191D" w:rsidTr="006A25CA">
        <w:trPr>
          <w:trHeight w:val="504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пенсионеры старше трудоспособного возраста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1,09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1,09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1,09</w:t>
            </w:r>
          </w:p>
        </w:tc>
      </w:tr>
      <w:tr w:rsidR="00515D11" w:rsidRPr="00C4191D" w:rsidTr="006A25CA">
        <w:trPr>
          <w:trHeight w:val="432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подростки моложе трудоспособного возраста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</w:tr>
      <w:tr w:rsidR="00515D11" w:rsidRPr="00C4191D" w:rsidTr="006A25CA">
        <w:trPr>
          <w:trHeight w:val="672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Среднегодовая численность занятых в экономике (по данным баланса трудовых ресурсов)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18,32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18,51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18,72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18,63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18,84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18,63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18,84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18,63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18,89</w:t>
            </w:r>
          </w:p>
        </w:tc>
      </w:tr>
      <w:tr w:rsidR="00515D11" w:rsidRPr="00C4191D" w:rsidTr="006A25CA">
        <w:trPr>
          <w:trHeight w:val="734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10,60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10,33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10,13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10,13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10,25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10,13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10,25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10,13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10,30</w:t>
            </w:r>
          </w:p>
        </w:tc>
      </w:tr>
      <w:tr w:rsidR="00515D11" w:rsidRPr="00C4191D" w:rsidTr="006A25CA">
        <w:trPr>
          <w:trHeight w:val="703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38690,80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40774,60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48708,15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50900,02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55916,96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52681,52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63689,41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54261,96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71969,04</w:t>
            </w:r>
          </w:p>
        </w:tc>
      </w:tr>
      <w:tr w:rsidR="00515D11" w:rsidRPr="00C4191D" w:rsidTr="006A25CA">
        <w:trPr>
          <w:trHeight w:val="600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Темп роста номинальной начисленной среднемесячной заработной платы работников организаций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% </w:t>
            </w: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/г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119,48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105,39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119,46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104,50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114,80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103,50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113,90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103,00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113,00</w:t>
            </w:r>
          </w:p>
        </w:tc>
      </w:tr>
      <w:tr w:rsidR="00515D11" w:rsidRPr="00C4191D" w:rsidTr="006A25CA">
        <w:trPr>
          <w:trHeight w:val="552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Уровень зарегистрированной безработицы (на конец года)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</w:tr>
      <w:tr w:rsidR="00515D11" w:rsidRPr="00C4191D" w:rsidTr="006A25CA">
        <w:trPr>
          <w:trHeight w:val="487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численность безработных (по методологии МОТ)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D11" w:rsidRPr="00C4191D" w:rsidTr="006A25CA">
        <w:trPr>
          <w:trHeight w:val="998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 безработных, зарегистрированных в государственных учреждениях службы занятости населения (на конец года)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0,40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0,40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</w:tr>
      <w:tr w:rsidR="00515D11" w:rsidRPr="00C4191D" w:rsidTr="006A25CA">
        <w:trPr>
          <w:trHeight w:val="518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заработной платы работников организаций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4919,52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5055,65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5920,96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6187,41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6877,79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6403,97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7833,80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6596,08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8895,37</w:t>
            </w:r>
          </w:p>
        </w:tc>
      </w:tr>
      <w:tr w:rsidR="00515D11" w:rsidRPr="00C4191D" w:rsidTr="006A25CA">
        <w:trPr>
          <w:trHeight w:val="504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 роста фонда заработной платы работников организаций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% </w:t>
            </w: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/г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118,26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102,77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117,12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104,50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116,16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103,50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113,90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103,00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113,55</w:t>
            </w:r>
          </w:p>
        </w:tc>
      </w:tr>
      <w:tr w:rsidR="00515D11" w:rsidRPr="00C4191D" w:rsidTr="006A25CA">
        <w:trPr>
          <w:trHeight w:val="319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Финансы организаций</w:t>
            </w:r>
          </w:p>
        </w:tc>
        <w:tc>
          <w:tcPr>
            <w:tcW w:w="52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5D11" w:rsidRPr="00C4191D" w:rsidTr="006A25CA">
        <w:trPr>
          <w:trHeight w:val="790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 роста прибыли прибыльных организаций для целей бухгалтерского учета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% </w:t>
            </w: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/г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33,46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159,93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105,50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104,50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108,00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104,00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105,00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104,00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105,00</w:t>
            </w:r>
          </w:p>
        </w:tc>
      </w:tr>
      <w:tr w:rsidR="00515D11" w:rsidRPr="00C4191D">
        <w:trPr>
          <w:trHeight w:val="319"/>
        </w:trPr>
        <w:tc>
          <w:tcPr>
            <w:tcW w:w="132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 социальной сферы</w:t>
            </w:r>
          </w:p>
        </w:tc>
        <w:tc>
          <w:tcPr>
            <w:tcW w:w="33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5D11" w:rsidRPr="00C4191D" w:rsidTr="006A25CA">
        <w:trPr>
          <w:trHeight w:val="401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 детей в дошкольных образовательных учреждениях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2831,00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2497,00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2297,00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2320,00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2297,00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2330,00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2320,00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2340,00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2330,00</w:t>
            </w:r>
          </w:p>
        </w:tc>
      </w:tr>
      <w:tr w:rsidR="00515D11" w:rsidRPr="00C4191D" w:rsidTr="006A25CA">
        <w:trPr>
          <w:trHeight w:val="288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Обеспеченность: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15D11" w:rsidRPr="00C4191D" w:rsidTr="006A25CA">
        <w:trPr>
          <w:trHeight w:val="470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больничными койками на 10 000 человек населения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коек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69,56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70,89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71,55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72,32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72,20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72,99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72,78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73,87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73,29</w:t>
            </w:r>
          </w:p>
        </w:tc>
      </w:tr>
      <w:tr w:rsidR="00515D11" w:rsidRPr="00C4191D" w:rsidTr="006A25CA">
        <w:trPr>
          <w:trHeight w:val="401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общедоступными библиотеками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</w:t>
            </w:r>
            <w:proofErr w:type="spell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на 100 </w:t>
            </w:r>
            <w:proofErr w:type="spell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аселения</w:t>
            </w:r>
            <w:proofErr w:type="spellEnd"/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31,81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32,09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32,39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32,74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32,68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33,04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32,94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33,44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33,18</w:t>
            </w:r>
          </w:p>
        </w:tc>
      </w:tr>
      <w:tr w:rsidR="00515D11" w:rsidRPr="00C4191D" w:rsidTr="006A25CA">
        <w:trPr>
          <w:trHeight w:val="456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учреждениями культурно-досугового типа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</w:t>
            </w:r>
            <w:proofErr w:type="spell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на 100 </w:t>
            </w:r>
            <w:proofErr w:type="spell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.н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аселения</w:t>
            </w:r>
            <w:proofErr w:type="spellEnd"/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34,71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35,01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35,34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35,71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35,66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36,05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35,94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36,48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36,19</w:t>
            </w:r>
          </w:p>
        </w:tc>
      </w:tr>
      <w:tr w:rsidR="00515D11" w:rsidRPr="00C4191D" w:rsidTr="006A25CA">
        <w:trPr>
          <w:trHeight w:val="600"/>
        </w:trPr>
        <w:tc>
          <w:tcPr>
            <w:tcW w:w="8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дошкольными образовательными учреждениями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 на 1000 детей в возрасте 1-6 лет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815,00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807,00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857,00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910,00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857,00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970,00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913,00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1038,00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15D11" w:rsidRPr="00C4191D" w:rsidRDefault="00515D11" w:rsidP="0028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91D">
              <w:rPr>
                <w:rFonts w:ascii="Times New Roman" w:hAnsi="Times New Roman" w:cs="Times New Roman"/>
                <w:sz w:val="20"/>
                <w:szCs w:val="20"/>
              </w:rPr>
              <w:t>970,00</w:t>
            </w:r>
          </w:p>
        </w:tc>
      </w:tr>
      <w:tr w:rsidR="00515D11" w:rsidRPr="00C4191D" w:rsidTr="006A25CA">
        <w:trPr>
          <w:trHeight w:val="446"/>
        </w:trPr>
        <w:tc>
          <w:tcPr>
            <w:tcW w:w="5000" w:type="pct"/>
            <w:gridSpan w:val="11"/>
            <w:tcBorders>
              <w:top w:val="nil"/>
              <w:bottom w:val="nil"/>
            </w:tcBorders>
            <w:shd w:val="solid" w:color="FFFFFF" w:fill="auto"/>
            <w:vAlign w:val="center"/>
          </w:tcPr>
          <w:p w:rsidR="00515D11" w:rsidRPr="00C4191D" w:rsidRDefault="00515D11" w:rsidP="00430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  Статистические данные для расчета отсутствуют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(ст.4, п.5; ст. 9.</w:t>
            </w:r>
            <w:proofErr w:type="gramEnd"/>
            <w:r w:rsidRPr="00C4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П.1)</w:t>
            </w:r>
          </w:p>
        </w:tc>
      </w:tr>
    </w:tbl>
    <w:p w:rsidR="00515D11" w:rsidRDefault="00515D11"/>
    <w:p w:rsidR="00515D11" w:rsidRDefault="00515D11"/>
    <w:p w:rsidR="00515D11" w:rsidRPr="006A25CA" w:rsidRDefault="00515D11" w:rsidP="006A25CA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A25CA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515D11" w:rsidRPr="006A25CA" w:rsidRDefault="00515D11" w:rsidP="006A25CA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A25CA">
        <w:rPr>
          <w:rFonts w:ascii="Times New Roman" w:hAnsi="Times New Roman" w:cs="Times New Roman"/>
          <w:sz w:val="28"/>
          <w:szCs w:val="28"/>
        </w:rPr>
        <w:t xml:space="preserve">Петровского муниципального округа </w:t>
      </w:r>
    </w:p>
    <w:p w:rsidR="00515D11" w:rsidRPr="006A25CA" w:rsidRDefault="00515D11" w:rsidP="006A25CA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A25CA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6A25CA">
        <w:rPr>
          <w:rFonts w:ascii="Times New Roman" w:hAnsi="Times New Roman" w:cs="Times New Roman"/>
          <w:sz w:val="28"/>
          <w:szCs w:val="28"/>
        </w:rPr>
        <w:tab/>
      </w:r>
      <w:r w:rsidRPr="006A25CA">
        <w:rPr>
          <w:rFonts w:ascii="Times New Roman" w:hAnsi="Times New Roman" w:cs="Times New Roman"/>
          <w:sz w:val="28"/>
          <w:szCs w:val="28"/>
        </w:rPr>
        <w:tab/>
      </w:r>
      <w:r w:rsidRPr="006A25CA">
        <w:rPr>
          <w:rFonts w:ascii="Times New Roman" w:hAnsi="Times New Roman" w:cs="Times New Roman"/>
          <w:sz w:val="28"/>
          <w:szCs w:val="28"/>
        </w:rPr>
        <w:tab/>
      </w:r>
      <w:r w:rsidRPr="006A25CA">
        <w:rPr>
          <w:rFonts w:ascii="Times New Roman" w:hAnsi="Times New Roman" w:cs="Times New Roman"/>
          <w:sz w:val="28"/>
          <w:szCs w:val="28"/>
        </w:rPr>
        <w:tab/>
      </w:r>
      <w:r w:rsidRPr="006A25CA"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proofErr w:type="spellStart"/>
      <w:r w:rsidRPr="006A25CA">
        <w:rPr>
          <w:rFonts w:ascii="Times New Roman" w:hAnsi="Times New Roman" w:cs="Times New Roman"/>
          <w:sz w:val="28"/>
          <w:szCs w:val="28"/>
        </w:rPr>
        <w:t>Ю.В.Петрич</w:t>
      </w:r>
      <w:proofErr w:type="spellEnd"/>
    </w:p>
    <w:p w:rsidR="00515D11" w:rsidRDefault="00515D11"/>
    <w:sectPr w:rsidR="00515D11" w:rsidSect="006A25CA">
      <w:pgSz w:w="15840" w:h="12240" w:orient="landscape"/>
      <w:pgMar w:top="141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C5E"/>
    <w:rsid w:val="000A22EB"/>
    <w:rsid w:val="00191576"/>
    <w:rsid w:val="00285B9F"/>
    <w:rsid w:val="00293FBC"/>
    <w:rsid w:val="0043046B"/>
    <w:rsid w:val="004B794E"/>
    <w:rsid w:val="00515D11"/>
    <w:rsid w:val="006A25CA"/>
    <w:rsid w:val="00761C5E"/>
    <w:rsid w:val="007A2388"/>
    <w:rsid w:val="008D3E46"/>
    <w:rsid w:val="008E56FB"/>
    <w:rsid w:val="009F1029"/>
    <w:rsid w:val="009F59F6"/>
    <w:rsid w:val="00AF31D8"/>
    <w:rsid w:val="00B35EE9"/>
    <w:rsid w:val="00B530D1"/>
    <w:rsid w:val="00C4191D"/>
    <w:rsid w:val="00D104E0"/>
    <w:rsid w:val="00D71DC1"/>
    <w:rsid w:val="00E554B0"/>
    <w:rsid w:val="00F25BFC"/>
    <w:rsid w:val="00F6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FBC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6A25C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08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11</Pages>
  <Words>2297</Words>
  <Characters>13098</Characters>
  <Application>Microsoft Office Word</Application>
  <DocSecurity>0</DocSecurity>
  <Lines>109</Lines>
  <Paragraphs>30</Paragraphs>
  <ScaleCrop>false</ScaleCrop>
  <Company/>
  <LinksUpToDate>false</LinksUpToDate>
  <CharactersWithSpaces>15365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Кириленко Лариса Васильевна</dc:creator>
  <cp:keywords/>
  <dc:description/>
  <cp:lastModifiedBy>seryak</cp:lastModifiedBy>
  <cp:revision>12</cp:revision>
  <cp:lastPrinted>2024-11-15T05:45:00Z</cp:lastPrinted>
  <dcterms:created xsi:type="dcterms:W3CDTF">2024-10-30T08:55:00Z</dcterms:created>
  <dcterms:modified xsi:type="dcterms:W3CDTF">2024-11-15T06:18:00Z</dcterms:modified>
</cp:coreProperties>
</file>