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6E72AE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E72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204698" w:rsidP="003D05A7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D05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0C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D05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6E72AE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6E72AE" w:rsidRPr="00F86E8C">
        <w:rPr>
          <w:sz w:val="28"/>
          <w:szCs w:val="28"/>
        </w:rPr>
        <w:t>Об утверждении Положения о проверке достоверности и полноты сведений, представляемых гражданами Российской Федерации, претендующими на замещение должностей муниципальной службы и муниципальными служащими Совета депутатов Петровского муниципального округа Ставропольского края, и соблюдения муниципальными служащими Совета депутатов Петровского муниципального округа Ставропольского края тр</w:t>
      </w:r>
      <w:r w:rsidR="006E72AE">
        <w:rPr>
          <w:sz w:val="28"/>
          <w:szCs w:val="28"/>
        </w:rPr>
        <w:t xml:space="preserve">ебований </w:t>
      </w:r>
    </w:p>
    <w:p w:rsidR="005C4D6A" w:rsidRDefault="006E72AE" w:rsidP="00204698">
      <w:pPr>
        <w:ind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 служебному поведению</w:t>
      </w:r>
      <w:r w:rsidR="002457F3" w:rsidRPr="00336158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bCs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6E72AE" w:rsidRPr="00F86E8C">
        <w:rPr>
          <w:sz w:val="28"/>
          <w:szCs w:val="28"/>
        </w:rPr>
        <w:t>Об утверждении Положения о проверке достоверности и полноты сведений, представляемых гражданами Российской Федерации, претендующими на замещение должностей муниципальной службы и муниципальными служащими Совета депутатов Петровского муниципального округа Ставропольского края, и соблюдения муниципальными служащими Совета депутатов Петровского муниципального округа Ставропольского края тр</w:t>
      </w:r>
      <w:r w:rsidR="006E72AE">
        <w:rPr>
          <w:sz w:val="28"/>
          <w:szCs w:val="28"/>
        </w:rPr>
        <w:t>ебований к служебному поведению</w:t>
      </w:r>
      <w:r w:rsidR="002457F3" w:rsidRPr="00336158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6E72AE" w:rsidRDefault="006E72AE" w:rsidP="006566F5">
      <w:pPr>
        <w:ind w:firstLine="708"/>
        <w:outlineLvl w:val="0"/>
        <w:rPr>
          <w:sz w:val="28"/>
          <w:szCs w:val="28"/>
        </w:rPr>
      </w:pP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6E72AE" w:rsidRPr="00F86E8C">
        <w:rPr>
          <w:sz w:val="28"/>
          <w:szCs w:val="28"/>
        </w:rPr>
        <w:t xml:space="preserve">Об утверждении Положения о </w:t>
      </w:r>
      <w:r w:rsidR="006E72AE" w:rsidRPr="00F86E8C">
        <w:rPr>
          <w:sz w:val="28"/>
          <w:szCs w:val="28"/>
        </w:rPr>
        <w:lastRenderedPageBreak/>
        <w:t>проверке достоверности и полноты сведений, представляемых гражданами Российской Федерации, претендующими на замещение должностей муниципальной службы и муниципальными служащими Совета депутатов Петровского муниципального округа Ставропольского края, и соблюдения муниципальными служащими Совета депутатов Петровского муниципального округа Ставропольского края требований к служебному поведению.</w:t>
      </w:r>
      <w:r w:rsidR="002457F3" w:rsidRPr="00336158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D13E75" w:rsidRDefault="00D13E75" w:rsidP="006566F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="00B31134">
        <w:rPr>
          <w:rFonts w:ascii="Times New Roman" w:hAnsi="Times New Roman" w:cs="Times New Roman"/>
          <w:sz w:val="28"/>
          <w:szCs w:val="28"/>
        </w:rPr>
        <w:t>А.Е.Мироненко</w:t>
      </w:r>
    </w:p>
    <w:sectPr w:rsidR="004A5AF2" w:rsidSect="005B397E">
      <w:footerReference w:type="default" r:id="rId10"/>
      <w:pgSz w:w="11900" w:h="16800"/>
      <w:pgMar w:top="1021" w:right="567" w:bottom="1021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877" w:rsidRDefault="00A24877">
      <w:r>
        <w:separator/>
      </w:r>
    </w:p>
  </w:endnote>
  <w:endnote w:type="continuationSeparator" w:id="0">
    <w:p w:rsidR="00A24877" w:rsidRDefault="00A24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A2487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877" w:rsidRDefault="00A24877">
      <w:r>
        <w:separator/>
      </w:r>
    </w:p>
  </w:footnote>
  <w:footnote w:type="continuationSeparator" w:id="0">
    <w:p w:rsidR="00A24877" w:rsidRDefault="00A248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A6A00"/>
    <w:rsid w:val="00100C04"/>
    <w:rsid w:val="00171958"/>
    <w:rsid w:val="00203C51"/>
    <w:rsid w:val="00204698"/>
    <w:rsid w:val="00210C81"/>
    <w:rsid w:val="002457F3"/>
    <w:rsid w:val="00341107"/>
    <w:rsid w:val="00371B8B"/>
    <w:rsid w:val="003B7346"/>
    <w:rsid w:val="003D05A7"/>
    <w:rsid w:val="003F6162"/>
    <w:rsid w:val="00427579"/>
    <w:rsid w:val="004810EE"/>
    <w:rsid w:val="004A3A18"/>
    <w:rsid w:val="004A5AF2"/>
    <w:rsid w:val="004D5D90"/>
    <w:rsid w:val="00516694"/>
    <w:rsid w:val="00543B5C"/>
    <w:rsid w:val="005B397E"/>
    <w:rsid w:val="005C4D6A"/>
    <w:rsid w:val="005F65C4"/>
    <w:rsid w:val="006129D4"/>
    <w:rsid w:val="006566F5"/>
    <w:rsid w:val="006E72AE"/>
    <w:rsid w:val="007F535C"/>
    <w:rsid w:val="0081438D"/>
    <w:rsid w:val="00841865"/>
    <w:rsid w:val="008656A6"/>
    <w:rsid w:val="00924E89"/>
    <w:rsid w:val="009D0C2C"/>
    <w:rsid w:val="009E0A1A"/>
    <w:rsid w:val="00A24877"/>
    <w:rsid w:val="00AE10CB"/>
    <w:rsid w:val="00B31134"/>
    <w:rsid w:val="00B965B0"/>
    <w:rsid w:val="00BB2595"/>
    <w:rsid w:val="00BD5048"/>
    <w:rsid w:val="00BF6F6E"/>
    <w:rsid w:val="00D12872"/>
    <w:rsid w:val="00D13E75"/>
    <w:rsid w:val="00D31671"/>
    <w:rsid w:val="00DD3F59"/>
    <w:rsid w:val="00EA54A1"/>
    <w:rsid w:val="00F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5A0E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c">
    <w:name w:val=" Знак"/>
    <w:basedOn w:val="a"/>
    <w:rsid w:val="003D05A7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4</cp:revision>
  <cp:lastPrinted>2021-05-26T06:47:00Z</cp:lastPrinted>
  <dcterms:created xsi:type="dcterms:W3CDTF">2024-07-09T07:23:00Z</dcterms:created>
  <dcterms:modified xsi:type="dcterms:W3CDTF">2024-07-09T07:24:00Z</dcterms:modified>
</cp:coreProperties>
</file>