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756941">
            <w:pPr>
              <w:spacing w:line="240" w:lineRule="exact"/>
              <w:ind w:right="175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="00FC381A">
              <w:rPr>
                <w:b/>
                <w:sz w:val="28"/>
                <w:szCs w:val="28"/>
              </w:rPr>
              <w:t xml:space="preserve">  Ставропольского края </w:t>
            </w:r>
            <w:r w:rsidRPr="00E66602">
              <w:rPr>
                <w:b/>
                <w:sz w:val="28"/>
                <w:szCs w:val="28"/>
              </w:rPr>
              <w:t xml:space="preserve">за </w:t>
            </w:r>
            <w:r w:rsidR="00C520A7">
              <w:rPr>
                <w:b/>
                <w:sz w:val="28"/>
                <w:szCs w:val="28"/>
              </w:rPr>
              <w:t>2019</w:t>
            </w:r>
            <w:r w:rsidR="00824ECB">
              <w:rPr>
                <w:b/>
                <w:sz w:val="28"/>
                <w:szCs w:val="28"/>
              </w:rPr>
              <w:t xml:space="preserve"> год.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 xml:space="preserve">городского </w:t>
            </w:r>
            <w:r w:rsidR="0083679A">
              <w:rPr>
                <w:sz w:val="28"/>
                <w:szCs w:val="28"/>
              </w:rPr>
              <w:t>округа</w:t>
            </w:r>
            <w:r w:rsidR="0083679A" w:rsidRPr="008D1828">
              <w:rPr>
                <w:sz w:val="28"/>
                <w:szCs w:val="28"/>
              </w:rPr>
              <w:t xml:space="preserve"> Ставропольского</w:t>
            </w:r>
            <w:r w:rsidRPr="008D1828">
              <w:rPr>
                <w:sz w:val="28"/>
                <w:szCs w:val="28"/>
              </w:rPr>
              <w:t xml:space="preserve">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447306" w:rsidRDefault="00122083" w:rsidP="002A48C2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83679A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ДАННЫЕ</w:t>
      </w:r>
    </w:p>
    <w:p w:rsidR="00122083" w:rsidRPr="00E919AD" w:rsidRDefault="0083679A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с обращениями </w:t>
      </w:r>
      <w:r w:rsidR="00122083" w:rsidRPr="00E919AD">
        <w:rPr>
          <w:sz w:val="28"/>
          <w:szCs w:val="28"/>
        </w:rPr>
        <w:t>граждан</w:t>
      </w:r>
    </w:p>
    <w:p w:rsidR="00122083" w:rsidRPr="00E919AD" w:rsidRDefault="0083679A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2083" w:rsidRPr="00E919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</w:t>
      </w:r>
      <w:proofErr w:type="gramStart"/>
      <w:r w:rsidR="00122083" w:rsidRPr="00E919AD">
        <w:rPr>
          <w:sz w:val="28"/>
          <w:szCs w:val="28"/>
        </w:rPr>
        <w:t>муниципального  района</w:t>
      </w:r>
      <w:proofErr w:type="gramEnd"/>
      <w:r w:rsidR="00122083" w:rsidRPr="00E919AD">
        <w:rPr>
          <w:sz w:val="28"/>
          <w:szCs w:val="28"/>
        </w:rPr>
        <w:t xml:space="preserve">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 w:rsidR="00C520A7">
              <w:rPr>
                <w:sz w:val="28"/>
              </w:rPr>
              <w:t>8</w:t>
            </w:r>
            <w:r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 w:rsidR="00C520A7">
              <w:rPr>
                <w:sz w:val="28"/>
              </w:rPr>
              <w:t>9</w:t>
            </w:r>
            <w:r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C520A7" w:rsidP="000E0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1807" w:type="dxa"/>
          </w:tcPr>
          <w:p w:rsidR="00B7495E" w:rsidRPr="002A5483" w:rsidRDefault="002A5483" w:rsidP="001104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1207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C520A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1807" w:type="dxa"/>
          </w:tcPr>
          <w:p w:rsidR="00B7495E" w:rsidRPr="002A5483" w:rsidRDefault="002A5483" w:rsidP="001104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868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B7495E" w:rsidRPr="00824ECB" w:rsidRDefault="00C520A7" w:rsidP="00824E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1807" w:type="dxa"/>
          </w:tcPr>
          <w:p w:rsidR="00B7495E" w:rsidRPr="002A5483" w:rsidRDefault="002A5483" w:rsidP="000E0A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B7495E" w:rsidRPr="00C9073E" w:rsidRDefault="00C520A7" w:rsidP="001104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1807" w:type="dxa"/>
          </w:tcPr>
          <w:p w:rsidR="00B7495E" w:rsidRPr="002A5483" w:rsidRDefault="002A5483" w:rsidP="001104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C520A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07" w:type="dxa"/>
          </w:tcPr>
          <w:p w:rsidR="00B7495E" w:rsidRPr="00E479F2" w:rsidRDefault="00422CC0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B7495E" w:rsidRPr="00C8070E" w:rsidRDefault="00C520A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807" w:type="dxa"/>
          </w:tcPr>
          <w:p w:rsidR="00B7495E" w:rsidRPr="002A5483" w:rsidRDefault="002A5483" w:rsidP="00824E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C520A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807" w:type="dxa"/>
          </w:tcPr>
          <w:p w:rsidR="00B7495E" w:rsidRPr="002A5483" w:rsidRDefault="002A5483" w:rsidP="001104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C520A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7" w:type="dxa"/>
          </w:tcPr>
          <w:p w:rsidR="00B7495E" w:rsidRPr="002A5483" w:rsidRDefault="002A5483" w:rsidP="001104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B7495E" w:rsidRPr="00C8070E" w:rsidRDefault="00C520A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07" w:type="dxa"/>
          </w:tcPr>
          <w:p w:rsidR="00B7495E" w:rsidRPr="00E62F23" w:rsidRDefault="00B67071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lastRenderedPageBreak/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B7495E" w:rsidRPr="00E62F23" w:rsidRDefault="00B7495E" w:rsidP="00110487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</w:t>
            </w:r>
            <w:r>
              <w:rPr>
                <w:sz w:val="24"/>
              </w:rPr>
              <w:t xml:space="preserve">о-кадровым </w:t>
            </w:r>
            <w:r w:rsidRPr="00E62F23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и профилактике коррупционных правонарушений</w:t>
            </w:r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 Ставропольского края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8E3AC5" w:rsidRDefault="008E3AC5" w:rsidP="008E3AC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Кулькина</w:t>
            </w:r>
            <w:proofErr w:type="spellEnd"/>
            <w:r>
              <w:rPr>
                <w:sz w:val="24"/>
              </w:rPr>
              <w:t xml:space="preserve"> Светлана Николаевна – начальник отдела по организационно-кадровым 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>
              <w:rPr>
                <w:sz w:val="24"/>
              </w:rPr>
              <w:t xml:space="preserve"> -росам и профилактике коррупционных </w:t>
            </w:r>
            <w:proofErr w:type="spellStart"/>
            <w:proofErr w:type="gramStart"/>
            <w:r>
              <w:rPr>
                <w:sz w:val="24"/>
              </w:rPr>
              <w:t>правонаруше-ний</w:t>
            </w:r>
            <w:proofErr w:type="spellEnd"/>
            <w:proofErr w:type="gram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E3AC5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тел.: 8(86547) 4-07-17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Default="00B7495E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Лежебокова Мария Николаевна, главный</w:t>
            </w:r>
            <w:r w:rsidR="00FC381A">
              <w:rPr>
                <w:sz w:val="24"/>
              </w:rPr>
              <w:t xml:space="preserve"> </w:t>
            </w:r>
            <w:r w:rsidRPr="00E62F23">
              <w:rPr>
                <w:sz w:val="24"/>
              </w:rPr>
              <w:t>спец</w:t>
            </w:r>
            <w:r>
              <w:rPr>
                <w:sz w:val="24"/>
              </w:rPr>
              <w:t xml:space="preserve">иалист отдела по организационно-кадровым 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 w:rsidR="00FC381A">
              <w:rPr>
                <w:sz w:val="24"/>
              </w:rPr>
              <w:t xml:space="preserve"> 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 xml:space="preserve">росам и профилактике коррупционных </w:t>
            </w:r>
            <w:proofErr w:type="spellStart"/>
            <w:r>
              <w:rPr>
                <w:sz w:val="24"/>
              </w:rPr>
              <w:t>правонаруше</w:t>
            </w:r>
            <w:proofErr w:type="spellEnd"/>
            <w:r w:rsidR="00FC381A">
              <w:rPr>
                <w:sz w:val="24"/>
              </w:rPr>
              <w:t xml:space="preserve"> </w:t>
            </w:r>
            <w:r w:rsidR="002A48C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>ел.</w:t>
            </w:r>
            <w:r w:rsidR="008E3AC5">
              <w:rPr>
                <w:sz w:val="24"/>
              </w:rPr>
              <w:t>:</w:t>
            </w:r>
            <w:r w:rsidR="00B7495E" w:rsidRPr="00E62F23">
              <w:rPr>
                <w:sz w:val="24"/>
              </w:rPr>
              <w:t xml:space="preserve">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</w:t>
      </w:r>
      <w:r w:rsidR="00C520A7" w:rsidRPr="00BA62EF">
        <w:rPr>
          <w:sz w:val="32"/>
          <w:szCs w:val="32"/>
        </w:rPr>
        <w:t>обращений граждан, поступивших в администрацию Петровского городского</w:t>
      </w:r>
      <w:r w:rsidR="00C520A7">
        <w:rPr>
          <w:sz w:val="32"/>
          <w:szCs w:val="32"/>
        </w:rPr>
        <w:t xml:space="preserve"> округа Ставропольского края</w:t>
      </w:r>
      <w:r w:rsidR="0038245C" w:rsidRPr="00BA62EF">
        <w:rPr>
          <w:sz w:val="32"/>
          <w:szCs w:val="32"/>
        </w:rPr>
        <w:t xml:space="preserve"> в</w:t>
      </w:r>
      <w:r w:rsidR="00C520A7">
        <w:rPr>
          <w:sz w:val="32"/>
          <w:szCs w:val="32"/>
        </w:rPr>
        <w:t xml:space="preserve"> </w:t>
      </w:r>
      <w:r w:rsidRPr="00BA62EF">
        <w:rPr>
          <w:sz w:val="32"/>
          <w:szCs w:val="32"/>
        </w:rPr>
        <w:t>201</w:t>
      </w:r>
      <w:r w:rsidR="00C520A7">
        <w:rPr>
          <w:sz w:val="32"/>
          <w:szCs w:val="32"/>
        </w:rPr>
        <w:t>9 году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520A7">
        <w:rPr>
          <w:sz w:val="28"/>
          <w:szCs w:val="28"/>
        </w:rPr>
        <w:t>2019 год</w:t>
      </w:r>
      <w:r w:rsidR="00122083" w:rsidRPr="001C1FC0">
        <w:rPr>
          <w:sz w:val="28"/>
          <w:szCs w:val="28"/>
        </w:rPr>
        <w:t xml:space="preserve"> в </w:t>
      </w:r>
      <w:r w:rsidR="00FC381A" w:rsidRPr="001C1FC0">
        <w:rPr>
          <w:sz w:val="28"/>
          <w:szCs w:val="28"/>
        </w:rPr>
        <w:t>администрацию Петровского городского</w:t>
      </w:r>
      <w:r w:rsidR="0038245C">
        <w:rPr>
          <w:sz w:val="28"/>
          <w:szCs w:val="28"/>
        </w:rPr>
        <w:t xml:space="preserve"> </w:t>
      </w:r>
      <w:r w:rsidR="00FC381A">
        <w:rPr>
          <w:sz w:val="28"/>
          <w:szCs w:val="28"/>
        </w:rPr>
        <w:t>округа</w:t>
      </w:r>
      <w:r w:rsidR="00FC381A" w:rsidRPr="001C1FC0">
        <w:rPr>
          <w:sz w:val="28"/>
          <w:szCs w:val="28"/>
        </w:rPr>
        <w:t xml:space="preserve"> Ставропольского</w:t>
      </w:r>
      <w:r w:rsidR="00FC381A">
        <w:rPr>
          <w:sz w:val="28"/>
          <w:szCs w:val="28"/>
        </w:rPr>
        <w:t xml:space="preserve"> края поступило</w:t>
      </w:r>
      <w:r w:rsidR="00885569">
        <w:rPr>
          <w:sz w:val="28"/>
          <w:szCs w:val="28"/>
        </w:rPr>
        <w:t xml:space="preserve"> </w:t>
      </w:r>
      <w:r w:rsidR="002A5483">
        <w:rPr>
          <w:sz w:val="28"/>
          <w:szCs w:val="28"/>
        </w:rPr>
        <w:t>1207 обращений</w:t>
      </w:r>
      <w:r w:rsidR="0038245C">
        <w:rPr>
          <w:sz w:val="28"/>
          <w:szCs w:val="28"/>
        </w:rPr>
        <w:t>.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2A5483">
        <w:rPr>
          <w:sz w:val="28"/>
          <w:szCs w:val="28"/>
        </w:rPr>
        <w:t>868</w:t>
      </w:r>
      <w:r w:rsidR="008B6A51">
        <w:rPr>
          <w:sz w:val="28"/>
          <w:szCs w:val="28"/>
        </w:rPr>
        <w:t xml:space="preserve"> </w:t>
      </w:r>
      <w:r w:rsidR="0038245C">
        <w:rPr>
          <w:sz w:val="28"/>
          <w:szCs w:val="28"/>
        </w:rPr>
        <w:t xml:space="preserve">письменных. </w:t>
      </w:r>
      <w:r w:rsidR="0038245C" w:rsidRPr="00755CB5">
        <w:rPr>
          <w:sz w:val="28"/>
          <w:szCs w:val="28"/>
        </w:rPr>
        <w:t>Из них</w:t>
      </w:r>
      <w:r w:rsidR="0038245C">
        <w:rPr>
          <w:sz w:val="28"/>
          <w:szCs w:val="28"/>
        </w:rPr>
        <w:t xml:space="preserve"> </w:t>
      </w:r>
      <w:r w:rsidR="002A5483">
        <w:rPr>
          <w:sz w:val="28"/>
          <w:szCs w:val="28"/>
        </w:rPr>
        <w:t>347</w:t>
      </w:r>
      <w:r w:rsidRPr="00885569">
        <w:rPr>
          <w:color w:val="FF0000"/>
          <w:sz w:val="28"/>
          <w:szCs w:val="28"/>
        </w:rPr>
        <w:t xml:space="preserve"> </w:t>
      </w:r>
      <w:r w:rsidR="002A5483">
        <w:rPr>
          <w:sz w:val="28"/>
          <w:szCs w:val="28"/>
        </w:rPr>
        <w:t>обращений</w:t>
      </w:r>
      <w:r w:rsidRPr="001C1FC0">
        <w:rPr>
          <w:sz w:val="28"/>
          <w:szCs w:val="28"/>
        </w:rPr>
        <w:t xml:space="preserve"> поступило </w:t>
      </w:r>
      <w:r w:rsidR="00F82DB9" w:rsidRPr="001C1FC0">
        <w:rPr>
          <w:sz w:val="28"/>
          <w:szCs w:val="28"/>
        </w:rPr>
        <w:t>н</w:t>
      </w:r>
      <w:r w:rsidR="00F82DB9">
        <w:rPr>
          <w:sz w:val="28"/>
          <w:szCs w:val="28"/>
        </w:rPr>
        <w:t xml:space="preserve">а имя главы Петровского </w:t>
      </w:r>
      <w:r w:rsidR="002A48C2">
        <w:rPr>
          <w:sz w:val="28"/>
          <w:szCs w:val="28"/>
        </w:rPr>
        <w:t>городского округа Ставропольского края</w:t>
      </w:r>
      <w:r w:rsidR="008B6A51">
        <w:rPr>
          <w:sz w:val="28"/>
          <w:szCs w:val="28"/>
        </w:rPr>
        <w:t xml:space="preserve">, а </w:t>
      </w:r>
      <w:r w:rsidR="002A5483">
        <w:rPr>
          <w:sz w:val="28"/>
          <w:szCs w:val="28"/>
        </w:rPr>
        <w:t>521 обращение перенаправлено</w:t>
      </w:r>
      <w:r w:rsidRPr="001C1FC0">
        <w:rPr>
          <w:sz w:val="28"/>
          <w:szCs w:val="28"/>
        </w:rPr>
        <w:t>:</w:t>
      </w:r>
    </w:p>
    <w:p w:rsidR="00122083" w:rsidRPr="00447306" w:rsidRDefault="005863C0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17A">
        <w:rPr>
          <w:sz w:val="28"/>
          <w:szCs w:val="28"/>
        </w:rPr>
        <w:t>из у</w:t>
      </w:r>
      <w:r w:rsidR="00122083" w:rsidRPr="00C510A0">
        <w:rPr>
          <w:sz w:val="28"/>
          <w:szCs w:val="28"/>
        </w:rPr>
        <w:t>правления</w:t>
      </w:r>
      <w:r w:rsidR="00122083" w:rsidRPr="0047188A">
        <w:rPr>
          <w:sz w:val="28"/>
          <w:szCs w:val="28"/>
        </w:rPr>
        <w:t xml:space="preserve">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</w:t>
      </w:r>
      <w:r w:rsidR="00E22023">
        <w:rPr>
          <w:sz w:val="28"/>
          <w:szCs w:val="28"/>
        </w:rPr>
        <w:t xml:space="preserve"> края </w:t>
      </w:r>
      <w:r w:rsidR="00FA4557">
        <w:rPr>
          <w:sz w:val="28"/>
          <w:szCs w:val="28"/>
        </w:rPr>
        <w:t>317</w:t>
      </w:r>
      <w:r w:rsidR="00E22023">
        <w:rPr>
          <w:sz w:val="28"/>
          <w:szCs w:val="28"/>
        </w:rPr>
        <w:t xml:space="preserve"> (</w:t>
      </w:r>
      <w:r w:rsidR="00FA4557">
        <w:rPr>
          <w:sz w:val="28"/>
          <w:szCs w:val="28"/>
        </w:rPr>
        <w:t>26,26</w:t>
      </w:r>
      <w:r w:rsidR="0093348C">
        <w:rPr>
          <w:sz w:val="28"/>
          <w:szCs w:val="28"/>
        </w:rPr>
        <w:t xml:space="preserve">%), из них </w:t>
      </w:r>
      <w:r w:rsidR="002B6F29" w:rsidRPr="002B6F29">
        <w:rPr>
          <w:sz w:val="28"/>
          <w:szCs w:val="28"/>
        </w:rPr>
        <w:t>52</w:t>
      </w:r>
      <w:r w:rsidR="00E3117A">
        <w:rPr>
          <w:sz w:val="28"/>
          <w:szCs w:val="28"/>
        </w:rPr>
        <w:t xml:space="preserve"> </w:t>
      </w:r>
      <w:r w:rsidR="002B6F29">
        <w:rPr>
          <w:sz w:val="28"/>
          <w:szCs w:val="28"/>
        </w:rPr>
        <w:t>обращения</w:t>
      </w:r>
      <w:r w:rsidR="00122083"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</w:t>
      </w:r>
      <w:r w:rsidR="00E22023">
        <w:rPr>
          <w:sz w:val="28"/>
          <w:szCs w:val="28"/>
        </w:rPr>
        <w:t>вропольс</w:t>
      </w:r>
      <w:r w:rsidR="00E31129">
        <w:rPr>
          <w:sz w:val="28"/>
          <w:szCs w:val="28"/>
        </w:rPr>
        <w:t xml:space="preserve">кого края </w:t>
      </w:r>
      <w:r w:rsidR="002B6F29">
        <w:rPr>
          <w:sz w:val="28"/>
          <w:szCs w:val="28"/>
        </w:rPr>
        <w:t>Никишина В.Г.</w:t>
      </w:r>
      <w:r w:rsidR="00E31129">
        <w:rPr>
          <w:sz w:val="28"/>
          <w:szCs w:val="28"/>
        </w:rPr>
        <w:t xml:space="preserve"> - </w:t>
      </w:r>
      <w:r w:rsidR="006A6864">
        <w:rPr>
          <w:sz w:val="28"/>
          <w:szCs w:val="28"/>
        </w:rPr>
        <w:t>4</w:t>
      </w:r>
      <w:r w:rsidRPr="00321F7C"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0,58</w:t>
      </w:r>
      <w:r w:rsidR="00611554">
        <w:rPr>
          <w:sz w:val="28"/>
          <w:szCs w:val="28"/>
        </w:rPr>
        <w:t>%);</w:t>
      </w:r>
    </w:p>
    <w:p w:rsidR="00E3117A" w:rsidRDefault="00E3117A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Государственной Думы </w:t>
      </w:r>
      <w:r w:rsidR="002B6F29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Жириновского В.В. </w:t>
      </w:r>
      <w:r w:rsidR="00183398">
        <w:rPr>
          <w:sz w:val="28"/>
          <w:szCs w:val="28"/>
        </w:rPr>
        <w:t>-</w:t>
      </w:r>
      <w:r w:rsidR="002B6F29">
        <w:rPr>
          <w:sz w:val="28"/>
          <w:szCs w:val="28"/>
        </w:rPr>
        <w:t xml:space="preserve"> 2</w:t>
      </w:r>
      <w:r w:rsidR="00183398"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0,17</w:t>
      </w:r>
      <w:r w:rsidR="00183398">
        <w:rPr>
          <w:sz w:val="28"/>
          <w:szCs w:val="28"/>
        </w:rPr>
        <w:t>%);</w:t>
      </w:r>
    </w:p>
    <w:p w:rsidR="002B6F29" w:rsidRDefault="002B6F29" w:rsidP="002B6F2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депутата Государственной Думы РФ Кузьмина М.В.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2B6F29" w:rsidRDefault="002B6F29" w:rsidP="002B6F2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депутата Государственной Думы</w:t>
      </w:r>
      <w:r w:rsidR="000F27B9">
        <w:rPr>
          <w:sz w:val="28"/>
          <w:szCs w:val="28"/>
        </w:rPr>
        <w:t xml:space="preserve"> Тимофеевой О.Ф. - 1 (</w:t>
      </w:r>
      <w:r w:rsidR="00F73CAD">
        <w:rPr>
          <w:sz w:val="28"/>
          <w:szCs w:val="28"/>
        </w:rPr>
        <w:t>0,08</w:t>
      </w:r>
      <w:r w:rsidR="000F27B9">
        <w:rPr>
          <w:sz w:val="28"/>
          <w:szCs w:val="28"/>
        </w:rPr>
        <w:t>%);</w:t>
      </w:r>
    </w:p>
    <w:p w:rsidR="002B6F29" w:rsidRDefault="002B6F29" w:rsidP="002B6F2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депутата Государственной Думы</w:t>
      </w:r>
      <w:r w:rsidR="000F27B9">
        <w:rPr>
          <w:sz w:val="28"/>
          <w:szCs w:val="28"/>
        </w:rPr>
        <w:t xml:space="preserve"> Кашина В.И. - 1 (</w:t>
      </w:r>
      <w:r w:rsidR="00F73CAD">
        <w:rPr>
          <w:sz w:val="28"/>
          <w:szCs w:val="28"/>
        </w:rPr>
        <w:t>0,08</w:t>
      </w:r>
      <w:r w:rsidR="000F27B9">
        <w:rPr>
          <w:sz w:val="28"/>
          <w:szCs w:val="28"/>
        </w:rPr>
        <w:t>%);</w:t>
      </w:r>
    </w:p>
    <w:p w:rsidR="00E3117A" w:rsidRDefault="00E3117A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Думы Ставропольского края </w:t>
      </w:r>
      <w:proofErr w:type="spellStart"/>
      <w:r w:rsidR="002B6F29">
        <w:rPr>
          <w:sz w:val="28"/>
          <w:szCs w:val="28"/>
        </w:rPr>
        <w:t>Завязкина</w:t>
      </w:r>
      <w:proofErr w:type="spellEnd"/>
      <w:r w:rsidR="002B6F29">
        <w:rPr>
          <w:sz w:val="28"/>
          <w:szCs w:val="28"/>
        </w:rPr>
        <w:t xml:space="preserve"> Р.А</w:t>
      </w:r>
      <w:r>
        <w:rPr>
          <w:sz w:val="28"/>
          <w:szCs w:val="28"/>
        </w:rPr>
        <w:t xml:space="preserve">. </w:t>
      </w:r>
      <w:r w:rsidR="00183398">
        <w:rPr>
          <w:sz w:val="28"/>
          <w:szCs w:val="28"/>
        </w:rPr>
        <w:t>-</w:t>
      </w:r>
      <w:r w:rsidR="002B6F29">
        <w:rPr>
          <w:sz w:val="28"/>
          <w:szCs w:val="28"/>
        </w:rPr>
        <w:t xml:space="preserve"> 1</w:t>
      </w:r>
      <w:r w:rsidR="00F73CAD">
        <w:rPr>
          <w:sz w:val="28"/>
          <w:szCs w:val="28"/>
        </w:rPr>
        <w:t xml:space="preserve"> (0,08</w:t>
      </w:r>
      <w:r w:rsidR="00183398">
        <w:rPr>
          <w:sz w:val="28"/>
          <w:szCs w:val="28"/>
        </w:rPr>
        <w:t>%);</w:t>
      </w:r>
    </w:p>
    <w:p w:rsidR="00E3117A" w:rsidRDefault="00E465DD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Члена Совет</w:t>
      </w:r>
      <w:r w:rsidR="00FC381A">
        <w:rPr>
          <w:sz w:val="28"/>
          <w:szCs w:val="28"/>
        </w:rPr>
        <w:t>а Федерации Феде</w:t>
      </w:r>
      <w:r w:rsidR="00E3117A">
        <w:rPr>
          <w:sz w:val="28"/>
          <w:szCs w:val="28"/>
        </w:rPr>
        <w:t xml:space="preserve">рального Собрания РФ Гаевского В.В. </w:t>
      </w:r>
      <w:r w:rsidR="00183398">
        <w:rPr>
          <w:sz w:val="28"/>
          <w:szCs w:val="28"/>
        </w:rPr>
        <w:t>-</w:t>
      </w:r>
      <w:r w:rsidR="002B6F29">
        <w:rPr>
          <w:sz w:val="28"/>
          <w:szCs w:val="28"/>
        </w:rPr>
        <w:t xml:space="preserve"> 2</w:t>
      </w:r>
      <w:r w:rsidR="00F73CAD">
        <w:rPr>
          <w:sz w:val="28"/>
          <w:szCs w:val="28"/>
        </w:rPr>
        <w:t xml:space="preserve"> (0,</w:t>
      </w:r>
      <w:r w:rsidR="00183398">
        <w:rPr>
          <w:sz w:val="28"/>
          <w:szCs w:val="28"/>
        </w:rPr>
        <w:t>1</w:t>
      </w:r>
      <w:r w:rsidR="00F73CAD">
        <w:rPr>
          <w:sz w:val="28"/>
          <w:szCs w:val="28"/>
        </w:rPr>
        <w:t>7</w:t>
      </w:r>
      <w:r w:rsidR="00183398">
        <w:rPr>
          <w:sz w:val="28"/>
          <w:szCs w:val="28"/>
        </w:rPr>
        <w:t>%);</w:t>
      </w:r>
    </w:p>
    <w:p w:rsidR="000F27B9" w:rsidRDefault="000F27B9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РОП Председателя Партии «Единая Россия» </w:t>
      </w:r>
      <w:r w:rsidR="00FF2FBA">
        <w:rPr>
          <w:sz w:val="28"/>
          <w:szCs w:val="28"/>
        </w:rPr>
        <w:t>Д.А. Медведева в Ставропольском крае - 1 (</w:t>
      </w:r>
      <w:r w:rsidR="00F73CAD">
        <w:rPr>
          <w:sz w:val="28"/>
          <w:szCs w:val="28"/>
        </w:rPr>
        <w:t>0,08</w:t>
      </w:r>
      <w:r w:rsidR="00FF2FBA">
        <w:rPr>
          <w:sz w:val="28"/>
          <w:szCs w:val="28"/>
        </w:rPr>
        <w:t>%);</w:t>
      </w:r>
    </w:p>
    <w:p w:rsidR="00FF2FBA" w:rsidRDefault="00FF2FBA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председателя Думы Ставропольского края </w:t>
      </w:r>
      <w:proofErr w:type="spellStart"/>
      <w:r>
        <w:rPr>
          <w:sz w:val="28"/>
          <w:szCs w:val="28"/>
        </w:rPr>
        <w:t>Ягубова</w:t>
      </w:r>
      <w:proofErr w:type="spellEnd"/>
      <w:r>
        <w:rPr>
          <w:sz w:val="28"/>
          <w:szCs w:val="28"/>
        </w:rPr>
        <w:t xml:space="preserve"> Г.В.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BA5D55" w:rsidRDefault="00BA5D55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Уполномоченного по правам р</w:t>
      </w:r>
      <w:r w:rsidR="00E3117A">
        <w:rPr>
          <w:sz w:val="28"/>
          <w:szCs w:val="28"/>
        </w:rPr>
        <w:t xml:space="preserve">ебенка в Ставропольском крае </w:t>
      </w:r>
      <w:r w:rsidR="00183398">
        <w:rPr>
          <w:sz w:val="28"/>
          <w:szCs w:val="28"/>
        </w:rPr>
        <w:t>-</w:t>
      </w:r>
      <w:r w:rsidR="00FF2FBA">
        <w:rPr>
          <w:sz w:val="28"/>
          <w:szCs w:val="28"/>
        </w:rPr>
        <w:t xml:space="preserve"> 6</w:t>
      </w:r>
      <w:r w:rsidR="00183398"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0,5</w:t>
      </w:r>
      <w:r w:rsidR="00183398">
        <w:rPr>
          <w:sz w:val="28"/>
          <w:szCs w:val="28"/>
        </w:rPr>
        <w:t>%);</w:t>
      </w:r>
    </w:p>
    <w:p w:rsidR="005A70DA" w:rsidRDefault="00BA5D55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</w:t>
      </w:r>
      <w:r w:rsidR="005A70DA">
        <w:rPr>
          <w:sz w:val="28"/>
          <w:szCs w:val="28"/>
        </w:rPr>
        <w:t xml:space="preserve">коммунального хозяйства Ставропольского края </w:t>
      </w:r>
      <w:r w:rsidR="00FF2FBA">
        <w:rPr>
          <w:sz w:val="28"/>
          <w:szCs w:val="28"/>
        </w:rPr>
        <w:t>- 16</w:t>
      </w:r>
      <w:r w:rsidR="00E31129"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1,33</w:t>
      </w:r>
      <w:r w:rsidR="00E31129">
        <w:rPr>
          <w:sz w:val="28"/>
          <w:szCs w:val="28"/>
        </w:rPr>
        <w:t>%);</w:t>
      </w:r>
      <w:r w:rsidR="005A70DA">
        <w:rPr>
          <w:sz w:val="28"/>
          <w:szCs w:val="28"/>
        </w:rPr>
        <w:t xml:space="preserve"> 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дорожного хозяйства и т</w:t>
      </w:r>
      <w:r w:rsidR="00E31129">
        <w:rPr>
          <w:sz w:val="28"/>
          <w:szCs w:val="28"/>
        </w:rPr>
        <w:t>ра</w:t>
      </w:r>
      <w:r w:rsidR="00411CA0">
        <w:rPr>
          <w:sz w:val="28"/>
          <w:szCs w:val="28"/>
        </w:rPr>
        <w:t>нсп</w:t>
      </w:r>
      <w:r w:rsidR="00FF2FBA">
        <w:rPr>
          <w:sz w:val="28"/>
          <w:szCs w:val="28"/>
        </w:rPr>
        <w:t>орта Ставропольского края - 18</w:t>
      </w:r>
      <w:r w:rsidR="00E31129"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1,49</w:t>
      </w:r>
      <w:r w:rsidR="00E31129">
        <w:rPr>
          <w:sz w:val="28"/>
          <w:szCs w:val="28"/>
        </w:rPr>
        <w:t>%);</w:t>
      </w:r>
    </w:p>
    <w:p w:rsidR="00E31129" w:rsidRDefault="00E3112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обра</w:t>
      </w:r>
      <w:r w:rsidR="00C510A0">
        <w:rPr>
          <w:sz w:val="28"/>
          <w:szCs w:val="28"/>
        </w:rPr>
        <w:t>з</w:t>
      </w:r>
      <w:r w:rsidR="00FF2FBA">
        <w:rPr>
          <w:sz w:val="28"/>
          <w:szCs w:val="28"/>
        </w:rPr>
        <w:t>ования Ставропольского края - 27</w:t>
      </w:r>
      <w:r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2,24</w:t>
      </w:r>
      <w:r>
        <w:rPr>
          <w:sz w:val="28"/>
          <w:szCs w:val="28"/>
        </w:rPr>
        <w:t>%);</w:t>
      </w:r>
    </w:p>
    <w:p w:rsidR="00E465DD" w:rsidRDefault="00E465DD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труда и социальной защиты населения Ставропольского края</w:t>
      </w:r>
      <w:r w:rsidR="00072B6F">
        <w:rPr>
          <w:sz w:val="28"/>
          <w:szCs w:val="28"/>
        </w:rPr>
        <w:t xml:space="preserve"> </w:t>
      </w:r>
      <w:r w:rsidR="00183398">
        <w:rPr>
          <w:sz w:val="28"/>
          <w:szCs w:val="28"/>
        </w:rPr>
        <w:t>-</w:t>
      </w:r>
      <w:r w:rsidR="00072B6F">
        <w:rPr>
          <w:sz w:val="28"/>
          <w:szCs w:val="28"/>
        </w:rPr>
        <w:t xml:space="preserve"> 2</w:t>
      </w:r>
      <w:r w:rsidR="00F73CAD">
        <w:rPr>
          <w:sz w:val="28"/>
          <w:szCs w:val="28"/>
        </w:rPr>
        <w:t xml:space="preserve"> (0,17</w:t>
      </w:r>
      <w:r w:rsidR="00183398">
        <w:rPr>
          <w:sz w:val="28"/>
          <w:szCs w:val="28"/>
        </w:rPr>
        <w:t>%);</w:t>
      </w:r>
    </w:p>
    <w:p w:rsidR="00072B6F" w:rsidRDefault="00072B6F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физической культуры и спорта Ставропольского края </w:t>
      </w:r>
      <w:r w:rsidR="00183398">
        <w:rPr>
          <w:sz w:val="28"/>
          <w:szCs w:val="28"/>
        </w:rPr>
        <w:t>-</w:t>
      </w:r>
      <w:r w:rsidR="00FF2FBA">
        <w:rPr>
          <w:sz w:val="28"/>
          <w:szCs w:val="28"/>
        </w:rPr>
        <w:t xml:space="preserve"> 2</w:t>
      </w:r>
      <w:r w:rsidR="00F73CAD">
        <w:rPr>
          <w:sz w:val="28"/>
          <w:szCs w:val="28"/>
        </w:rPr>
        <w:t xml:space="preserve"> (0,17</w:t>
      </w:r>
      <w:r w:rsidR="00183398">
        <w:rPr>
          <w:sz w:val="28"/>
          <w:szCs w:val="28"/>
        </w:rPr>
        <w:t>%);</w:t>
      </w:r>
    </w:p>
    <w:p w:rsidR="00FF2FBA" w:rsidRDefault="00FF2FB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имущественных отношений Ставропольского края - 2 (</w:t>
      </w:r>
      <w:r w:rsidR="00F73CAD">
        <w:rPr>
          <w:sz w:val="28"/>
          <w:szCs w:val="28"/>
        </w:rPr>
        <w:t>0,17</w:t>
      </w:r>
      <w:r>
        <w:rPr>
          <w:sz w:val="28"/>
          <w:szCs w:val="28"/>
        </w:rPr>
        <w:t>%);</w:t>
      </w:r>
    </w:p>
    <w:p w:rsidR="0048155C" w:rsidRDefault="004815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природных ресурсов и охраны окружающей среды Ставропольского края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48155C" w:rsidRDefault="004815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энергетики, промышленности и связи Ставропольского края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BA5D55" w:rsidRDefault="00BA5D55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2797">
        <w:rPr>
          <w:sz w:val="28"/>
          <w:szCs w:val="28"/>
        </w:rPr>
        <w:t xml:space="preserve"> </w:t>
      </w:r>
      <w:r w:rsidR="006E2797" w:rsidRPr="00455949">
        <w:rPr>
          <w:sz w:val="28"/>
          <w:szCs w:val="28"/>
        </w:rPr>
        <w:t>из</w:t>
      </w:r>
      <w:r>
        <w:rPr>
          <w:sz w:val="28"/>
          <w:szCs w:val="28"/>
        </w:rPr>
        <w:t xml:space="preserve"> управления</w:t>
      </w:r>
      <w:r w:rsidR="006E2797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по строительному и жилищно</w:t>
      </w:r>
      <w:r w:rsidR="00455949">
        <w:rPr>
          <w:sz w:val="28"/>
          <w:szCs w:val="28"/>
        </w:rPr>
        <w:t xml:space="preserve">му надзору </w:t>
      </w:r>
      <w:r w:rsidR="00183398">
        <w:rPr>
          <w:sz w:val="28"/>
          <w:szCs w:val="28"/>
        </w:rPr>
        <w:t>-</w:t>
      </w:r>
      <w:r w:rsidR="0048155C">
        <w:rPr>
          <w:sz w:val="28"/>
          <w:szCs w:val="28"/>
        </w:rPr>
        <w:t xml:space="preserve"> 1</w:t>
      </w:r>
      <w:r w:rsidR="00F73CAD">
        <w:rPr>
          <w:sz w:val="28"/>
          <w:szCs w:val="28"/>
        </w:rPr>
        <w:t xml:space="preserve"> (0.08</w:t>
      </w:r>
      <w:r w:rsidR="00183398">
        <w:rPr>
          <w:sz w:val="28"/>
          <w:szCs w:val="28"/>
        </w:rPr>
        <w:t>%);</w:t>
      </w:r>
    </w:p>
    <w:p w:rsidR="006865A4" w:rsidRDefault="006865A4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комитета Ставропольского края по пищевой и перерабатывающей промышленности, торговле и лицензированию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48155C" w:rsidRDefault="004815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НКО Ставропольского края «Фонд капитального ремонта»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48155C" w:rsidRDefault="004815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Ставропольская межрайонная природоохранная прокуратура - 1 (</w:t>
      </w:r>
      <w:r w:rsidR="00F73CAD">
        <w:rPr>
          <w:sz w:val="28"/>
          <w:szCs w:val="28"/>
        </w:rPr>
        <w:t>0,08</w:t>
      </w:r>
      <w:r>
        <w:rPr>
          <w:sz w:val="28"/>
          <w:szCs w:val="28"/>
        </w:rPr>
        <w:t xml:space="preserve">%); 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E40542">
        <w:rPr>
          <w:sz w:val="28"/>
          <w:szCs w:val="28"/>
        </w:rPr>
        <w:t xml:space="preserve">- </w:t>
      </w:r>
      <w:r w:rsidR="006865A4">
        <w:rPr>
          <w:sz w:val="28"/>
          <w:szCs w:val="28"/>
        </w:rPr>
        <w:t>32</w:t>
      </w:r>
      <w:r w:rsidR="00122083" w:rsidRPr="005F5AB4">
        <w:rPr>
          <w:sz w:val="28"/>
          <w:szCs w:val="28"/>
        </w:rPr>
        <w:t xml:space="preserve"> (</w:t>
      </w:r>
      <w:r w:rsidR="00F73CAD">
        <w:rPr>
          <w:sz w:val="28"/>
          <w:szCs w:val="28"/>
        </w:rPr>
        <w:t>2,65</w:t>
      </w:r>
      <w:r w:rsidR="00611554">
        <w:rPr>
          <w:sz w:val="28"/>
          <w:szCs w:val="28"/>
        </w:rPr>
        <w:t>%);</w:t>
      </w:r>
    </w:p>
    <w:p w:rsidR="005F1767" w:rsidRDefault="005F1767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Отдела МВД по П</w:t>
      </w:r>
      <w:r w:rsidR="0084554B">
        <w:rPr>
          <w:sz w:val="28"/>
          <w:szCs w:val="28"/>
        </w:rPr>
        <w:t xml:space="preserve">етровскому городскому округу </w:t>
      </w:r>
      <w:r w:rsidR="00183398">
        <w:rPr>
          <w:sz w:val="28"/>
          <w:szCs w:val="28"/>
        </w:rPr>
        <w:t>-</w:t>
      </w:r>
      <w:r w:rsidR="006865A4">
        <w:rPr>
          <w:sz w:val="28"/>
          <w:szCs w:val="28"/>
        </w:rPr>
        <w:t xml:space="preserve"> 9</w:t>
      </w:r>
      <w:r w:rsidR="00183398">
        <w:rPr>
          <w:sz w:val="28"/>
          <w:szCs w:val="28"/>
        </w:rPr>
        <w:t xml:space="preserve"> (</w:t>
      </w:r>
      <w:r w:rsidR="00FA4557">
        <w:rPr>
          <w:sz w:val="28"/>
          <w:szCs w:val="28"/>
        </w:rPr>
        <w:t>0,75</w:t>
      </w:r>
      <w:r w:rsidR="00183398">
        <w:rPr>
          <w:sz w:val="28"/>
          <w:szCs w:val="28"/>
        </w:rPr>
        <w:t>%);</w:t>
      </w:r>
    </w:p>
    <w:p w:rsidR="006865A4" w:rsidRPr="006865A4" w:rsidRDefault="006865A4" w:rsidP="006865A4">
      <w:pPr>
        <w:jc w:val="both"/>
        <w:rPr>
          <w:color w:val="222222"/>
          <w:sz w:val="28"/>
          <w:szCs w:val="28"/>
          <w:shd w:val="clear" w:color="auto" w:fill="FFFFFF"/>
        </w:rPr>
      </w:pPr>
      <w:r w:rsidRPr="006865A4">
        <w:rPr>
          <w:sz w:val="28"/>
          <w:szCs w:val="28"/>
        </w:rPr>
        <w:t xml:space="preserve">- из </w:t>
      </w:r>
      <w:r w:rsidRPr="006865A4">
        <w:rPr>
          <w:color w:val="222222"/>
          <w:sz w:val="28"/>
          <w:szCs w:val="28"/>
          <w:shd w:val="clear" w:color="auto" w:fill="FFFFFF"/>
        </w:rPr>
        <w:t xml:space="preserve">отдел надзорной деятельности и профилактической работы по Петровскому городскому округу и </w:t>
      </w:r>
      <w:proofErr w:type="spellStart"/>
      <w:r w:rsidRPr="006865A4">
        <w:rPr>
          <w:color w:val="222222"/>
          <w:sz w:val="28"/>
          <w:szCs w:val="28"/>
          <w:shd w:val="clear" w:color="auto" w:fill="FFFFFF"/>
        </w:rPr>
        <w:t>Грачевскому</w:t>
      </w:r>
      <w:proofErr w:type="spellEnd"/>
      <w:r w:rsidRPr="006865A4">
        <w:rPr>
          <w:color w:val="222222"/>
          <w:sz w:val="28"/>
          <w:szCs w:val="28"/>
          <w:shd w:val="clear" w:color="auto" w:fill="FFFFFF"/>
        </w:rPr>
        <w:t xml:space="preserve"> району управления надзорной деятельности и профилактической работы Главного управления МЧС России по Ставропольскому краю - 1 (</w:t>
      </w:r>
      <w:r w:rsidR="00FA4557">
        <w:rPr>
          <w:color w:val="222222"/>
          <w:sz w:val="28"/>
          <w:szCs w:val="28"/>
          <w:shd w:val="clear" w:color="auto" w:fill="FFFFFF"/>
        </w:rPr>
        <w:t>0,08</w:t>
      </w:r>
      <w:r w:rsidRPr="006865A4">
        <w:rPr>
          <w:color w:val="222222"/>
          <w:sz w:val="28"/>
          <w:szCs w:val="28"/>
          <w:shd w:val="clear" w:color="auto" w:fill="FFFFFF"/>
        </w:rPr>
        <w:t>%);</w:t>
      </w:r>
    </w:p>
    <w:p w:rsidR="006865A4" w:rsidRDefault="006865A4" w:rsidP="00EC7A1A">
      <w:pPr>
        <w:jc w:val="both"/>
        <w:rPr>
          <w:sz w:val="28"/>
          <w:szCs w:val="28"/>
        </w:rPr>
      </w:pPr>
      <w:r w:rsidRPr="006865A4">
        <w:rPr>
          <w:color w:val="222222"/>
          <w:sz w:val="28"/>
          <w:szCs w:val="28"/>
          <w:shd w:val="clear" w:color="auto" w:fill="FFFFFF"/>
        </w:rPr>
        <w:t>-</w:t>
      </w:r>
      <w:r w:rsidRPr="006865A4">
        <w:rPr>
          <w:rFonts w:ascii="Trebuchet MS" w:hAnsi="Trebuchet MS"/>
          <w:color w:val="222222"/>
          <w:sz w:val="23"/>
          <w:szCs w:val="23"/>
          <w:shd w:val="clear" w:color="auto" w:fill="FFFFFF"/>
        </w:rPr>
        <w:t xml:space="preserve"> </w:t>
      </w:r>
      <w:r w:rsidRPr="006865A4">
        <w:rPr>
          <w:color w:val="222222"/>
          <w:sz w:val="28"/>
          <w:szCs w:val="28"/>
          <w:shd w:val="clear" w:color="auto" w:fill="FFFFFF"/>
        </w:rPr>
        <w:t>из</w:t>
      </w:r>
      <w:r w:rsidRPr="006865A4">
        <w:rPr>
          <w:rFonts w:ascii="Trebuchet MS" w:hAnsi="Trebuchet MS"/>
          <w:color w:val="222222"/>
          <w:sz w:val="23"/>
          <w:szCs w:val="23"/>
          <w:shd w:val="clear" w:color="auto" w:fill="FFFFFF"/>
        </w:rPr>
        <w:t xml:space="preserve"> </w:t>
      </w:r>
      <w:r w:rsidRPr="006865A4">
        <w:rPr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6865A4">
        <w:rPr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Pr="006865A4">
        <w:rPr>
          <w:color w:val="222222"/>
          <w:sz w:val="28"/>
          <w:szCs w:val="28"/>
          <w:shd w:val="clear" w:color="auto" w:fill="FFFFFF"/>
        </w:rPr>
        <w:t xml:space="preserve"> районе </w:t>
      </w:r>
      <w:r w:rsidR="00FA4557">
        <w:rPr>
          <w:color w:val="222222"/>
          <w:sz w:val="28"/>
          <w:szCs w:val="28"/>
          <w:shd w:val="clear" w:color="auto" w:fill="FFFFFF"/>
        </w:rPr>
        <w:t>-</w:t>
      </w:r>
      <w:r w:rsidRPr="006865A4">
        <w:rPr>
          <w:color w:val="222222"/>
          <w:sz w:val="28"/>
          <w:szCs w:val="28"/>
          <w:shd w:val="clear" w:color="auto" w:fill="FFFFFF"/>
        </w:rPr>
        <w:t xml:space="preserve"> 2</w:t>
      </w:r>
      <w:r w:rsidR="00FA4557">
        <w:rPr>
          <w:color w:val="222222"/>
          <w:sz w:val="28"/>
          <w:szCs w:val="28"/>
          <w:shd w:val="clear" w:color="auto" w:fill="FFFFFF"/>
        </w:rPr>
        <w:t xml:space="preserve"> </w:t>
      </w:r>
      <w:r w:rsidRPr="006865A4">
        <w:rPr>
          <w:color w:val="222222"/>
          <w:sz w:val="28"/>
          <w:szCs w:val="28"/>
          <w:shd w:val="clear" w:color="auto" w:fill="FFFFFF"/>
        </w:rPr>
        <w:t>(</w:t>
      </w:r>
      <w:r w:rsidR="00FA4557">
        <w:rPr>
          <w:color w:val="222222"/>
          <w:sz w:val="28"/>
          <w:szCs w:val="28"/>
          <w:shd w:val="clear" w:color="auto" w:fill="FFFFFF"/>
        </w:rPr>
        <w:t>0,1</w:t>
      </w:r>
      <w:r w:rsidRPr="006865A4">
        <w:rPr>
          <w:color w:val="222222"/>
          <w:sz w:val="28"/>
          <w:szCs w:val="28"/>
          <w:shd w:val="clear" w:color="auto" w:fill="FFFFFF"/>
        </w:rPr>
        <w:t>7%);</w:t>
      </w:r>
    </w:p>
    <w:p w:rsidR="00072091" w:rsidRDefault="00250BAD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Совета д</w:t>
      </w:r>
      <w:r w:rsidR="005863C0">
        <w:rPr>
          <w:sz w:val="28"/>
          <w:szCs w:val="28"/>
        </w:rPr>
        <w:t xml:space="preserve">епутатов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6865A4">
        <w:rPr>
          <w:sz w:val="28"/>
          <w:szCs w:val="28"/>
        </w:rPr>
        <w:t>- 41</w:t>
      </w:r>
      <w:r w:rsidR="005863C0">
        <w:rPr>
          <w:sz w:val="28"/>
          <w:szCs w:val="28"/>
        </w:rPr>
        <w:t xml:space="preserve"> (</w:t>
      </w:r>
      <w:r w:rsidR="00FA4557">
        <w:rPr>
          <w:sz w:val="28"/>
          <w:szCs w:val="28"/>
        </w:rPr>
        <w:t>3,4</w:t>
      </w:r>
      <w:r w:rsidR="005863C0">
        <w:rPr>
          <w:sz w:val="28"/>
          <w:szCs w:val="28"/>
        </w:rPr>
        <w:t>%)</w:t>
      </w:r>
      <w:r w:rsidR="006865A4">
        <w:rPr>
          <w:sz w:val="28"/>
          <w:szCs w:val="28"/>
        </w:rPr>
        <w:t>;</w:t>
      </w:r>
    </w:p>
    <w:p w:rsidR="006865A4" w:rsidRDefault="006865A4" w:rsidP="00EC7A1A">
      <w:pPr>
        <w:jc w:val="both"/>
        <w:rPr>
          <w:sz w:val="28"/>
          <w:szCs w:val="28"/>
        </w:rPr>
      </w:pPr>
      <w:r w:rsidRPr="006865A4">
        <w:rPr>
          <w:sz w:val="28"/>
          <w:szCs w:val="28"/>
        </w:rPr>
        <w:t>- из Петровской местной организации «Всероссийского общества инвалидов» - 1 (</w:t>
      </w:r>
      <w:r w:rsidR="00FA4557">
        <w:rPr>
          <w:sz w:val="28"/>
          <w:szCs w:val="28"/>
        </w:rPr>
        <w:t>0,08</w:t>
      </w:r>
      <w:r w:rsidRPr="006865A4">
        <w:rPr>
          <w:sz w:val="28"/>
          <w:szCs w:val="28"/>
        </w:rPr>
        <w:t>%);</w:t>
      </w:r>
    </w:p>
    <w:p w:rsidR="00F73CAD" w:rsidRDefault="006865A4" w:rsidP="00F7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Петровской местной общественной приемной Всероссийской </w:t>
      </w:r>
      <w:r w:rsidR="007670A1">
        <w:rPr>
          <w:sz w:val="28"/>
          <w:szCs w:val="28"/>
        </w:rPr>
        <w:t>политич</w:t>
      </w:r>
      <w:r>
        <w:rPr>
          <w:sz w:val="28"/>
          <w:szCs w:val="28"/>
        </w:rPr>
        <w:t>еской партии «Единая Россия» - 24</w:t>
      </w:r>
      <w:r w:rsidR="00F73CAD">
        <w:rPr>
          <w:sz w:val="28"/>
          <w:szCs w:val="28"/>
        </w:rPr>
        <w:t xml:space="preserve"> (</w:t>
      </w:r>
      <w:r w:rsidR="00FA4557">
        <w:rPr>
          <w:sz w:val="28"/>
          <w:szCs w:val="28"/>
        </w:rPr>
        <w:t>1,99</w:t>
      </w:r>
      <w:r w:rsidR="00F73CAD">
        <w:rPr>
          <w:sz w:val="28"/>
          <w:szCs w:val="28"/>
        </w:rPr>
        <w:t>%);</w:t>
      </w:r>
      <w:r w:rsidR="007670A1">
        <w:rPr>
          <w:sz w:val="28"/>
          <w:szCs w:val="28"/>
        </w:rPr>
        <w:t xml:space="preserve"> </w:t>
      </w:r>
    </w:p>
    <w:p w:rsidR="00F73CAD" w:rsidRPr="00F73CAD" w:rsidRDefault="00F73CAD" w:rsidP="00F73CAD">
      <w:pPr>
        <w:jc w:val="both"/>
        <w:rPr>
          <w:sz w:val="28"/>
          <w:szCs w:val="28"/>
        </w:rPr>
      </w:pPr>
      <w:r w:rsidRPr="00F73CAD">
        <w:rPr>
          <w:sz w:val="28"/>
          <w:szCs w:val="28"/>
        </w:rPr>
        <w:t>- из территориальных отделов управления по делам территорий администрации Петровского городско</w:t>
      </w:r>
      <w:r>
        <w:rPr>
          <w:sz w:val="28"/>
          <w:szCs w:val="28"/>
        </w:rPr>
        <w:t>го округа Ставропольского края -</w:t>
      </w:r>
      <w:r w:rsidRPr="00F73CAD">
        <w:rPr>
          <w:sz w:val="28"/>
          <w:szCs w:val="28"/>
        </w:rPr>
        <w:t xml:space="preserve"> 1(</w:t>
      </w:r>
      <w:r w:rsidR="00FA4557">
        <w:rPr>
          <w:sz w:val="28"/>
          <w:szCs w:val="28"/>
        </w:rPr>
        <w:t>0,08</w:t>
      </w:r>
      <w:r w:rsidRPr="00F73CAD">
        <w:rPr>
          <w:sz w:val="28"/>
          <w:szCs w:val="28"/>
        </w:rPr>
        <w:t>%).</w:t>
      </w:r>
    </w:p>
    <w:p w:rsidR="007670A1" w:rsidRDefault="007670A1" w:rsidP="00EC7A1A">
      <w:pPr>
        <w:jc w:val="both"/>
        <w:rPr>
          <w:sz w:val="28"/>
          <w:szCs w:val="28"/>
        </w:rPr>
      </w:pP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1B6E16">
        <w:rPr>
          <w:sz w:val="28"/>
          <w:szCs w:val="28"/>
        </w:rPr>
        <w:t>В администрацию</w:t>
      </w:r>
      <w:r w:rsidR="00FC381A" w:rsidRPr="001B6E16">
        <w:rPr>
          <w:sz w:val="28"/>
          <w:szCs w:val="28"/>
        </w:rPr>
        <w:t xml:space="preserve"> Петровского </w:t>
      </w:r>
      <w:r w:rsidR="00CF645A" w:rsidRPr="001B6E16">
        <w:rPr>
          <w:sz w:val="28"/>
          <w:szCs w:val="28"/>
        </w:rPr>
        <w:t>городского округа</w:t>
      </w:r>
      <w:r w:rsidRPr="001B6E16">
        <w:rPr>
          <w:sz w:val="28"/>
          <w:szCs w:val="28"/>
        </w:rPr>
        <w:t xml:space="preserve"> Ста</w:t>
      </w:r>
      <w:r w:rsidR="00A43C3F" w:rsidRPr="001B6E16">
        <w:rPr>
          <w:sz w:val="28"/>
          <w:szCs w:val="28"/>
        </w:rPr>
        <w:t>в</w:t>
      </w:r>
      <w:r w:rsidR="00FC381A" w:rsidRPr="001B6E16">
        <w:rPr>
          <w:sz w:val="28"/>
          <w:szCs w:val="28"/>
        </w:rPr>
        <w:t>ропольского края поступило</w:t>
      </w:r>
      <w:r w:rsidR="00CF712F">
        <w:rPr>
          <w:sz w:val="28"/>
          <w:szCs w:val="28"/>
        </w:rPr>
        <w:t xml:space="preserve"> 70</w:t>
      </w:r>
      <w:r w:rsidRPr="001B6E16">
        <w:rPr>
          <w:sz w:val="28"/>
          <w:szCs w:val="28"/>
        </w:rPr>
        <w:t xml:space="preserve"> коллективных </w:t>
      </w:r>
      <w:r w:rsidRPr="00402050">
        <w:rPr>
          <w:sz w:val="28"/>
          <w:szCs w:val="28"/>
        </w:rPr>
        <w:t>о</w:t>
      </w:r>
      <w:r w:rsidR="00CF712F">
        <w:rPr>
          <w:sz w:val="28"/>
          <w:szCs w:val="28"/>
        </w:rPr>
        <w:t>бращений</w:t>
      </w:r>
      <w:r w:rsidR="007F4672">
        <w:rPr>
          <w:sz w:val="28"/>
          <w:szCs w:val="28"/>
        </w:rPr>
        <w:t>, 3 - анонимных</w:t>
      </w:r>
      <w:r w:rsidR="00B92A60">
        <w:rPr>
          <w:sz w:val="28"/>
          <w:szCs w:val="28"/>
        </w:rPr>
        <w:t>.</w:t>
      </w:r>
    </w:p>
    <w:p w:rsidR="00122083" w:rsidRPr="00D549B8" w:rsidRDefault="001B6E16" w:rsidP="002C1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Звонков </w:t>
      </w:r>
      <w:r w:rsidR="007F4672" w:rsidRPr="00D549B8">
        <w:rPr>
          <w:sz w:val="28"/>
          <w:szCs w:val="28"/>
        </w:rPr>
        <w:t>на «</w:t>
      </w:r>
      <w:r w:rsidR="007F4672">
        <w:rPr>
          <w:sz w:val="28"/>
          <w:szCs w:val="28"/>
        </w:rPr>
        <w:t xml:space="preserve">Телефон доверия» </w:t>
      </w:r>
      <w:r w:rsidR="00122083" w:rsidRPr="00D549B8">
        <w:rPr>
          <w:sz w:val="28"/>
          <w:szCs w:val="28"/>
        </w:rPr>
        <w:t xml:space="preserve">главы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 w:rsidR="001B2874">
        <w:rPr>
          <w:sz w:val="28"/>
          <w:szCs w:val="28"/>
        </w:rPr>
        <w:t>127</w:t>
      </w:r>
      <w:r w:rsidR="00122083" w:rsidRPr="00D549B8">
        <w:rPr>
          <w:sz w:val="28"/>
          <w:szCs w:val="28"/>
        </w:rPr>
        <w:t>.</w:t>
      </w:r>
    </w:p>
    <w:p w:rsidR="00122083" w:rsidRPr="00D549B8" w:rsidRDefault="00FC381A" w:rsidP="00A645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проведения личного приёма главы</w:t>
      </w:r>
      <w:r w:rsidR="00122083" w:rsidRPr="00D549B8">
        <w:rPr>
          <w:sz w:val="28"/>
          <w:szCs w:val="28"/>
        </w:rPr>
        <w:t xml:space="preserve"> </w:t>
      </w:r>
      <w:r w:rsidR="00CB1D45">
        <w:rPr>
          <w:sz w:val="28"/>
          <w:szCs w:val="28"/>
        </w:rPr>
        <w:t xml:space="preserve">Петровского городского округа Ставропольского края </w:t>
      </w:r>
      <w:r w:rsidR="00122083" w:rsidRPr="00D549B8">
        <w:rPr>
          <w:sz w:val="28"/>
          <w:szCs w:val="28"/>
        </w:rPr>
        <w:t xml:space="preserve">обратилось – </w:t>
      </w:r>
      <w:r w:rsidR="001B6E16">
        <w:rPr>
          <w:sz w:val="28"/>
          <w:szCs w:val="28"/>
        </w:rPr>
        <w:t>112</w:t>
      </w:r>
      <w:r w:rsidR="00E20B39">
        <w:rPr>
          <w:sz w:val="28"/>
          <w:szCs w:val="28"/>
        </w:rPr>
        <w:t xml:space="preserve"> жителей</w:t>
      </w:r>
      <w:r>
        <w:rPr>
          <w:sz w:val="28"/>
          <w:szCs w:val="28"/>
        </w:rPr>
        <w:t xml:space="preserve"> района, </w:t>
      </w:r>
      <w:r w:rsidR="00122083" w:rsidRPr="00D549B8">
        <w:rPr>
          <w:sz w:val="28"/>
          <w:szCs w:val="28"/>
        </w:rPr>
        <w:t>замести</w:t>
      </w:r>
      <w:r w:rsidR="00CB1D45">
        <w:rPr>
          <w:sz w:val="28"/>
          <w:szCs w:val="28"/>
        </w:rPr>
        <w:t>т</w:t>
      </w:r>
      <w:r>
        <w:rPr>
          <w:sz w:val="28"/>
          <w:szCs w:val="28"/>
        </w:rPr>
        <w:t xml:space="preserve">елей главы администрации </w:t>
      </w:r>
      <w:r w:rsidR="00E20B39">
        <w:rPr>
          <w:sz w:val="28"/>
          <w:szCs w:val="28"/>
        </w:rPr>
        <w:t xml:space="preserve">- </w:t>
      </w:r>
      <w:r w:rsidR="001B6E16">
        <w:rPr>
          <w:sz w:val="28"/>
          <w:szCs w:val="28"/>
        </w:rPr>
        <w:t>100</w:t>
      </w:r>
      <w:r w:rsidR="00122083" w:rsidRPr="00D549B8">
        <w:rPr>
          <w:sz w:val="28"/>
          <w:szCs w:val="28"/>
        </w:rPr>
        <w:t>.</w:t>
      </w:r>
    </w:p>
    <w:p w:rsidR="00BA62EF" w:rsidRPr="00D549B8" w:rsidRDefault="00FC381A" w:rsidP="00A64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Злободневными остаются вопросы </w:t>
      </w:r>
      <w:r w:rsidR="00AA5A2B">
        <w:rPr>
          <w:sz w:val="28"/>
          <w:szCs w:val="28"/>
        </w:rPr>
        <w:t>благоустройства территорий,</w:t>
      </w:r>
      <w:r w:rsidR="00122083" w:rsidRPr="00D549B8">
        <w:rPr>
          <w:sz w:val="28"/>
          <w:szCs w:val="28"/>
        </w:rPr>
        <w:t xml:space="preserve"> социального и </w:t>
      </w:r>
      <w:r w:rsidR="004533C2">
        <w:rPr>
          <w:sz w:val="28"/>
          <w:szCs w:val="28"/>
        </w:rPr>
        <w:t>материального</w:t>
      </w:r>
      <w:r w:rsidR="00122083" w:rsidRPr="00D549B8">
        <w:rPr>
          <w:sz w:val="28"/>
          <w:szCs w:val="28"/>
        </w:rPr>
        <w:t xml:space="preserve"> обеспечения граждан, вопросы </w:t>
      </w:r>
      <w:r w:rsidR="004533C2">
        <w:rPr>
          <w:sz w:val="28"/>
          <w:szCs w:val="28"/>
        </w:rPr>
        <w:t>качества предоставления услуг жилищно-коммунального хозяйства.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="00FC381A">
        <w:rPr>
          <w:sz w:val="28"/>
          <w:szCs w:val="28"/>
        </w:rPr>
        <w:t>2019</w:t>
      </w:r>
      <w:r w:rsidR="001B3B12">
        <w:rPr>
          <w:sz w:val="28"/>
          <w:szCs w:val="28"/>
        </w:rPr>
        <w:t xml:space="preserve"> году</w:t>
      </w:r>
      <w:r w:rsidRPr="00D549B8">
        <w:rPr>
          <w:sz w:val="28"/>
          <w:szCs w:val="28"/>
        </w:rPr>
        <w:t xml:space="preserve">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3B18A8">
        <w:rPr>
          <w:sz w:val="28"/>
          <w:szCs w:val="28"/>
        </w:rPr>
        <w:t xml:space="preserve"> </w:t>
      </w:r>
      <w:r w:rsidR="007F4672">
        <w:rPr>
          <w:sz w:val="28"/>
          <w:szCs w:val="28"/>
        </w:rPr>
        <w:t>727</w:t>
      </w:r>
      <w:r w:rsidRPr="00D14141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60,23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843835">
        <w:rPr>
          <w:sz w:val="28"/>
          <w:szCs w:val="28"/>
        </w:rPr>
        <w:t>2</w:t>
      </w:r>
      <w:r w:rsidR="000C3AEF">
        <w:rPr>
          <w:sz w:val="28"/>
          <w:szCs w:val="28"/>
        </w:rPr>
        <w:t>9</w:t>
      </w:r>
      <w:r w:rsidR="00122083" w:rsidRPr="00352D82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2,4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0C3AEF">
        <w:rPr>
          <w:sz w:val="28"/>
          <w:szCs w:val="28"/>
        </w:rPr>
        <w:t>19</w:t>
      </w:r>
      <w:r w:rsidRPr="00352D82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1,57</w:t>
      </w:r>
      <w:r w:rsidR="00901C0A">
        <w:rPr>
          <w:sz w:val="28"/>
          <w:szCs w:val="28"/>
        </w:rPr>
        <w:t>%);</w:t>
      </w:r>
    </w:p>
    <w:p w:rsidR="00F60563" w:rsidRDefault="00FC381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Ореховка </w:t>
      </w:r>
      <w:r w:rsidR="000C3AEF">
        <w:rPr>
          <w:sz w:val="28"/>
          <w:szCs w:val="28"/>
        </w:rPr>
        <w:t>- 12</w:t>
      </w:r>
      <w:r w:rsidR="006F02EB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0,99</w:t>
      </w:r>
      <w:r w:rsidR="006F02EB">
        <w:rPr>
          <w:sz w:val="28"/>
          <w:szCs w:val="28"/>
        </w:rPr>
        <w:t>%);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3B18A8">
        <w:rPr>
          <w:sz w:val="28"/>
          <w:szCs w:val="28"/>
        </w:rPr>
        <w:t xml:space="preserve"> </w:t>
      </w:r>
      <w:r w:rsidR="000C3AEF">
        <w:rPr>
          <w:sz w:val="28"/>
          <w:szCs w:val="28"/>
        </w:rPr>
        <w:t>41</w:t>
      </w:r>
      <w:r w:rsidR="00122083" w:rsidRPr="006431CC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3,4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0C3AEF" w:rsidRPr="000C3AEF">
        <w:rPr>
          <w:sz w:val="28"/>
          <w:szCs w:val="28"/>
        </w:rPr>
        <w:t>33</w:t>
      </w:r>
      <w:r w:rsidRPr="006C35C5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2,7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0C3AEF">
        <w:rPr>
          <w:sz w:val="28"/>
          <w:szCs w:val="28"/>
        </w:rPr>
        <w:t>49</w:t>
      </w:r>
      <w:r w:rsidRPr="006431CC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4,06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0C3AEF">
        <w:rPr>
          <w:sz w:val="28"/>
          <w:szCs w:val="28"/>
        </w:rPr>
        <w:t>19</w:t>
      </w:r>
      <w:r w:rsidR="00843835">
        <w:rPr>
          <w:sz w:val="28"/>
          <w:szCs w:val="28"/>
        </w:rPr>
        <w:t xml:space="preserve"> </w:t>
      </w:r>
      <w:r w:rsidRPr="006431CC">
        <w:rPr>
          <w:sz w:val="28"/>
          <w:szCs w:val="28"/>
        </w:rPr>
        <w:t>(</w:t>
      </w:r>
      <w:r w:rsidR="00A93E7A">
        <w:rPr>
          <w:sz w:val="28"/>
          <w:szCs w:val="28"/>
        </w:rPr>
        <w:t>1,57</w:t>
      </w:r>
      <w:r w:rsidR="008624FC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0C3AEF">
        <w:rPr>
          <w:sz w:val="28"/>
          <w:szCs w:val="28"/>
        </w:rPr>
        <w:t xml:space="preserve"> 10</w:t>
      </w:r>
      <w:r w:rsidR="002F369A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0,83</w:t>
      </w:r>
      <w:r w:rsidR="002F369A">
        <w:rPr>
          <w:sz w:val="28"/>
          <w:szCs w:val="28"/>
        </w:rPr>
        <w:t>%);</w:t>
      </w:r>
    </w:p>
    <w:p w:rsidR="00D14141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Николина Балка - </w:t>
      </w:r>
      <w:r w:rsidR="000C3AEF" w:rsidRPr="000C3AE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14141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1,33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0C3AEF">
        <w:rPr>
          <w:sz w:val="28"/>
          <w:szCs w:val="28"/>
        </w:rPr>
        <w:t>59</w:t>
      </w:r>
      <w:r w:rsidR="00122083" w:rsidRPr="00956ADE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4,89</w:t>
      </w:r>
      <w:r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Просянка </w:t>
      </w:r>
      <w:r w:rsidR="002F369A">
        <w:rPr>
          <w:sz w:val="28"/>
          <w:szCs w:val="28"/>
        </w:rPr>
        <w:t>-</w:t>
      </w:r>
      <w:r w:rsidR="000C3AEF">
        <w:rPr>
          <w:sz w:val="28"/>
          <w:szCs w:val="28"/>
        </w:rPr>
        <w:t xml:space="preserve"> 17</w:t>
      </w:r>
      <w:r w:rsidR="002F369A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1,41</w:t>
      </w:r>
      <w:r w:rsidR="002F369A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0C3AEF">
        <w:rPr>
          <w:sz w:val="28"/>
          <w:szCs w:val="28"/>
        </w:rPr>
        <w:t xml:space="preserve"> 9</w:t>
      </w:r>
      <w:r w:rsidR="002F369A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0,75</w:t>
      </w:r>
      <w:r w:rsidR="002F369A">
        <w:rPr>
          <w:sz w:val="28"/>
          <w:szCs w:val="28"/>
        </w:rPr>
        <w:t>%);</w:t>
      </w:r>
    </w:p>
    <w:p w:rsidR="007F4672" w:rsidRDefault="007F46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 - 1 (</w:t>
      </w:r>
      <w:r w:rsidR="00A93E7A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7F4672" w:rsidRDefault="007F4672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- 18 (</w:t>
      </w:r>
      <w:r w:rsidR="00A93E7A">
        <w:rPr>
          <w:sz w:val="28"/>
          <w:szCs w:val="28"/>
        </w:rPr>
        <w:t>1,49</w:t>
      </w:r>
      <w:r>
        <w:rPr>
          <w:sz w:val="28"/>
          <w:szCs w:val="28"/>
        </w:rPr>
        <w:t>%);</w:t>
      </w:r>
    </w:p>
    <w:p w:rsidR="007F4672" w:rsidRDefault="007F4672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Горный - 6 (</w:t>
      </w:r>
      <w:r w:rsidR="00A93E7A">
        <w:rPr>
          <w:sz w:val="28"/>
          <w:szCs w:val="28"/>
        </w:rPr>
        <w:t>0,5</w:t>
      </w:r>
      <w:r>
        <w:rPr>
          <w:sz w:val="28"/>
          <w:szCs w:val="28"/>
        </w:rPr>
        <w:t>%);</w:t>
      </w:r>
    </w:p>
    <w:p w:rsidR="007F4672" w:rsidRDefault="007F4672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- 16 (</w:t>
      </w:r>
      <w:r w:rsidR="00A93E7A">
        <w:rPr>
          <w:sz w:val="28"/>
          <w:szCs w:val="28"/>
        </w:rPr>
        <w:t>1,33</w:t>
      </w:r>
      <w:r>
        <w:rPr>
          <w:sz w:val="28"/>
          <w:szCs w:val="28"/>
        </w:rPr>
        <w:t>%);</w:t>
      </w:r>
    </w:p>
    <w:p w:rsidR="007F4672" w:rsidRDefault="007F4672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- 1</w:t>
      </w:r>
      <w:r w:rsidRPr="007F4672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1,33</w:t>
      </w:r>
      <w:r>
        <w:rPr>
          <w:sz w:val="28"/>
          <w:szCs w:val="28"/>
        </w:rPr>
        <w:t>%);</w:t>
      </w:r>
    </w:p>
    <w:p w:rsidR="007F4672" w:rsidRDefault="007F4672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Полевой – 2(</w:t>
      </w:r>
      <w:r w:rsidR="00A93E7A">
        <w:rPr>
          <w:sz w:val="28"/>
          <w:szCs w:val="28"/>
        </w:rPr>
        <w:t>0,17</w:t>
      </w:r>
      <w:r>
        <w:rPr>
          <w:sz w:val="28"/>
          <w:szCs w:val="28"/>
        </w:rPr>
        <w:t>%);</w:t>
      </w:r>
    </w:p>
    <w:p w:rsidR="007F4672" w:rsidRDefault="007F46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Маяк - 1 (</w:t>
      </w:r>
      <w:r w:rsidR="00A93E7A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0C3AEF">
        <w:rPr>
          <w:sz w:val="28"/>
          <w:szCs w:val="28"/>
        </w:rPr>
        <w:t>20</w:t>
      </w:r>
      <w:r w:rsidR="007B7C5B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1,66</w:t>
      </w:r>
      <w:r w:rsidR="008624FC">
        <w:rPr>
          <w:sz w:val="28"/>
          <w:szCs w:val="28"/>
        </w:rPr>
        <w:t>%);</w:t>
      </w:r>
    </w:p>
    <w:p w:rsidR="00D14141" w:rsidRDefault="000C3AE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- 2</w:t>
      </w:r>
      <w:r w:rsidR="00D14141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0,17</w:t>
      </w:r>
      <w:r w:rsidR="007B7C5B">
        <w:rPr>
          <w:sz w:val="28"/>
          <w:szCs w:val="28"/>
        </w:rPr>
        <w:t>%);</w:t>
      </w:r>
    </w:p>
    <w:p w:rsidR="000C3AEF" w:rsidRDefault="000C3AE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х. Вознесенский - 2 (</w:t>
      </w:r>
      <w:r w:rsidR="00A93E7A">
        <w:rPr>
          <w:sz w:val="28"/>
          <w:szCs w:val="28"/>
        </w:rPr>
        <w:t>0,17</w:t>
      </w:r>
      <w:r>
        <w:rPr>
          <w:sz w:val="28"/>
          <w:szCs w:val="28"/>
        </w:rPr>
        <w:t>%);</w:t>
      </w:r>
    </w:p>
    <w:p w:rsidR="007F4672" w:rsidRPr="000C3AEF" w:rsidRDefault="007F46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- 1 (</w:t>
      </w:r>
      <w:r w:rsidR="00A93E7A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122083" w:rsidRDefault="002F369A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4FC">
        <w:rPr>
          <w:sz w:val="28"/>
          <w:szCs w:val="28"/>
        </w:rPr>
        <w:t xml:space="preserve">ные города - </w:t>
      </w:r>
      <w:r w:rsidR="007F4672">
        <w:rPr>
          <w:sz w:val="28"/>
          <w:szCs w:val="28"/>
        </w:rPr>
        <w:t>44</w:t>
      </w:r>
      <w:r w:rsidR="00122083" w:rsidRPr="00383C19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3,65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7F4672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8</w:t>
      </w:r>
      <w:r w:rsidR="00843835">
        <w:rPr>
          <w:sz w:val="28"/>
          <w:szCs w:val="28"/>
        </w:rPr>
        <w:t>1</w:t>
      </w:r>
      <w:r w:rsidR="008624FC">
        <w:rPr>
          <w:sz w:val="28"/>
          <w:szCs w:val="28"/>
        </w:rPr>
        <w:t xml:space="preserve"> (</w:t>
      </w:r>
      <w:r w:rsidR="00A93E7A">
        <w:rPr>
          <w:sz w:val="28"/>
          <w:szCs w:val="28"/>
        </w:rPr>
        <w:t>6,71</w:t>
      </w:r>
      <w:r w:rsidR="00F60563">
        <w:rPr>
          <w:sz w:val="28"/>
          <w:szCs w:val="28"/>
        </w:rPr>
        <w:t xml:space="preserve">%) </w:t>
      </w:r>
      <w:r w:rsidR="004D14DF">
        <w:rPr>
          <w:sz w:val="28"/>
          <w:szCs w:val="28"/>
        </w:rPr>
        <w:t>обращение</w:t>
      </w:r>
      <w:r w:rsidR="00BA62EF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 xml:space="preserve"> и </w:t>
      </w:r>
      <w:r w:rsidR="00122083" w:rsidRPr="009D6C53">
        <w:rPr>
          <w:sz w:val="28"/>
          <w:szCs w:val="28"/>
        </w:rPr>
        <w:t xml:space="preserve">по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</w:t>
      </w:r>
      <w:r>
        <w:rPr>
          <w:sz w:val="28"/>
          <w:szCs w:val="28"/>
        </w:rPr>
        <w:t xml:space="preserve">тной связи» официального сайта администрации Петровского </w:t>
      </w:r>
      <w:r w:rsidR="00BA62E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</w:t>
      </w:r>
      <w:r w:rsidR="00122083" w:rsidRPr="009D6C53">
        <w:rPr>
          <w:sz w:val="28"/>
          <w:szCs w:val="28"/>
        </w:rPr>
        <w:t>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1D6632">
        <w:rPr>
          <w:sz w:val="28"/>
          <w:szCs w:val="28"/>
        </w:rPr>
        <w:t>Рассмотрение</w:t>
      </w:r>
      <w:r w:rsidRPr="00C26A79">
        <w:rPr>
          <w:sz w:val="28"/>
          <w:szCs w:val="28"/>
        </w:rPr>
        <w:t xml:space="preserve"> обращений в отделах и управлениях администрации</w:t>
      </w:r>
      <w:r w:rsidR="0083679A">
        <w:rPr>
          <w:sz w:val="28"/>
          <w:szCs w:val="28"/>
        </w:rPr>
        <w:t xml:space="preserve"> Петровского</w:t>
      </w:r>
      <w:r w:rsidRPr="00C26A79">
        <w:rPr>
          <w:sz w:val="28"/>
          <w:szCs w:val="28"/>
        </w:rPr>
        <w:t xml:space="preserve"> </w:t>
      </w:r>
      <w:r w:rsidR="00BA62EF">
        <w:rPr>
          <w:sz w:val="28"/>
          <w:szCs w:val="28"/>
        </w:rPr>
        <w:t>городского округа</w:t>
      </w:r>
      <w:r w:rsidR="0083679A">
        <w:rPr>
          <w:sz w:val="28"/>
          <w:szCs w:val="28"/>
        </w:rPr>
        <w:t xml:space="preserve"> Ставропольского </w:t>
      </w:r>
      <w:r w:rsidRPr="00C26A79">
        <w:rPr>
          <w:sz w:val="28"/>
          <w:szCs w:val="28"/>
        </w:rPr>
        <w:t>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CC0">
        <w:rPr>
          <w:sz w:val="28"/>
          <w:szCs w:val="28"/>
        </w:rPr>
        <w:t>управление муниципального</w:t>
      </w:r>
      <w:r w:rsidR="008624FC">
        <w:rPr>
          <w:sz w:val="28"/>
          <w:szCs w:val="28"/>
        </w:rPr>
        <w:t xml:space="preserve"> хозяйства </w:t>
      </w:r>
      <w:r w:rsidR="001D6632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C2270A">
        <w:rPr>
          <w:sz w:val="28"/>
          <w:szCs w:val="28"/>
        </w:rPr>
        <w:t>674</w:t>
      </w:r>
      <w:r w:rsidR="001D6632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92505C">
        <w:rPr>
          <w:sz w:val="28"/>
          <w:szCs w:val="28"/>
        </w:rPr>
        <w:t>55,84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C2270A" w:rsidRPr="00C2270A">
        <w:rPr>
          <w:sz w:val="28"/>
          <w:szCs w:val="28"/>
        </w:rPr>
        <w:t>73</w:t>
      </w:r>
      <w:r w:rsidR="00122083" w:rsidRPr="00814E26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6,05</w:t>
      </w:r>
      <w:r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отдел образования - </w:t>
      </w:r>
      <w:r w:rsidR="00C2270A" w:rsidRPr="00C2270A">
        <w:rPr>
          <w:sz w:val="28"/>
          <w:szCs w:val="28"/>
        </w:rPr>
        <w:t>56</w:t>
      </w:r>
      <w:r w:rsidR="00122083" w:rsidRPr="00814E26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4,64</w:t>
      </w:r>
      <w:r>
        <w:rPr>
          <w:sz w:val="28"/>
          <w:szCs w:val="28"/>
        </w:rPr>
        <w:t>%);</w:t>
      </w:r>
    </w:p>
    <w:p w:rsidR="00275B58" w:rsidRPr="00814E26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организационно-кадровым вопросам и профилактике </w:t>
      </w:r>
      <w:proofErr w:type="spellStart"/>
      <w:proofErr w:type="gramStart"/>
      <w:r>
        <w:rPr>
          <w:sz w:val="28"/>
          <w:szCs w:val="28"/>
        </w:rPr>
        <w:t>коррупцион-ных</w:t>
      </w:r>
      <w:proofErr w:type="spellEnd"/>
      <w:proofErr w:type="gramEnd"/>
      <w:r>
        <w:rPr>
          <w:sz w:val="28"/>
          <w:szCs w:val="28"/>
        </w:rPr>
        <w:t xml:space="preserve"> правонарушений </w:t>
      </w:r>
      <w:r w:rsidR="001245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2CC0">
        <w:rPr>
          <w:sz w:val="28"/>
          <w:szCs w:val="28"/>
        </w:rPr>
        <w:t>9</w:t>
      </w:r>
      <w:r w:rsidR="00124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2505C">
        <w:rPr>
          <w:sz w:val="28"/>
          <w:szCs w:val="28"/>
        </w:rPr>
        <w:t>0,75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C2270A" w:rsidRPr="00C2270A">
        <w:rPr>
          <w:sz w:val="28"/>
          <w:szCs w:val="28"/>
        </w:rPr>
        <w:t>66</w:t>
      </w:r>
      <w:r w:rsidRPr="00FD085B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5,47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C2270A" w:rsidRPr="00C2270A">
        <w:rPr>
          <w:sz w:val="28"/>
          <w:szCs w:val="28"/>
        </w:rPr>
        <w:t>30</w:t>
      </w:r>
      <w:r w:rsidRPr="00BA7244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2,49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C2270A" w:rsidRPr="00C2270A">
        <w:rPr>
          <w:sz w:val="28"/>
          <w:szCs w:val="28"/>
        </w:rPr>
        <w:t>8</w:t>
      </w:r>
      <w:r w:rsidRPr="005F5AB4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0,66</w:t>
      </w:r>
      <w:r w:rsidR="007D1DED">
        <w:rPr>
          <w:sz w:val="28"/>
          <w:szCs w:val="28"/>
        </w:rPr>
        <w:t>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C2270A" w:rsidRPr="00C2270A">
        <w:rPr>
          <w:sz w:val="28"/>
          <w:szCs w:val="28"/>
        </w:rPr>
        <w:t>12</w:t>
      </w:r>
      <w:r w:rsidRPr="002769E4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0,99</w:t>
      </w:r>
      <w:r w:rsidR="007D1DED">
        <w:rPr>
          <w:sz w:val="28"/>
          <w:szCs w:val="28"/>
        </w:rPr>
        <w:t>%);</w:t>
      </w:r>
    </w:p>
    <w:p w:rsidR="00122083" w:rsidRDefault="001D663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архивный отдел - </w:t>
      </w:r>
      <w:r w:rsidR="00C2270A" w:rsidRPr="00C2270A">
        <w:rPr>
          <w:sz w:val="28"/>
          <w:szCs w:val="28"/>
        </w:rPr>
        <w:t>8</w:t>
      </w:r>
      <w:r w:rsidR="00122083" w:rsidRPr="002769E4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0,66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C2270A">
        <w:rPr>
          <w:sz w:val="28"/>
          <w:szCs w:val="28"/>
        </w:rPr>
        <w:t>опасности, гражданской обороне и чрезвычайным ситуациям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1D6632">
        <w:rPr>
          <w:sz w:val="28"/>
          <w:szCs w:val="28"/>
        </w:rPr>
        <w:t>9</w:t>
      </w:r>
      <w:r w:rsidR="007D1DED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0,75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1D6632">
        <w:rPr>
          <w:sz w:val="28"/>
          <w:szCs w:val="28"/>
        </w:rPr>
        <w:t xml:space="preserve"> </w:t>
      </w:r>
      <w:r w:rsidR="00C2270A">
        <w:rPr>
          <w:sz w:val="28"/>
          <w:szCs w:val="28"/>
        </w:rPr>
        <w:t>18</w:t>
      </w:r>
      <w:r w:rsidR="007D1DED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1,49</w:t>
      </w:r>
      <w:r w:rsidR="007D1DED">
        <w:rPr>
          <w:sz w:val="28"/>
          <w:szCs w:val="28"/>
        </w:rPr>
        <w:t>%);</w:t>
      </w:r>
    </w:p>
    <w:p w:rsidR="001E2913" w:rsidRDefault="001E291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отдел - </w:t>
      </w:r>
      <w:r w:rsidR="00C2270A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0,17</w:t>
      </w:r>
      <w:r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C2270A">
        <w:rPr>
          <w:sz w:val="28"/>
          <w:szCs w:val="28"/>
        </w:rPr>
        <w:t>121</w:t>
      </w:r>
      <w:r w:rsidR="007D1DED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10,02</w:t>
      </w:r>
      <w:r w:rsidR="007D1DED">
        <w:rPr>
          <w:sz w:val="28"/>
          <w:szCs w:val="28"/>
        </w:rPr>
        <w:t>%);</w:t>
      </w:r>
    </w:p>
    <w:p w:rsidR="001E2913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275B58">
        <w:rPr>
          <w:sz w:val="28"/>
          <w:szCs w:val="28"/>
        </w:rPr>
        <w:t xml:space="preserve"> </w:t>
      </w:r>
      <w:r w:rsidR="00C2270A">
        <w:rPr>
          <w:sz w:val="28"/>
          <w:szCs w:val="28"/>
        </w:rPr>
        <w:t>10</w:t>
      </w:r>
      <w:r w:rsidR="007D1DED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0,83</w:t>
      </w:r>
      <w:r w:rsidR="001E2913">
        <w:rPr>
          <w:sz w:val="28"/>
          <w:szCs w:val="28"/>
        </w:rPr>
        <w:t>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422CC0">
        <w:rPr>
          <w:sz w:val="28"/>
          <w:szCs w:val="28"/>
        </w:rPr>
        <w:t>48</w:t>
      </w:r>
      <w:r w:rsidR="00E63EBE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3,98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1D6632">
        <w:rPr>
          <w:sz w:val="28"/>
          <w:szCs w:val="28"/>
        </w:rPr>
        <w:t xml:space="preserve"> </w:t>
      </w:r>
      <w:r w:rsidR="00422CC0">
        <w:rPr>
          <w:sz w:val="28"/>
          <w:szCs w:val="28"/>
        </w:rPr>
        <w:t>79</w:t>
      </w:r>
      <w:r w:rsidR="007D1DED">
        <w:rPr>
          <w:sz w:val="28"/>
          <w:szCs w:val="28"/>
        </w:rPr>
        <w:t xml:space="preserve"> (</w:t>
      </w:r>
      <w:r w:rsidR="0092505C">
        <w:rPr>
          <w:sz w:val="28"/>
          <w:szCs w:val="28"/>
        </w:rPr>
        <w:t>6,55</w:t>
      </w:r>
      <w:r w:rsidR="007D1DED">
        <w:rPr>
          <w:sz w:val="28"/>
          <w:szCs w:val="28"/>
        </w:rPr>
        <w:t>%);</w:t>
      </w:r>
    </w:p>
    <w:p w:rsidR="00275B58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</w:t>
      </w:r>
      <w:r w:rsidR="001D6632">
        <w:rPr>
          <w:sz w:val="28"/>
          <w:szCs w:val="28"/>
        </w:rPr>
        <w:t>л физической культуры и спорта -</w:t>
      </w:r>
      <w:r>
        <w:rPr>
          <w:sz w:val="28"/>
          <w:szCs w:val="28"/>
        </w:rPr>
        <w:t xml:space="preserve"> </w:t>
      </w:r>
      <w:r w:rsidR="00422CC0">
        <w:rPr>
          <w:sz w:val="28"/>
          <w:szCs w:val="28"/>
        </w:rPr>
        <w:t>5</w:t>
      </w:r>
      <w:r w:rsidR="001D66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2505C">
        <w:rPr>
          <w:sz w:val="28"/>
          <w:szCs w:val="28"/>
        </w:rPr>
        <w:t>0,41</w:t>
      </w:r>
      <w:r>
        <w:rPr>
          <w:sz w:val="28"/>
          <w:szCs w:val="28"/>
        </w:rPr>
        <w:t>%);</w:t>
      </w:r>
    </w:p>
    <w:p w:rsidR="00422CC0" w:rsidRDefault="00422CC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информационных технологий и электронных услуг - 39 (</w:t>
      </w:r>
      <w:r w:rsidR="0092505C">
        <w:rPr>
          <w:sz w:val="28"/>
          <w:szCs w:val="28"/>
        </w:rPr>
        <w:t>3,23</w:t>
      </w:r>
      <w:r>
        <w:rPr>
          <w:sz w:val="28"/>
          <w:szCs w:val="28"/>
        </w:rPr>
        <w:t>%);</w:t>
      </w:r>
    </w:p>
    <w:p w:rsidR="001D6632" w:rsidRDefault="001D663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</w:t>
      </w:r>
      <w:r w:rsidR="001E29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2CC0">
        <w:rPr>
          <w:sz w:val="28"/>
          <w:szCs w:val="28"/>
        </w:rPr>
        <w:t>11</w:t>
      </w:r>
      <w:r w:rsidR="001E2913"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0,91</w:t>
      </w:r>
      <w:r w:rsidR="001E2913">
        <w:rPr>
          <w:sz w:val="28"/>
          <w:szCs w:val="28"/>
        </w:rPr>
        <w:t>%);</w:t>
      </w:r>
    </w:p>
    <w:p w:rsidR="00122083" w:rsidRPr="004D14DF" w:rsidRDefault="007D1DE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- </w:t>
      </w:r>
      <w:r w:rsidR="00422CC0">
        <w:rPr>
          <w:sz w:val="28"/>
          <w:szCs w:val="28"/>
        </w:rPr>
        <w:t>2</w:t>
      </w:r>
      <w:r w:rsidR="00122083" w:rsidRPr="005F5AB4"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0,17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BA62EF" w:rsidRDefault="00BA62EF" w:rsidP="002C1F36">
      <w:pPr>
        <w:jc w:val="both"/>
        <w:rPr>
          <w:color w:val="FF0000"/>
          <w:sz w:val="28"/>
          <w:szCs w:val="28"/>
        </w:rPr>
      </w:pPr>
    </w:p>
    <w:p w:rsidR="008122A1" w:rsidRDefault="008122A1" w:rsidP="008122A1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8122A1" w:rsidRPr="0063361D" w:rsidRDefault="008122A1" w:rsidP="008122A1">
      <w:pPr>
        <w:ind w:firstLine="708"/>
        <w:jc w:val="both"/>
        <w:rPr>
          <w:sz w:val="28"/>
          <w:szCs w:val="28"/>
        </w:rPr>
      </w:pPr>
    </w:p>
    <w:p w:rsidR="008122A1" w:rsidRPr="0063361D" w:rsidRDefault="008122A1" w:rsidP="008122A1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>
        <w:rPr>
          <w:sz w:val="28"/>
          <w:szCs w:val="28"/>
        </w:rPr>
        <w:t>еренаправлено по компетенции -</w:t>
      </w:r>
      <w:r w:rsidR="008263CB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63361D"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6,79</w:t>
      </w:r>
      <w:r>
        <w:rPr>
          <w:sz w:val="28"/>
          <w:szCs w:val="28"/>
        </w:rPr>
        <w:t>%);</w:t>
      </w:r>
    </w:p>
    <w:p w:rsidR="008122A1" w:rsidRPr="000D4CF1" w:rsidRDefault="008122A1" w:rsidP="008122A1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>
        <w:rPr>
          <w:sz w:val="28"/>
          <w:szCs w:val="28"/>
        </w:rPr>
        <w:t>разъяснено -</w:t>
      </w:r>
      <w:r w:rsidRPr="004A793E">
        <w:rPr>
          <w:sz w:val="28"/>
          <w:szCs w:val="28"/>
        </w:rPr>
        <w:t xml:space="preserve"> </w:t>
      </w:r>
      <w:r w:rsidR="00D975D2">
        <w:rPr>
          <w:sz w:val="28"/>
          <w:szCs w:val="28"/>
        </w:rPr>
        <w:t>864</w:t>
      </w:r>
      <w:r w:rsidRPr="004A793E">
        <w:rPr>
          <w:color w:val="C00000"/>
          <w:sz w:val="28"/>
          <w:szCs w:val="28"/>
        </w:rPr>
        <w:t xml:space="preserve"> </w:t>
      </w:r>
      <w:r w:rsidRPr="000D4CF1">
        <w:rPr>
          <w:sz w:val="28"/>
          <w:szCs w:val="28"/>
        </w:rPr>
        <w:t>(</w:t>
      </w:r>
      <w:r w:rsidR="00F21F62">
        <w:rPr>
          <w:sz w:val="28"/>
          <w:szCs w:val="28"/>
        </w:rPr>
        <w:t>71,58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</w:t>
      </w:r>
      <w:r w:rsidRPr="004A793E">
        <w:rPr>
          <w:sz w:val="28"/>
          <w:szCs w:val="28"/>
        </w:rPr>
        <w:t xml:space="preserve">положительно </w:t>
      </w:r>
      <w:r>
        <w:rPr>
          <w:sz w:val="28"/>
          <w:szCs w:val="28"/>
        </w:rPr>
        <w:t>-</w:t>
      </w:r>
      <w:r w:rsidR="008263CB">
        <w:rPr>
          <w:sz w:val="28"/>
          <w:szCs w:val="28"/>
        </w:rPr>
        <w:t>102</w:t>
      </w:r>
      <w:r w:rsidRPr="00A32578"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8,45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 выездом на место - 249</w:t>
      </w:r>
      <w:r w:rsidRPr="002769E4"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20,63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коллегиально - 7 </w:t>
      </w:r>
      <w:r w:rsidRPr="005F5AB4">
        <w:rPr>
          <w:sz w:val="28"/>
          <w:szCs w:val="28"/>
        </w:rPr>
        <w:t>(</w:t>
      </w:r>
      <w:r w:rsidR="00F21F62">
        <w:rPr>
          <w:sz w:val="28"/>
          <w:szCs w:val="28"/>
        </w:rPr>
        <w:t>0,58</w:t>
      </w:r>
      <w:r>
        <w:rPr>
          <w:sz w:val="28"/>
          <w:szCs w:val="28"/>
        </w:rPr>
        <w:t>%);</w:t>
      </w:r>
    </w:p>
    <w:p w:rsidR="008122A1" w:rsidRPr="00A32578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дополнительном контроле - </w:t>
      </w:r>
      <w:r w:rsidR="00D975D2">
        <w:rPr>
          <w:sz w:val="28"/>
          <w:szCs w:val="28"/>
        </w:rPr>
        <w:t>127</w:t>
      </w:r>
      <w:r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10,52</w:t>
      </w:r>
      <w:r>
        <w:rPr>
          <w:sz w:val="28"/>
          <w:szCs w:val="28"/>
        </w:rPr>
        <w:t>%);</w:t>
      </w:r>
    </w:p>
    <w:p w:rsidR="008122A1" w:rsidRPr="00985850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</w:t>
      </w:r>
      <w:r w:rsidRPr="004A793E">
        <w:rPr>
          <w:sz w:val="28"/>
          <w:szCs w:val="28"/>
        </w:rPr>
        <w:t xml:space="preserve">- </w:t>
      </w:r>
      <w:r w:rsidR="008263CB">
        <w:rPr>
          <w:sz w:val="28"/>
          <w:szCs w:val="28"/>
        </w:rPr>
        <w:t>32</w:t>
      </w:r>
      <w:r w:rsidRPr="00985850">
        <w:rPr>
          <w:sz w:val="28"/>
          <w:szCs w:val="28"/>
        </w:rPr>
        <w:t xml:space="preserve"> (</w:t>
      </w:r>
      <w:r w:rsidR="00F21F62">
        <w:rPr>
          <w:sz w:val="28"/>
          <w:szCs w:val="28"/>
        </w:rPr>
        <w:t>2,65</w:t>
      </w:r>
      <w:r w:rsidRPr="00985850">
        <w:rPr>
          <w:sz w:val="28"/>
          <w:szCs w:val="28"/>
        </w:rPr>
        <w:t>%).</w:t>
      </w:r>
    </w:p>
    <w:p w:rsidR="008122A1" w:rsidRPr="00447306" w:rsidRDefault="008122A1" w:rsidP="002C1F36">
      <w:pPr>
        <w:jc w:val="both"/>
        <w:rPr>
          <w:color w:val="FF0000"/>
          <w:sz w:val="28"/>
          <w:szCs w:val="28"/>
        </w:rPr>
      </w:pPr>
    </w:p>
    <w:p w:rsidR="00122083" w:rsidRPr="009F1BB0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9F1BB0">
        <w:rPr>
          <w:sz w:val="28"/>
          <w:szCs w:val="28"/>
        </w:rPr>
        <w:t>Вопросы, содержащиеся в обращениях граждан:</w:t>
      </w:r>
    </w:p>
    <w:p w:rsidR="00BA62EF" w:rsidRPr="009F1BB0" w:rsidRDefault="00BA62EF" w:rsidP="00EC7A1A">
      <w:pPr>
        <w:jc w:val="both"/>
        <w:rPr>
          <w:sz w:val="28"/>
          <w:szCs w:val="28"/>
        </w:rPr>
      </w:pPr>
    </w:p>
    <w:p w:rsidR="00C904C1" w:rsidRDefault="00EF2B49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благоустройстве дорог,</w:t>
      </w:r>
      <w:r w:rsidR="00C904C1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и мостов</w:t>
      </w:r>
      <w:r w:rsidR="007046AD">
        <w:rPr>
          <w:sz w:val="28"/>
          <w:szCs w:val="28"/>
        </w:rPr>
        <w:t xml:space="preserve">, устройстве пешеходных переходов, светофоров и установке знаков </w:t>
      </w:r>
      <w:r w:rsidR="000F1194">
        <w:rPr>
          <w:sz w:val="28"/>
          <w:szCs w:val="28"/>
        </w:rPr>
        <w:t>в населенных пунктах района</w:t>
      </w:r>
      <w:r w:rsidR="00C904C1">
        <w:rPr>
          <w:sz w:val="28"/>
          <w:szCs w:val="28"/>
        </w:rPr>
        <w:t xml:space="preserve"> -</w:t>
      </w:r>
      <w:r w:rsidR="00E25357">
        <w:rPr>
          <w:sz w:val="28"/>
          <w:szCs w:val="28"/>
        </w:rPr>
        <w:t xml:space="preserve"> </w:t>
      </w:r>
      <w:r w:rsidR="00465774">
        <w:rPr>
          <w:sz w:val="28"/>
          <w:szCs w:val="28"/>
        </w:rPr>
        <w:t>254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>По вопросам уличного освещения -</w:t>
      </w:r>
      <w:r w:rsidR="00465774">
        <w:rPr>
          <w:sz w:val="28"/>
          <w:szCs w:val="28"/>
        </w:rPr>
        <w:t xml:space="preserve"> 63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465774">
        <w:rPr>
          <w:sz w:val="28"/>
          <w:szCs w:val="28"/>
        </w:rPr>
        <w:t>47</w:t>
      </w:r>
      <w:r w:rsidR="00C5620A">
        <w:rPr>
          <w:sz w:val="28"/>
          <w:szCs w:val="28"/>
        </w:rPr>
        <w:t>;</w:t>
      </w:r>
    </w:p>
    <w:p w:rsidR="009358F7" w:rsidRDefault="009358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устройстве и ремонте канализационных сетей, а </w:t>
      </w:r>
      <w:r w:rsidR="00BF330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замене кры</w:t>
      </w:r>
      <w:r w:rsidR="00C4292F">
        <w:rPr>
          <w:sz w:val="28"/>
          <w:szCs w:val="28"/>
        </w:rPr>
        <w:t>шек на канализационных л</w:t>
      </w:r>
      <w:r w:rsidR="00465774">
        <w:rPr>
          <w:sz w:val="28"/>
          <w:szCs w:val="28"/>
        </w:rPr>
        <w:t>юках - 20</w:t>
      </w:r>
      <w:r>
        <w:rPr>
          <w:sz w:val="28"/>
          <w:szCs w:val="28"/>
        </w:rPr>
        <w:t>;</w:t>
      </w:r>
    </w:p>
    <w:p w:rsidR="00665CDE" w:rsidRDefault="00665C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помощи в спиле и вывозе деревьев, вырубке куста</w:t>
      </w:r>
      <w:r w:rsidR="00B1645A">
        <w:rPr>
          <w:sz w:val="28"/>
          <w:szCs w:val="28"/>
        </w:rPr>
        <w:t>рников, выкосе травы</w:t>
      </w:r>
      <w:r w:rsidR="004D76B9">
        <w:rPr>
          <w:sz w:val="28"/>
          <w:szCs w:val="28"/>
        </w:rPr>
        <w:t>, вопросы связанные с озеленением города</w:t>
      </w:r>
      <w:r w:rsidR="000B792C">
        <w:rPr>
          <w:sz w:val="28"/>
          <w:szCs w:val="28"/>
        </w:rPr>
        <w:t xml:space="preserve"> - 6</w:t>
      </w:r>
      <w:r w:rsidR="00465774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E0845" w:rsidRDefault="00FE084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5F43">
        <w:rPr>
          <w:sz w:val="28"/>
          <w:szCs w:val="28"/>
        </w:rPr>
        <w:t>О решении вопросов связанных с организацией</w:t>
      </w:r>
      <w:r w:rsidR="005D0050">
        <w:rPr>
          <w:sz w:val="28"/>
          <w:szCs w:val="28"/>
        </w:rPr>
        <w:t xml:space="preserve"> пассажирских перевозок - </w:t>
      </w:r>
      <w:r w:rsidR="00387022">
        <w:rPr>
          <w:sz w:val="28"/>
          <w:szCs w:val="28"/>
        </w:rPr>
        <w:t>2</w:t>
      </w:r>
      <w:r w:rsidR="00527A3E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366849" w:rsidRDefault="0046526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государственного</w:t>
      </w:r>
      <w:r w:rsidR="00366849">
        <w:rPr>
          <w:sz w:val="28"/>
          <w:szCs w:val="28"/>
        </w:rPr>
        <w:t xml:space="preserve"> жилищного сертификата</w:t>
      </w:r>
      <w:r>
        <w:rPr>
          <w:sz w:val="28"/>
          <w:szCs w:val="28"/>
        </w:rPr>
        <w:t xml:space="preserve"> и переселении из аварийного жилья</w:t>
      </w:r>
      <w:r w:rsidR="00366849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="0036684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</w:p>
    <w:p w:rsidR="00CC7F84" w:rsidRDefault="00CC7F8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67B">
        <w:rPr>
          <w:sz w:val="28"/>
          <w:szCs w:val="28"/>
        </w:rPr>
        <w:t>По вопросам выдачи разрешений на строительство и реконструкцию жилых домов, а также законности возведения построек</w:t>
      </w:r>
      <w:r w:rsidR="00DE32E0">
        <w:rPr>
          <w:sz w:val="28"/>
          <w:szCs w:val="28"/>
        </w:rPr>
        <w:t xml:space="preserve"> -</w:t>
      </w:r>
      <w:r w:rsidR="005D0050">
        <w:rPr>
          <w:sz w:val="28"/>
          <w:szCs w:val="28"/>
        </w:rPr>
        <w:t xml:space="preserve"> </w:t>
      </w:r>
      <w:r w:rsidR="00527A3E">
        <w:rPr>
          <w:sz w:val="28"/>
          <w:szCs w:val="28"/>
        </w:rPr>
        <w:t>45</w:t>
      </w:r>
      <w:r w:rsidR="00DE32E0"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</w:t>
      </w:r>
      <w:r w:rsidR="00CA1CF8">
        <w:rPr>
          <w:sz w:val="28"/>
          <w:szCs w:val="28"/>
        </w:rPr>
        <w:t>О перебоях в водоснабжении</w:t>
      </w:r>
      <w:r w:rsidR="00683B04">
        <w:rPr>
          <w:sz w:val="28"/>
          <w:szCs w:val="28"/>
        </w:rPr>
        <w:t xml:space="preserve"> и качестве поставляемой воды населению</w:t>
      </w:r>
      <w:r w:rsidR="00C5620A">
        <w:rPr>
          <w:sz w:val="28"/>
          <w:szCs w:val="28"/>
        </w:rPr>
        <w:t xml:space="preserve"> - </w:t>
      </w:r>
      <w:r w:rsidR="0021499D">
        <w:rPr>
          <w:sz w:val="28"/>
          <w:szCs w:val="28"/>
        </w:rPr>
        <w:t>6</w:t>
      </w:r>
      <w:r w:rsidR="00465774"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</w:p>
    <w:p w:rsidR="00703CC9" w:rsidRDefault="00703CC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в электроснабжении -</w:t>
      </w:r>
      <w:r w:rsidR="005D0050">
        <w:rPr>
          <w:sz w:val="28"/>
          <w:szCs w:val="28"/>
        </w:rPr>
        <w:t xml:space="preserve"> </w:t>
      </w:r>
      <w:r w:rsidR="00683B0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E0845" w:rsidRDefault="00FE084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</w:t>
      </w:r>
      <w:r w:rsidR="00683B04">
        <w:rPr>
          <w:sz w:val="28"/>
          <w:szCs w:val="28"/>
        </w:rPr>
        <w:t>вия в замене изношенной системы водоснабжения</w:t>
      </w:r>
      <w:r w:rsidR="005D0050">
        <w:rPr>
          <w:sz w:val="28"/>
          <w:szCs w:val="28"/>
        </w:rPr>
        <w:t xml:space="preserve"> - </w:t>
      </w:r>
      <w:r w:rsidR="0021499D">
        <w:rPr>
          <w:sz w:val="28"/>
          <w:szCs w:val="28"/>
        </w:rPr>
        <w:t>2</w:t>
      </w:r>
      <w:r w:rsidR="00527A3E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465774">
        <w:rPr>
          <w:sz w:val="28"/>
          <w:szCs w:val="28"/>
        </w:rPr>
        <w:t>19</w:t>
      </w:r>
      <w:r w:rsidR="00C5620A">
        <w:rPr>
          <w:sz w:val="28"/>
          <w:szCs w:val="28"/>
        </w:rPr>
        <w:t>;</w:t>
      </w:r>
    </w:p>
    <w:p w:rsidR="00122083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придомо</w:t>
      </w:r>
      <w:r w:rsidR="001A2ACC">
        <w:rPr>
          <w:sz w:val="28"/>
          <w:szCs w:val="28"/>
        </w:rPr>
        <w:t xml:space="preserve">вых территорий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527A3E">
        <w:rPr>
          <w:sz w:val="28"/>
          <w:szCs w:val="28"/>
        </w:rPr>
        <w:t>28</w:t>
      </w:r>
      <w:r w:rsidR="00C5620A">
        <w:rPr>
          <w:sz w:val="28"/>
          <w:szCs w:val="28"/>
        </w:rPr>
        <w:t>;</w:t>
      </w:r>
    </w:p>
    <w:p w:rsidR="009A5C07" w:rsidRDefault="009A5C0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143ADE">
        <w:rPr>
          <w:sz w:val="28"/>
          <w:szCs w:val="28"/>
        </w:rPr>
        <w:t>детских</w:t>
      </w:r>
      <w:r w:rsidR="00E01BAD">
        <w:rPr>
          <w:sz w:val="28"/>
          <w:szCs w:val="28"/>
        </w:rPr>
        <w:t xml:space="preserve"> и спортивных</w:t>
      </w:r>
      <w:r w:rsidR="00143ADE">
        <w:rPr>
          <w:sz w:val="28"/>
          <w:szCs w:val="28"/>
        </w:rPr>
        <w:t xml:space="preserve"> площадок на территории района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465774">
        <w:rPr>
          <w:sz w:val="28"/>
          <w:szCs w:val="28"/>
        </w:rPr>
        <w:t>26</w:t>
      </w:r>
      <w:r>
        <w:rPr>
          <w:sz w:val="28"/>
          <w:szCs w:val="28"/>
        </w:rPr>
        <w:t>;</w:t>
      </w:r>
    </w:p>
    <w:p w:rsidR="009F1BB0" w:rsidRPr="00126B10" w:rsidRDefault="009F1BB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5D0050">
        <w:rPr>
          <w:sz w:val="28"/>
          <w:szCs w:val="28"/>
        </w:rPr>
        <w:t xml:space="preserve">кладбищ в городе Светлограде - </w:t>
      </w:r>
      <w:r w:rsidR="00E01BAD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Pr="00037B40">
        <w:rPr>
          <w:sz w:val="28"/>
          <w:szCs w:val="28"/>
        </w:rPr>
        <w:t xml:space="preserve"> </w:t>
      </w:r>
      <w:r w:rsidR="00C4292F">
        <w:rPr>
          <w:sz w:val="28"/>
          <w:szCs w:val="28"/>
        </w:rPr>
        <w:t>6</w:t>
      </w:r>
      <w:r w:rsidR="00527A3E">
        <w:rPr>
          <w:sz w:val="28"/>
          <w:szCs w:val="28"/>
        </w:rPr>
        <w:t>5</w:t>
      </w:r>
      <w:r w:rsidR="00C5620A">
        <w:rPr>
          <w:sz w:val="28"/>
          <w:szCs w:val="28"/>
        </w:rPr>
        <w:t>;</w:t>
      </w:r>
    </w:p>
    <w:p w:rsidR="001964DC" w:rsidRDefault="00247D8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64DC">
        <w:rPr>
          <w:sz w:val="28"/>
          <w:szCs w:val="28"/>
        </w:rPr>
        <w:t xml:space="preserve"> Об освобождении</w:t>
      </w:r>
      <w:r w:rsidR="005D0050">
        <w:rPr>
          <w:sz w:val="28"/>
          <w:szCs w:val="28"/>
        </w:rPr>
        <w:t xml:space="preserve"> от уплаты земельного налога - </w:t>
      </w:r>
      <w:r w:rsidR="000B792C">
        <w:rPr>
          <w:sz w:val="28"/>
          <w:szCs w:val="28"/>
        </w:rPr>
        <w:t>8</w:t>
      </w:r>
      <w:r w:rsidR="001964DC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EF2B49">
        <w:rPr>
          <w:sz w:val="28"/>
          <w:szCs w:val="28"/>
        </w:rPr>
        <w:t>ских пунктов</w:t>
      </w:r>
      <w:r w:rsidR="004F23DE">
        <w:rPr>
          <w:sz w:val="28"/>
          <w:szCs w:val="28"/>
        </w:rPr>
        <w:t xml:space="preserve"> и участковых больниц</w:t>
      </w:r>
      <w:r w:rsidR="00EF2B49">
        <w:rPr>
          <w:sz w:val="28"/>
          <w:szCs w:val="28"/>
        </w:rPr>
        <w:t xml:space="preserve"> в поселениях района</w:t>
      </w:r>
      <w:r w:rsidR="00C5620A">
        <w:rPr>
          <w:sz w:val="28"/>
          <w:szCs w:val="28"/>
        </w:rPr>
        <w:t xml:space="preserve"> - </w:t>
      </w:r>
      <w:r w:rsidR="00C4292F">
        <w:rPr>
          <w:sz w:val="28"/>
          <w:szCs w:val="28"/>
        </w:rPr>
        <w:t>1</w:t>
      </w:r>
      <w:r w:rsidR="00387022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231F5F" w:rsidRDefault="00231F5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в «земский доктор» - 2;</w:t>
      </w:r>
    </w:p>
    <w:p w:rsidR="00665CDE" w:rsidRDefault="00665C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капитального ремонта и реконструкции учреждений культуры и</w:t>
      </w:r>
      <w:r w:rsidR="0021499D">
        <w:rPr>
          <w:sz w:val="28"/>
          <w:szCs w:val="28"/>
        </w:rPr>
        <w:t xml:space="preserve"> музеев на территории района - 7;</w:t>
      </w:r>
    </w:p>
    <w:p w:rsidR="00C904C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</w:t>
      </w:r>
      <w:r w:rsidR="00AA7D27">
        <w:rPr>
          <w:sz w:val="28"/>
          <w:szCs w:val="28"/>
        </w:rPr>
        <w:t xml:space="preserve"> оказании содействия в</w:t>
      </w:r>
      <w:r w:rsidR="00C904C1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465774">
        <w:rPr>
          <w:sz w:val="28"/>
          <w:szCs w:val="28"/>
        </w:rPr>
        <w:t>48</w:t>
      </w:r>
      <w:r w:rsidR="00C5620A">
        <w:rPr>
          <w:sz w:val="28"/>
          <w:szCs w:val="28"/>
        </w:rPr>
        <w:t>;</w:t>
      </w:r>
    </w:p>
    <w:p w:rsidR="00AA7D27" w:rsidRDefault="00AA7D2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нехватке квалифицированных специалистов - 2;</w:t>
      </w:r>
    </w:p>
    <w:p w:rsidR="0067795C" w:rsidRDefault="00AA7D2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содействия в подключении </w:t>
      </w:r>
      <w:r w:rsidR="005D0050">
        <w:rPr>
          <w:sz w:val="28"/>
          <w:szCs w:val="28"/>
        </w:rPr>
        <w:t>газ</w:t>
      </w:r>
      <w:r>
        <w:rPr>
          <w:sz w:val="28"/>
          <w:szCs w:val="28"/>
        </w:rPr>
        <w:t>а к домовладению</w:t>
      </w:r>
      <w:r w:rsidR="005D0050">
        <w:rPr>
          <w:sz w:val="28"/>
          <w:szCs w:val="28"/>
        </w:rPr>
        <w:t xml:space="preserve"> - </w:t>
      </w:r>
      <w:r w:rsidR="00B1645A">
        <w:rPr>
          <w:sz w:val="28"/>
          <w:szCs w:val="28"/>
        </w:rPr>
        <w:t>10</w:t>
      </w:r>
      <w:r w:rsidR="0067795C">
        <w:rPr>
          <w:sz w:val="28"/>
          <w:szCs w:val="28"/>
        </w:rPr>
        <w:t>;</w:t>
      </w:r>
    </w:p>
    <w:p w:rsidR="00AA7D27" w:rsidRDefault="00AA7D2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переходе на индивидуальное отопление</w:t>
      </w:r>
      <w:r w:rsidR="00387022">
        <w:rPr>
          <w:sz w:val="28"/>
          <w:szCs w:val="28"/>
        </w:rPr>
        <w:t xml:space="preserve"> - 4</w:t>
      </w:r>
      <w:r w:rsidR="003D3570">
        <w:rPr>
          <w:sz w:val="28"/>
          <w:szCs w:val="28"/>
        </w:rPr>
        <w:t>;</w:t>
      </w:r>
    </w:p>
    <w:p w:rsidR="00122083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решении спорных вопросов по выставленным счетам</w:t>
      </w:r>
      <w:r w:rsidR="001A2ACC">
        <w:rPr>
          <w:sz w:val="28"/>
          <w:szCs w:val="28"/>
        </w:rPr>
        <w:t xml:space="preserve"> </w:t>
      </w:r>
      <w:r w:rsidR="00306BDE">
        <w:rPr>
          <w:sz w:val="28"/>
          <w:szCs w:val="28"/>
        </w:rPr>
        <w:t>за услуги ЖКХ</w:t>
      </w:r>
      <w:r w:rsidR="00C4292F">
        <w:rPr>
          <w:sz w:val="28"/>
          <w:szCs w:val="28"/>
        </w:rPr>
        <w:t>, а также качестве предоставляемых услуг</w:t>
      </w:r>
      <w:r w:rsidR="00306BDE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465774">
        <w:rPr>
          <w:sz w:val="28"/>
          <w:szCs w:val="28"/>
        </w:rPr>
        <w:t>21</w:t>
      </w:r>
      <w:r w:rsidR="00C5620A">
        <w:rPr>
          <w:sz w:val="28"/>
          <w:szCs w:val="28"/>
        </w:rPr>
        <w:t>;</w:t>
      </w:r>
    </w:p>
    <w:p w:rsidR="002A19C4" w:rsidRDefault="002A19C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установке, замене приборов учета на коммунальные услуги - 8</w:t>
      </w:r>
    </w:p>
    <w:p w:rsidR="004F105E" w:rsidRDefault="004F10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остано</w:t>
      </w:r>
      <w:r w:rsidR="00AA70C5">
        <w:rPr>
          <w:sz w:val="28"/>
          <w:szCs w:val="28"/>
        </w:rPr>
        <w:t xml:space="preserve">вок общественного </w:t>
      </w:r>
      <w:r w:rsidR="007D724F">
        <w:rPr>
          <w:sz w:val="28"/>
          <w:szCs w:val="28"/>
        </w:rPr>
        <w:t>транспорта,</w:t>
      </w:r>
      <w:r w:rsidR="005D0050">
        <w:rPr>
          <w:sz w:val="28"/>
          <w:szCs w:val="28"/>
        </w:rPr>
        <w:t xml:space="preserve"> а </w:t>
      </w:r>
      <w:r w:rsidR="003D3570">
        <w:rPr>
          <w:sz w:val="28"/>
          <w:szCs w:val="28"/>
        </w:rPr>
        <w:t>также</w:t>
      </w:r>
      <w:r w:rsidR="005D0050">
        <w:rPr>
          <w:sz w:val="28"/>
          <w:szCs w:val="28"/>
        </w:rPr>
        <w:t xml:space="preserve"> их ремонте - </w:t>
      </w:r>
      <w:r w:rsidR="00527A3E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B74C2A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 xml:space="preserve">- О </w:t>
      </w:r>
      <w:r w:rsidR="00B74C2A">
        <w:rPr>
          <w:sz w:val="28"/>
          <w:szCs w:val="28"/>
        </w:rPr>
        <w:t xml:space="preserve">выставленных счетах за </w:t>
      </w:r>
      <w:proofErr w:type="spellStart"/>
      <w:r w:rsidR="00B74C2A">
        <w:rPr>
          <w:sz w:val="28"/>
          <w:szCs w:val="28"/>
        </w:rPr>
        <w:t>неоказанную</w:t>
      </w:r>
      <w:proofErr w:type="spellEnd"/>
      <w:r w:rsidR="00B74C2A">
        <w:rPr>
          <w:sz w:val="28"/>
          <w:szCs w:val="28"/>
        </w:rPr>
        <w:t xml:space="preserve"> услугу, а также вопросы связанные с деятельностью</w:t>
      </w:r>
      <w:r w:rsidRPr="00F80806">
        <w:rPr>
          <w:sz w:val="28"/>
          <w:szCs w:val="28"/>
        </w:rPr>
        <w:t xml:space="preserve"> ООО «Эко-Сити ПР» - </w:t>
      </w:r>
      <w:r w:rsidR="0021499D">
        <w:rPr>
          <w:sz w:val="28"/>
          <w:szCs w:val="28"/>
        </w:rPr>
        <w:t>2</w:t>
      </w:r>
      <w:r w:rsidR="00527A3E"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</w:p>
    <w:p w:rsidR="00B135C7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задолженности по оплате труда ОАО «</w:t>
      </w:r>
      <w:proofErr w:type="spellStart"/>
      <w:r>
        <w:rPr>
          <w:sz w:val="28"/>
          <w:szCs w:val="28"/>
        </w:rPr>
        <w:t>Светлоградский</w:t>
      </w:r>
      <w:proofErr w:type="spellEnd"/>
      <w:r>
        <w:rPr>
          <w:sz w:val="28"/>
          <w:szCs w:val="28"/>
        </w:rPr>
        <w:t xml:space="preserve"> элеватор»</w:t>
      </w:r>
      <w:r w:rsidR="005D0050">
        <w:rPr>
          <w:sz w:val="28"/>
          <w:szCs w:val="28"/>
        </w:rPr>
        <w:t xml:space="preserve"> - </w:t>
      </w:r>
      <w:r w:rsidR="00665CDE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7BD">
        <w:rPr>
          <w:sz w:val="28"/>
          <w:szCs w:val="28"/>
        </w:rPr>
        <w:t>О материально-техническом</w:t>
      </w:r>
      <w:r w:rsidR="007301CD">
        <w:rPr>
          <w:sz w:val="28"/>
          <w:szCs w:val="28"/>
        </w:rPr>
        <w:t xml:space="preserve"> </w:t>
      </w:r>
      <w:r w:rsidR="005D0050">
        <w:rPr>
          <w:sz w:val="28"/>
          <w:szCs w:val="28"/>
        </w:rPr>
        <w:t>оснащении МКОУ</w:t>
      </w:r>
      <w:r w:rsidR="008B1B28">
        <w:rPr>
          <w:sz w:val="28"/>
          <w:szCs w:val="28"/>
        </w:rPr>
        <w:t xml:space="preserve"> СОШ №11 с. </w:t>
      </w:r>
      <w:proofErr w:type="spellStart"/>
      <w:r w:rsidR="008B1B28">
        <w:rPr>
          <w:sz w:val="28"/>
          <w:szCs w:val="28"/>
        </w:rPr>
        <w:t>Константиновское</w:t>
      </w:r>
      <w:proofErr w:type="spellEnd"/>
      <w:r w:rsidR="008B1B28">
        <w:rPr>
          <w:sz w:val="28"/>
          <w:szCs w:val="28"/>
        </w:rPr>
        <w:t xml:space="preserve"> - </w:t>
      </w:r>
      <w:r w:rsidR="00E606B2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046AD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строительства спортивного зала в МКОУ СОШ №5 г. Светлограда - </w:t>
      </w:r>
      <w:r w:rsidR="0021499D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65774" w:rsidRDefault="0046577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организации бесплатного горячего питания для детей из многодетных семей в образовательных организациях - 2;</w:t>
      </w:r>
    </w:p>
    <w:p w:rsidR="007046AD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7021AA">
        <w:rPr>
          <w:sz w:val="28"/>
          <w:szCs w:val="28"/>
        </w:rPr>
        <w:t>сокращении штата в МКУДО «РК ДЮСШ» - 11;</w:t>
      </w:r>
    </w:p>
    <w:p w:rsidR="0098148D" w:rsidRDefault="009814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6B9">
        <w:rPr>
          <w:sz w:val="28"/>
          <w:szCs w:val="28"/>
        </w:rPr>
        <w:t xml:space="preserve"> О замене ограждения территорий детских дошкольных учреждений округа </w:t>
      </w:r>
      <w:r w:rsidR="008B1B28">
        <w:rPr>
          <w:sz w:val="28"/>
          <w:szCs w:val="28"/>
        </w:rPr>
        <w:t xml:space="preserve">- </w:t>
      </w:r>
      <w:r w:rsidR="004D76B9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9358F7" w:rsidRDefault="009358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деятельности дошкольных</w:t>
      </w:r>
      <w:r w:rsidR="00465774">
        <w:rPr>
          <w:sz w:val="28"/>
          <w:szCs w:val="28"/>
        </w:rPr>
        <w:t xml:space="preserve"> образовательных организаций - 6</w:t>
      </w:r>
      <w:r>
        <w:rPr>
          <w:sz w:val="28"/>
          <w:szCs w:val="28"/>
        </w:rPr>
        <w:t>;</w:t>
      </w:r>
    </w:p>
    <w:p w:rsidR="009358F7" w:rsidRDefault="009358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оказании помощи в приобретении и настройке ТВ – приставки для просмотра цифрового телевидения - 45;</w:t>
      </w:r>
    </w:p>
    <w:p w:rsidR="00AA70C5" w:rsidRDefault="00AA70C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6B2">
        <w:rPr>
          <w:sz w:val="28"/>
          <w:szCs w:val="28"/>
        </w:rPr>
        <w:t>Об организации подвоза детей из п. Пшеничный в МКДОУ ДС №5 «Чебурашка»</w:t>
      </w:r>
      <w:r w:rsidR="0021499D">
        <w:rPr>
          <w:sz w:val="28"/>
          <w:szCs w:val="28"/>
        </w:rPr>
        <w:t xml:space="preserve"> - 7</w:t>
      </w:r>
      <w:r>
        <w:rPr>
          <w:sz w:val="28"/>
          <w:szCs w:val="28"/>
        </w:rPr>
        <w:t>;</w:t>
      </w:r>
    </w:p>
    <w:p w:rsidR="007046AD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развитии культурно- образоват</w:t>
      </w:r>
      <w:r w:rsidR="00527A3E">
        <w:rPr>
          <w:sz w:val="28"/>
          <w:szCs w:val="28"/>
        </w:rPr>
        <w:t>ельных и музейных комплексов - 3</w:t>
      </w:r>
      <w:r>
        <w:rPr>
          <w:sz w:val="28"/>
          <w:szCs w:val="28"/>
        </w:rPr>
        <w:t>;</w:t>
      </w:r>
    </w:p>
    <w:p w:rsidR="004F7E4B" w:rsidRDefault="004F7E4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r w:rsidR="009358F7">
        <w:rPr>
          <w:sz w:val="28"/>
          <w:szCs w:val="28"/>
        </w:rPr>
        <w:t>отсутствии мест парковки автотранспорта на прилегающих к образовательным учреждениям территориях</w:t>
      </w:r>
      <w:r w:rsidR="006E4C4A">
        <w:rPr>
          <w:sz w:val="28"/>
          <w:szCs w:val="28"/>
        </w:rPr>
        <w:t xml:space="preserve"> - </w:t>
      </w:r>
      <w:r w:rsidR="00842D2A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4E211D" w:rsidRDefault="00BF330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улучшении качества сотовой </w:t>
      </w:r>
      <w:r w:rsidR="00C90289">
        <w:rPr>
          <w:sz w:val="28"/>
          <w:szCs w:val="28"/>
        </w:rPr>
        <w:t>связи</w:t>
      </w:r>
      <w:r>
        <w:rPr>
          <w:sz w:val="28"/>
          <w:szCs w:val="28"/>
        </w:rPr>
        <w:t>, интернета, цифрового телевидения</w:t>
      </w:r>
      <w:r w:rsidR="001729ED">
        <w:rPr>
          <w:sz w:val="28"/>
          <w:szCs w:val="28"/>
        </w:rPr>
        <w:t xml:space="preserve"> и радиовещания - </w:t>
      </w:r>
      <w:r w:rsidR="000B792C">
        <w:rPr>
          <w:sz w:val="28"/>
          <w:szCs w:val="28"/>
        </w:rPr>
        <w:t>6</w:t>
      </w:r>
      <w:r w:rsidR="009163F7">
        <w:rPr>
          <w:sz w:val="28"/>
          <w:szCs w:val="28"/>
        </w:rPr>
        <w:t>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0B792C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1964DC" w:rsidRDefault="001964D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300">
        <w:rPr>
          <w:sz w:val="28"/>
          <w:szCs w:val="28"/>
        </w:rPr>
        <w:t>По вопросам пресечения нелегального алкогольного рынка и ограничения продаж</w:t>
      </w:r>
      <w:r w:rsidR="00842D2A">
        <w:rPr>
          <w:sz w:val="28"/>
          <w:szCs w:val="28"/>
        </w:rPr>
        <w:t>и спиртосодержащей продукции - 5</w:t>
      </w:r>
      <w:r>
        <w:rPr>
          <w:sz w:val="28"/>
          <w:szCs w:val="28"/>
        </w:rPr>
        <w:t>;</w:t>
      </w:r>
    </w:p>
    <w:p w:rsidR="00BF3300" w:rsidRDefault="00BF330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законодательства</w:t>
      </w:r>
      <w:r w:rsidR="002A19C4">
        <w:rPr>
          <w:sz w:val="28"/>
          <w:szCs w:val="28"/>
        </w:rPr>
        <w:t xml:space="preserve"> при содержании личного подсобного хозяйства -</w:t>
      </w:r>
      <w:r w:rsidR="00527A3E">
        <w:rPr>
          <w:sz w:val="28"/>
          <w:szCs w:val="28"/>
        </w:rPr>
        <w:t xml:space="preserve"> 21</w:t>
      </w:r>
      <w:r w:rsidR="002A19C4">
        <w:rPr>
          <w:sz w:val="28"/>
          <w:szCs w:val="28"/>
        </w:rPr>
        <w:t>;</w:t>
      </w:r>
    </w:p>
    <w:p w:rsidR="007046AD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расчистке русел рек и балок в районе - </w:t>
      </w:r>
      <w:r w:rsidR="00527A3E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A19C4">
        <w:rPr>
          <w:sz w:val="28"/>
          <w:szCs w:val="28"/>
        </w:rPr>
        <w:t>2</w:t>
      </w:r>
      <w:r w:rsidR="00527A3E"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</w:p>
    <w:p w:rsidR="00306BDE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366849">
        <w:rPr>
          <w:sz w:val="28"/>
          <w:szCs w:val="28"/>
        </w:rPr>
        <w:t xml:space="preserve">трудоустройстве и </w:t>
      </w:r>
      <w:r w:rsidR="008465E6">
        <w:rPr>
          <w:sz w:val="28"/>
          <w:szCs w:val="28"/>
        </w:rPr>
        <w:t>улучшении условий труда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7A3E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8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85374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пенсионных выплат</w:t>
      </w:r>
      <w:r>
        <w:rPr>
          <w:sz w:val="28"/>
          <w:szCs w:val="28"/>
        </w:rPr>
        <w:t xml:space="preserve"> </w:t>
      </w:r>
      <w:r w:rsidR="00A853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 xml:space="preserve">об </w:t>
      </w:r>
      <w:r w:rsidR="009C08F0">
        <w:rPr>
          <w:sz w:val="28"/>
          <w:szCs w:val="28"/>
        </w:rPr>
        <w:t>оказании материальной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21499D">
        <w:rPr>
          <w:sz w:val="28"/>
          <w:szCs w:val="28"/>
        </w:rPr>
        <w:t>35</w:t>
      </w:r>
      <w:r>
        <w:rPr>
          <w:sz w:val="28"/>
          <w:szCs w:val="28"/>
        </w:rPr>
        <w:t>;</w:t>
      </w:r>
    </w:p>
    <w:p w:rsidR="007301CD" w:rsidRDefault="007301C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A19C4">
        <w:rPr>
          <w:sz w:val="28"/>
          <w:szCs w:val="28"/>
        </w:rPr>
        <w:t>б устройстве на водоемах рекреационных зон, пригодных для купания</w:t>
      </w:r>
      <w:r>
        <w:rPr>
          <w:sz w:val="28"/>
          <w:szCs w:val="28"/>
        </w:rPr>
        <w:t xml:space="preserve"> </w:t>
      </w:r>
      <w:r w:rsidR="005D0050">
        <w:rPr>
          <w:sz w:val="28"/>
          <w:szCs w:val="28"/>
        </w:rPr>
        <w:t xml:space="preserve">- </w:t>
      </w:r>
      <w:r w:rsidR="0021499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6E4C4A" w:rsidRDefault="006E4C4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социально-экономическ</w:t>
      </w:r>
      <w:r w:rsidR="005D0050">
        <w:rPr>
          <w:sz w:val="28"/>
          <w:szCs w:val="28"/>
        </w:rPr>
        <w:t xml:space="preserve">ом развитии поселений района - </w:t>
      </w:r>
      <w:r w:rsidR="00231F5F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B792C" w:rsidRDefault="000B792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муниципального рынка на территории около магазина «Черемушки» - 1;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защите прав</w:t>
      </w:r>
      <w:r w:rsidR="00231F5F">
        <w:rPr>
          <w:sz w:val="28"/>
          <w:szCs w:val="28"/>
        </w:rPr>
        <w:t xml:space="preserve"> и законных интересов</w:t>
      </w:r>
      <w:r>
        <w:rPr>
          <w:sz w:val="28"/>
          <w:szCs w:val="28"/>
        </w:rPr>
        <w:t xml:space="preserve"> несовершеннолетних -</w:t>
      </w:r>
      <w:r w:rsidR="00E25357">
        <w:rPr>
          <w:sz w:val="28"/>
          <w:szCs w:val="28"/>
        </w:rPr>
        <w:t xml:space="preserve"> </w:t>
      </w:r>
      <w:r w:rsidR="0021499D">
        <w:rPr>
          <w:sz w:val="28"/>
          <w:szCs w:val="28"/>
        </w:rPr>
        <w:t>15</w:t>
      </w:r>
      <w:r>
        <w:rPr>
          <w:sz w:val="28"/>
          <w:szCs w:val="28"/>
        </w:rPr>
        <w:t>;</w:t>
      </w:r>
    </w:p>
    <w:p w:rsidR="00F74531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урегулирован</w:t>
      </w:r>
      <w:r w:rsidR="00231F5F">
        <w:rPr>
          <w:sz w:val="28"/>
          <w:szCs w:val="28"/>
        </w:rPr>
        <w:t>ия конфликтных отношений между соседями</w:t>
      </w:r>
      <w:r>
        <w:rPr>
          <w:sz w:val="28"/>
          <w:szCs w:val="28"/>
        </w:rPr>
        <w:t xml:space="preserve"> -</w:t>
      </w:r>
      <w:r w:rsidR="005D0050">
        <w:rPr>
          <w:sz w:val="28"/>
          <w:szCs w:val="28"/>
        </w:rPr>
        <w:t xml:space="preserve"> </w:t>
      </w:r>
      <w:r w:rsidR="00527A3E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движении большегрузного транспорта по улицам города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7A3E">
        <w:rPr>
          <w:sz w:val="28"/>
          <w:szCs w:val="28"/>
        </w:rPr>
        <w:t>3</w:t>
      </w:r>
      <w:r w:rsidR="00901C0A">
        <w:rPr>
          <w:sz w:val="28"/>
          <w:szCs w:val="28"/>
        </w:rPr>
        <w:t>;</w:t>
      </w:r>
    </w:p>
    <w:p w:rsidR="00665CDE" w:rsidRDefault="00726D9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F5F">
        <w:rPr>
          <w:sz w:val="28"/>
          <w:szCs w:val="28"/>
        </w:rPr>
        <w:t>О признании дома аварийным, сносе аварийного домовладения</w:t>
      </w:r>
      <w:r>
        <w:rPr>
          <w:sz w:val="28"/>
          <w:szCs w:val="28"/>
        </w:rPr>
        <w:t xml:space="preserve"> </w:t>
      </w:r>
      <w:r w:rsidR="00231F5F">
        <w:rPr>
          <w:sz w:val="28"/>
          <w:szCs w:val="28"/>
        </w:rPr>
        <w:t>-</w:t>
      </w:r>
      <w:r w:rsidR="005D0050">
        <w:rPr>
          <w:sz w:val="28"/>
          <w:szCs w:val="28"/>
        </w:rPr>
        <w:t xml:space="preserve"> </w:t>
      </w:r>
      <w:r w:rsidR="00465774">
        <w:rPr>
          <w:sz w:val="28"/>
          <w:szCs w:val="28"/>
        </w:rPr>
        <w:t>8</w:t>
      </w:r>
      <w:r w:rsidR="00231F5F">
        <w:rPr>
          <w:sz w:val="28"/>
          <w:szCs w:val="28"/>
        </w:rPr>
        <w:t>;</w:t>
      </w:r>
    </w:p>
    <w:p w:rsidR="00665CDE" w:rsidRDefault="00665C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почтового адреса - 1;</w:t>
      </w:r>
    </w:p>
    <w:p w:rsidR="009163F7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21499D">
        <w:rPr>
          <w:sz w:val="28"/>
          <w:szCs w:val="28"/>
        </w:rPr>
        <w:t>корректировки дат</w:t>
      </w:r>
      <w:r>
        <w:rPr>
          <w:sz w:val="28"/>
          <w:szCs w:val="28"/>
        </w:rPr>
        <w:t xml:space="preserve"> отопительного </w:t>
      </w:r>
      <w:proofErr w:type="gramStart"/>
      <w:r>
        <w:rPr>
          <w:sz w:val="28"/>
          <w:szCs w:val="28"/>
        </w:rPr>
        <w:t>сезона</w:t>
      </w:r>
      <w:r w:rsidR="0021499D">
        <w:rPr>
          <w:sz w:val="28"/>
          <w:szCs w:val="28"/>
        </w:rPr>
        <w:t xml:space="preserve">  -</w:t>
      </w:r>
      <w:proofErr w:type="gramEnd"/>
      <w:r w:rsidR="0021499D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7046AD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</w:t>
      </w:r>
      <w:r w:rsidR="00842D2A">
        <w:rPr>
          <w:sz w:val="28"/>
          <w:szCs w:val="28"/>
        </w:rPr>
        <w:t>доставлении архивных данных, справок - 18</w:t>
      </w:r>
      <w:r>
        <w:rPr>
          <w:sz w:val="28"/>
          <w:szCs w:val="28"/>
        </w:rPr>
        <w:t>;</w:t>
      </w:r>
    </w:p>
    <w:p w:rsidR="007046AD" w:rsidRDefault="007046A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уточнении мест захоронения - 1;</w:t>
      </w:r>
    </w:p>
    <w:p w:rsidR="007021AA" w:rsidRDefault="007021A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деятельности ГБСУСОН «</w:t>
      </w:r>
      <w:proofErr w:type="spellStart"/>
      <w:r>
        <w:rPr>
          <w:sz w:val="28"/>
          <w:szCs w:val="28"/>
        </w:rPr>
        <w:t>Светлоградский</w:t>
      </w:r>
      <w:proofErr w:type="spellEnd"/>
      <w:r>
        <w:rPr>
          <w:sz w:val="28"/>
          <w:szCs w:val="28"/>
        </w:rPr>
        <w:t xml:space="preserve"> СДИ» - 2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0B792C">
        <w:rPr>
          <w:sz w:val="28"/>
          <w:szCs w:val="28"/>
        </w:rPr>
        <w:t>10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Default="00BF0BCF" w:rsidP="004314A0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 xml:space="preserve">администрация Петровского городского </w:t>
      </w:r>
      <w:r w:rsidR="004314A0">
        <w:rPr>
          <w:color w:val="1A1A1A"/>
          <w:sz w:val="28"/>
          <w:szCs w:val="28"/>
          <w:shd w:val="clear" w:color="auto" w:fill="FFFFFF"/>
        </w:rPr>
        <w:lastRenderedPageBreak/>
        <w:t>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осуществление контроля за сроками и качеством рассмотрения обращений.</w:t>
      </w:r>
    </w:p>
    <w:p w:rsidR="005005E5" w:rsidRPr="004314A0" w:rsidRDefault="005005E5" w:rsidP="004314A0">
      <w:pPr>
        <w:jc w:val="both"/>
        <w:rPr>
          <w:sz w:val="28"/>
          <w:szCs w:val="28"/>
        </w:rPr>
      </w:pP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83679A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>
        <w:rPr>
          <w:sz w:val="28"/>
        </w:rPr>
        <w:t>Заместитель главы</w:t>
      </w:r>
      <w:r w:rsidR="00122083" w:rsidRPr="00D175E7">
        <w:rPr>
          <w:sz w:val="28"/>
        </w:rPr>
        <w:t xml:space="preserve"> администрации</w:t>
      </w:r>
      <w:r w:rsidR="00122083"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</w:t>
      </w:r>
      <w:r w:rsidR="0083679A">
        <w:rPr>
          <w:sz w:val="28"/>
          <w:szCs w:val="28"/>
        </w:rPr>
        <w:t xml:space="preserve">  </w:t>
      </w:r>
      <w:r w:rsidR="00B94C3A">
        <w:rPr>
          <w:sz w:val="28"/>
          <w:szCs w:val="28"/>
        </w:rPr>
        <w:t xml:space="preserve">   </w:t>
      </w:r>
      <w:proofErr w:type="spellStart"/>
      <w:r w:rsidR="00B94C3A">
        <w:rPr>
          <w:sz w:val="28"/>
          <w:szCs w:val="28"/>
        </w:rPr>
        <w:t>В.Д.Барыленко</w:t>
      </w:r>
      <w:proofErr w:type="spellEnd"/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  <w:bookmarkStart w:id="0" w:name="_GoBack"/>
      <w:bookmarkEnd w:id="0"/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06C7"/>
    <w:rsid w:val="00072091"/>
    <w:rsid w:val="00072B6F"/>
    <w:rsid w:val="00072F34"/>
    <w:rsid w:val="000A16E5"/>
    <w:rsid w:val="000B15E3"/>
    <w:rsid w:val="000B56A6"/>
    <w:rsid w:val="000B792C"/>
    <w:rsid w:val="000C3AEF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27B9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5351"/>
    <w:rsid w:val="00136D4D"/>
    <w:rsid w:val="00140A78"/>
    <w:rsid w:val="00143ADE"/>
    <w:rsid w:val="001454B9"/>
    <w:rsid w:val="00165127"/>
    <w:rsid w:val="001654BE"/>
    <w:rsid w:val="0017051C"/>
    <w:rsid w:val="001729ED"/>
    <w:rsid w:val="0017672B"/>
    <w:rsid w:val="00183398"/>
    <w:rsid w:val="001964DC"/>
    <w:rsid w:val="00197976"/>
    <w:rsid w:val="001A2826"/>
    <w:rsid w:val="001A2ACC"/>
    <w:rsid w:val="001A36FD"/>
    <w:rsid w:val="001A3BE8"/>
    <w:rsid w:val="001B2874"/>
    <w:rsid w:val="001B3B12"/>
    <w:rsid w:val="001B6E16"/>
    <w:rsid w:val="001C19E5"/>
    <w:rsid w:val="001C1FC0"/>
    <w:rsid w:val="001C4462"/>
    <w:rsid w:val="001D6632"/>
    <w:rsid w:val="001E25FF"/>
    <w:rsid w:val="001E2913"/>
    <w:rsid w:val="001E78BC"/>
    <w:rsid w:val="001F4E8D"/>
    <w:rsid w:val="001F708C"/>
    <w:rsid w:val="001F7A51"/>
    <w:rsid w:val="00200A8F"/>
    <w:rsid w:val="00202BF4"/>
    <w:rsid w:val="00206355"/>
    <w:rsid w:val="0021354B"/>
    <w:rsid w:val="0021499D"/>
    <w:rsid w:val="00216922"/>
    <w:rsid w:val="00224BFD"/>
    <w:rsid w:val="002306F6"/>
    <w:rsid w:val="00231F5F"/>
    <w:rsid w:val="00232A16"/>
    <w:rsid w:val="00247D87"/>
    <w:rsid w:val="00250BAD"/>
    <w:rsid w:val="00253895"/>
    <w:rsid w:val="00263053"/>
    <w:rsid w:val="00275B58"/>
    <w:rsid w:val="002769E4"/>
    <w:rsid w:val="0027723D"/>
    <w:rsid w:val="0027746B"/>
    <w:rsid w:val="0028241C"/>
    <w:rsid w:val="002901B7"/>
    <w:rsid w:val="00297BD5"/>
    <w:rsid w:val="002A19C4"/>
    <w:rsid w:val="002A27D1"/>
    <w:rsid w:val="002A48C2"/>
    <w:rsid w:val="002A5483"/>
    <w:rsid w:val="002B0464"/>
    <w:rsid w:val="002B0702"/>
    <w:rsid w:val="002B6F29"/>
    <w:rsid w:val="002B6FE3"/>
    <w:rsid w:val="002C1F36"/>
    <w:rsid w:val="002C3704"/>
    <w:rsid w:val="002D163C"/>
    <w:rsid w:val="002F369A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471C8"/>
    <w:rsid w:val="00352191"/>
    <w:rsid w:val="00352D82"/>
    <w:rsid w:val="003570BD"/>
    <w:rsid w:val="00366849"/>
    <w:rsid w:val="00375402"/>
    <w:rsid w:val="0038245C"/>
    <w:rsid w:val="00383C19"/>
    <w:rsid w:val="00386494"/>
    <w:rsid w:val="00387022"/>
    <w:rsid w:val="00387DAA"/>
    <w:rsid w:val="00390F69"/>
    <w:rsid w:val="003A4FCD"/>
    <w:rsid w:val="003A5229"/>
    <w:rsid w:val="003B071B"/>
    <w:rsid w:val="003B18A8"/>
    <w:rsid w:val="003B55B1"/>
    <w:rsid w:val="003C2362"/>
    <w:rsid w:val="003D0925"/>
    <w:rsid w:val="003D3570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11CA0"/>
    <w:rsid w:val="0041419B"/>
    <w:rsid w:val="00421296"/>
    <w:rsid w:val="00422CC0"/>
    <w:rsid w:val="00423D6E"/>
    <w:rsid w:val="00430DAA"/>
    <w:rsid w:val="004314A0"/>
    <w:rsid w:val="00447306"/>
    <w:rsid w:val="00451FFD"/>
    <w:rsid w:val="00452582"/>
    <w:rsid w:val="004533C2"/>
    <w:rsid w:val="00455949"/>
    <w:rsid w:val="004572E1"/>
    <w:rsid w:val="00462857"/>
    <w:rsid w:val="0046526C"/>
    <w:rsid w:val="00465774"/>
    <w:rsid w:val="0047188A"/>
    <w:rsid w:val="004718EA"/>
    <w:rsid w:val="004728D5"/>
    <w:rsid w:val="0048155C"/>
    <w:rsid w:val="00484B3F"/>
    <w:rsid w:val="00486DE1"/>
    <w:rsid w:val="004A7264"/>
    <w:rsid w:val="004B7689"/>
    <w:rsid w:val="004C3CF0"/>
    <w:rsid w:val="004C3D54"/>
    <w:rsid w:val="004D14DF"/>
    <w:rsid w:val="004D578A"/>
    <w:rsid w:val="004D76B9"/>
    <w:rsid w:val="004E211D"/>
    <w:rsid w:val="004E3AFE"/>
    <w:rsid w:val="004F105E"/>
    <w:rsid w:val="004F23DE"/>
    <w:rsid w:val="004F6FD4"/>
    <w:rsid w:val="004F7008"/>
    <w:rsid w:val="004F7E4B"/>
    <w:rsid w:val="005005E5"/>
    <w:rsid w:val="00503AFB"/>
    <w:rsid w:val="00505B58"/>
    <w:rsid w:val="005117BD"/>
    <w:rsid w:val="00512B88"/>
    <w:rsid w:val="00520ABE"/>
    <w:rsid w:val="00523D0B"/>
    <w:rsid w:val="00527A3E"/>
    <w:rsid w:val="0053483E"/>
    <w:rsid w:val="0053716E"/>
    <w:rsid w:val="0054299F"/>
    <w:rsid w:val="005529AF"/>
    <w:rsid w:val="00554E61"/>
    <w:rsid w:val="005560F1"/>
    <w:rsid w:val="005564DD"/>
    <w:rsid w:val="005577DB"/>
    <w:rsid w:val="00562A58"/>
    <w:rsid w:val="00562E10"/>
    <w:rsid w:val="005639CE"/>
    <w:rsid w:val="005812E4"/>
    <w:rsid w:val="00581391"/>
    <w:rsid w:val="00581415"/>
    <w:rsid w:val="00581616"/>
    <w:rsid w:val="005863C0"/>
    <w:rsid w:val="00587E5B"/>
    <w:rsid w:val="00596199"/>
    <w:rsid w:val="005A0CAB"/>
    <w:rsid w:val="005A70DA"/>
    <w:rsid w:val="005C5999"/>
    <w:rsid w:val="005D0050"/>
    <w:rsid w:val="005E44EA"/>
    <w:rsid w:val="005E7B7A"/>
    <w:rsid w:val="005F1767"/>
    <w:rsid w:val="005F5AB4"/>
    <w:rsid w:val="006053AB"/>
    <w:rsid w:val="00606B82"/>
    <w:rsid w:val="00611554"/>
    <w:rsid w:val="00612AEB"/>
    <w:rsid w:val="00616BF8"/>
    <w:rsid w:val="0062015C"/>
    <w:rsid w:val="0063361D"/>
    <w:rsid w:val="00633D39"/>
    <w:rsid w:val="006431CC"/>
    <w:rsid w:val="00644C16"/>
    <w:rsid w:val="0064729F"/>
    <w:rsid w:val="0065769F"/>
    <w:rsid w:val="00657964"/>
    <w:rsid w:val="0066037D"/>
    <w:rsid w:val="0066248A"/>
    <w:rsid w:val="00665CDE"/>
    <w:rsid w:val="0067515E"/>
    <w:rsid w:val="0067795C"/>
    <w:rsid w:val="00680C2E"/>
    <w:rsid w:val="00683B04"/>
    <w:rsid w:val="006865A4"/>
    <w:rsid w:val="00691329"/>
    <w:rsid w:val="006946A2"/>
    <w:rsid w:val="006A31F7"/>
    <w:rsid w:val="006A6864"/>
    <w:rsid w:val="006C273B"/>
    <w:rsid w:val="006C35C5"/>
    <w:rsid w:val="006C7762"/>
    <w:rsid w:val="006E2797"/>
    <w:rsid w:val="006E4C4A"/>
    <w:rsid w:val="006F02EB"/>
    <w:rsid w:val="007021AA"/>
    <w:rsid w:val="00702FF0"/>
    <w:rsid w:val="00703CC9"/>
    <w:rsid w:val="007046AD"/>
    <w:rsid w:val="00714560"/>
    <w:rsid w:val="00715DBC"/>
    <w:rsid w:val="00726D9D"/>
    <w:rsid w:val="007301CD"/>
    <w:rsid w:val="007349A7"/>
    <w:rsid w:val="007447D1"/>
    <w:rsid w:val="0074561E"/>
    <w:rsid w:val="0075084F"/>
    <w:rsid w:val="00752C17"/>
    <w:rsid w:val="00753337"/>
    <w:rsid w:val="00755AC4"/>
    <w:rsid w:val="00755CB5"/>
    <w:rsid w:val="00756941"/>
    <w:rsid w:val="00764922"/>
    <w:rsid w:val="007670A1"/>
    <w:rsid w:val="00770948"/>
    <w:rsid w:val="007723AF"/>
    <w:rsid w:val="00777B73"/>
    <w:rsid w:val="00780274"/>
    <w:rsid w:val="0078719C"/>
    <w:rsid w:val="007A258E"/>
    <w:rsid w:val="007A5FBE"/>
    <w:rsid w:val="007A6866"/>
    <w:rsid w:val="007B2561"/>
    <w:rsid w:val="007B2B87"/>
    <w:rsid w:val="007B2C41"/>
    <w:rsid w:val="007B7C5B"/>
    <w:rsid w:val="007D1DED"/>
    <w:rsid w:val="007D43A9"/>
    <w:rsid w:val="007D724F"/>
    <w:rsid w:val="007E3FCB"/>
    <w:rsid w:val="007E55E7"/>
    <w:rsid w:val="007F17BD"/>
    <w:rsid w:val="007F4672"/>
    <w:rsid w:val="00806134"/>
    <w:rsid w:val="00811026"/>
    <w:rsid w:val="008122A1"/>
    <w:rsid w:val="00814E26"/>
    <w:rsid w:val="008179BF"/>
    <w:rsid w:val="00822989"/>
    <w:rsid w:val="00823F6D"/>
    <w:rsid w:val="008248ED"/>
    <w:rsid w:val="00824ECB"/>
    <w:rsid w:val="008263CB"/>
    <w:rsid w:val="00832026"/>
    <w:rsid w:val="0083233A"/>
    <w:rsid w:val="00833ED9"/>
    <w:rsid w:val="0083679A"/>
    <w:rsid w:val="00842D2A"/>
    <w:rsid w:val="00842D9E"/>
    <w:rsid w:val="00843835"/>
    <w:rsid w:val="0084554B"/>
    <w:rsid w:val="00846549"/>
    <w:rsid w:val="008465E6"/>
    <w:rsid w:val="008624FC"/>
    <w:rsid w:val="008626FB"/>
    <w:rsid w:val="0086397C"/>
    <w:rsid w:val="00863E73"/>
    <w:rsid w:val="00870511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5E30"/>
    <w:rsid w:val="008C7BB8"/>
    <w:rsid w:val="008D1828"/>
    <w:rsid w:val="008D3309"/>
    <w:rsid w:val="008D7767"/>
    <w:rsid w:val="008E3AC5"/>
    <w:rsid w:val="008E4A62"/>
    <w:rsid w:val="008E5485"/>
    <w:rsid w:val="008F3F7B"/>
    <w:rsid w:val="008F6154"/>
    <w:rsid w:val="008F62A8"/>
    <w:rsid w:val="008F6C39"/>
    <w:rsid w:val="00901C0A"/>
    <w:rsid w:val="0091289F"/>
    <w:rsid w:val="009163F7"/>
    <w:rsid w:val="0091787B"/>
    <w:rsid w:val="009218F2"/>
    <w:rsid w:val="0092505C"/>
    <w:rsid w:val="00926A05"/>
    <w:rsid w:val="0093348C"/>
    <w:rsid w:val="009358F7"/>
    <w:rsid w:val="00935FB6"/>
    <w:rsid w:val="0094051C"/>
    <w:rsid w:val="00941ED0"/>
    <w:rsid w:val="0094304F"/>
    <w:rsid w:val="00953064"/>
    <w:rsid w:val="00956ADE"/>
    <w:rsid w:val="00960B71"/>
    <w:rsid w:val="00961EEF"/>
    <w:rsid w:val="00977637"/>
    <w:rsid w:val="0098148D"/>
    <w:rsid w:val="00981800"/>
    <w:rsid w:val="00983515"/>
    <w:rsid w:val="00985850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D7139"/>
    <w:rsid w:val="009F1BB0"/>
    <w:rsid w:val="009F3E39"/>
    <w:rsid w:val="00A02D6C"/>
    <w:rsid w:val="00A04626"/>
    <w:rsid w:val="00A05554"/>
    <w:rsid w:val="00A057A8"/>
    <w:rsid w:val="00A074DF"/>
    <w:rsid w:val="00A075D5"/>
    <w:rsid w:val="00A11559"/>
    <w:rsid w:val="00A14475"/>
    <w:rsid w:val="00A31ACF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3A86"/>
    <w:rsid w:val="00A75583"/>
    <w:rsid w:val="00A75709"/>
    <w:rsid w:val="00A75759"/>
    <w:rsid w:val="00A7695B"/>
    <w:rsid w:val="00A85374"/>
    <w:rsid w:val="00A85F07"/>
    <w:rsid w:val="00A93E7A"/>
    <w:rsid w:val="00A94F71"/>
    <w:rsid w:val="00A966F6"/>
    <w:rsid w:val="00A97740"/>
    <w:rsid w:val="00AA5A2B"/>
    <w:rsid w:val="00AA6F98"/>
    <w:rsid w:val="00AA70C5"/>
    <w:rsid w:val="00AA7D27"/>
    <w:rsid w:val="00AB064E"/>
    <w:rsid w:val="00AB3EF4"/>
    <w:rsid w:val="00AC08D8"/>
    <w:rsid w:val="00AD33E1"/>
    <w:rsid w:val="00AE1089"/>
    <w:rsid w:val="00AE6AB4"/>
    <w:rsid w:val="00AF1F60"/>
    <w:rsid w:val="00AF567B"/>
    <w:rsid w:val="00AF75AF"/>
    <w:rsid w:val="00B11A48"/>
    <w:rsid w:val="00B135C7"/>
    <w:rsid w:val="00B1645A"/>
    <w:rsid w:val="00B23C12"/>
    <w:rsid w:val="00B25659"/>
    <w:rsid w:val="00B30397"/>
    <w:rsid w:val="00B40498"/>
    <w:rsid w:val="00B472E1"/>
    <w:rsid w:val="00B601CE"/>
    <w:rsid w:val="00B64B50"/>
    <w:rsid w:val="00B67071"/>
    <w:rsid w:val="00B7495E"/>
    <w:rsid w:val="00B74C2A"/>
    <w:rsid w:val="00B77228"/>
    <w:rsid w:val="00B807F0"/>
    <w:rsid w:val="00B838E1"/>
    <w:rsid w:val="00B92930"/>
    <w:rsid w:val="00B92A60"/>
    <w:rsid w:val="00B94A18"/>
    <w:rsid w:val="00B94AA1"/>
    <w:rsid w:val="00B94C3A"/>
    <w:rsid w:val="00BA0465"/>
    <w:rsid w:val="00BA438D"/>
    <w:rsid w:val="00BA5D55"/>
    <w:rsid w:val="00BA62EF"/>
    <w:rsid w:val="00BA63FC"/>
    <w:rsid w:val="00BA64E8"/>
    <w:rsid w:val="00BA6EE6"/>
    <w:rsid w:val="00BA7244"/>
    <w:rsid w:val="00BD09DE"/>
    <w:rsid w:val="00BE2AB4"/>
    <w:rsid w:val="00BE56C3"/>
    <w:rsid w:val="00BE765F"/>
    <w:rsid w:val="00BF0BCF"/>
    <w:rsid w:val="00BF3300"/>
    <w:rsid w:val="00BF3384"/>
    <w:rsid w:val="00C12D50"/>
    <w:rsid w:val="00C16076"/>
    <w:rsid w:val="00C20145"/>
    <w:rsid w:val="00C2270A"/>
    <w:rsid w:val="00C237A5"/>
    <w:rsid w:val="00C26A79"/>
    <w:rsid w:val="00C2742D"/>
    <w:rsid w:val="00C3034B"/>
    <w:rsid w:val="00C30BDE"/>
    <w:rsid w:val="00C33C17"/>
    <w:rsid w:val="00C4292F"/>
    <w:rsid w:val="00C44121"/>
    <w:rsid w:val="00C46C94"/>
    <w:rsid w:val="00C510A0"/>
    <w:rsid w:val="00C5192C"/>
    <w:rsid w:val="00C520A7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44ED"/>
    <w:rsid w:val="00CB641F"/>
    <w:rsid w:val="00CC7F84"/>
    <w:rsid w:val="00CD283F"/>
    <w:rsid w:val="00CD5A95"/>
    <w:rsid w:val="00CE1845"/>
    <w:rsid w:val="00CE5902"/>
    <w:rsid w:val="00CF0B6D"/>
    <w:rsid w:val="00CF5243"/>
    <w:rsid w:val="00CF645A"/>
    <w:rsid w:val="00CF712F"/>
    <w:rsid w:val="00D065A4"/>
    <w:rsid w:val="00D11E18"/>
    <w:rsid w:val="00D14141"/>
    <w:rsid w:val="00D175E7"/>
    <w:rsid w:val="00D24AD7"/>
    <w:rsid w:val="00D27845"/>
    <w:rsid w:val="00D33D2C"/>
    <w:rsid w:val="00D3585C"/>
    <w:rsid w:val="00D36A31"/>
    <w:rsid w:val="00D4194B"/>
    <w:rsid w:val="00D50590"/>
    <w:rsid w:val="00D549B8"/>
    <w:rsid w:val="00D630E5"/>
    <w:rsid w:val="00D636EC"/>
    <w:rsid w:val="00D65226"/>
    <w:rsid w:val="00D67C72"/>
    <w:rsid w:val="00D852C0"/>
    <w:rsid w:val="00D913DF"/>
    <w:rsid w:val="00D91578"/>
    <w:rsid w:val="00D94404"/>
    <w:rsid w:val="00D975D2"/>
    <w:rsid w:val="00D977E7"/>
    <w:rsid w:val="00D97CFE"/>
    <w:rsid w:val="00DA0884"/>
    <w:rsid w:val="00DA5994"/>
    <w:rsid w:val="00DA5F42"/>
    <w:rsid w:val="00DB152B"/>
    <w:rsid w:val="00DB3FF1"/>
    <w:rsid w:val="00DB5D18"/>
    <w:rsid w:val="00DC02FF"/>
    <w:rsid w:val="00DD1996"/>
    <w:rsid w:val="00DD2BAE"/>
    <w:rsid w:val="00DE0F80"/>
    <w:rsid w:val="00DE32E0"/>
    <w:rsid w:val="00DE430E"/>
    <w:rsid w:val="00DF3708"/>
    <w:rsid w:val="00DF6999"/>
    <w:rsid w:val="00E01BAD"/>
    <w:rsid w:val="00E05949"/>
    <w:rsid w:val="00E20B39"/>
    <w:rsid w:val="00E22023"/>
    <w:rsid w:val="00E25357"/>
    <w:rsid w:val="00E31129"/>
    <w:rsid w:val="00E3117A"/>
    <w:rsid w:val="00E357EE"/>
    <w:rsid w:val="00E40542"/>
    <w:rsid w:val="00E42ACF"/>
    <w:rsid w:val="00E465DD"/>
    <w:rsid w:val="00E51209"/>
    <w:rsid w:val="00E54644"/>
    <w:rsid w:val="00E54D93"/>
    <w:rsid w:val="00E55273"/>
    <w:rsid w:val="00E60189"/>
    <w:rsid w:val="00E606B2"/>
    <w:rsid w:val="00E62F23"/>
    <w:rsid w:val="00E63EBE"/>
    <w:rsid w:val="00E66602"/>
    <w:rsid w:val="00E72F5E"/>
    <w:rsid w:val="00E76247"/>
    <w:rsid w:val="00E81FD0"/>
    <w:rsid w:val="00E83AFE"/>
    <w:rsid w:val="00E919AD"/>
    <w:rsid w:val="00E92B1F"/>
    <w:rsid w:val="00E94200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21F62"/>
    <w:rsid w:val="00F3447B"/>
    <w:rsid w:val="00F50C01"/>
    <w:rsid w:val="00F60563"/>
    <w:rsid w:val="00F706B2"/>
    <w:rsid w:val="00F73CAD"/>
    <w:rsid w:val="00F74531"/>
    <w:rsid w:val="00F764EA"/>
    <w:rsid w:val="00F80806"/>
    <w:rsid w:val="00F82834"/>
    <w:rsid w:val="00F82DB9"/>
    <w:rsid w:val="00F85F43"/>
    <w:rsid w:val="00F94995"/>
    <w:rsid w:val="00FA38D1"/>
    <w:rsid w:val="00FA4557"/>
    <w:rsid w:val="00FC1958"/>
    <w:rsid w:val="00FC381A"/>
    <w:rsid w:val="00FC5614"/>
    <w:rsid w:val="00FD085B"/>
    <w:rsid w:val="00FD3963"/>
    <w:rsid w:val="00FE0845"/>
    <w:rsid w:val="00FE2FAF"/>
    <w:rsid w:val="00FF1FEA"/>
    <w:rsid w:val="00FF23C8"/>
    <w:rsid w:val="00FF2FBA"/>
    <w:rsid w:val="00FF35F6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693CC"/>
  <w15:docId w15:val="{1BAC0AC1-A706-4D78-A076-43943206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uiPriority w:val="99"/>
    <w:rsid w:val="00D97CFE"/>
    <w:rPr>
      <w:rFonts w:cs="Times New Roman"/>
    </w:rPr>
  </w:style>
  <w:style w:type="character" w:styleId="a3">
    <w:name w:val="Hyperlink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8E3A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A1A59-1D00-4B1F-A41B-D245BD8A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5772</TotalTime>
  <Pages>8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Лежебокова Мария Николаевна</cp:lastModifiedBy>
  <cp:revision>321</cp:revision>
  <cp:lastPrinted>2020-02-03T12:51:00Z</cp:lastPrinted>
  <dcterms:created xsi:type="dcterms:W3CDTF">2014-05-07T04:42:00Z</dcterms:created>
  <dcterms:modified xsi:type="dcterms:W3CDTF">2020-02-03T12:51:00Z</dcterms:modified>
</cp:coreProperties>
</file>