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F1" w:rsidRPr="00A20A44" w:rsidRDefault="00D86DF1" w:rsidP="00174F3B">
      <w:pPr>
        <w:jc w:val="right"/>
        <w:rPr>
          <w:sz w:val="28"/>
        </w:rPr>
      </w:pPr>
      <w:r w:rsidRPr="00A20A44">
        <w:rPr>
          <w:sz w:val="2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</w:t>
      </w:r>
    </w:p>
    <w:p w:rsidR="00D86DF1" w:rsidRPr="00A20A44" w:rsidRDefault="00D86DF1" w:rsidP="00150488">
      <w:pPr>
        <w:jc w:val="right"/>
        <w:rPr>
          <w:sz w:val="28"/>
        </w:rPr>
      </w:pPr>
      <w:r w:rsidRPr="00A20A44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D86DF1" w:rsidRPr="00A20A44" w:rsidRDefault="00D86DF1" w:rsidP="00174F3B">
      <w:pPr>
        <w:jc w:val="center"/>
        <w:rPr>
          <w:sz w:val="28"/>
        </w:rPr>
      </w:pPr>
      <w:r w:rsidRPr="00A20A44">
        <w:rPr>
          <w:sz w:val="28"/>
        </w:rPr>
        <w:t>Статистические данные</w:t>
      </w:r>
    </w:p>
    <w:p w:rsidR="00D86DF1" w:rsidRPr="00A20A44" w:rsidRDefault="00D86DF1" w:rsidP="00174F3B">
      <w:pPr>
        <w:jc w:val="center"/>
        <w:rPr>
          <w:sz w:val="28"/>
        </w:rPr>
      </w:pPr>
      <w:r w:rsidRPr="00A20A44">
        <w:rPr>
          <w:sz w:val="28"/>
        </w:rPr>
        <w:t>о  работе  с  обращениями  граждан</w:t>
      </w:r>
    </w:p>
    <w:p w:rsidR="00D86DF1" w:rsidRPr="00A20A44" w:rsidRDefault="00D86DF1" w:rsidP="00174F3B">
      <w:pPr>
        <w:jc w:val="center"/>
        <w:rPr>
          <w:sz w:val="28"/>
        </w:rPr>
      </w:pPr>
      <w:r w:rsidRPr="00A20A44">
        <w:rPr>
          <w:sz w:val="28"/>
        </w:rPr>
        <w:t xml:space="preserve">в  администрации  Петровского  муниципального  района           </w:t>
      </w:r>
      <w:r w:rsidRPr="00A20A44">
        <w:rPr>
          <w:sz w:val="28"/>
          <w:szCs w:val="28"/>
        </w:rPr>
        <w:t>Ставропольского  края</w:t>
      </w:r>
    </w:p>
    <w:p w:rsidR="00D86DF1" w:rsidRPr="00A20A44" w:rsidRDefault="00D86DF1" w:rsidP="00150488">
      <w:pPr>
        <w:rPr>
          <w:color w:val="FF000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1807"/>
      </w:tblGrid>
      <w:tr w:rsidR="00D86DF1" w:rsidRPr="00A20A44" w:rsidTr="00150488">
        <w:tc>
          <w:tcPr>
            <w:tcW w:w="5920" w:type="dxa"/>
          </w:tcPr>
          <w:p w:rsidR="00D86DF1" w:rsidRPr="00A20A44" w:rsidRDefault="00D86DF1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D86DF1" w:rsidRPr="00E62F23" w:rsidRDefault="00D86DF1" w:rsidP="00335B3F">
            <w:pPr>
              <w:jc w:val="center"/>
              <w:rPr>
                <w:sz w:val="28"/>
              </w:rPr>
            </w:pPr>
            <w:r w:rsidRPr="00E62F23">
              <w:rPr>
                <w:sz w:val="28"/>
              </w:rPr>
              <w:t>201</w:t>
            </w:r>
            <w:r w:rsidR="00E62F23" w:rsidRPr="00E62F23">
              <w:rPr>
                <w:sz w:val="28"/>
              </w:rPr>
              <w:t>6</w:t>
            </w:r>
            <w:r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D86DF1" w:rsidRPr="00E62F23" w:rsidRDefault="00D86DF1" w:rsidP="00335B3F">
            <w:pPr>
              <w:jc w:val="center"/>
              <w:rPr>
                <w:sz w:val="28"/>
              </w:rPr>
            </w:pPr>
            <w:r w:rsidRPr="00E62F23">
              <w:rPr>
                <w:sz w:val="28"/>
              </w:rPr>
              <w:t>201</w:t>
            </w:r>
            <w:r w:rsidR="00335B3F">
              <w:rPr>
                <w:sz w:val="28"/>
              </w:rPr>
              <w:t>7</w:t>
            </w:r>
            <w:r w:rsidRPr="00E62F23">
              <w:rPr>
                <w:sz w:val="28"/>
              </w:rPr>
              <w:t xml:space="preserve"> год</w:t>
            </w:r>
          </w:p>
        </w:tc>
      </w:tr>
      <w:tr w:rsidR="00E62F23" w:rsidRPr="00A20A44" w:rsidTr="00150488">
        <w:trPr>
          <w:trHeight w:val="330"/>
        </w:trPr>
        <w:tc>
          <w:tcPr>
            <w:tcW w:w="5920" w:type="dxa"/>
          </w:tcPr>
          <w:p w:rsidR="00E62F23" w:rsidRPr="00E62F23" w:rsidRDefault="00E62F23" w:rsidP="00150488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E62F23" w:rsidRPr="00C9073E" w:rsidRDefault="00335B3F" w:rsidP="007D2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07" w:type="dxa"/>
          </w:tcPr>
          <w:p w:rsidR="00E62F23" w:rsidRPr="00E62F23" w:rsidRDefault="00335B3F" w:rsidP="000E6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2B1698">
              <w:rPr>
                <w:sz w:val="28"/>
                <w:szCs w:val="28"/>
              </w:rPr>
              <w:t>8</w:t>
            </w:r>
          </w:p>
        </w:tc>
      </w:tr>
      <w:tr w:rsidR="00E62F23" w:rsidRPr="00A20A44" w:rsidTr="00150488">
        <w:trPr>
          <w:trHeight w:val="300"/>
        </w:trPr>
        <w:tc>
          <w:tcPr>
            <w:tcW w:w="5920" w:type="dxa"/>
          </w:tcPr>
          <w:p w:rsidR="00E62F23" w:rsidRPr="00E62F23" w:rsidRDefault="00E62F23" w:rsidP="00150488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843" w:type="dxa"/>
          </w:tcPr>
          <w:p w:rsidR="00E62F23" w:rsidRPr="00C9073E" w:rsidRDefault="00335B3F" w:rsidP="007D2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1807" w:type="dxa"/>
          </w:tcPr>
          <w:p w:rsidR="00E62F23" w:rsidRPr="00E62F23" w:rsidRDefault="00335B3F" w:rsidP="000E6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</w:tr>
      <w:tr w:rsidR="00E62F23" w:rsidRPr="00A20A44" w:rsidTr="00150488">
        <w:tc>
          <w:tcPr>
            <w:tcW w:w="5920" w:type="dxa"/>
          </w:tcPr>
          <w:p w:rsidR="00E62F23" w:rsidRPr="00E62F23" w:rsidRDefault="00E62F23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E62F23" w:rsidRPr="00335B3F" w:rsidRDefault="00335B3F" w:rsidP="007D2E0A">
            <w:pPr>
              <w:jc w:val="center"/>
              <w:rPr>
                <w:color w:val="000000"/>
                <w:sz w:val="28"/>
                <w:szCs w:val="28"/>
              </w:rPr>
            </w:pPr>
            <w:r w:rsidRPr="00335B3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07" w:type="dxa"/>
          </w:tcPr>
          <w:p w:rsidR="00E62F23" w:rsidRPr="00174E94" w:rsidRDefault="00335B3F" w:rsidP="00E6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2B1698">
              <w:rPr>
                <w:sz w:val="28"/>
                <w:szCs w:val="28"/>
              </w:rPr>
              <w:t>8</w:t>
            </w:r>
          </w:p>
        </w:tc>
      </w:tr>
      <w:tr w:rsidR="00E62F23" w:rsidRPr="00A20A44" w:rsidTr="00150488">
        <w:tc>
          <w:tcPr>
            <w:tcW w:w="5920" w:type="dxa"/>
          </w:tcPr>
          <w:p w:rsidR="00E62F23" w:rsidRPr="00E62F23" w:rsidRDefault="00E62F23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E62F23" w:rsidRPr="00335B3F" w:rsidRDefault="00335B3F" w:rsidP="007D2E0A">
            <w:pPr>
              <w:jc w:val="center"/>
              <w:rPr>
                <w:color w:val="000000"/>
                <w:sz w:val="28"/>
                <w:szCs w:val="28"/>
              </w:rPr>
            </w:pPr>
            <w:r w:rsidRPr="00335B3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07" w:type="dxa"/>
          </w:tcPr>
          <w:p w:rsidR="00E62F23" w:rsidRPr="00174E94" w:rsidRDefault="00335B3F" w:rsidP="00E6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2B1698">
              <w:rPr>
                <w:sz w:val="28"/>
                <w:szCs w:val="28"/>
              </w:rPr>
              <w:t>8</w:t>
            </w:r>
          </w:p>
        </w:tc>
      </w:tr>
      <w:tr w:rsidR="00E62F23" w:rsidRPr="00A20A44" w:rsidTr="00150488">
        <w:tc>
          <w:tcPr>
            <w:tcW w:w="5920" w:type="dxa"/>
          </w:tcPr>
          <w:p w:rsidR="00E62F23" w:rsidRPr="00E62F23" w:rsidRDefault="00E62F23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E62F23" w:rsidRPr="00335B3F" w:rsidRDefault="00335B3F" w:rsidP="007D2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E62F23" w:rsidRPr="00E62F23" w:rsidRDefault="000130FE" w:rsidP="000E6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6BD1">
              <w:rPr>
                <w:sz w:val="28"/>
                <w:szCs w:val="28"/>
              </w:rPr>
              <w:t>3</w:t>
            </w:r>
          </w:p>
        </w:tc>
      </w:tr>
      <w:tr w:rsidR="00D86DF1" w:rsidRPr="00A20A44" w:rsidTr="00150488">
        <w:tc>
          <w:tcPr>
            <w:tcW w:w="5920" w:type="dxa"/>
          </w:tcPr>
          <w:p w:rsidR="00D86DF1" w:rsidRPr="00E62F23" w:rsidRDefault="00D86DF1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D86DF1" w:rsidRPr="00335B3F" w:rsidRDefault="00D86DF1" w:rsidP="000E643D">
            <w:pPr>
              <w:jc w:val="center"/>
              <w:rPr>
                <w:sz w:val="28"/>
                <w:szCs w:val="28"/>
              </w:rPr>
            </w:pPr>
            <w:r w:rsidRPr="00335B3F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D86DF1" w:rsidRPr="00E62F23" w:rsidRDefault="00D86DF1" w:rsidP="000E643D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D86DF1" w:rsidRPr="00A20A44" w:rsidTr="00150488">
        <w:tc>
          <w:tcPr>
            <w:tcW w:w="5920" w:type="dxa"/>
          </w:tcPr>
          <w:p w:rsidR="00D86DF1" w:rsidRPr="00E62F23" w:rsidRDefault="00D86DF1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D86DF1" w:rsidRPr="00E62F23" w:rsidRDefault="00D86DF1" w:rsidP="000E643D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D86DF1" w:rsidRPr="00E62F23" w:rsidRDefault="00D86DF1" w:rsidP="000E643D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E62F23" w:rsidRPr="00A20A44" w:rsidTr="00150488">
        <w:tc>
          <w:tcPr>
            <w:tcW w:w="5920" w:type="dxa"/>
          </w:tcPr>
          <w:p w:rsidR="00E62F23" w:rsidRPr="00E62F23" w:rsidRDefault="00E62F23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E62F23" w:rsidRPr="00C8070E" w:rsidRDefault="00335B3F" w:rsidP="007D2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7" w:type="dxa"/>
          </w:tcPr>
          <w:p w:rsidR="00E62F23" w:rsidRPr="00E62F23" w:rsidRDefault="00576BD1" w:rsidP="000E6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62F23" w:rsidRPr="00A20A44" w:rsidTr="00150488">
        <w:tc>
          <w:tcPr>
            <w:tcW w:w="5920" w:type="dxa"/>
          </w:tcPr>
          <w:p w:rsidR="00E62F23" w:rsidRPr="00E62F23" w:rsidRDefault="00E62F23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E62F23" w:rsidRPr="00C8070E" w:rsidRDefault="00335B3F" w:rsidP="007D2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7" w:type="dxa"/>
          </w:tcPr>
          <w:p w:rsidR="00E62F23" w:rsidRPr="00E62F23" w:rsidRDefault="00576BD1" w:rsidP="000E6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1698">
              <w:rPr>
                <w:sz w:val="28"/>
                <w:szCs w:val="28"/>
              </w:rPr>
              <w:t>3</w:t>
            </w:r>
          </w:p>
        </w:tc>
      </w:tr>
      <w:tr w:rsidR="00E62F23" w:rsidRPr="00A20A44" w:rsidTr="00150488">
        <w:tc>
          <w:tcPr>
            <w:tcW w:w="5920" w:type="dxa"/>
          </w:tcPr>
          <w:p w:rsidR="00E62F23" w:rsidRPr="00E62F23" w:rsidRDefault="00E62F23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E62F23" w:rsidRPr="00C8070E" w:rsidRDefault="00335B3F" w:rsidP="007D2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07" w:type="dxa"/>
          </w:tcPr>
          <w:p w:rsidR="00E62F23" w:rsidRPr="00E62F23" w:rsidRDefault="00576BD1" w:rsidP="00576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1698">
              <w:rPr>
                <w:sz w:val="28"/>
                <w:szCs w:val="28"/>
              </w:rPr>
              <w:t>3</w:t>
            </w:r>
          </w:p>
        </w:tc>
      </w:tr>
      <w:tr w:rsidR="00E62F23" w:rsidRPr="00A20A44" w:rsidTr="00150488">
        <w:tc>
          <w:tcPr>
            <w:tcW w:w="5920" w:type="dxa"/>
          </w:tcPr>
          <w:p w:rsidR="00E62F23" w:rsidRPr="00E62F23" w:rsidRDefault="00E62F23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E62F23" w:rsidRPr="00C8070E" w:rsidRDefault="00335B3F" w:rsidP="007D2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7" w:type="dxa"/>
          </w:tcPr>
          <w:p w:rsidR="00E62F23" w:rsidRPr="00E62F23" w:rsidRDefault="002B1698" w:rsidP="000E6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D86DF1" w:rsidRPr="00A20A44" w:rsidTr="00150488">
        <w:tc>
          <w:tcPr>
            <w:tcW w:w="5920" w:type="dxa"/>
          </w:tcPr>
          <w:p w:rsidR="00D86DF1" w:rsidRPr="00E62F23" w:rsidRDefault="00D86DF1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D86DF1" w:rsidRPr="00E62F23" w:rsidRDefault="00D86DF1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отдел по организационным и общим вопросам администрации Петровского муниципального района  СК</w:t>
            </w:r>
          </w:p>
        </w:tc>
      </w:tr>
      <w:tr w:rsidR="00D86DF1" w:rsidRPr="00A20A44" w:rsidTr="001A044B">
        <w:trPr>
          <w:trHeight w:val="1935"/>
        </w:trPr>
        <w:tc>
          <w:tcPr>
            <w:tcW w:w="5920" w:type="dxa"/>
            <w:vMerge w:val="restart"/>
          </w:tcPr>
          <w:p w:rsidR="00D86DF1" w:rsidRPr="00E62F23" w:rsidRDefault="00D86DF1">
            <w:pPr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Наличие документа, регламентирующего работу с обращениями граждан (инструкция, положение, порядок), его полное название и дата принятия</w:t>
            </w:r>
          </w:p>
        </w:tc>
        <w:tc>
          <w:tcPr>
            <w:tcW w:w="3650" w:type="dxa"/>
            <w:gridSpan w:val="2"/>
          </w:tcPr>
          <w:p w:rsidR="00D86DF1" w:rsidRPr="00E62F23" w:rsidRDefault="00D86DF1" w:rsidP="00174F3B">
            <w:pPr>
              <w:pStyle w:val="3"/>
              <w:spacing w:after="0"/>
              <w:rPr>
                <w:sz w:val="24"/>
                <w:szCs w:val="24"/>
              </w:rPr>
            </w:pPr>
            <w:r w:rsidRPr="00E62F23">
              <w:rPr>
                <w:sz w:val="24"/>
                <w:szCs w:val="24"/>
              </w:rPr>
              <w:t xml:space="preserve">     пост</w:t>
            </w:r>
            <w:proofErr w:type="gramStart"/>
            <w:r w:rsidRPr="00E62F23">
              <w:rPr>
                <w:sz w:val="24"/>
                <w:szCs w:val="24"/>
              </w:rPr>
              <w:t>.</w:t>
            </w:r>
            <w:proofErr w:type="gramEnd"/>
            <w:r w:rsidRPr="00E62F23">
              <w:rPr>
                <w:sz w:val="24"/>
                <w:szCs w:val="24"/>
              </w:rPr>
              <w:t xml:space="preserve">  </w:t>
            </w:r>
            <w:proofErr w:type="gramStart"/>
            <w:r w:rsidRPr="00E62F23">
              <w:rPr>
                <w:sz w:val="24"/>
                <w:szCs w:val="24"/>
              </w:rPr>
              <w:t>а</w:t>
            </w:r>
            <w:proofErr w:type="gramEnd"/>
            <w:r w:rsidRPr="00E62F23">
              <w:rPr>
                <w:sz w:val="24"/>
                <w:szCs w:val="24"/>
              </w:rPr>
              <w:t xml:space="preserve">дминистрации  ПМР СК от </w:t>
            </w:r>
            <w:r w:rsidRPr="00E62F23">
              <w:rPr>
                <w:b/>
                <w:sz w:val="24"/>
                <w:szCs w:val="24"/>
              </w:rPr>
              <w:t>01.03.2011</w:t>
            </w:r>
            <w:r w:rsidRPr="00E62F23">
              <w:rPr>
                <w:sz w:val="24"/>
                <w:szCs w:val="24"/>
              </w:rPr>
              <w:t xml:space="preserve"> </w:t>
            </w:r>
            <w:r w:rsidRPr="00E62F23">
              <w:rPr>
                <w:b/>
                <w:sz w:val="24"/>
                <w:szCs w:val="24"/>
              </w:rPr>
              <w:t>№99</w:t>
            </w:r>
            <w:r w:rsidRPr="00E62F23">
              <w:rPr>
                <w:sz w:val="24"/>
                <w:szCs w:val="24"/>
              </w:rPr>
              <w:t xml:space="preserve"> «Об утверждении инструкции по делопроизводству в  администрации Петровского муниципального района  Ставропольского края;</w:t>
            </w:r>
          </w:p>
        </w:tc>
      </w:tr>
      <w:tr w:rsidR="00D86DF1" w:rsidRPr="00A20A44" w:rsidTr="00177DED">
        <w:trPr>
          <w:trHeight w:val="1395"/>
        </w:trPr>
        <w:tc>
          <w:tcPr>
            <w:tcW w:w="5920" w:type="dxa"/>
            <w:vMerge/>
          </w:tcPr>
          <w:p w:rsidR="00D86DF1" w:rsidRPr="00A20A44" w:rsidRDefault="00D86DF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50" w:type="dxa"/>
            <w:gridSpan w:val="2"/>
          </w:tcPr>
          <w:p w:rsidR="00D86DF1" w:rsidRPr="00E62F23" w:rsidRDefault="00D86DF1" w:rsidP="00174F3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E62F23">
              <w:rPr>
                <w:sz w:val="24"/>
                <w:szCs w:val="24"/>
              </w:rPr>
              <w:t xml:space="preserve">    пост</w:t>
            </w:r>
            <w:proofErr w:type="gramStart"/>
            <w:r w:rsidRPr="00E62F23">
              <w:rPr>
                <w:sz w:val="24"/>
                <w:szCs w:val="24"/>
              </w:rPr>
              <w:t>.</w:t>
            </w:r>
            <w:proofErr w:type="gramEnd"/>
            <w:r w:rsidRPr="00E62F23">
              <w:rPr>
                <w:sz w:val="24"/>
                <w:szCs w:val="24"/>
              </w:rPr>
              <w:t xml:space="preserve"> </w:t>
            </w:r>
            <w:proofErr w:type="gramStart"/>
            <w:r w:rsidRPr="00E62F23">
              <w:rPr>
                <w:sz w:val="24"/>
                <w:szCs w:val="24"/>
              </w:rPr>
              <w:t>а</w:t>
            </w:r>
            <w:proofErr w:type="gramEnd"/>
            <w:r w:rsidRPr="00E62F23">
              <w:rPr>
                <w:sz w:val="24"/>
                <w:szCs w:val="24"/>
              </w:rPr>
              <w:t xml:space="preserve">дминистрации  ПМР СК от </w:t>
            </w:r>
            <w:r w:rsidRPr="00E62F23">
              <w:rPr>
                <w:b/>
                <w:sz w:val="24"/>
                <w:szCs w:val="24"/>
              </w:rPr>
              <w:t>14.01.2005</w:t>
            </w:r>
            <w:r w:rsidRPr="00E62F23">
              <w:rPr>
                <w:sz w:val="24"/>
                <w:szCs w:val="24"/>
              </w:rPr>
              <w:t xml:space="preserve"> </w:t>
            </w:r>
            <w:r w:rsidRPr="00E62F23">
              <w:rPr>
                <w:b/>
                <w:sz w:val="24"/>
                <w:szCs w:val="24"/>
              </w:rPr>
              <w:t>№01</w:t>
            </w:r>
            <w:r w:rsidRPr="00E62F23">
              <w:rPr>
                <w:sz w:val="24"/>
                <w:szCs w:val="24"/>
              </w:rPr>
              <w:t xml:space="preserve"> «О регламенте администрации Петровского муниципального района Ставропольского края»;</w:t>
            </w:r>
          </w:p>
          <w:p w:rsidR="00D86DF1" w:rsidRPr="00E62F23" w:rsidRDefault="00D86DF1" w:rsidP="00174F3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E62F23">
              <w:rPr>
                <w:sz w:val="24"/>
                <w:szCs w:val="24"/>
              </w:rPr>
              <w:t xml:space="preserve">   пост</w:t>
            </w:r>
            <w:proofErr w:type="gramStart"/>
            <w:r w:rsidRPr="00E62F23">
              <w:rPr>
                <w:sz w:val="24"/>
                <w:szCs w:val="24"/>
              </w:rPr>
              <w:t>.</w:t>
            </w:r>
            <w:proofErr w:type="gramEnd"/>
            <w:r w:rsidRPr="00E62F23">
              <w:rPr>
                <w:sz w:val="24"/>
                <w:szCs w:val="24"/>
              </w:rPr>
              <w:t xml:space="preserve"> </w:t>
            </w:r>
            <w:proofErr w:type="gramStart"/>
            <w:r w:rsidRPr="00E62F23">
              <w:rPr>
                <w:sz w:val="24"/>
                <w:szCs w:val="24"/>
              </w:rPr>
              <w:t>а</w:t>
            </w:r>
            <w:proofErr w:type="gramEnd"/>
            <w:r w:rsidRPr="00E62F23">
              <w:rPr>
                <w:sz w:val="24"/>
                <w:szCs w:val="24"/>
              </w:rPr>
              <w:t>дминистрации ПМР СК (в редакции 30.09.2008 №361, от 18.04.2011 №297)</w:t>
            </w:r>
          </w:p>
          <w:p w:rsidR="00D86DF1" w:rsidRPr="00E62F23" w:rsidRDefault="00D86DF1" w:rsidP="00125535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E62F23">
              <w:rPr>
                <w:sz w:val="24"/>
                <w:szCs w:val="24"/>
              </w:rPr>
              <w:t xml:space="preserve">   </w:t>
            </w:r>
            <w:proofErr w:type="spellStart"/>
            <w:r w:rsidRPr="00E62F23">
              <w:rPr>
                <w:sz w:val="24"/>
                <w:szCs w:val="24"/>
              </w:rPr>
              <w:t>расп</w:t>
            </w:r>
            <w:proofErr w:type="spellEnd"/>
            <w:r w:rsidRPr="00E62F23">
              <w:rPr>
                <w:sz w:val="24"/>
                <w:szCs w:val="24"/>
              </w:rPr>
              <w:t xml:space="preserve">. администрации ПМР СК от </w:t>
            </w:r>
            <w:r w:rsidRPr="00E62F23">
              <w:rPr>
                <w:b/>
                <w:sz w:val="24"/>
                <w:szCs w:val="24"/>
              </w:rPr>
              <w:t>13.05.2015 №134</w:t>
            </w:r>
            <w:r w:rsidRPr="00E62F23">
              <w:rPr>
                <w:sz w:val="24"/>
                <w:szCs w:val="24"/>
              </w:rPr>
              <w:t xml:space="preserve"> «Об утверждении Инструкции по работе с обращениями и запросами граждан и организаций в администрации Петровского муниципального </w:t>
            </w:r>
            <w:r w:rsidRPr="00E62F23">
              <w:rPr>
                <w:sz w:val="24"/>
                <w:szCs w:val="24"/>
              </w:rPr>
              <w:lastRenderedPageBreak/>
              <w:t>района Ставропольского края»</w:t>
            </w:r>
          </w:p>
          <w:p w:rsidR="00D86DF1" w:rsidRPr="00E62F23" w:rsidRDefault="00D86DF1" w:rsidP="00174F3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86DF1" w:rsidRPr="00A20A44" w:rsidTr="00174F3B">
        <w:trPr>
          <w:trHeight w:val="2542"/>
        </w:trPr>
        <w:tc>
          <w:tcPr>
            <w:tcW w:w="5920" w:type="dxa"/>
            <w:vMerge/>
          </w:tcPr>
          <w:p w:rsidR="00D86DF1" w:rsidRPr="00E62F23" w:rsidRDefault="00D86DF1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gridSpan w:val="2"/>
          </w:tcPr>
          <w:p w:rsidR="00D86DF1" w:rsidRPr="00E62F23" w:rsidRDefault="00D86DF1" w:rsidP="00174F3B">
            <w:pPr>
              <w:pStyle w:val="3"/>
              <w:rPr>
                <w:sz w:val="24"/>
                <w:szCs w:val="24"/>
              </w:rPr>
            </w:pPr>
            <w:r w:rsidRPr="00E62F23">
              <w:rPr>
                <w:sz w:val="24"/>
                <w:szCs w:val="24"/>
              </w:rPr>
              <w:t xml:space="preserve">   решение совета Петровского муниципального района СК  от </w:t>
            </w:r>
            <w:r w:rsidRPr="00E62F23">
              <w:rPr>
                <w:b/>
                <w:sz w:val="24"/>
                <w:szCs w:val="24"/>
              </w:rPr>
              <w:t xml:space="preserve">16 ноября 2006 года №69 </w:t>
            </w:r>
            <w:r w:rsidRPr="00E62F23">
              <w:rPr>
                <w:sz w:val="24"/>
                <w:szCs w:val="24"/>
              </w:rPr>
              <w:t>«Об утверждении  регламента работы с обращениями граждан в органах местного самоуправления Петровского муниципального района Ставропольского края»</w:t>
            </w:r>
          </w:p>
        </w:tc>
      </w:tr>
      <w:tr w:rsidR="00D86DF1" w:rsidRPr="00A20A44" w:rsidTr="00150488">
        <w:tc>
          <w:tcPr>
            <w:tcW w:w="5920" w:type="dxa"/>
            <w:tcBorders>
              <w:top w:val="nil"/>
            </w:tcBorders>
          </w:tcPr>
          <w:p w:rsidR="00D86DF1" w:rsidRPr="00E62F23" w:rsidRDefault="00D86DF1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 xml:space="preserve">Какие принимались документы, направленные на совершенствование  работы с обращениями граждан  </w:t>
            </w:r>
          </w:p>
        </w:tc>
        <w:tc>
          <w:tcPr>
            <w:tcW w:w="3650" w:type="dxa"/>
            <w:gridSpan w:val="2"/>
            <w:tcBorders>
              <w:top w:val="nil"/>
            </w:tcBorders>
          </w:tcPr>
          <w:p w:rsidR="00D86DF1" w:rsidRPr="00E62F23" w:rsidRDefault="00D86DF1" w:rsidP="00174F3B">
            <w:pPr>
              <w:rPr>
                <w:sz w:val="24"/>
              </w:rPr>
            </w:pPr>
            <w:r w:rsidRPr="00E62F23">
              <w:rPr>
                <w:sz w:val="24"/>
              </w:rPr>
              <w:t xml:space="preserve">   постановление администрации Петровского муниципального района  СК от </w:t>
            </w:r>
            <w:r w:rsidRPr="00E62F23">
              <w:rPr>
                <w:b/>
                <w:sz w:val="24"/>
              </w:rPr>
              <w:t>19.06.2009</w:t>
            </w:r>
            <w:r w:rsidRPr="00E62F23">
              <w:rPr>
                <w:sz w:val="24"/>
              </w:rPr>
              <w:t xml:space="preserve"> </w:t>
            </w:r>
            <w:r w:rsidRPr="00E62F23">
              <w:rPr>
                <w:b/>
                <w:sz w:val="24"/>
              </w:rPr>
              <w:t>№233</w:t>
            </w:r>
            <w:r w:rsidRPr="00E62F23">
              <w:rPr>
                <w:sz w:val="24"/>
              </w:rPr>
              <w:t xml:space="preserve"> «О совершенствовании организации работы с обращениями граждан в администрации Петровского муниципального района Ставропольского края»</w:t>
            </w:r>
          </w:p>
        </w:tc>
      </w:tr>
      <w:tr w:rsidR="00D86DF1" w:rsidRPr="00A20A44" w:rsidTr="00E62F23">
        <w:tc>
          <w:tcPr>
            <w:tcW w:w="5920" w:type="dxa"/>
            <w:tcBorders>
              <w:bottom w:val="single" w:sz="4" w:space="0" w:color="auto"/>
            </w:tcBorders>
          </w:tcPr>
          <w:p w:rsidR="00D86DF1" w:rsidRPr="00E62F23" w:rsidRDefault="00D86DF1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D86DF1" w:rsidRPr="00E62F23" w:rsidRDefault="00D86DF1" w:rsidP="00174F3B">
            <w:pPr>
              <w:rPr>
                <w:sz w:val="24"/>
              </w:rPr>
            </w:pPr>
            <w:r w:rsidRPr="00E62F23">
              <w:rPr>
                <w:sz w:val="24"/>
              </w:rPr>
              <w:t xml:space="preserve">Редькин Виктор Васильевич управляющий делами администрации Петровского муниципального района Ставропольского края. </w:t>
            </w:r>
          </w:p>
          <w:p w:rsidR="00D86DF1" w:rsidRPr="00E62F23" w:rsidRDefault="00D86DF1" w:rsidP="00174F3B">
            <w:pPr>
              <w:rPr>
                <w:sz w:val="24"/>
              </w:rPr>
            </w:pPr>
            <w:r w:rsidRPr="00E62F23">
              <w:rPr>
                <w:sz w:val="24"/>
              </w:rPr>
              <w:t>Тел. 4-02-83</w:t>
            </w:r>
          </w:p>
        </w:tc>
      </w:tr>
      <w:tr w:rsidR="00D86DF1" w:rsidRPr="00A20A44" w:rsidTr="00E62F23">
        <w:tc>
          <w:tcPr>
            <w:tcW w:w="5920" w:type="dxa"/>
            <w:tcBorders>
              <w:bottom w:val="single" w:sz="4" w:space="0" w:color="auto"/>
            </w:tcBorders>
          </w:tcPr>
          <w:p w:rsidR="00D86DF1" w:rsidRPr="00E62F23" w:rsidRDefault="00D86DF1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D86DF1" w:rsidRPr="00E62F23" w:rsidRDefault="004044B4" w:rsidP="00174F3B">
            <w:pPr>
              <w:rPr>
                <w:sz w:val="24"/>
              </w:rPr>
            </w:pPr>
            <w:r>
              <w:rPr>
                <w:sz w:val="24"/>
              </w:rPr>
              <w:t>Лежебокова Мария Николаевна</w:t>
            </w:r>
            <w:r w:rsidR="00D86DF1" w:rsidRPr="00E62F23">
              <w:rPr>
                <w:sz w:val="24"/>
              </w:rPr>
              <w:t>, ведущий  специалист отдела по организационным и общим вопросам администрации Петровского муниципального района Ставропольского края.   Тел. 4-11-49</w:t>
            </w:r>
          </w:p>
        </w:tc>
      </w:tr>
    </w:tbl>
    <w:p w:rsidR="00D86DF1" w:rsidRPr="00A20A44" w:rsidRDefault="00D86DF1" w:rsidP="00150488">
      <w:pPr>
        <w:jc w:val="both"/>
        <w:rPr>
          <w:color w:val="FF0000"/>
          <w:sz w:val="28"/>
        </w:rPr>
      </w:pPr>
    </w:p>
    <w:p w:rsidR="00D86DF1" w:rsidRPr="00A20A44" w:rsidRDefault="00D86DF1" w:rsidP="00150488">
      <w:pPr>
        <w:jc w:val="both"/>
        <w:rPr>
          <w:color w:val="FF0000"/>
          <w:sz w:val="28"/>
        </w:rPr>
      </w:pPr>
    </w:p>
    <w:p w:rsidR="00D86DF1" w:rsidRPr="00A20A44" w:rsidRDefault="00D86DF1" w:rsidP="00150488">
      <w:pPr>
        <w:jc w:val="both"/>
        <w:rPr>
          <w:color w:val="FF0000"/>
          <w:sz w:val="28"/>
        </w:rPr>
      </w:pPr>
    </w:p>
    <w:sectPr w:rsidR="00D86DF1" w:rsidRPr="00A20A44" w:rsidSect="00E8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488"/>
    <w:rsid w:val="000130FE"/>
    <w:rsid w:val="000147B9"/>
    <w:rsid w:val="000E33AA"/>
    <w:rsid w:val="000E643D"/>
    <w:rsid w:val="00125535"/>
    <w:rsid w:val="00137B54"/>
    <w:rsid w:val="00150488"/>
    <w:rsid w:val="001569E8"/>
    <w:rsid w:val="001638CC"/>
    <w:rsid w:val="00174E94"/>
    <w:rsid w:val="00174F3B"/>
    <w:rsid w:val="00177DED"/>
    <w:rsid w:val="001A044B"/>
    <w:rsid w:val="00225FE4"/>
    <w:rsid w:val="00263330"/>
    <w:rsid w:val="002938BC"/>
    <w:rsid w:val="002B1698"/>
    <w:rsid w:val="002E11F9"/>
    <w:rsid w:val="00335B3F"/>
    <w:rsid w:val="0037512C"/>
    <w:rsid w:val="003B0FD6"/>
    <w:rsid w:val="003C12E2"/>
    <w:rsid w:val="003E69CD"/>
    <w:rsid w:val="004044B4"/>
    <w:rsid w:val="0043575E"/>
    <w:rsid w:val="004F6F0E"/>
    <w:rsid w:val="005011AD"/>
    <w:rsid w:val="00576BD1"/>
    <w:rsid w:val="00617BC8"/>
    <w:rsid w:val="006707C1"/>
    <w:rsid w:val="006966DB"/>
    <w:rsid w:val="006A5D46"/>
    <w:rsid w:val="006E1DFC"/>
    <w:rsid w:val="0071793C"/>
    <w:rsid w:val="00751589"/>
    <w:rsid w:val="00784E3C"/>
    <w:rsid w:val="009264DE"/>
    <w:rsid w:val="00965288"/>
    <w:rsid w:val="009B32A7"/>
    <w:rsid w:val="009B3300"/>
    <w:rsid w:val="00A20A44"/>
    <w:rsid w:val="00A42242"/>
    <w:rsid w:val="00AA3E28"/>
    <w:rsid w:val="00B31496"/>
    <w:rsid w:val="00B94A18"/>
    <w:rsid w:val="00C41B8C"/>
    <w:rsid w:val="00C47120"/>
    <w:rsid w:val="00C82A77"/>
    <w:rsid w:val="00CD5B56"/>
    <w:rsid w:val="00D13ACA"/>
    <w:rsid w:val="00D66068"/>
    <w:rsid w:val="00D86DF1"/>
    <w:rsid w:val="00DA4172"/>
    <w:rsid w:val="00DA62AF"/>
    <w:rsid w:val="00DC573D"/>
    <w:rsid w:val="00E50745"/>
    <w:rsid w:val="00E55273"/>
    <w:rsid w:val="00E62F23"/>
    <w:rsid w:val="00E82005"/>
    <w:rsid w:val="00E86014"/>
    <w:rsid w:val="00ED0ECA"/>
    <w:rsid w:val="00EE0190"/>
    <w:rsid w:val="00F2636A"/>
    <w:rsid w:val="00F602BF"/>
    <w:rsid w:val="00FA2C52"/>
    <w:rsid w:val="00FC05DE"/>
    <w:rsid w:val="00FE2B42"/>
    <w:rsid w:val="00FE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1504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150488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23</cp:revision>
  <cp:lastPrinted>2018-01-18T10:03:00Z</cp:lastPrinted>
  <dcterms:created xsi:type="dcterms:W3CDTF">2015-04-01T09:01:00Z</dcterms:created>
  <dcterms:modified xsi:type="dcterms:W3CDTF">2018-01-18T10:04:00Z</dcterms:modified>
</cp:coreProperties>
</file>