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CF" w:rsidRDefault="00B44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880ACF" w:rsidRDefault="00880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0ACF" w:rsidRDefault="00B446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МУНИЦИПАЛЬНОГО ОКРУГА</w:t>
      </w:r>
    </w:p>
    <w:p w:rsidR="00880ACF" w:rsidRDefault="00B446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880ACF" w:rsidRDefault="00880A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2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16"/>
        <w:gridCol w:w="3150"/>
        <w:gridCol w:w="3080"/>
      </w:tblGrid>
      <w:tr w:rsidR="00880ACF">
        <w:tc>
          <w:tcPr>
            <w:tcW w:w="3016" w:type="dxa"/>
          </w:tcPr>
          <w:p w:rsidR="00880ACF" w:rsidRDefault="00252F0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марта 2025 г.</w:t>
            </w:r>
          </w:p>
        </w:tc>
        <w:tc>
          <w:tcPr>
            <w:tcW w:w="3150" w:type="dxa"/>
          </w:tcPr>
          <w:p w:rsidR="00880ACF" w:rsidRDefault="00B44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080" w:type="dxa"/>
          </w:tcPr>
          <w:p w:rsidR="00880ACF" w:rsidRDefault="00252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362</w:t>
            </w:r>
          </w:p>
        </w:tc>
      </w:tr>
      <w:tr w:rsidR="00FA7EC2">
        <w:tc>
          <w:tcPr>
            <w:tcW w:w="3016" w:type="dxa"/>
          </w:tcPr>
          <w:p w:rsidR="00FA7EC2" w:rsidRDefault="00FA7EC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</w:tcPr>
          <w:p w:rsidR="00FA7EC2" w:rsidRDefault="00FA7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FA7EC2" w:rsidRDefault="00FA7E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A7EC2" w:rsidRDefault="00FA7EC2" w:rsidP="00FA7E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Петровского </w:t>
      </w:r>
      <w:r w:rsidRPr="00FA7EC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муниципальной услуги </w:t>
      </w:r>
      <w:r w:rsidR="00252F0F" w:rsidRPr="00252F0F">
        <w:rPr>
          <w:rFonts w:ascii="Times New Roman" w:hAnsi="Times New Roman" w:cs="Times New Roman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252F0F" w:rsidRDefault="00252F0F" w:rsidP="00FA7EC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2F0F" w:rsidRDefault="00252F0F" w:rsidP="00FA7EC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80ACF" w:rsidRDefault="00B4468D">
      <w:pPr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27 июля 2010 г. № 210-ФЗ «Об организации представления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администрации Петровского муниципального округа Ставропольского края от 02 июля 2024 г. № 1210 «Об утверждении Порядка разработки и утверждения административных регламентов предоставления муниципальных услуг» (с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изменениями), администрация Петровского муниципального округа Ставропольского края</w:t>
      </w:r>
    </w:p>
    <w:p w:rsidR="00880ACF" w:rsidRDefault="00880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10D0C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10D0C"/>
          <w:sz w:val="28"/>
          <w:szCs w:val="28"/>
          <w:shd w:val="clear" w:color="auto" w:fill="FFFFFF"/>
          <w:lang w:eastAsia="ru-RU"/>
        </w:rPr>
      </w:pPr>
    </w:p>
    <w:p w:rsidR="00880ACF" w:rsidRDefault="00B4468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ПОСТАНОВЛЯЕТ:</w:t>
      </w:r>
    </w:p>
    <w:p w:rsidR="00880ACF" w:rsidRDefault="00880ACF">
      <w:pPr>
        <w:spacing w:after="0" w:line="240" w:lineRule="auto"/>
        <w:jc w:val="both"/>
        <w:rPr>
          <w:sz w:val="28"/>
          <w:szCs w:val="28"/>
        </w:rPr>
      </w:pPr>
    </w:p>
    <w:p w:rsidR="00880ACF" w:rsidRDefault="00B44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Утвердить прилагаемый административный регламент предоставления администрацией Петровского муниципального округа Ставропольского края муниципальной услуги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– административный регламент).</w:t>
      </w:r>
    </w:p>
    <w:p w:rsidR="00880ACF" w:rsidRDefault="00880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80ACF" w:rsidRDefault="00B4468D">
      <w:pPr>
        <w:pStyle w:val="western"/>
        <w:spacing w:before="0" w:line="240" w:lineRule="auto"/>
        <w:ind w:firstLine="709"/>
        <w:rPr>
          <w:rFonts w:ascii="Tinos" w:hAnsi="Tinos"/>
        </w:rPr>
      </w:pPr>
      <w:r>
        <w:rPr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>Отделу планирования территорий и землеустройства</w:t>
      </w:r>
      <w:r>
        <w:rPr>
          <w:sz w:val="28"/>
          <w:szCs w:val="28"/>
          <w:shd w:val="clear" w:color="auto" w:fill="FFFFFF"/>
        </w:rPr>
        <w:t xml:space="preserve"> администрации Петровского муниципального округа Ставропольского края обеспечить выполнение административного регламента.</w:t>
      </w:r>
    </w:p>
    <w:p w:rsidR="00880ACF" w:rsidRDefault="00880ACF">
      <w:pPr>
        <w:pStyle w:val="western"/>
        <w:spacing w:before="0" w:line="240" w:lineRule="exact"/>
        <w:ind w:firstLine="709"/>
        <w:rPr>
          <w:color w:val="auto"/>
          <w:sz w:val="28"/>
          <w:szCs w:val="28"/>
          <w:shd w:val="clear" w:color="auto" w:fill="FFFFFF"/>
        </w:rPr>
      </w:pPr>
    </w:p>
    <w:p w:rsidR="00880ACF" w:rsidRDefault="00B4468D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административный регламент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880ACF" w:rsidRDefault="0088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8D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68D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ACF" w:rsidRDefault="00B4468D" w:rsidP="00B44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постановление администрации Петровского городского округа Ставропольского края от 25.01.2019 г. № 142 «Об утверждении административного регламента предоставления администрацией Петровского городского округа Ставропольского края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 капитала».</w:t>
      </w: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  <w:proofErr w:type="gramEnd"/>
    </w:p>
    <w:p w:rsidR="00880ACF" w:rsidRDefault="00880A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ACF" w:rsidRDefault="00B44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на исполняющего 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заместителя главы администрации Петровского муниципального округа Ставропольского края Тесленко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Г.А.</w:t>
      </w:r>
    </w:p>
    <w:p w:rsidR="00880ACF" w:rsidRDefault="00880A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80ACF" w:rsidRDefault="00B4468D">
      <w:pPr>
        <w:spacing w:after="0" w:line="240" w:lineRule="auto"/>
        <w:ind w:firstLine="709"/>
        <w:jc w:val="both"/>
        <w:rPr>
          <w:rFonts w:ascii="Tinos" w:hAnsi="Tinos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официального опубликования в газете «Вестник Петровского муниципального о</w:t>
      </w:r>
      <w:r>
        <w:rPr>
          <w:rFonts w:ascii="Tinos" w:hAnsi="Tinos"/>
          <w:sz w:val="28"/>
          <w:szCs w:val="28"/>
        </w:rPr>
        <w:t>круга».</w:t>
      </w:r>
    </w:p>
    <w:p w:rsidR="00880ACF" w:rsidRDefault="00880ACF">
      <w:pPr>
        <w:spacing w:after="0" w:line="240" w:lineRule="exact"/>
        <w:jc w:val="both"/>
        <w:rPr>
          <w:rFonts w:ascii="Tinos" w:hAnsi="Tinos" w:cs="Times New Roman"/>
          <w:sz w:val="28"/>
          <w:szCs w:val="28"/>
        </w:rPr>
      </w:pPr>
    </w:p>
    <w:p w:rsidR="00880ACF" w:rsidRDefault="00880ACF">
      <w:pPr>
        <w:spacing w:after="0" w:line="240" w:lineRule="exact"/>
        <w:jc w:val="both"/>
        <w:rPr>
          <w:rFonts w:ascii="Tinos" w:hAnsi="Tinos" w:cs="Times New Roman"/>
          <w:sz w:val="28"/>
          <w:szCs w:val="28"/>
        </w:rPr>
      </w:pPr>
    </w:p>
    <w:p w:rsidR="00880ACF" w:rsidRDefault="00B4468D">
      <w:pPr>
        <w:pStyle w:val="afe"/>
        <w:spacing w:after="0" w:line="240" w:lineRule="exact"/>
        <w:rPr>
          <w:rFonts w:ascii="Tinos" w:hAnsi="Tinos" w:cs="Times New Roman"/>
          <w:color w:val="000000" w:themeColor="text1"/>
          <w:sz w:val="28"/>
          <w:szCs w:val="28"/>
        </w:rPr>
      </w:pPr>
      <w:r>
        <w:rPr>
          <w:rFonts w:ascii="Tinos" w:hAnsi="Tinos" w:cs="Times New Roman"/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rFonts w:ascii="Tinos" w:hAnsi="Tinos" w:cs="Times New Roman"/>
          <w:color w:val="000000" w:themeColor="text1"/>
          <w:sz w:val="28"/>
          <w:szCs w:val="28"/>
        </w:rPr>
        <w:t>Петровского</w:t>
      </w:r>
      <w:proofErr w:type="gramEnd"/>
      <w:r>
        <w:rPr>
          <w:rFonts w:ascii="Tinos" w:hAnsi="Tinos" w:cs="Times New Roman"/>
          <w:color w:val="000000" w:themeColor="text1"/>
          <w:sz w:val="28"/>
          <w:szCs w:val="28"/>
        </w:rPr>
        <w:t xml:space="preserve"> </w:t>
      </w:r>
    </w:p>
    <w:p w:rsidR="00880ACF" w:rsidRDefault="00B4468D">
      <w:pPr>
        <w:pStyle w:val="afe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муниципального округа  </w:t>
      </w:r>
    </w:p>
    <w:p w:rsidR="00880ACF" w:rsidRDefault="00B4468D">
      <w:pPr>
        <w:pStyle w:val="afe"/>
        <w:spacing w:after="0" w:line="240" w:lineRule="exact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Н.В.Конкина</w:t>
      </w:r>
      <w:proofErr w:type="spellEnd"/>
    </w:p>
    <w:p w:rsidR="00880ACF" w:rsidRDefault="00880ACF">
      <w:pPr>
        <w:pStyle w:val="afe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880ACF" w:rsidRDefault="00880ACF">
      <w:pPr>
        <w:pStyle w:val="afe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880ACF" w:rsidRDefault="00880ACF">
      <w:pPr>
        <w:pStyle w:val="afe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B4468D" w:rsidRPr="00252F0F" w:rsidRDefault="00B4468D" w:rsidP="00B4468D">
      <w:pPr>
        <w:shd w:val="clear" w:color="auto" w:fill="FFFFFF"/>
        <w:tabs>
          <w:tab w:val="left" w:pos="9354"/>
        </w:tabs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52F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вносит исполняющий обязанности </w:t>
      </w:r>
      <w:proofErr w:type="gramStart"/>
      <w:r w:rsidRPr="00252F0F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proofErr w:type="gramEnd"/>
      <w:r w:rsidRPr="00252F0F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</w:t>
      </w:r>
    </w:p>
    <w:p w:rsidR="00880ACF" w:rsidRPr="00252F0F" w:rsidRDefault="00B4468D" w:rsidP="00B4468D">
      <w:pPr>
        <w:pStyle w:val="afe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  <w:r w:rsidRPr="00252F0F">
        <w:rPr>
          <w:rFonts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252F0F">
        <w:rPr>
          <w:rFonts w:cs="Times New Roman"/>
          <w:color w:val="FFFFFF" w:themeColor="background1"/>
          <w:sz w:val="28"/>
          <w:szCs w:val="28"/>
        </w:rPr>
        <w:t>Г.А.Тесленко</w:t>
      </w:r>
      <w:proofErr w:type="spellEnd"/>
    </w:p>
    <w:p w:rsidR="00880ACF" w:rsidRPr="00252F0F" w:rsidRDefault="00880ACF" w:rsidP="00B4468D">
      <w:pPr>
        <w:pStyle w:val="afe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880ACF" w:rsidRPr="00252F0F" w:rsidRDefault="00880ACF">
      <w:pPr>
        <w:pStyle w:val="afe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880ACF" w:rsidRPr="00252F0F" w:rsidRDefault="00B4468D">
      <w:pPr>
        <w:pStyle w:val="afe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252F0F">
        <w:rPr>
          <w:rFonts w:cs="Times New Roman"/>
          <w:color w:val="FFFFFF" w:themeColor="background1"/>
          <w:sz w:val="28"/>
          <w:szCs w:val="28"/>
        </w:rPr>
        <w:t>Визируют:</w:t>
      </w:r>
    </w:p>
    <w:p w:rsidR="00880ACF" w:rsidRPr="00252F0F" w:rsidRDefault="00880ACF">
      <w:pPr>
        <w:pStyle w:val="afe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880ACF" w:rsidRPr="00252F0F" w:rsidRDefault="00880ACF">
      <w:pPr>
        <w:pStyle w:val="afe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880ACF" w:rsidRPr="00252F0F" w:rsidRDefault="00B4468D">
      <w:pPr>
        <w:pStyle w:val="afe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252F0F">
        <w:rPr>
          <w:rFonts w:ascii="Tinos" w:hAnsi="Tinos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880ACF" w:rsidRPr="00252F0F" w:rsidRDefault="00B4468D">
      <w:pPr>
        <w:pStyle w:val="afe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252F0F">
        <w:rPr>
          <w:rFonts w:ascii="Tinos" w:hAnsi="Tinos" w:cs="Times New Roman"/>
          <w:color w:val="FFFFFF" w:themeColor="background1"/>
          <w:sz w:val="28"/>
          <w:szCs w:val="28"/>
        </w:rPr>
        <w:t>Петровского муниципального</w:t>
      </w:r>
    </w:p>
    <w:p w:rsidR="00880ACF" w:rsidRPr="00252F0F" w:rsidRDefault="00B4468D">
      <w:pPr>
        <w:pStyle w:val="afe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252F0F">
        <w:rPr>
          <w:rFonts w:ascii="Tinos" w:hAnsi="Tinos" w:cs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     </w:t>
      </w:r>
      <w:proofErr w:type="spellStart"/>
      <w:r w:rsidRPr="00252F0F">
        <w:rPr>
          <w:rFonts w:ascii="Tinos" w:hAnsi="Tinos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880ACF" w:rsidRPr="00252F0F" w:rsidRDefault="00880ACF">
      <w:pPr>
        <w:pStyle w:val="afe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880ACF" w:rsidRPr="00252F0F" w:rsidRDefault="00880ACF">
      <w:pPr>
        <w:pStyle w:val="afe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880ACF" w:rsidRPr="00252F0F" w:rsidRDefault="00B4468D" w:rsidP="00B4468D">
      <w:pPr>
        <w:pStyle w:val="afe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252F0F">
        <w:rPr>
          <w:rFonts w:ascii="Tinos" w:hAnsi="Tinos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252F0F">
        <w:rPr>
          <w:rFonts w:ascii="Tinos" w:hAnsi="Tinos" w:cs="Times New Roman"/>
          <w:color w:val="FFFFFF" w:themeColor="background1"/>
          <w:sz w:val="28"/>
          <w:szCs w:val="28"/>
        </w:rPr>
        <w:t>по</w:t>
      </w:r>
      <w:proofErr w:type="gramEnd"/>
      <w:r w:rsidRPr="00252F0F">
        <w:rPr>
          <w:rFonts w:ascii="Tinos" w:hAnsi="Tinos" w:cs="Times New Roman"/>
          <w:color w:val="FFFFFF" w:themeColor="background1"/>
          <w:sz w:val="28"/>
          <w:szCs w:val="28"/>
        </w:rPr>
        <w:t xml:space="preserve"> организационно-</w:t>
      </w:r>
    </w:p>
    <w:p w:rsidR="00880ACF" w:rsidRPr="00252F0F" w:rsidRDefault="00B4468D" w:rsidP="00B4468D">
      <w:pPr>
        <w:pStyle w:val="afe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252F0F">
        <w:rPr>
          <w:rFonts w:ascii="Tinos" w:hAnsi="Tinos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880ACF" w:rsidRPr="00252F0F" w:rsidRDefault="00B4468D" w:rsidP="00B4468D">
      <w:pPr>
        <w:pStyle w:val="afb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252F0F">
        <w:rPr>
          <w:rFonts w:ascii="Times New Roman" w:hAnsi="Times New Roman"/>
          <w:color w:val="FFFFFF" w:themeColor="background1"/>
          <w:sz w:val="28"/>
          <w:szCs w:val="28"/>
        </w:rPr>
        <w:t>коррупционных правонарушений</w:t>
      </w:r>
    </w:p>
    <w:p w:rsidR="00880ACF" w:rsidRPr="00252F0F" w:rsidRDefault="00B4468D" w:rsidP="00B4468D">
      <w:pPr>
        <w:pStyle w:val="afb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252F0F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252F0F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252F0F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880ACF" w:rsidRPr="00252F0F" w:rsidRDefault="00B4468D" w:rsidP="00B4468D">
      <w:pPr>
        <w:pStyle w:val="afb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252F0F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880ACF" w:rsidRPr="00252F0F" w:rsidRDefault="00B4468D" w:rsidP="00B4468D">
      <w:pPr>
        <w:pStyle w:val="afb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252F0F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252F0F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880ACF" w:rsidRPr="00252F0F" w:rsidRDefault="00880ACF" w:rsidP="00B4468D">
      <w:pPr>
        <w:pStyle w:val="afb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80ACF" w:rsidRPr="00252F0F" w:rsidRDefault="00880ACF" w:rsidP="00B4468D">
      <w:pPr>
        <w:pStyle w:val="afb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80ACF" w:rsidRPr="00252F0F" w:rsidRDefault="00B4468D" w:rsidP="00B4468D">
      <w:pPr>
        <w:pStyle w:val="afb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252F0F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880ACF" w:rsidRPr="00252F0F" w:rsidRDefault="00B4468D" w:rsidP="00B4468D">
      <w:pPr>
        <w:pStyle w:val="afb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252F0F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880ACF" w:rsidRPr="00252F0F" w:rsidRDefault="00B4468D" w:rsidP="00B4468D">
      <w:pPr>
        <w:pStyle w:val="afb"/>
        <w:spacing w:line="240" w:lineRule="exact"/>
        <w:rPr>
          <w:color w:val="FFFFFF" w:themeColor="background1"/>
        </w:rPr>
      </w:pPr>
      <w:r w:rsidRPr="00252F0F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252F0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52F0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52F0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52F0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52F0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</w:t>
      </w:r>
      <w:proofErr w:type="spellStart"/>
      <w:r w:rsidRPr="00252F0F">
        <w:rPr>
          <w:rFonts w:ascii="Times New Roman" w:hAnsi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880ACF" w:rsidRPr="00252F0F" w:rsidRDefault="00880ACF" w:rsidP="00B4468D">
      <w:pPr>
        <w:pStyle w:val="afe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880ACF" w:rsidRPr="00252F0F" w:rsidRDefault="00880ACF" w:rsidP="00B4468D">
      <w:pPr>
        <w:pStyle w:val="afe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B4468D" w:rsidRPr="00252F0F" w:rsidRDefault="00B4468D" w:rsidP="00B4468D">
      <w:pPr>
        <w:pStyle w:val="afe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880ACF" w:rsidRPr="00252F0F" w:rsidRDefault="00B4468D">
      <w:pPr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52F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                                                                         </w:t>
      </w:r>
      <w:proofErr w:type="spellStart"/>
      <w:r w:rsidRPr="00252F0F">
        <w:rPr>
          <w:rFonts w:ascii="Times New Roman" w:hAnsi="Times New Roman" w:cs="Times New Roman"/>
          <w:color w:val="FFFFFF" w:themeColor="background1"/>
          <w:sz w:val="28"/>
          <w:szCs w:val="28"/>
        </w:rPr>
        <w:t>Г.П.Русанова</w:t>
      </w:r>
      <w:proofErr w:type="spellEnd"/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5132"/>
        <w:gridCol w:w="4222"/>
      </w:tblGrid>
      <w:tr w:rsidR="00880ACF">
        <w:tc>
          <w:tcPr>
            <w:tcW w:w="5131" w:type="dxa"/>
          </w:tcPr>
          <w:p w:rsidR="00880ACF" w:rsidRDefault="00880AC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880ACF" w:rsidRDefault="00B4468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880ACF">
        <w:tc>
          <w:tcPr>
            <w:tcW w:w="5131" w:type="dxa"/>
          </w:tcPr>
          <w:p w:rsidR="00880ACF" w:rsidRDefault="00880AC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880ACF" w:rsidRDefault="00B4468D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880ACF">
        <w:tc>
          <w:tcPr>
            <w:tcW w:w="5131" w:type="dxa"/>
          </w:tcPr>
          <w:p w:rsidR="00880ACF" w:rsidRDefault="00880AC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880ACF" w:rsidRDefault="00252F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марта 2025 г. № 362</w:t>
            </w:r>
            <w:bookmarkStart w:id="0" w:name="_GoBack"/>
            <w:bookmarkEnd w:id="0"/>
          </w:p>
        </w:tc>
      </w:tr>
    </w:tbl>
    <w:p w:rsidR="00880ACF" w:rsidRDefault="00880ACF">
      <w:pPr>
        <w:pStyle w:val="afe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</w:p>
    <w:p w:rsidR="00880ACF" w:rsidRDefault="00880ACF">
      <w:pPr>
        <w:pStyle w:val="afe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</w:p>
    <w:p w:rsidR="00880ACF" w:rsidRDefault="00B4468D">
      <w:pPr>
        <w:pStyle w:val="afe"/>
        <w:spacing w:after="0" w:line="240" w:lineRule="exact"/>
        <w:jc w:val="center"/>
      </w:pPr>
      <w:r>
        <w:rPr>
          <w:rFonts w:cs="Times New Roman"/>
          <w:color w:val="000000" w:themeColor="text1"/>
          <w:sz w:val="28"/>
          <w:szCs w:val="28"/>
        </w:rPr>
        <w:t>Административный регламент</w:t>
      </w:r>
    </w:p>
    <w:p w:rsidR="00880ACF" w:rsidRDefault="00B4468D">
      <w:pPr>
        <w:pStyle w:val="afe"/>
        <w:spacing w:after="0" w:line="240" w:lineRule="exact"/>
        <w:jc w:val="center"/>
      </w:pPr>
      <w:r>
        <w:rPr>
          <w:rFonts w:cs="Times New Roman"/>
          <w:color w:val="000000" w:themeColor="text1"/>
          <w:sz w:val="28"/>
          <w:szCs w:val="28"/>
        </w:rPr>
        <w:t>предоставления администрацией Петровского муниципального округа Ставропольского края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880ACF" w:rsidRDefault="00880A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80ACF" w:rsidRDefault="00B4468D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Общие положения</w:t>
      </w:r>
    </w:p>
    <w:p w:rsidR="00880ACF" w:rsidRDefault="00880AC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80ACF" w:rsidRDefault="00B4468D">
      <w:pPr>
        <w:spacing w:after="0" w:line="240" w:lineRule="auto"/>
        <w:ind w:left="720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I.I. Предмет регулирования административного регламента</w:t>
      </w:r>
    </w:p>
    <w:p w:rsidR="00880ACF" w:rsidRDefault="00880ACF">
      <w:pPr>
        <w:pStyle w:val="aff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ACF" w:rsidRDefault="00B4468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Административный регламент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администрацией Петровского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муниципальной услуги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соответственно – административный регламент, муниципальная услуга,) разработан в соответствии с Федеральным законом от 27 июля 2010 года № 210-ФЗ «Об организации предоставления государственных и муниципальных услуг» (далее — Федеральный закон № 210 - ФЗ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),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880ACF" w:rsidRDefault="00B4468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Предметом регулирования настоящего Административного регламента регулирует отношения, связанные с выдачей акта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Петровского муниципального округа Ставропольского края. </w:t>
      </w:r>
    </w:p>
    <w:p w:rsidR="00880ACF" w:rsidRDefault="00880ACF">
      <w:pPr>
        <w:spacing w:after="0" w:line="240" w:lineRule="auto"/>
        <w:ind w:firstLine="708"/>
        <w:jc w:val="both"/>
        <w:rPr>
          <w:shd w:val="clear" w:color="auto" w:fill="FFFFFF"/>
        </w:rPr>
      </w:pPr>
    </w:p>
    <w:p w:rsidR="00880ACF" w:rsidRDefault="00B4468D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I.II. Круг заявителей</w:t>
      </w:r>
    </w:p>
    <w:p w:rsidR="00880ACF" w:rsidRDefault="00880AC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80ACF" w:rsidRDefault="00B4468D">
      <w:pPr>
        <w:spacing w:line="240" w:lineRule="auto"/>
        <w:ind w:firstLine="53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граждане Российской Федерации (далее - граждане) - физические лица, получившие государственный сертификат на материнский (семейный) капитал и осуществляющие работы по строительству (реконструкции) объекта индивидуального жилищного строительства на территории Петровского района Ставропольского края,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(далее по тексту - заявители), или их представители, действующие на основании доверенности, оформленной в соответствии с действующим законодательством.</w:t>
      </w:r>
    </w:p>
    <w:p w:rsidR="00880ACF" w:rsidRDefault="00880ACF">
      <w:pPr>
        <w:pStyle w:val="ConsPlusNormal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ACF" w:rsidRDefault="00B4468D">
      <w:pPr>
        <w:pStyle w:val="afe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>
        <w:rPr>
          <w:rFonts w:ascii="Tinos" w:hAnsi="Tinos" w:cs="Times New Roman"/>
          <w:color w:val="000000" w:themeColor="text1"/>
          <w:sz w:val="28"/>
          <w:szCs w:val="28"/>
        </w:rPr>
        <w:t xml:space="preserve">I.III. </w:t>
      </w:r>
      <w:r>
        <w:rPr>
          <w:rFonts w:cs="Times New Roman"/>
          <w:color w:val="000000" w:themeColor="text1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880ACF" w:rsidRDefault="00880ACF">
      <w:pPr>
        <w:pStyle w:val="afe"/>
        <w:spacing w:before="57" w:after="57" w:line="240" w:lineRule="auto"/>
        <w:ind w:firstLine="709"/>
        <w:jc w:val="center"/>
        <w:rPr>
          <w:shd w:val="clear" w:color="auto" w:fill="FFFFFF"/>
        </w:rPr>
      </w:pPr>
    </w:p>
    <w:p w:rsidR="00880ACF" w:rsidRDefault="00B4468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Муниципальная услуга, а также результат, за предоставлением которого обратился заявитель, должны быть предоставлены заявителю </w:t>
      </w:r>
      <w:r>
        <w:rPr>
          <w:rFonts w:ascii="Times New Roman" w:hAnsi="Times New Roman"/>
          <w:color w:val="000000"/>
          <w:sz w:val="28"/>
          <w:szCs w:val="28"/>
        </w:rPr>
        <w:t>в соответствии с вариантом предоставления муниципальной услуги (далее вариант).</w:t>
      </w:r>
    </w:p>
    <w:p w:rsidR="00880ACF" w:rsidRDefault="00B4468D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color w:val="000000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 приведены в приложении 1 к настоящему Административному регламенту.</w:t>
      </w:r>
    </w:p>
    <w:p w:rsidR="00880ACF" w:rsidRDefault="00B4468D">
      <w:pPr>
        <w:pStyle w:val="afe"/>
        <w:spacing w:after="0" w:line="240" w:lineRule="auto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4. </w:t>
      </w:r>
      <w:proofErr w:type="gramStart"/>
      <w:r>
        <w:rPr>
          <w:sz w:val="28"/>
          <w:szCs w:val="28"/>
          <w:shd w:val="clear" w:color="auto" w:fill="FFFFFF"/>
        </w:rPr>
        <w:t>Информация о порядке предоставления муниципальной услуги размещается в информационно-телекоммуникационной сети «Интернет» (далее - сеть «Интернет») на официальном сайте администрации Петровского муниципального округа Ставропольского края (http://petrgosk.</w:t>
      </w:r>
      <w:proofErr w:type="spellStart"/>
      <w:r>
        <w:rPr>
          <w:sz w:val="28"/>
          <w:szCs w:val="28"/>
          <w:shd w:val="clear" w:color="auto" w:fill="FFFFFF"/>
          <w:lang w:val="en-US"/>
        </w:rPr>
        <w:t>gosuslygi</w:t>
      </w:r>
      <w:proofErr w:type="spellEnd"/>
      <w:r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</w:rPr>
        <w:t>ru</w:t>
      </w:r>
      <w:proofErr w:type="spellEnd"/>
      <w:r>
        <w:rPr>
          <w:sz w:val="28"/>
          <w:szCs w:val="28"/>
          <w:shd w:val="clear" w:color="auto" w:fill="FFFFFF"/>
        </w:rPr>
        <w:t>), в федеральной государственной информационной системе «Единый портал государственных и муниципальных услуг (функций)» (https://gosuslugi.ru/) (далее - Единый портал государственных и муниципальных услуг), государственной информационной системе Ставропольского края «Портал государственных и муниципальных услуг, предоставляемых</w:t>
      </w:r>
      <w:proofErr w:type="gramEnd"/>
      <w:r>
        <w:rPr>
          <w:sz w:val="28"/>
          <w:szCs w:val="28"/>
          <w:shd w:val="clear" w:color="auto" w:fill="FFFFFF"/>
        </w:rPr>
        <w:t xml:space="preserve"> органами исполнительной власти Ставропольского края и органами местного самоуправления муниципальных образований Ставропольского края»(https://26gosuslugi.ru/) (далее - региональный портал) и в государственной информационной системе Ставропольского края «Региональный реестр государственных услуг» (далее - Региональный реестр).</w:t>
      </w:r>
    </w:p>
    <w:p w:rsidR="00880ACF" w:rsidRDefault="00880AC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ACF" w:rsidRDefault="00B4468D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Стандарт предоставления муниципальной услуги</w:t>
      </w:r>
    </w:p>
    <w:p w:rsidR="00880ACF" w:rsidRDefault="00880ACF">
      <w:pPr>
        <w:spacing w:after="0" w:line="240" w:lineRule="auto"/>
        <w:jc w:val="center"/>
        <w:rPr>
          <w:shd w:val="clear" w:color="auto" w:fill="FFFFFF"/>
        </w:rPr>
      </w:pPr>
    </w:p>
    <w:p w:rsidR="00880ACF" w:rsidRDefault="00B4468D">
      <w:pPr>
        <w:pStyle w:val="afe"/>
        <w:spacing w:after="0" w:line="240" w:lineRule="auto"/>
        <w:jc w:val="center"/>
      </w:pPr>
      <w:r>
        <w:rPr>
          <w:rFonts w:cs="Times New Roman"/>
          <w:bCs/>
          <w:sz w:val="28"/>
          <w:szCs w:val="28"/>
          <w:shd w:val="clear" w:color="auto" w:fill="FFFFFF"/>
        </w:rPr>
        <w:t>II.I. Наименование муниципальной услуги</w:t>
      </w:r>
    </w:p>
    <w:p w:rsidR="00880ACF" w:rsidRDefault="0088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ACF" w:rsidRDefault="00B4468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Наименование муниципальной услуги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«Выдача акта освидетельствования проведения основных работ по строительству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(реконструкции) объекта индивидуального жилищного строительства с привлечением средств материнского (семейного) капитала». </w:t>
      </w:r>
    </w:p>
    <w:p w:rsidR="00880ACF" w:rsidRDefault="00880A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B4468D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II.II. Наименование органа, предоставляющего муниципальную услугу</w:t>
      </w:r>
    </w:p>
    <w:p w:rsidR="00880ACF" w:rsidRDefault="00880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ACF" w:rsidRDefault="00B4468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 Муниципальная услуга предоставляется администрацией         Петровского муниципального округа Ставропольского края (дале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администрация). </w:t>
      </w:r>
    </w:p>
    <w:p w:rsidR="00880ACF" w:rsidRDefault="00B4468D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Отделом, ответственным за предоставление муниципальной услуги является отдел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планирования территорий и землеустройства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Петровского муниципального округа Ставропольского края (далее соответственно – отдел администрации, ответственный за предоставление муниципальной услуги, отдел). 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hd w:val="clear" w:color="auto" w:fill="FFFF00"/>
        </w:rPr>
      </w:pPr>
      <w:r>
        <w:rPr>
          <w:sz w:val="28"/>
          <w:szCs w:val="28"/>
        </w:rPr>
        <w:t xml:space="preserve">Возможность получения муниципальной услуги в многофункциональном центре предоставления государственных и муниципальных услуг (далее — многофункциональный центр, МФЦ) предусмотрена. </w:t>
      </w:r>
    </w:p>
    <w:p w:rsidR="00880ACF" w:rsidRDefault="00880ACF">
      <w:pPr>
        <w:spacing w:after="0" w:line="240" w:lineRule="auto"/>
        <w:ind w:firstLine="709"/>
        <w:jc w:val="both"/>
        <w:rPr>
          <w:shd w:val="clear" w:color="auto" w:fill="FFFFFF"/>
        </w:rPr>
      </w:pPr>
    </w:p>
    <w:p w:rsidR="00880ACF" w:rsidRDefault="00B4468D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II.III.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Результат предоставления муниципальной услуги</w:t>
      </w:r>
    </w:p>
    <w:p w:rsidR="00880ACF" w:rsidRDefault="00B446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880ACF" w:rsidRDefault="00B446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Результатом предоставления муниципальной услуги является:</w:t>
      </w:r>
    </w:p>
    <w:p w:rsidR="00880ACF" w:rsidRDefault="00B4468D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принятия решения - </w:t>
      </w:r>
      <w:r>
        <w:rPr>
          <w:rFonts w:ascii="Times New Roman" w:hAnsi="Times New Roman" w:cs="Times New Roman"/>
          <w:color w:val="000000"/>
          <w:sz w:val="28"/>
          <w:szCs w:val="28"/>
        </w:rPr>
        <w:t>выдача заявителю акта 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жилищным законодательством Российской Федерации (далее — акт освидетельствования, Акт);</w:t>
      </w:r>
    </w:p>
    <w:p w:rsidR="00880ACF" w:rsidRDefault="00B44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отказа в предоставлении муниципальной услуги — выдача уведомления об отказе в предоставлении муниципальной услуги;</w:t>
      </w:r>
    </w:p>
    <w:p w:rsidR="00880ACF" w:rsidRDefault="00B44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документов, выданных в результате предоставления муниципальной услуги, в которых допущены опечатка и (или) ошибка, либо уведомление об отсутствии опечаток и (или) ошибок.</w:t>
      </w:r>
    </w:p>
    <w:p w:rsidR="00880ACF" w:rsidRDefault="00B44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Документами, содержащими положительное решение о предоставлении муниципальной услуги, на основании которых заявителю предоставляется результат услуги, является:</w:t>
      </w:r>
    </w:p>
    <w:p w:rsidR="00880ACF" w:rsidRDefault="00B44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Акт, </w:t>
      </w:r>
      <w:r>
        <w:rPr>
          <w:rFonts w:ascii="Times New Roman" w:hAnsi="Times New Roman" w:cs="Times New Roman"/>
          <w:sz w:val="28"/>
          <w:szCs w:val="28"/>
        </w:rPr>
        <w:t>содержащий следующие сведения:</w:t>
      </w:r>
    </w:p>
    <w:p w:rsidR="00880ACF" w:rsidRDefault="00B44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дату;</w:t>
      </w:r>
    </w:p>
    <w:p w:rsidR="00880ACF" w:rsidRDefault="00B44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номер;</w:t>
      </w:r>
    </w:p>
    <w:p w:rsidR="00880ACF" w:rsidRDefault="00B44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должностного лица, принявшего решение.</w:t>
      </w:r>
    </w:p>
    <w:p w:rsidR="00880ACF" w:rsidRDefault="00B44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Документами, содержащими решение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предоставлении муниципальной услуги, на основании которых заявителю предоставляется результат услуги, является:</w:t>
      </w:r>
    </w:p>
    <w:p w:rsidR="00880ACF" w:rsidRDefault="00B44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уведомление администрации об отказе в предоставлении муниципальной услуги, содержащее:</w:t>
      </w:r>
    </w:p>
    <w:p w:rsidR="00880ACF" w:rsidRDefault="00B44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дату;</w:t>
      </w:r>
    </w:p>
    <w:p w:rsidR="00880ACF" w:rsidRDefault="00B44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номер;</w:t>
      </w:r>
    </w:p>
    <w:p w:rsidR="00880ACF" w:rsidRDefault="00B44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принятом решении;</w:t>
      </w:r>
    </w:p>
    <w:p w:rsidR="00880ACF" w:rsidRDefault="00B44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отказа;</w:t>
      </w:r>
    </w:p>
    <w:p w:rsidR="00880ACF" w:rsidRDefault="00B44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должностного лица, принявшего решение.</w:t>
      </w:r>
    </w:p>
    <w:p w:rsidR="00880ACF" w:rsidRDefault="00B446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Документы, являющиеся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езультатом предоставления муниципальной услуги направляется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(вручается) заявителю одним из следующих способов: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1) лично (в администрации или МФЦ);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2) посредством почтового отправления.</w:t>
      </w:r>
    </w:p>
    <w:p w:rsidR="00880ACF" w:rsidRDefault="00B4468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в личный кабинет заявителя на Едином портале государственных и муниципальных услуг, региональном портале.</w:t>
      </w:r>
    </w:p>
    <w:p w:rsidR="00880ACF" w:rsidRDefault="00B4468D">
      <w:pPr>
        <w:pStyle w:val="afe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Ф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ормирование реестровой записи в качестве результата предоставления муниципальной услуги не предусмотрено.</w:t>
      </w:r>
    </w:p>
    <w:p w:rsidR="00880ACF" w:rsidRDefault="00880AC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80ACF" w:rsidRDefault="00B4468D">
      <w:pPr>
        <w:spacing w:before="114" w:after="114" w:line="240" w:lineRule="auto"/>
        <w:ind w:firstLine="709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II.IV. Срок предоставления муниципальной услуги</w:t>
      </w:r>
    </w:p>
    <w:p w:rsidR="00880ACF" w:rsidRDefault="00B4468D">
      <w:pPr>
        <w:spacing w:after="0" w:line="240" w:lineRule="auto"/>
        <w:ind w:firstLine="539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по выдаче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жилищным законодательством Российской Федерации не должен превышать 10 рабочих дней со дня регистрации в администрации.</w:t>
      </w:r>
    </w:p>
    <w:p w:rsidR="00880ACF" w:rsidRDefault="00B4468D">
      <w:pPr>
        <w:spacing w:after="0" w:line="24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предоставления заявителем документов через МФЦ срок предоставления услуги исчисляется со дня передачи МФЦ таких документов в отдел администрации.</w:t>
      </w:r>
    </w:p>
    <w:p w:rsidR="00880ACF" w:rsidRDefault="00B4468D">
      <w:pPr>
        <w:spacing w:after="0" w:line="24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880ACF" w:rsidRDefault="00880ACF">
      <w:pPr>
        <w:spacing w:after="0" w:line="240" w:lineRule="auto"/>
        <w:ind w:firstLine="709"/>
        <w:jc w:val="both"/>
        <w:rPr>
          <w:sz w:val="28"/>
          <w:szCs w:val="28"/>
          <w:shd w:val="clear" w:color="auto" w:fill="FFFF00"/>
        </w:rPr>
      </w:pPr>
    </w:p>
    <w:p w:rsidR="00880ACF" w:rsidRDefault="00B4468D">
      <w:pPr>
        <w:spacing w:after="0" w:line="240" w:lineRule="auto"/>
        <w:ind w:firstLine="539"/>
        <w:jc w:val="center"/>
        <w:outlineLvl w:val="0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II.V. Правовые основания для предоставления муниципальной услуги</w:t>
      </w:r>
    </w:p>
    <w:p w:rsidR="00880ACF" w:rsidRDefault="00880ACF">
      <w:pPr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ACF" w:rsidRDefault="00B4468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администрации, а также его должностных лиц размещен на официальном сайте администрации в сети «Интернет», на Едином портале государственных и муниципальных услуг, региональном портале и в Региональном реестре.</w:t>
      </w:r>
      <w:proofErr w:type="gramEnd"/>
    </w:p>
    <w:p w:rsidR="00880ACF" w:rsidRDefault="00B4468D">
      <w:pPr>
        <w:spacing w:after="0" w:line="24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администрации, ответственный за предоставление муниципальной услуги, обеспечивает в установленном порядке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 на официальном сайте администрации и в соответствующем разделе Регионального реестра.</w:t>
      </w:r>
    </w:p>
    <w:p w:rsidR="00880ACF" w:rsidRDefault="00880ACF">
      <w:pPr>
        <w:spacing w:after="0" w:line="240" w:lineRule="auto"/>
        <w:ind w:firstLine="539"/>
        <w:jc w:val="both"/>
        <w:rPr>
          <w:shd w:val="clear" w:color="auto" w:fill="FFFFFF"/>
        </w:rPr>
      </w:pPr>
    </w:p>
    <w:p w:rsidR="00880ACF" w:rsidRDefault="00B4468D">
      <w:pPr>
        <w:spacing w:before="57" w:after="57" w:line="240" w:lineRule="auto"/>
        <w:ind w:firstLine="539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II.VI.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Исчерпывающий перечень документов, необходимых для предоставления муниципальной услуги</w:t>
      </w:r>
    </w:p>
    <w:p w:rsidR="00880ACF" w:rsidRDefault="00880ACF">
      <w:pPr>
        <w:spacing w:before="57" w:after="57" w:line="240" w:lineRule="auto"/>
        <w:ind w:firstLine="539"/>
        <w:jc w:val="both"/>
        <w:rPr>
          <w:shd w:val="clear" w:color="auto" w:fill="FFFFFF"/>
        </w:rPr>
      </w:pPr>
    </w:p>
    <w:p w:rsidR="00880ACF" w:rsidRDefault="00B4468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13. Для получения муниципальной услуги заявитель предоставляет в администрацию, либо МФЦ следующие документы:</w:t>
      </w:r>
    </w:p>
    <w:p w:rsidR="00880ACF" w:rsidRDefault="00B4468D">
      <w:pPr>
        <w:pStyle w:val="ConsPlusNormal0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заявление лица, получившего государственный сертификат на материнский (семейный) капитал о выдаче акта освидетельствования по форме согласно приложению 2 настоящего Административного регламента.</w:t>
      </w:r>
    </w:p>
    <w:p w:rsidR="00880ACF" w:rsidRDefault="00B4468D">
      <w:pPr>
        <w:spacing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Заявление должно содержать:</w:t>
      </w:r>
    </w:p>
    <w:p w:rsidR="00880ACF" w:rsidRDefault="00B4468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полное имя, отчество физического лица;</w:t>
      </w:r>
    </w:p>
    <w:p w:rsidR="00880ACF" w:rsidRDefault="00B44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нахождения/жительства;</w:t>
      </w:r>
    </w:p>
    <w:p w:rsidR="00880ACF" w:rsidRDefault="00B4468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контактный телефон.</w:t>
      </w:r>
    </w:p>
    <w:p w:rsidR="00880ACF" w:rsidRDefault="00B4468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Заявление должно быть четко и разборчиво написано, в тексте документа не допускаются подчистки, приписки, исправления. Написание заявления карандашом не допускается.</w:t>
      </w:r>
    </w:p>
    <w:p w:rsidR="00880ACF" w:rsidRDefault="00B4468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 заявлению прилагаются один из следующих документов, удостоверяющих личность заявителя:</w:t>
      </w:r>
    </w:p>
    <w:p w:rsidR="00880ACF" w:rsidRDefault="00B4468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паспорт гражданина Российской Федерации;</w:t>
      </w:r>
    </w:p>
    <w:p w:rsidR="00880ACF" w:rsidRDefault="00B4468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 временное удостоверение личности гражданина Российской Федерации по форме № 2П (выданное взамен паспорта в установленном порядке);</w:t>
      </w:r>
    </w:p>
    <w:p w:rsidR="00880ACF" w:rsidRDefault="00B44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документ, удостоверяющий личность военнослужащего;</w:t>
      </w:r>
    </w:p>
    <w:p w:rsidR="00880ACF" w:rsidRDefault="00B4468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документ, удостоверяющий права (полномочия) представителя физического лица, если с заявлением обращается представитель заявителя;</w:t>
      </w:r>
    </w:p>
    <w:p w:rsidR="00880ACF" w:rsidRDefault="00B4468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 реквизиты разрешения на строительство объекта капитального строительства;</w:t>
      </w:r>
    </w:p>
    <w:p w:rsidR="00880ACF" w:rsidRDefault="00B44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копия государственного сертификата на материнский (семейный) капитал.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>В случае подачи заявления уполномоченным представителем заявителя дополнительно предоставляются: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lastRenderedPageBreak/>
        <w:t>1) нотариально заверенная доверенность, подтверждающая полномочия представителя заявителя;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>2) документ, удостоверяющий личность уполномоченного представителя заявителя.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 В случае подачи заявления в электронном виде: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>1) заявление по форме согласно приложению 2 к настоящему административному регламенту в форме электронного документа, подписанного электронной подписью;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>2) документ, удостоверяющий личность в виде электронного образца.</w:t>
      </w:r>
    </w:p>
    <w:p w:rsidR="00880ACF" w:rsidRDefault="00B4468D">
      <w:pPr>
        <w:pStyle w:val="afe"/>
        <w:spacing w:before="105" w:line="240" w:lineRule="auto"/>
        <w:jc w:val="both"/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  <w:shd w:val="clear" w:color="auto" w:fill="FFFFFF"/>
        </w:rPr>
        <w:t xml:space="preserve"> Документы необходимые для получения муниципальной услуги по желанию заявителя могут направляться по почте. В случае направления документов для получения муниципальной услуги почтой, подпись физического лица на заявлении о предоставлении муниципальной услуги и копии прилагаемых документов должны быть нотариально удостоверены.</w:t>
      </w:r>
    </w:p>
    <w:p w:rsidR="00880ACF" w:rsidRDefault="00B4468D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14. Указанные в данном пункте документы могут быть поданы заявителем в электронной форме, оформленные в соответствии с Федеральным законом «Об электронной цифровой подписи».</w:t>
      </w:r>
    </w:p>
    <w:p w:rsidR="00880ACF" w:rsidRDefault="00B4468D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обеспечивается возможность копирования форм заявления и иных документов, необходимых для получения муниципальной услуги на Едином портале государственных и муниципальных услуг, региональном портале.</w:t>
      </w:r>
    </w:p>
    <w:p w:rsidR="00880ACF" w:rsidRDefault="00B4468D">
      <w:pPr>
        <w:pStyle w:val="aff6"/>
        <w:tabs>
          <w:tab w:val="left" w:pos="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Документы, которые могут быть получены в порядке межведомственного взаимодействия от других органов власти (государственных или муниципальных), не подлежат истребованию от заявителя. </w:t>
      </w:r>
    </w:p>
    <w:p w:rsidR="00880ACF" w:rsidRDefault="00B446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Заявитель имеет право представить документы:</w:t>
      </w:r>
    </w:p>
    <w:p w:rsidR="00880ACF" w:rsidRDefault="00B4468D">
      <w:pPr>
        <w:pStyle w:val="ConsPlusNormal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путем личного обращения в администрацию: понедельник с 8.00 до 17.00, вторник с 8.00 до 12.00, среда с 13.00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17.00; четверг с 8.00 до 12.00, пятница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неприемный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день; обеденный перерыв с 12.00 до 13.00; суббота, воскресенье — выходные дни; </w:t>
      </w:r>
    </w:p>
    <w:p w:rsidR="00880ACF" w:rsidRDefault="00B4468D">
      <w:pPr>
        <w:pStyle w:val="ConsPlusNormal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письменной форме, путем направления почтовых отправлений в администрацию по адресу: 356530, Ставропольский край, Петровский район, г. Светлоград, пл. 50 лет Октября, 8;</w:t>
      </w:r>
    </w:p>
    <w:p w:rsidR="00880ACF" w:rsidRDefault="00B4468D">
      <w:pPr>
        <w:pStyle w:val="afe"/>
        <w:spacing w:after="0" w:line="240" w:lineRule="auto"/>
        <w:jc w:val="both"/>
      </w:pPr>
      <w:r>
        <w:rPr>
          <w:sz w:val="28"/>
          <w:szCs w:val="28"/>
        </w:rPr>
        <w:t xml:space="preserve">          - через МФЦ, в порядке, установленном законодательством Российской Федерации;</w:t>
      </w:r>
    </w:p>
    <w:p w:rsidR="00880ACF" w:rsidRDefault="00B4468D">
      <w:pPr>
        <w:pStyle w:val="afe"/>
        <w:spacing w:after="0" w:line="240" w:lineRule="auto"/>
        <w:jc w:val="both"/>
      </w:pPr>
      <w:r>
        <w:rPr>
          <w:sz w:val="28"/>
          <w:szCs w:val="28"/>
        </w:rPr>
        <w:t xml:space="preserve">      - путем направления почтовых отправлений в администрацию: 356530, Ставропольский край, Петровский район, г. Светлоград, пл. 50 лет октября, 8;</w:t>
      </w:r>
    </w:p>
    <w:p w:rsidR="00880ACF" w:rsidRDefault="00B4468D">
      <w:pPr>
        <w:pStyle w:val="afe"/>
        <w:spacing w:after="0" w:line="240" w:lineRule="auto"/>
        <w:jc w:val="both"/>
      </w:pPr>
      <w:r>
        <w:rPr>
          <w:sz w:val="28"/>
          <w:szCs w:val="28"/>
        </w:rPr>
        <w:t xml:space="preserve">        - с использованием сети «Интернет» путем направления заявлений через Единый портал, региональный портал (в личные кабинеты пользователей).</w:t>
      </w:r>
    </w:p>
    <w:p w:rsidR="00880ACF" w:rsidRDefault="00B4468D">
      <w:pPr>
        <w:pStyle w:val="afe"/>
        <w:spacing w:after="0" w:line="240" w:lineRule="auto"/>
        <w:jc w:val="both"/>
        <w:rPr>
          <w:shd w:val="clear" w:color="auto" w:fill="FFFF00"/>
        </w:rPr>
      </w:pPr>
      <w:r>
        <w:rPr>
          <w:rFonts w:cs="Times New Roman"/>
          <w:sz w:val="28"/>
          <w:szCs w:val="28"/>
        </w:rPr>
        <w:t xml:space="preserve">      Возможность приема администрацией, многофункциональным центром предоставления государственных и муниципальных услуг, заявления и документов и (или) информации, необходимых для предоставления муниципальной услуги, по выбору заявителя, независимо от его места</w:t>
      </w:r>
      <w:r>
        <w:rPr>
          <w:rFonts w:cs="Times New Roman"/>
          <w:sz w:val="28"/>
          <w:szCs w:val="28"/>
          <w:shd w:val="clear" w:color="auto" w:fill="FFFF00"/>
        </w:rPr>
        <w:t xml:space="preserve"> </w:t>
      </w:r>
      <w:r>
        <w:rPr>
          <w:rFonts w:cs="Times New Roman"/>
          <w:sz w:val="28"/>
          <w:szCs w:val="28"/>
        </w:rPr>
        <w:lastRenderedPageBreak/>
        <w:t>жительства или места пребывания (для индивидуальных предпринимателей) либо места нахождения (для юридических лиц) - отсутствует.</w:t>
      </w:r>
    </w:p>
    <w:p w:rsidR="00880ACF" w:rsidRDefault="00B4468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17. Документы в электронной форме представляются заявителем в соответствии с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880ACF" w:rsidRDefault="00B4468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18. Ответственность за достоверность и полноту предъявляемых документов, являющихся необходимыми для предоставления муниципальной услуги, возлагается на заявителя.</w:t>
      </w:r>
    </w:p>
    <w:p w:rsidR="00880ACF" w:rsidRDefault="00B4468D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19. Исчерпывающий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представляет самостоятельно:</w:t>
      </w:r>
    </w:p>
    <w:p w:rsidR="00880ACF" w:rsidRDefault="00B4468D">
      <w:pPr>
        <w:pStyle w:val="aff6"/>
        <w:spacing w:before="0" w:after="0"/>
        <w:ind w:firstLine="708"/>
        <w:jc w:val="both"/>
        <w:rPr>
          <w:shd w:val="clear" w:color="auto" w:fill="FFFF00"/>
        </w:rPr>
      </w:pPr>
      <w:r>
        <w:rPr>
          <w:sz w:val="28"/>
          <w:szCs w:val="28"/>
        </w:rPr>
        <w:t>18.1. В случае подачи заявления на бумажном носителе:</w:t>
      </w:r>
    </w:p>
    <w:p w:rsidR="00880ACF" w:rsidRDefault="00B4468D">
      <w:pPr>
        <w:pStyle w:val="aff6"/>
        <w:spacing w:before="0" w:after="0"/>
        <w:ind w:firstLine="708"/>
        <w:jc w:val="both"/>
      </w:pPr>
      <w:r>
        <w:rPr>
          <w:sz w:val="28"/>
          <w:szCs w:val="28"/>
        </w:rPr>
        <w:t>а) заявление по форме согласно приложению 2 к настоящему административному регламенту;</w:t>
      </w:r>
    </w:p>
    <w:p w:rsidR="00880ACF" w:rsidRDefault="00B4468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паспорт гражданина Российской Федерации;</w:t>
      </w:r>
    </w:p>
    <w:p w:rsidR="00880ACF" w:rsidRDefault="00B4468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временное удостоверение личности гражданина Российской Федерации по форме № 2П (выданное взамен паспорта в установленном порядке);</w:t>
      </w:r>
    </w:p>
    <w:p w:rsidR="00880ACF" w:rsidRDefault="00B44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документ, удостоверяющий личность военнослужащего;</w:t>
      </w:r>
    </w:p>
    <w:p w:rsidR="00880ACF" w:rsidRDefault="00B4468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д) документ, удостоверяющий права (полномочия) представителя физического лица, если с заявлением обращается представитель заявителя;</w:t>
      </w:r>
    </w:p>
    <w:p w:rsidR="00880ACF" w:rsidRDefault="00B4468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е) реквизиты разрешения на строительство объекта капитального строительства;</w:t>
      </w:r>
    </w:p>
    <w:p w:rsidR="00880ACF" w:rsidRDefault="00B44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копия государственного сертификата на материнский (семейный) капитал.</w:t>
      </w:r>
    </w:p>
    <w:p w:rsidR="00880ACF" w:rsidRDefault="00880ACF">
      <w:pPr>
        <w:pStyle w:val="aff6"/>
        <w:spacing w:before="0" w:after="0"/>
        <w:ind w:firstLine="708"/>
        <w:jc w:val="both"/>
        <w:rPr>
          <w:shd w:val="clear" w:color="auto" w:fill="FFFF00"/>
        </w:rPr>
      </w:pP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>В случае подачи заявления уполномоченным представителем заявителя дополнительно предоставляются: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>1) нотариально заверенная доверенность, подтверждающая полномочия представителя заявителя;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>2) документ, удостоверяющий личность уполномоченного представителя заявителя.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>18.2. В случае подачи заявления в электронном виде: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>1) заявление по форме согласно приложению 2 к настоящему административному регламенту в форме электронного документа, подписанного электронной подписью;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>2) документ, удостоверяющий личность в виде электронного образца.</w:t>
      </w:r>
    </w:p>
    <w:p w:rsidR="00880ACF" w:rsidRDefault="00B4468D">
      <w:pPr>
        <w:pStyle w:val="afe"/>
        <w:spacing w:before="105" w:line="240" w:lineRule="auto"/>
        <w:jc w:val="both"/>
      </w:pP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  <w:shd w:val="clear" w:color="auto" w:fill="FFFFFF"/>
        </w:rPr>
        <w:t xml:space="preserve"> Документы необходимые для получения муниципальной услуги по желанию заявителя могут направляться по почте. В случае направления документов для получения муниципальной услуги почтой, подпись </w:t>
      </w:r>
      <w:r>
        <w:rPr>
          <w:rFonts w:cs="Times New Roman"/>
          <w:sz w:val="28"/>
          <w:szCs w:val="28"/>
          <w:shd w:val="clear" w:color="auto" w:fill="FFFFFF"/>
        </w:rPr>
        <w:lastRenderedPageBreak/>
        <w:t>физического лица на заявлении о предоставлении муниципальной услуги и копии прилагаемых документов должны быть нотариально удостоверены.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19.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 - отсутствует.</w:t>
      </w:r>
    </w:p>
    <w:p w:rsidR="00880ACF" w:rsidRDefault="00B4468D">
      <w:pPr>
        <w:spacing w:after="0" w:line="24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20. Требования к представляемым документам: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- заявление должно быть заполнено от руки разборчиво (печатными буквами) чернилами черного или синего цвета, или при помощи средств электронно-вычислительной техники;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- документы должны быть четко и разборчиво написаны синими или черными чернилами либо напечатаны, исполнение документов карандашом не допускается;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- в тексте документов не допускаются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уполномоченного лица;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- документы не должны иметь повреждений, наличие которых не позволяет однозначно истолковать их содержание.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В случае направления заявления для предоставления муниципальной услуги посредством почтовой связи документы должны быть удостоверены в установленном законом порядке.</w:t>
      </w:r>
    </w:p>
    <w:p w:rsidR="00880ACF" w:rsidRDefault="00B4468D">
      <w:pPr>
        <w:pStyle w:val="afe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21. Дополнительные сведения, необходимые для предоставления муниципальной услуги заявитель предоставляет по своему усмотрению (документы, которые, по его мнению, имеют значение для предоставления муниципальной услуги).</w:t>
      </w:r>
    </w:p>
    <w:p w:rsidR="00880ACF" w:rsidRDefault="00880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B4468D">
      <w:pPr>
        <w:pStyle w:val="s1"/>
        <w:spacing w:before="57" w:after="57"/>
        <w:ind w:firstLine="709"/>
        <w:jc w:val="center"/>
      </w:pPr>
      <w:r>
        <w:rPr>
          <w:bCs/>
          <w:sz w:val="28"/>
          <w:szCs w:val="28"/>
        </w:rPr>
        <w:t xml:space="preserve">II.VII. </w:t>
      </w:r>
      <w:r>
        <w:rPr>
          <w:bCs/>
          <w:sz w:val="28"/>
          <w:szCs w:val="28"/>
          <w:shd w:val="clear" w:color="auto" w:fill="FFFFFF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80ACF" w:rsidRDefault="00880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ACF" w:rsidRDefault="00B4468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22. Основанием для отказа в приеме документов, необходимых для предоставления муниципальной услуги, представленных в электронном виде, является несоблюдение установленных условий признания действительности усиленной квалифицированной электронной подписи.</w:t>
      </w:r>
    </w:p>
    <w:p w:rsidR="00880ACF" w:rsidRDefault="00B4468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 для отказа в приеме документов, необходимых для предоставления муниципальной услуги, представленных на бумажном носителе, не предусмотрены.</w:t>
      </w:r>
    </w:p>
    <w:p w:rsidR="00880ACF" w:rsidRDefault="00B4468D">
      <w:pPr>
        <w:pStyle w:val="afe"/>
        <w:spacing w:after="0" w:line="240" w:lineRule="auto"/>
        <w:ind w:firstLine="709"/>
        <w:jc w:val="center"/>
      </w:pPr>
      <w:r>
        <w:rPr>
          <w:rFonts w:eastAsia="Calibri"/>
          <w:bCs/>
          <w:sz w:val="28"/>
          <w:szCs w:val="28"/>
        </w:rPr>
        <w:lastRenderedPageBreak/>
        <w:t>II.VIII.</w:t>
      </w:r>
      <w:r>
        <w:rPr>
          <w:rFonts w:eastAsia="Calibri"/>
          <w:bCs/>
          <w:sz w:val="28"/>
          <w:szCs w:val="28"/>
          <w:shd w:val="clear" w:color="auto" w:fill="FFFFFF"/>
        </w:rPr>
        <w:t xml:space="preserve">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80ACF" w:rsidRDefault="00880ACF">
      <w:pPr>
        <w:pStyle w:val="afe"/>
        <w:spacing w:after="0" w:line="240" w:lineRule="auto"/>
        <w:ind w:firstLine="539"/>
        <w:jc w:val="both"/>
        <w:rPr>
          <w:sz w:val="28"/>
          <w:szCs w:val="28"/>
          <w:shd w:val="clear" w:color="auto" w:fill="FFFFFF"/>
        </w:rPr>
      </w:pPr>
    </w:p>
    <w:p w:rsidR="00880ACF" w:rsidRDefault="00B4468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23. Оснований для приостановления предоставления муниципальной услуги не предусмотрено.</w:t>
      </w:r>
    </w:p>
    <w:p w:rsidR="00880ACF" w:rsidRDefault="00B4468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24. Основаниями для отказа в предоставлении муниципальной услуги являются следующие:</w:t>
      </w:r>
    </w:p>
    <w:p w:rsidR="00880ACF" w:rsidRDefault="00B4468D">
      <w:pPr>
        <w:pStyle w:val="aff4"/>
        <w:numPr>
          <w:ilvl w:val="0"/>
          <w:numId w:val="3"/>
        </w:numPr>
        <w:tabs>
          <w:tab w:val="left" w:pos="127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не уполномочен обращаться с заявлением о предоставлении муниципальной услуги;</w:t>
      </w:r>
    </w:p>
    <w:p w:rsidR="00880ACF" w:rsidRDefault="00B4468D">
      <w:pPr>
        <w:spacing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2)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 </w:t>
      </w:r>
    </w:p>
    <w:p w:rsidR="00880ACF" w:rsidRDefault="00B4468D">
      <w:pPr>
        <w:spacing w:line="240" w:lineRule="auto"/>
        <w:ind w:firstLine="708"/>
        <w:contextualSpacing/>
        <w:jc w:val="both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880ACF" w:rsidRDefault="00B4468D">
      <w:pPr>
        <w:pStyle w:val="afe"/>
        <w:spacing w:before="57" w:after="57" w:line="240" w:lineRule="auto"/>
        <w:ind w:firstLine="709"/>
        <w:jc w:val="center"/>
      </w:pPr>
      <w:r>
        <w:rPr>
          <w:bCs/>
          <w:sz w:val="28"/>
          <w:szCs w:val="28"/>
          <w:shd w:val="clear" w:color="auto" w:fill="FFFFFF"/>
        </w:rPr>
        <w:t>II.IX. Размер платы, взимаемой с заявителя при предоставлении муниципальной услуги, и способы ее взимания</w:t>
      </w:r>
    </w:p>
    <w:p w:rsidR="00880ACF" w:rsidRDefault="00B4468D">
      <w:pPr>
        <w:pStyle w:val="afe"/>
        <w:spacing w:before="48" w:after="83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25. Муниципальная услуга предоставляется без взимания платы.</w:t>
      </w:r>
    </w:p>
    <w:p w:rsidR="00880ACF" w:rsidRDefault="00B4468D">
      <w:pPr>
        <w:pStyle w:val="s1"/>
        <w:spacing w:before="337" w:after="57"/>
        <w:ind w:firstLine="709"/>
        <w:jc w:val="center"/>
      </w:pPr>
      <w:r>
        <w:rPr>
          <w:bCs/>
          <w:sz w:val="28"/>
          <w:szCs w:val="28"/>
          <w:shd w:val="clear" w:color="auto" w:fill="FFFFFF"/>
        </w:rPr>
        <w:t xml:space="preserve">II.X.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880ACF" w:rsidRDefault="00B4468D">
      <w:pPr>
        <w:pStyle w:val="s1"/>
        <w:spacing w:after="0"/>
        <w:ind w:firstLine="708"/>
        <w:jc w:val="both"/>
      </w:pPr>
      <w:r>
        <w:rPr>
          <w:sz w:val="28"/>
          <w:szCs w:val="28"/>
          <w:shd w:val="clear" w:color="auto" w:fill="FFFFFF"/>
        </w:rPr>
        <w:t>26. 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</w:p>
    <w:p w:rsidR="00880ACF" w:rsidRDefault="00B4468D">
      <w:pPr>
        <w:pStyle w:val="afe"/>
        <w:spacing w:before="337" w:after="57" w:line="240" w:lineRule="auto"/>
        <w:ind w:firstLine="709"/>
        <w:jc w:val="center"/>
      </w:pPr>
      <w:r>
        <w:rPr>
          <w:bCs/>
          <w:sz w:val="28"/>
          <w:szCs w:val="28"/>
          <w:shd w:val="clear" w:color="auto" w:fill="FFFFFF"/>
        </w:rPr>
        <w:t>II.XI. Срок и порядок регистрации заявления, в том числе в электронной форме</w:t>
      </w:r>
    </w:p>
    <w:p w:rsidR="00880ACF" w:rsidRDefault="00880ACF">
      <w:pPr>
        <w:pStyle w:val="afe"/>
        <w:spacing w:after="0" w:line="240" w:lineRule="auto"/>
        <w:ind w:firstLine="539"/>
        <w:jc w:val="center"/>
        <w:rPr>
          <w:sz w:val="22"/>
          <w:szCs w:val="22"/>
          <w:shd w:val="clear" w:color="auto" w:fill="FFFFFF"/>
        </w:rPr>
      </w:pPr>
    </w:p>
    <w:p w:rsidR="00880ACF" w:rsidRDefault="00B4468D">
      <w:pPr>
        <w:pStyle w:val="afe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27. Срок регистрации заявления о предоставлении муниципальной услуги (включая заявлений, поступивших в электронном виде) составляет 1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администрацию.</w:t>
      </w:r>
    </w:p>
    <w:p w:rsidR="00880ACF" w:rsidRDefault="00B4468D">
      <w:pPr>
        <w:pStyle w:val="afe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 xml:space="preserve">Регистрация заявления и приложенных к нему документов, поступивших в администрацию в электронной форме (с использованием Единого портала </w:t>
      </w:r>
      <w:r>
        <w:rPr>
          <w:sz w:val="28"/>
          <w:szCs w:val="28"/>
          <w:shd w:val="clear" w:color="auto" w:fill="FFFFFF"/>
        </w:rPr>
        <w:lastRenderedPageBreak/>
        <w:t xml:space="preserve">государственных и муниципальных услуг, регионального портала) в выходной (нерабочий или праздничный) день, осуществляется в </w:t>
      </w:r>
      <w:proofErr w:type="gramStart"/>
      <w:r>
        <w:rPr>
          <w:sz w:val="28"/>
          <w:szCs w:val="28"/>
          <w:shd w:val="clear" w:color="auto" w:fill="FFFFFF"/>
        </w:rPr>
        <w:t>первый</w:t>
      </w:r>
      <w:proofErr w:type="gramEnd"/>
      <w:r>
        <w:rPr>
          <w:sz w:val="28"/>
          <w:szCs w:val="28"/>
          <w:shd w:val="clear" w:color="auto" w:fill="FFFFFF"/>
        </w:rPr>
        <w:t xml:space="preserve"> следующий за ним рабочий день.</w:t>
      </w:r>
    </w:p>
    <w:p w:rsidR="00880ACF" w:rsidRDefault="00880A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80ACF" w:rsidRDefault="00B4468D">
      <w:pPr>
        <w:spacing w:after="0" w:line="240" w:lineRule="auto"/>
        <w:ind w:firstLine="709"/>
        <w:jc w:val="center"/>
      </w:pPr>
      <w:r>
        <w:rPr>
          <w:rFonts w:ascii="Tinos" w:hAnsi="Tinos"/>
          <w:sz w:val="28"/>
          <w:szCs w:val="28"/>
        </w:rPr>
        <w:t xml:space="preserve">II.XII. </w:t>
      </w:r>
      <w:r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</w:t>
      </w:r>
    </w:p>
    <w:p w:rsidR="00880ACF" w:rsidRDefault="00880ACF">
      <w:pPr>
        <w:spacing w:after="0" w:line="240" w:lineRule="auto"/>
        <w:ind w:firstLine="709"/>
        <w:jc w:val="center"/>
        <w:rPr>
          <w:rFonts w:ascii="Tinos" w:hAnsi="Tinos"/>
          <w:sz w:val="28"/>
          <w:szCs w:val="28"/>
        </w:rPr>
      </w:pPr>
    </w:p>
    <w:p w:rsidR="00880ACF" w:rsidRDefault="00B4468D">
      <w:pPr>
        <w:spacing w:before="57" w:after="57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28. Требования, которым должны соответствовать помещения, в которых предоставляется муниципальная услуга, размещены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сети «Интернет» на официальном сайте администрации, Едином портале государственных и муниципальных услуг, региональном портале.</w:t>
      </w:r>
    </w:p>
    <w:p w:rsidR="00880ACF" w:rsidRDefault="00880ACF">
      <w:pPr>
        <w:spacing w:after="0" w:line="240" w:lineRule="auto"/>
        <w:ind w:firstLine="709"/>
        <w:jc w:val="both"/>
        <w:rPr>
          <w:rFonts w:ascii="Tinos" w:hAnsi="Tinos"/>
          <w:sz w:val="30"/>
          <w:szCs w:val="30"/>
          <w:shd w:val="clear" w:color="auto" w:fill="FFFFFF"/>
        </w:rPr>
      </w:pPr>
    </w:p>
    <w:p w:rsidR="00880ACF" w:rsidRDefault="00B4468D">
      <w:pPr>
        <w:spacing w:before="57" w:after="57" w:line="240" w:lineRule="auto"/>
        <w:ind w:firstLine="709"/>
        <w:jc w:val="center"/>
      </w:pPr>
      <w:r>
        <w:rPr>
          <w:rFonts w:ascii="Tinos" w:hAnsi="Tinos"/>
          <w:sz w:val="28"/>
          <w:szCs w:val="28"/>
        </w:rPr>
        <w:t xml:space="preserve">II.XIII. </w:t>
      </w:r>
      <w:r>
        <w:rPr>
          <w:rFonts w:ascii="Times New Roman" w:hAnsi="Times New Roman" w:cs="Times New Roman"/>
          <w:bCs/>
          <w:sz w:val="28"/>
          <w:szCs w:val="28"/>
        </w:rPr>
        <w:t>Показатели д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оступности и качества муниципальной услуги</w:t>
      </w:r>
    </w:p>
    <w:p w:rsidR="00880ACF" w:rsidRDefault="00880ACF">
      <w:pPr>
        <w:spacing w:after="0" w:line="240" w:lineRule="auto"/>
        <w:ind w:firstLine="709"/>
        <w:jc w:val="center"/>
        <w:rPr>
          <w:rFonts w:cs="Times New Roman"/>
          <w:bCs/>
          <w:shd w:val="clear" w:color="auto" w:fill="FFFFFF"/>
        </w:rPr>
      </w:pPr>
    </w:p>
    <w:p w:rsidR="00880ACF" w:rsidRDefault="00B4468D">
      <w:pPr>
        <w:spacing w:before="57" w:after="57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29.</w:t>
      </w:r>
      <w:r>
        <w:rPr>
          <w:rFonts w:ascii="Tinos" w:hAnsi="Tinos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Перечень показателей качества и доступности муниципальной услуги размещены в сети «Интернет» на официальном сайте администрации, Едином портале государственных и муниципальных услуг, региональном портале.</w:t>
      </w:r>
    </w:p>
    <w:p w:rsidR="00880ACF" w:rsidRDefault="00880ACF">
      <w:pPr>
        <w:pStyle w:val="afe"/>
        <w:spacing w:before="57" w:after="57" w:line="240" w:lineRule="auto"/>
        <w:ind w:firstLine="709"/>
        <w:jc w:val="both"/>
        <w:rPr>
          <w:shd w:val="clear" w:color="auto" w:fill="FFFFFF"/>
        </w:rPr>
      </w:pPr>
    </w:p>
    <w:p w:rsidR="00880ACF" w:rsidRDefault="00B4468D">
      <w:pPr>
        <w:pStyle w:val="afe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>
        <w:rPr>
          <w:rFonts w:ascii="Tinos" w:hAnsi="Tinos" w:cs="Times New Roman"/>
          <w:color w:val="000000" w:themeColor="text1"/>
          <w:sz w:val="28"/>
          <w:szCs w:val="28"/>
        </w:rPr>
        <w:t xml:space="preserve">II.XIV. </w:t>
      </w:r>
      <w:r>
        <w:rPr>
          <w:rFonts w:cs="Times New Roman"/>
          <w:color w:val="000000" w:themeColor="text1"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80ACF" w:rsidRDefault="00880ACF">
      <w:pPr>
        <w:pStyle w:val="afe"/>
        <w:spacing w:after="0" w:line="240" w:lineRule="auto"/>
        <w:ind w:firstLine="539"/>
        <w:jc w:val="center"/>
        <w:rPr>
          <w:shd w:val="clear" w:color="auto" w:fill="FFFFFF"/>
        </w:rPr>
      </w:pPr>
    </w:p>
    <w:p w:rsidR="00880ACF" w:rsidRDefault="00B4468D">
      <w:pPr>
        <w:pStyle w:val="afe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30. Услуги, которые являются необходимыми и обязательными для предоставления муниципальной услуги, законодательством Российской Федерации, Ставропольского края не предусмотрены.</w:t>
      </w:r>
    </w:p>
    <w:p w:rsidR="00880ACF" w:rsidRDefault="00B4468D">
      <w:pPr>
        <w:pStyle w:val="afe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31. Муниципальная услуга посредством комплексного запроса, по экстерриториальному принципу не предоставляется.</w:t>
      </w:r>
    </w:p>
    <w:p w:rsidR="00880ACF" w:rsidRDefault="00B4468D">
      <w:pPr>
        <w:pStyle w:val="afe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32. Предоставление муниципальной услуги в упреждающем (</w:t>
      </w:r>
      <w:proofErr w:type="spellStart"/>
      <w:r>
        <w:rPr>
          <w:sz w:val="28"/>
          <w:szCs w:val="28"/>
          <w:shd w:val="clear" w:color="auto" w:fill="FFFFFF"/>
        </w:rPr>
        <w:t>проактивном</w:t>
      </w:r>
      <w:proofErr w:type="spellEnd"/>
      <w:r>
        <w:rPr>
          <w:sz w:val="28"/>
          <w:szCs w:val="28"/>
          <w:shd w:val="clear" w:color="auto" w:fill="FFFFFF"/>
        </w:rPr>
        <w:t>) режиме, предусмотренном частью 1 статьи 7.3 Федерального закона от 27.07.2010 № 210-ФЗ «Об организации предоставления государственных и муниципальных услуг», не предусмотрено.</w:t>
      </w:r>
    </w:p>
    <w:p w:rsidR="00880ACF" w:rsidRDefault="00B4468D">
      <w:pPr>
        <w:pStyle w:val="afe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33. Информационная система, используемая для предоставления муниципальной услуги - Единый портал государственных и муниципальных услуг, региональный портал.</w:t>
      </w:r>
    </w:p>
    <w:p w:rsidR="00880ACF" w:rsidRDefault="00B4468D">
      <w:pPr>
        <w:pStyle w:val="afe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не предусмотрено.</w:t>
      </w:r>
    </w:p>
    <w:p w:rsidR="00880ACF" w:rsidRDefault="00880ACF">
      <w:pPr>
        <w:pStyle w:val="afe"/>
        <w:spacing w:after="0" w:line="240" w:lineRule="auto"/>
        <w:ind w:firstLine="539"/>
        <w:jc w:val="both"/>
        <w:rPr>
          <w:sz w:val="28"/>
          <w:szCs w:val="28"/>
          <w:shd w:val="clear" w:color="auto" w:fill="FFFFFF"/>
        </w:rPr>
      </w:pPr>
    </w:p>
    <w:p w:rsidR="00880ACF" w:rsidRDefault="00B4468D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Состав, последовательность и сроки выполнения административных процедур</w:t>
      </w:r>
    </w:p>
    <w:p w:rsidR="00880ACF" w:rsidRDefault="00880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ACF" w:rsidRDefault="00B44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III.I. Перечень вариантов предоставления муниципальной услуги</w:t>
      </w:r>
    </w:p>
    <w:p w:rsidR="00880ACF" w:rsidRDefault="0088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ACF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34. При обращении заявителя муниципальная услуга предоставляется в соответствии со следующим вариантом:</w:t>
      </w:r>
    </w:p>
    <w:p w:rsidR="00880ACF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Вариант 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ACF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Вариант 2. Исправление допущенных опечаток и (или) ошибок в выданных в результате предоставления муниципальной услуги документах.</w:t>
      </w:r>
    </w:p>
    <w:p w:rsidR="00880ACF" w:rsidRDefault="00880AC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880ACF" w:rsidRDefault="00B44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III.II. Описание административной процедуры профилирование заявителя</w:t>
      </w:r>
    </w:p>
    <w:p w:rsidR="00880ACF" w:rsidRDefault="0088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ACF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35.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</w:p>
    <w:p w:rsidR="00880ACF" w:rsidRDefault="00B4468D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Вопросы, направленные на определения признаков заявителя, приведены в приложении 1 к настоящему административному регламенту.</w:t>
      </w:r>
    </w:p>
    <w:p w:rsidR="00880ACF" w:rsidRDefault="00B4468D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36. Вариант предоставления муниципальной услуги определяется в процессе оказания муниципальной услуги.</w:t>
      </w:r>
    </w:p>
    <w:p w:rsidR="00880ACF" w:rsidRDefault="00B4468D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Комбинации признаков заявителей, каждая из которых соответствует одному варианту предоставления муниципальной услуги, приведены в приложении 1 к настоящему административному регламенту.</w:t>
      </w:r>
    </w:p>
    <w:p w:rsidR="00880ACF" w:rsidRDefault="00880AC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ACF" w:rsidRDefault="00B4468D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III.III. Подразделы, содержащие описание вариантов предоставления муниципальной услуги</w:t>
      </w:r>
    </w:p>
    <w:p w:rsidR="00880ACF" w:rsidRDefault="00880AC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ACF" w:rsidRDefault="00B4468D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Вариант 1 -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ACF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37.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муниципальной услуги не должен превышать 30 дней со дня регистрации заявления.</w:t>
      </w:r>
    </w:p>
    <w:p w:rsidR="00880ACF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38. Результатом предоставления муниципальной услуги является выдача (направление)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письменное уведомление об отказе в предоставлении муниципальной услуги.</w:t>
      </w:r>
    </w:p>
    <w:p w:rsidR="00880ACF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39. Оснований для отказа в приеме заявления и документов и (или) информации предусмотрены Административным регламентом.</w:t>
      </w:r>
    </w:p>
    <w:p w:rsidR="00880ACF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40. Оснований для приостановления предоставления муниципальной услуги не предусмотрено.</w:t>
      </w:r>
    </w:p>
    <w:p w:rsidR="00880ACF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41. Основания для отказа в предоставлении муниципальной услуги предусмотрены пунктом 24 Административного регламента.</w:t>
      </w:r>
    </w:p>
    <w:p w:rsidR="00880ACF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42. Для предоставления муниципальной услуги осуществляются следующие административные процедуры:</w:t>
      </w:r>
    </w:p>
    <w:p w:rsidR="00880ACF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прием и регистрация заявления и документов, необходимых для предоставления муниципальной услуги;</w:t>
      </w:r>
    </w:p>
    <w:p w:rsidR="00880ACF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межведомственное информационное взаимодействие;</w:t>
      </w:r>
    </w:p>
    <w:p w:rsidR="00880ACF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принятие решения о предоставлении либо 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предоставлении муниципальной услуги;</w:t>
      </w:r>
    </w:p>
    <w:p w:rsidR="00880ACF" w:rsidRDefault="00B4468D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выдача (направление) результата предоставления муниципальной услуги.              </w:t>
      </w:r>
    </w:p>
    <w:p w:rsidR="00880ACF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43. Для получения муниципальной услуги в администрацию предоставляют заявление и документы, указанные в пункте 13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регионального портала, МФЦ.</w:t>
      </w:r>
    </w:p>
    <w:p w:rsidR="00880ACF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880ACF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880ACF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Регистрация заявления и документов, необходимых для предоставления муниципальной услуги, в администрации, МФЦ осуществляется в срок, предусмотренный Административным регламентом.</w:t>
      </w:r>
    </w:p>
    <w:p w:rsidR="00880ACF" w:rsidRDefault="00B4468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приема заявления и документов, необходимых для предоставлении муниципальной услуги, специалист отдела администрации, МФЦ производит проверку предоставленного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 не оговоренных в них исправлений, на наличие повреждений, которые могут повлечь к неправильному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истолкованию содержания документов.</w:t>
      </w:r>
    </w:p>
    <w:p w:rsidR="00880ACF" w:rsidRDefault="00B4468D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и дальнейшая работа с ними ведется как с документами заявителя, поступившими в письменном виде.</w:t>
      </w:r>
    </w:p>
    <w:p w:rsidR="00880ACF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880ACF" w:rsidRDefault="00B44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44.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Межведомственное информационное взаимодействие осуществляется посредством федеральной государственной информационной системы «Единая система межведомственного электронного взаимодействия» со следующими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органами: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Style w:val="af9"/>
          <w:b w:val="0"/>
          <w:color w:val="000000" w:themeColor="text1"/>
          <w:sz w:val="28"/>
          <w:szCs w:val="28"/>
          <w:shd w:val="clear" w:color="auto" w:fill="FFFFFF"/>
        </w:rPr>
        <w:t>Федеральной службой государственной регистрации, кадастра и картографии (</w:t>
      </w:r>
      <w:proofErr w:type="spellStart"/>
      <w:r>
        <w:rPr>
          <w:rStyle w:val="af9"/>
          <w:rFonts w:cs="Times New Roman"/>
          <w:b w:val="0"/>
          <w:color w:val="000000" w:themeColor="text1"/>
          <w:sz w:val="28"/>
          <w:szCs w:val="28"/>
          <w:shd w:val="clear" w:color="auto" w:fill="FFFFFF"/>
        </w:rPr>
        <w:t>Росреестр</w:t>
      </w:r>
      <w:proofErr w:type="spellEnd"/>
      <w:r>
        <w:rPr>
          <w:rStyle w:val="af9"/>
          <w:rFonts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) - сведения из Федеральной государственной информационной системы </w:t>
      </w:r>
      <w:r>
        <w:rPr>
          <w:rFonts w:cs="Times New Roman"/>
          <w:color w:val="000000" w:themeColor="text1"/>
          <w:sz w:val="28"/>
          <w:szCs w:val="28"/>
        </w:rPr>
        <w:t>Единого государственного реестра недвижимости.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Специалист отдела администрации, ответственный за предоставление муниципальной услуги </w:t>
      </w:r>
      <w:r>
        <w:rPr>
          <w:rFonts w:cs="Times New Roman"/>
          <w:color w:val="000000" w:themeColor="text1"/>
          <w:sz w:val="28"/>
          <w:szCs w:val="28"/>
        </w:rPr>
        <w:t>в течени</w:t>
      </w:r>
      <w:proofErr w:type="gramStart"/>
      <w:r>
        <w:rPr>
          <w:rFonts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cs="Times New Roman"/>
          <w:color w:val="000000" w:themeColor="text1"/>
          <w:sz w:val="28"/>
          <w:szCs w:val="28"/>
        </w:rPr>
        <w:t xml:space="preserve"> 3 рабочих дней со дня поступления заявления и документов и (или) информации, необходимых для предоставлении услуги, направляют межведомственные запросы о предоставлении сведений, указанных в Административном регламенте.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rFonts w:cs="Times New Roman"/>
          <w:color w:val="000000" w:themeColor="text1"/>
          <w:sz w:val="28"/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— на бумажном носителе с соблюдением норм законодательства Российской Федерации о защите персональных данных.</w:t>
      </w:r>
    </w:p>
    <w:p w:rsidR="00880ACF" w:rsidRDefault="00B446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880ACF" w:rsidRDefault="00B4468D">
      <w:pPr>
        <w:spacing w:after="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45. Решение о предоставлении (об отказе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предоставлении) муниципальной услуги принимается на основании следующих критериев принятия решения:</w:t>
      </w:r>
    </w:p>
    <w:p w:rsidR="00880ACF" w:rsidRDefault="00B446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- отсутствие оснований для отказа в предоставлении муниципальной услуги, указанных в Административном регламенте.</w:t>
      </w:r>
    </w:p>
    <w:p w:rsidR="00880ACF" w:rsidRDefault="00B4468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Срок принятия решения о предоставлении (об отказе в предоставлении) муниципальной услуги не может превышать 10 календарных дней от даты поступления заявления и документов в администрацию.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 результатам осмотра объекта индивидуального жилищного строительства либо дома блокированной застройки специалист отдела администрации, ответственный за предоставление муниципальной услуги готовит акт освидетельствования по форме, утвержденной приказом министерства строительства и жилищно-коммунального хозяйства Российской Федерации от 24.04.2024 № 285/пр. 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 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кта освидетельствования либо </w:t>
      </w: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уведомление об отказе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предоставлении услуги подписывается главой Петровского муниципального округа ставропольского края в течени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1 рабочего дня и регистрируется в журнале регистрации с указанием даты и номера документа.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46.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Выдача (направление) результата предоставления муниципальной услуги.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Акт освидетельствования либо уведомление об отказе</w:t>
      </w:r>
      <w:r>
        <w:rPr>
          <w:rFonts w:eastAsia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предоставлении услуги выдается заявителю либо уполномоченному лицу заявителя лично при наличии полномочий, оформленных в соответствии с законодательством Российской Федерации с проставлением отметки о получении в течени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3-х рабочих дней со дня его подписания.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случае подачи заявления через МФЦ акт освидетельствования либо уведомление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1 рабочего дня со дня утверждения акта, либо уведомления об отказе.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случае подачи заявления посредством Единого портала государственных и муниципальных услуг, регионального портала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личном кабинете на Едином портале государственных и муниципальных услуг, регионального портала либо в администрации при личном посещении.</w:t>
      </w:r>
      <w:proofErr w:type="gramEnd"/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47. Необходимость получения дополнительных сведений от заявителя не предусмотрена.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48. Предоставление муниципальной услуги в упреждающем (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проактивном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 режиме не предусмотрено.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Вариант 2. -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49. Максимальный срок предоставления муниципальной услуги в соответствии с вариантом составляет 3 рабочих дня со дня получения заявителя заявления об ошибке.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50. Результатом предоставления муниципальной услуг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51. Оснований для отказа в приеме заявления не предусмотрено.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52. Оснований для приостановления предоставления муниципальной услуги не предусмотрено.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lastRenderedPageBreak/>
        <w:t>53.Основанием для отказа в предоставлении муниципальной услуги является установления факта отсутствия опечаток и (или) ошибок в выданных в результате предоставления муниципальной услуги.</w:t>
      </w:r>
      <w:proofErr w:type="gramEnd"/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54. Для получения муниципальной услуги заявитель </w:t>
      </w:r>
      <w:proofErr w:type="gramStart"/>
      <w:r>
        <w:rPr>
          <w:sz w:val="28"/>
          <w:szCs w:val="28"/>
          <w:shd w:val="clear" w:color="auto" w:fill="FFFFFF"/>
        </w:rPr>
        <w:t>представляет</w:t>
      </w:r>
      <w:proofErr w:type="gramEnd"/>
      <w:r>
        <w:rPr>
          <w:sz w:val="28"/>
          <w:szCs w:val="28"/>
          <w:shd w:val="clear" w:color="auto" w:fill="FFFFFF"/>
        </w:rPr>
        <w:t xml:space="preserve"> а администрацию заявление в произвольной форме об исправлении опечаток и (или) ошибок.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Регистрация заявления в администрации осуществляется в срок, предусмотренный административным регламентом.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55. Критерием принятия решения о предоставлении муниципальной услуги в соответствии с вариантом является установления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срок, не превышающий 3 рабочих дня со дня получения от заявителя заявления об ошибке.</w:t>
      </w:r>
      <w:proofErr w:type="gramEnd"/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случае отсутствия опечаток и (или) в выданных в результате предоставления муниципальной услуги документах администрация письменно сообщает заявителю об отсутствии таких опечаток и (или) ошибок в срок, не превышающих 3 рабочих дней со дня получения от заявителя об ошибке.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56. </w:t>
      </w:r>
      <w:proofErr w:type="gramStart"/>
      <w:r>
        <w:rPr>
          <w:sz w:val="28"/>
          <w:szCs w:val="28"/>
          <w:shd w:val="clear" w:color="auto" w:fill="FFFFFF"/>
        </w:rPr>
        <w:t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отдела</w:t>
      </w:r>
      <w:r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администрации, ответственный за предоставление муниципальной услуги </w:t>
      </w:r>
      <w:r>
        <w:rPr>
          <w:sz w:val="28"/>
          <w:szCs w:val="28"/>
          <w:shd w:val="clear" w:color="auto" w:fill="FFFFFF"/>
        </w:rPr>
        <w:t>в срок, не превышающий 3 рабочих дня с момента обнаружения ошибки, готовит документ о внесении исправлений в результате предоставления муниципальной услуги и в срок, не превышающий 1 рабочего дня</w:t>
      </w:r>
      <w:proofErr w:type="gramEnd"/>
      <w:r>
        <w:rPr>
          <w:sz w:val="28"/>
          <w:szCs w:val="28"/>
          <w:shd w:val="clear" w:color="auto" w:fill="FFFFFF"/>
        </w:rPr>
        <w:t xml:space="preserve"> со дня подписания указанного документа, уведомляет заявителя о необходимости замены указанных документов.</w:t>
      </w:r>
    </w:p>
    <w:p w:rsidR="00880ACF" w:rsidRDefault="00880ACF">
      <w:pPr>
        <w:pStyle w:val="afe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</w:p>
    <w:p w:rsidR="00880ACF" w:rsidRDefault="00B4468D">
      <w:pPr>
        <w:pStyle w:val="afe"/>
        <w:spacing w:after="0" w:line="240" w:lineRule="auto"/>
        <w:jc w:val="center"/>
      </w:pPr>
      <w:r>
        <w:rPr>
          <w:sz w:val="28"/>
          <w:szCs w:val="28"/>
        </w:rPr>
        <w:t xml:space="preserve">IV.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административного регламента</w:t>
      </w:r>
    </w:p>
    <w:p w:rsidR="00880ACF" w:rsidRDefault="00880ACF">
      <w:pPr>
        <w:pStyle w:val="afe"/>
        <w:spacing w:after="0" w:line="240" w:lineRule="auto"/>
        <w:jc w:val="center"/>
        <w:rPr>
          <w:sz w:val="28"/>
          <w:szCs w:val="28"/>
        </w:rPr>
      </w:pPr>
    </w:p>
    <w:p w:rsidR="00880ACF" w:rsidRDefault="00B4468D">
      <w:pPr>
        <w:pStyle w:val="afe"/>
        <w:spacing w:line="283" w:lineRule="exact"/>
        <w:ind w:firstLine="540"/>
        <w:jc w:val="center"/>
      </w:pPr>
      <w:r>
        <w:rPr>
          <w:sz w:val="28"/>
          <w:szCs w:val="28"/>
        </w:rPr>
        <w:t xml:space="preserve">IV.I. 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ответственными должностными лицами органа,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880ACF" w:rsidRDefault="00B4468D">
      <w:pPr>
        <w:pStyle w:val="afe"/>
        <w:spacing w:before="165" w:line="240" w:lineRule="auto"/>
        <w:ind w:firstLine="540"/>
        <w:jc w:val="both"/>
      </w:pPr>
      <w:r>
        <w:rPr>
          <w:sz w:val="28"/>
          <w:szCs w:val="28"/>
        </w:rPr>
        <w:lastRenderedPageBreak/>
        <w:t xml:space="preserve">40.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должностными лицами путем проведения плановых и внеплановых проверок. </w:t>
      </w:r>
    </w:p>
    <w:p w:rsidR="00880ACF" w:rsidRDefault="00B4468D">
      <w:pPr>
        <w:pStyle w:val="afe"/>
        <w:spacing w:before="165" w:line="240" w:lineRule="auto"/>
        <w:ind w:firstLine="540"/>
        <w:jc w:val="both"/>
      </w:pPr>
      <w:r>
        <w:rPr>
          <w:sz w:val="28"/>
          <w:szCs w:val="28"/>
        </w:rPr>
        <w:t xml:space="preserve">41. Для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книги учета соответствующих документов. </w:t>
      </w:r>
    </w:p>
    <w:p w:rsidR="00880ACF" w:rsidRDefault="00B4468D">
      <w:pPr>
        <w:pStyle w:val="afe"/>
        <w:spacing w:before="51" w:after="26" w:line="240" w:lineRule="auto"/>
        <w:ind w:firstLine="540"/>
        <w:jc w:val="both"/>
      </w:pPr>
      <w:r>
        <w:rPr>
          <w:sz w:val="28"/>
          <w:szCs w:val="28"/>
        </w:rPr>
        <w:t xml:space="preserve">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руководителей, а также осуществляют срочные меры по устранению нарушений. </w:t>
      </w:r>
    </w:p>
    <w:p w:rsidR="00880ACF" w:rsidRDefault="00B4468D">
      <w:pPr>
        <w:pStyle w:val="afe"/>
        <w:spacing w:before="165" w:line="240" w:lineRule="auto"/>
        <w:ind w:firstLine="540"/>
        <w:jc w:val="both"/>
      </w:pPr>
      <w:r>
        <w:rPr>
          <w:sz w:val="28"/>
          <w:szCs w:val="28"/>
        </w:rPr>
        <w:t xml:space="preserve">42. Должностные лица несут персональную ответственность за соблюдение сроков и порядка приема, рассмотрения документов, подготовки заключения, оформления и выдачи документов в соответствии с законодательством Российской Федерации. </w:t>
      </w:r>
    </w:p>
    <w:p w:rsidR="00880ACF" w:rsidRDefault="00B4468D">
      <w:pPr>
        <w:pStyle w:val="afe"/>
        <w:spacing w:before="108" w:after="83" w:line="283" w:lineRule="exact"/>
        <w:ind w:firstLine="540"/>
        <w:jc w:val="center"/>
      </w:pPr>
      <w:r>
        <w:rPr>
          <w:sz w:val="28"/>
          <w:szCs w:val="28"/>
        </w:rPr>
        <w:t xml:space="preserve">IV.II.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</w:t>
      </w:r>
    </w:p>
    <w:p w:rsidR="00880ACF" w:rsidRDefault="00B4468D">
      <w:pPr>
        <w:pStyle w:val="afe"/>
        <w:spacing w:before="165" w:line="240" w:lineRule="auto"/>
        <w:ind w:firstLine="540"/>
        <w:jc w:val="both"/>
      </w:pPr>
      <w:r>
        <w:rPr>
          <w:sz w:val="28"/>
          <w:szCs w:val="28"/>
        </w:rPr>
        <w:t xml:space="preserve">43. Контроль полноты и качества предоставления муниципальных услуг включает в себя проведение проверок, выявление и устранение нарушений, рассмотрение, принятие решений и подготовку ответов на обращения заявителей, содержащие жалобы на решения, действия (бездействие) администрации, отдела администрации, ответственного за предоставление муниципальной услуги, а также их должностных лиц. </w:t>
      </w:r>
    </w:p>
    <w:p w:rsidR="00880ACF" w:rsidRDefault="00B4468D">
      <w:pPr>
        <w:pStyle w:val="afe"/>
        <w:spacing w:before="165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Проверки могут быть плановыми (осуществляться на основании планов работы администрации, отдела администрации, ответственного за предоставление муниципальной услуги) и внеплановыми. Проверка также может проводиться по конкретному обращению заявителя. </w:t>
      </w:r>
    </w:p>
    <w:p w:rsidR="00880ACF" w:rsidRDefault="00B4468D">
      <w:pPr>
        <w:pStyle w:val="afe"/>
        <w:spacing w:before="51" w:after="26" w:line="240" w:lineRule="auto"/>
        <w:ind w:firstLine="540"/>
      </w:pPr>
      <w:r>
        <w:rPr>
          <w:sz w:val="28"/>
          <w:szCs w:val="28"/>
        </w:rPr>
        <w:t xml:space="preserve">В зависимости от состава рассматриваемых вопросов могут проводиться комплексные и тематические проверки. 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Для проведения проверки полноты и качества предоставления муниципальных услуг может быть сформирована комиссия, в состав которой включаются должностные лица. 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Периодичность проведения проверок устанавливается первым заместителем главы администрации. </w:t>
      </w:r>
    </w:p>
    <w:p w:rsidR="00880ACF" w:rsidRDefault="00B4468D">
      <w:pPr>
        <w:pStyle w:val="afe"/>
        <w:spacing w:after="0"/>
        <w:ind w:firstLine="540"/>
      </w:pPr>
      <w:r>
        <w:rPr>
          <w:sz w:val="28"/>
          <w:szCs w:val="28"/>
        </w:rPr>
        <w:t xml:space="preserve">Проверка осуществляется на основании распоряжения администрации. 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45. Результаты проверки оформляются в акте, в котором отмечаются выявленные недостатки и предложения по их устранению. 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lastRenderedPageBreak/>
        <w:t xml:space="preserve">46.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 </w:t>
      </w:r>
    </w:p>
    <w:p w:rsidR="00880ACF" w:rsidRDefault="00B4468D">
      <w:pPr>
        <w:pStyle w:val="afe"/>
        <w:spacing w:before="165" w:line="283" w:lineRule="exact"/>
        <w:ind w:firstLine="540"/>
        <w:jc w:val="center"/>
      </w:pPr>
      <w:r>
        <w:rPr>
          <w:sz w:val="28"/>
          <w:szCs w:val="28"/>
        </w:rPr>
        <w:t xml:space="preserve">IV.III. Ответственность должностных лиц администрации, органов администрации, за решения и действия (бездействие), принимаемые (осуществляемые) ими в ходе предоставления муниципальной услуги 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47. Должностные лица несут персональную ответственность за соблюдение сроков и порядка исполнения административных процедур, правильность и обоснованность принятых решений. 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Должностные лица в случае ненадлежащего предоставления муниципальной услуги и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 </w:t>
      </w:r>
    </w:p>
    <w:p w:rsidR="00880ACF" w:rsidRDefault="00B4468D">
      <w:pPr>
        <w:pStyle w:val="afe"/>
        <w:spacing w:before="165" w:line="283" w:lineRule="exact"/>
        <w:ind w:firstLine="540"/>
        <w:jc w:val="center"/>
      </w:pPr>
      <w:r>
        <w:rPr>
          <w:sz w:val="28"/>
          <w:szCs w:val="28"/>
        </w:rPr>
        <w:t xml:space="preserve">IV.IV. 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 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48.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рассмотрением своих заявлений могут осуществлять заявители на основании полученной в администрации, отделе администрации, ответственном за предоставление муниципальной услуги информации. 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49. Граждане, их объединения и организации вправе направлять в администрацию замечания и предложения по улучшению качества предоставления муниципальной услуги. </w:t>
      </w:r>
    </w:p>
    <w:p w:rsidR="00880ACF" w:rsidRDefault="00B4468D">
      <w:pPr>
        <w:pStyle w:val="af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880ACF" w:rsidRDefault="00B4468D">
      <w:pPr>
        <w:pStyle w:val="afe"/>
        <w:spacing w:line="283" w:lineRule="exact"/>
        <w:jc w:val="center"/>
      </w:pPr>
      <w:r>
        <w:rPr>
          <w:sz w:val="28"/>
          <w:szCs w:val="28"/>
        </w:rPr>
        <w:t xml:space="preserve">    V. </w:t>
      </w:r>
      <w:proofErr w:type="gramStart"/>
      <w:r>
        <w:rPr>
          <w:sz w:val="28"/>
          <w:szCs w:val="28"/>
        </w:rPr>
        <w:t xml:space="preserve">Досудебный (внесудебный) порядок обжалования решений 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закона, а также их должностных лиц, муниципальных служащих, работников </w:t>
      </w:r>
      <w:proofErr w:type="gramEnd"/>
    </w:p>
    <w:p w:rsidR="00880ACF" w:rsidRDefault="00B4468D">
      <w:pPr>
        <w:pStyle w:val="afe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50. </w:t>
      </w:r>
      <w:proofErr w:type="gramStart"/>
      <w:r>
        <w:rPr>
          <w:sz w:val="28"/>
          <w:szCs w:val="28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администрацией, отдела администрации, ответственного за предоставление муниципальной услуги, его должностными лицами, муниципальными служащими, в ходе предоставления муниципальной услуги, в порядке, предусмотренном главой 2 Федерального закона № 210-ФЗ (далее - жалоба). </w:t>
      </w:r>
      <w:proofErr w:type="gramEnd"/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51. Заявитель, представитель заявителя вправе подать жалобу: 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на имя главы Петровского муниципального округа Ставропольского края, в случае если обжалуются действия (бездействие) руководителя отдела, предоставляющего муниципальную услугу, руководителя многофункционального центра; 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на имя руководителя многофункционального центра, в случае если обжалуются его действия (бездействие), его должностных лиц; 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lastRenderedPageBreak/>
        <w:t xml:space="preserve">на имя руководителя организации, указанной в части 1.1 статьи 16 Федерального закона № 210-ФЗ, в случае если обжалуются действия (бездействие) работников указанной организации. 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Жалоба подается в письменной форме на русском языке на бумажном носителе при личном приеме заявителя или его представителя, почтовым отправлением, а также в электронном виде. 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Жалоба рассматривается в соответствии с Положением об особенностях подачи и рассмотрения жалоб на решения и действия (бездействие) администрации Петровского муниципального округа Ставропольского края, органов администрации Петровского муниципального округа Ставропольского края и их должностных лиц, муниципальных служащих, утвержденным нормативным правовым актом администрации. 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Жалобу в электронном виде заявитель вправе подать посредством использования: 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r>
        <w:rPr>
          <w:sz w:val="28"/>
          <w:szCs w:val="28"/>
        </w:rPr>
        <w:t xml:space="preserve">- Единого портала государственных и муниципальных услуг, регионального портала; </w:t>
      </w:r>
    </w:p>
    <w:p w:rsidR="00880ACF" w:rsidRDefault="00B4468D">
      <w:pPr>
        <w:pStyle w:val="afe"/>
        <w:spacing w:after="0" w:line="240" w:lineRule="auto"/>
        <w:ind w:firstLine="540"/>
      </w:pPr>
      <w:r>
        <w:rPr>
          <w:sz w:val="28"/>
          <w:szCs w:val="28"/>
        </w:rPr>
        <w:t xml:space="preserve">- электронной почты администрации. </w:t>
      </w:r>
    </w:p>
    <w:p w:rsidR="00880ACF" w:rsidRDefault="00B4468D">
      <w:pPr>
        <w:pStyle w:val="afe"/>
        <w:spacing w:after="0" w:line="240" w:lineRule="auto"/>
        <w:ind w:firstLine="540"/>
        <w:jc w:val="both"/>
      </w:pPr>
      <w:proofErr w:type="gramStart"/>
      <w:r>
        <w:rPr>
          <w:sz w:val="28"/>
          <w:szCs w:val="28"/>
        </w:rPr>
        <w:t xml:space="preserve">Жалобу в электронном виде заявитель также вправе подать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 </w:t>
      </w:r>
      <w:proofErr w:type="gramEnd"/>
    </w:p>
    <w:p w:rsidR="00880ACF" w:rsidRDefault="00B4468D">
      <w:pPr>
        <w:pStyle w:val="afe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52. Информирование заявителей о порядке подачи и рассмотрения жалобы осуществляется по телефону, при личном приеме, с использованием электронной почты администрации, а также размещении информации на Едином портале государственных и муниципальных услуг и региональном портале, на информационных стендах в местах предоставления муниципальной услуги, на официальном сайте администрации в сети «Интернет».</w:t>
      </w:r>
    </w:p>
    <w:p w:rsidR="00880ACF" w:rsidRDefault="00880ACF" w:rsidP="00B4468D">
      <w:pPr>
        <w:pStyle w:val="afe"/>
        <w:spacing w:after="0" w:line="240" w:lineRule="exact"/>
        <w:ind w:firstLine="540"/>
        <w:jc w:val="both"/>
        <w:rPr>
          <w:sz w:val="28"/>
          <w:szCs w:val="28"/>
        </w:rPr>
      </w:pPr>
    </w:p>
    <w:p w:rsidR="00880ACF" w:rsidRDefault="00880ACF" w:rsidP="00B4468D">
      <w:pPr>
        <w:pStyle w:val="afe"/>
        <w:spacing w:after="0" w:line="240" w:lineRule="exact"/>
      </w:pPr>
    </w:p>
    <w:p w:rsidR="00880ACF" w:rsidRDefault="00B4468D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880ACF" w:rsidRDefault="00B4468D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880ACF" w:rsidRDefault="00B4468D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880ACF" w:rsidRDefault="00880ACF">
      <w:pPr>
        <w:pStyle w:val="afe"/>
        <w:spacing w:before="114" w:after="114" w:line="283" w:lineRule="exact"/>
        <w:jc w:val="right"/>
        <w:rPr>
          <w:shd w:val="clear" w:color="auto" w:fill="FFFFFF"/>
        </w:rPr>
      </w:pPr>
    </w:p>
    <w:p w:rsidR="00880ACF" w:rsidRDefault="00880ACF">
      <w:pPr>
        <w:pStyle w:val="afe"/>
        <w:spacing w:before="114" w:after="114" w:line="283" w:lineRule="exact"/>
        <w:jc w:val="right"/>
        <w:rPr>
          <w:shd w:val="clear" w:color="auto" w:fill="FFFFFF"/>
        </w:rPr>
      </w:pPr>
    </w:p>
    <w:p w:rsidR="00880ACF" w:rsidRDefault="00880ACF">
      <w:pPr>
        <w:pStyle w:val="afe"/>
        <w:spacing w:before="114" w:after="114" w:line="283" w:lineRule="exact"/>
        <w:jc w:val="right"/>
        <w:rPr>
          <w:shd w:val="clear" w:color="auto" w:fill="FFFFFF"/>
        </w:rPr>
      </w:pPr>
    </w:p>
    <w:p w:rsidR="00880ACF" w:rsidRDefault="00880ACF">
      <w:pPr>
        <w:pStyle w:val="afe"/>
        <w:spacing w:before="114" w:after="114" w:line="283" w:lineRule="exact"/>
        <w:jc w:val="right"/>
        <w:rPr>
          <w:shd w:val="clear" w:color="auto" w:fill="FFFFFF"/>
        </w:rPr>
      </w:pPr>
    </w:p>
    <w:p w:rsidR="00B4468D" w:rsidRDefault="00B4468D">
      <w:pPr>
        <w:pStyle w:val="afe"/>
        <w:spacing w:before="114" w:after="114" w:line="283" w:lineRule="exact"/>
        <w:jc w:val="right"/>
        <w:rPr>
          <w:shd w:val="clear" w:color="auto" w:fill="FFFFFF"/>
        </w:rPr>
      </w:pPr>
    </w:p>
    <w:p w:rsidR="00B4468D" w:rsidRDefault="00B4468D">
      <w:pPr>
        <w:pStyle w:val="afe"/>
        <w:spacing w:before="114" w:after="114" w:line="283" w:lineRule="exact"/>
        <w:jc w:val="right"/>
        <w:rPr>
          <w:shd w:val="clear" w:color="auto" w:fill="FFFFFF"/>
        </w:rPr>
      </w:pPr>
    </w:p>
    <w:p w:rsidR="00880ACF" w:rsidRDefault="00880ACF">
      <w:pPr>
        <w:pStyle w:val="afe"/>
        <w:spacing w:before="114" w:after="114" w:line="283" w:lineRule="exact"/>
        <w:jc w:val="right"/>
        <w:rPr>
          <w:shd w:val="clear" w:color="auto" w:fill="FFFFFF"/>
        </w:rPr>
      </w:pPr>
    </w:p>
    <w:p w:rsidR="00880ACF" w:rsidRDefault="00B4468D">
      <w:pPr>
        <w:pStyle w:val="afe"/>
        <w:spacing w:before="114" w:after="114" w:line="283" w:lineRule="exact"/>
        <w:jc w:val="right"/>
      </w:pPr>
      <w:r>
        <w:rPr>
          <w:shd w:val="clear" w:color="auto" w:fill="FFFFFF"/>
        </w:rPr>
        <w:lastRenderedPageBreak/>
        <w:t>Приложение 1</w:t>
      </w:r>
    </w:p>
    <w:tbl>
      <w:tblPr>
        <w:tblW w:w="426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</w:tblGrid>
      <w:tr w:rsidR="00880ACF">
        <w:trPr>
          <w:jc w:val="right"/>
        </w:trPr>
        <w:tc>
          <w:tcPr>
            <w:tcW w:w="42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880ACF" w:rsidRDefault="00B4468D">
            <w:pPr>
              <w:widowControl w:val="0"/>
              <w:shd w:val="clear" w:color="auto" w:fill="FFFFFF"/>
              <w:spacing w:before="114" w:after="114" w:line="283" w:lineRule="exac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 административному регламенту предоставления администрацией Петровского муниципального округа Ставропольского края муниципальной услуги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</w:tr>
    </w:tbl>
    <w:p w:rsidR="00880ACF" w:rsidRDefault="00880ACF">
      <w:pPr>
        <w:spacing w:before="114" w:after="114" w:line="24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ACF" w:rsidRDefault="00B4468D">
      <w:pPr>
        <w:pStyle w:val="afe"/>
        <w:spacing w:after="0" w:line="240" w:lineRule="exact"/>
        <w:jc w:val="center"/>
      </w:pPr>
      <w:r>
        <w:rPr>
          <w:rFonts w:cs="Times New Roman"/>
          <w:color w:val="000000" w:themeColor="text1"/>
          <w:sz w:val="28"/>
          <w:szCs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880ACF" w:rsidRDefault="00880ACF">
      <w:pPr>
        <w:pStyle w:val="afe"/>
        <w:spacing w:line="240" w:lineRule="auto"/>
        <w:ind w:firstLine="540"/>
        <w:rPr>
          <w:rFonts w:cs="Times New Roman"/>
          <w:shd w:val="clear" w:color="auto" w:fill="FFFFFF"/>
        </w:rPr>
      </w:pPr>
    </w:p>
    <w:p w:rsidR="00880ACF" w:rsidRDefault="00B4468D">
      <w:pPr>
        <w:pStyle w:val="afe"/>
        <w:spacing w:line="240" w:lineRule="auto"/>
        <w:ind w:firstLine="540"/>
      </w:pPr>
      <w:r>
        <w:rPr>
          <w:rFonts w:cs="Times New Roman"/>
          <w:shd w:val="clear" w:color="auto" w:fill="FFFFFF"/>
        </w:rPr>
        <w:t>Таблица 1. Перечень общих признаков заявителей</w:t>
      </w:r>
    </w:p>
    <w:tbl>
      <w:tblPr>
        <w:tblW w:w="907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2716"/>
        <w:gridCol w:w="5790"/>
      </w:tblGrid>
      <w:tr w:rsidR="00880ACF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B4468D">
            <w:pPr>
              <w:pStyle w:val="affa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 №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/п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B4468D">
            <w:pPr>
              <w:pStyle w:val="affa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Признак заявителя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B4468D">
            <w:pPr>
              <w:pStyle w:val="affa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Значения признака заявителя</w:t>
            </w:r>
          </w:p>
        </w:tc>
      </w:tr>
      <w:tr w:rsidR="00880ACF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B4468D">
            <w:pPr>
              <w:pStyle w:val="affa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B4468D">
            <w:pPr>
              <w:pStyle w:val="affa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Категория заявителя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B4468D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bCs/>
              </w:rPr>
              <w:t xml:space="preserve"> Физические лица, получившие государственный сертификат на материнский (семейный) капитал и осуществляющие работы по строительству (реконструкции) объекта индивидуального жилищного строительства либо реконструкции дома блокированной застройки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80ACF" w:rsidRDefault="00880ACF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80ACF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B4468D">
            <w:pPr>
              <w:pStyle w:val="affa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B4468D">
            <w:pPr>
              <w:pStyle w:val="affa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Заявитель обращается лично или через представителя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B4468D">
            <w:pPr>
              <w:pStyle w:val="affa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 Лично (л</w:t>
            </w:r>
            <w:r>
              <w:rPr>
                <w:rFonts w:ascii="Times New Roman" w:hAnsi="Times New Roman" w:cs="Times New Roman"/>
                <w:bCs/>
              </w:rPr>
              <w:t>ицо, имеющее право без доверенности действовать от имени физического лица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  <w:p w:rsidR="00880ACF" w:rsidRDefault="00B4468D">
            <w:pPr>
              <w:pStyle w:val="affa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 Через представителя (лицо, действующее от имени заявителя на основании доверенности).</w:t>
            </w:r>
          </w:p>
        </w:tc>
      </w:tr>
    </w:tbl>
    <w:p w:rsidR="00880ACF" w:rsidRDefault="00B4468D">
      <w:pPr>
        <w:pStyle w:val="afe"/>
        <w:spacing w:line="240" w:lineRule="auto"/>
      </w:pPr>
      <w:r>
        <w:rPr>
          <w:rFonts w:cs="Times New Roman"/>
          <w:shd w:val="clear" w:color="auto" w:fill="FFFFFF"/>
        </w:rPr>
        <w:t> </w:t>
      </w:r>
    </w:p>
    <w:p w:rsidR="00880ACF" w:rsidRDefault="00B4468D">
      <w:pPr>
        <w:pStyle w:val="afe"/>
        <w:spacing w:before="105" w:line="240" w:lineRule="auto"/>
        <w:ind w:firstLine="540"/>
        <w:jc w:val="both"/>
      </w:pPr>
      <w:r>
        <w:rPr>
          <w:rFonts w:cs="Times New Roman"/>
          <w:shd w:val="clear" w:color="auto" w:fill="FFFFFF"/>
        </w:rPr>
        <w:t>Таблица 2. Круг заявителей в соответствии с вариантами предоставления муниципальной услуги</w:t>
      </w:r>
    </w:p>
    <w:tbl>
      <w:tblPr>
        <w:tblW w:w="9045" w:type="dxa"/>
        <w:tblInd w:w="5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5"/>
        <w:gridCol w:w="7740"/>
      </w:tblGrid>
      <w:tr w:rsidR="00880ACF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B4468D">
            <w:pPr>
              <w:pStyle w:val="affa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№ варианта</w:t>
            </w:r>
          </w:p>
        </w:tc>
        <w:tc>
          <w:tcPr>
            <w:tcW w:w="7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B4468D">
            <w:pPr>
              <w:pStyle w:val="affa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Комбинация значений признаков</w:t>
            </w:r>
          </w:p>
        </w:tc>
      </w:tr>
      <w:tr w:rsidR="00880ACF">
        <w:tc>
          <w:tcPr>
            <w:tcW w:w="9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B4468D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Вариант 1. Результат муниципальной услуги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капитала».</w:t>
            </w:r>
          </w:p>
        </w:tc>
      </w:tr>
      <w:tr w:rsidR="00880ACF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880ACF">
            <w:pPr>
              <w:pStyle w:val="affa"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B4468D">
            <w:pPr>
              <w:pStyle w:val="affa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 Лично (л</w:t>
            </w:r>
            <w:r>
              <w:rPr>
                <w:rFonts w:ascii="Times New Roman" w:hAnsi="Times New Roman" w:cs="Times New Roman"/>
                <w:bCs/>
              </w:rPr>
              <w:t>ицо, имеющее право без доверенности действовать от имени физического лица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  <w:p w:rsidR="00880ACF" w:rsidRDefault="00B4468D">
            <w:pPr>
              <w:pStyle w:val="affa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 Через представителя (лицо, действующее от имени заявителя на основании доверенности).</w:t>
            </w:r>
          </w:p>
        </w:tc>
      </w:tr>
      <w:tr w:rsidR="00880ACF">
        <w:tc>
          <w:tcPr>
            <w:tcW w:w="9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B4468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Результат муниципальной услуги «Уведомление об отказе в предоставлении муниципальной услуги».</w:t>
            </w:r>
          </w:p>
        </w:tc>
      </w:tr>
      <w:tr w:rsidR="00880ACF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880ACF">
            <w:pPr>
              <w:pStyle w:val="affa"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B4468D">
            <w:pPr>
              <w:pStyle w:val="affa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 Лично (л</w:t>
            </w:r>
            <w:r>
              <w:rPr>
                <w:rFonts w:ascii="Times New Roman" w:hAnsi="Times New Roman" w:cs="Times New Roman"/>
                <w:bCs/>
              </w:rPr>
              <w:t>ицо, имеющее право без доверенности действовать от имени физического лица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  <w:p w:rsidR="00880ACF" w:rsidRDefault="00B4468D">
            <w:pPr>
              <w:pStyle w:val="affa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 Через представителя (лицо, действующее от имени заявителя на основании доверенности).</w:t>
            </w:r>
          </w:p>
        </w:tc>
      </w:tr>
      <w:tr w:rsidR="00880ACF">
        <w:tc>
          <w:tcPr>
            <w:tcW w:w="9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B4468D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Вариант -2. Результат муниципальной услуги «Исправление допущенных опечаток и ошибок в выданных в результате предоставления муниципальной услуги документах»</w:t>
            </w:r>
          </w:p>
        </w:tc>
      </w:tr>
      <w:tr w:rsidR="00880ACF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880ACF">
            <w:pPr>
              <w:pStyle w:val="affa"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80ACF" w:rsidRDefault="00B4468D">
            <w:pPr>
              <w:pStyle w:val="affa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 Лично (л</w:t>
            </w:r>
            <w:r>
              <w:rPr>
                <w:rFonts w:ascii="Times New Roman" w:hAnsi="Times New Roman" w:cs="Times New Roman"/>
                <w:bCs/>
              </w:rPr>
              <w:t>ицо, имеющее право без доверенности действовать от имени физического лица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  <w:p w:rsidR="00880ACF" w:rsidRDefault="00B4468D">
            <w:pPr>
              <w:pStyle w:val="affa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 Через представителя (лицо, действующее от имени заявителя на основании доверенности).</w:t>
            </w:r>
          </w:p>
        </w:tc>
      </w:tr>
    </w:tbl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pStyle w:val="afe"/>
        <w:spacing w:before="114" w:after="114" w:line="283" w:lineRule="exact"/>
        <w:jc w:val="right"/>
        <w:rPr>
          <w:shd w:val="clear" w:color="auto" w:fill="FFFFFF"/>
        </w:rPr>
      </w:pPr>
    </w:p>
    <w:p w:rsidR="00880ACF" w:rsidRDefault="00880ACF">
      <w:pPr>
        <w:pStyle w:val="afe"/>
        <w:spacing w:before="114" w:after="114" w:line="283" w:lineRule="exact"/>
        <w:jc w:val="right"/>
        <w:rPr>
          <w:shd w:val="clear" w:color="auto" w:fill="FFFFFF"/>
        </w:rPr>
      </w:pPr>
    </w:p>
    <w:p w:rsidR="00880ACF" w:rsidRDefault="00880ACF">
      <w:pPr>
        <w:pStyle w:val="afe"/>
        <w:spacing w:before="114" w:after="114" w:line="283" w:lineRule="exact"/>
        <w:jc w:val="right"/>
        <w:rPr>
          <w:shd w:val="clear" w:color="auto" w:fill="FFFFFF"/>
        </w:rPr>
      </w:pPr>
    </w:p>
    <w:p w:rsidR="00880ACF" w:rsidRDefault="00880ACF">
      <w:pPr>
        <w:pStyle w:val="afe"/>
        <w:spacing w:before="114" w:after="114" w:line="283" w:lineRule="exact"/>
        <w:jc w:val="right"/>
        <w:rPr>
          <w:shd w:val="clear" w:color="auto" w:fill="FFFFFF"/>
        </w:rPr>
      </w:pPr>
    </w:p>
    <w:p w:rsidR="00880ACF" w:rsidRDefault="00880ACF">
      <w:pPr>
        <w:pStyle w:val="afe"/>
        <w:spacing w:before="114" w:after="114" w:line="283" w:lineRule="exact"/>
        <w:jc w:val="right"/>
        <w:rPr>
          <w:shd w:val="clear" w:color="auto" w:fill="FFFFFF"/>
        </w:rPr>
      </w:pPr>
    </w:p>
    <w:p w:rsidR="00880ACF" w:rsidRDefault="00880ACF">
      <w:pPr>
        <w:pStyle w:val="afe"/>
        <w:spacing w:before="114" w:after="114" w:line="283" w:lineRule="exact"/>
        <w:jc w:val="right"/>
        <w:rPr>
          <w:shd w:val="clear" w:color="auto" w:fill="FFFFFF"/>
        </w:rPr>
      </w:pPr>
    </w:p>
    <w:p w:rsidR="00880ACF" w:rsidRDefault="00880ACF">
      <w:pPr>
        <w:pStyle w:val="afe"/>
        <w:spacing w:before="114" w:after="114" w:line="283" w:lineRule="exact"/>
        <w:jc w:val="right"/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sz w:val="24"/>
          <w:szCs w:val="24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sz w:val="24"/>
          <w:szCs w:val="24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sz w:val="24"/>
          <w:szCs w:val="24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sz w:val="24"/>
          <w:szCs w:val="24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sz w:val="24"/>
          <w:szCs w:val="24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sz w:val="24"/>
          <w:szCs w:val="24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sz w:val="24"/>
          <w:szCs w:val="24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sz w:val="24"/>
          <w:szCs w:val="24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sz w:val="24"/>
          <w:szCs w:val="24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sz w:val="24"/>
          <w:szCs w:val="24"/>
        </w:rPr>
      </w:pPr>
    </w:p>
    <w:p w:rsidR="00880ACF" w:rsidRDefault="00B44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635" distB="0" distL="32385" distR="36830" simplePos="0" relativeHeight="2" behindDoc="0" locked="0" layoutInCell="1" allowOverlap="1" wp14:anchorId="16B0A9CC">
                <wp:simplePos x="0" y="0"/>
                <wp:positionH relativeFrom="column">
                  <wp:posOffset>-1250950</wp:posOffset>
                </wp:positionH>
                <wp:positionV relativeFrom="paragraph">
                  <wp:posOffset>16510</wp:posOffset>
                </wp:positionV>
                <wp:extent cx="6985" cy="440690"/>
                <wp:effectExtent l="32384" t="635" r="36830" b="0"/>
                <wp:wrapNone/>
                <wp:docPr id="1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" cy="440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-98.5pt,1.3pt" to="-98pt,35.95pt" ID="Изображение6" stroked="t" o:allowincell="f" style="position:absolute" wp14:anchorId="16B0A9CC">
                <v:stroke color="black" endarrow="block" endarrowwidth="medium" endarrowlength="medium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2</w:t>
      </w:r>
    </w:p>
    <w:p w:rsidR="00880ACF" w:rsidRDefault="00B44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административному регламенту предоставления администрацией Петровского муниципального округа Ставропольского края муниципальной услуги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</w:p>
    <w:p w:rsidR="00880ACF" w:rsidRDefault="00B44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Главе Петровского муниципального округа Ставропольского края</w:t>
      </w:r>
    </w:p>
    <w:p w:rsidR="00880ACF" w:rsidRDefault="00B44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 _________________________________</w:t>
      </w:r>
    </w:p>
    <w:p w:rsidR="00880ACF" w:rsidRDefault="00B44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___________________________________</w:t>
      </w:r>
    </w:p>
    <w:p w:rsidR="00880ACF" w:rsidRDefault="00B44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адрес: _____________________________</w:t>
      </w:r>
    </w:p>
    <w:p w:rsidR="00880ACF" w:rsidRDefault="00B44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паспорт____________________________</w:t>
      </w:r>
    </w:p>
    <w:p w:rsidR="00880ACF" w:rsidRDefault="00B44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(для физических лиц)</w:t>
      </w:r>
    </w:p>
    <w:p w:rsidR="00880ACF" w:rsidRDefault="00B44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выдан:</w:t>
      </w:r>
      <w:r>
        <w:rPr>
          <w:sz w:val="24"/>
          <w:szCs w:val="24"/>
        </w:rPr>
        <w:t>_____________________________</w:t>
      </w:r>
    </w:p>
    <w:p w:rsidR="00880ACF" w:rsidRDefault="00B44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ИНН____________ОГРН_____________</w:t>
      </w:r>
    </w:p>
    <w:p w:rsidR="00880ACF" w:rsidRDefault="00B44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(для юридических лиц)</w:t>
      </w:r>
    </w:p>
    <w:p w:rsidR="00880ACF" w:rsidRDefault="00B44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тел:________________________________</w:t>
      </w:r>
    </w:p>
    <w:p w:rsidR="00880ACF" w:rsidRDefault="00B44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</w:t>
      </w: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sz w:val="24"/>
          <w:szCs w:val="24"/>
        </w:rPr>
      </w:pPr>
    </w:p>
    <w:p w:rsidR="00880ACF" w:rsidRDefault="00B4468D">
      <w:pPr>
        <w:jc w:val="center"/>
        <w:rPr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880ACF" w:rsidRDefault="00B4468D">
      <w:pPr>
        <w:spacing w:after="0" w:line="240" w:lineRule="auto"/>
        <w:jc w:val="both"/>
      </w:pPr>
      <w:r>
        <w:rPr>
          <w:sz w:val="28"/>
        </w:rPr>
        <w:t xml:space="preserve">       </w:t>
      </w:r>
      <w:r>
        <w:rPr>
          <w:rFonts w:ascii="Times New Roman" w:hAnsi="Times New Roman"/>
          <w:sz w:val="28"/>
        </w:rPr>
        <w:t>Прошу Вас выдать акт освидетельствования по строительству, реконструкции (</w:t>
      </w:r>
      <w:proofErr w:type="gramStart"/>
      <w:r>
        <w:rPr>
          <w:rFonts w:ascii="Times New Roman" w:hAnsi="Times New Roman"/>
          <w:sz w:val="28"/>
        </w:rPr>
        <w:t>ненужное</w:t>
      </w:r>
      <w:proofErr w:type="gramEnd"/>
      <w:r>
        <w:rPr>
          <w:rFonts w:ascii="Times New Roman" w:hAnsi="Times New Roman"/>
          <w:sz w:val="28"/>
        </w:rPr>
        <w:t xml:space="preserve"> зачеркнуть) объекта индивидуального жилищного строительства __________________________________________________________________</w:t>
      </w:r>
    </w:p>
    <w:p w:rsidR="00880ACF" w:rsidRDefault="00B4468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объекта)</w:t>
      </w:r>
    </w:p>
    <w:p w:rsidR="00880ACF" w:rsidRDefault="00B4468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земельном участке, расположенном по адресу (местоположение): ___________________________________________________________________  </w:t>
      </w:r>
    </w:p>
    <w:p w:rsidR="00880ACF" w:rsidRDefault="00B4468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</w:rPr>
        <w:t>наименование субъекта Российской Федерации, муниципального образования, почтовый или                             строительный адрес земельного участка)</w:t>
      </w:r>
    </w:p>
    <w:p w:rsidR="00880ACF" w:rsidRDefault="00B446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конструкций:</w:t>
      </w:r>
    </w:p>
    <w:p w:rsidR="00880ACF" w:rsidRDefault="00B4468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монтаж фундамента _________________________________________________</w:t>
      </w:r>
    </w:p>
    <w:p w:rsidR="00880ACF" w:rsidRDefault="00B446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(тип конструкций, материал)</w:t>
      </w:r>
    </w:p>
    <w:p w:rsidR="00880ACF" w:rsidRDefault="00B4468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возведение стен ____________________________________________________</w:t>
      </w:r>
    </w:p>
    <w:p w:rsidR="00880ACF" w:rsidRDefault="00B446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(тип конструкций, материал)</w:t>
      </w:r>
    </w:p>
    <w:p w:rsidR="00880ACF" w:rsidRDefault="00B4468D">
      <w:pPr>
        <w:spacing w:after="29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возведение кровли __________________________________________________.</w:t>
      </w:r>
    </w:p>
    <w:p w:rsidR="00880ACF" w:rsidRDefault="00B4468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(тип конструкций, материал)</w:t>
      </w:r>
    </w:p>
    <w:p w:rsidR="00880ACF" w:rsidRDefault="00B4468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Общая площадь реконструированного объекта _____________________ </w:t>
      </w:r>
      <w:proofErr w:type="spellStart"/>
      <w:r>
        <w:rPr>
          <w:rFonts w:ascii="Times New Roman" w:hAnsi="Times New Roman"/>
          <w:sz w:val="28"/>
        </w:rPr>
        <w:t>кв.м</w:t>
      </w:r>
      <w:proofErr w:type="spellEnd"/>
      <w:r>
        <w:rPr>
          <w:rFonts w:ascii="Times New Roman" w:hAnsi="Times New Roman"/>
          <w:sz w:val="28"/>
        </w:rPr>
        <w:t>.</w:t>
      </w:r>
    </w:p>
    <w:p w:rsidR="00880ACF" w:rsidRDefault="00B4468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Площадь после реконструкции объекта ___________________________  </w:t>
      </w:r>
      <w:proofErr w:type="spellStart"/>
      <w:r>
        <w:rPr>
          <w:rFonts w:ascii="Times New Roman" w:hAnsi="Times New Roman"/>
          <w:sz w:val="28"/>
        </w:rPr>
        <w:t>кв.м</w:t>
      </w:r>
      <w:proofErr w:type="spellEnd"/>
      <w:r>
        <w:rPr>
          <w:rFonts w:ascii="Times New Roman" w:hAnsi="Times New Roman"/>
          <w:sz w:val="28"/>
        </w:rPr>
        <w:t>.</w:t>
      </w:r>
    </w:p>
    <w:p w:rsidR="00880ACF" w:rsidRDefault="00B4468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телефон_________________________________________________</w:t>
      </w:r>
    </w:p>
    <w:p w:rsidR="00880ACF" w:rsidRDefault="00B4468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           </w:t>
      </w:r>
      <w:r>
        <w:rPr>
          <w:rFonts w:ascii="Times New Roman" w:hAnsi="Times New Roman"/>
        </w:rPr>
        <w:t>(наименование объекта)</w:t>
      </w:r>
    </w:p>
    <w:p w:rsidR="00880ACF" w:rsidRDefault="00B4468D">
      <w:pPr>
        <w:spacing w:line="227" w:lineRule="exac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Приложение:</w:t>
      </w:r>
    </w:p>
    <w:p w:rsidR="00880ACF" w:rsidRDefault="00B4468D">
      <w:pPr>
        <w:numPr>
          <w:ilvl w:val="0"/>
          <w:numId w:val="4"/>
        </w:numPr>
        <w:spacing w:after="29" w:line="22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государственного сертификата на материнский (семейный) капитал.</w:t>
      </w:r>
    </w:p>
    <w:p w:rsidR="00880ACF" w:rsidRDefault="00B4468D">
      <w:pPr>
        <w:numPr>
          <w:ilvl w:val="0"/>
          <w:numId w:val="4"/>
        </w:numPr>
        <w:spacing w:after="0" w:line="22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правоустанавливающего документа на земельный участок.</w:t>
      </w:r>
    </w:p>
    <w:p w:rsidR="00880ACF" w:rsidRDefault="00B4468D">
      <w:pPr>
        <w:numPr>
          <w:ilvl w:val="0"/>
          <w:numId w:val="4"/>
        </w:numPr>
        <w:spacing w:after="0" w:line="22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разрешения на строительство (реконструкцию) объекта индивидуального жилищного строительства.</w:t>
      </w:r>
    </w:p>
    <w:p w:rsidR="00880ACF" w:rsidRDefault="00B4468D">
      <w:pPr>
        <w:numPr>
          <w:ilvl w:val="0"/>
          <w:numId w:val="4"/>
        </w:numPr>
        <w:spacing w:after="0" w:line="22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паспорта гражданина Российской Федерации.</w:t>
      </w:r>
    </w:p>
    <w:p w:rsidR="00880ACF" w:rsidRDefault="00B4468D">
      <w:pPr>
        <w:numPr>
          <w:ilvl w:val="0"/>
          <w:numId w:val="4"/>
        </w:numPr>
        <w:spacing w:line="227" w:lineRule="exact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доверенности представителя лица, получившего государственный сертификат на материнский (семейный капитал), в случае обращения представителя</w:t>
      </w:r>
    </w:p>
    <w:p w:rsidR="00880ACF" w:rsidRDefault="00B446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Заявитель</w:t>
      </w:r>
    </w:p>
    <w:p w:rsidR="00880ACF" w:rsidRDefault="00B4468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                            _______________</w:t>
      </w:r>
    </w:p>
    <w:p w:rsidR="00880ACF" w:rsidRDefault="00B4468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(Ф.И.О.)                                                                                  (подпись)</w:t>
      </w:r>
    </w:p>
    <w:p w:rsidR="00880ACF" w:rsidRDefault="00B4468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Дата «____» ___________ 20_____г.</w:t>
      </w: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80ACF" w:rsidRDefault="00880ACF">
      <w:pPr>
        <w:spacing w:after="0" w:line="283" w:lineRule="exact"/>
        <w:jc w:val="right"/>
        <w:rPr>
          <w:sz w:val="24"/>
          <w:szCs w:val="24"/>
        </w:rPr>
      </w:pPr>
    </w:p>
    <w:p w:rsidR="00880ACF" w:rsidRDefault="00880ACF">
      <w:pPr>
        <w:spacing w:after="0" w:line="283" w:lineRule="exact"/>
        <w:jc w:val="right"/>
        <w:rPr>
          <w:sz w:val="24"/>
          <w:szCs w:val="24"/>
        </w:rPr>
      </w:pPr>
    </w:p>
    <w:p w:rsidR="00880ACF" w:rsidRDefault="00880ACF">
      <w:pPr>
        <w:spacing w:after="0" w:line="283" w:lineRule="exact"/>
        <w:jc w:val="right"/>
        <w:rPr>
          <w:sz w:val="24"/>
          <w:szCs w:val="24"/>
        </w:rPr>
      </w:pPr>
    </w:p>
    <w:p w:rsidR="00880ACF" w:rsidRDefault="00880ACF">
      <w:pPr>
        <w:spacing w:after="0" w:line="283" w:lineRule="exact"/>
        <w:jc w:val="right"/>
        <w:rPr>
          <w:sz w:val="24"/>
          <w:szCs w:val="24"/>
        </w:rPr>
      </w:pPr>
    </w:p>
    <w:p w:rsidR="00880ACF" w:rsidRDefault="00880ACF">
      <w:pPr>
        <w:spacing w:after="0" w:line="283" w:lineRule="exact"/>
        <w:jc w:val="right"/>
        <w:rPr>
          <w:sz w:val="24"/>
          <w:szCs w:val="24"/>
        </w:rPr>
      </w:pPr>
    </w:p>
    <w:p w:rsidR="00880ACF" w:rsidRDefault="00B4468D">
      <w:pPr>
        <w:spacing w:after="0" w:line="283" w:lineRule="exact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Приложение 3</w:t>
      </w:r>
    </w:p>
    <w:tbl>
      <w:tblPr>
        <w:tblW w:w="4746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6"/>
      </w:tblGrid>
      <w:tr w:rsidR="00880ACF">
        <w:trPr>
          <w:jc w:val="right"/>
        </w:trPr>
        <w:tc>
          <w:tcPr>
            <w:tcW w:w="474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880ACF" w:rsidRDefault="00B4468D">
            <w:pPr>
              <w:widowControl w:val="0"/>
              <w:shd w:val="clear" w:color="auto" w:fill="FFFFFF"/>
              <w:spacing w:after="119" w:line="283" w:lineRule="exac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 административному регламенту предоставления администрацией Петровского муниципального округа Ставропольского края муниципальной услуги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  <w:p w:rsidR="00880ACF" w:rsidRDefault="00880ACF">
            <w:pPr>
              <w:widowControl w:val="0"/>
              <w:shd w:val="clear" w:color="auto" w:fill="FFFFFF"/>
              <w:spacing w:after="119" w:line="283" w:lineRule="exact"/>
              <w:jc w:val="both"/>
              <w:rPr>
                <w:sz w:val="24"/>
                <w:szCs w:val="24"/>
              </w:rPr>
            </w:pPr>
          </w:p>
        </w:tc>
      </w:tr>
    </w:tbl>
    <w:p w:rsidR="00880ACF" w:rsidRDefault="00880ACF">
      <w:pPr>
        <w:spacing w:after="0" w:line="283" w:lineRule="exact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80ACF" w:rsidRDefault="00B4468D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 адресата</w:t>
      </w:r>
    </w:p>
    <w:p w:rsidR="00880ACF" w:rsidRDefault="00B4468D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</w:t>
      </w:r>
    </w:p>
    <w:p w:rsidR="00880ACF" w:rsidRDefault="00B4468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</w:p>
    <w:p w:rsidR="00880ACF" w:rsidRDefault="00B4468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отказе в предоставлении муниципальной услуги</w:t>
      </w:r>
    </w:p>
    <w:p w:rsidR="00880ACF" w:rsidRDefault="0088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ACF" w:rsidRDefault="00B4468D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______________!</w:t>
      </w:r>
    </w:p>
    <w:p w:rsidR="00880ACF" w:rsidRDefault="0088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ACF" w:rsidRDefault="00B44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Рассмотрев Ваше заявление и документы, необходимые для предоставления муниципальной услуги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сообщаем, что Вам отказано в предоставлении муниципальной услуги по следующим основаниям: _________________________________________________________________.</w:t>
      </w:r>
    </w:p>
    <w:p w:rsidR="00880ACF" w:rsidRDefault="00B44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(указываются основания отказа)</w:t>
      </w: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ACF" w:rsidRDefault="00B446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____________________/______________________________/____________________________</w:t>
      </w:r>
    </w:p>
    <w:p w:rsidR="00880ACF" w:rsidRDefault="00B4468D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(должность)                                        (подпись)                                 (расшифровка подписи)</w:t>
      </w:r>
    </w:p>
    <w:p w:rsidR="00880ACF" w:rsidRDefault="00880A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ACF" w:rsidRDefault="00880A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80ACF" w:rsidRDefault="00B4468D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Ф.И.О. исполнителя</w:t>
      </w:r>
    </w:p>
    <w:p w:rsidR="00880ACF" w:rsidRDefault="00B4468D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Тел.</w:t>
      </w:r>
    </w:p>
    <w:p w:rsidR="00880ACF" w:rsidRDefault="00880ACF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80ACF" w:rsidRDefault="00880ACF">
      <w:pPr>
        <w:pStyle w:val="aff4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80ACF" w:rsidSect="00B4468D">
      <w:headerReference w:type="default" r:id="rId9"/>
      <w:footerReference w:type="default" r:id="rId10"/>
      <w:pgSz w:w="11906" w:h="16838"/>
      <w:pgMar w:top="1418" w:right="567" w:bottom="1134" w:left="1922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2A" w:rsidRDefault="00B4468D">
      <w:pPr>
        <w:spacing w:after="0" w:line="240" w:lineRule="auto"/>
      </w:pPr>
      <w:r>
        <w:separator/>
      </w:r>
    </w:p>
  </w:endnote>
  <w:endnote w:type="continuationSeparator" w:id="0">
    <w:p w:rsidR="0068602A" w:rsidRDefault="00B4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no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CF" w:rsidRDefault="00880ACF">
    <w:pPr>
      <w:pStyle w:val="1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2A" w:rsidRDefault="00B4468D">
      <w:pPr>
        <w:spacing w:after="0" w:line="240" w:lineRule="auto"/>
      </w:pPr>
      <w:r>
        <w:separator/>
      </w:r>
    </w:p>
  </w:footnote>
  <w:footnote w:type="continuationSeparator" w:id="0">
    <w:p w:rsidR="0068602A" w:rsidRDefault="00B4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CF" w:rsidRDefault="00880ACF">
    <w:pPr>
      <w:pStyle w:val="16"/>
      <w:spacing w:after="8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4C79"/>
    <w:multiLevelType w:val="multilevel"/>
    <w:tmpl w:val="1332DA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7A5218D"/>
    <w:multiLevelType w:val="multilevel"/>
    <w:tmpl w:val="AFB671B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9AA6E24"/>
    <w:multiLevelType w:val="multilevel"/>
    <w:tmpl w:val="4CAE0E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C425C0A"/>
    <w:multiLevelType w:val="multilevel"/>
    <w:tmpl w:val="84D092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58D74E2"/>
    <w:multiLevelType w:val="multilevel"/>
    <w:tmpl w:val="9DA097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CF"/>
    <w:rsid w:val="00252F0F"/>
    <w:rsid w:val="0068602A"/>
    <w:rsid w:val="00880ACF"/>
    <w:rsid w:val="009D7DDE"/>
    <w:rsid w:val="00B4468D"/>
    <w:rsid w:val="00F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11">
    <w:name w:val="Верхний колонтитул Знак1"/>
    <w:basedOn w:val="a0"/>
    <w:link w:val="a9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a">
    <w:name w:val="Нижний колонтитул Знак"/>
    <w:link w:val="ab"/>
    <w:uiPriority w:val="99"/>
    <w:qFormat/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uiPriority w:val="99"/>
    <w:unhideWhenUsed/>
    <w:qFormat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5">
    <w:name w:val="Emphasis"/>
    <w:basedOn w:val="a0"/>
    <w:qFormat/>
    <w:rPr>
      <w:i/>
      <w:iCs/>
    </w:rPr>
  </w:style>
  <w:style w:type="character" w:customStyle="1" w:styleId="af6">
    <w:name w:val="Верхний колонтитул Знак"/>
    <w:basedOn w:val="a0"/>
    <w:qFormat/>
  </w:style>
  <w:style w:type="character" w:customStyle="1" w:styleId="12">
    <w:name w:val="Просмотренная гиперссылка1"/>
    <w:qFormat/>
    <w:rPr>
      <w:color w:val="800000"/>
      <w:u w:val="single"/>
    </w:rPr>
  </w:style>
  <w:style w:type="character" w:customStyle="1" w:styleId="ConsPlusNormal">
    <w:name w:val="ConsPlusNormal Знак"/>
    <w:qFormat/>
    <w:rPr>
      <w:rFonts w:ascii="Calibri" w:eastAsia="Times New Roman" w:hAnsi="Calibri" w:cs="Calibri"/>
      <w:szCs w:val="20"/>
      <w:lang w:eastAsia="ru-RU"/>
    </w:rPr>
  </w:style>
  <w:style w:type="character" w:customStyle="1" w:styleId="af7">
    <w:name w:val="Основной текст Знак"/>
    <w:basedOn w:val="a0"/>
    <w:qFormat/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8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styleId="af9">
    <w:name w:val="Strong"/>
    <w:basedOn w:val="a0"/>
    <w:uiPriority w:val="22"/>
    <w:qFormat/>
    <w:rsid w:val="004F47AD"/>
    <w:rPr>
      <w:b/>
      <w:bCs/>
    </w:rPr>
  </w:style>
  <w:style w:type="character" w:customStyle="1" w:styleId="afa">
    <w:name w:val="Без интервала Знак"/>
    <w:link w:val="afb"/>
    <w:uiPriority w:val="1"/>
    <w:qFormat/>
    <w:rsid w:val="0048700B"/>
    <w:rPr>
      <w:rFonts w:cs="Times New Roman"/>
      <w:sz w:val="22"/>
    </w:rPr>
  </w:style>
  <w:style w:type="character" w:styleId="afc">
    <w:name w:val="FollowedHyperlink"/>
    <w:rPr>
      <w:color w:val="800080"/>
      <w:u w:val="single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paragraph" w:customStyle="1" w:styleId="afd">
    <w:name w:val="Заголовок"/>
    <w:basedOn w:val="a"/>
    <w:next w:val="afe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e">
    <w:name w:val="Body Text"/>
    <w:basedOn w:val="a"/>
    <w:pPr>
      <w:spacing w:after="14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f">
    <w:name w:val="List"/>
    <w:basedOn w:val="afe"/>
  </w:style>
  <w:style w:type="paragraph" w:styleId="af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1">
    <w:name w:val="index heading"/>
    <w:basedOn w:val="afd"/>
  </w:style>
  <w:style w:type="paragraph" w:styleId="a4">
    <w:name w:val="Title"/>
    <w:basedOn w:val="a"/>
    <w:next w:val="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2">
    <w:name w:val="TOC Heading"/>
    <w:uiPriority w:val="39"/>
    <w:unhideWhenUsed/>
    <w:qFormat/>
  </w:style>
  <w:style w:type="paragraph" w:styleId="aff3">
    <w:name w:val="table of figures"/>
    <w:basedOn w:val="a"/>
    <w:next w:val="a"/>
    <w:uiPriority w:val="99"/>
    <w:unhideWhenUsed/>
    <w:pPr>
      <w:spacing w:after="0"/>
    </w:pPr>
  </w:style>
  <w:style w:type="paragraph" w:customStyle="1" w:styleId="14">
    <w:name w:val="Заголовок1"/>
    <w:basedOn w:val="a"/>
    <w:next w:val="afe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heading1">
    <w:name w:val="index heading1"/>
    <w:basedOn w:val="a"/>
    <w:qFormat/>
    <w:pPr>
      <w:suppressLineNumbers/>
    </w:pPr>
    <w:rPr>
      <w:rFonts w:cs="Droid Sans Devanagari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</w:pPr>
    <w:rPr>
      <w:rFonts w:cs="Calibri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western">
    <w:name w:val="western"/>
    <w:basedOn w:val="a"/>
    <w:qFormat/>
    <w:pPr>
      <w:spacing w:before="280" w:after="0" w:line="363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5">
    <w:name w:val="Прижатый влево"/>
    <w:basedOn w:val="a"/>
    <w:next w:val="a"/>
    <w:qFormat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f6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qFormat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a"/>
    <w:qFormat/>
    <w:rPr>
      <w:rFonts w:eastAsia="Times New Roman" w:cs="Times New Roman"/>
      <w:sz w:val="22"/>
    </w:rPr>
  </w:style>
  <w:style w:type="paragraph" w:customStyle="1" w:styleId="110">
    <w:name w:val="Заголовок 11"/>
    <w:basedOn w:val="a"/>
    <w:next w:val="a"/>
    <w:qFormat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zh-CN" w:bidi="hi-IN"/>
    </w:r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Droid Sans Devanagari"/>
      <w:sz w:val="20"/>
      <w:szCs w:val="20"/>
      <w:lang w:eastAsia="zh-CN" w:bidi="hi-IN"/>
    </w:rPr>
  </w:style>
  <w:style w:type="paragraph" w:customStyle="1" w:styleId="aff7">
    <w:name w:val="Содержимое врезки"/>
    <w:basedOn w:val="a"/>
    <w:qFormat/>
  </w:style>
  <w:style w:type="paragraph" w:customStyle="1" w:styleId="24">
    <w:name w:val="Нижний колонтитул2"/>
    <w:basedOn w:val="a"/>
    <w:qFormat/>
  </w:style>
  <w:style w:type="paragraph" w:customStyle="1" w:styleId="consplusnormal1">
    <w:name w:val="consplusnormal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Верхний и нижний колонтитулы"/>
    <w:basedOn w:val="a"/>
    <w:qFormat/>
  </w:style>
  <w:style w:type="paragraph" w:customStyle="1" w:styleId="aff9">
    <w:name w:val="Колонтитул"/>
    <w:basedOn w:val="a"/>
    <w:qFormat/>
  </w:style>
  <w:style w:type="paragraph" w:styleId="a9">
    <w:name w:val="header"/>
    <w:basedOn w:val="a"/>
    <w:link w:val="11"/>
  </w:style>
  <w:style w:type="paragraph" w:styleId="ab">
    <w:name w:val="footer"/>
    <w:basedOn w:val="a"/>
    <w:link w:val="aa"/>
  </w:style>
  <w:style w:type="paragraph" w:customStyle="1" w:styleId="affa">
    <w:name w:val="Содержимое таблицы"/>
    <w:basedOn w:val="a"/>
    <w:qFormat/>
    <w:pPr>
      <w:suppressLineNumbers/>
    </w:p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c">
    <w:name w:val="Заголовок таблицы"/>
    <w:basedOn w:val="affa"/>
    <w:qFormat/>
    <w:pPr>
      <w:jc w:val="center"/>
    </w:pPr>
    <w:rPr>
      <w:b/>
      <w:bCs/>
    </w:rPr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2">
    <w:name w:val="WW8Num2"/>
    <w:qFormat/>
  </w:style>
  <w:style w:type="table" w:styleId="af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11">
    <w:name w:val="Верхний колонтитул Знак1"/>
    <w:basedOn w:val="a0"/>
    <w:link w:val="a9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a">
    <w:name w:val="Нижний колонтитул Знак"/>
    <w:link w:val="ab"/>
    <w:uiPriority w:val="99"/>
    <w:qFormat/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uiPriority w:val="99"/>
    <w:unhideWhenUsed/>
    <w:qFormat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5">
    <w:name w:val="Emphasis"/>
    <w:basedOn w:val="a0"/>
    <w:qFormat/>
    <w:rPr>
      <w:i/>
      <w:iCs/>
    </w:rPr>
  </w:style>
  <w:style w:type="character" w:customStyle="1" w:styleId="af6">
    <w:name w:val="Верхний колонтитул Знак"/>
    <w:basedOn w:val="a0"/>
    <w:qFormat/>
  </w:style>
  <w:style w:type="character" w:customStyle="1" w:styleId="12">
    <w:name w:val="Просмотренная гиперссылка1"/>
    <w:qFormat/>
    <w:rPr>
      <w:color w:val="800000"/>
      <w:u w:val="single"/>
    </w:rPr>
  </w:style>
  <w:style w:type="character" w:customStyle="1" w:styleId="ConsPlusNormal">
    <w:name w:val="ConsPlusNormal Знак"/>
    <w:qFormat/>
    <w:rPr>
      <w:rFonts w:ascii="Calibri" w:eastAsia="Times New Roman" w:hAnsi="Calibri" w:cs="Calibri"/>
      <w:szCs w:val="20"/>
      <w:lang w:eastAsia="ru-RU"/>
    </w:rPr>
  </w:style>
  <w:style w:type="character" w:customStyle="1" w:styleId="af7">
    <w:name w:val="Основной текст Знак"/>
    <w:basedOn w:val="a0"/>
    <w:qFormat/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8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styleId="af9">
    <w:name w:val="Strong"/>
    <w:basedOn w:val="a0"/>
    <w:uiPriority w:val="22"/>
    <w:qFormat/>
    <w:rsid w:val="004F47AD"/>
    <w:rPr>
      <w:b/>
      <w:bCs/>
    </w:rPr>
  </w:style>
  <w:style w:type="character" w:customStyle="1" w:styleId="afa">
    <w:name w:val="Без интервала Знак"/>
    <w:link w:val="afb"/>
    <w:uiPriority w:val="1"/>
    <w:qFormat/>
    <w:rsid w:val="0048700B"/>
    <w:rPr>
      <w:rFonts w:cs="Times New Roman"/>
      <w:sz w:val="22"/>
    </w:rPr>
  </w:style>
  <w:style w:type="character" w:styleId="afc">
    <w:name w:val="FollowedHyperlink"/>
    <w:rPr>
      <w:color w:val="800080"/>
      <w:u w:val="single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paragraph" w:customStyle="1" w:styleId="afd">
    <w:name w:val="Заголовок"/>
    <w:basedOn w:val="a"/>
    <w:next w:val="afe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e">
    <w:name w:val="Body Text"/>
    <w:basedOn w:val="a"/>
    <w:pPr>
      <w:spacing w:after="14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f">
    <w:name w:val="List"/>
    <w:basedOn w:val="afe"/>
  </w:style>
  <w:style w:type="paragraph" w:styleId="af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1">
    <w:name w:val="index heading"/>
    <w:basedOn w:val="afd"/>
  </w:style>
  <w:style w:type="paragraph" w:styleId="a4">
    <w:name w:val="Title"/>
    <w:basedOn w:val="a"/>
    <w:next w:val="a"/>
    <w:link w:val="a3"/>
    <w:uiPriority w:val="10"/>
    <w:qFormat/>
    <w:pPr>
      <w:spacing w:before="3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2">
    <w:name w:val="TOC Heading"/>
    <w:uiPriority w:val="39"/>
    <w:unhideWhenUsed/>
    <w:qFormat/>
  </w:style>
  <w:style w:type="paragraph" w:styleId="aff3">
    <w:name w:val="table of figures"/>
    <w:basedOn w:val="a"/>
    <w:next w:val="a"/>
    <w:uiPriority w:val="99"/>
    <w:unhideWhenUsed/>
    <w:pPr>
      <w:spacing w:after="0"/>
    </w:pPr>
  </w:style>
  <w:style w:type="paragraph" w:customStyle="1" w:styleId="14">
    <w:name w:val="Заголовок1"/>
    <w:basedOn w:val="a"/>
    <w:next w:val="afe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heading1">
    <w:name w:val="index heading1"/>
    <w:basedOn w:val="a"/>
    <w:qFormat/>
    <w:pPr>
      <w:suppressLineNumbers/>
    </w:pPr>
    <w:rPr>
      <w:rFonts w:cs="Droid Sans Devanagari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</w:pPr>
    <w:rPr>
      <w:rFonts w:cs="Calibri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western">
    <w:name w:val="western"/>
    <w:basedOn w:val="a"/>
    <w:qFormat/>
    <w:pPr>
      <w:spacing w:before="280" w:after="0" w:line="363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5">
    <w:name w:val="Прижатый влево"/>
    <w:basedOn w:val="a"/>
    <w:next w:val="a"/>
    <w:qFormat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f6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EM">
    <w:name w:val="Нормальный (OEM)"/>
    <w:basedOn w:val="a"/>
    <w:next w:val="a"/>
    <w:qFormat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a"/>
    <w:qFormat/>
    <w:rPr>
      <w:rFonts w:eastAsia="Times New Roman" w:cs="Times New Roman"/>
      <w:sz w:val="22"/>
    </w:rPr>
  </w:style>
  <w:style w:type="paragraph" w:customStyle="1" w:styleId="110">
    <w:name w:val="Заголовок 11"/>
    <w:basedOn w:val="a"/>
    <w:next w:val="a"/>
    <w:qFormat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zh-CN" w:bidi="hi-IN"/>
    </w:r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Droid Sans Devanagari"/>
      <w:sz w:val="20"/>
      <w:szCs w:val="20"/>
      <w:lang w:eastAsia="zh-CN" w:bidi="hi-IN"/>
    </w:rPr>
  </w:style>
  <w:style w:type="paragraph" w:customStyle="1" w:styleId="aff7">
    <w:name w:val="Содержимое врезки"/>
    <w:basedOn w:val="a"/>
    <w:qFormat/>
  </w:style>
  <w:style w:type="paragraph" w:customStyle="1" w:styleId="24">
    <w:name w:val="Нижний колонтитул2"/>
    <w:basedOn w:val="a"/>
    <w:qFormat/>
  </w:style>
  <w:style w:type="paragraph" w:customStyle="1" w:styleId="consplusnormal1">
    <w:name w:val="consplusnormal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Верхний и нижний колонтитулы"/>
    <w:basedOn w:val="a"/>
    <w:qFormat/>
  </w:style>
  <w:style w:type="paragraph" w:customStyle="1" w:styleId="aff9">
    <w:name w:val="Колонтитул"/>
    <w:basedOn w:val="a"/>
    <w:qFormat/>
  </w:style>
  <w:style w:type="paragraph" w:styleId="a9">
    <w:name w:val="header"/>
    <w:basedOn w:val="a"/>
    <w:link w:val="11"/>
  </w:style>
  <w:style w:type="paragraph" w:styleId="ab">
    <w:name w:val="footer"/>
    <w:basedOn w:val="a"/>
    <w:link w:val="aa"/>
  </w:style>
  <w:style w:type="paragraph" w:customStyle="1" w:styleId="affa">
    <w:name w:val="Содержимое таблицы"/>
    <w:basedOn w:val="a"/>
    <w:qFormat/>
    <w:pPr>
      <w:suppressLineNumbers/>
    </w:p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c">
    <w:name w:val="Заголовок таблицы"/>
    <w:basedOn w:val="affa"/>
    <w:qFormat/>
    <w:pPr>
      <w:jc w:val="center"/>
    </w:pPr>
    <w:rPr>
      <w:b/>
      <w:bCs/>
    </w:rPr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2">
    <w:name w:val="WW8Num2"/>
    <w:qFormat/>
  </w:style>
  <w:style w:type="table" w:styleId="af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E703B-5AC3-4C37-B0A8-43E8B38F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7656</Words>
  <Characters>43642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seryak</cp:lastModifiedBy>
  <cp:revision>2</cp:revision>
  <cp:lastPrinted>2025-03-18T11:14:00Z</cp:lastPrinted>
  <dcterms:created xsi:type="dcterms:W3CDTF">2025-03-18T11:14:00Z</dcterms:created>
  <dcterms:modified xsi:type="dcterms:W3CDTF">2025-03-18T11:14:00Z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