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10" w:rsidRPr="005F3C10" w:rsidRDefault="00ED0276" w:rsidP="005F3C10">
      <w:pPr>
        <w:pStyle w:val="a3"/>
        <w:jc w:val="center"/>
        <w:rPr>
          <w:rFonts w:ascii="Times New Roman" w:hAnsi="Times New Roman"/>
          <w:b/>
          <w:sz w:val="28"/>
          <w:szCs w:val="28"/>
        </w:rPr>
      </w:pPr>
      <w:r>
        <w:rPr>
          <w:rFonts w:ascii="Times New Roman" w:hAnsi="Times New Roman"/>
          <w:b/>
          <w:sz w:val="32"/>
          <w:szCs w:val="32"/>
        </w:rPr>
        <w:t xml:space="preserve">                         </w:t>
      </w:r>
      <w:proofErr w:type="gramStart"/>
      <w:r w:rsidR="005F3C10" w:rsidRPr="005F3C10">
        <w:rPr>
          <w:rFonts w:ascii="Times New Roman" w:hAnsi="Times New Roman"/>
          <w:b/>
          <w:sz w:val="32"/>
          <w:szCs w:val="32"/>
        </w:rPr>
        <w:t>П</w:t>
      </w:r>
      <w:proofErr w:type="gramEnd"/>
      <w:r w:rsidR="005F3C10" w:rsidRPr="005F3C10">
        <w:rPr>
          <w:rFonts w:ascii="Times New Roman" w:hAnsi="Times New Roman"/>
          <w:b/>
          <w:sz w:val="32"/>
          <w:szCs w:val="32"/>
        </w:rPr>
        <w:t xml:space="preserve"> О С Т А Н О В Л Е Н И Е</w:t>
      </w:r>
      <w:r w:rsidR="005F3C10" w:rsidRPr="005F3C10">
        <w:rPr>
          <w:rFonts w:ascii="Times New Roman" w:hAnsi="Times New Roman"/>
          <w:b/>
          <w:sz w:val="28"/>
          <w:szCs w:val="28"/>
        </w:rPr>
        <w:t xml:space="preserve">    </w:t>
      </w:r>
      <w:r>
        <w:rPr>
          <w:rFonts w:ascii="Times New Roman" w:hAnsi="Times New Roman"/>
          <w:b/>
          <w:sz w:val="28"/>
          <w:szCs w:val="28"/>
        </w:rPr>
        <w:t xml:space="preserve">      </w:t>
      </w:r>
      <w:r w:rsidR="005F3C10" w:rsidRPr="005F3C10">
        <w:rPr>
          <w:rFonts w:ascii="Times New Roman" w:hAnsi="Times New Roman"/>
          <w:b/>
          <w:sz w:val="28"/>
          <w:szCs w:val="28"/>
        </w:rPr>
        <w:t xml:space="preserve"> ПРОЕКТ</w:t>
      </w:r>
    </w:p>
    <w:p w:rsidR="005F3C10" w:rsidRPr="005F3C10" w:rsidRDefault="005F3C10" w:rsidP="005F3C10">
      <w:pPr>
        <w:pStyle w:val="a3"/>
        <w:jc w:val="center"/>
        <w:rPr>
          <w:rFonts w:ascii="Times New Roman" w:hAnsi="Times New Roman"/>
          <w:b/>
          <w:sz w:val="28"/>
          <w:szCs w:val="28"/>
        </w:rPr>
      </w:pPr>
    </w:p>
    <w:p w:rsidR="005F3C10" w:rsidRPr="005F3C10" w:rsidRDefault="005F3C10" w:rsidP="005F3C10">
      <w:pPr>
        <w:pStyle w:val="a3"/>
        <w:jc w:val="center"/>
        <w:rPr>
          <w:rFonts w:ascii="Times New Roman" w:hAnsi="Times New Roman"/>
          <w:sz w:val="24"/>
          <w:szCs w:val="24"/>
        </w:rPr>
      </w:pPr>
      <w:r w:rsidRPr="005F3C10">
        <w:rPr>
          <w:rFonts w:ascii="Times New Roman" w:hAnsi="Times New Roman"/>
          <w:sz w:val="24"/>
          <w:szCs w:val="24"/>
        </w:rPr>
        <w:t>АДМИНИСТРАЦИИ ПЕТРОВСКОГО МУНИЦИПАЛЬНОГО ОКРУГА</w:t>
      </w:r>
    </w:p>
    <w:p w:rsidR="005F3C10" w:rsidRPr="005F3C10" w:rsidRDefault="005F3C10" w:rsidP="005F3C10">
      <w:pPr>
        <w:pStyle w:val="a3"/>
        <w:jc w:val="center"/>
        <w:rPr>
          <w:rFonts w:ascii="Times New Roman" w:hAnsi="Times New Roman"/>
          <w:sz w:val="28"/>
          <w:szCs w:val="28"/>
        </w:rPr>
      </w:pPr>
      <w:r w:rsidRPr="005F3C10">
        <w:rPr>
          <w:rFonts w:ascii="Times New Roman" w:hAnsi="Times New Roman"/>
          <w:sz w:val="24"/>
          <w:szCs w:val="24"/>
        </w:rPr>
        <w:t>СТАВРОПОЛЬСКОГО КРАЯ</w:t>
      </w:r>
    </w:p>
    <w:p w:rsidR="005F3C10" w:rsidRPr="005F3C10" w:rsidRDefault="005F3C10" w:rsidP="005F3C10">
      <w:pPr>
        <w:pStyle w:val="a3"/>
        <w:jc w:val="center"/>
        <w:rPr>
          <w:rFonts w:ascii="Times New Roman" w:hAnsi="Times New Roman"/>
          <w:sz w:val="28"/>
          <w:szCs w:val="28"/>
        </w:rPr>
      </w:pPr>
    </w:p>
    <w:tbl>
      <w:tblPr>
        <w:tblW w:w="9356" w:type="dxa"/>
        <w:tblInd w:w="109" w:type="dxa"/>
        <w:tblLayout w:type="fixed"/>
        <w:tblLook w:val="04A0"/>
      </w:tblPr>
      <w:tblGrid>
        <w:gridCol w:w="3063"/>
        <w:gridCol w:w="3169"/>
        <w:gridCol w:w="3124"/>
      </w:tblGrid>
      <w:tr w:rsidR="005F3C10" w:rsidRPr="005F3C10" w:rsidTr="007A4A6A">
        <w:tc>
          <w:tcPr>
            <w:tcW w:w="3063" w:type="dxa"/>
            <w:tcBorders>
              <w:top w:val="none" w:sz="0" w:space="0" w:color="000000"/>
              <w:left w:val="none" w:sz="0" w:space="0" w:color="000000"/>
              <w:bottom w:val="none" w:sz="0" w:space="0" w:color="000000"/>
              <w:right w:val="none" w:sz="0" w:space="0" w:color="000000"/>
            </w:tcBorders>
            <w:noWrap/>
          </w:tcPr>
          <w:p w:rsidR="005F3C10" w:rsidRPr="005F3C10" w:rsidRDefault="005F3C10" w:rsidP="005F3C10">
            <w:pPr>
              <w:pStyle w:val="a3"/>
              <w:jc w:val="center"/>
              <w:rPr>
                <w:rFonts w:ascii="Times New Roman" w:hAnsi="Times New Roman"/>
                <w:sz w:val="28"/>
                <w:szCs w:val="28"/>
              </w:rPr>
            </w:pPr>
          </w:p>
        </w:tc>
        <w:tc>
          <w:tcPr>
            <w:tcW w:w="3169" w:type="dxa"/>
            <w:tcBorders>
              <w:top w:val="none" w:sz="0" w:space="0" w:color="000000"/>
              <w:left w:val="none" w:sz="0" w:space="0" w:color="000000"/>
              <w:bottom w:val="none" w:sz="0" w:space="0" w:color="000000"/>
              <w:right w:val="none" w:sz="0" w:space="0" w:color="000000"/>
            </w:tcBorders>
            <w:noWrap/>
          </w:tcPr>
          <w:p w:rsidR="005F3C10" w:rsidRPr="005F3C10" w:rsidRDefault="005F3C10" w:rsidP="005F3C10">
            <w:pPr>
              <w:pStyle w:val="a3"/>
              <w:jc w:val="center"/>
              <w:rPr>
                <w:rFonts w:ascii="Times New Roman" w:hAnsi="Times New Roman"/>
                <w:sz w:val="28"/>
                <w:szCs w:val="28"/>
              </w:rPr>
            </w:pPr>
            <w:r w:rsidRPr="005F3C10">
              <w:rPr>
                <w:rFonts w:ascii="Times New Roman" w:hAnsi="Times New Roman"/>
                <w:sz w:val="28"/>
                <w:szCs w:val="28"/>
              </w:rPr>
              <w:t>г. Светлоград</w:t>
            </w:r>
          </w:p>
        </w:tc>
        <w:tc>
          <w:tcPr>
            <w:tcW w:w="3124" w:type="dxa"/>
            <w:tcBorders>
              <w:top w:val="none" w:sz="0" w:space="0" w:color="000000"/>
              <w:left w:val="none" w:sz="0" w:space="0" w:color="000000"/>
              <w:bottom w:val="none" w:sz="0" w:space="0" w:color="000000"/>
              <w:right w:val="none" w:sz="0" w:space="0" w:color="000000"/>
            </w:tcBorders>
            <w:noWrap/>
          </w:tcPr>
          <w:p w:rsidR="005F3C10" w:rsidRPr="005F3C10" w:rsidRDefault="005F3C10" w:rsidP="005F3C10">
            <w:pPr>
              <w:pStyle w:val="a3"/>
              <w:jc w:val="center"/>
              <w:rPr>
                <w:rFonts w:ascii="Times New Roman" w:hAnsi="Times New Roman"/>
                <w:sz w:val="28"/>
                <w:szCs w:val="28"/>
              </w:rPr>
            </w:pPr>
          </w:p>
        </w:tc>
      </w:tr>
    </w:tbl>
    <w:p w:rsidR="005F3C10" w:rsidRPr="005F3C10" w:rsidRDefault="005F3C10" w:rsidP="005F3C10">
      <w:pPr>
        <w:pStyle w:val="a3"/>
        <w:spacing w:line="240" w:lineRule="exact"/>
        <w:jc w:val="both"/>
        <w:rPr>
          <w:rFonts w:ascii="Times New Roman" w:hAnsi="Times New Roman"/>
          <w:sz w:val="28"/>
          <w:szCs w:val="28"/>
        </w:rPr>
      </w:pPr>
    </w:p>
    <w:p w:rsidR="005F3C10" w:rsidRPr="005F3C10" w:rsidRDefault="005F3C10" w:rsidP="005F3C10">
      <w:pPr>
        <w:pStyle w:val="a3"/>
        <w:spacing w:line="240" w:lineRule="exact"/>
        <w:jc w:val="both"/>
        <w:rPr>
          <w:rFonts w:ascii="Times New Roman" w:hAnsi="Times New Roman"/>
          <w:sz w:val="28"/>
          <w:szCs w:val="28"/>
        </w:rPr>
      </w:pPr>
      <w:r w:rsidRPr="005F78BC">
        <w:rPr>
          <w:rFonts w:ascii="Times New Roman" w:hAnsi="Times New Roman"/>
          <w:sz w:val="28"/>
          <w:szCs w:val="28"/>
        </w:rPr>
        <w:t xml:space="preserve">О внесении изменений в постановление администрации Петровского муниципального округа Ставропольского края от </w:t>
      </w:r>
      <w:r w:rsidR="00ED0276" w:rsidRPr="005F78BC">
        <w:rPr>
          <w:rFonts w:ascii="Times New Roman" w:hAnsi="Times New Roman"/>
          <w:sz w:val="28"/>
          <w:szCs w:val="28"/>
        </w:rPr>
        <w:t>28</w:t>
      </w:r>
      <w:r w:rsidRPr="005F78BC">
        <w:rPr>
          <w:rFonts w:ascii="Times New Roman" w:hAnsi="Times New Roman"/>
          <w:sz w:val="28"/>
          <w:szCs w:val="28"/>
        </w:rPr>
        <w:t xml:space="preserve"> </w:t>
      </w:r>
      <w:r w:rsidR="00ED0276" w:rsidRPr="005F78BC">
        <w:rPr>
          <w:rFonts w:ascii="Times New Roman" w:hAnsi="Times New Roman"/>
          <w:sz w:val="28"/>
          <w:szCs w:val="28"/>
        </w:rPr>
        <w:t>августа</w:t>
      </w:r>
      <w:r w:rsidRPr="005F78BC">
        <w:rPr>
          <w:rFonts w:ascii="Times New Roman" w:hAnsi="Times New Roman"/>
          <w:sz w:val="28"/>
          <w:szCs w:val="28"/>
        </w:rPr>
        <w:t xml:space="preserve"> 2024 г. № 1</w:t>
      </w:r>
      <w:r w:rsidR="00ED0276" w:rsidRPr="005F78BC">
        <w:rPr>
          <w:rFonts w:ascii="Times New Roman" w:hAnsi="Times New Roman"/>
          <w:sz w:val="28"/>
          <w:szCs w:val="28"/>
        </w:rPr>
        <w:t>586</w:t>
      </w:r>
      <w:r w:rsidRPr="005F78BC">
        <w:rPr>
          <w:rFonts w:ascii="Times New Roman" w:hAnsi="Times New Roman"/>
          <w:sz w:val="28"/>
          <w:szCs w:val="28"/>
        </w:rPr>
        <w:t xml:space="preserve"> «Об утверждении Порядка предоставления за счет средств бюджета Петровского муниципального округа Ставропольского края субсидии </w:t>
      </w:r>
      <w:r w:rsidR="00ED0276" w:rsidRPr="005F78BC">
        <w:rPr>
          <w:rFonts w:ascii="Times New Roman" w:hAnsi="Times New Roman"/>
          <w:sz w:val="28"/>
          <w:szCs w:val="28"/>
        </w:rPr>
        <w:t>казачьим обществам и иным объединениям казаков</w:t>
      </w:r>
      <w:r w:rsidRPr="005F78BC">
        <w:rPr>
          <w:rFonts w:ascii="Times New Roman" w:hAnsi="Times New Roman"/>
          <w:sz w:val="28"/>
          <w:szCs w:val="28"/>
        </w:rPr>
        <w:t>»</w:t>
      </w:r>
    </w:p>
    <w:p w:rsidR="005F3C10" w:rsidRPr="005F3C10" w:rsidRDefault="005F3C10" w:rsidP="005F3C10">
      <w:pPr>
        <w:pStyle w:val="a3"/>
        <w:spacing w:line="240" w:lineRule="exact"/>
        <w:jc w:val="both"/>
        <w:rPr>
          <w:rFonts w:ascii="Times New Roman" w:hAnsi="Times New Roman"/>
          <w:sz w:val="28"/>
          <w:szCs w:val="28"/>
        </w:rPr>
      </w:pPr>
    </w:p>
    <w:p w:rsidR="005F3C10" w:rsidRPr="005F3C10" w:rsidRDefault="005F3C10" w:rsidP="005F3C10">
      <w:pPr>
        <w:pStyle w:val="a3"/>
        <w:jc w:val="both"/>
        <w:rPr>
          <w:rFonts w:ascii="Times New Roman" w:hAnsi="Times New Roman"/>
          <w:sz w:val="28"/>
          <w:szCs w:val="28"/>
        </w:rPr>
      </w:pPr>
    </w:p>
    <w:p w:rsidR="005F3C10" w:rsidRPr="005F3C10" w:rsidRDefault="005F3C10" w:rsidP="005F3C10">
      <w:pPr>
        <w:pStyle w:val="a3"/>
        <w:ind w:firstLine="708"/>
        <w:jc w:val="both"/>
        <w:rPr>
          <w:rFonts w:ascii="Times New Roman" w:hAnsi="Times New Roman"/>
          <w:sz w:val="28"/>
          <w:szCs w:val="28"/>
        </w:rPr>
      </w:pPr>
      <w:r w:rsidRPr="005F3C10">
        <w:rPr>
          <w:rFonts w:ascii="Times New Roman" w:hAnsi="Times New Roman"/>
          <w:sz w:val="28"/>
          <w:szCs w:val="28"/>
        </w:rPr>
        <w:t>В соответствии с постановлением Правительства Российской Федерации от 16 ноября 2024 г. № 1573 «О внесении изменений в постановление Правительства Российской Федерации от 25 октября 2023 г. № 1782» администрация Петровского муниципального округа Ставропольского края</w:t>
      </w:r>
    </w:p>
    <w:p w:rsidR="005F3C10" w:rsidRPr="005F3C10" w:rsidRDefault="005F3C10" w:rsidP="005F3C10">
      <w:pPr>
        <w:pStyle w:val="a3"/>
        <w:jc w:val="both"/>
        <w:rPr>
          <w:rFonts w:ascii="Times New Roman" w:hAnsi="Times New Roman"/>
          <w:sz w:val="28"/>
          <w:szCs w:val="28"/>
        </w:rPr>
      </w:pPr>
    </w:p>
    <w:p w:rsidR="005F3C10" w:rsidRPr="005F3C10" w:rsidRDefault="005F3C10" w:rsidP="005F3C10">
      <w:pPr>
        <w:pStyle w:val="a3"/>
        <w:jc w:val="both"/>
        <w:rPr>
          <w:rFonts w:ascii="Times New Roman" w:hAnsi="Times New Roman"/>
          <w:sz w:val="28"/>
          <w:szCs w:val="28"/>
        </w:rPr>
      </w:pPr>
    </w:p>
    <w:p w:rsidR="005F3C10" w:rsidRPr="005F3C10" w:rsidRDefault="005F3C10" w:rsidP="005F3C10">
      <w:pPr>
        <w:pStyle w:val="a3"/>
        <w:jc w:val="both"/>
        <w:rPr>
          <w:rFonts w:ascii="Times New Roman" w:hAnsi="Times New Roman"/>
          <w:sz w:val="28"/>
          <w:szCs w:val="28"/>
        </w:rPr>
      </w:pPr>
      <w:r w:rsidRPr="005F3C10">
        <w:rPr>
          <w:rFonts w:ascii="Times New Roman" w:hAnsi="Times New Roman"/>
          <w:sz w:val="28"/>
          <w:szCs w:val="28"/>
        </w:rPr>
        <w:t>ПОСТАНОВЛЯЕТ:</w:t>
      </w:r>
    </w:p>
    <w:p w:rsidR="005F3C10" w:rsidRPr="005F3C10" w:rsidRDefault="005F3C10" w:rsidP="005F3C10">
      <w:pPr>
        <w:pStyle w:val="a3"/>
        <w:jc w:val="both"/>
        <w:rPr>
          <w:rFonts w:ascii="Times New Roman" w:hAnsi="Times New Roman"/>
          <w:sz w:val="28"/>
          <w:szCs w:val="28"/>
        </w:rPr>
      </w:pPr>
    </w:p>
    <w:p w:rsidR="005F3C10" w:rsidRPr="005F3C10" w:rsidRDefault="005F3C10" w:rsidP="005F3C10">
      <w:pPr>
        <w:pStyle w:val="a3"/>
        <w:jc w:val="both"/>
        <w:rPr>
          <w:rFonts w:ascii="Times New Roman" w:hAnsi="Times New Roman"/>
          <w:sz w:val="28"/>
          <w:szCs w:val="28"/>
        </w:rPr>
      </w:pPr>
    </w:p>
    <w:p w:rsidR="005F3C10" w:rsidRPr="005F3C10" w:rsidRDefault="005F3C10" w:rsidP="00455CCB">
      <w:pPr>
        <w:pStyle w:val="a3"/>
        <w:ind w:firstLine="708"/>
        <w:jc w:val="both"/>
        <w:rPr>
          <w:rFonts w:ascii="Times New Roman" w:hAnsi="Times New Roman"/>
          <w:sz w:val="28"/>
          <w:szCs w:val="28"/>
        </w:rPr>
      </w:pPr>
      <w:r w:rsidRPr="000066ED">
        <w:rPr>
          <w:rFonts w:ascii="Times New Roman" w:hAnsi="Times New Roman"/>
          <w:sz w:val="28"/>
          <w:szCs w:val="28"/>
        </w:rPr>
        <w:t xml:space="preserve">1. Внести в постановление администрации Петровского муниципального округа Ставропольского края от </w:t>
      </w:r>
      <w:r w:rsidR="00811A13" w:rsidRPr="000066ED">
        <w:rPr>
          <w:rFonts w:ascii="Times New Roman" w:hAnsi="Times New Roman"/>
          <w:sz w:val="28"/>
          <w:szCs w:val="28"/>
        </w:rPr>
        <w:t>28 августа 2024 г. № 1586 «Об утверждении Порядка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w:t>
      </w:r>
      <w:r w:rsidR="000066ED" w:rsidRPr="000066ED">
        <w:rPr>
          <w:rFonts w:ascii="Times New Roman" w:hAnsi="Times New Roman"/>
          <w:sz w:val="28"/>
          <w:szCs w:val="28"/>
        </w:rPr>
        <w:t xml:space="preserve"> </w:t>
      </w:r>
      <w:r w:rsidRPr="000066ED">
        <w:rPr>
          <w:rFonts w:ascii="Times New Roman" w:hAnsi="Times New Roman"/>
          <w:sz w:val="28"/>
          <w:szCs w:val="28"/>
        </w:rPr>
        <w:t>следующие изменения:</w:t>
      </w:r>
    </w:p>
    <w:p w:rsidR="005F3C10" w:rsidRPr="005F3C10" w:rsidRDefault="005F3C10" w:rsidP="00455CCB">
      <w:pPr>
        <w:pStyle w:val="a3"/>
        <w:ind w:firstLine="708"/>
        <w:jc w:val="both"/>
        <w:rPr>
          <w:rFonts w:ascii="Times New Roman" w:hAnsi="Times New Roman"/>
          <w:sz w:val="28"/>
          <w:szCs w:val="28"/>
        </w:rPr>
      </w:pPr>
      <w:r w:rsidRPr="000066ED">
        <w:rPr>
          <w:rFonts w:ascii="Times New Roman" w:hAnsi="Times New Roman"/>
          <w:sz w:val="28"/>
          <w:szCs w:val="28"/>
        </w:rPr>
        <w:t xml:space="preserve">1.1. Порядок предоставления за счет средств бюджета Петровского муниципального округа Ставропольского края субсидии </w:t>
      </w:r>
      <w:r w:rsidR="00CD755A" w:rsidRPr="000066ED">
        <w:rPr>
          <w:rFonts w:ascii="Times New Roman" w:hAnsi="Times New Roman"/>
          <w:sz w:val="28"/>
          <w:szCs w:val="28"/>
        </w:rPr>
        <w:t>казачьим обществам и иным объединениям казаков</w:t>
      </w:r>
      <w:r w:rsidRPr="000066ED">
        <w:rPr>
          <w:rFonts w:ascii="Times New Roman" w:hAnsi="Times New Roman"/>
          <w:sz w:val="28"/>
          <w:szCs w:val="28"/>
        </w:rPr>
        <w:t xml:space="preserve"> изложить в прилагаемой редакции.</w:t>
      </w:r>
    </w:p>
    <w:p w:rsidR="005F3C10" w:rsidRPr="005F3C10" w:rsidRDefault="005F3C10" w:rsidP="00455CCB">
      <w:pPr>
        <w:pStyle w:val="a3"/>
        <w:ind w:firstLine="708"/>
        <w:jc w:val="both"/>
        <w:rPr>
          <w:rFonts w:ascii="Times New Roman" w:hAnsi="Times New Roman"/>
          <w:sz w:val="28"/>
          <w:szCs w:val="28"/>
        </w:rPr>
      </w:pPr>
      <w:r w:rsidRPr="000066ED">
        <w:rPr>
          <w:rFonts w:ascii="Times New Roman" w:hAnsi="Times New Roman"/>
          <w:sz w:val="28"/>
          <w:szCs w:val="28"/>
        </w:rPr>
        <w:t xml:space="preserve">1.2. Положение о Конкурсной комиссии по отбору </w:t>
      </w:r>
      <w:r w:rsidR="00CD755A" w:rsidRPr="000066ED">
        <w:rPr>
          <w:rFonts w:ascii="Times New Roman" w:hAnsi="Times New Roman"/>
          <w:sz w:val="28"/>
          <w:szCs w:val="28"/>
        </w:rPr>
        <w:t>казачьих обществ и иных объединений казаков</w:t>
      </w:r>
      <w:r w:rsidRPr="000066ED">
        <w:rPr>
          <w:rFonts w:ascii="Times New Roman" w:hAnsi="Times New Roman"/>
          <w:sz w:val="28"/>
          <w:szCs w:val="28"/>
        </w:rPr>
        <w:t xml:space="preserve"> для предоставления субсидий за счет средств бюджета Петровского муниципального округа Ставропольского края изложить в прилагаемой редакции.</w:t>
      </w:r>
    </w:p>
    <w:p w:rsidR="005F3C10" w:rsidRPr="005F3C10" w:rsidRDefault="005F3C10" w:rsidP="005F3C10">
      <w:pPr>
        <w:pStyle w:val="a3"/>
        <w:jc w:val="both"/>
        <w:rPr>
          <w:rFonts w:ascii="Times New Roman" w:hAnsi="Times New Roman"/>
          <w:sz w:val="28"/>
          <w:szCs w:val="28"/>
        </w:rPr>
      </w:pPr>
    </w:p>
    <w:p w:rsidR="005F3C10" w:rsidRPr="005F3C10" w:rsidRDefault="005F3C10" w:rsidP="00455CCB">
      <w:pPr>
        <w:pStyle w:val="a3"/>
        <w:ind w:firstLine="708"/>
        <w:jc w:val="both"/>
        <w:rPr>
          <w:rFonts w:ascii="Times New Roman" w:hAnsi="Times New Roman"/>
          <w:sz w:val="28"/>
          <w:szCs w:val="28"/>
        </w:rPr>
      </w:pPr>
      <w:r w:rsidRPr="005F3C10">
        <w:rPr>
          <w:rFonts w:ascii="Times New Roman" w:hAnsi="Times New Roman"/>
          <w:sz w:val="28"/>
          <w:szCs w:val="28"/>
        </w:rPr>
        <w:t xml:space="preserve">2. </w:t>
      </w:r>
      <w:proofErr w:type="gramStart"/>
      <w:r w:rsidRPr="005F3C10">
        <w:rPr>
          <w:rFonts w:ascii="Times New Roman" w:hAnsi="Times New Roman"/>
          <w:sz w:val="28"/>
          <w:szCs w:val="28"/>
        </w:rPr>
        <w:t>Контроль за</w:t>
      </w:r>
      <w:proofErr w:type="gramEnd"/>
      <w:r w:rsidRPr="005F3C10">
        <w:rPr>
          <w:rFonts w:ascii="Times New Roman" w:hAnsi="Times New Roman"/>
          <w:sz w:val="28"/>
          <w:szCs w:val="28"/>
        </w:rPr>
        <w:t xml:space="preserve">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Е.И.</w:t>
      </w:r>
    </w:p>
    <w:p w:rsidR="005F3C10" w:rsidRDefault="005F3C10" w:rsidP="005F3C10">
      <w:pPr>
        <w:pStyle w:val="a3"/>
        <w:jc w:val="both"/>
        <w:rPr>
          <w:rFonts w:ascii="Times New Roman" w:hAnsi="Times New Roman"/>
          <w:sz w:val="28"/>
          <w:szCs w:val="28"/>
        </w:rPr>
      </w:pPr>
    </w:p>
    <w:p w:rsidR="00455CCB" w:rsidRDefault="00455CCB" w:rsidP="005F3C10">
      <w:pPr>
        <w:pStyle w:val="a3"/>
        <w:jc w:val="both"/>
        <w:rPr>
          <w:rFonts w:ascii="Times New Roman" w:hAnsi="Times New Roman"/>
          <w:sz w:val="28"/>
          <w:szCs w:val="28"/>
        </w:rPr>
      </w:pPr>
    </w:p>
    <w:p w:rsidR="00455CCB" w:rsidRPr="005F3C10" w:rsidRDefault="00455CCB" w:rsidP="005F3C10">
      <w:pPr>
        <w:pStyle w:val="a3"/>
        <w:jc w:val="both"/>
        <w:rPr>
          <w:rFonts w:ascii="Times New Roman" w:hAnsi="Times New Roman"/>
          <w:sz w:val="28"/>
          <w:szCs w:val="28"/>
        </w:rPr>
      </w:pPr>
    </w:p>
    <w:p w:rsidR="005F3C10" w:rsidRDefault="005F3C10" w:rsidP="005F3C10">
      <w:pPr>
        <w:pStyle w:val="a3"/>
        <w:jc w:val="both"/>
        <w:rPr>
          <w:rFonts w:ascii="Times New Roman" w:hAnsi="Times New Roman"/>
          <w:sz w:val="28"/>
          <w:szCs w:val="28"/>
        </w:rPr>
      </w:pPr>
    </w:p>
    <w:p w:rsidR="00CD755A" w:rsidRDefault="00CD755A" w:rsidP="005F3C10">
      <w:pPr>
        <w:pStyle w:val="a3"/>
        <w:jc w:val="both"/>
        <w:rPr>
          <w:rFonts w:ascii="Times New Roman" w:hAnsi="Times New Roman"/>
          <w:sz w:val="28"/>
          <w:szCs w:val="28"/>
        </w:rPr>
      </w:pPr>
    </w:p>
    <w:p w:rsidR="00CD755A" w:rsidRPr="005F3C10" w:rsidRDefault="00CD755A" w:rsidP="005F3C10">
      <w:pPr>
        <w:pStyle w:val="a3"/>
        <w:jc w:val="both"/>
        <w:rPr>
          <w:rFonts w:ascii="Times New Roman" w:hAnsi="Times New Roman"/>
          <w:sz w:val="28"/>
          <w:szCs w:val="28"/>
        </w:rPr>
      </w:pPr>
    </w:p>
    <w:p w:rsidR="00CD755A" w:rsidRPr="00274F56" w:rsidRDefault="005F3C10" w:rsidP="00274F56">
      <w:pPr>
        <w:spacing w:after="0" w:line="240" w:lineRule="auto"/>
        <w:ind w:firstLine="709"/>
        <w:jc w:val="both"/>
        <w:rPr>
          <w:rFonts w:ascii="Times New Roman" w:hAnsi="Times New Roman" w:cs="Times New Roman"/>
          <w:sz w:val="28"/>
        </w:rPr>
      </w:pPr>
      <w:r w:rsidRPr="000066ED">
        <w:rPr>
          <w:rFonts w:ascii="Times New Roman" w:hAnsi="Times New Roman" w:cs="Times New Roman"/>
          <w:sz w:val="28"/>
          <w:szCs w:val="28"/>
        </w:rPr>
        <w:lastRenderedPageBreak/>
        <w:t xml:space="preserve">3. </w:t>
      </w:r>
      <w:proofErr w:type="gramStart"/>
      <w:r w:rsidRPr="000066ED">
        <w:rPr>
          <w:rFonts w:ascii="Times New Roman" w:hAnsi="Times New Roman" w:cs="Times New Roman"/>
          <w:sz w:val="28"/>
          <w:szCs w:val="28"/>
        </w:rPr>
        <w:t>Настоящее постановление «</w:t>
      </w:r>
      <w:r w:rsidR="00CD755A" w:rsidRPr="000066ED">
        <w:rPr>
          <w:rFonts w:ascii="Times New Roman" w:hAnsi="Times New Roman" w:cs="Times New Roman"/>
          <w:sz w:val="28"/>
          <w:szCs w:val="28"/>
        </w:rPr>
        <w:t>О внесении изменений в постановление администрации Петровского муниципального округа Ставропольского края от 28 августа 2024 г. № 1586 «Об утверждении Порядка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w:t>
      </w:r>
      <w:r w:rsidR="000066ED" w:rsidRPr="000066ED">
        <w:rPr>
          <w:rFonts w:ascii="Times New Roman" w:hAnsi="Times New Roman" w:cs="Times New Roman"/>
          <w:sz w:val="28"/>
          <w:szCs w:val="28"/>
        </w:rPr>
        <w:t xml:space="preserve"> вступает в силу со дня его официального опубликования в газете «Вестник Петровского муниципального округа».</w:t>
      </w:r>
      <w:proofErr w:type="gramEnd"/>
    </w:p>
    <w:p w:rsidR="005F3C10" w:rsidRPr="005F3C10" w:rsidRDefault="005F3C10" w:rsidP="005F3C10">
      <w:pPr>
        <w:pStyle w:val="a3"/>
        <w:jc w:val="both"/>
        <w:rPr>
          <w:rFonts w:ascii="Times New Roman" w:hAnsi="Times New Roman"/>
          <w:sz w:val="28"/>
          <w:szCs w:val="28"/>
        </w:rPr>
      </w:pPr>
    </w:p>
    <w:p w:rsidR="005F3C10" w:rsidRPr="005F3C10" w:rsidRDefault="005F3C10" w:rsidP="005F3C10">
      <w:pPr>
        <w:pStyle w:val="a3"/>
        <w:jc w:val="both"/>
        <w:rPr>
          <w:rFonts w:ascii="Times New Roman" w:hAnsi="Times New Roman"/>
          <w:sz w:val="28"/>
          <w:szCs w:val="28"/>
        </w:rPr>
      </w:pPr>
    </w:p>
    <w:p w:rsidR="005F3C10" w:rsidRPr="005F3C10" w:rsidRDefault="005F3C10" w:rsidP="00455CCB">
      <w:pPr>
        <w:pStyle w:val="a3"/>
        <w:spacing w:line="240" w:lineRule="exact"/>
        <w:jc w:val="both"/>
        <w:rPr>
          <w:rFonts w:ascii="Times New Roman" w:hAnsi="Times New Roman"/>
          <w:sz w:val="28"/>
          <w:szCs w:val="28"/>
        </w:rPr>
      </w:pPr>
      <w:r w:rsidRPr="005F3C10">
        <w:rPr>
          <w:rFonts w:ascii="Times New Roman" w:hAnsi="Times New Roman"/>
          <w:sz w:val="28"/>
          <w:szCs w:val="28"/>
        </w:rPr>
        <w:t xml:space="preserve">Глава </w:t>
      </w:r>
      <w:proofErr w:type="gramStart"/>
      <w:r w:rsidRPr="005F3C10">
        <w:rPr>
          <w:rFonts w:ascii="Times New Roman" w:hAnsi="Times New Roman"/>
          <w:sz w:val="28"/>
          <w:szCs w:val="28"/>
        </w:rPr>
        <w:t>Петровского</w:t>
      </w:r>
      <w:proofErr w:type="gramEnd"/>
      <w:r w:rsidRPr="005F3C10">
        <w:rPr>
          <w:rFonts w:ascii="Times New Roman" w:hAnsi="Times New Roman"/>
          <w:sz w:val="28"/>
          <w:szCs w:val="28"/>
        </w:rPr>
        <w:t xml:space="preserve"> </w:t>
      </w:r>
    </w:p>
    <w:p w:rsidR="005F3C10" w:rsidRPr="005F3C10" w:rsidRDefault="005F3C10" w:rsidP="00455CCB">
      <w:pPr>
        <w:pStyle w:val="a3"/>
        <w:spacing w:line="240" w:lineRule="exact"/>
        <w:jc w:val="both"/>
        <w:rPr>
          <w:rFonts w:ascii="Times New Roman" w:hAnsi="Times New Roman"/>
          <w:sz w:val="28"/>
          <w:szCs w:val="28"/>
        </w:rPr>
      </w:pPr>
      <w:r w:rsidRPr="005F3C10">
        <w:rPr>
          <w:rFonts w:ascii="Times New Roman" w:hAnsi="Times New Roman"/>
          <w:sz w:val="28"/>
          <w:szCs w:val="28"/>
        </w:rPr>
        <w:t>муниципального округа</w:t>
      </w:r>
    </w:p>
    <w:p w:rsidR="005F3C10" w:rsidRPr="005F3C10" w:rsidRDefault="005F3C10" w:rsidP="00455CCB">
      <w:pPr>
        <w:pStyle w:val="a3"/>
        <w:spacing w:line="240" w:lineRule="exact"/>
        <w:jc w:val="both"/>
        <w:rPr>
          <w:rFonts w:ascii="Times New Roman" w:hAnsi="Times New Roman"/>
          <w:sz w:val="28"/>
          <w:szCs w:val="28"/>
        </w:rPr>
      </w:pPr>
      <w:r w:rsidRPr="005F3C10">
        <w:rPr>
          <w:rFonts w:ascii="Times New Roman" w:hAnsi="Times New Roman"/>
          <w:sz w:val="28"/>
          <w:szCs w:val="28"/>
        </w:rPr>
        <w:t xml:space="preserve">Ставропольского края                                                          </w:t>
      </w:r>
      <w:r w:rsidR="00455CCB">
        <w:rPr>
          <w:rFonts w:ascii="Times New Roman" w:hAnsi="Times New Roman"/>
          <w:sz w:val="28"/>
          <w:szCs w:val="28"/>
        </w:rPr>
        <w:t xml:space="preserve">   </w:t>
      </w:r>
      <w:r w:rsidRPr="005F3C10">
        <w:rPr>
          <w:rFonts w:ascii="Times New Roman" w:hAnsi="Times New Roman"/>
          <w:sz w:val="28"/>
          <w:szCs w:val="28"/>
        </w:rPr>
        <w:t xml:space="preserve">        </w:t>
      </w:r>
      <w:r w:rsidR="00455CCB">
        <w:rPr>
          <w:rFonts w:ascii="Times New Roman" w:hAnsi="Times New Roman"/>
          <w:sz w:val="28"/>
          <w:szCs w:val="28"/>
        </w:rPr>
        <w:t xml:space="preserve">  </w:t>
      </w:r>
      <w:proofErr w:type="spellStart"/>
      <w:r w:rsidRPr="005F3C10">
        <w:rPr>
          <w:rFonts w:ascii="Times New Roman" w:hAnsi="Times New Roman"/>
          <w:sz w:val="28"/>
          <w:szCs w:val="28"/>
        </w:rPr>
        <w:t>Н.В.Конкина</w:t>
      </w:r>
      <w:proofErr w:type="spellEnd"/>
    </w:p>
    <w:p w:rsidR="005F3C10" w:rsidRPr="005F3C10" w:rsidRDefault="005F3C10" w:rsidP="00455CCB">
      <w:pPr>
        <w:pStyle w:val="a3"/>
        <w:spacing w:line="240" w:lineRule="exact"/>
        <w:jc w:val="both"/>
        <w:rPr>
          <w:rFonts w:ascii="Times New Roman" w:hAnsi="Times New Roman"/>
          <w:sz w:val="28"/>
          <w:szCs w:val="28"/>
        </w:rPr>
      </w:pPr>
    </w:p>
    <w:p w:rsidR="005F3C10" w:rsidRPr="005F3C10" w:rsidRDefault="005F3C10" w:rsidP="00455CCB">
      <w:pPr>
        <w:pStyle w:val="a3"/>
        <w:spacing w:line="240" w:lineRule="exact"/>
        <w:jc w:val="both"/>
        <w:rPr>
          <w:rFonts w:ascii="Times New Roman" w:hAnsi="Times New Roman"/>
          <w:sz w:val="28"/>
          <w:szCs w:val="28"/>
        </w:rPr>
      </w:pPr>
    </w:p>
    <w:p w:rsidR="005F3C10" w:rsidRPr="005F3C10" w:rsidRDefault="005F3C10" w:rsidP="00455CCB">
      <w:pPr>
        <w:pStyle w:val="a3"/>
        <w:spacing w:line="240" w:lineRule="exact"/>
        <w:jc w:val="both"/>
        <w:rPr>
          <w:rFonts w:ascii="Times New Roman" w:hAnsi="Times New Roman"/>
          <w:sz w:val="28"/>
          <w:szCs w:val="28"/>
        </w:rPr>
      </w:pPr>
    </w:p>
    <w:p w:rsidR="005F3C10" w:rsidRPr="005F3C10" w:rsidRDefault="005F3C10" w:rsidP="00455CCB">
      <w:pPr>
        <w:pStyle w:val="a3"/>
        <w:spacing w:line="240" w:lineRule="exact"/>
        <w:jc w:val="both"/>
        <w:rPr>
          <w:rFonts w:ascii="Times New Roman" w:hAnsi="Times New Roman"/>
          <w:sz w:val="28"/>
          <w:szCs w:val="28"/>
        </w:rPr>
      </w:pPr>
    </w:p>
    <w:p w:rsidR="005F3C10" w:rsidRPr="005F3C10" w:rsidRDefault="005F3C10" w:rsidP="00455CCB">
      <w:pPr>
        <w:pStyle w:val="a3"/>
        <w:spacing w:line="240" w:lineRule="exact"/>
        <w:jc w:val="both"/>
        <w:rPr>
          <w:rFonts w:ascii="Times New Roman" w:hAnsi="Times New Roman"/>
          <w:sz w:val="28"/>
          <w:szCs w:val="28"/>
        </w:rPr>
      </w:pPr>
    </w:p>
    <w:p w:rsidR="005F3C10" w:rsidRPr="005F3C10" w:rsidRDefault="005F3C10" w:rsidP="00455CCB">
      <w:pPr>
        <w:pStyle w:val="a3"/>
        <w:spacing w:line="240" w:lineRule="exact"/>
        <w:jc w:val="both"/>
        <w:rPr>
          <w:rFonts w:ascii="Times New Roman" w:hAnsi="Times New Roman"/>
          <w:sz w:val="28"/>
          <w:szCs w:val="28"/>
        </w:rPr>
      </w:pPr>
      <w:r w:rsidRPr="005F3C10">
        <w:rPr>
          <w:rFonts w:ascii="Times New Roman" w:hAnsi="Times New Roman"/>
          <w:sz w:val="28"/>
          <w:szCs w:val="28"/>
        </w:rPr>
        <w:t>Проект постановления вносит первый заместитель главы администрации Петровского муниципального округа Ставропольского края</w:t>
      </w:r>
    </w:p>
    <w:p w:rsidR="005F3C10" w:rsidRPr="005F3C10" w:rsidRDefault="005F3C10" w:rsidP="00455CCB">
      <w:pPr>
        <w:pStyle w:val="a3"/>
        <w:spacing w:line="240" w:lineRule="exact"/>
        <w:jc w:val="both"/>
        <w:rPr>
          <w:rFonts w:ascii="Times New Roman" w:hAnsi="Times New Roman"/>
          <w:sz w:val="28"/>
          <w:szCs w:val="28"/>
        </w:rPr>
      </w:pPr>
      <w:r w:rsidRPr="005F3C10">
        <w:rPr>
          <w:rFonts w:ascii="Times New Roman" w:hAnsi="Times New Roman"/>
          <w:sz w:val="28"/>
          <w:szCs w:val="28"/>
        </w:rPr>
        <w:t xml:space="preserve">                                                                                                              Е.И.Сергеева</w:t>
      </w:r>
    </w:p>
    <w:p w:rsidR="005F3C10" w:rsidRPr="005F3C10" w:rsidRDefault="005F3C10" w:rsidP="00455CCB">
      <w:pPr>
        <w:pStyle w:val="a3"/>
        <w:spacing w:line="240" w:lineRule="exact"/>
        <w:jc w:val="both"/>
        <w:rPr>
          <w:rFonts w:ascii="Times New Roman" w:hAnsi="Times New Roman"/>
          <w:sz w:val="28"/>
          <w:szCs w:val="28"/>
        </w:rPr>
      </w:pPr>
    </w:p>
    <w:p w:rsidR="005F3C10" w:rsidRPr="005F3C10" w:rsidRDefault="005F3C10" w:rsidP="00455CCB">
      <w:pPr>
        <w:pStyle w:val="a3"/>
        <w:spacing w:line="240" w:lineRule="exact"/>
        <w:jc w:val="both"/>
        <w:rPr>
          <w:rFonts w:ascii="Times New Roman" w:hAnsi="Times New Roman"/>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Визируют:</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Начальник </w:t>
      </w:r>
      <w:proofErr w:type="gramStart"/>
      <w:r w:rsidRPr="009E3812">
        <w:rPr>
          <w:rFonts w:ascii="Times New Roman" w:hAnsi="Times New Roman"/>
          <w:color w:val="FFFFFF" w:themeColor="background1"/>
          <w:sz w:val="28"/>
          <w:szCs w:val="28"/>
        </w:rPr>
        <w:t>финансового</w:t>
      </w:r>
      <w:proofErr w:type="gramEnd"/>
      <w:r w:rsidRPr="009E3812">
        <w:rPr>
          <w:rFonts w:ascii="Times New Roman" w:hAnsi="Times New Roman"/>
          <w:color w:val="FFFFFF" w:themeColor="background1"/>
          <w:sz w:val="28"/>
          <w:szCs w:val="28"/>
        </w:rPr>
        <w:t xml:space="preserve">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управления администрации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Петровского муниципального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округа Ставропольского края                         </w:t>
      </w:r>
      <w:r w:rsidR="00455CCB" w:rsidRPr="009E3812">
        <w:rPr>
          <w:rFonts w:ascii="Times New Roman" w:hAnsi="Times New Roman"/>
          <w:color w:val="FFFFFF" w:themeColor="background1"/>
          <w:sz w:val="28"/>
          <w:szCs w:val="28"/>
        </w:rPr>
        <w:t xml:space="preserve">                               </w:t>
      </w:r>
      <w:r w:rsidRPr="009E3812">
        <w:rPr>
          <w:rFonts w:ascii="Times New Roman" w:hAnsi="Times New Roman"/>
          <w:color w:val="FFFFFF" w:themeColor="background1"/>
          <w:sz w:val="28"/>
          <w:szCs w:val="28"/>
        </w:rPr>
        <w:t>Е.С.Меркулова</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Начальник отдела </w:t>
      </w:r>
      <w:proofErr w:type="gramStart"/>
      <w:r w:rsidRPr="009E3812">
        <w:rPr>
          <w:rFonts w:ascii="Times New Roman" w:hAnsi="Times New Roman"/>
          <w:color w:val="FFFFFF" w:themeColor="background1"/>
          <w:sz w:val="28"/>
          <w:szCs w:val="28"/>
        </w:rPr>
        <w:t>муниципальных</w:t>
      </w:r>
      <w:proofErr w:type="gramEnd"/>
      <w:r w:rsidRPr="009E3812">
        <w:rPr>
          <w:rFonts w:ascii="Times New Roman" w:hAnsi="Times New Roman"/>
          <w:color w:val="FFFFFF" w:themeColor="background1"/>
          <w:sz w:val="28"/>
          <w:szCs w:val="28"/>
        </w:rPr>
        <w:t xml:space="preserve">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закупок администрации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Петровского муниципального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округа Ставропольско</w:t>
      </w:r>
      <w:r w:rsidR="00455CCB" w:rsidRPr="009E3812">
        <w:rPr>
          <w:rFonts w:ascii="Times New Roman" w:hAnsi="Times New Roman"/>
          <w:color w:val="FFFFFF" w:themeColor="background1"/>
          <w:sz w:val="28"/>
          <w:szCs w:val="28"/>
        </w:rPr>
        <w:t xml:space="preserve">го края </w:t>
      </w:r>
      <w:r w:rsidR="00455CCB" w:rsidRPr="009E3812">
        <w:rPr>
          <w:rFonts w:ascii="Times New Roman" w:hAnsi="Times New Roman"/>
          <w:color w:val="FFFFFF" w:themeColor="background1"/>
          <w:sz w:val="28"/>
          <w:szCs w:val="28"/>
        </w:rPr>
        <w:tab/>
      </w:r>
      <w:r w:rsidR="00455CCB" w:rsidRPr="009E3812">
        <w:rPr>
          <w:rFonts w:ascii="Times New Roman" w:hAnsi="Times New Roman"/>
          <w:color w:val="FFFFFF" w:themeColor="background1"/>
          <w:sz w:val="28"/>
          <w:szCs w:val="28"/>
        </w:rPr>
        <w:tab/>
      </w:r>
      <w:r w:rsidR="00455CCB" w:rsidRPr="009E3812">
        <w:rPr>
          <w:rFonts w:ascii="Times New Roman" w:hAnsi="Times New Roman"/>
          <w:color w:val="FFFFFF" w:themeColor="background1"/>
          <w:sz w:val="28"/>
          <w:szCs w:val="28"/>
        </w:rPr>
        <w:tab/>
        <w:t xml:space="preserve">                    </w:t>
      </w:r>
      <w:r w:rsidRPr="009E3812">
        <w:rPr>
          <w:rFonts w:ascii="Times New Roman" w:hAnsi="Times New Roman"/>
          <w:color w:val="FFFFFF" w:themeColor="background1"/>
          <w:sz w:val="28"/>
          <w:szCs w:val="28"/>
        </w:rPr>
        <w:t xml:space="preserve">  </w:t>
      </w:r>
      <w:proofErr w:type="spellStart"/>
      <w:r w:rsidRPr="009E3812">
        <w:rPr>
          <w:rFonts w:ascii="Times New Roman" w:hAnsi="Times New Roman"/>
          <w:color w:val="FFFFFF" w:themeColor="background1"/>
          <w:sz w:val="28"/>
          <w:szCs w:val="28"/>
        </w:rPr>
        <w:t>А.А.Маринкевич</w:t>
      </w:r>
      <w:proofErr w:type="spellEnd"/>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Начальник правового отдела администрации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Петровского муниципального округа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Ставропольского края</w:t>
      </w:r>
      <w:r w:rsidRPr="009E3812">
        <w:rPr>
          <w:rFonts w:ascii="Times New Roman" w:hAnsi="Times New Roman"/>
          <w:color w:val="FFFFFF" w:themeColor="background1"/>
          <w:sz w:val="28"/>
          <w:szCs w:val="28"/>
        </w:rPr>
        <w:tab/>
      </w:r>
      <w:r w:rsidR="00455CCB" w:rsidRPr="009E3812">
        <w:rPr>
          <w:rFonts w:ascii="Times New Roman" w:hAnsi="Times New Roman"/>
          <w:color w:val="FFFFFF" w:themeColor="background1"/>
          <w:sz w:val="28"/>
          <w:szCs w:val="28"/>
        </w:rPr>
        <w:tab/>
      </w:r>
      <w:r w:rsidR="00455CCB" w:rsidRPr="009E3812">
        <w:rPr>
          <w:rFonts w:ascii="Times New Roman" w:hAnsi="Times New Roman"/>
          <w:color w:val="FFFFFF" w:themeColor="background1"/>
          <w:sz w:val="28"/>
          <w:szCs w:val="28"/>
        </w:rPr>
        <w:tab/>
      </w:r>
      <w:r w:rsidR="00455CCB" w:rsidRPr="009E3812">
        <w:rPr>
          <w:rFonts w:ascii="Times New Roman" w:hAnsi="Times New Roman"/>
          <w:color w:val="FFFFFF" w:themeColor="background1"/>
          <w:sz w:val="28"/>
          <w:szCs w:val="28"/>
        </w:rPr>
        <w:tab/>
      </w:r>
      <w:r w:rsidR="00455CCB" w:rsidRPr="009E3812">
        <w:rPr>
          <w:rFonts w:ascii="Times New Roman" w:hAnsi="Times New Roman"/>
          <w:color w:val="FFFFFF" w:themeColor="background1"/>
          <w:sz w:val="28"/>
          <w:szCs w:val="28"/>
        </w:rPr>
        <w:tab/>
        <w:t xml:space="preserve">                           </w:t>
      </w:r>
      <w:proofErr w:type="spellStart"/>
      <w:r w:rsidRPr="009E3812">
        <w:rPr>
          <w:rFonts w:ascii="Times New Roman" w:hAnsi="Times New Roman"/>
          <w:color w:val="FFFFFF" w:themeColor="background1"/>
          <w:sz w:val="28"/>
          <w:szCs w:val="28"/>
        </w:rPr>
        <w:t>О.А.Нехаенко</w:t>
      </w:r>
      <w:proofErr w:type="spellEnd"/>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Начальник отдела </w:t>
      </w:r>
      <w:proofErr w:type="gramStart"/>
      <w:r w:rsidRPr="009E3812">
        <w:rPr>
          <w:rFonts w:ascii="Times New Roman" w:hAnsi="Times New Roman"/>
          <w:color w:val="FFFFFF" w:themeColor="background1"/>
          <w:sz w:val="28"/>
          <w:szCs w:val="28"/>
        </w:rPr>
        <w:t>по</w:t>
      </w:r>
      <w:proofErr w:type="gramEnd"/>
      <w:r w:rsidRPr="009E3812">
        <w:rPr>
          <w:rFonts w:ascii="Times New Roman" w:hAnsi="Times New Roman"/>
          <w:color w:val="FFFFFF" w:themeColor="background1"/>
          <w:sz w:val="28"/>
          <w:szCs w:val="28"/>
        </w:rPr>
        <w:t xml:space="preserve"> организационно -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кадровым вопросам и профилактике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коррупционных правонарушений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администрации </w:t>
      </w:r>
      <w:proofErr w:type="gramStart"/>
      <w:r w:rsidRPr="009E3812">
        <w:rPr>
          <w:rFonts w:ascii="Times New Roman" w:hAnsi="Times New Roman"/>
          <w:color w:val="FFFFFF" w:themeColor="background1"/>
          <w:sz w:val="28"/>
          <w:szCs w:val="28"/>
        </w:rPr>
        <w:t>Петровского</w:t>
      </w:r>
      <w:proofErr w:type="gramEnd"/>
      <w:r w:rsidRPr="009E3812">
        <w:rPr>
          <w:rFonts w:ascii="Times New Roman" w:hAnsi="Times New Roman"/>
          <w:color w:val="FFFFFF" w:themeColor="background1"/>
          <w:sz w:val="28"/>
          <w:szCs w:val="28"/>
        </w:rPr>
        <w:t xml:space="preserve"> муниципального</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о</w:t>
      </w:r>
      <w:r w:rsidR="00455CCB" w:rsidRPr="009E3812">
        <w:rPr>
          <w:rFonts w:ascii="Times New Roman" w:hAnsi="Times New Roman"/>
          <w:color w:val="FFFFFF" w:themeColor="background1"/>
          <w:sz w:val="28"/>
          <w:szCs w:val="28"/>
        </w:rPr>
        <w:t xml:space="preserve">круга Ставропольского края     </w:t>
      </w:r>
      <w:r w:rsidRPr="009E3812">
        <w:rPr>
          <w:rFonts w:ascii="Times New Roman" w:hAnsi="Times New Roman"/>
          <w:color w:val="FFFFFF" w:themeColor="background1"/>
          <w:sz w:val="28"/>
          <w:szCs w:val="28"/>
        </w:rPr>
        <w:t xml:space="preserve">                                                     </w:t>
      </w:r>
      <w:proofErr w:type="spellStart"/>
      <w:r w:rsidRPr="009E3812">
        <w:rPr>
          <w:rFonts w:ascii="Times New Roman" w:hAnsi="Times New Roman"/>
          <w:color w:val="FFFFFF" w:themeColor="background1"/>
          <w:sz w:val="28"/>
          <w:szCs w:val="28"/>
        </w:rPr>
        <w:t>С.Н.Кулькина</w:t>
      </w:r>
      <w:proofErr w:type="spellEnd"/>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Заместитель главы администрации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 xml:space="preserve">Петровского муниципального округа </w:t>
      </w:r>
    </w:p>
    <w:p w:rsidR="005F3C10" w:rsidRPr="009E3812" w:rsidRDefault="005F3C10" w:rsidP="009E3812">
      <w:pPr>
        <w:pStyle w:val="a3"/>
        <w:spacing w:line="240" w:lineRule="exact"/>
        <w:jc w:val="both"/>
        <w:rPr>
          <w:rFonts w:ascii="Times New Roman" w:hAnsi="Times New Roman"/>
          <w:color w:val="FFFFFF" w:themeColor="background1"/>
          <w:sz w:val="28"/>
          <w:szCs w:val="28"/>
        </w:rPr>
      </w:pPr>
      <w:r w:rsidRPr="009E3812">
        <w:rPr>
          <w:rFonts w:ascii="Times New Roman" w:hAnsi="Times New Roman"/>
          <w:color w:val="FFFFFF" w:themeColor="background1"/>
          <w:sz w:val="28"/>
          <w:szCs w:val="28"/>
        </w:rPr>
        <w:t>Ставропольского края</w:t>
      </w:r>
      <w:r w:rsidRPr="009E3812">
        <w:rPr>
          <w:rFonts w:ascii="Times New Roman" w:hAnsi="Times New Roman"/>
          <w:color w:val="FFFFFF" w:themeColor="background1"/>
          <w:sz w:val="28"/>
          <w:szCs w:val="28"/>
        </w:rPr>
        <w:tab/>
      </w:r>
      <w:r w:rsidRPr="009E3812">
        <w:rPr>
          <w:rFonts w:ascii="Times New Roman" w:hAnsi="Times New Roman"/>
          <w:color w:val="FFFFFF" w:themeColor="background1"/>
          <w:sz w:val="28"/>
          <w:szCs w:val="28"/>
        </w:rPr>
        <w:tab/>
      </w:r>
      <w:r w:rsidRPr="009E3812">
        <w:rPr>
          <w:rFonts w:ascii="Times New Roman" w:hAnsi="Times New Roman"/>
          <w:color w:val="FFFFFF" w:themeColor="background1"/>
          <w:sz w:val="28"/>
          <w:szCs w:val="28"/>
        </w:rPr>
        <w:tab/>
      </w:r>
      <w:r w:rsidRPr="009E3812">
        <w:rPr>
          <w:rFonts w:ascii="Times New Roman" w:hAnsi="Times New Roman"/>
          <w:color w:val="FFFFFF" w:themeColor="background1"/>
          <w:sz w:val="28"/>
          <w:szCs w:val="28"/>
        </w:rPr>
        <w:tab/>
        <w:t xml:space="preserve">  </w:t>
      </w:r>
      <w:r w:rsidR="00455CCB" w:rsidRPr="009E3812">
        <w:rPr>
          <w:rFonts w:ascii="Times New Roman" w:hAnsi="Times New Roman"/>
          <w:color w:val="FFFFFF" w:themeColor="background1"/>
          <w:sz w:val="28"/>
          <w:szCs w:val="28"/>
        </w:rPr>
        <w:t xml:space="preserve">                               </w:t>
      </w:r>
      <w:r w:rsidRPr="009E3812">
        <w:rPr>
          <w:rFonts w:ascii="Times New Roman" w:hAnsi="Times New Roman"/>
          <w:color w:val="FFFFFF" w:themeColor="background1"/>
          <w:sz w:val="28"/>
          <w:szCs w:val="28"/>
        </w:rPr>
        <w:t xml:space="preserve">       </w:t>
      </w:r>
      <w:proofErr w:type="spellStart"/>
      <w:r w:rsidRPr="009E3812">
        <w:rPr>
          <w:rFonts w:ascii="Times New Roman" w:hAnsi="Times New Roman"/>
          <w:color w:val="FFFFFF" w:themeColor="background1"/>
          <w:sz w:val="28"/>
          <w:szCs w:val="28"/>
        </w:rPr>
        <w:t>Ю.В.Петрич</w:t>
      </w:r>
      <w:proofErr w:type="spellEnd"/>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5F3C10" w:rsidRPr="009E3812" w:rsidRDefault="005F3C10" w:rsidP="009E3812">
      <w:pPr>
        <w:pStyle w:val="a3"/>
        <w:spacing w:line="240" w:lineRule="exact"/>
        <w:jc w:val="both"/>
        <w:rPr>
          <w:rFonts w:ascii="Times New Roman" w:hAnsi="Times New Roman"/>
          <w:color w:val="FFFFFF" w:themeColor="background1"/>
          <w:sz w:val="28"/>
          <w:szCs w:val="28"/>
        </w:rPr>
      </w:pPr>
    </w:p>
    <w:p w:rsidR="009E3812" w:rsidRPr="009E3812" w:rsidRDefault="009E3812" w:rsidP="009E3812">
      <w:pPr>
        <w:pStyle w:val="a3"/>
        <w:spacing w:line="240" w:lineRule="exact"/>
        <w:jc w:val="both"/>
        <w:rPr>
          <w:rFonts w:ascii="Times New Roman" w:hAnsi="Times New Roman"/>
          <w:color w:val="FFFFFF" w:themeColor="background1"/>
          <w:sz w:val="28"/>
          <w:szCs w:val="28"/>
        </w:rPr>
      </w:pPr>
    </w:p>
    <w:tbl>
      <w:tblPr>
        <w:tblW w:w="9405" w:type="dxa"/>
        <w:tblInd w:w="109" w:type="dxa"/>
        <w:tblLayout w:type="fixed"/>
        <w:tblLook w:val="04A0"/>
      </w:tblPr>
      <w:tblGrid>
        <w:gridCol w:w="5102"/>
        <w:gridCol w:w="4303"/>
      </w:tblGrid>
      <w:tr w:rsidR="00424741" w:rsidRPr="00073C4D" w:rsidTr="007A4A6A">
        <w:trPr>
          <w:trHeight w:val="284"/>
        </w:trPr>
        <w:tc>
          <w:tcPr>
            <w:tcW w:w="5102" w:type="dxa"/>
            <w:tcBorders>
              <w:top w:val="none" w:sz="0" w:space="0" w:color="000000"/>
              <w:left w:val="none" w:sz="0" w:space="0" w:color="000000"/>
              <w:bottom w:val="none" w:sz="0" w:space="0" w:color="000000"/>
              <w:right w:val="none" w:sz="0" w:space="0" w:color="000000"/>
            </w:tcBorders>
            <w:noWrap/>
          </w:tcPr>
          <w:p w:rsidR="00424741" w:rsidRPr="00073C4D" w:rsidRDefault="00424741" w:rsidP="007A4A6A">
            <w:pPr>
              <w:pStyle w:val="a6"/>
              <w:widowControl w:val="0"/>
            </w:pPr>
          </w:p>
        </w:tc>
        <w:tc>
          <w:tcPr>
            <w:tcW w:w="4303" w:type="dxa"/>
            <w:tcBorders>
              <w:top w:val="none" w:sz="0" w:space="0" w:color="000000"/>
              <w:left w:val="none" w:sz="0" w:space="0" w:color="000000"/>
              <w:bottom w:val="none" w:sz="0" w:space="0" w:color="000000"/>
              <w:right w:val="none" w:sz="0" w:space="0" w:color="000000"/>
            </w:tcBorders>
            <w:noWrap/>
          </w:tcPr>
          <w:p w:rsidR="00424741" w:rsidRPr="00073C4D" w:rsidRDefault="00424741" w:rsidP="007A4A6A">
            <w:pPr>
              <w:pStyle w:val="a6"/>
              <w:widowControl w:val="0"/>
              <w:spacing w:line="240" w:lineRule="exact"/>
            </w:pPr>
            <w:r w:rsidRPr="00073C4D">
              <w:t>Утвержден</w:t>
            </w:r>
          </w:p>
        </w:tc>
      </w:tr>
      <w:tr w:rsidR="00424741" w:rsidRPr="00073C4D" w:rsidTr="007A4A6A">
        <w:tc>
          <w:tcPr>
            <w:tcW w:w="5102" w:type="dxa"/>
            <w:tcBorders>
              <w:top w:val="none" w:sz="0" w:space="0" w:color="000000"/>
              <w:left w:val="none" w:sz="0" w:space="0" w:color="000000"/>
              <w:bottom w:val="none" w:sz="0" w:space="0" w:color="000000"/>
              <w:right w:val="none" w:sz="0" w:space="0" w:color="000000"/>
            </w:tcBorders>
            <w:noWrap/>
          </w:tcPr>
          <w:p w:rsidR="00424741" w:rsidRPr="00073C4D" w:rsidRDefault="00424741" w:rsidP="007A4A6A">
            <w:pPr>
              <w:pStyle w:val="a6"/>
              <w:widowControl w:val="0"/>
            </w:pPr>
          </w:p>
        </w:tc>
        <w:tc>
          <w:tcPr>
            <w:tcW w:w="4303" w:type="dxa"/>
            <w:tcBorders>
              <w:top w:val="none" w:sz="0" w:space="0" w:color="000000"/>
              <w:left w:val="none" w:sz="0" w:space="0" w:color="000000"/>
              <w:bottom w:val="none" w:sz="0" w:space="0" w:color="000000"/>
              <w:right w:val="none" w:sz="0" w:space="0" w:color="000000"/>
            </w:tcBorders>
            <w:noWrap/>
          </w:tcPr>
          <w:p w:rsidR="00424741" w:rsidRPr="00073C4D" w:rsidRDefault="00424741" w:rsidP="007A4A6A">
            <w:pPr>
              <w:pStyle w:val="a6"/>
              <w:widowControl w:val="0"/>
              <w:spacing w:line="240" w:lineRule="exact"/>
              <w:rPr>
                <w:szCs w:val="28"/>
              </w:rPr>
            </w:pPr>
            <w:r w:rsidRPr="00073C4D">
              <w:rPr>
                <w:szCs w:val="28"/>
              </w:rPr>
              <w:t>постановлением администрации Петровского муниципального округа Ставропольского края</w:t>
            </w:r>
          </w:p>
        </w:tc>
      </w:tr>
      <w:tr w:rsidR="00424741" w:rsidRPr="00073C4D" w:rsidTr="007A4A6A">
        <w:tc>
          <w:tcPr>
            <w:tcW w:w="5102" w:type="dxa"/>
            <w:tcBorders>
              <w:top w:val="none" w:sz="0" w:space="0" w:color="000000"/>
              <w:left w:val="none" w:sz="0" w:space="0" w:color="000000"/>
              <w:bottom w:val="none" w:sz="0" w:space="0" w:color="000000"/>
              <w:right w:val="none" w:sz="0" w:space="0" w:color="000000"/>
            </w:tcBorders>
            <w:noWrap/>
          </w:tcPr>
          <w:p w:rsidR="00424741" w:rsidRPr="00073C4D" w:rsidRDefault="00424741" w:rsidP="007A4A6A">
            <w:pPr>
              <w:pStyle w:val="a6"/>
              <w:widowControl w:val="0"/>
            </w:pPr>
          </w:p>
        </w:tc>
        <w:tc>
          <w:tcPr>
            <w:tcW w:w="4303" w:type="dxa"/>
            <w:tcBorders>
              <w:top w:val="none" w:sz="0" w:space="0" w:color="000000"/>
              <w:left w:val="none" w:sz="0" w:space="0" w:color="000000"/>
              <w:bottom w:val="none" w:sz="0" w:space="0" w:color="000000"/>
              <w:right w:val="none" w:sz="0" w:space="0" w:color="000000"/>
            </w:tcBorders>
            <w:noWrap/>
          </w:tcPr>
          <w:p w:rsidR="00424741" w:rsidRDefault="00424741" w:rsidP="007A4A6A">
            <w:pPr>
              <w:pStyle w:val="a6"/>
              <w:widowControl w:val="0"/>
              <w:spacing w:line="240" w:lineRule="exact"/>
              <w:rPr>
                <w:szCs w:val="28"/>
              </w:rPr>
            </w:pPr>
            <w:r w:rsidRPr="00073C4D">
              <w:rPr>
                <w:szCs w:val="28"/>
              </w:rPr>
              <w:t xml:space="preserve">от </w:t>
            </w:r>
            <w:r>
              <w:rPr>
                <w:szCs w:val="28"/>
              </w:rPr>
              <w:t>28</w:t>
            </w:r>
            <w:r w:rsidRPr="00073C4D">
              <w:rPr>
                <w:szCs w:val="28"/>
              </w:rPr>
              <w:t xml:space="preserve"> </w:t>
            </w:r>
            <w:r>
              <w:rPr>
                <w:szCs w:val="28"/>
              </w:rPr>
              <w:t>августа</w:t>
            </w:r>
            <w:r w:rsidRPr="00073C4D">
              <w:rPr>
                <w:szCs w:val="28"/>
              </w:rPr>
              <w:t xml:space="preserve"> 2024 г. № 1</w:t>
            </w:r>
            <w:r>
              <w:rPr>
                <w:szCs w:val="28"/>
              </w:rPr>
              <w:t>586</w:t>
            </w:r>
          </w:p>
          <w:p w:rsidR="00424741" w:rsidRPr="00073C4D" w:rsidRDefault="00424741" w:rsidP="007A4A6A">
            <w:pPr>
              <w:pStyle w:val="a6"/>
              <w:widowControl w:val="0"/>
              <w:spacing w:line="240" w:lineRule="exact"/>
              <w:rPr>
                <w:szCs w:val="28"/>
              </w:rPr>
            </w:pPr>
            <w:proofErr w:type="gramStart"/>
            <w:r>
              <w:rPr>
                <w:szCs w:val="28"/>
              </w:rPr>
              <w:t xml:space="preserve">(в ред. от </w:t>
            </w:r>
            <w:proofErr w:type="gramEnd"/>
          </w:p>
        </w:tc>
      </w:tr>
    </w:tbl>
    <w:p w:rsidR="003F38E9" w:rsidRPr="00073C4D" w:rsidRDefault="003F38E9" w:rsidP="003F38E9">
      <w:pPr>
        <w:rPr>
          <w:sz w:val="28"/>
          <w:szCs w:val="28"/>
        </w:rPr>
      </w:pPr>
    </w:p>
    <w:p w:rsidR="003F38E9" w:rsidRPr="003F38E9" w:rsidRDefault="003F38E9" w:rsidP="003F38E9">
      <w:pPr>
        <w:pStyle w:val="1"/>
        <w:spacing w:line="240" w:lineRule="exact"/>
        <w:rPr>
          <w:lang w:val="ru-RU"/>
        </w:rPr>
      </w:pPr>
      <w:r w:rsidRPr="003F38E9">
        <w:rPr>
          <w:lang w:val="ru-RU"/>
        </w:rPr>
        <w:t>ПОРЯДОК</w:t>
      </w:r>
    </w:p>
    <w:p w:rsidR="003F38E9" w:rsidRPr="003F38E9" w:rsidRDefault="003F38E9" w:rsidP="003F38E9">
      <w:pPr>
        <w:spacing w:after="0" w:line="240" w:lineRule="exact"/>
        <w:jc w:val="both"/>
        <w:rPr>
          <w:rFonts w:ascii="Times New Roman" w:hAnsi="Times New Roman" w:cs="Times New Roman"/>
          <w:sz w:val="28"/>
        </w:rPr>
      </w:pPr>
      <w:r w:rsidRPr="003F38E9">
        <w:rPr>
          <w:rFonts w:ascii="Times New Roman" w:hAnsi="Times New Roman" w:cs="Times New Roman"/>
          <w:sz w:val="28"/>
        </w:rPr>
        <w:t xml:space="preserve">предоставления за счет </w:t>
      </w:r>
      <w:proofErr w:type="gramStart"/>
      <w:r w:rsidRPr="003F38E9">
        <w:rPr>
          <w:rFonts w:ascii="Times New Roman" w:hAnsi="Times New Roman" w:cs="Times New Roman"/>
          <w:sz w:val="28"/>
        </w:rPr>
        <w:t>средств бюджета Петровского муниципального округа Ставропольского края субсидии</w:t>
      </w:r>
      <w:proofErr w:type="gramEnd"/>
      <w:r w:rsidRPr="003F38E9">
        <w:rPr>
          <w:rFonts w:ascii="Times New Roman" w:hAnsi="Times New Roman" w:cs="Times New Roman"/>
          <w:sz w:val="28"/>
        </w:rPr>
        <w:t xml:space="preserve"> </w:t>
      </w:r>
      <w:r w:rsidR="003A5F9B" w:rsidRPr="000066ED">
        <w:rPr>
          <w:rFonts w:ascii="Times New Roman" w:hAnsi="Times New Roman"/>
          <w:sz w:val="28"/>
          <w:szCs w:val="28"/>
        </w:rPr>
        <w:t>казачьим обществам и иным объединениям казаков</w:t>
      </w:r>
    </w:p>
    <w:p w:rsidR="003F38E9" w:rsidRPr="003F38E9" w:rsidRDefault="003F38E9" w:rsidP="003F38E9">
      <w:pPr>
        <w:pStyle w:val="ConsPlusNormal"/>
        <w:jc w:val="both"/>
        <w:rPr>
          <w:rFonts w:eastAsia="Calibri"/>
          <w:sz w:val="28"/>
          <w:szCs w:val="28"/>
          <w:lang w:eastAsia="en-US"/>
        </w:rPr>
      </w:pPr>
    </w:p>
    <w:p w:rsidR="007764B5" w:rsidRDefault="007764B5" w:rsidP="00455CCB">
      <w:pPr>
        <w:pStyle w:val="a3"/>
        <w:spacing w:line="240" w:lineRule="exact"/>
        <w:jc w:val="both"/>
        <w:rPr>
          <w:rFonts w:ascii="Times New Roman" w:hAnsi="Times New Roman"/>
          <w:sz w:val="28"/>
          <w:szCs w:val="28"/>
        </w:rPr>
      </w:pPr>
    </w:p>
    <w:p w:rsidR="00A82282" w:rsidRPr="00DF2F10" w:rsidRDefault="00A82282" w:rsidP="00A82282">
      <w:pPr>
        <w:pStyle w:val="a3"/>
        <w:ind w:firstLine="708"/>
        <w:jc w:val="both"/>
        <w:rPr>
          <w:rFonts w:ascii="Times New Roman" w:hAnsi="Times New Roman"/>
          <w:sz w:val="28"/>
          <w:szCs w:val="28"/>
        </w:rPr>
      </w:pPr>
      <w:r w:rsidRPr="00073C4D">
        <w:rPr>
          <w:rFonts w:ascii="Times New Roman" w:hAnsi="Times New Roman"/>
          <w:sz w:val="28"/>
          <w:szCs w:val="28"/>
        </w:rPr>
        <w:t xml:space="preserve">1. </w:t>
      </w:r>
      <w:r w:rsidRPr="00DF2F10">
        <w:rPr>
          <w:rFonts w:ascii="Times New Roman" w:hAnsi="Times New Roman"/>
          <w:sz w:val="28"/>
          <w:szCs w:val="28"/>
        </w:rPr>
        <w:t xml:space="preserve">Настоящий Порядок определяет цель, условия и механизм предоставления субсидий </w:t>
      </w:r>
      <w:r w:rsidRPr="003F38E9">
        <w:rPr>
          <w:rFonts w:ascii="Times New Roman" w:hAnsi="Times New Roman"/>
          <w:sz w:val="28"/>
        </w:rPr>
        <w:t>за счет</w:t>
      </w:r>
      <w:r w:rsidRPr="00DF2F10">
        <w:rPr>
          <w:rFonts w:ascii="Times New Roman" w:hAnsi="Times New Roman"/>
          <w:sz w:val="28"/>
          <w:szCs w:val="28"/>
        </w:rPr>
        <w:t xml:space="preserve"> </w:t>
      </w:r>
      <w:r w:rsidR="00FC7ACC">
        <w:rPr>
          <w:rFonts w:ascii="Times New Roman" w:hAnsi="Times New Roman"/>
          <w:sz w:val="28"/>
          <w:szCs w:val="28"/>
        </w:rPr>
        <w:t>сре</w:t>
      </w:r>
      <w:r w:rsidR="009304A5">
        <w:rPr>
          <w:rFonts w:ascii="Times New Roman" w:hAnsi="Times New Roman"/>
          <w:sz w:val="28"/>
          <w:szCs w:val="28"/>
        </w:rPr>
        <w:t xml:space="preserve">дств </w:t>
      </w:r>
      <w:r w:rsidRPr="00DF2F10">
        <w:rPr>
          <w:rFonts w:ascii="Times New Roman" w:hAnsi="Times New Roman"/>
          <w:sz w:val="28"/>
          <w:szCs w:val="28"/>
        </w:rPr>
        <w:t xml:space="preserve">бюджета Петровского муниципального округа Ставропольского края (далее – бюджет округа) казачьим обществам и иным объединениям казаков </w:t>
      </w:r>
      <w:r w:rsidRPr="00DF2F10">
        <w:rPr>
          <w:rFonts w:ascii="Times New Roman" w:eastAsia="Times New Roman" w:hAnsi="Times New Roman"/>
          <w:sz w:val="28"/>
          <w:szCs w:val="28"/>
          <w:lang w:eastAsia="ru-RU"/>
        </w:rPr>
        <w:t>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на территории</w:t>
      </w:r>
      <w:r w:rsidRPr="00DF2F10">
        <w:rPr>
          <w:rFonts w:ascii="Times New Roman" w:hAnsi="Times New Roman"/>
          <w:sz w:val="28"/>
          <w:szCs w:val="28"/>
        </w:rPr>
        <w:t xml:space="preserve"> Петровского муниципального округа Ставропольского края (далее – субсидия, Порядок).</w:t>
      </w:r>
    </w:p>
    <w:p w:rsidR="00A82282" w:rsidRPr="00DF2F10" w:rsidRDefault="00A82282" w:rsidP="00A82282">
      <w:pPr>
        <w:pStyle w:val="a3"/>
        <w:ind w:firstLine="708"/>
        <w:jc w:val="both"/>
        <w:rPr>
          <w:rFonts w:ascii="Times New Roman" w:hAnsi="Times New Roman"/>
          <w:sz w:val="28"/>
          <w:szCs w:val="28"/>
        </w:rPr>
      </w:pPr>
      <w:r>
        <w:rPr>
          <w:rFonts w:ascii="Times New Roman" w:hAnsi="Times New Roman"/>
          <w:sz w:val="28"/>
          <w:szCs w:val="28"/>
        </w:rPr>
        <w:t xml:space="preserve">2. </w:t>
      </w:r>
      <w:proofErr w:type="gramStart"/>
      <w:r w:rsidRPr="00DF2F10">
        <w:rPr>
          <w:rFonts w:ascii="Times New Roman" w:hAnsi="Times New Roman"/>
          <w:sz w:val="28"/>
          <w:szCs w:val="28"/>
        </w:rPr>
        <w:t xml:space="preserve">Предоставление субсидии осуществляется </w:t>
      </w:r>
      <w:r w:rsidR="009304A5" w:rsidRPr="003F38E9">
        <w:rPr>
          <w:rFonts w:ascii="Times New Roman" w:hAnsi="Times New Roman"/>
          <w:sz w:val="28"/>
        </w:rPr>
        <w:t>за счет</w:t>
      </w:r>
      <w:r w:rsidR="009304A5" w:rsidRPr="00DF2F10">
        <w:rPr>
          <w:rFonts w:ascii="Times New Roman" w:hAnsi="Times New Roman"/>
          <w:sz w:val="28"/>
          <w:szCs w:val="28"/>
        </w:rPr>
        <w:t xml:space="preserve"> </w:t>
      </w:r>
      <w:r w:rsidR="009304A5">
        <w:rPr>
          <w:rFonts w:ascii="Times New Roman" w:hAnsi="Times New Roman"/>
          <w:sz w:val="28"/>
          <w:szCs w:val="28"/>
        </w:rPr>
        <w:t xml:space="preserve">средств </w:t>
      </w:r>
      <w:r w:rsidRPr="00DF2F10">
        <w:rPr>
          <w:rFonts w:ascii="Times New Roman" w:hAnsi="Times New Roman"/>
          <w:sz w:val="28"/>
          <w:szCs w:val="28"/>
        </w:rPr>
        <w:t xml:space="preserve">бюджета округа, предусмотренных на цели, указанные в </w:t>
      </w:r>
      <w:hyperlink w:anchor="P49">
        <w:r w:rsidRPr="00DF2F10">
          <w:rPr>
            <w:rFonts w:ascii="Times New Roman" w:hAnsi="Times New Roman"/>
            <w:sz w:val="28"/>
            <w:szCs w:val="28"/>
          </w:rPr>
          <w:t>пункте 1</w:t>
        </w:r>
      </w:hyperlink>
      <w:r w:rsidRPr="00DF2F10">
        <w:rPr>
          <w:rFonts w:ascii="Times New Roman" w:hAnsi="Times New Roman"/>
          <w:sz w:val="28"/>
          <w:szCs w:val="28"/>
        </w:rPr>
        <w:t xml:space="preserve"> настоящего Порядка,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Петровского муниципального округа Ставропольского края (далее - администрация) в установленном порядке на предоставление субсидии в</w:t>
      </w:r>
      <w:proofErr w:type="gramEnd"/>
      <w:r w:rsidRPr="00DF2F10">
        <w:rPr>
          <w:rFonts w:ascii="Times New Roman" w:hAnsi="Times New Roman"/>
          <w:sz w:val="28"/>
          <w:szCs w:val="28"/>
        </w:rPr>
        <w:t xml:space="preserve"> </w:t>
      </w:r>
      <w:proofErr w:type="gramStart"/>
      <w:r w:rsidRPr="00DF2F10">
        <w:rPr>
          <w:rFonts w:ascii="Times New Roman" w:hAnsi="Times New Roman"/>
          <w:sz w:val="28"/>
          <w:szCs w:val="28"/>
        </w:rPr>
        <w:t>рамках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утвержденной постановлением администрации Петровского городского округа Ставропольского края от 13 ноября 2020 г.  № 1575 (с изменениями).</w:t>
      </w:r>
      <w:proofErr w:type="gramEnd"/>
    </w:p>
    <w:p w:rsidR="00F56A9E" w:rsidRPr="00073C4D" w:rsidRDefault="00F56A9E" w:rsidP="00F56A9E">
      <w:pPr>
        <w:pStyle w:val="a3"/>
        <w:ind w:firstLine="708"/>
        <w:jc w:val="both"/>
        <w:rPr>
          <w:rFonts w:ascii="Times New Roman" w:hAnsi="Times New Roman"/>
          <w:sz w:val="28"/>
          <w:szCs w:val="28"/>
        </w:rPr>
      </w:pPr>
      <w:r w:rsidRPr="00073C4D">
        <w:rPr>
          <w:rFonts w:ascii="Times New Roman" w:hAnsi="Times New Roman"/>
          <w:sz w:val="28"/>
          <w:szCs w:val="28"/>
        </w:rPr>
        <w:t xml:space="preserve">3. </w:t>
      </w:r>
      <w:r w:rsidRPr="00073C4D">
        <w:rPr>
          <w:rFonts w:ascii="Times New Roman" w:eastAsia="Times New Roman" w:hAnsi="Times New Roman"/>
          <w:sz w:val="28"/>
          <w:szCs w:val="28"/>
        </w:rPr>
        <w:t>Сведения о субсидии размещаются финансовым управлением администрации (далее – финансовое управление)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в порядке, установленном Министерством финансов Российской Федерации.</w:t>
      </w:r>
    </w:p>
    <w:p w:rsidR="00F56A9E" w:rsidRPr="00F56A9E" w:rsidRDefault="00F56A9E" w:rsidP="00F56A9E">
      <w:pPr>
        <w:pStyle w:val="a3"/>
        <w:ind w:firstLine="709"/>
        <w:jc w:val="both"/>
        <w:rPr>
          <w:rFonts w:ascii="Times New Roman" w:hAnsi="Times New Roman"/>
          <w:sz w:val="28"/>
          <w:szCs w:val="28"/>
        </w:rPr>
      </w:pPr>
      <w:r w:rsidRPr="00F56A9E">
        <w:rPr>
          <w:rFonts w:ascii="Times New Roman" w:hAnsi="Times New Roman"/>
          <w:sz w:val="28"/>
          <w:szCs w:val="28"/>
        </w:rPr>
        <w:t xml:space="preserve">4. </w:t>
      </w:r>
      <w:proofErr w:type="gramStart"/>
      <w:r w:rsidRPr="00F56A9E">
        <w:rPr>
          <w:rFonts w:ascii="Times New Roman" w:hAnsi="Times New Roman"/>
          <w:sz w:val="28"/>
          <w:szCs w:val="28"/>
        </w:rPr>
        <w:t>Субсидии предоставляются казачьим обществам и иным объединениям казаков по результатам конкурсного отбора программ мероприятий</w:t>
      </w:r>
      <w:r w:rsidR="0029529D">
        <w:rPr>
          <w:rFonts w:ascii="Times New Roman" w:hAnsi="Times New Roman"/>
          <w:sz w:val="28"/>
          <w:szCs w:val="28"/>
        </w:rPr>
        <w:t xml:space="preserve"> (проектов)</w:t>
      </w:r>
      <w:r w:rsidRPr="00F56A9E">
        <w:rPr>
          <w:rFonts w:ascii="Times New Roman" w:hAnsi="Times New Roman"/>
          <w:sz w:val="28"/>
          <w:szCs w:val="28"/>
        </w:rPr>
        <w:t xml:space="preserve"> казачьих обществ и иных объединений казаков 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на территории  </w:t>
      </w:r>
      <w:r w:rsidRPr="00F56A9E">
        <w:rPr>
          <w:rFonts w:ascii="Times New Roman" w:hAnsi="Times New Roman"/>
          <w:sz w:val="28"/>
          <w:szCs w:val="28"/>
        </w:rPr>
        <w:lastRenderedPageBreak/>
        <w:t>Петровского муниципального округа Ставропольского края</w:t>
      </w:r>
      <w:r w:rsidR="00FC177A">
        <w:rPr>
          <w:rFonts w:ascii="Times New Roman" w:hAnsi="Times New Roman"/>
          <w:sz w:val="28"/>
          <w:szCs w:val="28"/>
        </w:rPr>
        <w:t xml:space="preserve"> (далее – конкурсный отбор, Конкурс)</w:t>
      </w:r>
      <w:r w:rsidRPr="00F56A9E">
        <w:rPr>
          <w:rFonts w:ascii="Times New Roman" w:hAnsi="Times New Roman"/>
          <w:sz w:val="28"/>
          <w:szCs w:val="28"/>
        </w:rPr>
        <w:t>, в том числе на:</w:t>
      </w:r>
      <w:proofErr w:type="gramEnd"/>
    </w:p>
    <w:p w:rsidR="00F56A9E" w:rsidRPr="00F56A9E" w:rsidRDefault="00F56A9E" w:rsidP="00F56A9E">
      <w:pPr>
        <w:spacing w:after="0" w:line="240" w:lineRule="auto"/>
        <w:ind w:firstLine="709"/>
        <w:jc w:val="both"/>
        <w:rPr>
          <w:rFonts w:ascii="Times New Roman" w:hAnsi="Times New Roman" w:cs="Times New Roman"/>
          <w:sz w:val="28"/>
          <w:szCs w:val="28"/>
        </w:rPr>
      </w:pPr>
      <w:r w:rsidRPr="00F56A9E">
        <w:rPr>
          <w:rFonts w:ascii="Times New Roman" w:hAnsi="Times New Roman" w:cs="Times New Roman"/>
          <w:sz w:val="28"/>
          <w:szCs w:val="28"/>
        </w:rPr>
        <w:t xml:space="preserve"> - организацию и проведение культурно-массовых мероприятий с участием казачьих обществ или объединений;</w:t>
      </w:r>
    </w:p>
    <w:p w:rsidR="00F56A9E" w:rsidRPr="00F56A9E" w:rsidRDefault="00F56A9E" w:rsidP="00F56A9E">
      <w:pPr>
        <w:spacing w:after="0" w:line="240" w:lineRule="auto"/>
        <w:ind w:firstLine="709"/>
        <w:jc w:val="both"/>
        <w:rPr>
          <w:rFonts w:ascii="Times New Roman" w:hAnsi="Times New Roman" w:cs="Times New Roman"/>
          <w:sz w:val="28"/>
          <w:szCs w:val="28"/>
        </w:rPr>
      </w:pPr>
      <w:r w:rsidRPr="00F56A9E">
        <w:rPr>
          <w:rFonts w:ascii="Times New Roman" w:hAnsi="Times New Roman" w:cs="Times New Roman"/>
          <w:sz w:val="28"/>
          <w:szCs w:val="28"/>
        </w:rPr>
        <w:t>- организацию и проведение спортивных мероприятий с участием казачьих обществ или объединений;</w:t>
      </w:r>
    </w:p>
    <w:p w:rsidR="00F56A9E" w:rsidRPr="00F56A9E" w:rsidRDefault="00F56A9E" w:rsidP="00F56A9E">
      <w:pPr>
        <w:spacing w:after="0" w:line="240" w:lineRule="auto"/>
        <w:ind w:firstLine="709"/>
        <w:jc w:val="both"/>
        <w:rPr>
          <w:rFonts w:ascii="Times New Roman" w:hAnsi="Times New Roman" w:cs="Times New Roman"/>
          <w:sz w:val="28"/>
          <w:szCs w:val="28"/>
        </w:rPr>
      </w:pPr>
      <w:proofErr w:type="gramStart"/>
      <w:r w:rsidRPr="00F56A9E">
        <w:rPr>
          <w:rFonts w:ascii="Times New Roman" w:hAnsi="Times New Roman" w:cs="Times New Roman"/>
          <w:sz w:val="28"/>
          <w:szCs w:val="28"/>
        </w:rPr>
        <w:t xml:space="preserve">- приобретение оргтехники, канцтоваров, мебели и спортинвентаря (боксерских рингов, татами, силовых тренажеров, экипировки для единоборств и учебного стрелкового оружия), на основании заявок казачьих обществ и иных объединений казаков на предоставление субсидии (далее – заявка), при условии соответствия казачьих обществ и иных объединений казаков требованиям, предусмотренным </w:t>
      </w:r>
      <w:hyperlink w:anchor="P61">
        <w:r w:rsidRPr="00F56A9E">
          <w:rPr>
            <w:rFonts w:ascii="Times New Roman" w:hAnsi="Times New Roman" w:cs="Times New Roman"/>
            <w:sz w:val="28"/>
            <w:szCs w:val="28"/>
          </w:rPr>
          <w:t xml:space="preserve">пунктом </w:t>
        </w:r>
      </w:hyperlink>
      <w:r w:rsidR="00715D03">
        <w:rPr>
          <w:rFonts w:ascii="Times New Roman" w:hAnsi="Times New Roman" w:cs="Times New Roman"/>
          <w:sz w:val="28"/>
          <w:szCs w:val="28"/>
        </w:rPr>
        <w:t>11</w:t>
      </w:r>
      <w:r w:rsidRPr="00F56A9E">
        <w:rPr>
          <w:rFonts w:ascii="Times New Roman" w:hAnsi="Times New Roman" w:cs="Times New Roman"/>
          <w:sz w:val="28"/>
          <w:szCs w:val="28"/>
        </w:rPr>
        <w:t xml:space="preserve"> настоящего Порядка, и </w:t>
      </w:r>
      <w:r w:rsidRPr="00F56A9E">
        <w:rPr>
          <w:rFonts w:ascii="Times New Roman" w:hAnsi="Times New Roman" w:cs="Times New Roman"/>
          <w:bCs/>
          <w:sz w:val="28"/>
          <w:szCs w:val="28"/>
        </w:rPr>
        <w:t xml:space="preserve">категориям, предусмотренным пунктом </w:t>
      </w:r>
      <w:r w:rsidR="00715D03">
        <w:rPr>
          <w:rFonts w:ascii="Times New Roman" w:hAnsi="Times New Roman" w:cs="Times New Roman"/>
          <w:bCs/>
          <w:sz w:val="28"/>
          <w:szCs w:val="28"/>
        </w:rPr>
        <w:t>10</w:t>
      </w:r>
      <w:r w:rsidRPr="00F56A9E">
        <w:rPr>
          <w:rFonts w:ascii="Times New Roman" w:hAnsi="Times New Roman" w:cs="Times New Roman"/>
          <w:bCs/>
          <w:sz w:val="28"/>
          <w:szCs w:val="28"/>
        </w:rPr>
        <w:t xml:space="preserve"> </w:t>
      </w:r>
      <w:r w:rsidRPr="00F56A9E">
        <w:rPr>
          <w:rFonts w:ascii="Times New Roman" w:hAnsi="Times New Roman" w:cs="Times New Roman"/>
          <w:sz w:val="28"/>
          <w:szCs w:val="28"/>
        </w:rPr>
        <w:t>настоящего Порядка.</w:t>
      </w:r>
      <w:proofErr w:type="gramEnd"/>
    </w:p>
    <w:p w:rsidR="00F56A9E" w:rsidRPr="00F56A9E" w:rsidRDefault="00F56A9E" w:rsidP="00F56A9E">
      <w:pPr>
        <w:pStyle w:val="a3"/>
        <w:ind w:firstLine="709"/>
        <w:jc w:val="both"/>
        <w:rPr>
          <w:rFonts w:ascii="Times New Roman" w:hAnsi="Times New Roman"/>
          <w:sz w:val="28"/>
          <w:szCs w:val="28"/>
        </w:rPr>
      </w:pPr>
      <w:r w:rsidRPr="00F56A9E">
        <w:rPr>
          <w:rFonts w:ascii="Times New Roman" w:hAnsi="Times New Roman"/>
          <w:sz w:val="28"/>
          <w:szCs w:val="28"/>
        </w:rPr>
        <w:t>5. Способ предоставления субсидии – на финансовое обеспечение затрат.</w:t>
      </w:r>
    </w:p>
    <w:p w:rsidR="00357D56" w:rsidRPr="00073C4D" w:rsidRDefault="00357D56" w:rsidP="00357D56">
      <w:pPr>
        <w:pStyle w:val="a3"/>
        <w:ind w:firstLine="708"/>
        <w:jc w:val="both"/>
        <w:rPr>
          <w:rFonts w:ascii="Times New Roman" w:hAnsi="Times New Roman"/>
          <w:sz w:val="28"/>
          <w:szCs w:val="28"/>
        </w:rPr>
      </w:pPr>
      <w:r w:rsidRPr="00073C4D">
        <w:rPr>
          <w:rFonts w:ascii="Times New Roman" w:hAnsi="Times New Roman"/>
          <w:sz w:val="28"/>
          <w:szCs w:val="28"/>
        </w:rPr>
        <w:t xml:space="preserve">6. Проведение </w:t>
      </w:r>
      <w:r w:rsidR="00E94DC6">
        <w:rPr>
          <w:rFonts w:ascii="Times New Roman" w:hAnsi="Times New Roman"/>
          <w:sz w:val="28"/>
          <w:szCs w:val="28"/>
        </w:rPr>
        <w:t>К</w:t>
      </w:r>
      <w:r w:rsidRPr="00073C4D">
        <w:rPr>
          <w:rFonts w:ascii="Times New Roman" w:hAnsi="Times New Roman"/>
          <w:sz w:val="28"/>
          <w:szCs w:val="28"/>
        </w:rPr>
        <w:t>онкурса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57D56" w:rsidRPr="00073C4D" w:rsidRDefault="00357D56" w:rsidP="00357D56">
      <w:pPr>
        <w:pStyle w:val="a3"/>
        <w:ind w:firstLine="708"/>
        <w:jc w:val="both"/>
        <w:rPr>
          <w:rFonts w:ascii="Times New Roman" w:hAnsi="Times New Roman"/>
          <w:sz w:val="28"/>
          <w:szCs w:val="28"/>
        </w:rPr>
      </w:pPr>
      <w:r w:rsidRPr="00073C4D">
        <w:rPr>
          <w:rFonts w:ascii="Times New Roman" w:hAnsi="Times New Roman"/>
          <w:sz w:val="28"/>
          <w:szCs w:val="28"/>
        </w:rPr>
        <w:t>Обеспечение доступа к системе «Электронный бюджет» осуществляется финансовым управлением с использованием федеральной государственной информационной системы «Единая система идентификац</w:t>
      </w:r>
      <w:proofErr w:type="gramStart"/>
      <w:r w:rsidRPr="00073C4D">
        <w:rPr>
          <w:rFonts w:ascii="Times New Roman" w:hAnsi="Times New Roman"/>
          <w:sz w:val="28"/>
          <w:szCs w:val="28"/>
        </w:rPr>
        <w:t>ии и ау</w:t>
      </w:r>
      <w:proofErr w:type="gramEnd"/>
      <w:r w:rsidRPr="00073C4D">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F0D5A" w:rsidRPr="00C770E4" w:rsidRDefault="007F0D5A" w:rsidP="00A036B8">
      <w:pPr>
        <w:pStyle w:val="a3"/>
        <w:ind w:firstLine="709"/>
        <w:jc w:val="both"/>
        <w:rPr>
          <w:rFonts w:ascii="Times New Roman" w:hAnsi="Times New Roman"/>
          <w:sz w:val="28"/>
          <w:szCs w:val="28"/>
        </w:rPr>
      </w:pPr>
      <w:r w:rsidRPr="00C770E4">
        <w:rPr>
          <w:rFonts w:ascii="Times New Roman" w:hAnsi="Times New Roman"/>
          <w:sz w:val="28"/>
          <w:szCs w:val="28"/>
        </w:rPr>
        <w:t xml:space="preserve">7. </w:t>
      </w:r>
      <w:proofErr w:type="gramStart"/>
      <w:r w:rsidRPr="00C770E4">
        <w:rPr>
          <w:rFonts w:ascii="Times New Roman" w:hAnsi="Times New Roman"/>
          <w:sz w:val="28"/>
          <w:szCs w:val="28"/>
        </w:rPr>
        <w:t xml:space="preserve">В целях обеспечения проведения Конкурса взаимодействие администрации, а также </w:t>
      </w:r>
      <w:r w:rsidR="006F57C6">
        <w:rPr>
          <w:rFonts w:ascii="Times New Roman" w:hAnsi="Times New Roman"/>
          <w:sz w:val="28"/>
          <w:szCs w:val="28"/>
        </w:rPr>
        <w:t>К</w:t>
      </w:r>
      <w:r w:rsidR="00C770E4" w:rsidRPr="00C770E4">
        <w:rPr>
          <w:rFonts w:ascii="Times New Roman" w:hAnsi="Times New Roman"/>
          <w:sz w:val="28"/>
          <w:szCs w:val="28"/>
        </w:rPr>
        <w:t>онкурсной</w:t>
      </w:r>
      <w:r w:rsidR="00400BD2">
        <w:rPr>
          <w:rFonts w:ascii="Times New Roman" w:hAnsi="Times New Roman"/>
          <w:sz w:val="28"/>
          <w:szCs w:val="28"/>
        </w:rPr>
        <w:t xml:space="preserve"> комисси</w:t>
      </w:r>
      <w:r w:rsidR="006F57C6">
        <w:rPr>
          <w:rFonts w:ascii="Times New Roman" w:hAnsi="Times New Roman"/>
          <w:sz w:val="28"/>
          <w:szCs w:val="28"/>
        </w:rPr>
        <w:t>и</w:t>
      </w:r>
      <w:r w:rsidR="00400BD2">
        <w:rPr>
          <w:rFonts w:ascii="Times New Roman" w:hAnsi="Times New Roman"/>
          <w:sz w:val="28"/>
          <w:szCs w:val="28"/>
        </w:rPr>
        <w:t xml:space="preserve"> </w:t>
      </w:r>
      <w:r w:rsidR="00C770E4" w:rsidRPr="00C770E4">
        <w:rPr>
          <w:rFonts w:ascii="Times New Roman" w:hAnsi="Times New Roman"/>
          <w:sz w:val="28"/>
          <w:szCs w:val="28"/>
        </w:rPr>
        <w:t xml:space="preserve">по отбору </w:t>
      </w:r>
      <w:r w:rsidR="00C770E4" w:rsidRPr="00C770E4">
        <w:rPr>
          <w:rFonts w:ascii="Times New Roman" w:hAnsi="Times New Roman"/>
          <w:sz w:val="28"/>
        </w:rPr>
        <w:t xml:space="preserve">казачьих обществ и иных объединений казаков </w:t>
      </w:r>
      <w:r w:rsidR="00C770E4" w:rsidRPr="00C770E4">
        <w:rPr>
          <w:rFonts w:ascii="Times New Roman" w:hAnsi="Times New Roman"/>
          <w:sz w:val="28"/>
          <w:szCs w:val="28"/>
        </w:rPr>
        <w:t xml:space="preserve">для предоставления субсидий за счет средств бюджета Петровского муниципального округа Ставропольского </w:t>
      </w:r>
      <w:r w:rsidR="00C770E4" w:rsidRPr="003A7BC4">
        <w:rPr>
          <w:rFonts w:ascii="Times New Roman" w:hAnsi="Times New Roman"/>
          <w:sz w:val="28"/>
          <w:szCs w:val="28"/>
        </w:rPr>
        <w:t>края</w:t>
      </w:r>
      <w:r w:rsidR="003A7BC4" w:rsidRPr="003A7BC4">
        <w:rPr>
          <w:rFonts w:ascii="Times New Roman" w:hAnsi="Times New Roman"/>
          <w:sz w:val="28"/>
          <w:szCs w:val="28"/>
        </w:rPr>
        <w:t xml:space="preserve"> (далее – Конкурсная комиссия)</w:t>
      </w:r>
      <w:r w:rsidR="00C237B9">
        <w:rPr>
          <w:rFonts w:ascii="Times New Roman" w:hAnsi="Times New Roman"/>
          <w:sz w:val="28"/>
          <w:szCs w:val="28"/>
        </w:rPr>
        <w:t>,</w:t>
      </w:r>
      <w:r w:rsidR="00C770E4">
        <w:rPr>
          <w:rFonts w:ascii="Times New Roman" w:hAnsi="Times New Roman"/>
          <w:sz w:val="28"/>
          <w:szCs w:val="28"/>
        </w:rPr>
        <w:t xml:space="preserve"> </w:t>
      </w:r>
      <w:r w:rsidRPr="00C770E4">
        <w:rPr>
          <w:rFonts w:ascii="Times New Roman" w:hAnsi="Times New Roman"/>
          <w:sz w:val="28"/>
          <w:szCs w:val="28"/>
        </w:rPr>
        <w:t>с казачьими обществами и иными объединениями казаков</w:t>
      </w:r>
      <w:r w:rsidRPr="00C770E4">
        <w:rPr>
          <w:rFonts w:ascii="Times New Roman" w:hAnsi="Times New Roman"/>
          <w:sz w:val="28"/>
        </w:rPr>
        <w:t xml:space="preserve"> </w:t>
      </w:r>
      <w:r w:rsidRPr="00C770E4">
        <w:rPr>
          <w:rFonts w:ascii="Times New Roman" w:hAnsi="Times New Roman"/>
          <w:sz w:val="28"/>
          <w:szCs w:val="28"/>
        </w:rPr>
        <w:t>осуществляется с использованием документов в электронной форме в системе «Электронный бюджет».</w:t>
      </w:r>
      <w:proofErr w:type="gramEnd"/>
    </w:p>
    <w:p w:rsidR="00A036B8" w:rsidRPr="00A036B8" w:rsidRDefault="00A036B8" w:rsidP="00A036B8">
      <w:pPr>
        <w:spacing w:after="0" w:line="240" w:lineRule="auto"/>
        <w:ind w:firstLine="709"/>
        <w:rPr>
          <w:rFonts w:ascii="Times New Roman" w:hAnsi="Times New Roman" w:cs="Times New Roman"/>
          <w:sz w:val="28"/>
          <w:szCs w:val="28"/>
        </w:rPr>
      </w:pPr>
      <w:r w:rsidRPr="00A036B8">
        <w:rPr>
          <w:rFonts w:ascii="Times New Roman" w:hAnsi="Times New Roman" w:cs="Times New Roman"/>
          <w:sz w:val="28"/>
          <w:szCs w:val="28"/>
        </w:rPr>
        <w:t>8 Порядок проведения конкурсного отбора:</w:t>
      </w:r>
    </w:p>
    <w:p w:rsidR="00A036B8" w:rsidRPr="00A036B8" w:rsidRDefault="00A036B8" w:rsidP="00A036B8">
      <w:pPr>
        <w:pStyle w:val="ConsPlusNormal"/>
        <w:ind w:firstLine="709"/>
        <w:jc w:val="both"/>
        <w:rPr>
          <w:rFonts w:eastAsia="Calibri"/>
          <w:sz w:val="28"/>
          <w:lang w:eastAsia="en-US"/>
        </w:rPr>
      </w:pPr>
      <w:r w:rsidRPr="00A036B8">
        <w:rPr>
          <w:sz w:val="28"/>
          <w:szCs w:val="28"/>
        </w:rPr>
        <w:t xml:space="preserve">8.1. Определение получателей субсидии проводится в форме </w:t>
      </w:r>
      <w:r>
        <w:rPr>
          <w:sz w:val="28"/>
          <w:szCs w:val="28"/>
        </w:rPr>
        <w:t>К</w:t>
      </w:r>
      <w:r w:rsidRPr="00A036B8">
        <w:rPr>
          <w:sz w:val="28"/>
          <w:szCs w:val="28"/>
        </w:rPr>
        <w:t xml:space="preserve">онкурса. </w:t>
      </w:r>
      <w:proofErr w:type="gramStart"/>
      <w:r w:rsidR="00A90353">
        <w:rPr>
          <w:sz w:val="28"/>
          <w:szCs w:val="28"/>
        </w:rPr>
        <w:t>К</w:t>
      </w:r>
      <w:r w:rsidRPr="00A036B8">
        <w:rPr>
          <w:sz w:val="28"/>
          <w:szCs w:val="28"/>
        </w:rPr>
        <w:t>онкурсный отбор осуществляется Конкурсной</w:t>
      </w:r>
      <w:r w:rsidR="00400BD2">
        <w:rPr>
          <w:sz w:val="28"/>
          <w:szCs w:val="28"/>
        </w:rPr>
        <w:t xml:space="preserve"> комиссией</w:t>
      </w:r>
      <w:r w:rsidRPr="00A036B8">
        <w:rPr>
          <w:sz w:val="28"/>
          <w:szCs w:val="28"/>
        </w:rPr>
        <w:t xml:space="preserve">, образуемой администрацией в соответствии с пунктом 20 </w:t>
      </w:r>
      <w:r w:rsidRPr="00A036B8">
        <w:rPr>
          <w:rFonts w:eastAsia="Calibri"/>
          <w:sz w:val="28"/>
          <w:lang w:eastAsia="en-US"/>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proofErr w:type="gramEnd"/>
      <w:r w:rsidRPr="00A036B8">
        <w:rPr>
          <w:rFonts w:eastAsia="Calibri"/>
          <w:sz w:val="28"/>
          <w:lang w:eastAsia="en-US"/>
        </w:rPr>
        <w:t xml:space="preserve"> в форме субсидий</w:t>
      </w:r>
      <w:r w:rsidRPr="00A036B8">
        <w:rPr>
          <w:sz w:val="28"/>
          <w:szCs w:val="28"/>
        </w:rPr>
        <w:t xml:space="preserve">, утвержденных постановлением Правительства Российской Федерации </w:t>
      </w:r>
      <w:r w:rsidRPr="00A036B8">
        <w:rPr>
          <w:rFonts w:eastAsia="Calibri"/>
          <w:sz w:val="28"/>
          <w:lang w:eastAsia="en-US"/>
        </w:rPr>
        <w:t xml:space="preserve">от 25 октября 2023 г. № 1782 </w:t>
      </w:r>
      <w:r w:rsidRPr="00A036B8">
        <w:rPr>
          <w:sz w:val="28"/>
          <w:szCs w:val="28"/>
        </w:rPr>
        <w:t>(далее - общие требования).</w:t>
      </w:r>
    </w:p>
    <w:p w:rsidR="00A036B8" w:rsidRPr="00C9026A" w:rsidRDefault="00A036B8" w:rsidP="00C9026A">
      <w:pPr>
        <w:spacing w:after="0" w:line="240" w:lineRule="auto"/>
        <w:ind w:firstLine="709"/>
        <w:jc w:val="both"/>
        <w:rPr>
          <w:rFonts w:ascii="Times New Roman" w:hAnsi="Times New Roman" w:cs="Times New Roman"/>
          <w:sz w:val="28"/>
          <w:szCs w:val="28"/>
        </w:rPr>
      </w:pPr>
      <w:r w:rsidRPr="00A036B8">
        <w:rPr>
          <w:rFonts w:ascii="Times New Roman" w:hAnsi="Times New Roman" w:cs="Times New Roman"/>
          <w:sz w:val="28"/>
          <w:szCs w:val="28"/>
        </w:rPr>
        <w:lastRenderedPageBreak/>
        <w:t xml:space="preserve">8.2. </w:t>
      </w:r>
      <w:r w:rsidR="00BF21AA">
        <w:rPr>
          <w:rFonts w:ascii="Times New Roman" w:hAnsi="Times New Roman" w:cs="Times New Roman"/>
          <w:sz w:val="28"/>
          <w:szCs w:val="28"/>
        </w:rPr>
        <w:t>Конкурсная комиссия</w:t>
      </w:r>
      <w:r w:rsidRPr="00A036B8">
        <w:rPr>
          <w:rFonts w:ascii="Times New Roman" w:hAnsi="Times New Roman" w:cs="Times New Roman"/>
          <w:sz w:val="28"/>
          <w:szCs w:val="28"/>
        </w:rPr>
        <w:t xml:space="preserve"> является коллегиальным органом и формируется из представителей органов и отделов администрации Петровского муниципального округа Ставропольского края, средств массовой </w:t>
      </w:r>
      <w:r w:rsidRPr="00C9026A">
        <w:rPr>
          <w:rFonts w:ascii="Times New Roman" w:hAnsi="Times New Roman" w:cs="Times New Roman"/>
          <w:sz w:val="28"/>
          <w:szCs w:val="28"/>
        </w:rPr>
        <w:t>информации, общественных организаций (объединений) в количестве не менее 11 человек. Положение о</w:t>
      </w:r>
      <w:r w:rsidR="00C70CE4">
        <w:rPr>
          <w:rFonts w:ascii="Times New Roman" w:hAnsi="Times New Roman" w:cs="Times New Roman"/>
          <w:sz w:val="28"/>
          <w:szCs w:val="28"/>
        </w:rPr>
        <w:t xml:space="preserve"> Конкурсной</w:t>
      </w:r>
      <w:r w:rsidRPr="00C9026A">
        <w:rPr>
          <w:rFonts w:ascii="Times New Roman" w:hAnsi="Times New Roman" w:cs="Times New Roman"/>
          <w:sz w:val="28"/>
          <w:szCs w:val="28"/>
        </w:rPr>
        <w:t xml:space="preserve"> </w:t>
      </w:r>
      <w:r w:rsidR="00C70CE4">
        <w:rPr>
          <w:rFonts w:ascii="Times New Roman" w:hAnsi="Times New Roman" w:cs="Times New Roman"/>
          <w:sz w:val="28"/>
          <w:szCs w:val="28"/>
        </w:rPr>
        <w:t>к</w:t>
      </w:r>
      <w:r w:rsidRPr="00C9026A">
        <w:rPr>
          <w:rFonts w:ascii="Times New Roman" w:hAnsi="Times New Roman" w:cs="Times New Roman"/>
          <w:sz w:val="28"/>
          <w:szCs w:val="28"/>
        </w:rPr>
        <w:t xml:space="preserve">омиссии утверждается нормативным правовым актом администрации. Состав </w:t>
      </w:r>
      <w:r w:rsidR="00C70CE4">
        <w:rPr>
          <w:rFonts w:ascii="Times New Roman" w:hAnsi="Times New Roman" w:cs="Times New Roman"/>
          <w:sz w:val="28"/>
          <w:szCs w:val="28"/>
        </w:rPr>
        <w:t>Конкурсной к</w:t>
      </w:r>
      <w:r w:rsidRPr="00C9026A">
        <w:rPr>
          <w:rFonts w:ascii="Times New Roman" w:hAnsi="Times New Roman" w:cs="Times New Roman"/>
          <w:sz w:val="28"/>
          <w:szCs w:val="28"/>
        </w:rPr>
        <w:t>омиссии утверждается правовым актом администрации.</w:t>
      </w:r>
    </w:p>
    <w:p w:rsidR="00C9026A" w:rsidRPr="00C9026A" w:rsidRDefault="00C9026A" w:rsidP="00C9026A">
      <w:pPr>
        <w:spacing w:after="0" w:line="240" w:lineRule="auto"/>
        <w:ind w:firstLine="709"/>
        <w:jc w:val="both"/>
        <w:rPr>
          <w:rFonts w:ascii="Times New Roman" w:hAnsi="Times New Roman" w:cs="Times New Roman"/>
          <w:sz w:val="28"/>
          <w:szCs w:val="28"/>
        </w:rPr>
      </w:pPr>
      <w:r w:rsidRPr="00C9026A">
        <w:rPr>
          <w:rFonts w:ascii="Times New Roman" w:hAnsi="Times New Roman" w:cs="Times New Roman"/>
          <w:sz w:val="28"/>
          <w:szCs w:val="28"/>
        </w:rPr>
        <w:t xml:space="preserve">8.3. Организационно-техническое обеспечение деятельности </w:t>
      </w:r>
      <w:r w:rsidR="00C70CE4">
        <w:rPr>
          <w:rFonts w:ascii="Times New Roman" w:hAnsi="Times New Roman" w:cs="Times New Roman"/>
          <w:sz w:val="28"/>
          <w:szCs w:val="28"/>
        </w:rPr>
        <w:t>Конкурсной к</w:t>
      </w:r>
      <w:r w:rsidRPr="00C9026A">
        <w:rPr>
          <w:rFonts w:ascii="Times New Roman" w:hAnsi="Times New Roman" w:cs="Times New Roman"/>
          <w:sz w:val="28"/>
          <w:szCs w:val="28"/>
        </w:rPr>
        <w:t>омиссии осуществляет отдел социального развития администрации (далее – отдел социального развития).</w:t>
      </w:r>
    </w:p>
    <w:p w:rsidR="00C9026A" w:rsidRPr="00C9026A" w:rsidRDefault="00C9026A" w:rsidP="00C9026A">
      <w:pPr>
        <w:pStyle w:val="ConsPlusNormal"/>
        <w:ind w:firstLine="709"/>
        <w:jc w:val="both"/>
        <w:rPr>
          <w:sz w:val="28"/>
          <w:szCs w:val="28"/>
        </w:rPr>
      </w:pPr>
      <w:r w:rsidRPr="00C9026A">
        <w:rPr>
          <w:sz w:val="28"/>
          <w:szCs w:val="28"/>
        </w:rPr>
        <w:t xml:space="preserve">8.4. </w:t>
      </w:r>
      <w:r w:rsidR="00BF21AA">
        <w:rPr>
          <w:sz w:val="28"/>
          <w:szCs w:val="28"/>
        </w:rPr>
        <w:t>Конкурсная комиссия</w:t>
      </w:r>
      <w:r w:rsidRPr="00C9026A">
        <w:rPr>
          <w:sz w:val="28"/>
          <w:szCs w:val="28"/>
        </w:rPr>
        <w:t xml:space="preserve"> принимает решение о проведении Конкурса, определяет дату проведения, срок и место приема документов от </w:t>
      </w:r>
      <w:r w:rsidRPr="00A036B8">
        <w:rPr>
          <w:sz w:val="28"/>
          <w:szCs w:val="28"/>
        </w:rPr>
        <w:t>казачьи</w:t>
      </w:r>
      <w:r>
        <w:rPr>
          <w:sz w:val="28"/>
          <w:szCs w:val="28"/>
        </w:rPr>
        <w:t>х</w:t>
      </w:r>
      <w:r w:rsidRPr="00A036B8">
        <w:rPr>
          <w:sz w:val="28"/>
          <w:szCs w:val="28"/>
        </w:rPr>
        <w:t xml:space="preserve"> обществ и ины</w:t>
      </w:r>
      <w:r>
        <w:rPr>
          <w:sz w:val="28"/>
          <w:szCs w:val="28"/>
        </w:rPr>
        <w:t>х</w:t>
      </w:r>
      <w:r w:rsidRPr="00A036B8">
        <w:rPr>
          <w:sz w:val="28"/>
          <w:szCs w:val="28"/>
        </w:rPr>
        <w:t xml:space="preserve"> объединени</w:t>
      </w:r>
      <w:r>
        <w:rPr>
          <w:sz w:val="28"/>
          <w:szCs w:val="28"/>
        </w:rPr>
        <w:t>й</w:t>
      </w:r>
      <w:r w:rsidRPr="00A036B8">
        <w:rPr>
          <w:sz w:val="28"/>
          <w:szCs w:val="28"/>
        </w:rPr>
        <w:t xml:space="preserve"> казаков</w:t>
      </w:r>
      <w:r w:rsidRPr="00C9026A">
        <w:rPr>
          <w:sz w:val="28"/>
          <w:szCs w:val="28"/>
        </w:rPr>
        <w:t xml:space="preserve">, размещает на едином портале и на официальном сайте администрации в информационно-телекоммуникационной сети «Интернет» (далее — официальный сайт администрации) объявление о проведении </w:t>
      </w:r>
      <w:r>
        <w:rPr>
          <w:sz w:val="28"/>
          <w:szCs w:val="28"/>
        </w:rPr>
        <w:t>К</w:t>
      </w:r>
      <w:r w:rsidRPr="00C9026A">
        <w:rPr>
          <w:sz w:val="28"/>
          <w:szCs w:val="28"/>
        </w:rPr>
        <w:t xml:space="preserve">онкурса в срок не </w:t>
      </w:r>
      <w:proofErr w:type="gramStart"/>
      <w:r w:rsidRPr="00C9026A">
        <w:rPr>
          <w:sz w:val="28"/>
          <w:szCs w:val="28"/>
        </w:rPr>
        <w:t>позднее</w:t>
      </w:r>
      <w:proofErr w:type="gramEnd"/>
      <w:r w:rsidRPr="00C9026A">
        <w:rPr>
          <w:sz w:val="28"/>
          <w:szCs w:val="28"/>
        </w:rPr>
        <w:t xml:space="preserve"> чем за 30 календарных дней до даты проведения </w:t>
      </w:r>
      <w:r>
        <w:rPr>
          <w:sz w:val="28"/>
          <w:szCs w:val="28"/>
        </w:rPr>
        <w:t>К</w:t>
      </w:r>
      <w:r w:rsidRPr="00C9026A">
        <w:rPr>
          <w:sz w:val="28"/>
          <w:szCs w:val="28"/>
        </w:rPr>
        <w:t>онкурса.</w:t>
      </w:r>
    </w:p>
    <w:p w:rsidR="003D1C6C" w:rsidRPr="00073C4D" w:rsidRDefault="003D1C6C" w:rsidP="003D1C6C">
      <w:pPr>
        <w:pStyle w:val="ConsPlusNormal"/>
        <w:ind w:firstLine="709"/>
        <w:jc w:val="both"/>
        <w:rPr>
          <w:sz w:val="28"/>
          <w:szCs w:val="28"/>
        </w:rPr>
      </w:pPr>
      <w:r>
        <w:rPr>
          <w:sz w:val="28"/>
          <w:szCs w:val="28"/>
        </w:rPr>
        <w:t>9.</w:t>
      </w:r>
      <w:r w:rsidRPr="00073C4D">
        <w:rPr>
          <w:sz w:val="28"/>
          <w:szCs w:val="28"/>
        </w:rPr>
        <w:t xml:space="preserve"> Объявление о проведении </w:t>
      </w:r>
      <w:r>
        <w:rPr>
          <w:sz w:val="28"/>
          <w:szCs w:val="28"/>
        </w:rPr>
        <w:t>К</w:t>
      </w:r>
      <w:r w:rsidRPr="00073C4D">
        <w:rPr>
          <w:sz w:val="28"/>
          <w:szCs w:val="28"/>
        </w:rPr>
        <w:t xml:space="preserve">онкурса формируется в электронной форме посредством заполнения соответствующих экранных форм </w:t>
      </w:r>
      <w:proofErr w:type="spellStart"/>
      <w:r w:rsidRPr="00073C4D">
        <w:rPr>
          <w:sz w:val="28"/>
          <w:szCs w:val="28"/>
        </w:rPr>
        <w:t>веб-интерфейса</w:t>
      </w:r>
      <w:proofErr w:type="spellEnd"/>
      <w:r w:rsidRPr="00073C4D">
        <w:rPr>
          <w:sz w:val="28"/>
          <w:szCs w:val="28"/>
        </w:rPr>
        <w:t xml:space="preserve"> системы «Электронный бюджет» и включает в себя следующую информацию:</w:t>
      </w:r>
    </w:p>
    <w:p w:rsidR="003D1C6C" w:rsidRPr="00073C4D" w:rsidRDefault="003D1C6C" w:rsidP="003D1C6C">
      <w:pPr>
        <w:pStyle w:val="ConsPlusNormal"/>
        <w:tabs>
          <w:tab w:val="left" w:pos="738"/>
        </w:tabs>
        <w:ind w:firstLine="737"/>
        <w:jc w:val="both"/>
        <w:rPr>
          <w:sz w:val="28"/>
          <w:szCs w:val="28"/>
        </w:rPr>
      </w:pPr>
      <w:r w:rsidRPr="00073C4D">
        <w:rPr>
          <w:sz w:val="28"/>
          <w:szCs w:val="28"/>
        </w:rPr>
        <w:t>а) сроки проведения Конкурса;</w:t>
      </w:r>
    </w:p>
    <w:p w:rsidR="003D1C6C" w:rsidRPr="00073C4D" w:rsidRDefault="003D1C6C" w:rsidP="003D1C6C">
      <w:pPr>
        <w:pStyle w:val="ConsPlusNormal"/>
        <w:tabs>
          <w:tab w:val="left" w:pos="738"/>
        </w:tabs>
        <w:ind w:firstLine="737"/>
        <w:jc w:val="both"/>
      </w:pPr>
      <w:r w:rsidRPr="00073C4D">
        <w:rPr>
          <w:sz w:val="28"/>
          <w:szCs w:val="28"/>
        </w:rPr>
        <w:t>б) дата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3D1C6C" w:rsidRPr="00073C4D" w:rsidRDefault="003D1C6C" w:rsidP="003D1C6C">
      <w:pPr>
        <w:pStyle w:val="ConsPlusNormal"/>
        <w:tabs>
          <w:tab w:val="left" w:pos="738"/>
        </w:tabs>
        <w:ind w:firstLine="737"/>
        <w:jc w:val="both"/>
        <w:rPr>
          <w:sz w:val="28"/>
          <w:szCs w:val="28"/>
        </w:rPr>
      </w:pPr>
      <w:r w:rsidRPr="00073C4D">
        <w:rPr>
          <w:sz w:val="28"/>
          <w:szCs w:val="28"/>
        </w:rPr>
        <w:t>в) наименование, место нахождения, почтовый адрес, адрес электронной почты администрации;</w:t>
      </w:r>
    </w:p>
    <w:p w:rsidR="003D1C6C" w:rsidRPr="00073C4D" w:rsidRDefault="003D1C6C" w:rsidP="003D1C6C">
      <w:pPr>
        <w:pStyle w:val="ConsPlusNormal"/>
        <w:tabs>
          <w:tab w:val="left" w:pos="738"/>
        </w:tabs>
        <w:ind w:firstLine="737"/>
        <w:jc w:val="both"/>
      </w:pPr>
      <w:r w:rsidRPr="00073C4D">
        <w:rPr>
          <w:sz w:val="28"/>
          <w:szCs w:val="28"/>
        </w:rPr>
        <w:t>г) результаты предоставления субсидии;</w:t>
      </w:r>
    </w:p>
    <w:p w:rsidR="003D1C6C" w:rsidRPr="00073C4D" w:rsidRDefault="003D1C6C" w:rsidP="003D1C6C">
      <w:pPr>
        <w:pStyle w:val="ConsPlusNormal"/>
        <w:tabs>
          <w:tab w:val="left" w:pos="738"/>
        </w:tabs>
        <w:ind w:firstLine="737"/>
        <w:jc w:val="both"/>
      </w:pPr>
      <w:proofErr w:type="spellStart"/>
      <w:r w:rsidRPr="00073C4D">
        <w:rPr>
          <w:sz w:val="28"/>
          <w:szCs w:val="28"/>
        </w:rPr>
        <w:t>д</w:t>
      </w:r>
      <w:proofErr w:type="spellEnd"/>
      <w:r w:rsidRPr="00073C4D">
        <w:rPr>
          <w:sz w:val="28"/>
          <w:szCs w:val="28"/>
        </w:rPr>
        <w:t>) доменное имя, и (или) указатель страниц официального сайта администрации и системы «Электронный бюджет» в сети «Интернет»;</w:t>
      </w:r>
    </w:p>
    <w:p w:rsidR="003D1C6C" w:rsidRPr="00AB233E" w:rsidRDefault="003D1C6C" w:rsidP="003D1C6C">
      <w:pPr>
        <w:pStyle w:val="ConsPlusNormal"/>
        <w:tabs>
          <w:tab w:val="left" w:pos="738"/>
        </w:tabs>
        <w:ind w:firstLine="737"/>
        <w:jc w:val="both"/>
        <w:rPr>
          <w:sz w:val="28"/>
          <w:szCs w:val="28"/>
        </w:rPr>
      </w:pPr>
      <w:r w:rsidRPr="007177B1">
        <w:rPr>
          <w:sz w:val="28"/>
          <w:szCs w:val="28"/>
        </w:rPr>
        <w:t xml:space="preserve">е) </w:t>
      </w:r>
      <w:r w:rsidRPr="007177B1">
        <w:rPr>
          <w:rFonts w:eastAsia="Calibri"/>
          <w:sz w:val="28"/>
          <w:szCs w:val="28"/>
          <w:lang w:eastAsia="zh-CN"/>
        </w:rPr>
        <w:t xml:space="preserve">требования, предъявляемые к </w:t>
      </w:r>
      <w:r w:rsidR="00D273CD">
        <w:rPr>
          <w:sz w:val="28"/>
          <w:szCs w:val="28"/>
        </w:rPr>
        <w:t>казачьим обществам и иным объединениям казаков</w:t>
      </w:r>
      <w:r w:rsidRPr="007177B1">
        <w:rPr>
          <w:rFonts w:eastAsia="Calibri"/>
          <w:sz w:val="28"/>
          <w:szCs w:val="28"/>
          <w:lang w:eastAsia="zh-CN"/>
        </w:rPr>
        <w:t xml:space="preserve">, установленные </w:t>
      </w:r>
      <w:r>
        <w:rPr>
          <w:rFonts w:eastAsia="Calibri"/>
          <w:sz w:val="28"/>
          <w:szCs w:val="28"/>
          <w:lang w:eastAsia="zh-CN"/>
        </w:rPr>
        <w:t>пунктом</w:t>
      </w:r>
      <w:r w:rsidRPr="007177B1">
        <w:rPr>
          <w:rFonts w:eastAsia="Calibri"/>
          <w:sz w:val="28"/>
          <w:szCs w:val="28"/>
          <w:lang w:eastAsia="zh-CN"/>
        </w:rPr>
        <w:t xml:space="preserve"> 11 настоящего Порядка, и перечень документов, предусмотренных пунктами 13 и 1</w:t>
      </w:r>
      <w:r w:rsidR="00270EB6">
        <w:rPr>
          <w:rFonts w:eastAsia="Calibri"/>
          <w:sz w:val="28"/>
          <w:szCs w:val="28"/>
          <w:lang w:eastAsia="zh-CN"/>
        </w:rPr>
        <w:t>5</w:t>
      </w:r>
      <w:r w:rsidRPr="007177B1">
        <w:rPr>
          <w:rFonts w:eastAsia="Calibri"/>
          <w:sz w:val="28"/>
          <w:szCs w:val="28"/>
          <w:lang w:eastAsia="zh-CN"/>
        </w:rPr>
        <w:t xml:space="preserve"> настоящего Порядка, представляемых </w:t>
      </w:r>
      <w:r w:rsidR="00D273CD">
        <w:rPr>
          <w:sz w:val="28"/>
          <w:szCs w:val="28"/>
        </w:rPr>
        <w:t>казачьим обществам и иным объединениям казаков</w:t>
      </w:r>
      <w:r w:rsidR="00D273CD" w:rsidRPr="007177B1">
        <w:rPr>
          <w:rFonts w:eastAsia="Calibri"/>
          <w:sz w:val="28"/>
          <w:szCs w:val="28"/>
          <w:lang w:eastAsia="zh-CN"/>
        </w:rPr>
        <w:t xml:space="preserve"> </w:t>
      </w:r>
      <w:r w:rsidRPr="007177B1">
        <w:rPr>
          <w:rFonts w:eastAsia="Calibri"/>
          <w:sz w:val="28"/>
          <w:szCs w:val="28"/>
          <w:lang w:eastAsia="zh-CN"/>
        </w:rPr>
        <w:t xml:space="preserve">для подтверждения соответствия указанным категориям и </w:t>
      </w:r>
      <w:r w:rsidRPr="00AB233E">
        <w:rPr>
          <w:rFonts w:eastAsia="Calibri"/>
          <w:sz w:val="28"/>
          <w:szCs w:val="28"/>
          <w:lang w:eastAsia="zh-CN"/>
        </w:rPr>
        <w:t>требованиям;</w:t>
      </w:r>
    </w:p>
    <w:p w:rsidR="003D1C6C" w:rsidRPr="00AB233E" w:rsidRDefault="003D1C6C" w:rsidP="003D1C6C">
      <w:pPr>
        <w:pStyle w:val="a3"/>
        <w:ind w:firstLine="708"/>
        <w:jc w:val="both"/>
        <w:rPr>
          <w:rFonts w:ascii="Times New Roman" w:hAnsi="Times New Roman"/>
          <w:sz w:val="28"/>
          <w:szCs w:val="28"/>
        </w:rPr>
      </w:pPr>
      <w:r w:rsidRPr="00AB233E">
        <w:rPr>
          <w:rFonts w:ascii="Times New Roman" w:hAnsi="Times New Roman"/>
          <w:sz w:val="28"/>
          <w:szCs w:val="28"/>
        </w:rPr>
        <w:t xml:space="preserve">ж) категории </w:t>
      </w:r>
      <w:r w:rsidR="00AB233E" w:rsidRPr="00AB233E">
        <w:rPr>
          <w:rFonts w:ascii="Times New Roman" w:hAnsi="Times New Roman"/>
          <w:sz w:val="28"/>
          <w:szCs w:val="28"/>
        </w:rPr>
        <w:t>казачьи</w:t>
      </w:r>
      <w:r w:rsidR="00AB233E">
        <w:rPr>
          <w:rFonts w:ascii="Times New Roman" w:hAnsi="Times New Roman"/>
          <w:sz w:val="28"/>
          <w:szCs w:val="28"/>
        </w:rPr>
        <w:t>х</w:t>
      </w:r>
      <w:r w:rsidR="00AB233E" w:rsidRPr="00AB233E">
        <w:rPr>
          <w:rFonts w:ascii="Times New Roman" w:hAnsi="Times New Roman"/>
          <w:sz w:val="28"/>
          <w:szCs w:val="28"/>
        </w:rPr>
        <w:t xml:space="preserve"> обществ и ины</w:t>
      </w:r>
      <w:r w:rsidR="00AB233E">
        <w:rPr>
          <w:rFonts w:ascii="Times New Roman" w:hAnsi="Times New Roman"/>
          <w:sz w:val="28"/>
          <w:szCs w:val="28"/>
        </w:rPr>
        <w:t>х</w:t>
      </w:r>
      <w:r w:rsidR="00AB233E" w:rsidRPr="00AB233E">
        <w:rPr>
          <w:rFonts w:ascii="Times New Roman" w:hAnsi="Times New Roman"/>
          <w:sz w:val="28"/>
          <w:szCs w:val="28"/>
        </w:rPr>
        <w:t xml:space="preserve"> объединени</w:t>
      </w:r>
      <w:r w:rsidR="00AB233E">
        <w:rPr>
          <w:rFonts w:ascii="Times New Roman" w:hAnsi="Times New Roman"/>
          <w:sz w:val="28"/>
          <w:szCs w:val="28"/>
        </w:rPr>
        <w:t>й</w:t>
      </w:r>
      <w:r w:rsidR="00AB233E" w:rsidRPr="00AB233E">
        <w:rPr>
          <w:rFonts w:ascii="Times New Roman" w:hAnsi="Times New Roman"/>
          <w:sz w:val="28"/>
          <w:szCs w:val="28"/>
        </w:rPr>
        <w:t xml:space="preserve"> казаков</w:t>
      </w:r>
      <w:r w:rsidRPr="00AB233E">
        <w:rPr>
          <w:rFonts w:ascii="Times New Roman" w:hAnsi="Times New Roman"/>
          <w:sz w:val="28"/>
          <w:szCs w:val="28"/>
        </w:rPr>
        <w:t xml:space="preserve"> и критерии оценки заявок;</w:t>
      </w:r>
    </w:p>
    <w:p w:rsidR="003D1C6C" w:rsidRPr="00073C4D" w:rsidRDefault="003D1C6C" w:rsidP="003D1C6C">
      <w:pPr>
        <w:pStyle w:val="ConsPlusNormal"/>
        <w:tabs>
          <w:tab w:val="left" w:pos="738"/>
        </w:tabs>
        <w:ind w:firstLine="737"/>
        <w:jc w:val="both"/>
      </w:pPr>
      <w:proofErr w:type="spellStart"/>
      <w:r w:rsidRPr="00073C4D">
        <w:rPr>
          <w:sz w:val="28"/>
          <w:szCs w:val="28"/>
        </w:rPr>
        <w:t>з</w:t>
      </w:r>
      <w:proofErr w:type="spellEnd"/>
      <w:r w:rsidRPr="00073C4D">
        <w:rPr>
          <w:sz w:val="28"/>
          <w:szCs w:val="28"/>
        </w:rPr>
        <w:t xml:space="preserve">) порядок подачи заявок </w:t>
      </w:r>
      <w:r w:rsidR="00E14B32">
        <w:rPr>
          <w:sz w:val="28"/>
          <w:szCs w:val="28"/>
        </w:rPr>
        <w:t>казачьими обществами и иными объединениями казаков</w:t>
      </w:r>
      <w:r w:rsidR="00EC357F">
        <w:rPr>
          <w:sz w:val="28"/>
          <w:szCs w:val="28"/>
        </w:rPr>
        <w:t xml:space="preserve"> и требования, предъявляемые к форме и содержанию заявок</w:t>
      </w:r>
      <w:r w:rsidRPr="00073C4D">
        <w:rPr>
          <w:sz w:val="28"/>
          <w:szCs w:val="28"/>
        </w:rPr>
        <w:t>;</w:t>
      </w:r>
    </w:p>
    <w:p w:rsidR="003D1C6C" w:rsidRPr="00073C4D" w:rsidRDefault="003D1C6C" w:rsidP="003D1C6C">
      <w:pPr>
        <w:pStyle w:val="ConsPlusNormal"/>
        <w:tabs>
          <w:tab w:val="left" w:pos="738"/>
        </w:tabs>
        <w:ind w:firstLine="737"/>
        <w:jc w:val="both"/>
      </w:pPr>
      <w:r w:rsidRPr="00073C4D">
        <w:rPr>
          <w:sz w:val="28"/>
          <w:szCs w:val="28"/>
        </w:rPr>
        <w:t xml:space="preserve">и) порядок отзыва заявок </w:t>
      </w:r>
      <w:r w:rsidR="00243460">
        <w:rPr>
          <w:sz w:val="28"/>
          <w:szCs w:val="28"/>
        </w:rPr>
        <w:t>казачьими обществами и иными объединениями казаков</w:t>
      </w:r>
      <w:r w:rsidRPr="00073C4D">
        <w:rPr>
          <w:sz w:val="28"/>
          <w:szCs w:val="28"/>
        </w:rPr>
        <w:t xml:space="preserve">, порядок возврата заявок </w:t>
      </w:r>
      <w:r w:rsidR="0081225F">
        <w:rPr>
          <w:sz w:val="28"/>
          <w:szCs w:val="28"/>
        </w:rPr>
        <w:t>казачьими обществами и иными объединениями казаков</w:t>
      </w:r>
      <w:r w:rsidRPr="00073C4D">
        <w:rPr>
          <w:sz w:val="28"/>
          <w:szCs w:val="28"/>
        </w:rPr>
        <w:t xml:space="preserve">, определяющий, в том числе, основания для </w:t>
      </w:r>
      <w:r w:rsidRPr="00073C4D">
        <w:rPr>
          <w:sz w:val="28"/>
          <w:szCs w:val="28"/>
        </w:rPr>
        <w:lastRenderedPageBreak/>
        <w:t xml:space="preserve">возврата заявок </w:t>
      </w:r>
      <w:r w:rsidR="0081225F">
        <w:rPr>
          <w:sz w:val="28"/>
          <w:szCs w:val="28"/>
        </w:rPr>
        <w:t>казачьими обществами и иными объединениями казаков</w:t>
      </w:r>
      <w:r w:rsidRPr="00073C4D">
        <w:rPr>
          <w:sz w:val="28"/>
          <w:szCs w:val="28"/>
        </w:rPr>
        <w:t xml:space="preserve">, порядок внесения изменений в заявки </w:t>
      </w:r>
      <w:r w:rsidR="0081225F">
        <w:rPr>
          <w:sz w:val="28"/>
          <w:szCs w:val="28"/>
        </w:rPr>
        <w:t>казачьими обществами и иными объединениями казаков</w:t>
      </w:r>
      <w:r w:rsidRPr="00073C4D">
        <w:rPr>
          <w:sz w:val="28"/>
          <w:szCs w:val="28"/>
        </w:rPr>
        <w:t>;</w:t>
      </w:r>
    </w:p>
    <w:p w:rsidR="003D1C6C" w:rsidRPr="00073C4D" w:rsidRDefault="003D1C6C" w:rsidP="003D1C6C">
      <w:pPr>
        <w:pStyle w:val="ConsPlusNormal"/>
        <w:tabs>
          <w:tab w:val="left" w:pos="738"/>
        </w:tabs>
        <w:ind w:firstLine="737"/>
        <w:jc w:val="both"/>
      </w:pPr>
      <w:r w:rsidRPr="004B251F">
        <w:rPr>
          <w:sz w:val="28"/>
          <w:szCs w:val="28"/>
        </w:rPr>
        <w:t xml:space="preserve">к) правила рассмотрения и оценки заявок </w:t>
      </w:r>
      <w:r w:rsidR="007C1696">
        <w:rPr>
          <w:sz w:val="28"/>
          <w:szCs w:val="28"/>
        </w:rPr>
        <w:t xml:space="preserve">от </w:t>
      </w:r>
      <w:r w:rsidR="0081225F">
        <w:rPr>
          <w:sz w:val="28"/>
          <w:szCs w:val="28"/>
        </w:rPr>
        <w:t>казачьих обществ и иных объединений казаков</w:t>
      </w:r>
      <w:r w:rsidRPr="004B251F">
        <w:rPr>
          <w:sz w:val="28"/>
          <w:szCs w:val="28"/>
        </w:rPr>
        <w:t xml:space="preserve"> в соответствии с </w:t>
      </w:r>
      <w:hyperlink w:anchor="Par122" w:tgtFrame="15.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
        <w:r w:rsidRPr="004B251F">
          <w:rPr>
            <w:sz w:val="28"/>
            <w:szCs w:val="28"/>
          </w:rPr>
          <w:t xml:space="preserve">пунктами </w:t>
        </w:r>
      </w:hyperlink>
      <w:r w:rsidRPr="004B251F">
        <w:rPr>
          <w:sz w:val="28"/>
          <w:szCs w:val="28"/>
        </w:rPr>
        <w:t>26, 29 и 30 настоящего Порядка;</w:t>
      </w:r>
    </w:p>
    <w:p w:rsidR="003D1C6C" w:rsidRPr="00073C4D" w:rsidRDefault="003D1C6C" w:rsidP="003D1C6C">
      <w:pPr>
        <w:pStyle w:val="ConsPlusNormal"/>
        <w:tabs>
          <w:tab w:val="left" w:pos="738"/>
        </w:tabs>
        <w:ind w:firstLine="737"/>
        <w:jc w:val="both"/>
        <w:rPr>
          <w:sz w:val="28"/>
          <w:szCs w:val="28"/>
        </w:rPr>
      </w:pPr>
      <w:r w:rsidRPr="00073C4D">
        <w:rPr>
          <w:sz w:val="28"/>
          <w:szCs w:val="28"/>
        </w:rPr>
        <w:t xml:space="preserve">л) порядок возврата </w:t>
      </w:r>
      <w:r w:rsidR="00DD2B25">
        <w:rPr>
          <w:sz w:val="28"/>
          <w:szCs w:val="28"/>
        </w:rPr>
        <w:t>казачьими обществами и иными объединениями казаков</w:t>
      </w:r>
      <w:r w:rsidRPr="00073C4D">
        <w:rPr>
          <w:sz w:val="28"/>
          <w:szCs w:val="28"/>
        </w:rPr>
        <w:t xml:space="preserve"> заявок на доработку;</w:t>
      </w:r>
    </w:p>
    <w:p w:rsidR="003D1C6C" w:rsidRPr="00073C4D" w:rsidRDefault="003D1C6C" w:rsidP="003D1C6C">
      <w:pPr>
        <w:pStyle w:val="a3"/>
        <w:ind w:firstLine="708"/>
        <w:jc w:val="both"/>
        <w:rPr>
          <w:rFonts w:ascii="Times New Roman" w:eastAsia="Times New Roman" w:hAnsi="Times New Roman"/>
          <w:sz w:val="28"/>
          <w:szCs w:val="28"/>
        </w:rPr>
      </w:pPr>
      <w:r w:rsidRPr="00073C4D">
        <w:rPr>
          <w:rFonts w:ascii="Times New Roman" w:hAnsi="Times New Roman"/>
          <w:sz w:val="28"/>
          <w:szCs w:val="28"/>
        </w:rPr>
        <w:t>м) порядок отклонения заявок, а также информацию об основаниях их отклонения;</w:t>
      </w:r>
    </w:p>
    <w:p w:rsidR="003D1C6C" w:rsidRPr="00073C4D" w:rsidRDefault="003D1C6C" w:rsidP="003D1C6C">
      <w:pPr>
        <w:pStyle w:val="a3"/>
        <w:ind w:firstLine="708"/>
        <w:jc w:val="both"/>
        <w:rPr>
          <w:rFonts w:ascii="Times New Roman" w:hAnsi="Times New Roman"/>
          <w:sz w:val="28"/>
          <w:szCs w:val="28"/>
        </w:rPr>
      </w:pPr>
      <w:proofErr w:type="spellStart"/>
      <w:r w:rsidRPr="00073C4D">
        <w:rPr>
          <w:rFonts w:ascii="Times New Roman" w:hAnsi="Times New Roman"/>
          <w:sz w:val="28"/>
          <w:szCs w:val="28"/>
        </w:rPr>
        <w:t>н</w:t>
      </w:r>
      <w:proofErr w:type="spellEnd"/>
      <w:r w:rsidRPr="00073C4D">
        <w:rPr>
          <w:rFonts w:ascii="Times New Roman" w:hAnsi="Times New Roman"/>
          <w:sz w:val="28"/>
          <w:szCs w:val="28"/>
        </w:rPr>
        <w:t xml:space="preserve">) порядок оценки заявок, включающий критерии оценки заявок, и их весовое значение в общей оценке, сроки оценки заявок, а также информация об участии или неучастии </w:t>
      </w:r>
      <w:r w:rsidR="00E94DC6">
        <w:rPr>
          <w:rFonts w:ascii="Times New Roman" w:hAnsi="Times New Roman"/>
          <w:sz w:val="28"/>
          <w:szCs w:val="28"/>
        </w:rPr>
        <w:t>К</w:t>
      </w:r>
      <w:r w:rsidRPr="00073C4D">
        <w:rPr>
          <w:rFonts w:ascii="Times New Roman" w:hAnsi="Times New Roman"/>
          <w:sz w:val="28"/>
          <w:szCs w:val="28"/>
        </w:rPr>
        <w:t>онкурсной комиссии в оценке заявок;</w:t>
      </w:r>
    </w:p>
    <w:p w:rsidR="003D1C6C" w:rsidRPr="00073C4D" w:rsidRDefault="003D1C6C" w:rsidP="003D1C6C">
      <w:pPr>
        <w:pStyle w:val="a3"/>
        <w:jc w:val="both"/>
        <w:rPr>
          <w:rFonts w:ascii="Times New Roman" w:hAnsi="Times New Roman"/>
          <w:sz w:val="28"/>
          <w:szCs w:val="28"/>
        </w:rPr>
      </w:pPr>
      <w:r w:rsidRPr="00073C4D">
        <w:rPr>
          <w:rFonts w:ascii="Times New Roman" w:hAnsi="Times New Roman"/>
          <w:sz w:val="28"/>
          <w:szCs w:val="28"/>
        </w:rPr>
        <w:tab/>
        <w:t xml:space="preserve">о) объем субсидии, порядок расчета размера субсидии, правила распределения субсидии по результатам </w:t>
      </w:r>
      <w:r w:rsidR="008F1936">
        <w:rPr>
          <w:rFonts w:ascii="Times New Roman" w:hAnsi="Times New Roman"/>
          <w:sz w:val="28"/>
          <w:szCs w:val="28"/>
        </w:rPr>
        <w:t>К</w:t>
      </w:r>
      <w:r w:rsidRPr="00073C4D">
        <w:rPr>
          <w:rFonts w:ascii="Times New Roman" w:hAnsi="Times New Roman"/>
          <w:sz w:val="28"/>
          <w:szCs w:val="28"/>
        </w:rPr>
        <w:t xml:space="preserve">онкурса, предельное количество победителей </w:t>
      </w:r>
      <w:r w:rsidR="008F1936">
        <w:rPr>
          <w:rFonts w:ascii="Times New Roman" w:hAnsi="Times New Roman"/>
          <w:sz w:val="28"/>
          <w:szCs w:val="28"/>
        </w:rPr>
        <w:t>К</w:t>
      </w:r>
      <w:r w:rsidRPr="00073C4D">
        <w:rPr>
          <w:rFonts w:ascii="Times New Roman" w:hAnsi="Times New Roman"/>
          <w:sz w:val="28"/>
          <w:szCs w:val="28"/>
        </w:rPr>
        <w:t>онкурса;</w:t>
      </w:r>
    </w:p>
    <w:p w:rsidR="003D1C6C" w:rsidRPr="00073C4D" w:rsidRDefault="003D1C6C" w:rsidP="003D1C6C">
      <w:pPr>
        <w:pStyle w:val="ConsPlusNormal"/>
        <w:tabs>
          <w:tab w:val="left" w:pos="738"/>
        </w:tabs>
        <w:ind w:firstLine="737"/>
        <w:jc w:val="both"/>
      </w:pPr>
      <w:proofErr w:type="spellStart"/>
      <w:r w:rsidRPr="00073C4D">
        <w:rPr>
          <w:sz w:val="28"/>
          <w:szCs w:val="28"/>
        </w:rPr>
        <w:t>п</w:t>
      </w:r>
      <w:proofErr w:type="spellEnd"/>
      <w:r w:rsidRPr="00073C4D">
        <w:rPr>
          <w:sz w:val="28"/>
          <w:szCs w:val="28"/>
        </w:rPr>
        <w:t xml:space="preserve">) порядок предоставления </w:t>
      </w:r>
      <w:r w:rsidR="003C2393">
        <w:rPr>
          <w:sz w:val="28"/>
          <w:szCs w:val="28"/>
        </w:rPr>
        <w:t>казачьим обществам и иным объединениям казаков</w:t>
      </w:r>
      <w:r w:rsidRPr="00073C4D">
        <w:rPr>
          <w:sz w:val="28"/>
          <w:szCs w:val="28"/>
        </w:rPr>
        <w:t xml:space="preserve"> разъяснений положений объявления о проведении Конкурса, даты начала и окончания срока такого предоставления;</w:t>
      </w:r>
    </w:p>
    <w:p w:rsidR="003D1C6C" w:rsidRPr="00073C4D" w:rsidRDefault="003D1C6C" w:rsidP="003D1C6C">
      <w:pPr>
        <w:pStyle w:val="ConsPlusNormal"/>
        <w:tabs>
          <w:tab w:val="left" w:pos="738"/>
        </w:tabs>
        <w:ind w:firstLine="737"/>
        <w:jc w:val="both"/>
      </w:pPr>
      <w:proofErr w:type="spellStart"/>
      <w:r w:rsidRPr="00073C4D">
        <w:rPr>
          <w:sz w:val="28"/>
          <w:szCs w:val="28"/>
        </w:rPr>
        <w:t>р</w:t>
      </w:r>
      <w:proofErr w:type="spellEnd"/>
      <w:r w:rsidRPr="00073C4D">
        <w:rPr>
          <w:sz w:val="28"/>
          <w:szCs w:val="28"/>
        </w:rPr>
        <w:t>) срок, в течение которого победитель Конкурса должен подписать соглашение о предоставлении субсидии;</w:t>
      </w:r>
    </w:p>
    <w:p w:rsidR="003D1C6C" w:rsidRPr="00073C4D" w:rsidRDefault="003D1C6C" w:rsidP="003D1C6C">
      <w:pPr>
        <w:pStyle w:val="ConsPlusNormal"/>
        <w:tabs>
          <w:tab w:val="left" w:pos="738"/>
        </w:tabs>
        <w:ind w:firstLine="737"/>
        <w:jc w:val="both"/>
        <w:rPr>
          <w:sz w:val="28"/>
          <w:szCs w:val="28"/>
        </w:rPr>
      </w:pPr>
      <w:r w:rsidRPr="00073C4D">
        <w:rPr>
          <w:sz w:val="28"/>
          <w:szCs w:val="28"/>
        </w:rPr>
        <w:t xml:space="preserve">с) условия признания победителя Конкурса </w:t>
      </w:r>
      <w:proofErr w:type="gramStart"/>
      <w:r w:rsidRPr="00073C4D">
        <w:rPr>
          <w:sz w:val="28"/>
          <w:szCs w:val="28"/>
        </w:rPr>
        <w:t>уклонившимся</w:t>
      </w:r>
      <w:proofErr w:type="gramEnd"/>
      <w:r w:rsidRPr="00073C4D">
        <w:rPr>
          <w:sz w:val="28"/>
          <w:szCs w:val="28"/>
        </w:rPr>
        <w:t xml:space="preserve"> от заключения соглашения;</w:t>
      </w:r>
    </w:p>
    <w:p w:rsidR="003D1C6C" w:rsidRPr="00073C4D" w:rsidRDefault="003D1C6C" w:rsidP="003C2393">
      <w:pPr>
        <w:pStyle w:val="ConsPlusNormal"/>
        <w:tabs>
          <w:tab w:val="left" w:pos="738"/>
        </w:tabs>
        <w:ind w:firstLine="737"/>
        <w:jc w:val="both"/>
        <w:rPr>
          <w:sz w:val="28"/>
          <w:szCs w:val="28"/>
        </w:rPr>
      </w:pPr>
      <w:r w:rsidRPr="00073C4D">
        <w:rPr>
          <w:sz w:val="28"/>
          <w:szCs w:val="28"/>
        </w:rPr>
        <w:t>т) сроки размещения результатов Конкурса на едином портале, а также на официальном сайте администрации.</w:t>
      </w:r>
    </w:p>
    <w:p w:rsidR="003D1C6C" w:rsidRPr="003C2393" w:rsidRDefault="003D1C6C" w:rsidP="003C2393">
      <w:pPr>
        <w:spacing w:after="0" w:line="240" w:lineRule="auto"/>
        <w:ind w:firstLine="737"/>
        <w:jc w:val="both"/>
        <w:rPr>
          <w:rFonts w:ascii="Times New Roman" w:hAnsi="Times New Roman" w:cs="Times New Roman"/>
          <w:sz w:val="28"/>
          <w:szCs w:val="28"/>
        </w:rPr>
      </w:pPr>
      <w:r w:rsidRPr="003C2393">
        <w:rPr>
          <w:rFonts w:ascii="Times New Roman" w:hAnsi="Times New Roman" w:cs="Times New Roman"/>
          <w:sz w:val="28"/>
          <w:szCs w:val="28"/>
        </w:rPr>
        <w:t xml:space="preserve">Администрация </w:t>
      </w:r>
      <w:r w:rsidRPr="003C2393">
        <w:rPr>
          <w:rFonts w:ascii="Times New Roman" w:eastAsia="Calibri" w:hAnsi="Times New Roman" w:cs="Times New Roman"/>
          <w:bCs/>
          <w:sz w:val="28"/>
          <w:szCs w:val="28"/>
          <w:lang w:eastAsia="zh-CN"/>
        </w:rPr>
        <w:t xml:space="preserve">вправе внести изменения в объявление о проведении </w:t>
      </w:r>
      <w:r w:rsidR="001F08E4">
        <w:rPr>
          <w:rFonts w:ascii="Times New Roman" w:eastAsia="Calibri" w:hAnsi="Times New Roman" w:cs="Times New Roman"/>
          <w:bCs/>
          <w:sz w:val="28"/>
          <w:szCs w:val="28"/>
          <w:lang w:eastAsia="zh-CN"/>
        </w:rPr>
        <w:t>К</w:t>
      </w:r>
      <w:r w:rsidRPr="003C2393">
        <w:rPr>
          <w:rFonts w:ascii="Times New Roman" w:eastAsia="Calibri" w:hAnsi="Times New Roman" w:cs="Times New Roman"/>
          <w:bCs/>
          <w:sz w:val="28"/>
          <w:szCs w:val="28"/>
          <w:lang w:eastAsia="zh-CN"/>
        </w:rPr>
        <w:t xml:space="preserve">онкурса не позднее наступления даты окончания приема заявок с соблюдением </w:t>
      </w:r>
      <w:proofErr w:type="gramStart"/>
      <w:r w:rsidRPr="003C2393">
        <w:rPr>
          <w:rFonts w:ascii="Times New Roman" w:eastAsia="Calibri" w:hAnsi="Times New Roman" w:cs="Times New Roman"/>
          <w:bCs/>
          <w:sz w:val="28"/>
          <w:szCs w:val="28"/>
          <w:lang w:eastAsia="zh-CN"/>
        </w:rPr>
        <w:t>следующий</w:t>
      </w:r>
      <w:proofErr w:type="gramEnd"/>
      <w:r w:rsidRPr="003C2393">
        <w:rPr>
          <w:rFonts w:ascii="Times New Roman" w:eastAsia="Calibri" w:hAnsi="Times New Roman" w:cs="Times New Roman"/>
          <w:bCs/>
          <w:sz w:val="28"/>
          <w:szCs w:val="28"/>
          <w:lang w:eastAsia="zh-CN"/>
        </w:rPr>
        <w:t xml:space="preserve"> условий:</w:t>
      </w:r>
    </w:p>
    <w:p w:rsidR="003D1C6C" w:rsidRPr="00073C4D" w:rsidRDefault="003D1C6C" w:rsidP="003C2393">
      <w:pPr>
        <w:pStyle w:val="ConsPlusNormal"/>
        <w:tabs>
          <w:tab w:val="left" w:pos="738"/>
        </w:tabs>
        <w:ind w:firstLine="737"/>
        <w:jc w:val="both"/>
        <w:rPr>
          <w:sz w:val="28"/>
          <w:szCs w:val="28"/>
        </w:rPr>
      </w:pPr>
      <w:r w:rsidRPr="00073C4D">
        <w:rPr>
          <w:sz w:val="28"/>
          <w:szCs w:val="28"/>
        </w:rPr>
        <w:t>срок подачи заявок участниками конкурсного отбора продлевается не менее чем на 10 календарных дней со дня, следующего за днем внесения изменений;</w:t>
      </w:r>
    </w:p>
    <w:p w:rsidR="003D1C6C" w:rsidRPr="00073C4D" w:rsidRDefault="003D1C6C" w:rsidP="007F1AEC">
      <w:pPr>
        <w:pStyle w:val="ConsPlusNormal"/>
        <w:tabs>
          <w:tab w:val="left" w:pos="738"/>
        </w:tabs>
        <w:ind w:firstLine="737"/>
        <w:jc w:val="both"/>
        <w:rPr>
          <w:sz w:val="28"/>
          <w:szCs w:val="28"/>
        </w:rPr>
      </w:pPr>
      <w:r w:rsidRPr="00073C4D">
        <w:rPr>
          <w:sz w:val="28"/>
          <w:szCs w:val="28"/>
        </w:rPr>
        <w:t xml:space="preserve">участники конкурсного отбора, подавшие заявку, уведомляются о внесении изменений в объявление о проведении </w:t>
      </w:r>
      <w:r w:rsidR="0019074A">
        <w:rPr>
          <w:sz w:val="28"/>
          <w:szCs w:val="28"/>
        </w:rPr>
        <w:t>К</w:t>
      </w:r>
      <w:r w:rsidRPr="00073C4D">
        <w:rPr>
          <w:sz w:val="28"/>
          <w:szCs w:val="28"/>
        </w:rPr>
        <w:t xml:space="preserve">онкурса не позднее дня, следующего за днем внесения изменений в объявление, с использованием системы «Электронный бюджет» и путем направления им соответствующего письменного уведомления, </w:t>
      </w:r>
      <w:r w:rsidR="0019074A" w:rsidRPr="0019074A">
        <w:rPr>
          <w:sz w:val="28"/>
          <w:szCs w:val="28"/>
        </w:rPr>
        <w:t>любым доступным способом, позволяющим подтвердить факт направления таких уведомления</w:t>
      </w:r>
      <w:r w:rsidRPr="0019074A">
        <w:rPr>
          <w:sz w:val="28"/>
          <w:szCs w:val="28"/>
        </w:rPr>
        <w:t>.</w:t>
      </w:r>
    </w:p>
    <w:p w:rsidR="003D1C6C" w:rsidRPr="00073C4D" w:rsidRDefault="003D1C6C" w:rsidP="007F1AEC">
      <w:pPr>
        <w:pStyle w:val="ConsPlusNormal"/>
        <w:tabs>
          <w:tab w:val="left" w:pos="738"/>
        </w:tabs>
        <w:ind w:firstLine="737"/>
        <w:jc w:val="both"/>
        <w:rPr>
          <w:sz w:val="28"/>
          <w:szCs w:val="28"/>
        </w:rPr>
      </w:pPr>
      <w:r w:rsidRPr="00073C4D">
        <w:rPr>
          <w:sz w:val="28"/>
          <w:szCs w:val="28"/>
        </w:rPr>
        <w:t>Изменение способа отбора получателей субсидии не допускается.</w:t>
      </w:r>
    </w:p>
    <w:p w:rsidR="007F1AEC" w:rsidRPr="005A579D" w:rsidRDefault="007F1AEC" w:rsidP="005A579D">
      <w:pPr>
        <w:pStyle w:val="ConsPlusNormal"/>
        <w:tabs>
          <w:tab w:val="left" w:pos="738"/>
        </w:tabs>
        <w:ind w:firstLine="709"/>
        <w:jc w:val="both"/>
        <w:rPr>
          <w:rFonts w:eastAsia="Calibri"/>
          <w:sz w:val="28"/>
          <w:szCs w:val="28"/>
        </w:rPr>
      </w:pPr>
      <w:r w:rsidRPr="005A579D">
        <w:rPr>
          <w:rFonts w:eastAsia="Calibri"/>
          <w:sz w:val="28"/>
          <w:szCs w:val="28"/>
        </w:rPr>
        <w:t xml:space="preserve">10. </w:t>
      </w:r>
      <w:r w:rsidRPr="005A579D">
        <w:rPr>
          <w:sz w:val="28"/>
          <w:szCs w:val="28"/>
        </w:rPr>
        <w:t>Казачье общество и иное объединение казаков, претендующее на участие в Конкурсе, должн</w:t>
      </w:r>
      <w:r w:rsidR="005A579D" w:rsidRPr="005A579D">
        <w:rPr>
          <w:sz w:val="28"/>
          <w:szCs w:val="28"/>
        </w:rPr>
        <w:t>о</w:t>
      </w:r>
      <w:r w:rsidRPr="005A579D">
        <w:rPr>
          <w:sz w:val="28"/>
          <w:szCs w:val="28"/>
        </w:rPr>
        <w:t xml:space="preserve"> соответствовать следующим </w:t>
      </w:r>
      <w:r w:rsidRPr="00583CAB">
        <w:rPr>
          <w:rFonts w:eastAsia="Calibri"/>
          <w:sz w:val="28"/>
          <w:szCs w:val="28"/>
          <w:u w:val="single"/>
        </w:rPr>
        <w:t>категориям</w:t>
      </w:r>
      <w:r w:rsidRPr="005A579D">
        <w:rPr>
          <w:rFonts w:eastAsia="Calibri"/>
          <w:sz w:val="28"/>
          <w:szCs w:val="28"/>
        </w:rPr>
        <w:t>:</w:t>
      </w:r>
    </w:p>
    <w:p w:rsidR="005A579D" w:rsidRPr="005A579D" w:rsidRDefault="005A579D" w:rsidP="005A579D">
      <w:pPr>
        <w:pStyle w:val="ConsPlusNormal"/>
        <w:tabs>
          <w:tab w:val="left" w:pos="738"/>
        </w:tabs>
        <w:ind w:firstLine="709"/>
        <w:jc w:val="both"/>
        <w:rPr>
          <w:sz w:val="28"/>
          <w:szCs w:val="28"/>
        </w:rPr>
      </w:pPr>
      <w:r w:rsidRPr="005A579D">
        <w:rPr>
          <w:rFonts w:eastAsia="Calibri"/>
          <w:sz w:val="28"/>
          <w:szCs w:val="28"/>
        </w:rPr>
        <w:t xml:space="preserve">1) наличие </w:t>
      </w:r>
      <w:r w:rsidRPr="005A579D">
        <w:rPr>
          <w:sz w:val="28"/>
          <w:szCs w:val="28"/>
        </w:rPr>
        <w:t>регистрации в установленном федеральным законом порядке и осуществление им деятельности на территории Петровского муниципального округа Ставропольского края;</w:t>
      </w:r>
    </w:p>
    <w:p w:rsidR="005A579D" w:rsidRPr="005A579D" w:rsidRDefault="005A579D" w:rsidP="005A579D">
      <w:pPr>
        <w:pStyle w:val="ConsPlusNormal"/>
        <w:tabs>
          <w:tab w:val="left" w:pos="738"/>
        </w:tabs>
        <w:ind w:firstLine="709"/>
        <w:jc w:val="both"/>
        <w:rPr>
          <w:sz w:val="28"/>
          <w:szCs w:val="28"/>
        </w:rPr>
      </w:pPr>
      <w:r w:rsidRPr="005A579D">
        <w:rPr>
          <w:sz w:val="28"/>
          <w:szCs w:val="28"/>
        </w:rPr>
        <w:t>2) реализовывать в соответствии со своими учредительными документами деятельность в сфере:</w:t>
      </w:r>
    </w:p>
    <w:p w:rsidR="005A579D" w:rsidRPr="005A579D" w:rsidRDefault="005A579D" w:rsidP="005A579D">
      <w:pPr>
        <w:autoSpaceDE w:val="0"/>
        <w:autoSpaceDN w:val="0"/>
        <w:adjustRightInd w:val="0"/>
        <w:spacing w:after="0" w:line="240" w:lineRule="auto"/>
        <w:ind w:firstLine="709"/>
        <w:jc w:val="both"/>
        <w:rPr>
          <w:rFonts w:ascii="Times New Roman" w:hAnsi="Times New Roman" w:cs="Times New Roman"/>
          <w:sz w:val="28"/>
          <w:szCs w:val="28"/>
        </w:rPr>
      </w:pPr>
      <w:r w:rsidRPr="005A579D">
        <w:rPr>
          <w:rFonts w:ascii="Times New Roman" w:hAnsi="Times New Roman" w:cs="Times New Roman"/>
          <w:sz w:val="28"/>
          <w:szCs w:val="28"/>
        </w:rPr>
        <w:lastRenderedPageBreak/>
        <w:t xml:space="preserve">- сохранения и защиты самобытности, культуры, языков и традиций народов Российской Федерации; </w:t>
      </w:r>
    </w:p>
    <w:p w:rsidR="005A579D" w:rsidRPr="005A579D" w:rsidRDefault="005A579D" w:rsidP="005A579D">
      <w:pPr>
        <w:autoSpaceDE w:val="0"/>
        <w:autoSpaceDN w:val="0"/>
        <w:adjustRightInd w:val="0"/>
        <w:spacing w:after="0" w:line="240" w:lineRule="auto"/>
        <w:ind w:firstLine="709"/>
        <w:jc w:val="both"/>
        <w:rPr>
          <w:rFonts w:ascii="Times New Roman" w:hAnsi="Times New Roman" w:cs="Times New Roman"/>
          <w:sz w:val="28"/>
          <w:szCs w:val="28"/>
        </w:rPr>
      </w:pPr>
      <w:r w:rsidRPr="005A579D">
        <w:rPr>
          <w:rFonts w:ascii="Times New Roman" w:hAnsi="Times New Roman" w:cs="Times New Roman"/>
          <w:sz w:val="28"/>
          <w:szCs w:val="28"/>
        </w:rPr>
        <w:t>- пропаганды здорового образа жизни, физической культуры и спорта и содействовать указанной деятельности, а также духовному развитию личности;</w:t>
      </w:r>
    </w:p>
    <w:p w:rsidR="005A579D" w:rsidRPr="005A579D" w:rsidRDefault="005A579D" w:rsidP="005A579D">
      <w:pPr>
        <w:autoSpaceDE w:val="0"/>
        <w:autoSpaceDN w:val="0"/>
        <w:adjustRightInd w:val="0"/>
        <w:spacing w:after="0" w:line="240" w:lineRule="auto"/>
        <w:ind w:firstLine="709"/>
        <w:jc w:val="both"/>
        <w:rPr>
          <w:rFonts w:ascii="Times New Roman" w:hAnsi="Times New Roman" w:cs="Times New Roman"/>
          <w:sz w:val="28"/>
          <w:szCs w:val="28"/>
        </w:rPr>
      </w:pPr>
      <w:r w:rsidRPr="005A579D">
        <w:rPr>
          <w:rFonts w:ascii="Times New Roman" w:hAnsi="Times New Roman" w:cs="Times New Roman"/>
          <w:sz w:val="28"/>
          <w:szCs w:val="28"/>
        </w:rPr>
        <w:t>- реализации патриотического, в том числе военно-патриотического, воспитания граждан Российской Федерации</w:t>
      </w:r>
      <w:r w:rsidR="00CD0252">
        <w:rPr>
          <w:rFonts w:ascii="Times New Roman" w:hAnsi="Times New Roman" w:cs="Times New Roman"/>
          <w:sz w:val="28"/>
          <w:szCs w:val="28"/>
        </w:rPr>
        <w:t>.</w:t>
      </w:r>
    </w:p>
    <w:p w:rsidR="00EF46CB" w:rsidRPr="00DE00E3" w:rsidRDefault="00D87E59" w:rsidP="00EF46CB">
      <w:pPr>
        <w:pStyle w:val="ConsPlusNormal"/>
        <w:tabs>
          <w:tab w:val="left" w:pos="738"/>
        </w:tabs>
        <w:ind w:firstLine="737"/>
        <w:jc w:val="both"/>
        <w:rPr>
          <w:sz w:val="28"/>
          <w:szCs w:val="28"/>
        </w:rPr>
      </w:pPr>
      <w:r w:rsidRPr="00D87E59">
        <w:rPr>
          <w:sz w:val="28"/>
          <w:szCs w:val="28"/>
        </w:rPr>
        <w:t>11</w:t>
      </w:r>
      <w:r w:rsidR="00125703">
        <w:rPr>
          <w:sz w:val="28"/>
          <w:szCs w:val="28"/>
        </w:rPr>
        <w:t>.</w:t>
      </w:r>
      <w:r w:rsidR="00EF46CB" w:rsidRPr="00EF46CB">
        <w:rPr>
          <w:sz w:val="28"/>
          <w:szCs w:val="28"/>
        </w:rPr>
        <w:t xml:space="preserve"> </w:t>
      </w:r>
      <w:r w:rsidR="00EF46CB" w:rsidRPr="00DE00E3">
        <w:rPr>
          <w:sz w:val="28"/>
          <w:szCs w:val="28"/>
        </w:rPr>
        <w:t xml:space="preserve">Казачье общество и иное объединение казаков, претендующее на участие в </w:t>
      </w:r>
      <w:r w:rsidR="0016149C">
        <w:rPr>
          <w:sz w:val="28"/>
          <w:szCs w:val="28"/>
        </w:rPr>
        <w:t>К</w:t>
      </w:r>
      <w:r w:rsidR="00EF46CB" w:rsidRPr="00DE00E3">
        <w:rPr>
          <w:sz w:val="28"/>
          <w:szCs w:val="28"/>
        </w:rPr>
        <w:t xml:space="preserve">онкурсе, должно соответствовать следующим </w:t>
      </w:r>
      <w:r w:rsidR="00EF46CB" w:rsidRPr="00EF46CB">
        <w:rPr>
          <w:sz w:val="28"/>
          <w:szCs w:val="28"/>
          <w:u w:val="single"/>
        </w:rPr>
        <w:t>требованиям</w:t>
      </w:r>
      <w:r w:rsidR="00EF46CB" w:rsidRPr="00DE00E3">
        <w:rPr>
          <w:sz w:val="28"/>
          <w:szCs w:val="28"/>
        </w:rPr>
        <w:t>:</w:t>
      </w:r>
    </w:p>
    <w:p w:rsidR="00EF46CB" w:rsidRPr="00DE00E3" w:rsidRDefault="00EF46CB" w:rsidP="00EF46CB">
      <w:pPr>
        <w:pStyle w:val="a3"/>
        <w:ind w:firstLine="708"/>
        <w:jc w:val="both"/>
        <w:rPr>
          <w:rFonts w:ascii="Times New Roman" w:hAnsi="Times New Roman"/>
          <w:sz w:val="28"/>
          <w:szCs w:val="28"/>
        </w:rPr>
      </w:pPr>
      <w:proofErr w:type="gramStart"/>
      <w:r w:rsidRPr="00DE00E3">
        <w:rPr>
          <w:rFonts w:ascii="Times New Roman" w:hAnsi="Times New Roman"/>
          <w:sz w:val="28"/>
          <w:szCs w:val="28"/>
        </w:rPr>
        <w:t>1) казачье общество и иное объединение казаков не ранее чем за 30 календарных дней до даты подачи заявки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DE00E3">
        <w:rPr>
          <w:rFonts w:ascii="Times New Roman" w:hAnsi="Times New Roman"/>
          <w:sz w:val="28"/>
          <w:szCs w:val="28"/>
        </w:rPr>
        <w:t>офшорного</w:t>
      </w:r>
      <w:proofErr w:type="spellEnd"/>
      <w:r w:rsidRPr="00DE00E3">
        <w:rPr>
          <w:rFonts w:ascii="Times New Roman" w:hAnsi="Times New Roman"/>
          <w:sz w:val="28"/>
          <w:szCs w:val="28"/>
        </w:rPr>
        <w:t xml:space="preserve">) владения активами в Российской Федерации (далее - </w:t>
      </w:r>
      <w:proofErr w:type="spellStart"/>
      <w:r w:rsidRPr="00DE00E3">
        <w:rPr>
          <w:rFonts w:ascii="Times New Roman" w:hAnsi="Times New Roman"/>
          <w:sz w:val="28"/>
          <w:szCs w:val="28"/>
        </w:rPr>
        <w:t>офшорные</w:t>
      </w:r>
      <w:proofErr w:type="spellEnd"/>
      <w:r w:rsidRPr="00DE00E3">
        <w:rPr>
          <w:rFonts w:ascii="Times New Roman" w:hAnsi="Times New Roman"/>
          <w:sz w:val="28"/>
          <w:szCs w:val="28"/>
        </w:rPr>
        <w:t xml:space="preserve"> компании), а также российским юридическим</w:t>
      </w:r>
      <w:proofErr w:type="gramEnd"/>
      <w:r w:rsidRPr="00DE00E3">
        <w:rPr>
          <w:rFonts w:ascii="Times New Roman" w:hAnsi="Times New Roman"/>
          <w:sz w:val="28"/>
          <w:szCs w:val="28"/>
        </w:rPr>
        <w:t xml:space="preserve"> лицом, в уставном (складочном) капитале которого доля прямого или косвенного (через третьих лиц) участия </w:t>
      </w:r>
      <w:proofErr w:type="spellStart"/>
      <w:r w:rsidRPr="00DE00E3">
        <w:rPr>
          <w:rFonts w:ascii="Times New Roman" w:hAnsi="Times New Roman"/>
          <w:sz w:val="28"/>
          <w:szCs w:val="28"/>
        </w:rPr>
        <w:t>офшорных</w:t>
      </w:r>
      <w:proofErr w:type="spellEnd"/>
      <w:r w:rsidRPr="00DE00E3">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w:t>
      </w:r>
    </w:p>
    <w:p w:rsidR="00EF46CB" w:rsidRPr="00DE00E3" w:rsidRDefault="00EF46CB" w:rsidP="00EF46CB">
      <w:pPr>
        <w:pStyle w:val="a3"/>
        <w:ind w:firstLine="708"/>
        <w:jc w:val="both"/>
        <w:rPr>
          <w:rFonts w:ascii="Times New Roman" w:eastAsia="BatangChe" w:hAnsi="Times New Roman"/>
          <w:sz w:val="28"/>
          <w:szCs w:val="28"/>
        </w:rPr>
      </w:pPr>
      <w:r w:rsidRPr="00DE00E3">
        <w:rPr>
          <w:rFonts w:ascii="Times New Roman" w:eastAsia="BatangChe" w:hAnsi="Times New Roman"/>
          <w:sz w:val="28"/>
          <w:szCs w:val="28"/>
        </w:rPr>
        <w:t>2) к</w:t>
      </w:r>
      <w:r w:rsidRPr="00DE00E3">
        <w:rPr>
          <w:rFonts w:ascii="Times New Roman" w:hAnsi="Times New Roman"/>
          <w:sz w:val="28"/>
          <w:szCs w:val="28"/>
        </w:rPr>
        <w:t xml:space="preserve">азачье общество и иное объединение казаков на дату не ранее чем за 30 календарных дней до даты подачи заявки </w:t>
      </w:r>
      <w:r w:rsidRPr="00DE00E3">
        <w:rPr>
          <w:rFonts w:ascii="Times New Roman" w:eastAsia="BatangChe"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F46CB" w:rsidRPr="00DE00E3" w:rsidRDefault="00EF46CB" w:rsidP="00EF46CB">
      <w:pPr>
        <w:pStyle w:val="a3"/>
        <w:ind w:firstLine="708"/>
        <w:jc w:val="both"/>
        <w:rPr>
          <w:rFonts w:ascii="Times New Roman" w:eastAsia="BatangChe" w:hAnsi="Times New Roman"/>
          <w:sz w:val="28"/>
          <w:szCs w:val="28"/>
        </w:rPr>
      </w:pPr>
      <w:proofErr w:type="gramStart"/>
      <w:r w:rsidRPr="00DE00E3">
        <w:rPr>
          <w:rFonts w:ascii="Times New Roman" w:eastAsia="BatangChe" w:hAnsi="Times New Roman"/>
          <w:sz w:val="28"/>
          <w:szCs w:val="28"/>
        </w:rPr>
        <w:t xml:space="preserve">3) </w:t>
      </w:r>
      <w:r w:rsidRPr="00DE00E3">
        <w:rPr>
          <w:rFonts w:ascii="Times New Roman" w:hAnsi="Times New Roman"/>
          <w:sz w:val="28"/>
          <w:szCs w:val="28"/>
        </w:rPr>
        <w:t xml:space="preserve">казачье общество и иное объединение казаков на дату не ранее чем за 30 календарных дней до даты подачи заявки </w:t>
      </w:r>
      <w:r w:rsidRPr="00DE00E3">
        <w:rPr>
          <w:rFonts w:ascii="Times New Roman" w:eastAsia="BatangChe" w:hAnsi="Times New Roman"/>
          <w:sz w:val="28"/>
          <w:szCs w:val="28"/>
        </w:rPr>
        <w:t>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w:t>
      </w:r>
      <w:proofErr w:type="gramEnd"/>
      <w:r w:rsidRPr="00DE00E3">
        <w:rPr>
          <w:rFonts w:ascii="Times New Roman" w:eastAsia="BatangChe" w:hAnsi="Times New Roman"/>
          <w:sz w:val="28"/>
          <w:szCs w:val="28"/>
        </w:rPr>
        <w:t xml:space="preserve"> террористами или с распространением оружия массового уничтожения;</w:t>
      </w:r>
    </w:p>
    <w:p w:rsidR="00EF46CB" w:rsidRPr="00DE00E3" w:rsidRDefault="00EF46CB" w:rsidP="00EF46CB">
      <w:pPr>
        <w:pStyle w:val="a3"/>
        <w:ind w:firstLine="708"/>
        <w:jc w:val="both"/>
        <w:rPr>
          <w:rFonts w:ascii="Times New Roman" w:hAnsi="Times New Roman"/>
          <w:sz w:val="28"/>
          <w:szCs w:val="28"/>
        </w:rPr>
      </w:pPr>
      <w:r w:rsidRPr="00DE00E3">
        <w:rPr>
          <w:rFonts w:ascii="Times New Roman" w:eastAsia="BatangChe" w:hAnsi="Times New Roman"/>
          <w:sz w:val="28"/>
          <w:szCs w:val="28"/>
        </w:rPr>
        <w:t xml:space="preserve">4) </w:t>
      </w:r>
      <w:r w:rsidRPr="00DE00E3">
        <w:rPr>
          <w:rFonts w:ascii="Times New Roman" w:hAnsi="Times New Roman"/>
          <w:sz w:val="28"/>
          <w:szCs w:val="28"/>
        </w:rPr>
        <w:t xml:space="preserve">казачье общество и иное объединение казаков на дату не ранее чем за 30 календарных дней до даты подачи заявки не является получателем средств из бюджета округа на основании иных нормативных правовых актов администрации на цель, указанную в </w:t>
      </w:r>
      <w:hyperlink w:anchor="P49">
        <w:r w:rsidRPr="00DE00E3">
          <w:rPr>
            <w:rFonts w:ascii="Times New Roman" w:hAnsi="Times New Roman"/>
            <w:sz w:val="28"/>
            <w:szCs w:val="28"/>
          </w:rPr>
          <w:t>пункте 1</w:t>
        </w:r>
      </w:hyperlink>
      <w:r w:rsidRPr="00DE00E3">
        <w:rPr>
          <w:rFonts w:ascii="Times New Roman" w:hAnsi="Times New Roman"/>
          <w:sz w:val="28"/>
          <w:szCs w:val="28"/>
        </w:rPr>
        <w:t xml:space="preserve"> настоящего Порядка;</w:t>
      </w:r>
    </w:p>
    <w:p w:rsidR="00EF46CB" w:rsidRPr="00DE00E3" w:rsidRDefault="00EF46CB" w:rsidP="00EF46CB">
      <w:pPr>
        <w:pStyle w:val="a3"/>
        <w:ind w:firstLine="708"/>
        <w:jc w:val="both"/>
        <w:rPr>
          <w:rFonts w:ascii="Times New Roman" w:hAnsi="Times New Roman"/>
          <w:sz w:val="28"/>
          <w:szCs w:val="28"/>
        </w:rPr>
      </w:pPr>
      <w:r w:rsidRPr="00DE00E3">
        <w:rPr>
          <w:rFonts w:ascii="Times New Roman" w:hAnsi="Times New Roman"/>
          <w:sz w:val="28"/>
          <w:szCs w:val="28"/>
        </w:rPr>
        <w:t xml:space="preserve">5) казачье общество и иное объединение казаков на дату не ранее чем за 30 календарных дней до даты подачи заявки не является иностранным агентом в соответствии с Федеральным законом «О </w:t>
      </w:r>
      <w:proofErr w:type="gramStart"/>
      <w:r w:rsidRPr="00DE00E3">
        <w:rPr>
          <w:rFonts w:ascii="Times New Roman" w:hAnsi="Times New Roman"/>
          <w:sz w:val="28"/>
          <w:szCs w:val="28"/>
        </w:rPr>
        <w:t>контроле за</w:t>
      </w:r>
      <w:proofErr w:type="gramEnd"/>
      <w:r w:rsidRPr="00DE00E3">
        <w:rPr>
          <w:rFonts w:ascii="Times New Roman" w:hAnsi="Times New Roman"/>
          <w:sz w:val="28"/>
          <w:szCs w:val="28"/>
        </w:rPr>
        <w:t xml:space="preserve"> деятельностью лиц, находящихся под иностранным влиянием»;</w:t>
      </w:r>
    </w:p>
    <w:p w:rsidR="00EF46CB" w:rsidRPr="00DE00E3" w:rsidRDefault="00EF46CB" w:rsidP="00EF46CB">
      <w:pPr>
        <w:pStyle w:val="a3"/>
        <w:jc w:val="both"/>
        <w:rPr>
          <w:rFonts w:ascii="Times New Roman" w:hAnsi="Times New Roman"/>
          <w:sz w:val="28"/>
          <w:szCs w:val="28"/>
        </w:rPr>
      </w:pPr>
      <w:r w:rsidRPr="00DE00E3">
        <w:rPr>
          <w:rFonts w:ascii="Times New Roman" w:hAnsi="Times New Roman"/>
        </w:rPr>
        <w:tab/>
      </w:r>
      <w:proofErr w:type="gramStart"/>
      <w:r w:rsidRPr="00DE00E3">
        <w:rPr>
          <w:rFonts w:ascii="Times New Roman" w:hAnsi="Times New Roman"/>
          <w:sz w:val="28"/>
          <w:szCs w:val="28"/>
        </w:rPr>
        <w:t>6) у казачьего общества и иного объединения казаков на едином налоговом счете не ранее чем за 30 календарных дней до даты подачи заявки</w:t>
      </w:r>
      <w:r w:rsidRPr="00DE00E3">
        <w:rPr>
          <w:sz w:val="28"/>
          <w:szCs w:val="28"/>
        </w:rPr>
        <w:t xml:space="preserve"> </w:t>
      </w:r>
      <w:r w:rsidRPr="00DE00E3">
        <w:rPr>
          <w:rFonts w:ascii="Times New Roman" w:hAnsi="Times New Roman"/>
          <w:sz w:val="28"/>
          <w:szCs w:val="28"/>
        </w:rPr>
        <w:t xml:space="preserve">отсутствует или не превышает размер, определенный пунктом 3 статьи 47 Налогового кодекса Российской Федерации, задолженность по уплате </w:t>
      </w:r>
      <w:r w:rsidRPr="00DE00E3">
        <w:rPr>
          <w:rFonts w:ascii="Times New Roman" w:hAnsi="Times New Roman"/>
          <w:sz w:val="28"/>
          <w:szCs w:val="28"/>
        </w:rPr>
        <w:lastRenderedPageBreak/>
        <w:t>налогов, сборов и страховых взносов в бюджеты бюджетной системы Российской Федерации;</w:t>
      </w:r>
      <w:proofErr w:type="gramEnd"/>
    </w:p>
    <w:p w:rsidR="00EF46CB" w:rsidRPr="00DE00E3" w:rsidRDefault="00EF46CB" w:rsidP="00EF46CB">
      <w:pPr>
        <w:pStyle w:val="a3"/>
        <w:ind w:firstLine="708"/>
        <w:jc w:val="both"/>
        <w:rPr>
          <w:rFonts w:ascii="Times New Roman" w:hAnsi="Times New Roman"/>
          <w:sz w:val="28"/>
          <w:szCs w:val="28"/>
        </w:rPr>
      </w:pPr>
      <w:proofErr w:type="gramStart"/>
      <w:r w:rsidRPr="00DE00E3">
        <w:rPr>
          <w:rFonts w:ascii="Times New Roman" w:hAnsi="Times New Roman"/>
          <w:sz w:val="28"/>
          <w:szCs w:val="28"/>
        </w:rPr>
        <w:t>7) отсутствие у казачьего общества и иного объединения казаков не ранее чем за 30 календарных дней до даты подачи заявки просроченной задолженности 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 края;</w:t>
      </w:r>
      <w:proofErr w:type="gramEnd"/>
    </w:p>
    <w:p w:rsidR="00EF46CB" w:rsidRPr="00DE00E3" w:rsidRDefault="00EF46CB" w:rsidP="00EF46CB">
      <w:pPr>
        <w:pStyle w:val="ConsPlusNormal"/>
        <w:ind w:firstLine="709"/>
        <w:jc w:val="both"/>
        <w:rPr>
          <w:sz w:val="28"/>
          <w:szCs w:val="28"/>
        </w:rPr>
      </w:pPr>
      <w:proofErr w:type="gramStart"/>
      <w:r w:rsidRPr="00DE00E3">
        <w:rPr>
          <w:sz w:val="28"/>
          <w:szCs w:val="28"/>
        </w:rPr>
        <w:t>8) казачье общество и иное объединение казаков, являющаяся юридическим лицом, не ранее чем за 30 календарных дней до даты подачи заявки не должна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введения процедуры банкротств</w:t>
      </w:r>
      <w:r w:rsidR="00D9017D">
        <w:rPr>
          <w:sz w:val="28"/>
          <w:szCs w:val="28"/>
        </w:rPr>
        <w:t>а, приостановления деятельности</w:t>
      </w:r>
      <w:r w:rsidRPr="00DE00E3">
        <w:rPr>
          <w:sz w:val="28"/>
        </w:rPr>
        <w:t xml:space="preserve">) казачьего общества и иного объединения казаков </w:t>
      </w:r>
      <w:r w:rsidRPr="00DE00E3">
        <w:rPr>
          <w:sz w:val="28"/>
          <w:szCs w:val="28"/>
        </w:rPr>
        <w:t>в порядке, предусмотренном законодательством Российской Федерации;</w:t>
      </w:r>
      <w:proofErr w:type="gramEnd"/>
    </w:p>
    <w:p w:rsidR="00EF46CB" w:rsidRPr="00DE00E3" w:rsidRDefault="00EF46CB" w:rsidP="00EF46CB">
      <w:pPr>
        <w:pStyle w:val="a3"/>
        <w:ind w:firstLine="708"/>
        <w:jc w:val="both"/>
        <w:rPr>
          <w:rFonts w:ascii="Times New Roman" w:hAnsi="Times New Roman"/>
          <w:bCs/>
          <w:sz w:val="28"/>
          <w:szCs w:val="28"/>
        </w:rPr>
      </w:pPr>
      <w:proofErr w:type="gramStart"/>
      <w:r w:rsidRPr="00DE00E3">
        <w:rPr>
          <w:rFonts w:ascii="Times New Roman" w:hAnsi="Times New Roman"/>
          <w:sz w:val="28"/>
          <w:szCs w:val="28"/>
        </w:rPr>
        <w:t xml:space="preserve">9) наличие согласия у казачьего общества и иного объединения казаков на осуществление администрацией проверок соблюдения </w:t>
      </w:r>
      <w:r w:rsidR="001E5CCE">
        <w:rPr>
          <w:rFonts w:ascii="Times New Roman" w:hAnsi="Times New Roman"/>
          <w:sz w:val="28"/>
          <w:szCs w:val="28"/>
        </w:rPr>
        <w:t>казачьим обществом или иным объединением казаков</w:t>
      </w:r>
      <w:r w:rsidRPr="00DE00E3">
        <w:rPr>
          <w:rFonts w:ascii="Times New Roman" w:hAnsi="Times New Roman"/>
          <w:sz w:val="28"/>
          <w:szCs w:val="28"/>
        </w:rPr>
        <w:t xml:space="preserve"> условий и порядка предоставления субсидии, в том числе в части достижения значения результата предоставления субсидии, установленного</w:t>
      </w:r>
      <w:r w:rsidRPr="00DE00E3">
        <w:rPr>
          <w:rFonts w:ascii="Times New Roman" w:hAnsi="Times New Roman"/>
          <w:bCs/>
          <w:sz w:val="28"/>
          <w:szCs w:val="28"/>
        </w:rPr>
        <w:t xml:space="preserve"> соглашением, а также проверок органами муниципального финансового контроля </w:t>
      </w:r>
      <w:r w:rsidRPr="00DE00E3">
        <w:rPr>
          <w:rFonts w:ascii="Times New Roman" w:hAnsi="Times New Roman"/>
          <w:sz w:val="28"/>
          <w:szCs w:val="28"/>
        </w:rPr>
        <w:t xml:space="preserve">Петровского муниципального округа Ставропольского края </w:t>
      </w:r>
      <w:r w:rsidRPr="00DE00E3">
        <w:rPr>
          <w:rFonts w:ascii="Times New Roman" w:hAnsi="Times New Roman"/>
          <w:bCs/>
          <w:sz w:val="28"/>
          <w:szCs w:val="28"/>
        </w:rPr>
        <w:t>в соответствии со статьями 268.1 и 269.2 Бюджетного кодекса Российской</w:t>
      </w:r>
      <w:proofErr w:type="gramEnd"/>
      <w:r w:rsidRPr="00DE00E3">
        <w:rPr>
          <w:rFonts w:ascii="Times New Roman" w:hAnsi="Times New Roman"/>
          <w:bCs/>
          <w:sz w:val="28"/>
          <w:szCs w:val="28"/>
        </w:rPr>
        <w:t xml:space="preserve"> Федерации;</w:t>
      </w:r>
    </w:p>
    <w:p w:rsidR="00EF46CB" w:rsidRPr="00DE00E3" w:rsidRDefault="00EF46CB" w:rsidP="00EF46CB">
      <w:pPr>
        <w:pStyle w:val="a3"/>
        <w:ind w:firstLine="708"/>
        <w:jc w:val="both"/>
        <w:rPr>
          <w:rFonts w:ascii="Times New Roman" w:hAnsi="Times New Roman"/>
          <w:bCs/>
          <w:sz w:val="28"/>
          <w:szCs w:val="28"/>
        </w:rPr>
      </w:pPr>
      <w:proofErr w:type="gramStart"/>
      <w:r w:rsidRPr="00DE00E3">
        <w:rPr>
          <w:rFonts w:ascii="Times New Roman" w:hAnsi="Times New Roman"/>
          <w:sz w:val="28"/>
          <w:szCs w:val="28"/>
        </w:rPr>
        <w:t>10) наличие обязательства у казачьего общества и иного объединения казаков о включении согласия, указанного в подпункте 9</w:t>
      </w:r>
      <w:r w:rsidR="009659EE">
        <w:rPr>
          <w:rFonts w:ascii="Times New Roman" w:hAnsi="Times New Roman"/>
          <w:sz w:val="28"/>
          <w:szCs w:val="28"/>
        </w:rPr>
        <w:t xml:space="preserve"> настоящего пункта</w:t>
      </w:r>
      <w:r w:rsidRPr="00DE00E3">
        <w:rPr>
          <w:rFonts w:ascii="Times New Roman" w:hAnsi="Times New Roman"/>
          <w:sz w:val="28"/>
          <w:szCs w:val="28"/>
        </w:rPr>
        <w:t>, в договоры, заключаемые</w:t>
      </w:r>
      <w:r w:rsidRPr="00DE00E3">
        <w:rPr>
          <w:rFonts w:ascii="Times New Roman" w:eastAsia="Times New Roman" w:hAnsi="Times New Roman"/>
          <w:sz w:val="28"/>
          <w:szCs w:val="28"/>
          <w:lang w:eastAsia="ru-RU"/>
        </w:rPr>
        <w:t xml:space="preserve"> </w:t>
      </w:r>
      <w:r w:rsidRPr="00DE00E3">
        <w:rPr>
          <w:rFonts w:ascii="Times New Roman" w:hAnsi="Times New Roman"/>
          <w:sz w:val="28"/>
          <w:szCs w:val="28"/>
        </w:rPr>
        <w:t xml:space="preserve"> казачьим обществом и иным объединением казаков в целях исполнения обязательств по соглашению, согласия лиц, указанных в пункте 3 статьи 78.1 Бюджетного Кодекса Российской Федерации, на осуществление администрацией в отношении них проверок соблюдения ими условий и порядка предоставления субсидии</w:t>
      </w:r>
      <w:proofErr w:type="gramEnd"/>
      <w:r w:rsidRPr="00DE00E3">
        <w:rPr>
          <w:rFonts w:ascii="Times New Roman" w:hAnsi="Times New Roman"/>
          <w:sz w:val="28"/>
          <w:szCs w:val="28"/>
        </w:rPr>
        <w:t xml:space="preserve">, установленного соглашением, </w:t>
      </w:r>
      <w:r w:rsidRPr="00DE00E3">
        <w:rPr>
          <w:rFonts w:ascii="Times New Roman" w:hAnsi="Times New Roman"/>
          <w:bCs/>
          <w:sz w:val="28"/>
          <w:szCs w:val="28"/>
        </w:rPr>
        <w:t xml:space="preserve">а также проверок органами муниципального финансового контроля </w:t>
      </w:r>
      <w:r w:rsidRPr="00DE00E3">
        <w:rPr>
          <w:rFonts w:ascii="Times New Roman" w:hAnsi="Times New Roman"/>
          <w:sz w:val="28"/>
          <w:szCs w:val="28"/>
        </w:rPr>
        <w:t xml:space="preserve">Петровского муниципального округа Ставропольского края </w:t>
      </w:r>
      <w:r w:rsidRPr="00DE00E3">
        <w:rPr>
          <w:rFonts w:ascii="Times New Roman" w:hAnsi="Times New Roman"/>
          <w:bCs/>
          <w:sz w:val="28"/>
          <w:szCs w:val="28"/>
        </w:rPr>
        <w:t>в соответствии со статьями 268.1 и 269.2 Бюджетного кодекса Российской Федерации;</w:t>
      </w:r>
    </w:p>
    <w:p w:rsidR="00EF46CB" w:rsidRPr="00DE00E3" w:rsidRDefault="00EF46CB" w:rsidP="00EF46CB">
      <w:pPr>
        <w:pStyle w:val="a3"/>
        <w:ind w:firstLine="708"/>
        <w:jc w:val="both"/>
        <w:rPr>
          <w:rFonts w:ascii="Times New Roman" w:hAnsi="Times New Roman"/>
          <w:sz w:val="28"/>
          <w:szCs w:val="28"/>
        </w:rPr>
      </w:pPr>
      <w:bookmarkStart w:id="0" w:name="P70"/>
      <w:bookmarkEnd w:id="0"/>
      <w:proofErr w:type="gramStart"/>
      <w:r w:rsidRPr="00DE00E3">
        <w:rPr>
          <w:rFonts w:ascii="Times New Roman" w:hAnsi="Times New Roman"/>
          <w:sz w:val="28"/>
          <w:szCs w:val="28"/>
        </w:rPr>
        <w:t xml:space="preserve">11) наличие обязательства у казачьего общества и иного объединения казаков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w:t>
      </w:r>
      <w:r w:rsidR="008A7F39">
        <w:rPr>
          <w:rFonts w:ascii="Times New Roman" w:hAnsi="Times New Roman"/>
          <w:sz w:val="28"/>
          <w:szCs w:val="28"/>
        </w:rPr>
        <w:t>казачьего общества или иного объединения казаков</w:t>
      </w:r>
      <w:r w:rsidRPr="00DE00E3">
        <w:rPr>
          <w:rFonts w:ascii="Times New Roman" w:hAnsi="Times New Roman"/>
          <w:sz w:val="28"/>
          <w:szCs w:val="28"/>
        </w:rPr>
        <w:t xml:space="preserve"> о включении в договоры, заключаемые </w:t>
      </w:r>
      <w:r w:rsidR="008A7F39">
        <w:rPr>
          <w:rFonts w:ascii="Times New Roman" w:hAnsi="Times New Roman"/>
          <w:sz w:val="28"/>
          <w:szCs w:val="28"/>
        </w:rPr>
        <w:t>казачьим обществом и</w:t>
      </w:r>
      <w:proofErr w:type="gramEnd"/>
      <w:r w:rsidR="008A7F39">
        <w:rPr>
          <w:rFonts w:ascii="Times New Roman" w:hAnsi="Times New Roman"/>
          <w:sz w:val="28"/>
          <w:szCs w:val="28"/>
        </w:rPr>
        <w:t xml:space="preserve"> иным объединением казаков</w:t>
      </w:r>
      <w:r w:rsidRPr="00DE00E3">
        <w:rPr>
          <w:rFonts w:ascii="Times New Roman" w:hAnsi="Times New Roman"/>
          <w:sz w:val="28"/>
          <w:szCs w:val="28"/>
        </w:rPr>
        <w:t xml:space="preserve"> с юридическими лицами, получающими средства из бюджета округа на </w:t>
      </w:r>
      <w:r w:rsidRPr="00DE00E3">
        <w:rPr>
          <w:rFonts w:ascii="Times New Roman" w:hAnsi="Times New Roman"/>
          <w:sz w:val="28"/>
          <w:szCs w:val="28"/>
        </w:rPr>
        <w:lastRenderedPageBreak/>
        <w:t>основании данных договоров, обязательства о соблюдении запрета, указанного в настоящем подпункте.</w:t>
      </w:r>
      <w:bookmarkStart w:id="1" w:name="P71"/>
      <w:bookmarkEnd w:id="1"/>
    </w:p>
    <w:p w:rsidR="00F9034D" w:rsidRPr="00073C4D" w:rsidRDefault="00F9034D" w:rsidP="00F9034D">
      <w:pPr>
        <w:pStyle w:val="a3"/>
        <w:ind w:firstLine="708"/>
        <w:jc w:val="both"/>
        <w:rPr>
          <w:rFonts w:ascii="Times New Roman" w:hAnsi="Times New Roman"/>
          <w:sz w:val="28"/>
          <w:szCs w:val="28"/>
        </w:rPr>
      </w:pPr>
      <w:r w:rsidRPr="00073C4D">
        <w:rPr>
          <w:rFonts w:ascii="Times New Roman" w:hAnsi="Times New Roman"/>
          <w:sz w:val="28"/>
          <w:szCs w:val="28"/>
        </w:rPr>
        <w:t xml:space="preserve">12. </w:t>
      </w:r>
      <w:proofErr w:type="gramStart"/>
      <w:r w:rsidRPr="00073C4D">
        <w:rPr>
          <w:rFonts w:ascii="Times New Roman" w:hAnsi="Times New Roman"/>
          <w:sz w:val="28"/>
          <w:szCs w:val="28"/>
        </w:rPr>
        <w:t xml:space="preserve">Администрация в целях подтверждения соответствия </w:t>
      </w:r>
      <w:r w:rsidRPr="00DE00E3">
        <w:rPr>
          <w:rFonts w:ascii="Times New Roman" w:hAnsi="Times New Roman"/>
          <w:sz w:val="28"/>
          <w:szCs w:val="28"/>
        </w:rPr>
        <w:t>казачьего общества и</w:t>
      </w:r>
      <w:r>
        <w:rPr>
          <w:rFonts w:ascii="Times New Roman" w:hAnsi="Times New Roman"/>
          <w:sz w:val="28"/>
          <w:szCs w:val="28"/>
        </w:rPr>
        <w:t>ли</w:t>
      </w:r>
      <w:r w:rsidRPr="00DE00E3">
        <w:rPr>
          <w:rFonts w:ascii="Times New Roman" w:hAnsi="Times New Roman"/>
          <w:sz w:val="28"/>
          <w:szCs w:val="28"/>
        </w:rPr>
        <w:t xml:space="preserve"> иного объединения казаков</w:t>
      </w:r>
      <w:r w:rsidRPr="00073C4D">
        <w:rPr>
          <w:rFonts w:ascii="Times New Roman" w:hAnsi="Times New Roman"/>
          <w:sz w:val="28"/>
          <w:szCs w:val="28"/>
        </w:rPr>
        <w:t xml:space="preserve"> требованиям, установленным пунктом 11 настоящего Порядка, не вправе требовать от </w:t>
      </w:r>
      <w:r w:rsidRPr="00DE00E3">
        <w:rPr>
          <w:rFonts w:ascii="Times New Roman" w:hAnsi="Times New Roman"/>
          <w:sz w:val="28"/>
          <w:szCs w:val="28"/>
        </w:rPr>
        <w:t>казачьего общества и иного объединения казаков</w:t>
      </w:r>
      <w:r w:rsidRPr="00073C4D">
        <w:rPr>
          <w:rFonts w:ascii="Times New Roman" w:hAnsi="Times New Roman"/>
          <w:sz w:val="28"/>
          <w:szCs w:val="28"/>
        </w:rPr>
        <w:t xml:space="preserve">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а также на официальных сайтах федеральных органов исполнительной власти в</w:t>
      </w:r>
      <w:proofErr w:type="gramEnd"/>
      <w:r w:rsidRPr="00073C4D">
        <w:rPr>
          <w:rFonts w:ascii="Times New Roman" w:hAnsi="Times New Roman"/>
          <w:sz w:val="28"/>
          <w:szCs w:val="28"/>
        </w:rPr>
        <w:t xml:space="preserve"> сети «Интернет», за исключением случая, если </w:t>
      </w:r>
      <w:r w:rsidRPr="00DE00E3">
        <w:rPr>
          <w:rFonts w:ascii="Times New Roman" w:hAnsi="Times New Roman"/>
          <w:sz w:val="28"/>
          <w:szCs w:val="28"/>
        </w:rPr>
        <w:t>казачье обществ</w:t>
      </w:r>
      <w:r>
        <w:rPr>
          <w:rFonts w:ascii="Times New Roman" w:hAnsi="Times New Roman"/>
          <w:sz w:val="28"/>
          <w:szCs w:val="28"/>
        </w:rPr>
        <w:t>о</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ино</w:t>
      </w:r>
      <w:r>
        <w:rPr>
          <w:rFonts w:ascii="Times New Roman" w:hAnsi="Times New Roman"/>
          <w:sz w:val="28"/>
          <w:szCs w:val="28"/>
        </w:rPr>
        <w:t xml:space="preserve">е </w:t>
      </w:r>
      <w:r w:rsidRPr="00DE00E3">
        <w:rPr>
          <w:rFonts w:ascii="Times New Roman" w:hAnsi="Times New Roman"/>
          <w:sz w:val="28"/>
          <w:szCs w:val="28"/>
        </w:rPr>
        <w:t>объединени</w:t>
      </w:r>
      <w:r>
        <w:rPr>
          <w:rFonts w:ascii="Times New Roman" w:hAnsi="Times New Roman"/>
          <w:sz w:val="28"/>
          <w:szCs w:val="28"/>
        </w:rPr>
        <w:t>е</w:t>
      </w:r>
      <w:r w:rsidRPr="00DE00E3">
        <w:rPr>
          <w:rFonts w:ascii="Times New Roman" w:hAnsi="Times New Roman"/>
          <w:sz w:val="28"/>
          <w:szCs w:val="28"/>
        </w:rPr>
        <w:t xml:space="preserve"> казаков</w:t>
      </w:r>
      <w:r w:rsidRPr="00073C4D">
        <w:rPr>
          <w:rFonts w:ascii="Times New Roman" w:hAnsi="Times New Roman"/>
          <w:sz w:val="28"/>
          <w:szCs w:val="28"/>
        </w:rPr>
        <w:t xml:space="preserve"> готов</w:t>
      </w:r>
      <w:r>
        <w:rPr>
          <w:rFonts w:ascii="Times New Roman" w:hAnsi="Times New Roman"/>
          <w:sz w:val="28"/>
          <w:szCs w:val="28"/>
        </w:rPr>
        <w:t>о</w:t>
      </w:r>
      <w:r w:rsidRPr="00073C4D">
        <w:rPr>
          <w:rFonts w:ascii="Times New Roman" w:hAnsi="Times New Roman"/>
          <w:sz w:val="28"/>
          <w:szCs w:val="28"/>
        </w:rPr>
        <w:t xml:space="preserve"> представить указанные документы и информацию администрации по собственной инициативе.</w:t>
      </w:r>
    </w:p>
    <w:p w:rsidR="00AC57B4" w:rsidRPr="00073C4D" w:rsidRDefault="00AC57B4" w:rsidP="00AC57B4">
      <w:pPr>
        <w:pStyle w:val="a3"/>
        <w:ind w:firstLine="708"/>
        <w:jc w:val="both"/>
        <w:rPr>
          <w:rFonts w:ascii="Times New Roman" w:hAnsi="Times New Roman"/>
          <w:sz w:val="28"/>
          <w:szCs w:val="28"/>
        </w:rPr>
      </w:pPr>
      <w:r w:rsidRPr="00073C4D">
        <w:rPr>
          <w:rFonts w:ascii="Times New Roman" w:hAnsi="Times New Roman"/>
          <w:sz w:val="28"/>
          <w:szCs w:val="28"/>
        </w:rPr>
        <w:t xml:space="preserve">13. </w:t>
      </w:r>
      <w:proofErr w:type="gramStart"/>
      <w:r>
        <w:rPr>
          <w:rFonts w:ascii="Times New Roman" w:hAnsi="Times New Roman"/>
          <w:sz w:val="28"/>
          <w:szCs w:val="28"/>
        </w:rPr>
        <w:t>К</w:t>
      </w:r>
      <w:r w:rsidRPr="00DE00E3">
        <w:rPr>
          <w:rFonts w:ascii="Times New Roman" w:hAnsi="Times New Roman"/>
          <w:sz w:val="28"/>
          <w:szCs w:val="28"/>
        </w:rPr>
        <w:t>азачье обществ</w:t>
      </w:r>
      <w:r>
        <w:rPr>
          <w:rFonts w:ascii="Times New Roman" w:hAnsi="Times New Roman"/>
          <w:sz w:val="28"/>
          <w:szCs w:val="28"/>
        </w:rPr>
        <w:t>о</w:t>
      </w:r>
      <w:r w:rsidRPr="00DE00E3">
        <w:rPr>
          <w:rFonts w:ascii="Times New Roman" w:hAnsi="Times New Roman"/>
          <w:sz w:val="28"/>
          <w:szCs w:val="28"/>
        </w:rPr>
        <w:t xml:space="preserve"> </w:t>
      </w:r>
      <w:r>
        <w:rPr>
          <w:rFonts w:ascii="Times New Roman" w:hAnsi="Times New Roman"/>
          <w:sz w:val="28"/>
          <w:szCs w:val="28"/>
        </w:rPr>
        <w:t>и</w:t>
      </w:r>
      <w:r w:rsidRPr="00DE00E3">
        <w:rPr>
          <w:rFonts w:ascii="Times New Roman" w:hAnsi="Times New Roman"/>
          <w:sz w:val="28"/>
          <w:szCs w:val="28"/>
        </w:rPr>
        <w:t xml:space="preserve"> ино</w:t>
      </w:r>
      <w:r>
        <w:rPr>
          <w:rFonts w:ascii="Times New Roman" w:hAnsi="Times New Roman"/>
          <w:sz w:val="28"/>
          <w:szCs w:val="28"/>
        </w:rPr>
        <w:t xml:space="preserve">е </w:t>
      </w:r>
      <w:r w:rsidRPr="00DE00E3">
        <w:rPr>
          <w:rFonts w:ascii="Times New Roman" w:hAnsi="Times New Roman"/>
          <w:sz w:val="28"/>
          <w:szCs w:val="28"/>
        </w:rPr>
        <w:t>объединени</w:t>
      </w:r>
      <w:r>
        <w:rPr>
          <w:rFonts w:ascii="Times New Roman" w:hAnsi="Times New Roman"/>
          <w:sz w:val="28"/>
          <w:szCs w:val="28"/>
        </w:rPr>
        <w:t>е</w:t>
      </w:r>
      <w:r w:rsidRPr="00DE00E3">
        <w:rPr>
          <w:rFonts w:ascii="Times New Roman" w:hAnsi="Times New Roman"/>
          <w:sz w:val="28"/>
          <w:szCs w:val="28"/>
        </w:rPr>
        <w:t xml:space="preserve"> казаков</w:t>
      </w:r>
      <w:r w:rsidRPr="00073C4D">
        <w:rPr>
          <w:rFonts w:ascii="Times New Roman" w:hAnsi="Times New Roman"/>
          <w:sz w:val="28"/>
          <w:szCs w:val="28"/>
        </w:rPr>
        <w:t>, претендующ</w:t>
      </w:r>
      <w:r>
        <w:rPr>
          <w:rFonts w:ascii="Times New Roman" w:hAnsi="Times New Roman"/>
          <w:sz w:val="28"/>
          <w:szCs w:val="28"/>
        </w:rPr>
        <w:t>ее</w:t>
      </w:r>
      <w:r w:rsidRPr="00073C4D">
        <w:rPr>
          <w:rFonts w:ascii="Times New Roman" w:hAnsi="Times New Roman"/>
          <w:sz w:val="28"/>
          <w:szCs w:val="28"/>
        </w:rPr>
        <w:t xml:space="preserve"> на участие в </w:t>
      </w:r>
      <w:r>
        <w:rPr>
          <w:rFonts w:ascii="Times New Roman" w:hAnsi="Times New Roman"/>
          <w:sz w:val="28"/>
          <w:szCs w:val="28"/>
        </w:rPr>
        <w:t>К</w:t>
      </w:r>
      <w:r w:rsidRPr="00073C4D">
        <w:rPr>
          <w:rFonts w:ascii="Times New Roman" w:hAnsi="Times New Roman"/>
          <w:sz w:val="28"/>
          <w:szCs w:val="28"/>
        </w:rPr>
        <w:t xml:space="preserve">онкурсе, формирует заявку в электронной форме посредством заполнения соответствующих экранных форм </w:t>
      </w:r>
      <w:proofErr w:type="spellStart"/>
      <w:r w:rsidRPr="00073C4D">
        <w:rPr>
          <w:rFonts w:ascii="Times New Roman" w:hAnsi="Times New Roman"/>
          <w:sz w:val="28"/>
          <w:szCs w:val="28"/>
        </w:rPr>
        <w:t>веб-интерфейса</w:t>
      </w:r>
      <w:proofErr w:type="spellEnd"/>
      <w:r w:rsidRPr="00073C4D">
        <w:rPr>
          <w:rFonts w:ascii="Times New Roman" w:hAnsi="Times New Roman"/>
          <w:sz w:val="28"/>
          <w:szCs w:val="28"/>
        </w:rPr>
        <w:t xml:space="preserve"> системы «Электронный бюджет», включающую информацию, установленную пунктом 14 настоящего Порядка, с представлением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объявлении о проведении </w:t>
      </w:r>
      <w:r>
        <w:rPr>
          <w:rFonts w:ascii="Times New Roman" w:hAnsi="Times New Roman"/>
          <w:sz w:val="28"/>
          <w:szCs w:val="28"/>
        </w:rPr>
        <w:t>К</w:t>
      </w:r>
      <w:r w:rsidRPr="00073C4D">
        <w:rPr>
          <w:rFonts w:ascii="Times New Roman" w:hAnsi="Times New Roman"/>
          <w:sz w:val="28"/>
          <w:szCs w:val="28"/>
        </w:rPr>
        <w:t>онкурса в соответствии с</w:t>
      </w:r>
      <w:proofErr w:type="gramEnd"/>
      <w:r w:rsidRPr="00073C4D">
        <w:rPr>
          <w:rFonts w:ascii="Times New Roman" w:hAnsi="Times New Roman"/>
          <w:sz w:val="28"/>
          <w:szCs w:val="28"/>
        </w:rPr>
        <w:t xml:space="preserve"> пунктом 15 настоящего Порядка.</w:t>
      </w:r>
    </w:p>
    <w:p w:rsidR="00AC57B4" w:rsidRPr="00073C4D" w:rsidRDefault="00AC57B4" w:rsidP="00AC57B4">
      <w:pPr>
        <w:pStyle w:val="a3"/>
        <w:ind w:firstLine="708"/>
        <w:jc w:val="both"/>
        <w:rPr>
          <w:rFonts w:ascii="Times New Roman" w:hAnsi="Times New Roman"/>
          <w:sz w:val="28"/>
          <w:szCs w:val="28"/>
        </w:rPr>
      </w:pPr>
      <w:r w:rsidRPr="00073C4D">
        <w:rPr>
          <w:rFonts w:ascii="Times New Roman" w:hAnsi="Times New Roman"/>
          <w:sz w:val="28"/>
          <w:szCs w:val="28"/>
        </w:rPr>
        <w:t xml:space="preserve">Заявка представляется в соответствии с требованиями и в сроки, указанные в объявлении о проведении </w:t>
      </w:r>
      <w:r w:rsidR="001F5319">
        <w:rPr>
          <w:rFonts w:ascii="Times New Roman" w:hAnsi="Times New Roman"/>
          <w:sz w:val="28"/>
          <w:szCs w:val="28"/>
        </w:rPr>
        <w:t>К</w:t>
      </w:r>
      <w:r w:rsidRPr="00073C4D">
        <w:rPr>
          <w:rFonts w:ascii="Times New Roman" w:hAnsi="Times New Roman"/>
          <w:sz w:val="28"/>
          <w:szCs w:val="28"/>
        </w:rPr>
        <w:t>онкурса.</w:t>
      </w:r>
    </w:p>
    <w:p w:rsidR="00AC57B4" w:rsidRPr="00073C4D" w:rsidRDefault="00AC57B4" w:rsidP="00AC57B4">
      <w:pPr>
        <w:pStyle w:val="a3"/>
        <w:ind w:firstLine="708"/>
        <w:jc w:val="both"/>
        <w:rPr>
          <w:rFonts w:ascii="Times New Roman" w:hAnsi="Times New Roman"/>
          <w:sz w:val="28"/>
          <w:szCs w:val="28"/>
        </w:rPr>
      </w:pPr>
      <w:r w:rsidRPr="00073C4D">
        <w:rPr>
          <w:rFonts w:ascii="Times New Roman" w:hAnsi="Times New Roman"/>
          <w:sz w:val="28"/>
          <w:szCs w:val="28"/>
        </w:rPr>
        <w:t xml:space="preserve">Заявка подписывается усиленной квалифицированной электронной подписью руководителя </w:t>
      </w:r>
      <w:r w:rsidR="001F5319" w:rsidRPr="00DE00E3">
        <w:rPr>
          <w:rFonts w:ascii="Times New Roman" w:hAnsi="Times New Roman"/>
          <w:sz w:val="28"/>
          <w:szCs w:val="28"/>
        </w:rPr>
        <w:t>казачье</w:t>
      </w:r>
      <w:r w:rsidR="001F5319">
        <w:rPr>
          <w:rFonts w:ascii="Times New Roman" w:hAnsi="Times New Roman"/>
          <w:sz w:val="28"/>
          <w:szCs w:val="28"/>
        </w:rPr>
        <w:t>го</w:t>
      </w:r>
      <w:r w:rsidR="001F5319" w:rsidRPr="00DE00E3">
        <w:rPr>
          <w:rFonts w:ascii="Times New Roman" w:hAnsi="Times New Roman"/>
          <w:sz w:val="28"/>
          <w:szCs w:val="28"/>
        </w:rPr>
        <w:t xml:space="preserve"> обществ</w:t>
      </w:r>
      <w:r w:rsidR="001F5319">
        <w:rPr>
          <w:rFonts w:ascii="Times New Roman" w:hAnsi="Times New Roman"/>
          <w:sz w:val="28"/>
          <w:szCs w:val="28"/>
        </w:rPr>
        <w:t>а</w:t>
      </w:r>
      <w:r w:rsidR="001F5319" w:rsidRPr="00DE00E3">
        <w:rPr>
          <w:rFonts w:ascii="Times New Roman" w:hAnsi="Times New Roman"/>
          <w:sz w:val="28"/>
          <w:szCs w:val="28"/>
        </w:rPr>
        <w:t xml:space="preserve"> и</w:t>
      </w:r>
      <w:r w:rsidR="001F5319">
        <w:rPr>
          <w:rFonts w:ascii="Times New Roman" w:hAnsi="Times New Roman"/>
          <w:sz w:val="28"/>
          <w:szCs w:val="28"/>
        </w:rPr>
        <w:t>ли</w:t>
      </w:r>
      <w:r w:rsidR="001F5319" w:rsidRPr="00DE00E3">
        <w:rPr>
          <w:rFonts w:ascii="Times New Roman" w:hAnsi="Times New Roman"/>
          <w:sz w:val="28"/>
          <w:szCs w:val="28"/>
        </w:rPr>
        <w:t xml:space="preserve"> ино</w:t>
      </w:r>
      <w:r w:rsidR="001F5319">
        <w:rPr>
          <w:rFonts w:ascii="Times New Roman" w:hAnsi="Times New Roman"/>
          <w:sz w:val="28"/>
          <w:szCs w:val="28"/>
        </w:rPr>
        <w:t xml:space="preserve">го </w:t>
      </w:r>
      <w:r w:rsidR="001F5319" w:rsidRPr="00DE00E3">
        <w:rPr>
          <w:rFonts w:ascii="Times New Roman" w:hAnsi="Times New Roman"/>
          <w:sz w:val="28"/>
          <w:szCs w:val="28"/>
        </w:rPr>
        <w:t>объединени</w:t>
      </w:r>
      <w:r w:rsidR="001F5319">
        <w:rPr>
          <w:rFonts w:ascii="Times New Roman" w:hAnsi="Times New Roman"/>
          <w:sz w:val="28"/>
          <w:szCs w:val="28"/>
        </w:rPr>
        <w:t>я</w:t>
      </w:r>
      <w:r w:rsidR="001F5319" w:rsidRPr="00DE00E3">
        <w:rPr>
          <w:rFonts w:ascii="Times New Roman" w:hAnsi="Times New Roman"/>
          <w:sz w:val="28"/>
          <w:szCs w:val="28"/>
        </w:rPr>
        <w:t xml:space="preserve"> казаков</w:t>
      </w:r>
      <w:r w:rsidRPr="00073C4D">
        <w:rPr>
          <w:rFonts w:ascii="Times New Roman" w:hAnsi="Times New Roman"/>
          <w:sz w:val="28"/>
          <w:szCs w:val="28"/>
        </w:rPr>
        <w:t xml:space="preserve"> или уполномоченного им</w:t>
      </w:r>
      <w:r w:rsidR="001F5319">
        <w:rPr>
          <w:rFonts w:ascii="Times New Roman" w:hAnsi="Times New Roman"/>
          <w:sz w:val="28"/>
          <w:szCs w:val="28"/>
        </w:rPr>
        <w:t>и</w:t>
      </w:r>
      <w:r w:rsidRPr="00073C4D">
        <w:rPr>
          <w:rFonts w:ascii="Times New Roman" w:hAnsi="Times New Roman"/>
          <w:sz w:val="28"/>
          <w:szCs w:val="28"/>
        </w:rPr>
        <w:t xml:space="preserve"> лица (далее - уполномоченное лицо).</w:t>
      </w:r>
    </w:p>
    <w:p w:rsidR="00AC57B4" w:rsidRPr="00073C4D" w:rsidRDefault="00AC57B4" w:rsidP="00AC57B4">
      <w:pPr>
        <w:pStyle w:val="a3"/>
        <w:ind w:firstLine="708"/>
        <w:jc w:val="both"/>
        <w:rPr>
          <w:rFonts w:ascii="Times New Roman" w:hAnsi="Times New Roman"/>
          <w:sz w:val="28"/>
          <w:szCs w:val="28"/>
        </w:rPr>
      </w:pPr>
      <w:r w:rsidRPr="00073C4D">
        <w:rPr>
          <w:rFonts w:ascii="Times New Roman" w:hAnsi="Times New Roman"/>
          <w:sz w:val="28"/>
          <w:szCs w:val="28"/>
        </w:rPr>
        <w:t xml:space="preserve">Датой представления </w:t>
      </w:r>
      <w:r w:rsidR="001F5319" w:rsidRPr="00DE00E3">
        <w:rPr>
          <w:rFonts w:ascii="Times New Roman" w:hAnsi="Times New Roman"/>
          <w:sz w:val="28"/>
          <w:szCs w:val="28"/>
        </w:rPr>
        <w:t>казачь</w:t>
      </w:r>
      <w:r w:rsidR="001F5319">
        <w:rPr>
          <w:rFonts w:ascii="Times New Roman" w:hAnsi="Times New Roman"/>
          <w:sz w:val="28"/>
          <w:szCs w:val="28"/>
        </w:rPr>
        <w:t>им</w:t>
      </w:r>
      <w:r w:rsidR="001F5319" w:rsidRPr="00DE00E3">
        <w:rPr>
          <w:rFonts w:ascii="Times New Roman" w:hAnsi="Times New Roman"/>
          <w:sz w:val="28"/>
          <w:szCs w:val="28"/>
        </w:rPr>
        <w:t xml:space="preserve"> обществ</w:t>
      </w:r>
      <w:r w:rsidR="001F5319">
        <w:rPr>
          <w:rFonts w:ascii="Times New Roman" w:hAnsi="Times New Roman"/>
          <w:sz w:val="28"/>
          <w:szCs w:val="28"/>
        </w:rPr>
        <w:t>ом</w:t>
      </w:r>
      <w:r w:rsidR="001F5319" w:rsidRPr="00DE00E3">
        <w:rPr>
          <w:rFonts w:ascii="Times New Roman" w:hAnsi="Times New Roman"/>
          <w:sz w:val="28"/>
          <w:szCs w:val="28"/>
        </w:rPr>
        <w:t xml:space="preserve"> и</w:t>
      </w:r>
      <w:r w:rsidR="001F5319">
        <w:rPr>
          <w:rFonts w:ascii="Times New Roman" w:hAnsi="Times New Roman"/>
          <w:sz w:val="28"/>
          <w:szCs w:val="28"/>
        </w:rPr>
        <w:t>ли</w:t>
      </w:r>
      <w:r w:rsidR="001F5319" w:rsidRPr="00DE00E3">
        <w:rPr>
          <w:rFonts w:ascii="Times New Roman" w:hAnsi="Times New Roman"/>
          <w:sz w:val="28"/>
          <w:szCs w:val="28"/>
        </w:rPr>
        <w:t xml:space="preserve"> ин</w:t>
      </w:r>
      <w:r w:rsidR="001F5319">
        <w:rPr>
          <w:rFonts w:ascii="Times New Roman" w:hAnsi="Times New Roman"/>
          <w:sz w:val="28"/>
          <w:szCs w:val="28"/>
        </w:rPr>
        <w:t xml:space="preserve">ым </w:t>
      </w:r>
      <w:r w:rsidR="001F5319" w:rsidRPr="00DE00E3">
        <w:rPr>
          <w:rFonts w:ascii="Times New Roman" w:hAnsi="Times New Roman"/>
          <w:sz w:val="28"/>
          <w:szCs w:val="28"/>
        </w:rPr>
        <w:t>объединени</w:t>
      </w:r>
      <w:r w:rsidR="001F5319">
        <w:rPr>
          <w:rFonts w:ascii="Times New Roman" w:hAnsi="Times New Roman"/>
          <w:sz w:val="28"/>
          <w:szCs w:val="28"/>
        </w:rPr>
        <w:t>ем</w:t>
      </w:r>
      <w:r w:rsidR="001F5319" w:rsidRPr="00DE00E3">
        <w:rPr>
          <w:rFonts w:ascii="Times New Roman" w:hAnsi="Times New Roman"/>
          <w:sz w:val="28"/>
          <w:szCs w:val="28"/>
        </w:rPr>
        <w:t xml:space="preserve"> казаков</w:t>
      </w:r>
      <w:r w:rsidRPr="00073C4D">
        <w:rPr>
          <w:rFonts w:ascii="Times New Roman" w:hAnsi="Times New Roman"/>
          <w:sz w:val="28"/>
          <w:szCs w:val="28"/>
        </w:rPr>
        <w:t xml:space="preserve"> заявки считается день подписания руководителем </w:t>
      </w:r>
      <w:r w:rsidR="001F5319" w:rsidRPr="00DE00E3">
        <w:rPr>
          <w:rFonts w:ascii="Times New Roman" w:hAnsi="Times New Roman"/>
          <w:sz w:val="28"/>
          <w:szCs w:val="28"/>
        </w:rPr>
        <w:t>казачье</w:t>
      </w:r>
      <w:r w:rsidR="001F5319">
        <w:rPr>
          <w:rFonts w:ascii="Times New Roman" w:hAnsi="Times New Roman"/>
          <w:sz w:val="28"/>
          <w:szCs w:val="28"/>
        </w:rPr>
        <w:t>го</w:t>
      </w:r>
      <w:r w:rsidR="001F5319" w:rsidRPr="00DE00E3">
        <w:rPr>
          <w:rFonts w:ascii="Times New Roman" w:hAnsi="Times New Roman"/>
          <w:sz w:val="28"/>
          <w:szCs w:val="28"/>
        </w:rPr>
        <w:t xml:space="preserve"> обществ</w:t>
      </w:r>
      <w:r w:rsidR="001F5319">
        <w:rPr>
          <w:rFonts w:ascii="Times New Roman" w:hAnsi="Times New Roman"/>
          <w:sz w:val="28"/>
          <w:szCs w:val="28"/>
        </w:rPr>
        <w:t>а</w:t>
      </w:r>
      <w:r w:rsidR="001F5319" w:rsidRPr="00DE00E3">
        <w:rPr>
          <w:rFonts w:ascii="Times New Roman" w:hAnsi="Times New Roman"/>
          <w:sz w:val="28"/>
          <w:szCs w:val="28"/>
        </w:rPr>
        <w:t xml:space="preserve"> и</w:t>
      </w:r>
      <w:r w:rsidR="001F5319">
        <w:rPr>
          <w:rFonts w:ascii="Times New Roman" w:hAnsi="Times New Roman"/>
          <w:sz w:val="28"/>
          <w:szCs w:val="28"/>
        </w:rPr>
        <w:t>ли</w:t>
      </w:r>
      <w:r w:rsidR="001F5319" w:rsidRPr="00DE00E3">
        <w:rPr>
          <w:rFonts w:ascii="Times New Roman" w:hAnsi="Times New Roman"/>
          <w:sz w:val="28"/>
          <w:szCs w:val="28"/>
        </w:rPr>
        <w:t xml:space="preserve"> ино</w:t>
      </w:r>
      <w:r w:rsidR="001F5319">
        <w:rPr>
          <w:rFonts w:ascii="Times New Roman" w:hAnsi="Times New Roman"/>
          <w:sz w:val="28"/>
          <w:szCs w:val="28"/>
        </w:rPr>
        <w:t xml:space="preserve">го </w:t>
      </w:r>
      <w:r w:rsidR="001F5319" w:rsidRPr="00DE00E3">
        <w:rPr>
          <w:rFonts w:ascii="Times New Roman" w:hAnsi="Times New Roman"/>
          <w:sz w:val="28"/>
          <w:szCs w:val="28"/>
        </w:rPr>
        <w:t>объединени</w:t>
      </w:r>
      <w:r w:rsidR="001F5319">
        <w:rPr>
          <w:rFonts w:ascii="Times New Roman" w:hAnsi="Times New Roman"/>
          <w:sz w:val="28"/>
          <w:szCs w:val="28"/>
        </w:rPr>
        <w:t>я</w:t>
      </w:r>
      <w:r w:rsidR="001F5319" w:rsidRPr="00DE00E3">
        <w:rPr>
          <w:rFonts w:ascii="Times New Roman" w:hAnsi="Times New Roman"/>
          <w:sz w:val="28"/>
          <w:szCs w:val="28"/>
        </w:rPr>
        <w:t xml:space="preserve"> казаков</w:t>
      </w:r>
      <w:r w:rsidRPr="00073C4D">
        <w:rPr>
          <w:rFonts w:ascii="Times New Roman" w:hAnsi="Times New Roman"/>
          <w:sz w:val="28"/>
          <w:szCs w:val="28"/>
        </w:rPr>
        <w:t xml:space="preserve"> или уполномоченным лицом заявки с присвоением ей регистрационного номера в системе «Электронный бюджет».</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14. Заявка содержит следующ</w:t>
      </w:r>
      <w:r>
        <w:rPr>
          <w:rFonts w:ascii="Times New Roman" w:hAnsi="Times New Roman"/>
          <w:sz w:val="28"/>
          <w:szCs w:val="28"/>
        </w:rPr>
        <w:t>ие сведения</w:t>
      </w:r>
      <w:r w:rsidRPr="00073C4D">
        <w:rPr>
          <w:rFonts w:ascii="Times New Roman" w:hAnsi="Times New Roman"/>
          <w:sz w:val="28"/>
          <w:szCs w:val="28"/>
        </w:rPr>
        <w:t>:</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1) информаци</w:t>
      </w:r>
      <w:r>
        <w:rPr>
          <w:rFonts w:ascii="Times New Roman" w:hAnsi="Times New Roman"/>
          <w:sz w:val="28"/>
          <w:szCs w:val="28"/>
        </w:rPr>
        <w:t>ю</w:t>
      </w:r>
      <w:r w:rsidRPr="00073C4D">
        <w:rPr>
          <w:rFonts w:ascii="Times New Roman" w:hAnsi="Times New Roman"/>
          <w:sz w:val="28"/>
          <w:szCs w:val="28"/>
        </w:rPr>
        <w:t xml:space="preserve"> о </w:t>
      </w:r>
      <w:r w:rsidRPr="00DE00E3">
        <w:rPr>
          <w:rFonts w:ascii="Times New Roman" w:hAnsi="Times New Roman"/>
          <w:sz w:val="28"/>
          <w:szCs w:val="28"/>
        </w:rPr>
        <w:t>казачь</w:t>
      </w:r>
      <w:r>
        <w:rPr>
          <w:rFonts w:ascii="Times New Roman" w:hAnsi="Times New Roman"/>
          <w:sz w:val="28"/>
          <w:szCs w:val="28"/>
        </w:rPr>
        <w:t>ем</w:t>
      </w:r>
      <w:r w:rsidRPr="00DE00E3">
        <w:rPr>
          <w:rFonts w:ascii="Times New Roman" w:hAnsi="Times New Roman"/>
          <w:sz w:val="28"/>
          <w:szCs w:val="28"/>
        </w:rPr>
        <w:t xml:space="preserve"> обществ</w:t>
      </w:r>
      <w:r>
        <w:rPr>
          <w:rFonts w:ascii="Times New Roman" w:hAnsi="Times New Roman"/>
          <w:sz w:val="28"/>
          <w:szCs w:val="28"/>
        </w:rPr>
        <w:t>е</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ом </w:t>
      </w:r>
      <w:r w:rsidRPr="00DE00E3">
        <w:rPr>
          <w:rFonts w:ascii="Times New Roman" w:hAnsi="Times New Roman"/>
          <w:sz w:val="28"/>
          <w:szCs w:val="28"/>
        </w:rPr>
        <w:t>объединени</w:t>
      </w:r>
      <w:r>
        <w:rPr>
          <w:rFonts w:ascii="Times New Roman" w:hAnsi="Times New Roman"/>
          <w:sz w:val="28"/>
          <w:szCs w:val="28"/>
        </w:rPr>
        <w:t>и</w:t>
      </w:r>
      <w:r w:rsidRPr="00DE00E3">
        <w:rPr>
          <w:rFonts w:ascii="Times New Roman" w:hAnsi="Times New Roman"/>
          <w:sz w:val="28"/>
          <w:szCs w:val="28"/>
        </w:rPr>
        <w:t xml:space="preserve"> казаков</w:t>
      </w:r>
      <w:r w:rsidRPr="00073C4D">
        <w:rPr>
          <w:rFonts w:ascii="Times New Roman" w:hAnsi="Times New Roman"/>
          <w:sz w:val="28"/>
          <w:szCs w:val="28"/>
        </w:rPr>
        <w:t xml:space="preserve">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контактная информация; адрес электронной почты; реквизиты расчетного или корр</w:t>
      </w:r>
      <w:r>
        <w:rPr>
          <w:rFonts w:ascii="Times New Roman" w:hAnsi="Times New Roman"/>
          <w:sz w:val="28"/>
          <w:szCs w:val="28"/>
        </w:rPr>
        <w:t>еспондентского счета, открытого</w:t>
      </w:r>
      <w:r w:rsidRPr="00073C4D">
        <w:rPr>
          <w:rFonts w:ascii="Times New Roman" w:hAnsi="Times New Roman"/>
          <w:sz w:val="28"/>
          <w:szCs w:val="28"/>
        </w:rPr>
        <w:t xml:space="preserve"> в учреждениях Центрального банка Российской Федерации или кредитных организациях);</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2) информаци</w:t>
      </w:r>
      <w:r>
        <w:rPr>
          <w:rFonts w:ascii="Times New Roman" w:hAnsi="Times New Roman"/>
          <w:sz w:val="28"/>
          <w:szCs w:val="28"/>
        </w:rPr>
        <w:t>ю</w:t>
      </w:r>
      <w:r w:rsidRPr="00073C4D">
        <w:rPr>
          <w:rFonts w:ascii="Times New Roman" w:hAnsi="Times New Roman"/>
          <w:sz w:val="28"/>
          <w:szCs w:val="28"/>
        </w:rPr>
        <w:t xml:space="preserve"> о видах деятельности, осуществляемых </w:t>
      </w:r>
      <w:r w:rsidRPr="00DE00E3">
        <w:rPr>
          <w:rFonts w:ascii="Times New Roman" w:hAnsi="Times New Roman"/>
          <w:sz w:val="28"/>
          <w:szCs w:val="28"/>
        </w:rPr>
        <w:t>казачь</w:t>
      </w:r>
      <w:r>
        <w:rPr>
          <w:rFonts w:ascii="Times New Roman" w:hAnsi="Times New Roman"/>
          <w:sz w:val="28"/>
          <w:szCs w:val="28"/>
        </w:rPr>
        <w:t>им</w:t>
      </w:r>
      <w:r w:rsidRPr="00DE00E3">
        <w:rPr>
          <w:rFonts w:ascii="Times New Roman" w:hAnsi="Times New Roman"/>
          <w:sz w:val="28"/>
          <w:szCs w:val="28"/>
        </w:rPr>
        <w:t xml:space="preserve"> обществ</w:t>
      </w:r>
      <w:r>
        <w:rPr>
          <w:rFonts w:ascii="Times New Roman" w:hAnsi="Times New Roman"/>
          <w:sz w:val="28"/>
          <w:szCs w:val="28"/>
        </w:rPr>
        <w:t>ом</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ым </w:t>
      </w:r>
      <w:r w:rsidRPr="00DE00E3">
        <w:rPr>
          <w:rFonts w:ascii="Times New Roman" w:hAnsi="Times New Roman"/>
          <w:sz w:val="28"/>
          <w:szCs w:val="28"/>
        </w:rPr>
        <w:t>объединени</w:t>
      </w:r>
      <w:r>
        <w:rPr>
          <w:rFonts w:ascii="Times New Roman" w:hAnsi="Times New Roman"/>
          <w:sz w:val="28"/>
          <w:szCs w:val="28"/>
        </w:rPr>
        <w:t>ем</w:t>
      </w:r>
      <w:r w:rsidRPr="00DE00E3">
        <w:rPr>
          <w:rFonts w:ascii="Times New Roman" w:hAnsi="Times New Roman"/>
          <w:sz w:val="28"/>
          <w:szCs w:val="28"/>
        </w:rPr>
        <w:t xml:space="preserve"> казаков</w:t>
      </w:r>
      <w:r w:rsidRPr="00073C4D">
        <w:rPr>
          <w:rFonts w:ascii="Times New Roman" w:hAnsi="Times New Roman"/>
          <w:sz w:val="28"/>
          <w:szCs w:val="28"/>
        </w:rPr>
        <w:t>;</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3) информаци</w:t>
      </w:r>
      <w:r>
        <w:rPr>
          <w:rFonts w:ascii="Times New Roman" w:hAnsi="Times New Roman"/>
          <w:sz w:val="28"/>
          <w:szCs w:val="28"/>
        </w:rPr>
        <w:t>ю</w:t>
      </w:r>
      <w:r w:rsidRPr="00073C4D">
        <w:rPr>
          <w:rFonts w:ascii="Times New Roman" w:hAnsi="Times New Roman"/>
          <w:sz w:val="28"/>
          <w:szCs w:val="28"/>
        </w:rPr>
        <w:t xml:space="preserve"> о согласии, предусмотренном подпунктом </w:t>
      </w:r>
      <w:r w:rsidR="0022025D">
        <w:rPr>
          <w:rFonts w:ascii="Times New Roman" w:hAnsi="Times New Roman"/>
          <w:sz w:val="28"/>
          <w:szCs w:val="28"/>
        </w:rPr>
        <w:t>9</w:t>
      </w:r>
      <w:r w:rsidRPr="00073C4D">
        <w:rPr>
          <w:rFonts w:ascii="Times New Roman" w:hAnsi="Times New Roman"/>
          <w:sz w:val="28"/>
          <w:szCs w:val="28"/>
        </w:rPr>
        <w:t xml:space="preserve"> пункта 11 настоящего Порядка;</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lastRenderedPageBreak/>
        <w:t>4) информаци</w:t>
      </w:r>
      <w:r>
        <w:rPr>
          <w:rFonts w:ascii="Times New Roman" w:hAnsi="Times New Roman"/>
          <w:sz w:val="28"/>
          <w:szCs w:val="28"/>
        </w:rPr>
        <w:t xml:space="preserve">ю </w:t>
      </w:r>
      <w:r w:rsidRPr="00073C4D">
        <w:rPr>
          <w:rFonts w:ascii="Times New Roman" w:hAnsi="Times New Roman"/>
          <w:sz w:val="28"/>
          <w:szCs w:val="28"/>
        </w:rPr>
        <w:t>об обязательствах, предусмотренных подпунктами 10 и 11 пункта 11 настоящего Порядка;</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5) информаци</w:t>
      </w:r>
      <w:r>
        <w:rPr>
          <w:rFonts w:ascii="Times New Roman" w:hAnsi="Times New Roman"/>
          <w:sz w:val="28"/>
          <w:szCs w:val="28"/>
        </w:rPr>
        <w:t>ю</w:t>
      </w:r>
      <w:r w:rsidRPr="00073C4D">
        <w:rPr>
          <w:rFonts w:ascii="Times New Roman" w:hAnsi="Times New Roman"/>
          <w:sz w:val="28"/>
          <w:szCs w:val="28"/>
        </w:rPr>
        <w:t xml:space="preserve"> о соответствии </w:t>
      </w:r>
      <w:r w:rsidR="0029529D" w:rsidRPr="00DE00E3">
        <w:rPr>
          <w:rFonts w:ascii="Times New Roman" w:hAnsi="Times New Roman"/>
          <w:sz w:val="28"/>
          <w:szCs w:val="28"/>
        </w:rPr>
        <w:t>казачь</w:t>
      </w:r>
      <w:r w:rsidR="0029529D">
        <w:rPr>
          <w:rFonts w:ascii="Times New Roman" w:hAnsi="Times New Roman"/>
          <w:sz w:val="28"/>
          <w:szCs w:val="28"/>
        </w:rPr>
        <w:t>его</w:t>
      </w:r>
      <w:r w:rsidR="0029529D" w:rsidRPr="00DE00E3">
        <w:rPr>
          <w:rFonts w:ascii="Times New Roman" w:hAnsi="Times New Roman"/>
          <w:sz w:val="28"/>
          <w:szCs w:val="28"/>
        </w:rPr>
        <w:t xml:space="preserve"> обществ</w:t>
      </w:r>
      <w:r w:rsidR="0029529D">
        <w:rPr>
          <w:rFonts w:ascii="Times New Roman" w:hAnsi="Times New Roman"/>
          <w:sz w:val="28"/>
          <w:szCs w:val="28"/>
        </w:rPr>
        <w:t>а</w:t>
      </w:r>
      <w:r w:rsidR="0029529D" w:rsidRPr="00DE00E3">
        <w:rPr>
          <w:rFonts w:ascii="Times New Roman" w:hAnsi="Times New Roman"/>
          <w:sz w:val="28"/>
          <w:szCs w:val="28"/>
        </w:rPr>
        <w:t xml:space="preserve"> и</w:t>
      </w:r>
      <w:r w:rsidR="0029529D">
        <w:rPr>
          <w:rFonts w:ascii="Times New Roman" w:hAnsi="Times New Roman"/>
          <w:sz w:val="28"/>
          <w:szCs w:val="28"/>
        </w:rPr>
        <w:t>ли</w:t>
      </w:r>
      <w:r w:rsidR="0029529D" w:rsidRPr="00DE00E3">
        <w:rPr>
          <w:rFonts w:ascii="Times New Roman" w:hAnsi="Times New Roman"/>
          <w:sz w:val="28"/>
          <w:szCs w:val="28"/>
        </w:rPr>
        <w:t xml:space="preserve"> ин</w:t>
      </w:r>
      <w:r w:rsidR="0029529D">
        <w:rPr>
          <w:rFonts w:ascii="Times New Roman" w:hAnsi="Times New Roman"/>
          <w:sz w:val="28"/>
          <w:szCs w:val="28"/>
        </w:rPr>
        <w:t xml:space="preserve">ого </w:t>
      </w:r>
      <w:r w:rsidR="0029529D" w:rsidRPr="00DE00E3">
        <w:rPr>
          <w:rFonts w:ascii="Times New Roman" w:hAnsi="Times New Roman"/>
          <w:sz w:val="28"/>
          <w:szCs w:val="28"/>
        </w:rPr>
        <w:t>объединени</w:t>
      </w:r>
      <w:r w:rsidR="0029529D">
        <w:rPr>
          <w:rFonts w:ascii="Times New Roman" w:hAnsi="Times New Roman"/>
          <w:sz w:val="28"/>
          <w:szCs w:val="28"/>
        </w:rPr>
        <w:t>я</w:t>
      </w:r>
      <w:r w:rsidR="0029529D" w:rsidRPr="00DE00E3">
        <w:rPr>
          <w:rFonts w:ascii="Times New Roman" w:hAnsi="Times New Roman"/>
          <w:sz w:val="28"/>
          <w:szCs w:val="28"/>
        </w:rPr>
        <w:t xml:space="preserve"> казаков</w:t>
      </w:r>
      <w:r w:rsidRPr="00073C4D">
        <w:rPr>
          <w:rFonts w:ascii="Times New Roman" w:hAnsi="Times New Roman"/>
          <w:sz w:val="28"/>
          <w:szCs w:val="28"/>
        </w:rPr>
        <w:t xml:space="preserve"> требованиям, установленным подпунктами 1, 4, 7, и </w:t>
      </w:r>
      <w:r w:rsidR="0022025D">
        <w:rPr>
          <w:rFonts w:ascii="Times New Roman" w:hAnsi="Times New Roman"/>
          <w:sz w:val="28"/>
          <w:szCs w:val="28"/>
        </w:rPr>
        <w:t>8</w:t>
      </w:r>
      <w:r w:rsidRPr="00073C4D">
        <w:rPr>
          <w:rFonts w:ascii="Times New Roman" w:hAnsi="Times New Roman"/>
          <w:sz w:val="28"/>
          <w:szCs w:val="28"/>
        </w:rPr>
        <w:t xml:space="preserve"> пункта 11 настоящего Порядка, и информаци</w:t>
      </w:r>
      <w:r>
        <w:rPr>
          <w:rFonts w:ascii="Times New Roman" w:hAnsi="Times New Roman"/>
          <w:sz w:val="28"/>
          <w:szCs w:val="28"/>
        </w:rPr>
        <w:t xml:space="preserve">ю </w:t>
      </w:r>
      <w:r w:rsidRPr="00073C4D">
        <w:rPr>
          <w:rFonts w:ascii="Times New Roman" w:hAnsi="Times New Roman"/>
          <w:sz w:val="28"/>
          <w:szCs w:val="28"/>
        </w:rPr>
        <w:t xml:space="preserve">о том, что деятельность </w:t>
      </w:r>
      <w:r w:rsidRPr="00DE00E3">
        <w:rPr>
          <w:rFonts w:ascii="Times New Roman" w:hAnsi="Times New Roman"/>
          <w:sz w:val="28"/>
          <w:szCs w:val="28"/>
        </w:rPr>
        <w:t>казачь</w:t>
      </w:r>
      <w:r>
        <w:rPr>
          <w:rFonts w:ascii="Times New Roman" w:hAnsi="Times New Roman"/>
          <w:sz w:val="28"/>
          <w:szCs w:val="28"/>
        </w:rPr>
        <w:t>его</w:t>
      </w:r>
      <w:r w:rsidRPr="00DE00E3">
        <w:rPr>
          <w:rFonts w:ascii="Times New Roman" w:hAnsi="Times New Roman"/>
          <w:sz w:val="28"/>
          <w:szCs w:val="28"/>
        </w:rPr>
        <w:t xml:space="preserve"> обществ</w:t>
      </w:r>
      <w:r>
        <w:rPr>
          <w:rFonts w:ascii="Times New Roman" w:hAnsi="Times New Roman"/>
          <w:sz w:val="28"/>
          <w:szCs w:val="28"/>
        </w:rPr>
        <w:t>а</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ого </w:t>
      </w:r>
      <w:r w:rsidRPr="00DE00E3">
        <w:rPr>
          <w:rFonts w:ascii="Times New Roman" w:hAnsi="Times New Roman"/>
          <w:sz w:val="28"/>
          <w:szCs w:val="28"/>
        </w:rPr>
        <w:t>объединени</w:t>
      </w:r>
      <w:r>
        <w:rPr>
          <w:rFonts w:ascii="Times New Roman" w:hAnsi="Times New Roman"/>
          <w:sz w:val="28"/>
          <w:szCs w:val="28"/>
        </w:rPr>
        <w:t>я</w:t>
      </w:r>
      <w:r w:rsidRPr="00DE00E3">
        <w:rPr>
          <w:rFonts w:ascii="Times New Roman" w:hAnsi="Times New Roman"/>
          <w:sz w:val="28"/>
          <w:szCs w:val="28"/>
        </w:rPr>
        <w:t xml:space="preserve"> казаков</w:t>
      </w:r>
      <w:r w:rsidRPr="00073C4D">
        <w:rPr>
          <w:rFonts w:ascii="Times New Roman" w:hAnsi="Times New Roman"/>
          <w:sz w:val="28"/>
          <w:szCs w:val="28"/>
        </w:rPr>
        <w:t xml:space="preserve"> не приостановлена в порядке, предусмотренном законодательством Российской Федерации;</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6) информаци</w:t>
      </w:r>
      <w:r>
        <w:rPr>
          <w:rFonts w:ascii="Times New Roman" w:hAnsi="Times New Roman"/>
          <w:sz w:val="28"/>
          <w:szCs w:val="28"/>
        </w:rPr>
        <w:t>ю</w:t>
      </w:r>
      <w:r w:rsidRPr="00073C4D">
        <w:rPr>
          <w:rFonts w:ascii="Times New Roman" w:hAnsi="Times New Roman"/>
          <w:sz w:val="28"/>
          <w:szCs w:val="28"/>
        </w:rPr>
        <w:t xml:space="preserve"> о программе мероприятий</w:t>
      </w:r>
      <w:r w:rsidR="0029529D">
        <w:rPr>
          <w:rFonts w:ascii="Times New Roman" w:hAnsi="Times New Roman"/>
          <w:sz w:val="28"/>
          <w:szCs w:val="28"/>
        </w:rPr>
        <w:t xml:space="preserve"> (проекта)</w:t>
      </w:r>
      <w:r w:rsidRPr="00073C4D">
        <w:rPr>
          <w:rFonts w:ascii="Times New Roman" w:hAnsi="Times New Roman"/>
          <w:sz w:val="28"/>
          <w:szCs w:val="28"/>
        </w:rPr>
        <w:t xml:space="preserve"> (наименование; краткое описание; срок реализации, который не должен превышать 24 месяца </w:t>
      </w:r>
      <w:proofErr w:type="gramStart"/>
      <w:r w:rsidRPr="00073C4D">
        <w:rPr>
          <w:rFonts w:ascii="Times New Roman" w:hAnsi="Times New Roman"/>
          <w:sz w:val="28"/>
          <w:szCs w:val="28"/>
        </w:rPr>
        <w:t>с даты начала</w:t>
      </w:r>
      <w:proofErr w:type="gramEnd"/>
      <w:r w:rsidRPr="00073C4D">
        <w:rPr>
          <w:rFonts w:ascii="Times New Roman" w:hAnsi="Times New Roman"/>
          <w:sz w:val="28"/>
          <w:szCs w:val="28"/>
        </w:rPr>
        <w:t xml:space="preserve"> его реализации; целевые группы участников; цель и задачи; календарный план реализации комплекса мероприятий с указанием не менее одного мероприятия в квартал; перечень расходов на реализацию социального проекта (далее - перечень расходов);</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7) предлагаемые значения результатов предоставления субсидии (реализации программы мероприятий</w:t>
      </w:r>
      <w:r w:rsidR="0029529D">
        <w:rPr>
          <w:rFonts w:ascii="Times New Roman" w:hAnsi="Times New Roman"/>
          <w:sz w:val="28"/>
          <w:szCs w:val="28"/>
        </w:rPr>
        <w:t xml:space="preserve"> (проекта)</w:t>
      </w:r>
      <w:r w:rsidRPr="00073C4D">
        <w:rPr>
          <w:rFonts w:ascii="Times New Roman" w:hAnsi="Times New Roman"/>
          <w:sz w:val="28"/>
          <w:szCs w:val="28"/>
        </w:rPr>
        <w:t>);</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8) размер субсидии, необходимый на реализацию программы мероприятий</w:t>
      </w:r>
      <w:r w:rsidR="0029529D">
        <w:rPr>
          <w:rFonts w:ascii="Times New Roman" w:hAnsi="Times New Roman"/>
          <w:sz w:val="28"/>
          <w:szCs w:val="28"/>
        </w:rPr>
        <w:t xml:space="preserve"> (проекта)</w:t>
      </w:r>
      <w:r w:rsidRPr="00073C4D">
        <w:rPr>
          <w:rFonts w:ascii="Times New Roman" w:hAnsi="Times New Roman"/>
          <w:sz w:val="28"/>
          <w:szCs w:val="28"/>
        </w:rPr>
        <w:t>;</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9) информация о руководителе программы мероприятий</w:t>
      </w:r>
      <w:r w:rsidR="0029529D">
        <w:rPr>
          <w:rFonts w:ascii="Times New Roman" w:hAnsi="Times New Roman"/>
          <w:sz w:val="28"/>
          <w:szCs w:val="28"/>
        </w:rPr>
        <w:t xml:space="preserve"> (проекта)</w:t>
      </w:r>
      <w:r w:rsidRPr="00073C4D">
        <w:rPr>
          <w:rFonts w:ascii="Times New Roman" w:hAnsi="Times New Roman"/>
          <w:sz w:val="28"/>
          <w:szCs w:val="28"/>
        </w:rPr>
        <w:t>;</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10) информация об участниках программы мероприятий</w:t>
      </w:r>
      <w:r w:rsidR="0029529D">
        <w:rPr>
          <w:rFonts w:ascii="Times New Roman" w:hAnsi="Times New Roman"/>
          <w:sz w:val="28"/>
          <w:szCs w:val="28"/>
        </w:rPr>
        <w:t xml:space="preserve"> (проекта)</w:t>
      </w:r>
      <w:r w:rsidRPr="00073C4D">
        <w:rPr>
          <w:rFonts w:ascii="Times New Roman" w:hAnsi="Times New Roman"/>
          <w:sz w:val="28"/>
          <w:szCs w:val="28"/>
        </w:rPr>
        <w:t>;</w:t>
      </w:r>
    </w:p>
    <w:p w:rsidR="00A92127" w:rsidRPr="00073C4D" w:rsidRDefault="00A92127" w:rsidP="00A92127">
      <w:pPr>
        <w:pStyle w:val="a3"/>
        <w:ind w:firstLine="708"/>
        <w:jc w:val="both"/>
        <w:rPr>
          <w:rFonts w:ascii="Times New Roman" w:hAnsi="Times New Roman"/>
          <w:sz w:val="28"/>
          <w:szCs w:val="28"/>
        </w:rPr>
      </w:pPr>
      <w:r w:rsidRPr="00073C4D">
        <w:rPr>
          <w:rFonts w:ascii="Times New Roman" w:hAnsi="Times New Roman"/>
          <w:sz w:val="28"/>
          <w:szCs w:val="28"/>
        </w:rPr>
        <w:t>11) информация по каждому критерию оценки заявки.</w:t>
      </w:r>
    </w:p>
    <w:p w:rsidR="00E04433" w:rsidRPr="00E04433" w:rsidRDefault="00E04433" w:rsidP="00E04433">
      <w:pPr>
        <w:pStyle w:val="a3"/>
        <w:ind w:firstLine="709"/>
        <w:jc w:val="both"/>
        <w:rPr>
          <w:rFonts w:ascii="Times New Roman" w:hAnsi="Times New Roman"/>
          <w:sz w:val="28"/>
          <w:szCs w:val="28"/>
        </w:rPr>
      </w:pPr>
      <w:r w:rsidRPr="00E04433">
        <w:rPr>
          <w:rFonts w:ascii="Times New Roman" w:hAnsi="Times New Roman"/>
          <w:sz w:val="28"/>
          <w:szCs w:val="28"/>
        </w:rPr>
        <w:t>15. В состав заявки включаются:</w:t>
      </w:r>
    </w:p>
    <w:p w:rsidR="00E04433" w:rsidRPr="00E04433" w:rsidRDefault="00E04433" w:rsidP="00E04433">
      <w:pPr>
        <w:pStyle w:val="a3"/>
        <w:ind w:firstLine="709"/>
        <w:jc w:val="both"/>
        <w:rPr>
          <w:rFonts w:ascii="Times New Roman" w:hAnsi="Times New Roman"/>
          <w:sz w:val="28"/>
          <w:szCs w:val="28"/>
        </w:rPr>
      </w:pPr>
      <w:r w:rsidRPr="00E04433">
        <w:rPr>
          <w:rFonts w:ascii="Times New Roman" w:hAnsi="Times New Roman"/>
          <w:sz w:val="28"/>
          <w:szCs w:val="28"/>
        </w:rPr>
        <w:t xml:space="preserve">1) доверенность, подтверждающая полномочия уполномоченного лица на подписание заявки от имени </w:t>
      </w:r>
      <w:r w:rsidRPr="00DE00E3">
        <w:rPr>
          <w:rFonts w:ascii="Times New Roman" w:hAnsi="Times New Roman"/>
          <w:sz w:val="28"/>
          <w:szCs w:val="28"/>
        </w:rPr>
        <w:t>казачь</w:t>
      </w:r>
      <w:r>
        <w:rPr>
          <w:rFonts w:ascii="Times New Roman" w:hAnsi="Times New Roman"/>
          <w:sz w:val="28"/>
          <w:szCs w:val="28"/>
        </w:rPr>
        <w:t>его</w:t>
      </w:r>
      <w:r w:rsidRPr="00DE00E3">
        <w:rPr>
          <w:rFonts w:ascii="Times New Roman" w:hAnsi="Times New Roman"/>
          <w:sz w:val="28"/>
          <w:szCs w:val="28"/>
        </w:rPr>
        <w:t xml:space="preserve"> обществ</w:t>
      </w:r>
      <w:r>
        <w:rPr>
          <w:rFonts w:ascii="Times New Roman" w:hAnsi="Times New Roman"/>
          <w:sz w:val="28"/>
          <w:szCs w:val="28"/>
        </w:rPr>
        <w:t>а</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ого </w:t>
      </w:r>
      <w:r w:rsidRPr="00DE00E3">
        <w:rPr>
          <w:rFonts w:ascii="Times New Roman" w:hAnsi="Times New Roman"/>
          <w:sz w:val="28"/>
          <w:szCs w:val="28"/>
        </w:rPr>
        <w:t>объединени</w:t>
      </w:r>
      <w:r>
        <w:rPr>
          <w:rFonts w:ascii="Times New Roman" w:hAnsi="Times New Roman"/>
          <w:sz w:val="28"/>
          <w:szCs w:val="28"/>
        </w:rPr>
        <w:t>я</w:t>
      </w:r>
      <w:r w:rsidRPr="00DE00E3">
        <w:rPr>
          <w:rFonts w:ascii="Times New Roman" w:hAnsi="Times New Roman"/>
          <w:sz w:val="28"/>
          <w:szCs w:val="28"/>
        </w:rPr>
        <w:t xml:space="preserve"> казаков</w:t>
      </w:r>
      <w:r w:rsidRPr="00E04433">
        <w:rPr>
          <w:rFonts w:ascii="Times New Roman" w:hAnsi="Times New Roman"/>
          <w:sz w:val="28"/>
          <w:szCs w:val="28"/>
        </w:rPr>
        <w:t xml:space="preserve">, выданная руководителем </w:t>
      </w:r>
      <w:r w:rsidRPr="00DE00E3">
        <w:rPr>
          <w:rFonts w:ascii="Times New Roman" w:hAnsi="Times New Roman"/>
          <w:sz w:val="28"/>
          <w:szCs w:val="28"/>
        </w:rPr>
        <w:t>казачь</w:t>
      </w:r>
      <w:r>
        <w:rPr>
          <w:rFonts w:ascii="Times New Roman" w:hAnsi="Times New Roman"/>
          <w:sz w:val="28"/>
          <w:szCs w:val="28"/>
        </w:rPr>
        <w:t>его</w:t>
      </w:r>
      <w:r w:rsidRPr="00DE00E3">
        <w:rPr>
          <w:rFonts w:ascii="Times New Roman" w:hAnsi="Times New Roman"/>
          <w:sz w:val="28"/>
          <w:szCs w:val="28"/>
        </w:rPr>
        <w:t xml:space="preserve"> обществ</w:t>
      </w:r>
      <w:r>
        <w:rPr>
          <w:rFonts w:ascii="Times New Roman" w:hAnsi="Times New Roman"/>
          <w:sz w:val="28"/>
          <w:szCs w:val="28"/>
        </w:rPr>
        <w:t>а</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ого </w:t>
      </w:r>
      <w:r w:rsidRPr="00DE00E3">
        <w:rPr>
          <w:rFonts w:ascii="Times New Roman" w:hAnsi="Times New Roman"/>
          <w:sz w:val="28"/>
          <w:szCs w:val="28"/>
        </w:rPr>
        <w:t>объединени</w:t>
      </w:r>
      <w:r>
        <w:rPr>
          <w:rFonts w:ascii="Times New Roman" w:hAnsi="Times New Roman"/>
          <w:sz w:val="28"/>
          <w:szCs w:val="28"/>
        </w:rPr>
        <w:t>я</w:t>
      </w:r>
      <w:r w:rsidRPr="00DE00E3">
        <w:rPr>
          <w:rFonts w:ascii="Times New Roman" w:hAnsi="Times New Roman"/>
          <w:sz w:val="28"/>
          <w:szCs w:val="28"/>
        </w:rPr>
        <w:t xml:space="preserve"> казаков</w:t>
      </w:r>
      <w:r w:rsidRPr="00E04433">
        <w:rPr>
          <w:rFonts w:ascii="Times New Roman" w:hAnsi="Times New Roman"/>
          <w:sz w:val="28"/>
          <w:szCs w:val="28"/>
        </w:rPr>
        <w:t xml:space="preserve"> и скрепленная печатью </w:t>
      </w:r>
      <w:r w:rsidRPr="00DE00E3">
        <w:rPr>
          <w:rFonts w:ascii="Times New Roman" w:hAnsi="Times New Roman"/>
          <w:sz w:val="28"/>
          <w:szCs w:val="28"/>
        </w:rPr>
        <w:t>казачь</w:t>
      </w:r>
      <w:r>
        <w:rPr>
          <w:rFonts w:ascii="Times New Roman" w:hAnsi="Times New Roman"/>
          <w:sz w:val="28"/>
          <w:szCs w:val="28"/>
        </w:rPr>
        <w:t>его</w:t>
      </w:r>
      <w:r w:rsidRPr="00DE00E3">
        <w:rPr>
          <w:rFonts w:ascii="Times New Roman" w:hAnsi="Times New Roman"/>
          <w:sz w:val="28"/>
          <w:szCs w:val="28"/>
        </w:rPr>
        <w:t xml:space="preserve"> обществ</w:t>
      </w:r>
      <w:r>
        <w:rPr>
          <w:rFonts w:ascii="Times New Roman" w:hAnsi="Times New Roman"/>
          <w:sz w:val="28"/>
          <w:szCs w:val="28"/>
        </w:rPr>
        <w:t>а</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ого </w:t>
      </w:r>
      <w:r w:rsidRPr="00DE00E3">
        <w:rPr>
          <w:rFonts w:ascii="Times New Roman" w:hAnsi="Times New Roman"/>
          <w:sz w:val="28"/>
          <w:szCs w:val="28"/>
        </w:rPr>
        <w:t>объединени</w:t>
      </w:r>
      <w:r>
        <w:rPr>
          <w:rFonts w:ascii="Times New Roman" w:hAnsi="Times New Roman"/>
          <w:sz w:val="28"/>
          <w:szCs w:val="28"/>
        </w:rPr>
        <w:t>я</w:t>
      </w:r>
      <w:r w:rsidRPr="00DE00E3">
        <w:rPr>
          <w:rFonts w:ascii="Times New Roman" w:hAnsi="Times New Roman"/>
          <w:sz w:val="28"/>
          <w:szCs w:val="28"/>
        </w:rPr>
        <w:t xml:space="preserve"> казаков</w:t>
      </w:r>
      <w:r w:rsidRPr="00E04433">
        <w:rPr>
          <w:rFonts w:ascii="Times New Roman" w:hAnsi="Times New Roman"/>
          <w:sz w:val="28"/>
          <w:szCs w:val="28"/>
        </w:rPr>
        <w:t xml:space="preserve"> (при наличии печати) (представляется в случае, если заявка подписывается уполномоченным лицом);</w:t>
      </w:r>
    </w:p>
    <w:p w:rsidR="00E04433" w:rsidRPr="00E04433" w:rsidRDefault="00E04433" w:rsidP="00E04433">
      <w:pPr>
        <w:pStyle w:val="a3"/>
        <w:ind w:firstLine="709"/>
        <w:jc w:val="both"/>
        <w:rPr>
          <w:rFonts w:ascii="Times New Roman" w:hAnsi="Times New Roman"/>
          <w:sz w:val="28"/>
          <w:szCs w:val="28"/>
        </w:rPr>
      </w:pPr>
      <w:bookmarkStart w:id="2" w:name="P72"/>
      <w:bookmarkEnd w:id="2"/>
      <w:r w:rsidRPr="00E04433">
        <w:rPr>
          <w:rFonts w:ascii="Times New Roman" w:hAnsi="Times New Roman"/>
          <w:sz w:val="28"/>
          <w:szCs w:val="28"/>
        </w:rPr>
        <w:t>2) согласие субъектов персональных данных на обработку персональных данных и передачу их третьим лицам в соответствии с законодательством Российской Федерации в области персональных данных (представляется в случае, если информация и документы, включенные в состав заявки, содержат персональные данные);</w:t>
      </w:r>
    </w:p>
    <w:p w:rsidR="00E04433" w:rsidRPr="00E04433" w:rsidRDefault="00E04433" w:rsidP="00E04433">
      <w:pPr>
        <w:pStyle w:val="a3"/>
        <w:ind w:firstLine="709"/>
        <w:jc w:val="both"/>
        <w:rPr>
          <w:rFonts w:ascii="Times New Roman" w:hAnsi="Times New Roman"/>
          <w:sz w:val="28"/>
          <w:szCs w:val="28"/>
        </w:rPr>
      </w:pPr>
      <w:r w:rsidRPr="00E04433">
        <w:rPr>
          <w:rFonts w:ascii="Times New Roman" w:hAnsi="Times New Roman"/>
          <w:sz w:val="28"/>
          <w:szCs w:val="28"/>
        </w:rPr>
        <w:t xml:space="preserve">3) учредительные документы </w:t>
      </w:r>
      <w:r w:rsidR="00144D68" w:rsidRPr="00DE00E3">
        <w:rPr>
          <w:rFonts w:ascii="Times New Roman" w:hAnsi="Times New Roman"/>
          <w:sz w:val="28"/>
          <w:szCs w:val="28"/>
        </w:rPr>
        <w:t>казачь</w:t>
      </w:r>
      <w:r w:rsidR="00144D68">
        <w:rPr>
          <w:rFonts w:ascii="Times New Roman" w:hAnsi="Times New Roman"/>
          <w:sz w:val="28"/>
          <w:szCs w:val="28"/>
        </w:rPr>
        <w:t>его</w:t>
      </w:r>
      <w:r w:rsidR="00144D68" w:rsidRPr="00DE00E3">
        <w:rPr>
          <w:rFonts w:ascii="Times New Roman" w:hAnsi="Times New Roman"/>
          <w:sz w:val="28"/>
          <w:szCs w:val="28"/>
        </w:rPr>
        <w:t xml:space="preserve"> обществ</w:t>
      </w:r>
      <w:r w:rsidR="00144D68">
        <w:rPr>
          <w:rFonts w:ascii="Times New Roman" w:hAnsi="Times New Roman"/>
          <w:sz w:val="28"/>
          <w:szCs w:val="28"/>
        </w:rPr>
        <w:t>а</w:t>
      </w:r>
      <w:r w:rsidR="00144D68" w:rsidRPr="00DE00E3">
        <w:rPr>
          <w:rFonts w:ascii="Times New Roman" w:hAnsi="Times New Roman"/>
          <w:sz w:val="28"/>
          <w:szCs w:val="28"/>
        </w:rPr>
        <w:t xml:space="preserve"> и</w:t>
      </w:r>
      <w:r w:rsidR="00144D68">
        <w:rPr>
          <w:rFonts w:ascii="Times New Roman" w:hAnsi="Times New Roman"/>
          <w:sz w:val="28"/>
          <w:szCs w:val="28"/>
        </w:rPr>
        <w:t>ли</w:t>
      </w:r>
      <w:r w:rsidR="00144D68" w:rsidRPr="00DE00E3">
        <w:rPr>
          <w:rFonts w:ascii="Times New Roman" w:hAnsi="Times New Roman"/>
          <w:sz w:val="28"/>
          <w:szCs w:val="28"/>
        </w:rPr>
        <w:t xml:space="preserve"> ин</w:t>
      </w:r>
      <w:r w:rsidR="00144D68">
        <w:rPr>
          <w:rFonts w:ascii="Times New Roman" w:hAnsi="Times New Roman"/>
          <w:sz w:val="28"/>
          <w:szCs w:val="28"/>
        </w:rPr>
        <w:t xml:space="preserve">ого </w:t>
      </w:r>
      <w:r w:rsidR="00144D68" w:rsidRPr="00DE00E3">
        <w:rPr>
          <w:rFonts w:ascii="Times New Roman" w:hAnsi="Times New Roman"/>
          <w:sz w:val="28"/>
          <w:szCs w:val="28"/>
        </w:rPr>
        <w:t>объединени</w:t>
      </w:r>
      <w:r w:rsidR="00144D68">
        <w:rPr>
          <w:rFonts w:ascii="Times New Roman" w:hAnsi="Times New Roman"/>
          <w:sz w:val="28"/>
          <w:szCs w:val="28"/>
        </w:rPr>
        <w:t>я</w:t>
      </w:r>
      <w:r w:rsidR="00144D68" w:rsidRPr="00DE00E3">
        <w:rPr>
          <w:rFonts w:ascii="Times New Roman" w:hAnsi="Times New Roman"/>
          <w:sz w:val="28"/>
          <w:szCs w:val="28"/>
        </w:rPr>
        <w:t xml:space="preserve"> казаков</w:t>
      </w:r>
      <w:r w:rsidR="00144D68" w:rsidRPr="00E04433">
        <w:rPr>
          <w:rFonts w:ascii="Times New Roman" w:hAnsi="Times New Roman"/>
          <w:sz w:val="28"/>
          <w:szCs w:val="28"/>
        </w:rPr>
        <w:t xml:space="preserve"> </w:t>
      </w:r>
      <w:r w:rsidRPr="00E04433">
        <w:rPr>
          <w:rFonts w:ascii="Times New Roman" w:hAnsi="Times New Roman"/>
          <w:sz w:val="28"/>
          <w:szCs w:val="28"/>
        </w:rPr>
        <w:t xml:space="preserve">со всеми зарегистрированными изменениями к </w:t>
      </w:r>
      <w:r w:rsidR="00144D68">
        <w:rPr>
          <w:rFonts w:ascii="Times New Roman" w:hAnsi="Times New Roman"/>
          <w:sz w:val="28"/>
          <w:szCs w:val="28"/>
        </w:rPr>
        <w:t>ним</w:t>
      </w:r>
      <w:r w:rsidRPr="00E04433">
        <w:rPr>
          <w:rFonts w:ascii="Times New Roman" w:hAnsi="Times New Roman"/>
          <w:sz w:val="28"/>
          <w:szCs w:val="28"/>
        </w:rPr>
        <w:t xml:space="preserve">, </w:t>
      </w:r>
      <w:proofErr w:type="gramStart"/>
      <w:r w:rsidRPr="00E04433">
        <w:rPr>
          <w:rFonts w:ascii="Times New Roman" w:hAnsi="Times New Roman"/>
          <w:sz w:val="28"/>
          <w:szCs w:val="28"/>
        </w:rPr>
        <w:t>скрепленный</w:t>
      </w:r>
      <w:proofErr w:type="gramEnd"/>
      <w:r w:rsidRPr="00E04433">
        <w:rPr>
          <w:rFonts w:ascii="Times New Roman" w:hAnsi="Times New Roman"/>
          <w:sz w:val="28"/>
          <w:szCs w:val="28"/>
        </w:rPr>
        <w:t xml:space="preserve"> печатью </w:t>
      </w:r>
      <w:r w:rsidR="00144D68" w:rsidRPr="00DE00E3">
        <w:rPr>
          <w:rFonts w:ascii="Times New Roman" w:hAnsi="Times New Roman"/>
          <w:sz w:val="28"/>
          <w:szCs w:val="28"/>
        </w:rPr>
        <w:t>казачь</w:t>
      </w:r>
      <w:r w:rsidR="00144D68">
        <w:rPr>
          <w:rFonts w:ascii="Times New Roman" w:hAnsi="Times New Roman"/>
          <w:sz w:val="28"/>
          <w:szCs w:val="28"/>
        </w:rPr>
        <w:t>его</w:t>
      </w:r>
      <w:r w:rsidR="00144D68" w:rsidRPr="00DE00E3">
        <w:rPr>
          <w:rFonts w:ascii="Times New Roman" w:hAnsi="Times New Roman"/>
          <w:sz w:val="28"/>
          <w:szCs w:val="28"/>
        </w:rPr>
        <w:t xml:space="preserve"> обществ</w:t>
      </w:r>
      <w:r w:rsidR="00144D68">
        <w:rPr>
          <w:rFonts w:ascii="Times New Roman" w:hAnsi="Times New Roman"/>
          <w:sz w:val="28"/>
          <w:szCs w:val="28"/>
        </w:rPr>
        <w:t>а</w:t>
      </w:r>
      <w:r w:rsidR="00144D68" w:rsidRPr="00DE00E3">
        <w:rPr>
          <w:rFonts w:ascii="Times New Roman" w:hAnsi="Times New Roman"/>
          <w:sz w:val="28"/>
          <w:szCs w:val="28"/>
        </w:rPr>
        <w:t xml:space="preserve"> и</w:t>
      </w:r>
      <w:r w:rsidR="00144D68">
        <w:rPr>
          <w:rFonts w:ascii="Times New Roman" w:hAnsi="Times New Roman"/>
          <w:sz w:val="28"/>
          <w:szCs w:val="28"/>
        </w:rPr>
        <w:t>ли</w:t>
      </w:r>
      <w:r w:rsidR="00144D68" w:rsidRPr="00DE00E3">
        <w:rPr>
          <w:rFonts w:ascii="Times New Roman" w:hAnsi="Times New Roman"/>
          <w:sz w:val="28"/>
          <w:szCs w:val="28"/>
        </w:rPr>
        <w:t xml:space="preserve"> ин</w:t>
      </w:r>
      <w:r w:rsidR="00144D68">
        <w:rPr>
          <w:rFonts w:ascii="Times New Roman" w:hAnsi="Times New Roman"/>
          <w:sz w:val="28"/>
          <w:szCs w:val="28"/>
        </w:rPr>
        <w:t xml:space="preserve">ого </w:t>
      </w:r>
      <w:r w:rsidR="00144D68" w:rsidRPr="00DE00E3">
        <w:rPr>
          <w:rFonts w:ascii="Times New Roman" w:hAnsi="Times New Roman"/>
          <w:sz w:val="28"/>
          <w:szCs w:val="28"/>
        </w:rPr>
        <w:t>объединени</w:t>
      </w:r>
      <w:r w:rsidR="00144D68">
        <w:rPr>
          <w:rFonts w:ascii="Times New Roman" w:hAnsi="Times New Roman"/>
          <w:sz w:val="28"/>
          <w:szCs w:val="28"/>
        </w:rPr>
        <w:t>я</w:t>
      </w:r>
      <w:r w:rsidR="00144D68" w:rsidRPr="00DE00E3">
        <w:rPr>
          <w:rFonts w:ascii="Times New Roman" w:hAnsi="Times New Roman"/>
          <w:sz w:val="28"/>
          <w:szCs w:val="28"/>
        </w:rPr>
        <w:t xml:space="preserve"> казаков</w:t>
      </w:r>
      <w:r w:rsidR="00144D68" w:rsidRPr="00E04433">
        <w:rPr>
          <w:rFonts w:ascii="Times New Roman" w:hAnsi="Times New Roman"/>
          <w:sz w:val="28"/>
          <w:szCs w:val="28"/>
        </w:rPr>
        <w:t xml:space="preserve"> </w:t>
      </w:r>
      <w:r w:rsidRPr="00E04433">
        <w:rPr>
          <w:rFonts w:ascii="Times New Roman" w:hAnsi="Times New Roman"/>
          <w:sz w:val="28"/>
          <w:szCs w:val="28"/>
        </w:rPr>
        <w:t>(при наличии печати);</w:t>
      </w:r>
    </w:p>
    <w:p w:rsidR="00E04433" w:rsidRPr="00E04433" w:rsidRDefault="00E04433" w:rsidP="00E04433">
      <w:pPr>
        <w:spacing w:after="0" w:line="240" w:lineRule="auto"/>
        <w:ind w:firstLine="709"/>
        <w:jc w:val="both"/>
        <w:rPr>
          <w:rFonts w:ascii="Times New Roman" w:eastAsia="Calibri" w:hAnsi="Times New Roman" w:cs="Times New Roman"/>
          <w:sz w:val="28"/>
          <w:szCs w:val="28"/>
        </w:rPr>
      </w:pPr>
      <w:r w:rsidRPr="00E04433">
        <w:rPr>
          <w:rFonts w:ascii="Times New Roman" w:hAnsi="Times New Roman" w:cs="Times New Roman"/>
          <w:sz w:val="28"/>
          <w:szCs w:val="28"/>
        </w:rPr>
        <w:t xml:space="preserve">4) </w:t>
      </w:r>
      <w:r w:rsidRPr="00E04433">
        <w:rPr>
          <w:rFonts w:ascii="Times New Roman" w:eastAsia="Calibri" w:hAnsi="Times New Roman" w:cs="Times New Roman"/>
          <w:sz w:val="28"/>
          <w:szCs w:val="28"/>
        </w:rPr>
        <w:t xml:space="preserve">копия документа, подтверждающего полномочия руководителя </w:t>
      </w:r>
      <w:r w:rsidR="00540BFE" w:rsidRPr="00DE00E3">
        <w:rPr>
          <w:rFonts w:ascii="Times New Roman" w:hAnsi="Times New Roman"/>
          <w:sz w:val="28"/>
          <w:szCs w:val="28"/>
        </w:rPr>
        <w:t>казачь</w:t>
      </w:r>
      <w:r w:rsidR="00540BFE">
        <w:rPr>
          <w:rFonts w:ascii="Times New Roman" w:hAnsi="Times New Roman"/>
          <w:sz w:val="28"/>
          <w:szCs w:val="28"/>
        </w:rPr>
        <w:t>его</w:t>
      </w:r>
      <w:r w:rsidR="00540BFE" w:rsidRPr="00DE00E3">
        <w:rPr>
          <w:rFonts w:ascii="Times New Roman" w:hAnsi="Times New Roman"/>
          <w:sz w:val="28"/>
          <w:szCs w:val="28"/>
        </w:rPr>
        <w:t xml:space="preserve"> обществ</w:t>
      </w:r>
      <w:r w:rsidR="00540BFE">
        <w:rPr>
          <w:rFonts w:ascii="Times New Roman" w:hAnsi="Times New Roman"/>
          <w:sz w:val="28"/>
          <w:szCs w:val="28"/>
        </w:rPr>
        <w:t>а</w:t>
      </w:r>
      <w:r w:rsidR="00540BFE" w:rsidRPr="00DE00E3">
        <w:rPr>
          <w:rFonts w:ascii="Times New Roman" w:hAnsi="Times New Roman"/>
          <w:sz w:val="28"/>
          <w:szCs w:val="28"/>
        </w:rPr>
        <w:t xml:space="preserve"> и</w:t>
      </w:r>
      <w:r w:rsidR="00540BFE">
        <w:rPr>
          <w:rFonts w:ascii="Times New Roman" w:hAnsi="Times New Roman"/>
          <w:sz w:val="28"/>
          <w:szCs w:val="28"/>
        </w:rPr>
        <w:t>ли</w:t>
      </w:r>
      <w:r w:rsidR="00540BFE" w:rsidRPr="00DE00E3">
        <w:rPr>
          <w:rFonts w:ascii="Times New Roman" w:hAnsi="Times New Roman"/>
          <w:sz w:val="28"/>
          <w:szCs w:val="28"/>
        </w:rPr>
        <w:t xml:space="preserve"> ин</w:t>
      </w:r>
      <w:r w:rsidR="00540BFE">
        <w:rPr>
          <w:rFonts w:ascii="Times New Roman" w:hAnsi="Times New Roman"/>
          <w:sz w:val="28"/>
          <w:szCs w:val="28"/>
        </w:rPr>
        <w:t xml:space="preserve">ого </w:t>
      </w:r>
      <w:r w:rsidR="00540BFE" w:rsidRPr="00DE00E3">
        <w:rPr>
          <w:rFonts w:ascii="Times New Roman" w:hAnsi="Times New Roman"/>
          <w:sz w:val="28"/>
          <w:szCs w:val="28"/>
        </w:rPr>
        <w:t>объединени</w:t>
      </w:r>
      <w:r w:rsidR="00540BFE">
        <w:rPr>
          <w:rFonts w:ascii="Times New Roman" w:hAnsi="Times New Roman"/>
          <w:sz w:val="28"/>
          <w:szCs w:val="28"/>
        </w:rPr>
        <w:t>я</w:t>
      </w:r>
      <w:r w:rsidR="00540BFE" w:rsidRPr="00DE00E3">
        <w:rPr>
          <w:rFonts w:ascii="Times New Roman" w:hAnsi="Times New Roman"/>
          <w:sz w:val="28"/>
          <w:szCs w:val="28"/>
        </w:rPr>
        <w:t xml:space="preserve"> казаков</w:t>
      </w:r>
      <w:r w:rsidRPr="00E04433">
        <w:rPr>
          <w:rFonts w:ascii="Times New Roman" w:eastAsia="Calibri" w:hAnsi="Times New Roman" w:cs="Times New Roman"/>
          <w:sz w:val="28"/>
          <w:szCs w:val="28"/>
        </w:rPr>
        <w:t>;</w:t>
      </w:r>
    </w:p>
    <w:p w:rsidR="00E04433" w:rsidRPr="00E04433" w:rsidRDefault="00E04433" w:rsidP="00E04433">
      <w:pPr>
        <w:spacing w:after="0" w:line="240" w:lineRule="auto"/>
        <w:ind w:firstLine="709"/>
        <w:jc w:val="both"/>
        <w:rPr>
          <w:rFonts w:ascii="Times New Roman" w:hAnsi="Times New Roman" w:cs="Times New Roman"/>
          <w:sz w:val="28"/>
          <w:szCs w:val="28"/>
        </w:rPr>
      </w:pPr>
      <w:r w:rsidRPr="00E04433">
        <w:rPr>
          <w:rFonts w:ascii="Times New Roman" w:hAnsi="Times New Roman" w:cs="Times New Roman"/>
          <w:sz w:val="28"/>
          <w:szCs w:val="28"/>
        </w:rPr>
        <w:t>5) смета расходов и план-график проведения мероприятий с указанием целей и задач, программы или положения о проводимых мероприятиях, планируемых результатов, сроков проведения мероприятия, объемов планируемых расходов (сметы), количество охватываемых мероприятиями лиц и дополнительные материалы (при наличии) о предыдущей деятельности за истекший год;</w:t>
      </w:r>
    </w:p>
    <w:p w:rsidR="00E04433" w:rsidRPr="00E04433" w:rsidRDefault="00E04433" w:rsidP="00E04433">
      <w:pPr>
        <w:spacing w:after="0" w:line="240" w:lineRule="auto"/>
        <w:ind w:firstLine="709"/>
        <w:jc w:val="both"/>
        <w:rPr>
          <w:rFonts w:ascii="Times New Roman" w:hAnsi="Times New Roman" w:cs="Times New Roman"/>
          <w:sz w:val="28"/>
          <w:szCs w:val="28"/>
        </w:rPr>
      </w:pPr>
      <w:proofErr w:type="gramStart"/>
      <w:r w:rsidRPr="00E04433">
        <w:rPr>
          <w:rFonts w:ascii="Times New Roman" w:hAnsi="Times New Roman" w:cs="Times New Roman"/>
          <w:sz w:val="28"/>
          <w:szCs w:val="28"/>
        </w:rPr>
        <w:lastRenderedPageBreak/>
        <w:t xml:space="preserve">6) справка, подтверждающая на дату не ранее чем за 30 календарных дней до даты подачи заявки отсутствие у </w:t>
      </w:r>
      <w:r w:rsidR="00540BFE" w:rsidRPr="00DE00E3">
        <w:rPr>
          <w:rFonts w:ascii="Times New Roman" w:hAnsi="Times New Roman"/>
          <w:sz w:val="28"/>
          <w:szCs w:val="28"/>
        </w:rPr>
        <w:t>казачь</w:t>
      </w:r>
      <w:r w:rsidR="00540BFE">
        <w:rPr>
          <w:rFonts w:ascii="Times New Roman" w:hAnsi="Times New Roman"/>
          <w:sz w:val="28"/>
          <w:szCs w:val="28"/>
        </w:rPr>
        <w:t>его</w:t>
      </w:r>
      <w:r w:rsidR="00540BFE" w:rsidRPr="00DE00E3">
        <w:rPr>
          <w:rFonts w:ascii="Times New Roman" w:hAnsi="Times New Roman"/>
          <w:sz w:val="28"/>
          <w:szCs w:val="28"/>
        </w:rPr>
        <w:t xml:space="preserve"> обществ</w:t>
      </w:r>
      <w:r w:rsidR="00540BFE">
        <w:rPr>
          <w:rFonts w:ascii="Times New Roman" w:hAnsi="Times New Roman"/>
          <w:sz w:val="28"/>
          <w:szCs w:val="28"/>
        </w:rPr>
        <w:t>а</w:t>
      </w:r>
      <w:r w:rsidR="00540BFE" w:rsidRPr="00DE00E3">
        <w:rPr>
          <w:rFonts w:ascii="Times New Roman" w:hAnsi="Times New Roman"/>
          <w:sz w:val="28"/>
          <w:szCs w:val="28"/>
        </w:rPr>
        <w:t xml:space="preserve"> и</w:t>
      </w:r>
      <w:r w:rsidR="00540BFE">
        <w:rPr>
          <w:rFonts w:ascii="Times New Roman" w:hAnsi="Times New Roman"/>
          <w:sz w:val="28"/>
          <w:szCs w:val="28"/>
        </w:rPr>
        <w:t>ли</w:t>
      </w:r>
      <w:r w:rsidR="00540BFE" w:rsidRPr="00DE00E3">
        <w:rPr>
          <w:rFonts w:ascii="Times New Roman" w:hAnsi="Times New Roman"/>
          <w:sz w:val="28"/>
          <w:szCs w:val="28"/>
        </w:rPr>
        <w:t xml:space="preserve"> ин</w:t>
      </w:r>
      <w:r w:rsidR="00540BFE">
        <w:rPr>
          <w:rFonts w:ascii="Times New Roman" w:hAnsi="Times New Roman"/>
          <w:sz w:val="28"/>
          <w:szCs w:val="28"/>
        </w:rPr>
        <w:t xml:space="preserve">ого </w:t>
      </w:r>
      <w:r w:rsidR="00540BFE" w:rsidRPr="00DE00E3">
        <w:rPr>
          <w:rFonts w:ascii="Times New Roman" w:hAnsi="Times New Roman"/>
          <w:sz w:val="28"/>
          <w:szCs w:val="28"/>
        </w:rPr>
        <w:t>объединени</w:t>
      </w:r>
      <w:r w:rsidR="00540BFE">
        <w:rPr>
          <w:rFonts w:ascii="Times New Roman" w:hAnsi="Times New Roman"/>
          <w:sz w:val="28"/>
          <w:szCs w:val="28"/>
        </w:rPr>
        <w:t>я</w:t>
      </w:r>
      <w:r w:rsidR="00540BFE" w:rsidRPr="00DE00E3">
        <w:rPr>
          <w:rFonts w:ascii="Times New Roman" w:hAnsi="Times New Roman"/>
          <w:sz w:val="28"/>
          <w:szCs w:val="28"/>
        </w:rPr>
        <w:t xml:space="preserve"> казаков</w:t>
      </w:r>
      <w:r w:rsidRPr="00E04433">
        <w:rPr>
          <w:rFonts w:ascii="Times New Roman" w:hAnsi="Times New Roman" w:cs="Times New Roman"/>
          <w:sz w:val="28"/>
          <w:szCs w:val="28"/>
        </w:rPr>
        <w:t xml:space="preserve"> просроченной задолженности 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w:t>
      </w:r>
      <w:proofErr w:type="gramEnd"/>
      <w:r w:rsidRPr="00E04433">
        <w:rPr>
          <w:rFonts w:ascii="Times New Roman" w:hAnsi="Times New Roman" w:cs="Times New Roman"/>
          <w:sz w:val="28"/>
          <w:szCs w:val="28"/>
        </w:rPr>
        <w:t xml:space="preserve"> края;</w:t>
      </w:r>
    </w:p>
    <w:p w:rsidR="00E04433" w:rsidRPr="00E04433" w:rsidRDefault="00E04433" w:rsidP="00E04433">
      <w:pPr>
        <w:pStyle w:val="ConsPlusNormal"/>
        <w:ind w:firstLine="709"/>
        <w:jc w:val="both"/>
        <w:rPr>
          <w:sz w:val="28"/>
          <w:szCs w:val="28"/>
        </w:rPr>
      </w:pPr>
      <w:proofErr w:type="gramStart"/>
      <w:r w:rsidRPr="00E04433">
        <w:rPr>
          <w:sz w:val="28"/>
          <w:szCs w:val="28"/>
        </w:rPr>
        <w:t xml:space="preserve">7) справка, подтверждающая на дату не ранее чем за 30 календарных дней до даты подачи заявки, что </w:t>
      </w:r>
      <w:r w:rsidR="00540BFE" w:rsidRPr="00DE00E3">
        <w:rPr>
          <w:sz w:val="28"/>
          <w:szCs w:val="28"/>
        </w:rPr>
        <w:t>казачь</w:t>
      </w:r>
      <w:r w:rsidR="00540BFE">
        <w:rPr>
          <w:sz w:val="28"/>
          <w:szCs w:val="28"/>
        </w:rPr>
        <w:t>е</w:t>
      </w:r>
      <w:r w:rsidR="00540BFE" w:rsidRPr="00DE00E3">
        <w:rPr>
          <w:sz w:val="28"/>
          <w:szCs w:val="28"/>
        </w:rPr>
        <w:t xml:space="preserve"> обществ</w:t>
      </w:r>
      <w:r w:rsidR="00540BFE">
        <w:rPr>
          <w:sz w:val="28"/>
          <w:szCs w:val="28"/>
        </w:rPr>
        <w:t>о</w:t>
      </w:r>
      <w:r w:rsidR="00540BFE" w:rsidRPr="00DE00E3">
        <w:rPr>
          <w:sz w:val="28"/>
          <w:szCs w:val="28"/>
        </w:rPr>
        <w:t xml:space="preserve"> и</w:t>
      </w:r>
      <w:r w:rsidR="00540BFE">
        <w:rPr>
          <w:sz w:val="28"/>
          <w:szCs w:val="28"/>
        </w:rPr>
        <w:t>ли</w:t>
      </w:r>
      <w:r w:rsidR="00540BFE" w:rsidRPr="00DE00E3">
        <w:rPr>
          <w:sz w:val="28"/>
          <w:szCs w:val="28"/>
        </w:rPr>
        <w:t xml:space="preserve"> ин</w:t>
      </w:r>
      <w:r w:rsidR="00540BFE">
        <w:rPr>
          <w:sz w:val="28"/>
          <w:szCs w:val="28"/>
        </w:rPr>
        <w:t xml:space="preserve">ое </w:t>
      </w:r>
      <w:r w:rsidR="00540BFE" w:rsidRPr="00DE00E3">
        <w:rPr>
          <w:sz w:val="28"/>
          <w:szCs w:val="28"/>
        </w:rPr>
        <w:t>объединени</w:t>
      </w:r>
      <w:r w:rsidR="00540BFE">
        <w:rPr>
          <w:sz w:val="28"/>
          <w:szCs w:val="28"/>
        </w:rPr>
        <w:t>е</w:t>
      </w:r>
      <w:r w:rsidR="00540BFE" w:rsidRPr="00DE00E3">
        <w:rPr>
          <w:sz w:val="28"/>
          <w:szCs w:val="28"/>
        </w:rPr>
        <w:t xml:space="preserve"> казаков</w:t>
      </w:r>
      <w:r w:rsidRPr="00E04433">
        <w:rPr>
          <w:sz w:val="28"/>
          <w:szCs w:val="28"/>
        </w:rPr>
        <w:t>, являющ</w:t>
      </w:r>
      <w:r w:rsidR="00540BFE">
        <w:rPr>
          <w:sz w:val="28"/>
          <w:szCs w:val="28"/>
        </w:rPr>
        <w:t>ееся</w:t>
      </w:r>
      <w:r w:rsidRPr="00E04433">
        <w:rPr>
          <w:sz w:val="28"/>
          <w:szCs w:val="28"/>
        </w:rPr>
        <w:t xml:space="preserve">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введения процедуры банкротства, приостановления деятельности в порядке, предусмотренном законодательством Российской Федерации;</w:t>
      </w:r>
      <w:proofErr w:type="gramEnd"/>
    </w:p>
    <w:p w:rsidR="00E04433" w:rsidRPr="00E04433" w:rsidRDefault="00E04433" w:rsidP="00E04433">
      <w:pPr>
        <w:spacing w:after="0" w:line="240" w:lineRule="auto"/>
        <w:ind w:firstLine="709"/>
        <w:jc w:val="both"/>
        <w:rPr>
          <w:rFonts w:ascii="Times New Roman" w:hAnsi="Times New Roman" w:cs="Times New Roman"/>
          <w:sz w:val="28"/>
          <w:szCs w:val="28"/>
        </w:rPr>
      </w:pPr>
      <w:r w:rsidRPr="00E04433">
        <w:rPr>
          <w:rFonts w:ascii="Times New Roman" w:hAnsi="Times New Roman" w:cs="Times New Roman"/>
          <w:sz w:val="28"/>
          <w:szCs w:val="28"/>
        </w:rPr>
        <w:t xml:space="preserve">8) справка, подтверждающая на дату не ранее чем за 30 календарных дней до даты подачи заявки, что </w:t>
      </w:r>
      <w:r w:rsidR="00540BFE" w:rsidRPr="00DE00E3">
        <w:rPr>
          <w:rFonts w:ascii="Times New Roman" w:hAnsi="Times New Roman"/>
          <w:sz w:val="28"/>
          <w:szCs w:val="28"/>
        </w:rPr>
        <w:t>казачь</w:t>
      </w:r>
      <w:r w:rsidR="00540BFE">
        <w:rPr>
          <w:rFonts w:ascii="Times New Roman" w:hAnsi="Times New Roman"/>
          <w:sz w:val="28"/>
          <w:szCs w:val="28"/>
        </w:rPr>
        <w:t>е</w:t>
      </w:r>
      <w:r w:rsidR="00540BFE" w:rsidRPr="00DE00E3">
        <w:rPr>
          <w:rFonts w:ascii="Times New Roman" w:hAnsi="Times New Roman"/>
          <w:sz w:val="28"/>
          <w:szCs w:val="28"/>
        </w:rPr>
        <w:t xml:space="preserve"> обществ</w:t>
      </w:r>
      <w:r w:rsidR="00540BFE">
        <w:rPr>
          <w:rFonts w:ascii="Times New Roman" w:hAnsi="Times New Roman"/>
          <w:sz w:val="28"/>
          <w:szCs w:val="28"/>
        </w:rPr>
        <w:t>о</w:t>
      </w:r>
      <w:r w:rsidR="00540BFE" w:rsidRPr="00DE00E3">
        <w:rPr>
          <w:rFonts w:ascii="Times New Roman" w:hAnsi="Times New Roman"/>
          <w:sz w:val="28"/>
          <w:szCs w:val="28"/>
        </w:rPr>
        <w:t xml:space="preserve"> и</w:t>
      </w:r>
      <w:r w:rsidR="00540BFE">
        <w:rPr>
          <w:rFonts w:ascii="Times New Roman" w:hAnsi="Times New Roman"/>
          <w:sz w:val="28"/>
          <w:szCs w:val="28"/>
        </w:rPr>
        <w:t>ли</w:t>
      </w:r>
      <w:r w:rsidR="00540BFE" w:rsidRPr="00DE00E3">
        <w:rPr>
          <w:rFonts w:ascii="Times New Roman" w:hAnsi="Times New Roman"/>
          <w:sz w:val="28"/>
          <w:szCs w:val="28"/>
        </w:rPr>
        <w:t xml:space="preserve"> ин</w:t>
      </w:r>
      <w:r w:rsidR="00540BFE">
        <w:rPr>
          <w:rFonts w:ascii="Times New Roman" w:hAnsi="Times New Roman"/>
          <w:sz w:val="28"/>
          <w:szCs w:val="28"/>
        </w:rPr>
        <w:t xml:space="preserve">ое </w:t>
      </w:r>
      <w:r w:rsidR="00540BFE" w:rsidRPr="00DE00E3">
        <w:rPr>
          <w:rFonts w:ascii="Times New Roman" w:hAnsi="Times New Roman"/>
          <w:sz w:val="28"/>
          <w:szCs w:val="28"/>
        </w:rPr>
        <w:t>объединени</w:t>
      </w:r>
      <w:r w:rsidR="00540BFE">
        <w:rPr>
          <w:rFonts w:ascii="Times New Roman" w:hAnsi="Times New Roman"/>
          <w:sz w:val="28"/>
          <w:szCs w:val="28"/>
        </w:rPr>
        <w:t>е</w:t>
      </w:r>
      <w:r w:rsidR="00540BFE" w:rsidRPr="00DE00E3">
        <w:rPr>
          <w:rFonts w:ascii="Times New Roman" w:hAnsi="Times New Roman"/>
          <w:sz w:val="28"/>
          <w:szCs w:val="28"/>
        </w:rPr>
        <w:t xml:space="preserve"> казаков</w:t>
      </w:r>
      <w:r w:rsidRPr="00E04433">
        <w:rPr>
          <w:rFonts w:ascii="Times New Roman" w:hAnsi="Times New Roman" w:cs="Times New Roman"/>
          <w:sz w:val="28"/>
          <w:szCs w:val="28"/>
        </w:rPr>
        <w:t xml:space="preserve"> не получает средства бюджета округа на основании иных нормативных правовых актов администрации, на цель, указанную в </w:t>
      </w:r>
      <w:hyperlink w:anchor="P49">
        <w:r w:rsidRPr="00E04433">
          <w:rPr>
            <w:rFonts w:ascii="Times New Roman" w:hAnsi="Times New Roman" w:cs="Times New Roman"/>
            <w:sz w:val="28"/>
            <w:szCs w:val="28"/>
          </w:rPr>
          <w:t>пункте 1</w:t>
        </w:r>
      </w:hyperlink>
      <w:r w:rsidRPr="00E04433">
        <w:rPr>
          <w:rFonts w:ascii="Times New Roman" w:hAnsi="Times New Roman" w:cs="Times New Roman"/>
          <w:sz w:val="28"/>
          <w:szCs w:val="28"/>
        </w:rPr>
        <w:t xml:space="preserve"> настоящего Порядка (в свободной форме);</w:t>
      </w:r>
    </w:p>
    <w:p w:rsidR="00E04433" w:rsidRPr="00E04433" w:rsidRDefault="00E04433" w:rsidP="00E04433">
      <w:pPr>
        <w:pStyle w:val="a3"/>
        <w:ind w:firstLine="709"/>
        <w:jc w:val="both"/>
        <w:rPr>
          <w:rFonts w:ascii="Times New Roman" w:hAnsi="Times New Roman"/>
          <w:sz w:val="28"/>
          <w:szCs w:val="28"/>
        </w:rPr>
      </w:pPr>
      <w:proofErr w:type="gramStart"/>
      <w:r w:rsidRPr="00E04433">
        <w:rPr>
          <w:rFonts w:ascii="Times New Roman" w:hAnsi="Times New Roman"/>
          <w:sz w:val="28"/>
          <w:szCs w:val="28"/>
        </w:rPr>
        <w:t xml:space="preserve">9) справка, подтверждающая на дату не ранее чем за 30 календарных дней до даты подачи заявки, что </w:t>
      </w:r>
      <w:r w:rsidR="000F45DA" w:rsidRPr="00DE00E3">
        <w:rPr>
          <w:rFonts w:ascii="Times New Roman" w:hAnsi="Times New Roman"/>
          <w:sz w:val="28"/>
          <w:szCs w:val="28"/>
        </w:rPr>
        <w:t>казачь</w:t>
      </w:r>
      <w:r w:rsidR="000F45DA">
        <w:rPr>
          <w:rFonts w:ascii="Times New Roman" w:hAnsi="Times New Roman"/>
          <w:sz w:val="28"/>
          <w:szCs w:val="28"/>
        </w:rPr>
        <w:t>е</w:t>
      </w:r>
      <w:r w:rsidR="000F45DA" w:rsidRPr="00DE00E3">
        <w:rPr>
          <w:rFonts w:ascii="Times New Roman" w:hAnsi="Times New Roman"/>
          <w:sz w:val="28"/>
          <w:szCs w:val="28"/>
        </w:rPr>
        <w:t xml:space="preserve"> обществ</w:t>
      </w:r>
      <w:r w:rsidR="000F45DA">
        <w:rPr>
          <w:rFonts w:ascii="Times New Roman" w:hAnsi="Times New Roman"/>
          <w:sz w:val="28"/>
          <w:szCs w:val="28"/>
        </w:rPr>
        <w:t>о</w:t>
      </w:r>
      <w:r w:rsidR="000F45DA" w:rsidRPr="00DE00E3">
        <w:rPr>
          <w:rFonts w:ascii="Times New Roman" w:hAnsi="Times New Roman"/>
          <w:sz w:val="28"/>
          <w:szCs w:val="28"/>
        </w:rPr>
        <w:t xml:space="preserve"> и</w:t>
      </w:r>
      <w:r w:rsidR="000F45DA">
        <w:rPr>
          <w:rFonts w:ascii="Times New Roman" w:hAnsi="Times New Roman"/>
          <w:sz w:val="28"/>
          <w:szCs w:val="28"/>
        </w:rPr>
        <w:t>ли</w:t>
      </w:r>
      <w:r w:rsidR="000F45DA" w:rsidRPr="00DE00E3">
        <w:rPr>
          <w:rFonts w:ascii="Times New Roman" w:hAnsi="Times New Roman"/>
          <w:sz w:val="28"/>
          <w:szCs w:val="28"/>
        </w:rPr>
        <w:t xml:space="preserve"> ин</w:t>
      </w:r>
      <w:r w:rsidR="000F45DA">
        <w:rPr>
          <w:rFonts w:ascii="Times New Roman" w:hAnsi="Times New Roman"/>
          <w:sz w:val="28"/>
          <w:szCs w:val="28"/>
        </w:rPr>
        <w:t xml:space="preserve">ое </w:t>
      </w:r>
      <w:r w:rsidR="000F45DA" w:rsidRPr="00DE00E3">
        <w:rPr>
          <w:rFonts w:ascii="Times New Roman" w:hAnsi="Times New Roman"/>
          <w:sz w:val="28"/>
          <w:szCs w:val="28"/>
        </w:rPr>
        <w:t>объединени</w:t>
      </w:r>
      <w:r w:rsidR="000F45DA">
        <w:rPr>
          <w:rFonts w:ascii="Times New Roman" w:hAnsi="Times New Roman"/>
          <w:sz w:val="28"/>
          <w:szCs w:val="28"/>
        </w:rPr>
        <w:t>е</w:t>
      </w:r>
      <w:r w:rsidR="000F45DA" w:rsidRPr="00DE00E3">
        <w:rPr>
          <w:rFonts w:ascii="Times New Roman" w:hAnsi="Times New Roman"/>
          <w:sz w:val="28"/>
          <w:szCs w:val="28"/>
        </w:rPr>
        <w:t xml:space="preserve"> казаков</w:t>
      </w:r>
      <w:r w:rsidRPr="00E04433">
        <w:rPr>
          <w:rFonts w:ascii="Times New Roman" w:hAnsi="Times New Roman"/>
          <w:sz w:val="28"/>
          <w:szCs w:val="28"/>
        </w:rPr>
        <w:t xml:space="preserve"> не является иностранным юридическим лицом, в том числе местом регистрации которо</w:t>
      </w:r>
      <w:r w:rsidR="000F45DA">
        <w:rPr>
          <w:rFonts w:ascii="Times New Roman" w:hAnsi="Times New Roman"/>
          <w:sz w:val="28"/>
          <w:szCs w:val="28"/>
        </w:rPr>
        <w:t>го</w:t>
      </w:r>
      <w:r w:rsidRPr="00E04433">
        <w:rPr>
          <w:rFonts w:ascii="Times New Roman" w:hAnsi="Times New Roman"/>
          <w:sz w:val="28"/>
          <w:szCs w:val="28"/>
        </w:rPr>
        <w:t xml:space="preserve">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E04433">
        <w:rPr>
          <w:rFonts w:ascii="Times New Roman" w:hAnsi="Times New Roman"/>
          <w:sz w:val="28"/>
          <w:szCs w:val="28"/>
        </w:rPr>
        <w:t>офшорного</w:t>
      </w:r>
      <w:proofErr w:type="spellEnd"/>
      <w:r w:rsidRPr="00E04433">
        <w:rPr>
          <w:rFonts w:ascii="Times New Roman" w:hAnsi="Times New Roman"/>
          <w:sz w:val="28"/>
          <w:szCs w:val="28"/>
        </w:rPr>
        <w:t xml:space="preserve">) владения активами в Российской Федерации (далее - </w:t>
      </w:r>
      <w:proofErr w:type="spellStart"/>
      <w:r w:rsidRPr="00E04433">
        <w:rPr>
          <w:rFonts w:ascii="Times New Roman" w:hAnsi="Times New Roman"/>
          <w:sz w:val="28"/>
          <w:szCs w:val="28"/>
        </w:rPr>
        <w:t>офшорные</w:t>
      </w:r>
      <w:proofErr w:type="spellEnd"/>
      <w:proofErr w:type="gramEnd"/>
      <w:r w:rsidRPr="00E04433">
        <w:rPr>
          <w:rFonts w:ascii="Times New Roman" w:hAnsi="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E04433">
        <w:rPr>
          <w:rFonts w:ascii="Times New Roman" w:hAnsi="Times New Roman"/>
          <w:sz w:val="28"/>
          <w:szCs w:val="28"/>
        </w:rPr>
        <w:t>офшорных</w:t>
      </w:r>
      <w:proofErr w:type="spellEnd"/>
      <w:r w:rsidRPr="00E04433">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w:t>
      </w:r>
    </w:p>
    <w:p w:rsidR="00E04433" w:rsidRPr="00E04433" w:rsidRDefault="00E04433" w:rsidP="00E04433">
      <w:pPr>
        <w:pStyle w:val="a3"/>
        <w:ind w:firstLine="709"/>
        <w:jc w:val="both"/>
        <w:rPr>
          <w:rFonts w:ascii="Times New Roman" w:hAnsi="Times New Roman"/>
          <w:sz w:val="28"/>
          <w:szCs w:val="28"/>
        </w:rPr>
      </w:pPr>
      <w:proofErr w:type="gramStart"/>
      <w:r w:rsidRPr="00E04433">
        <w:rPr>
          <w:rFonts w:ascii="Times New Roman" w:hAnsi="Times New Roman"/>
          <w:sz w:val="28"/>
          <w:szCs w:val="28"/>
        </w:rPr>
        <w:t xml:space="preserve">10) документ, подтверждающий, что у </w:t>
      </w:r>
      <w:r w:rsidR="000F45DA" w:rsidRPr="00DE00E3">
        <w:rPr>
          <w:rFonts w:ascii="Times New Roman" w:hAnsi="Times New Roman"/>
          <w:sz w:val="28"/>
          <w:szCs w:val="28"/>
        </w:rPr>
        <w:t>казачь</w:t>
      </w:r>
      <w:r w:rsidR="000F45DA">
        <w:rPr>
          <w:rFonts w:ascii="Times New Roman" w:hAnsi="Times New Roman"/>
          <w:sz w:val="28"/>
          <w:szCs w:val="28"/>
        </w:rPr>
        <w:t>его</w:t>
      </w:r>
      <w:r w:rsidR="000F45DA" w:rsidRPr="00DE00E3">
        <w:rPr>
          <w:rFonts w:ascii="Times New Roman" w:hAnsi="Times New Roman"/>
          <w:sz w:val="28"/>
          <w:szCs w:val="28"/>
        </w:rPr>
        <w:t xml:space="preserve"> обществ</w:t>
      </w:r>
      <w:r w:rsidR="000F45DA">
        <w:rPr>
          <w:rFonts w:ascii="Times New Roman" w:hAnsi="Times New Roman"/>
          <w:sz w:val="28"/>
          <w:szCs w:val="28"/>
        </w:rPr>
        <w:t>а</w:t>
      </w:r>
      <w:r w:rsidR="000F45DA" w:rsidRPr="00DE00E3">
        <w:rPr>
          <w:rFonts w:ascii="Times New Roman" w:hAnsi="Times New Roman"/>
          <w:sz w:val="28"/>
          <w:szCs w:val="28"/>
        </w:rPr>
        <w:t xml:space="preserve"> и</w:t>
      </w:r>
      <w:r w:rsidR="000F45DA">
        <w:rPr>
          <w:rFonts w:ascii="Times New Roman" w:hAnsi="Times New Roman"/>
          <w:sz w:val="28"/>
          <w:szCs w:val="28"/>
        </w:rPr>
        <w:t>ли</w:t>
      </w:r>
      <w:r w:rsidR="000F45DA" w:rsidRPr="00DE00E3">
        <w:rPr>
          <w:rFonts w:ascii="Times New Roman" w:hAnsi="Times New Roman"/>
          <w:sz w:val="28"/>
          <w:szCs w:val="28"/>
        </w:rPr>
        <w:t xml:space="preserve"> ин</w:t>
      </w:r>
      <w:r w:rsidR="000F45DA">
        <w:rPr>
          <w:rFonts w:ascii="Times New Roman" w:hAnsi="Times New Roman"/>
          <w:sz w:val="28"/>
          <w:szCs w:val="28"/>
        </w:rPr>
        <w:t xml:space="preserve">ого </w:t>
      </w:r>
      <w:r w:rsidR="000F45DA" w:rsidRPr="00DE00E3">
        <w:rPr>
          <w:rFonts w:ascii="Times New Roman" w:hAnsi="Times New Roman"/>
          <w:sz w:val="28"/>
          <w:szCs w:val="28"/>
        </w:rPr>
        <w:t>объединени</w:t>
      </w:r>
      <w:r w:rsidR="000F45DA">
        <w:rPr>
          <w:rFonts w:ascii="Times New Roman" w:hAnsi="Times New Roman"/>
          <w:sz w:val="28"/>
          <w:szCs w:val="28"/>
        </w:rPr>
        <w:t>я</w:t>
      </w:r>
      <w:r w:rsidR="000F45DA" w:rsidRPr="00DE00E3">
        <w:rPr>
          <w:rFonts w:ascii="Times New Roman" w:hAnsi="Times New Roman"/>
          <w:sz w:val="28"/>
          <w:szCs w:val="28"/>
        </w:rPr>
        <w:t xml:space="preserve"> казаков</w:t>
      </w:r>
      <w:r w:rsidRPr="00E04433">
        <w:rPr>
          <w:rFonts w:ascii="Times New Roman" w:hAnsi="Times New Roman"/>
          <w:sz w:val="28"/>
          <w:szCs w:val="28"/>
        </w:rPr>
        <w:t xml:space="preserve"> на едином налоговом счете не ранее чем за 30 календарных дней до даты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roofErr w:type="gramEnd"/>
    </w:p>
    <w:p w:rsidR="00E04433" w:rsidRPr="00E04433" w:rsidRDefault="00E04433" w:rsidP="00E04433">
      <w:pPr>
        <w:pStyle w:val="a3"/>
        <w:ind w:firstLine="709"/>
        <w:jc w:val="both"/>
        <w:rPr>
          <w:rFonts w:ascii="Times New Roman" w:hAnsi="Times New Roman"/>
          <w:sz w:val="28"/>
          <w:szCs w:val="28"/>
        </w:rPr>
      </w:pPr>
      <w:r w:rsidRPr="00E04433">
        <w:rPr>
          <w:rFonts w:ascii="Times New Roman" w:hAnsi="Times New Roman"/>
          <w:sz w:val="28"/>
          <w:szCs w:val="28"/>
        </w:rPr>
        <w:t xml:space="preserve">11) справка, подписанная руководителем (иным уполномоченным лицом), что </w:t>
      </w:r>
      <w:r w:rsidR="000F45DA" w:rsidRPr="00DE00E3">
        <w:rPr>
          <w:rFonts w:ascii="Times New Roman" w:hAnsi="Times New Roman"/>
          <w:sz w:val="28"/>
          <w:szCs w:val="28"/>
        </w:rPr>
        <w:t>казачь</w:t>
      </w:r>
      <w:r w:rsidR="000F45DA">
        <w:rPr>
          <w:rFonts w:ascii="Times New Roman" w:hAnsi="Times New Roman"/>
          <w:sz w:val="28"/>
          <w:szCs w:val="28"/>
        </w:rPr>
        <w:t>е</w:t>
      </w:r>
      <w:r w:rsidR="000F45DA" w:rsidRPr="00DE00E3">
        <w:rPr>
          <w:rFonts w:ascii="Times New Roman" w:hAnsi="Times New Roman"/>
          <w:sz w:val="28"/>
          <w:szCs w:val="28"/>
        </w:rPr>
        <w:t xml:space="preserve"> обществ</w:t>
      </w:r>
      <w:r w:rsidR="000F45DA">
        <w:rPr>
          <w:rFonts w:ascii="Times New Roman" w:hAnsi="Times New Roman"/>
          <w:sz w:val="28"/>
          <w:szCs w:val="28"/>
        </w:rPr>
        <w:t>о</w:t>
      </w:r>
      <w:r w:rsidR="000F45DA" w:rsidRPr="00DE00E3">
        <w:rPr>
          <w:rFonts w:ascii="Times New Roman" w:hAnsi="Times New Roman"/>
          <w:sz w:val="28"/>
          <w:szCs w:val="28"/>
        </w:rPr>
        <w:t xml:space="preserve"> и</w:t>
      </w:r>
      <w:r w:rsidR="000F45DA">
        <w:rPr>
          <w:rFonts w:ascii="Times New Roman" w:hAnsi="Times New Roman"/>
          <w:sz w:val="28"/>
          <w:szCs w:val="28"/>
        </w:rPr>
        <w:t>ли</w:t>
      </w:r>
      <w:r w:rsidR="000F45DA" w:rsidRPr="00DE00E3">
        <w:rPr>
          <w:rFonts w:ascii="Times New Roman" w:hAnsi="Times New Roman"/>
          <w:sz w:val="28"/>
          <w:szCs w:val="28"/>
        </w:rPr>
        <w:t xml:space="preserve"> ин</w:t>
      </w:r>
      <w:r w:rsidR="000F45DA">
        <w:rPr>
          <w:rFonts w:ascii="Times New Roman" w:hAnsi="Times New Roman"/>
          <w:sz w:val="28"/>
          <w:szCs w:val="28"/>
        </w:rPr>
        <w:t xml:space="preserve">ое </w:t>
      </w:r>
      <w:r w:rsidR="000F45DA" w:rsidRPr="00DE00E3">
        <w:rPr>
          <w:rFonts w:ascii="Times New Roman" w:hAnsi="Times New Roman"/>
          <w:sz w:val="28"/>
          <w:szCs w:val="28"/>
        </w:rPr>
        <w:t>объединени</w:t>
      </w:r>
      <w:r w:rsidR="000F45DA">
        <w:rPr>
          <w:rFonts w:ascii="Times New Roman" w:hAnsi="Times New Roman"/>
          <w:sz w:val="28"/>
          <w:szCs w:val="28"/>
        </w:rPr>
        <w:t>е</w:t>
      </w:r>
      <w:r w:rsidR="000F45DA" w:rsidRPr="00DE00E3">
        <w:rPr>
          <w:rFonts w:ascii="Times New Roman" w:hAnsi="Times New Roman"/>
          <w:sz w:val="28"/>
          <w:szCs w:val="28"/>
        </w:rPr>
        <w:t xml:space="preserve"> казаков</w:t>
      </w:r>
      <w:r w:rsidRPr="00E04433">
        <w:rPr>
          <w:rFonts w:ascii="Times New Roman" w:hAnsi="Times New Roman"/>
          <w:sz w:val="28"/>
          <w:szCs w:val="28"/>
        </w:rPr>
        <w:t>:</w:t>
      </w:r>
    </w:p>
    <w:p w:rsidR="00E04433" w:rsidRPr="00E04433" w:rsidRDefault="00E04433" w:rsidP="00E04433">
      <w:pPr>
        <w:pStyle w:val="a3"/>
        <w:ind w:firstLine="709"/>
        <w:jc w:val="both"/>
        <w:rPr>
          <w:rFonts w:ascii="Times New Roman" w:hAnsi="Times New Roman"/>
          <w:sz w:val="28"/>
          <w:szCs w:val="28"/>
        </w:rPr>
      </w:pPr>
      <w:r w:rsidRPr="00E04433">
        <w:rPr>
          <w:rFonts w:ascii="Times New Roman" w:hAnsi="Times New Roman"/>
          <w:sz w:val="28"/>
          <w:szCs w:val="28"/>
        </w:rPr>
        <w:t xml:space="preserve">не является иностранным агентом в соответствии с Федеральным законом «О </w:t>
      </w:r>
      <w:proofErr w:type="gramStart"/>
      <w:r w:rsidRPr="00E04433">
        <w:rPr>
          <w:rFonts w:ascii="Times New Roman" w:hAnsi="Times New Roman"/>
          <w:sz w:val="28"/>
          <w:szCs w:val="28"/>
        </w:rPr>
        <w:t>контроле за</w:t>
      </w:r>
      <w:proofErr w:type="gramEnd"/>
      <w:r w:rsidRPr="00E04433">
        <w:rPr>
          <w:rFonts w:ascii="Times New Roman" w:hAnsi="Times New Roman"/>
          <w:sz w:val="28"/>
          <w:szCs w:val="28"/>
        </w:rPr>
        <w:t xml:space="preserve"> деятельностью лиц, находящихся под иностранным влиянием»;</w:t>
      </w:r>
    </w:p>
    <w:p w:rsidR="00E04433" w:rsidRPr="00E04433" w:rsidRDefault="00E04433" w:rsidP="00E04433">
      <w:pPr>
        <w:pStyle w:val="a3"/>
        <w:ind w:firstLine="709"/>
        <w:jc w:val="both"/>
        <w:rPr>
          <w:rFonts w:ascii="Times New Roman" w:hAnsi="Times New Roman"/>
          <w:sz w:val="28"/>
          <w:szCs w:val="28"/>
        </w:rPr>
      </w:pPr>
      <w:r w:rsidRPr="00E04433">
        <w:rPr>
          <w:rFonts w:ascii="Times New Roman" w:eastAsia="BatangChe" w:hAnsi="Times New Roman"/>
          <w:sz w:val="28"/>
          <w:szCs w:val="28"/>
        </w:rPr>
        <w:lastRenderedPageBreak/>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4433" w:rsidRPr="00E04433" w:rsidRDefault="00E04433" w:rsidP="00E04433">
      <w:pPr>
        <w:pStyle w:val="a3"/>
        <w:ind w:firstLine="709"/>
        <w:jc w:val="both"/>
        <w:rPr>
          <w:rFonts w:ascii="Times New Roman" w:eastAsia="BatangChe" w:hAnsi="Times New Roman"/>
          <w:sz w:val="28"/>
          <w:szCs w:val="28"/>
        </w:rPr>
      </w:pPr>
      <w:proofErr w:type="gramStart"/>
      <w:r w:rsidRPr="00E04433">
        <w:rPr>
          <w:rFonts w:ascii="Times New Roman" w:eastAsia="BatangChe" w:hAnsi="Times New Roman"/>
          <w:sz w:val="28"/>
          <w:szCs w:val="28"/>
        </w:rPr>
        <w:t xml:space="preserve">не находится в составляемых в рамках реализации полномочий, предусмотренных главой VII Устава </w:t>
      </w:r>
      <w:r w:rsidR="004832AA" w:rsidRPr="00DE00E3">
        <w:rPr>
          <w:rFonts w:ascii="Times New Roman" w:eastAsia="BatangChe" w:hAnsi="Times New Roman"/>
          <w:sz w:val="28"/>
          <w:szCs w:val="28"/>
        </w:rPr>
        <w:t>Организации Объединенных Наций</w:t>
      </w:r>
      <w:r w:rsidRPr="00E04433">
        <w:rPr>
          <w:rFonts w:ascii="Times New Roman" w:eastAsia="BatangChe" w:hAnsi="Times New Roman"/>
          <w:sz w:val="28"/>
          <w:szCs w:val="28"/>
        </w:rPr>
        <w:t xml:space="preserve">, Советом Безопасности </w:t>
      </w:r>
      <w:r w:rsidR="004832AA" w:rsidRPr="00DE00E3">
        <w:rPr>
          <w:rFonts w:ascii="Times New Roman" w:eastAsia="BatangChe" w:hAnsi="Times New Roman"/>
          <w:sz w:val="28"/>
          <w:szCs w:val="28"/>
        </w:rPr>
        <w:t>Организации Объединенных Наций</w:t>
      </w:r>
      <w:r w:rsidRPr="00E04433">
        <w:rPr>
          <w:rFonts w:ascii="Times New Roman" w:eastAsia="BatangChe" w:hAnsi="Times New Roman"/>
          <w:sz w:val="28"/>
          <w:szCs w:val="28"/>
        </w:rPr>
        <w:t xml:space="preserve"> или органами, специально созданными решениями Совета Безопасности </w:t>
      </w:r>
      <w:r w:rsidR="004832AA" w:rsidRPr="00DE00E3">
        <w:rPr>
          <w:rFonts w:ascii="Times New Roman" w:eastAsia="BatangChe" w:hAnsi="Times New Roman"/>
          <w:sz w:val="28"/>
          <w:szCs w:val="28"/>
        </w:rPr>
        <w:t>Организации Объединенных Наций</w:t>
      </w:r>
      <w:r w:rsidRPr="00E04433">
        <w:rPr>
          <w:rFonts w:ascii="Times New Roman" w:eastAsia="BatangChe" w:hAnsi="Times New Roman"/>
          <w:sz w:val="28"/>
          <w:szCs w:val="28"/>
        </w:rPr>
        <w:t>,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229FA" w:rsidRPr="00073C4D" w:rsidRDefault="003229FA" w:rsidP="003229FA">
      <w:pPr>
        <w:pStyle w:val="a3"/>
        <w:ind w:firstLine="708"/>
        <w:jc w:val="both"/>
        <w:rPr>
          <w:rFonts w:ascii="Times New Roman" w:hAnsi="Times New Roman"/>
          <w:sz w:val="28"/>
          <w:szCs w:val="28"/>
        </w:rPr>
      </w:pPr>
      <w:r w:rsidRPr="00073C4D">
        <w:rPr>
          <w:rFonts w:ascii="Times New Roman" w:hAnsi="Times New Roman"/>
          <w:sz w:val="28"/>
          <w:szCs w:val="28"/>
        </w:rPr>
        <w:t xml:space="preserve">16. </w:t>
      </w:r>
      <w:r>
        <w:rPr>
          <w:rFonts w:ascii="Times New Roman" w:hAnsi="Times New Roman"/>
          <w:sz w:val="28"/>
          <w:szCs w:val="28"/>
        </w:rPr>
        <w:t>К</w:t>
      </w:r>
      <w:r w:rsidRPr="00DE00E3">
        <w:rPr>
          <w:rFonts w:ascii="Times New Roman" w:hAnsi="Times New Roman"/>
          <w:sz w:val="28"/>
          <w:szCs w:val="28"/>
        </w:rPr>
        <w:t>азачь</w:t>
      </w:r>
      <w:r>
        <w:rPr>
          <w:rFonts w:ascii="Times New Roman" w:hAnsi="Times New Roman"/>
          <w:sz w:val="28"/>
          <w:szCs w:val="28"/>
        </w:rPr>
        <w:t>е</w:t>
      </w:r>
      <w:r w:rsidRPr="00DE00E3">
        <w:rPr>
          <w:rFonts w:ascii="Times New Roman" w:hAnsi="Times New Roman"/>
          <w:sz w:val="28"/>
          <w:szCs w:val="28"/>
        </w:rPr>
        <w:t xml:space="preserve"> обществ</w:t>
      </w:r>
      <w:r>
        <w:rPr>
          <w:rFonts w:ascii="Times New Roman" w:hAnsi="Times New Roman"/>
          <w:sz w:val="28"/>
          <w:szCs w:val="28"/>
        </w:rPr>
        <w:t>о</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ое </w:t>
      </w:r>
      <w:r w:rsidRPr="00DE00E3">
        <w:rPr>
          <w:rFonts w:ascii="Times New Roman" w:hAnsi="Times New Roman"/>
          <w:sz w:val="28"/>
          <w:szCs w:val="28"/>
        </w:rPr>
        <w:t>объединени</w:t>
      </w:r>
      <w:r>
        <w:rPr>
          <w:rFonts w:ascii="Times New Roman" w:hAnsi="Times New Roman"/>
          <w:sz w:val="28"/>
          <w:szCs w:val="28"/>
        </w:rPr>
        <w:t>е</w:t>
      </w:r>
      <w:r w:rsidRPr="00DE00E3">
        <w:rPr>
          <w:rFonts w:ascii="Times New Roman" w:hAnsi="Times New Roman"/>
          <w:sz w:val="28"/>
          <w:szCs w:val="28"/>
        </w:rPr>
        <w:t xml:space="preserve"> казаков</w:t>
      </w:r>
      <w:r w:rsidRPr="00073C4D">
        <w:rPr>
          <w:rFonts w:ascii="Times New Roman" w:hAnsi="Times New Roman"/>
          <w:sz w:val="28"/>
          <w:szCs w:val="28"/>
        </w:rPr>
        <w:t xml:space="preserve"> для участия в </w:t>
      </w:r>
      <w:r>
        <w:rPr>
          <w:rFonts w:ascii="Times New Roman" w:hAnsi="Times New Roman"/>
          <w:sz w:val="28"/>
          <w:szCs w:val="28"/>
        </w:rPr>
        <w:t>К</w:t>
      </w:r>
      <w:r w:rsidRPr="00073C4D">
        <w:rPr>
          <w:rFonts w:ascii="Times New Roman" w:hAnsi="Times New Roman"/>
          <w:sz w:val="28"/>
          <w:szCs w:val="28"/>
        </w:rPr>
        <w:t>онкурсе может подать только одну заявку.</w:t>
      </w:r>
    </w:p>
    <w:p w:rsidR="003229FA" w:rsidRPr="00073C4D" w:rsidRDefault="003229FA" w:rsidP="003229FA">
      <w:pPr>
        <w:pStyle w:val="a3"/>
        <w:ind w:firstLine="708"/>
        <w:jc w:val="both"/>
        <w:rPr>
          <w:rFonts w:ascii="Times New Roman" w:hAnsi="Times New Roman"/>
          <w:sz w:val="28"/>
          <w:szCs w:val="28"/>
        </w:rPr>
      </w:pPr>
      <w:r w:rsidRPr="00073C4D">
        <w:rPr>
          <w:rFonts w:ascii="Times New Roman" w:hAnsi="Times New Roman"/>
          <w:sz w:val="28"/>
          <w:szCs w:val="28"/>
        </w:rPr>
        <w:t xml:space="preserve">17. Заявка может быть отозвана </w:t>
      </w:r>
      <w:r w:rsidRPr="00DE00E3">
        <w:rPr>
          <w:rFonts w:ascii="Times New Roman" w:hAnsi="Times New Roman"/>
          <w:sz w:val="28"/>
          <w:szCs w:val="28"/>
        </w:rPr>
        <w:t>казачь</w:t>
      </w:r>
      <w:r>
        <w:rPr>
          <w:rFonts w:ascii="Times New Roman" w:hAnsi="Times New Roman"/>
          <w:sz w:val="28"/>
          <w:szCs w:val="28"/>
        </w:rPr>
        <w:t>им</w:t>
      </w:r>
      <w:r w:rsidRPr="00DE00E3">
        <w:rPr>
          <w:rFonts w:ascii="Times New Roman" w:hAnsi="Times New Roman"/>
          <w:sz w:val="28"/>
          <w:szCs w:val="28"/>
        </w:rPr>
        <w:t xml:space="preserve"> обществ</w:t>
      </w:r>
      <w:r>
        <w:rPr>
          <w:rFonts w:ascii="Times New Roman" w:hAnsi="Times New Roman"/>
          <w:sz w:val="28"/>
          <w:szCs w:val="28"/>
        </w:rPr>
        <w:t>ом</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ым </w:t>
      </w:r>
      <w:r w:rsidRPr="00DE00E3">
        <w:rPr>
          <w:rFonts w:ascii="Times New Roman" w:hAnsi="Times New Roman"/>
          <w:sz w:val="28"/>
          <w:szCs w:val="28"/>
        </w:rPr>
        <w:t>объединени</w:t>
      </w:r>
      <w:r>
        <w:rPr>
          <w:rFonts w:ascii="Times New Roman" w:hAnsi="Times New Roman"/>
          <w:sz w:val="28"/>
          <w:szCs w:val="28"/>
        </w:rPr>
        <w:t>ем</w:t>
      </w:r>
      <w:r w:rsidRPr="00DE00E3">
        <w:rPr>
          <w:rFonts w:ascii="Times New Roman" w:hAnsi="Times New Roman"/>
          <w:sz w:val="28"/>
          <w:szCs w:val="28"/>
        </w:rPr>
        <w:t xml:space="preserve"> казаков</w:t>
      </w:r>
      <w:r w:rsidRPr="00073C4D">
        <w:rPr>
          <w:rFonts w:ascii="Times New Roman" w:hAnsi="Times New Roman"/>
          <w:sz w:val="28"/>
          <w:szCs w:val="28"/>
        </w:rPr>
        <w:t xml:space="preserve"> до даты окончания приема заявок, указанной в объявлении о проведении </w:t>
      </w:r>
      <w:r>
        <w:rPr>
          <w:rFonts w:ascii="Times New Roman" w:hAnsi="Times New Roman"/>
          <w:sz w:val="28"/>
          <w:szCs w:val="28"/>
        </w:rPr>
        <w:t>К</w:t>
      </w:r>
      <w:r w:rsidRPr="00073C4D">
        <w:rPr>
          <w:rFonts w:ascii="Times New Roman" w:hAnsi="Times New Roman"/>
          <w:sz w:val="28"/>
          <w:szCs w:val="28"/>
        </w:rPr>
        <w:t xml:space="preserve">онкурса, путем формирования уведомления об отзыве заявки в электронной форме с использованием системы «Электронный бюджет», подписанного руководителем </w:t>
      </w:r>
      <w:r w:rsidRPr="00DE00E3">
        <w:rPr>
          <w:rFonts w:ascii="Times New Roman" w:hAnsi="Times New Roman"/>
          <w:sz w:val="28"/>
          <w:szCs w:val="28"/>
        </w:rPr>
        <w:t>казачь</w:t>
      </w:r>
      <w:r>
        <w:rPr>
          <w:rFonts w:ascii="Times New Roman" w:hAnsi="Times New Roman"/>
          <w:sz w:val="28"/>
          <w:szCs w:val="28"/>
        </w:rPr>
        <w:t>его</w:t>
      </w:r>
      <w:r w:rsidRPr="00DE00E3">
        <w:rPr>
          <w:rFonts w:ascii="Times New Roman" w:hAnsi="Times New Roman"/>
          <w:sz w:val="28"/>
          <w:szCs w:val="28"/>
        </w:rPr>
        <w:t xml:space="preserve"> обществ</w:t>
      </w:r>
      <w:r>
        <w:rPr>
          <w:rFonts w:ascii="Times New Roman" w:hAnsi="Times New Roman"/>
          <w:sz w:val="28"/>
          <w:szCs w:val="28"/>
        </w:rPr>
        <w:t>а</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ого </w:t>
      </w:r>
      <w:r w:rsidRPr="00DE00E3">
        <w:rPr>
          <w:rFonts w:ascii="Times New Roman" w:hAnsi="Times New Roman"/>
          <w:sz w:val="28"/>
          <w:szCs w:val="28"/>
        </w:rPr>
        <w:t>объединени</w:t>
      </w:r>
      <w:r>
        <w:rPr>
          <w:rFonts w:ascii="Times New Roman" w:hAnsi="Times New Roman"/>
          <w:sz w:val="28"/>
          <w:szCs w:val="28"/>
        </w:rPr>
        <w:t>я</w:t>
      </w:r>
      <w:r w:rsidRPr="00DE00E3">
        <w:rPr>
          <w:rFonts w:ascii="Times New Roman" w:hAnsi="Times New Roman"/>
          <w:sz w:val="28"/>
          <w:szCs w:val="28"/>
        </w:rPr>
        <w:t xml:space="preserve"> казаков</w:t>
      </w:r>
      <w:r w:rsidRPr="00073C4D">
        <w:rPr>
          <w:rFonts w:ascii="Times New Roman" w:hAnsi="Times New Roman"/>
          <w:sz w:val="28"/>
          <w:szCs w:val="28"/>
        </w:rPr>
        <w:t xml:space="preserve"> или уполномоченным лицом.</w:t>
      </w:r>
    </w:p>
    <w:p w:rsidR="003229FA" w:rsidRPr="00073C4D" w:rsidRDefault="003229FA" w:rsidP="003229FA">
      <w:pPr>
        <w:pStyle w:val="a3"/>
        <w:ind w:firstLine="708"/>
        <w:jc w:val="both"/>
        <w:rPr>
          <w:rFonts w:ascii="Times New Roman" w:hAnsi="Times New Roman"/>
          <w:sz w:val="28"/>
          <w:szCs w:val="28"/>
        </w:rPr>
      </w:pPr>
      <w:r w:rsidRPr="00073C4D">
        <w:rPr>
          <w:rFonts w:ascii="Times New Roman" w:hAnsi="Times New Roman"/>
          <w:sz w:val="28"/>
          <w:szCs w:val="28"/>
        </w:rPr>
        <w:t xml:space="preserve">Отозванная заявка не учитывается при определении количества заявок, представленных для участия в </w:t>
      </w:r>
      <w:r w:rsidR="00CF0E49">
        <w:rPr>
          <w:rFonts w:ascii="Times New Roman" w:hAnsi="Times New Roman"/>
          <w:sz w:val="28"/>
          <w:szCs w:val="28"/>
        </w:rPr>
        <w:t>К</w:t>
      </w:r>
      <w:r w:rsidRPr="00073C4D">
        <w:rPr>
          <w:rFonts w:ascii="Times New Roman" w:hAnsi="Times New Roman"/>
          <w:sz w:val="28"/>
          <w:szCs w:val="28"/>
        </w:rPr>
        <w:t>онкурсе.</w:t>
      </w:r>
    </w:p>
    <w:p w:rsidR="003229FA" w:rsidRPr="00073C4D" w:rsidRDefault="003229FA" w:rsidP="003229FA">
      <w:pPr>
        <w:pStyle w:val="a3"/>
        <w:ind w:firstLine="708"/>
        <w:jc w:val="both"/>
        <w:rPr>
          <w:rFonts w:ascii="Times New Roman" w:hAnsi="Times New Roman"/>
          <w:sz w:val="28"/>
          <w:szCs w:val="28"/>
        </w:rPr>
      </w:pPr>
      <w:bookmarkStart w:id="3" w:name="Par2"/>
      <w:bookmarkEnd w:id="3"/>
      <w:r w:rsidRPr="00073C4D">
        <w:rPr>
          <w:rFonts w:ascii="Times New Roman" w:hAnsi="Times New Roman"/>
          <w:sz w:val="28"/>
          <w:szCs w:val="28"/>
        </w:rPr>
        <w:t>Возврат заявок, в том числе на доработку, не осуществляется.</w:t>
      </w:r>
    </w:p>
    <w:p w:rsidR="003229FA" w:rsidRPr="00073C4D" w:rsidRDefault="003229FA" w:rsidP="003229FA">
      <w:pPr>
        <w:pStyle w:val="a3"/>
        <w:ind w:firstLine="708"/>
        <w:jc w:val="both"/>
        <w:rPr>
          <w:rFonts w:ascii="Times New Roman" w:hAnsi="Times New Roman"/>
          <w:sz w:val="28"/>
          <w:szCs w:val="28"/>
        </w:rPr>
      </w:pPr>
      <w:r w:rsidRPr="00073C4D">
        <w:rPr>
          <w:rFonts w:ascii="Times New Roman" w:hAnsi="Times New Roman"/>
          <w:sz w:val="28"/>
          <w:szCs w:val="28"/>
        </w:rPr>
        <w:t xml:space="preserve">До даты окончания приема заявок, указанной в объявлении о проведении </w:t>
      </w:r>
      <w:r w:rsidR="00CF0E49">
        <w:rPr>
          <w:rFonts w:ascii="Times New Roman" w:hAnsi="Times New Roman"/>
          <w:sz w:val="28"/>
          <w:szCs w:val="28"/>
        </w:rPr>
        <w:t>К</w:t>
      </w:r>
      <w:r w:rsidRPr="00073C4D">
        <w:rPr>
          <w:rFonts w:ascii="Times New Roman" w:hAnsi="Times New Roman"/>
          <w:sz w:val="28"/>
          <w:szCs w:val="28"/>
        </w:rPr>
        <w:t xml:space="preserve">онкурса, </w:t>
      </w:r>
      <w:r w:rsidR="00CF0E49" w:rsidRPr="00DE00E3">
        <w:rPr>
          <w:rFonts w:ascii="Times New Roman" w:hAnsi="Times New Roman"/>
          <w:sz w:val="28"/>
          <w:szCs w:val="28"/>
        </w:rPr>
        <w:t>казачь</w:t>
      </w:r>
      <w:r w:rsidR="00CF0E49">
        <w:rPr>
          <w:rFonts w:ascii="Times New Roman" w:hAnsi="Times New Roman"/>
          <w:sz w:val="28"/>
          <w:szCs w:val="28"/>
        </w:rPr>
        <w:t>е</w:t>
      </w:r>
      <w:r w:rsidR="00CF0E49" w:rsidRPr="00DE00E3">
        <w:rPr>
          <w:rFonts w:ascii="Times New Roman" w:hAnsi="Times New Roman"/>
          <w:sz w:val="28"/>
          <w:szCs w:val="28"/>
        </w:rPr>
        <w:t xml:space="preserve"> обществ</w:t>
      </w:r>
      <w:r w:rsidR="00CF0E49">
        <w:rPr>
          <w:rFonts w:ascii="Times New Roman" w:hAnsi="Times New Roman"/>
          <w:sz w:val="28"/>
          <w:szCs w:val="28"/>
        </w:rPr>
        <w:t>о</w:t>
      </w:r>
      <w:r w:rsidR="00CF0E49" w:rsidRPr="00DE00E3">
        <w:rPr>
          <w:rFonts w:ascii="Times New Roman" w:hAnsi="Times New Roman"/>
          <w:sz w:val="28"/>
          <w:szCs w:val="28"/>
        </w:rPr>
        <w:t xml:space="preserve"> и</w:t>
      </w:r>
      <w:r w:rsidR="00CF0E49">
        <w:rPr>
          <w:rFonts w:ascii="Times New Roman" w:hAnsi="Times New Roman"/>
          <w:sz w:val="28"/>
          <w:szCs w:val="28"/>
        </w:rPr>
        <w:t>ли</w:t>
      </w:r>
      <w:r w:rsidR="00CF0E49" w:rsidRPr="00DE00E3">
        <w:rPr>
          <w:rFonts w:ascii="Times New Roman" w:hAnsi="Times New Roman"/>
          <w:sz w:val="28"/>
          <w:szCs w:val="28"/>
        </w:rPr>
        <w:t xml:space="preserve"> ин</w:t>
      </w:r>
      <w:r w:rsidR="00CF0E49">
        <w:rPr>
          <w:rFonts w:ascii="Times New Roman" w:hAnsi="Times New Roman"/>
          <w:sz w:val="28"/>
          <w:szCs w:val="28"/>
        </w:rPr>
        <w:t xml:space="preserve">ое </w:t>
      </w:r>
      <w:r w:rsidR="00CF0E49" w:rsidRPr="00DE00E3">
        <w:rPr>
          <w:rFonts w:ascii="Times New Roman" w:hAnsi="Times New Roman"/>
          <w:sz w:val="28"/>
          <w:szCs w:val="28"/>
        </w:rPr>
        <w:t>объединени</w:t>
      </w:r>
      <w:r w:rsidR="00CF0E49">
        <w:rPr>
          <w:rFonts w:ascii="Times New Roman" w:hAnsi="Times New Roman"/>
          <w:sz w:val="28"/>
          <w:szCs w:val="28"/>
        </w:rPr>
        <w:t>е</w:t>
      </w:r>
      <w:r w:rsidR="00CF0E49" w:rsidRPr="00DE00E3">
        <w:rPr>
          <w:rFonts w:ascii="Times New Roman" w:hAnsi="Times New Roman"/>
          <w:sz w:val="28"/>
          <w:szCs w:val="28"/>
        </w:rPr>
        <w:t xml:space="preserve"> казаков</w:t>
      </w:r>
      <w:r w:rsidRPr="00073C4D">
        <w:rPr>
          <w:rFonts w:ascii="Times New Roman" w:hAnsi="Times New Roman"/>
          <w:sz w:val="28"/>
          <w:szCs w:val="28"/>
        </w:rPr>
        <w:t xml:space="preserve"> вправе внести изменения в представленную </w:t>
      </w:r>
      <w:r w:rsidR="00CF0E49">
        <w:rPr>
          <w:rFonts w:ascii="Times New Roman" w:hAnsi="Times New Roman"/>
          <w:sz w:val="28"/>
          <w:szCs w:val="28"/>
        </w:rPr>
        <w:t>им</w:t>
      </w:r>
      <w:r w:rsidRPr="00073C4D">
        <w:rPr>
          <w:rFonts w:ascii="Times New Roman" w:hAnsi="Times New Roman"/>
          <w:sz w:val="28"/>
          <w:szCs w:val="28"/>
        </w:rPr>
        <w:t xml:space="preserve"> заявку посредством формирования в электронной форме с использованием системы «Электронный бюджет» уведомления об отзыве заявки и последующим формированием новой заявки.</w:t>
      </w:r>
    </w:p>
    <w:p w:rsidR="002C5950" w:rsidRPr="00073C4D" w:rsidRDefault="002C5950" w:rsidP="002C5950">
      <w:pPr>
        <w:pStyle w:val="a3"/>
        <w:ind w:firstLine="708"/>
        <w:jc w:val="both"/>
        <w:rPr>
          <w:rFonts w:ascii="Times New Roman" w:hAnsi="Times New Roman"/>
          <w:sz w:val="28"/>
          <w:szCs w:val="28"/>
        </w:rPr>
      </w:pPr>
      <w:r w:rsidRPr="00073C4D">
        <w:rPr>
          <w:rFonts w:ascii="Times New Roman" w:hAnsi="Times New Roman"/>
          <w:sz w:val="28"/>
          <w:szCs w:val="28"/>
        </w:rPr>
        <w:t xml:space="preserve">18. </w:t>
      </w:r>
      <w:r>
        <w:rPr>
          <w:rFonts w:ascii="Times New Roman" w:hAnsi="Times New Roman"/>
          <w:sz w:val="28"/>
          <w:szCs w:val="28"/>
        </w:rPr>
        <w:t>К</w:t>
      </w:r>
      <w:r w:rsidRPr="00DE00E3">
        <w:rPr>
          <w:rFonts w:ascii="Times New Roman" w:hAnsi="Times New Roman"/>
          <w:sz w:val="28"/>
          <w:szCs w:val="28"/>
        </w:rPr>
        <w:t>азачь</w:t>
      </w:r>
      <w:r>
        <w:rPr>
          <w:rFonts w:ascii="Times New Roman" w:hAnsi="Times New Roman"/>
          <w:sz w:val="28"/>
          <w:szCs w:val="28"/>
        </w:rPr>
        <w:t>е</w:t>
      </w:r>
      <w:r w:rsidRPr="00DE00E3">
        <w:rPr>
          <w:rFonts w:ascii="Times New Roman" w:hAnsi="Times New Roman"/>
          <w:sz w:val="28"/>
          <w:szCs w:val="28"/>
        </w:rPr>
        <w:t xml:space="preserve"> обществ</w:t>
      </w:r>
      <w:r>
        <w:rPr>
          <w:rFonts w:ascii="Times New Roman" w:hAnsi="Times New Roman"/>
          <w:sz w:val="28"/>
          <w:szCs w:val="28"/>
        </w:rPr>
        <w:t>о</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ое </w:t>
      </w:r>
      <w:r w:rsidRPr="00DE00E3">
        <w:rPr>
          <w:rFonts w:ascii="Times New Roman" w:hAnsi="Times New Roman"/>
          <w:sz w:val="28"/>
          <w:szCs w:val="28"/>
        </w:rPr>
        <w:t>объединени</w:t>
      </w:r>
      <w:r>
        <w:rPr>
          <w:rFonts w:ascii="Times New Roman" w:hAnsi="Times New Roman"/>
          <w:sz w:val="28"/>
          <w:szCs w:val="28"/>
        </w:rPr>
        <w:t>е</w:t>
      </w:r>
      <w:r w:rsidRPr="00DE00E3">
        <w:rPr>
          <w:rFonts w:ascii="Times New Roman" w:hAnsi="Times New Roman"/>
          <w:sz w:val="28"/>
          <w:szCs w:val="28"/>
        </w:rPr>
        <w:t xml:space="preserve"> казаков</w:t>
      </w:r>
      <w:r w:rsidRPr="00073C4D">
        <w:rPr>
          <w:rFonts w:ascii="Times New Roman" w:hAnsi="Times New Roman"/>
          <w:sz w:val="28"/>
          <w:szCs w:val="28"/>
        </w:rPr>
        <w:t xml:space="preserve"> не позднее трех рабочих дней до даты окончания приема заявок, указанной в объявлении о проведении </w:t>
      </w:r>
      <w:r>
        <w:rPr>
          <w:rFonts w:ascii="Times New Roman" w:hAnsi="Times New Roman"/>
          <w:sz w:val="28"/>
          <w:szCs w:val="28"/>
        </w:rPr>
        <w:t>К</w:t>
      </w:r>
      <w:r w:rsidRPr="00073C4D">
        <w:rPr>
          <w:rFonts w:ascii="Times New Roman" w:hAnsi="Times New Roman"/>
          <w:sz w:val="28"/>
          <w:szCs w:val="28"/>
        </w:rPr>
        <w:t xml:space="preserve">онкурса, вправе направить в администрацию запрос о разъяснении положений объявления о проведении </w:t>
      </w:r>
      <w:r>
        <w:rPr>
          <w:rFonts w:ascii="Times New Roman" w:hAnsi="Times New Roman"/>
          <w:sz w:val="28"/>
          <w:szCs w:val="28"/>
        </w:rPr>
        <w:t>К</w:t>
      </w:r>
      <w:r w:rsidRPr="00073C4D">
        <w:rPr>
          <w:rFonts w:ascii="Times New Roman" w:hAnsi="Times New Roman"/>
          <w:sz w:val="28"/>
          <w:szCs w:val="28"/>
        </w:rPr>
        <w:t>онкурса путем формирования соответствующего запроса в системе «Электронный бюджет» (далее - запрос).</w:t>
      </w:r>
    </w:p>
    <w:p w:rsidR="002C5950" w:rsidRPr="00073C4D" w:rsidRDefault="002C5950" w:rsidP="002C5950">
      <w:pPr>
        <w:pStyle w:val="a3"/>
        <w:ind w:firstLine="708"/>
        <w:jc w:val="both"/>
        <w:rPr>
          <w:rFonts w:ascii="Times New Roman" w:hAnsi="Times New Roman"/>
          <w:sz w:val="28"/>
          <w:szCs w:val="28"/>
        </w:rPr>
      </w:pPr>
      <w:proofErr w:type="gramStart"/>
      <w:r w:rsidRPr="00073C4D">
        <w:rPr>
          <w:rFonts w:ascii="Times New Roman" w:hAnsi="Times New Roman"/>
          <w:sz w:val="28"/>
          <w:szCs w:val="28"/>
        </w:rPr>
        <w:t xml:space="preserve">Администрация направляет </w:t>
      </w:r>
      <w:r w:rsidR="00425C5F" w:rsidRPr="00DE00E3">
        <w:rPr>
          <w:rFonts w:ascii="Times New Roman" w:hAnsi="Times New Roman"/>
          <w:sz w:val="28"/>
          <w:szCs w:val="28"/>
        </w:rPr>
        <w:t>казачь</w:t>
      </w:r>
      <w:r w:rsidR="00425C5F">
        <w:rPr>
          <w:rFonts w:ascii="Times New Roman" w:hAnsi="Times New Roman"/>
          <w:sz w:val="28"/>
          <w:szCs w:val="28"/>
        </w:rPr>
        <w:t>ему</w:t>
      </w:r>
      <w:r w:rsidR="00425C5F" w:rsidRPr="00DE00E3">
        <w:rPr>
          <w:rFonts w:ascii="Times New Roman" w:hAnsi="Times New Roman"/>
          <w:sz w:val="28"/>
          <w:szCs w:val="28"/>
        </w:rPr>
        <w:t xml:space="preserve"> обществ</w:t>
      </w:r>
      <w:r w:rsidR="00425C5F">
        <w:rPr>
          <w:rFonts w:ascii="Times New Roman" w:hAnsi="Times New Roman"/>
          <w:sz w:val="28"/>
          <w:szCs w:val="28"/>
        </w:rPr>
        <w:t>у</w:t>
      </w:r>
      <w:r w:rsidR="00425C5F" w:rsidRPr="00DE00E3">
        <w:rPr>
          <w:rFonts w:ascii="Times New Roman" w:hAnsi="Times New Roman"/>
          <w:sz w:val="28"/>
          <w:szCs w:val="28"/>
        </w:rPr>
        <w:t xml:space="preserve"> и</w:t>
      </w:r>
      <w:r w:rsidR="00425C5F">
        <w:rPr>
          <w:rFonts w:ascii="Times New Roman" w:hAnsi="Times New Roman"/>
          <w:sz w:val="28"/>
          <w:szCs w:val="28"/>
        </w:rPr>
        <w:t>ли</w:t>
      </w:r>
      <w:r w:rsidR="00425C5F" w:rsidRPr="00DE00E3">
        <w:rPr>
          <w:rFonts w:ascii="Times New Roman" w:hAnsi="Times New Roman"/>
          <w:sz w:val="28"/>
          <w:szCs w:val="28"/>
        </w:rPr>
        <w:t xml:space="preserve"> ин</w:t>
      </w:r>
      <w:r w:rsidR="00425C5F">
        <w:rPr>
          <w:rFonts w:ascii="Times New Roman" w:hAnsi="Times New Roman"/>
          <w:sz w:val="28"/>
          <w:szCs w:val="28"/>
        </w:rPr>
        <w:t xml:space="preserve">ому </w:t>
      </w:r>
      <w:r w:rsidR="00425C5F" w:rsidRPr="00DE00E3">
        <w:rPr>
          <w:rFonts w:ascii="Times New Roman" w:hAnsi="Times New Roman"/>
          <w:sz w:val="28"/>
          <w:szCs w:val="28"/>
        </w:rPr>
        <w:t>объединени</w:t>
      </w:r>
      <w:r w:rsidR="00425C5F">
        <w:rPr>
          <w:rFonts w:ascii="Times New Roman" w:hAnsi="Times New Roman"/>
          <w:sz w:val="28"/>
          <w:szCs w:val="28"/>
        </w:rPr>
        <w:t>ю</w:t>
      </w:r>
      <w:r w:rsidR="00425C5F" w:rsidRPr="00DE00E3">
        <w:rPr>
          <w:rFonts w:ascii="Times New Roman" w:hAnsi="Times New Roman"/>
          <w:sz w:val="28"/>
          <w:szCs w:val="28"/>
        </w:rPr>
        <w:t xml:space="preserve"> казаков</w:t>
      </w:r>
      <w:r w:rsidRPr="00073C4D">
        <w:rPr>
          <w:rFonts w:ascii="Times New Roman" w:hAnsi="Times New Roman"/>
          <w:sz w:val="28"/>
          <w:szCs w:val="28"/>
        </w:rPr>
        <w:t>, направивш</w:t>
      </w:r>
      <w:r w:rsidR="00425C5F">
        <w:rPr>
          <w:rFonts w:ascii="Times New Roman" w:hAnsi="Times New Roman"/>
          <w:sz w:val="28"/>
          <w:szCs w:val="28"/>
        </w:rPr>
        <w:t>ему</w:t>
      </w:r>
      <w:r w:rsidRPr="00073C4D">
        <w:rPr>
          <w:rFonts w:ascii="Times New Roman" w:hAnsi="Times New Roman"/>
          <w:sz w:val="28"/>
          <w:szCs w:val="28"/>
        </w:rPr>
        <w:t xml:space="preserve"> запрос, разъяснение положений объявления о проведении </w:t>
      </w:r>
      <w:r w:rsidR="00425C5F">
        <w:rPr>
          <w:rFonts w:ascii="Times New Roman" w:hAnsi="Times New Roman"/>
          <w:sz w:val="28"/>
          <w:szCs w:val="28"/>
        </w:rPr>
        <w:t>К</w:t>
      </w:r>
      <w:r w:rsidRPr="00073C4D">
        <w:rPr>
          <w:rFonts w:ascii="Times New Roman" w:hAnsi="Times New Roman"/>
          <w:sz w:val="28"/>
          <w:szCs w:val="28"/>
        </w:rPr>
        <w:t xml:space="preserve">онкурса путем формирования соответствующего разъяснения в системе «Электронный бюджет» в течение двух рабочих дней со дня поступления запроса в администрацию, но не позднее одного рабочего дня до даты окончания приема заявок, указанной в объявлении о проведении </w:t>
      </w:r>
      <w:r w:rsidR="00425C5F">
        <w:rPr>
          <w:rFonts w:ascii="Times New Roman" w:hAnsi="Times New Roman"/>
          <w:sz w:val="28"/>
          <w:szCs w:val="28"/>
        </w:rPr>
        <w:t>К</w:t>
      </w:r>
      <w:r w:rsidRPr="00073C4D">
        <w:rPr>
          <w:rFonts w:ascii="Times New Roman" w:hAnsi="Times New Roman"/>
          <w:sz w:val="28"/>
          <w:szCs w:val="28"/>
        </w:rPr>
        <w:t>онкурса (далее - разъяснение положений объявления).</w:t>
      </w:r>
      <w:proofErr w:type="gramEnd"/>
    </w:p>
    <w:p w:rsidR="002C5950" w:rsidRPr="00073C4D" w:rsidRDefault="002C5950" w:rsidP="002C5950">
      <w:pPr>
        <w:pStyle w:val="a3"/>
        <w:ind w:firstLine="708"/>
        <w:jc w:val="both"/>
        <w:rPr>
          <w:rFonts w:ascii="Times New Roman" w:hAnsi="Times New Roman"/>
          <w:sz w:val="28"/>
          <w:szCs w:val="28"/>
        </w:rPr>
      </w:pPr>
      <w:r w:rsidRPr="00073C4D">
        <w:rPr>
          <w:rFonts w:ascii="Times New Roman" w:hAnsi="Times New Roman"/>
          <w:sz w:val="28"/>
          <w:szCs w:val="28"/>
        </w:rPr>
        <w:t xml:space="preserve">Разъяснение положений объявления о проведении </w:t>
      </w:r>
      <w:r w:rsidR="00425C5F">
        <w:rPr>
          <w:rFonts w:ascii="Times New Roman" w:hAnsi="Times New Roman"/>
          <w:sz w:val="28"/>
          <w:szCs w:val="28"/>
        </w:rPr>
        <w:t>К</w:t>
      </w:r>
      <w:r w:rsidRPr="00073C4D">
        <w:rPr>
          <w:rFonts w:ascii="Times New Roman" w:hAnsi="Times New Roman"/>
          <w:sz w:val="28"/>
          <w:szCs w:val="28"/>
        </w:rPr>
        <w:t xml:space="preserve">онкурса не может изменять суть информации, содержащейся в объявлении о проведении </w:t>
      </w:r>
      <w:r w:rsidR="00425C5F">
        <w:rPr>
          <w:rFonts w:ascii="Times New Roman" w:hAnsi="Times New Roman"/>
          <w:sz w:val="28"/>
          <w:szCs w:val="28"/>
        </w:rPr>
        <w:t>К</w:t>
      </w:r>
      <w:r w:rsidRPr="00073C4D">
        <w:rPr>
          <w:rFonts w:ascii="Times New Roman" w:hAnsi="Times New Roman"/>
          <w:sz w:val="28"/>
          <w:szCs w:val="28"/>
        </w:rPr>
        <w:t>онкурса.</w:t>
      </w:r>
    </w:p>
    <w:p w:rsidR="00643B0F" w:rsidRPr="00073C4D" w:rsidRDefault="00643B0F" w:rsidP="00643B0F">
      <w:pPr>
        <w:pStyle w:val="ConsPlusNormal"/>
        <w:ind w:firstLine="709"/>
        <w:jc w:val="both"/>
        <w:rPr>
          <w:sz w:val="28"/>
          <w:szCs w:val="28"/>
        </w:rPr>
      </w:pPr>
      <w:r w:rsidRPr="00073C4D">
        <w:rPr>
          <w:sz w:val="28"/>
          <w:szCs w:val="28"/>
        </w:rPr>
        <w:t xml:space="preserve">19. Администрация </w:t>
      </w:r>
      <w:r w:rsidRPr="00073C4D">
        <w:rPr>
          <w:rFonts w:eastAsia="Calibri"/>
          <w:sz w:val="28"/>
          <w:szCs w:val="28"/>
        </w:rPr>
        <w:t xml:space="preserve">отменяет </w:t>
      </w:r>
      <w:r>
        <w:rPr>
          <w:rFonts w:eastAsia="Calibri"/>
          <w:sz w:val="28"/>
          <w:szCs w:val="28"/>
        </w:rPr>
        <w:t>К</w:t>
      </w:r>
      <w:r w:rsidRPr="00073C4D">
        <w:rPr>
          <w:rFonts w:eastAsia="Calibri"/>
          <w:sz w:val="28"/>
          <w:szCs w:val="28"/>
        </w:rPr>
        <w:t>онку</w:t>
      </w:r>
      <w:proofErr w:type="gramStart"/>
      <w:r w:rsidRPr="00073C4D">
        <w:rPr>
          <w:rFonts w:eastAsia="Calibri"/>
          <w:sz w:val="28"/>
          <w:szCs w:val="28"/>
        </w:rPr>
        <w:t>рс в сл</w:t>
      </w:r>
      <w:proofErr w:type="gramEnd"/>
      <w:r w:rsidRPr="00073C4D">
        <w:rPr>
          <w:rFonts w:eastAsia="Calibri"/>
          <w:sz w:val="28"/>
          <w:szCs w:val="28"/>
        </w:rPr>
        <w:t xml:space="preserve">учае возникновения обстоятельств непреодолимой силы в соответствии с пунктом 3 статьи 401 </w:t>
      </w:r>
      <w:r w:rsidRPr="00073C4D">
        <w:rPr>
          <w:rFonts w:eastAsia="Calibri"/>
          <w:sz w:val="28"/>
          <w:szCs w:val="28"/>
        </w:rPr>
        <w:lastRenderedPageBreak/>
        <w:t>Гражданского кодекса Российской Федерации.</w:t>
      </w:r>
    </w:p>
    <w:p w:rsidR="00643B0F" w:rsidRPr="00073C4D" w:rsidRDefault="00643B0F" w:rsidP="00643B0F">
      <w:pPr>
        <w:pStyle w:val="a3"/>
        <w:ind w:firstLine="708"/>
        <w:jc w:val="both"/>
        <w:rPr>
          <w:rFonts w:ascii="Times New Roman" w:hAnsi="Times New Roman"/>
          <w:sz w:val="28"/>
          <w:szCs w:val="28"/>
        </w:rPr>
      </w:pPr>
      <w:r w:rsidRPr="00073C4D">
        <w:rPr>
          <w:rFonts w:ascii="Times New Roman" w:hAnsi="Times New Roman"/>
          <w:sz w:val="28"/>
          <w:szCs w:val="28"/>
        </w:rPr>
        <w:t xml:space="preserve">Объявление об отмене </w:t>
      </w:r>
      <w:r>
        <w:rPr>
          <w:rFonts w:ascii="Times New Roman" w:hAnsi="Times New Roman"/>
          <w:sz w:val="28"/>
          <w:szCs w:val="28"/>
        </w:rPr>
        <w:t>К</w:t>
      </w:r>
      <w:r w:rsidRPr="00073C4D">
        <w:rPr>
          <w:rFonts w:ascii="Times New Roman" w:hAnsi="Times New Roman"/>
          <w:sz w:val="28"/>
          <w:szCs w:val="28"/>
        </w:rPr>
        <w:t xml:space="preserve">онкурса с указанием причин отмены </w:t>
      </w:r>
      <w:r>
        <w:rPr>
          <w:rFonts w:ascii="Times New Roman" w:hAnsi="Times New Roman"/>
          <w:sz w:val="28"/>
          <w:szCs w:val="28"/>
        </w:rPr>
        <w:t>К</w:t>
      </w:r>
      <w:r w:rsidRPr="00073C4D">
        <w:rPr>
          <w:rFonts w:ascii="Times New Roman" w:hAnsi="Times New Roman"/>
          <w:sz w:val="28"/>
          <w:szCs w:val="28"/>
        </w:rPr>
        <w:t xml:space="preserve">онкурса в срок не </w:t>
      </w:r>
      <w:proofErr w:type="gramStart"/>
      <w:r w:rsidRPr="00073C4D">
        <w:rPr>
          <w:rFonts w:ascii="Times New Roman" w:hAnsi="Times New Roman"/>
          <w:sz w:val="28"/>
          <w:szCs w:val="28"/>
        </w:rPr>
        <w:t>позднее</w:t>
      </w:r>
      <w:proofErr w:type="gramEnd"/>
      <w:r w:rsidRPr="00073C4D">
        <w:rPr>
          <w:rFonts w:ascii="Times New Roman" w:hAnsi="Times New Roman"/>
          <w:sz w:val="28"/>
          <w:szCs w:val="28"/>
        </w:rPr>
        <w:t xml:space="preserve"> чем за один рабочий день до даты окончания приема заявок размещается финансовым управлением на едином портале, а также отделом социального развития на официальном сайте администрации.</w:t>
      </w:r>
    </w:p>
    <w:p w:rsidR="00643B0F" w:rsidRPr="00073C4D" w:rsidRDefault="00643B0F" w:rsidP="00643B0F">
      <w:pPr>
        <w:pStyle w:val="a3"/>
        <w:ind w:firstLine="708"/>
        <w:jc w:val="both"/>
        <w:rPr>
          <w:rFonts w:ascii="Times New Roman" w:hAnsi="Times New Roman"/>
          <w:sz w:val="28"/>
          <w:szCs w:val="28"/>
        </w:rPr>
      </w:pPr>
      <w:r>
        <w:rPr>
          <w:rFonts w:ascii="Times New Roman" w:hAnsi="Times New Roman"/>
          <w:sz w:val="28"/>
          <w:szCs w:val="28"/>
        </w:rPr>
        <w:t>К</w:t>
      </w:r>
      <w:r w:rsidRPr="00DE00E3">
        <w:rPr>
          <w:rFonts w:ascii="Times New Roman" w:hAnsi="Times New Roman"/>
          <w:sz w:val="28"/>
          <w:szCs w:val="28"/>
        </w:rPr>
        <w:t>азачь</w:t>
      </w:r>
      <w:r>
        <w:rPr>
          <w:rFonts w:ascii="Times New Roman" w:hAnsi="Times New Roman"/>
          <w:sz w:val="28"/>
          <w:szCs w:val="28"/>
        </w:rPr>
        <w:t>е</w:t>
      </w:r>
      <w:r w:rsidRPr="00DE00E3">
        <w:rPr>
          <w:rFonts w:ascii="Times New Roman" w:hAnsi="Times New Roman"/>
          <w:sz w:val="28"/>
          <w:szCs w:val="28"/>
        </w:rPr>
        <w:t xml:space="preserve"> обществ</w:t>
      </w:r>
      <w:r>
        <w:rPr>
          <w:rFonts w:ascii="Times New Roman" w:hAnsi="Times New Roman"/>
          <w:sz w:val="28"/>
          <w:szCs w:val="28"/>
        </w:rPr>
        <w:t>о</w:t>
      </w:r>
      <w:r w:rsidRPr="00DE00E3">
        <w:rPr>
          <w:rFonts w:ascii="Times New Roman" w:hAnsi="Times New Roman"/>
          <w:sz w:val="28"/>
          <w:szCs w:val="28"/>
        </w:rPr>
        <w:t xml:space="preserve"> и</w:t>
      </w:r>
      <w:r>
        <w:rPr>
          <w:rFonts w:ascii="Times New Roman" w:hAnsi="Times New Roman"/>
          <w:sz w:val="28"/>
          <w:szCs w:val="28"/>
        </w:rPr>
        <w:t>ли</w:t>
      </w:r>
      <w:r w:rsidRPr="00DE00E3">
        <w:rPr>
          <w:rFonts w:ascii="Times New Roman" w:hAnsi="Times New Roman"/>
          <w:sz w:val="28"/>
          <w:szCs w:val="28"/>
        </w:rPr>
        <w:t xml:space="preserve"> ин</w:t>
      </w:r>
      <w:r>
        <w:rPr>
          <w:rFonts w:ascii="Times New Roman" w:hAnsi="Times New Roman"/>
          <w:sz w:val="28"/>
          <w:szCs w:val="28"/>
        </w:rPr>
        <w:t xml:space="preserve">ое </w:t>
      </w:r>
      <w:r w:rsidRPr="00DE00E3">
        <w:rPr>
          <w:rFonts w:ascii="Times New Roman" w:hAnsi="Times New Roman"/>
          <w:sz w:val="28"/>
          <w:szCs w:val="28"/>
        </w:rPr>
        <w:t>объединени</w:t>
      </w:r>
      <w:r>
        <w:rPr>
          <w:rFonts w:ascii="Times New Roman" w:hAnsi="Times New Roman"/>
          <w:sz w:val="28"/>
          <w:szCs w:val="28"/>
        </w:rPr>
        <w:t>е</w:t>
      </w:r>
      <w:r w:rsidRPr="00DE00E3">
        <w:rPr>
          <w:rFonts w:ascii="Times New Roman" w:hAnsi="Times New Roman"/>
          <w:sz w:val="28"/>
          <w:szCs w:val="28"/>
        </w:rPr>
        <w:t xml:space="preserve"> казаков</w:t>
      </w:r>
      <w:r w:rsidRPr="00073C4D">
        <w:rPr>
          <w:rFonts w:ascii="Times New Roman" w:hAnsi="Times New Roman"/>
          <w:sz w:val="28"/>
          <w:szCs w:val="28"/>
        </w:rPr>
        <w:t>, подавш</w:t>
      </w:r>
      <w:r>
        <w:rPr>
          <w:rFonts w:ascii="Times New Roman" w:hAnsi="Times New Roman"/>
          <w:sz w:val="28"/>
          <w:szCs w:val="28"/>
        </w:rPr>
        <w:t>ее</w:t>
      </w:r>
      <w:r w:rsidRPr="00073C4D">
        <w:rPr>
          <w:rFonts w:ascii="Times New Roman" w:hAnsi="Times New Roman"/>
          <w:sz w:val="28"/>
          <w:szCs w:val="28"/>
        </w:rPr>
        <w:t xml:space="preserve"> заявки, информируются об отмене </w:t>
      </w:r>
      <w:r>
        <w:rPr>
          <w:rFonts w:ascii="Times New Roman" w:hAnsi="Times New Roman"/>
          <w:sz w:val="28"/>
          <w:szCs w:val="28"/>
        </w:rPr>
        <w:t>К</w:t>
      </w:r>
      <w:r w:rsidRPr="00073C4D">
        <w:rPr>
          <w:rFonts w:ascii="Times New Roman" w:hAnsi="Times New Roman"/>
          <w:sz w:val="28"/>
          <w:szCs w:val="28"/>
        </w:rPr>
        <w:t>онкурса с использованием системы «Электронный бюджет».</w:t>
      </w:r>
    </w:p>
    <w:p w:rsidR="00643B0F" w:rsidRPr="00073C4D" w:rsidRDefault="00643B0F" w:rsidP="00643B0F">
      <w:pPr>
        <w:pStyle w:val="a3"/>
        <w:ind w:firstLine="708"/>
        <w:jc w:val="both"/>
        <w:rPr>
          <w:rFonts w:ascii="Times New Roman" w:hAnsi="Times New Roman"/>
          <w:sz w:val="28"/>
          <w:szCs w:val="28"/>
        </w:rPr>
      </w:pPr>
      <w:r w:rsidRPr="00073C4D">
        <w:rPr>
          <w:rFonts w:ascii="Times New Roman" w:hAnsi="Times New Roman"/>
          <w:sz w:val="28"/>
          <w:szCs w:val="28"/>
        </w:rPr>
        <w:t>Конкурс считается отмененным со дня размещения объявления о его отмене на едином портале.</w:t>
      </w:r>
    </w:p>
    <w:p w:rsidR="00132E96" w:rsidRPr="00073C4D" w:rsidRDefault="00132E96" w:rsidP="00132E96">
      <w:pPr>
        <w:pStyle w:val="a3"/>
        <w:ind w:firstLine="708"/>
        <w:jc w:val="both"/>
        <w:rPr>
          <w:rFonts w:ascii="Times New Roman" w:hAnsi="Times New Roman"/>
          <w:sz w:val="28"/>
          <w:szCs w:val="28"/>
        </w:rPr>
      </w:pPr>
      <w:r w:rsidRPr="00073C4D">
        <w:rPr>
          <w:rFonts w:ascii="Times New Roman" w:hAnsi="Times New Roman"/>
          <w:sz w:val="28"/>
          <w:szCs w:val="28"/>
        </w:rPr>
        <w:t xml:space="preserve">20. Если по окончании срока приема заявок не представлено ни одной заявки, или все заявки отозваны </w:t>
      </w:r>
      <w:r>
        <w:rPr>
          <w:rFonts w:ascii="Times New Roman" w:hAnsi="Times New Roman"/>
          <w:sz w:val="28"/>
          <w:szCs w:val="28"/>
        </w:rPr>
        <w:t>казачьим обществом или иным объединением казаков</w:t>
      </w:r>
      <w:r w:rsidRPr="00073C4D">
        <w:rPr>
          <w:rFonts w:ascii="Times New Roman" w:hAnsi="Times New Roman"/>
          <w:sz w:val="28"/>
          <w:szCs w:val="28"/>
        </w:rPr>
        <w:t xml:space="preserve">, или </w:t>
      </w:r>
      <w:r w:rsidR="00400BD2">
        <w:rPr>
          <w:rFonts w:ascii="Times New Roman" w:hAnsi="Times New Roman"/>
          <w:sz w:val="28"/>
          <w:szCs w:val="28"/>
        </w:rPr>
        <w:t xml:space="preserve">Конкурсной комиссией </w:t>
      </w:r>
      <w:r w:rsidRPr="00073C4D">
        <w:rPr>
          <w:rFonts w:ascii="Times New Roman" w:hAnsi="Times New Roman"/>
          <w:sz w:val="28"/>
          <w:szCs w:val="28"/>
        </w:rPr>
        <w:t xml:space="preserve">принято решение об отклонении всех заявок от участия в </w:t>
      </w:r>
      <w:r>
        <w:rPr>
          <w:rFonts w:ascii="Times New Roman" w:hAnsi="Times New Roman"/>
          <w:sz w:val="28"/>
          <w:szCs w:val="28"/>
        </w:rPr>
        <w:t>К</w:t>
      </w:r>
      <w:r w:rsidRPr="00073C4D">
        <w:rPr>
          <w:rFonts w:ascii="Times New Roman" w:hAnsi="Times New Roman"/>
          <w:sz w:val="28"/>
          <w:szCs w:val="28"/>
        </w:rPr>
        <w:t xml:space="preserve">онкурсе, </w:t>
      </w:r>
      <w:r>
        <w:rPr>
          <w:rFonts w:ascii="Times New Roman" w:hAnsi="Times New Roman"/>
          <w:sz w:val="28"/>
          <w:szCs w:val="28"/>
        </w:rPr>
        <w:t>К</w:t>
      </w:r>
      <w:r w:rsidRPr="00073C4D">
        <w:rPr>
          <w:rFonts w:ascii="Times New Roman" w:hAnsi="Times New Roman"/>
          <w:sz w:val="28"/>
          <w:szCs w:val="28"/>
        </w:rPr>
        <w:t>онкурс признается несостоявшимся.</w:t>
      </w:r>
    </w:p>
    <w:p w:rsidR="00132E96" w:rsidRPr="00073C4D" w:rsidRDefault="00132E96" w:rsidP="00132E96">
      <w:pPr>
        <w:pStyle w:val="a3"/>
        <w:ind w:firstLine="708"/>
        <w:jc w:val="both"/>
        <w:rPr>
          <w:rFonts w:ascii="Times New Roman" w:hAnsi="Times New Roman"/>
          <w:sz w:val="28"/>
          <w:szCs w:val="28"/>
        </w:rPr>
      </w:pPr>
      <w:r w:rsidRPr="00073C4D">
        <w:rPr>
          <w:rFonts w:ascii="Times New Roman" w:hAnsi="Times New Roman"/>
          <w:sz w:val="28"/>
          <w:szCs w:val="28"/>
        </w:rPr>
        <w:t xml:space="preserve">Информация о признании </w:t>
      </w:r>
      <w:r>
        <w:rPr>
          <w:rFonts w:ascii="Times New Roman" w:hAnsi="Times New Roman"/>
          <w:sz w:val="28"/>
          <w:szCs w:val="28"/>
        </w:rPr>
        <w:t>К</w:t>
      </w:r>
      <w:r w:rsidRPr="00073C4D">
        <w:rPr>
          <w:rFonts w:ascii="Times New Roman" w:hAnsi="Times New Roman"/>
          <w:sz w:val="28"/>
          <w:szCs w:val="28"/>
        </w:rPr>
        <w:t xml:space="preserve">онкурса несостоявшимся с указанием причин признания </w:t>
      </w:r>
      <w:r>
        <w:rPr>
          <w:rFonts w:ascii="Times New Roman" w:hAnsi="Times New Roman"/>
          <w:sz w:val="28"/>
          <w:szCs w:val="28"/>
        </w:rPr>
        <w:t>К</w:t>
      </w:r>
      <w:r w:rsidRPr="00073C4D">
        <w:rPr>
          <w:rFonts w:ascii="Times New Roman" w:hAnsi="Times New Roman"/>
          <w:sz w:val="28"/>
          <w:szCs w:val="28"/>
        </w:rPr>
        <w:t xml:space="preserve">онкурса несостоявшимся в срок не позднее пяти рабочих дней со дня признания </w:t>
      </w:r>
      <w:r>
        <w:rPr>
          <w:rFonts w:ascii="Times New Roman" w:hAnsi="Times New Roman"/>
          <w:sz w:val="28"/>
          <w:szCs w:val="28"/>
        </w:rPr>
        <w:t>К</w:t>
      </w:r>
      <w:r w:rsidRPr="00073C4D">
        <w:rPr>
          <w:rFonts w:ascii="Times New Roman" w:hAnsi="Times New Roman"/>
          <w:sz w:val="28"/>
          <w:szCs w:val="28"/>
        </w:rPr>
        <w:t xml:space="preserve">онкурса несостоявшимся размещается финансовым управлением на едином портале, а также отделом социального развития на официальном сайте администрации. </w:t>
      </w:r>
    </w:p>
    <w:p w:rsidR="00132E96" w:rsidRPr="00073C4D" w:rsidRDefault="00BF21AA" w:rsidP="00132E96">
      <w:pPr>
        <w:pStyle w:val="a3"/>
        <w:ind w:firstLine="708"/>
        <w:jc w:val="both"/>
        <w:rPr>
          <w:rFonts w:ascii="Times New Roman" w:hAnsi="Times New Roman"/>
          <w:sz w:val="28"/>
          <w:szCs w:val="28"/>
        </w:rPr>
      </w:pPr>
      <w:r>
        <w:rPr>
          <w:rFonts w:ascii="Times New Roman" w:hAnsi="Times New Roman"/>
          <w:sz w:val="28"/>
          <w:szCs w:val="28"/>
        </w:rPr>
        <w:t>Конкурсная комиссия</w:t>
      </w:r>
      <w:r w:rsidR="00494B8D">
        <w:rPr>
          <w:rFonts w:ascii="Times New Roman" w:hAnsi="Times New Roman"/>
          <w:sz w:val="28"/>
          <w:szCs w:val="28"/>
        </w:rPr>
        <w:t xml:space="preserve"> в</w:t>
      </w:r>
      <w:r w:rsidR="00132E96" w:rsidRPr="00073C4D">
        <w:rPr>
          <w:rFonts w:ascii="Times New Roman" w:hAnsi="Times New Roman"/>
          <w:sz w:val="28"/>
          <w:szCs w:val="28"/>
        </w:rPr>
        <w:t xml:space="preserve">праве объявить повторное проведение </w:t>
      </w:r>
      <w:r w:rsidR="00132E96">
        <w:rPr>
          <w:rFonts w:ascii="Times New Roman" w:hAnsi="Times New Roman"/>
          <w:sz w:val="28"/>
          <w:szCs w:val="28"/>
        </w:rPr>
        <w:t>К</w:t>
      </w:r>
      <w:r w:rsidR="00132E96" w:rsidRPr="00073C4D">
        <w:rPr>
          <w:rFonts w:ascii="Times New Roman" w:hAnsi="Times New Roman"/>
          <w:sz w:val="28"/>
          <w:szCs w:val="28"/>
        </w:rPr>
        <w:t>онкурса в соответствии с настоящим Порядком</w:t>
      </w:r>
      <w:r w:rsidR="00132E96">
        <w:rPr>
          <w:rFonts w:ascii="Times New Roman" w:hAnsi="Times New Roman"/>
          <w:sz w:val="28"/>
          <w:szCs w:val="28"/>
        </w:rPr>
        <w:t>.</w:t>
      </w:r>
    </w:p>
    <w:p w:rsidR="00132E96" w:rsidRPr="00073C4D" w:rsidRDefault="00132E96" w:rsidP="00132E96">
      <w:pPr>
        <w:pStyle w:val="a3"/>
        <w:ind w:firstLine="708"/>
        <w:jc w:val="both"/>
        <w:rPr>
          <w:rFonts w:ascii="Times New Roman" w:hAnsi="Times New Roman"/>
          <w:sz w:val="28"/>
          <w:szCs w:val="28"/>
        </w:rPr>
      </w:pPr>
      <w:r w:rsidRPr="00073C4D">
        <w:rPr>
          <w:rFonts w:ascii="Times New Roman" w:hAnsi="Times New Roman"/>
          <w:sz w:val="28"/>
          <w:szCs w:val="28"/>
        </w:rPr>
        <w:t xml:space="preserve">21. Отделу социального развития, а также </w:t>
      </w:r>
      <w:r w:rsidR="00347772">
        <w:rPr>
          <w:rFonts w:ascii="Times New Roman" w:hAnsi="Times New Roman"/>
          <w:sz w:val="28"/>
          <w:szCs w:val="28"/>
        </w:rPr>
        <w:t>Конкурсной комиссии</w:t>
      </w:r>
      <w:r w:rsidRPr="00073C4D">
        <w:rPr>
          <w:rFonts w:ascii="Times New Roman" w:hAnsi="Times New Roman"/>
          <w:sz w:val="28"/>
          <w:szCs w:val="28"/>
        </w:rPr>
        <w:t xml:space="preserve"> не позднее 1 рабочего дня, следующего за датой окончания приема заявок в системе «Электронный бюджет», открывается доступ к представленным </w:t>
      </w:r>
      <w:r>
        <w:rPr>
          <w:rFonts w:ascii="Times New Roman" w:hAnsi="Times New Roman"/>
          <w:sz w:val="28"/>
          <w:szCs w:val="28"/>
        </w:rPr>
        <w:t>казачьим обществом или иным объединением казаков</w:t>
      </w:r>
      <w:r w:rsidRPr="00073C4D">
        <w:rPr>
          <w:rFonts w:ascii="Times New Roman" w:hAnsi="Times New Roman"/>
          <w:sz w:val="28"/>
          <w:szCs w:val="28"/>
        </w:rPr>
        <w:t xml:space="preserve"> </w:t>
      </w:r>
      <w:r>
        <w:rPr>
          <w:rFonts w:ascii="Times New Roman" w:hAnsi="Times New Roman"/>
          <w:sz w:val="28"/>
          <w:szCs w:val="28"/>
        </w:rPr>
        <w:t xml:space="preserve">заявок </w:t>
      </w:r>
      <w:r w:rsidRPr="00073C4D">
        <w:rPr>
          <w:rFonts w:ascii="Times New Roman" w:hAnsi="Times New Roman"/>
          <w:sz w:val="28"/>
          <w:szCs w:val="28"/>
        </w:rPr>
        <w:t>для их рассмотрения и оценки.</w:t>
      </w:r>
    </w:p>
    <w:p w:rsidR="00132E96" w:rsidRPr="00073C4D" w:rsidRDefault="00132E96" w:rsidP="00132E96">
      <w:pPr>
        <w:pStyle w:val="a3"/>
        <w:ind w:firstLine="708"/>
        <w:jc w:val="both"/>
        <w:rPr>
          <w:rFonts w:ascii="Times New Roman" w:hAnsi="Times New Roman"/>
          <w:sz w:val="28"/>
          <w:szCs w:val="28"/>
        </w:rPr>
      </w:pPr>
      <w:r w:rsidRPr="00073C4D">
        <w:rPr>
          <w:rFonts w:ascii="Times New Roman" w:hAnsi="Times New Roman"/>
          <w:sz w:val="28"/>
          <w:szCs w:val="28"/>
        </w:rPr>
        <w:t xml:space="preserve">Протокол вскрытия заявок автоматически формируется на едином портале, подписывается усиленной квалифицированной электронной подписью председателя </w:t>
      </w:r>
      <w:r w:rsidR="00347772">
        <w:rPr>
          <w:rFonts w:ascii="Times New Roman" w:hAnsi="Times New Roman"/>
          <w:sz w:val="28"/>
          <w:szCs w:val="28"/>
        </w:rPr>
        <w:t>Конкурсной к</w:t>
      </w:r>
      <w:r w:rsidRPr="00073C4D">
        <w:rPr>
          <w:rFonts w:ascii="Times New Roman" w:hAnsi="Times New Roman"/>
          <w:sz w:val="28"/>
          <w:szCs w:val="28"/>
        </w:rPr>
        <w:t>омиссии, в системе «Электронный бюджет», а также размещается финансовым управлением на едином портале не позднее 1-го рабочего дня, следующего за днем его подписания.</w:t>
      </w:r>
    </w:p>
    <w:p w:rsidR="00132E96" w:rsidRPr="00073C4D" w:rsidRDefault="00132E96" w:rsidP="00C402A8">
      <w:pPr>
        <w:pStyle w:val="a3"/>
        <w:ind w:firstLine="709"/>
        <w:jc w:val="both"/>
        <w:rPr>
          <w:rFonts w:ascii="Times New Roman" w:hAnsi="Times New Roman"/>
          <w:sz w:val="28"/>
          <w:szCs w:val="28"/>
        </w:rPr>
      </w:pPr>
      <w:r w:rsidRPr="00073C4D">
        <w:rPr>
          <w:rFonts w:ascii="Times New Roman" w:hAnsi="Times New Roman"/>
          <w:sz w:val="28"/>
          <w:szCs w:val="28"/>
        </w:rPr>
        <w:t>Протокол вскрытия заявок размещается отделом социального развития на официальном сайте администрации в течение 5 календарных дней со дня его подписания.</w:t>
      </w:r>
    </w:p>
    <w:p w:rsidR="00C402A8" w:rsidRPr="00073C4D" w:rsidRDefault="00C402A8" w:rsidP="00C402A8">
      <w:pPr>
        <w:pStyle w:val="a3"/>
        <w:ind w:firstLine="709"/>
        <w:jc w:val="both"/>
        <w:rPr>
          <w:rFonts w:ascii="Times New Roman" w:hAnsi="Times New Roman"/>
          <w:sz w:val="28"/>
          <w:szCs w:val="28"/>
        </w:rPr>
      </w:pPr>
      <w:r w:rsidRPr="00073C4D">
        <w:rPr>
          <w:rFonts w:ascii="Times New Roman" w:hAnsi="Times New Roman"/>
          <w:sz w:val="28"/>
          <w:szCs w:val="28"/>
        </w:rPr>
        <w:t xml:space="preserve">22. </w:t>
      </w:r>
      <w:proofErr w:type="gramStart"/>
      <w:r w:rsidRPr="00073C4D">
        <w:rPr>
          <w:rFonts w:ascii="Times New Roman" w:hAnsi="Times New Roman"/>
          <w:sz w:val="28"/>
          <w:szCs w:val="28"/>
        </w:rPr>
        <w:t xml:space="preserve">Информация обо всех заявках (наименование </w:t>
      </w:r>
      <w:r w:rsidR="00395FF1">
        <w:rPr>
          <w:rFonts w:ascii="Times New Roman" w:hAnsi="Times New Roman"/>
          <w:sz w:val="28"/>
          <w:szCs w:val="28"/>
        </w:rPr>
        <w:t>казачьего общества или иного объединения казаков</w:t>
      </w:r>
      <w:r w:rsidRPr="00073C4D">
        <w:rPr>
          <w:rFonts w:ascii="Times New Roman" w:hAnsi="Times New Roman"/>
          <w:sz w:val="28"/>
          <w:szCs w:val="28"/>
        </w:rPr>
        <w:t xml:space="preserve">, </w:t>
      </w:r>
      <w:r w:rsidR="00395FF1">
        <w:rPr>
          <w:rFonts w:ascii="Times New Roman" w:hAnsi="Times New Roman"/>
          <w:sz w:val="28"/>
          <w:szCs w:val="28"/>
        </w:rPr>
        <w:t>их</w:t>
      </w:r>
      <w:r w:rsidRPr="00073C4D">
        <w:rPr>
          <w:rFonts w:ascii="Times New Roman" w:hAnsi="Times New Roman"/>
          <w:sz w:val="28"/>
          <w:szCs w:val="28"/>
        </w:rPr>
        <w:t xml:space="preserve"> основной государственный регистрационный номер (при наличии) и (или) идентификационный номер налогоплательщика (при наличии), название и (или) краткое описание </w:t>
      </w:r>
      <w:r w:rsidR="00395FF1" w:rsidRPr="00073C4D">
        <w:rPr>
          <w:rFonts w:ascii="Times New Roman" w:hAnsi="Times New Roman"/>
          <w:sz w:val="28"/>
          <w:szCs w:val="28"/>
        </w:rPr>
        <w:t>программы мероприятий</w:t>
      </w:r>
      <w:r w:rsidR="0029529D">
        <w:rPr>
          <w:rFonts w:ascii="Times New Roman" w:hAnsi="Times New Roman"/>
          <w:sz w:val="28"/>
          <w:szCs w:val="28"/>
        </w:rPr>
        <w:t xml:space="preserve"> (проекта)</w:t>
      </w:r>
      <w:r w:rsidRPr="00073C4D">
        <w:rPr>
          <w:rFonts w:ascii="Times New Roman" w:hAnsi="Times New Roman"/>
          <w:sz w:val="28"/>
          <w:szCs w:val="28"/>
        </w:rPr>
        <w:t xml:space="preserve">, запрашиваемый размер субсидии) в течение 5 календарных дней с даты окончания приема заявок, указанной в объявлении о проведении </w:t>
      </w:r>
      <w:r w:rsidR="00395FF1">
        <w:rPr>
          <w:rFonts w:ascii="Times New Roman" w:hAnsi="Times New Roman"/>
          <w:sz w:val="28"/>
          <w:szCs w:val="28"/>
        </w:rPr>
        <w:t>К</w:t>
      </w:r>
      <w:r w:rsidRPr="00073C4D">
        <w:rPr>
          <w:rFonts w:ascii="Times New Roman" w:hAnsi="Times New Roman"/>
          <w:sz w:val="28"/>
          <w:szCs w:val="28"/>
        </w:rPr>
        <w:t>онкурса, размещается отделом социального развития на официальном сайте администрации.</w:t>
      </w:r>
      <w:proofErr w:type="gramEnd"/>
    </w:p>
    <w:p w:rsidR="00C402A8" w:rsidRPr="00073C4D" w:rsidRDefault="00C402A8" w:rsidP="00C402A8">
      <w:pPr>
        <w:pStyle w:val="a3"/>
        <w:ind w:firstLine="709"/>
        <w:jc w:val="both"/>
        <w:rPr>
          <w:rFonts w:ascii="Times New Roman" w:hAnsi="Times New Roman"/>
          <w:sz w:val="28"/>
          <w:szCs w:val="28"/>
        </w:rPr>
      </w:pPr>
      <w:r w:rsidRPr="00073C4D">
        <w:rPr>
          <w:rFonts w:ascii="Times New Roman" w:hAnsi="Times New Roman"/>
          <w:sz w:val="28"/>
          <w:szCs w:val="28"/>
        </w:rPr>
        <w:t xml:space="preserve">23. </w:t>
      </w:r>
      <w:proofErr w:type="gramStart"/>
      <w:r w:rsidRPr="00073C4D">
        <w:rPr>
          <w:rFonts w:ascii="Times New Roman" w:hAnsi="Times New Roman"/>
          <w:sz w:val="28"/>
          <w:szCs w:val="28"/>
        </w:rPr>
        <w:t xml:space="preserve">Проверка </w:t>
      </w:r>
      <w:r w:rsidR="003C7D58">
        <w:rPr>
          <w:rFonts w:ascii="Times New Roman" w:hAnsi="Times New Roman"/>
          <w:sz w:val="28"/>
          <w:szCs w:val="28"/>
        </w:rPr>
        <w:t>казачьего общества или иного объединения казаков</w:t>
      </w:r>
      <w:r w:rsidRPr="00073C4D">
        <w:rPr>
          <w:rFonts w:ascii="Times New Roman" w:hAnsi="Times New Roman"/>
          <w:sz w:val="28"/>
          <w:szCs w:val="28"/>
        </w:rPr>
        <w:t xml:space="preserve"> на соответствие требованиям, установленным пунктом 11 настоящего Порядка, </w:t>
      </w:r>
      <w:r w:rsidRPr="00073C4D">
        <w:rPr>
          <w:rFonts w:ascii="Times New Roman" w:hAnsi="Times New Roman"/>
          <w:sz w:val="28"/>
          <w:szCs w:val="28"/>
        </w:rPr>
        <w:lastRenderedPageBreak/>
        <w:t>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416114" w:rsidRPr="00073C4D" w:rsidRDefault="00416114" w:rsidP="00416114">
      <w:pPr>
        <w:pStyle w:val="a3"/>
        <w:ind w:firstLine="708"/>
        <w:jc w:val="both"/>
        <w:rPr>
          <w:rFonts w:ascii="Times New Roman" w:hAnsi="Times New Roman"/>
          <w:sz w:val="28"/>
          <w:szCs w:val="28"/>
        </w:rPr>
      </w:pPr>
      <w:r>
        <w:rPr>
          <w:rFonts w:ascii="Times New Roman" w:hAnsi="Times New Roman"/>
          <w:sz w:val="28"/>
          <w:szCs w:val="28"/>
        </w:rPr>
        <w:t xml:space="preserve">24. </w:t>
      </w:r>
      <w:proofErr w:type="gramStart"/>
      <w:r w:rsidRPr="00073C4D">
        <w:rPr>
          <w:rFonts w:ascii="Times New Roman" w:hAnsi="Times New Roman"/>
          <w:sz w:val="28"/>
          <w:szCs w:val="28"/>
        </w:rPr>
        <w:t xml:space="preserve">Подтверждение соответствия </w:t>
      </w:r>
      <w:r>
        <w:rPr>
          <w:rFonts w:ascii="Times New Roman" w:hAnsi="Times New Roman"/>
          <w:sz w:val="28"/>
          <w:szCs w:val="28"/>
        </w:rPr>
        <w:t>казачьего общества или иного объединения казаков</w:t>
      </w:r>
      <w:r w:rsidRPr="00073C4D">
        <w:rPr>
          <w:rFonts w:ascii="Times New Roman" w:hAnsi="Times New Roman"/>
          <w:sz w:val="28"/>
          <w:szCs w:val="28"/>
        </w:rPr>
        <w:t xml:space="preserve"> требованиям, установленным </w:t>
      </w:r>
      <w:r>
        <w:rPr>
          <w:rFonts w:ascii="Times New Roman" w:hAnsi="Times New Roman"/>
          <w:sz w:val="28"/>
          <w:szCs w:val="28"/>
        </w:rPr>
        <w:t xml:space="preserve">подпунктами </w:t>
      </w:r>
      <w:r w:rsidRPr="00073C4D">
        <w:rPr>
          <w:rFonts w:ascii="Times New Roman" w:hAnsi="Times New Roman"/>
          <w:sz w:val="28"/>
          <w:szCs w:val="28"/>
        </w:rPr>
        <w:t xml:space="preserve">1 – 8 пункта 11 настоящего Порядка, в случае отсутствия технической возможности осуществления автоматической проверки </w:t>
      </w:r>
      <w:r w:rsidR="00F92DF7">
        <w:rPr>
          <w:rFonts w:ascii="Times New Roman" w:hAnsi="Times New Roman"/>
          <w:sz w:val="28"/>
          <w:szCs w:val="28"/>
        </w:rPr>
        <w:t>казачьего общества или иного объединения казаков</w:t>
      </w:r>
      <w:r w:rsidRPr="00073C4D">
        <w:rPr>
          <w:rFonts w:ascii="Times New Roman" w:hAnsi="Times New Roman"/>
          <w:sz w:val="28"/>
          <w:szCs w:val="28"/>
        </w:rPr>
        <w:t xml:space="preserve"> в системе «Электронный бюджет», производится путем проставления в электронном виде </w:t>
      </w:r>
      <w:r w:rsidR="00F92DF7">
        <w:rPr>
          <w:rFonts w:ascii="Times New Roman" w:hAnsi="Times New Roman"/>
          <w:sz w:val="28"/>
          <w:szCs w:val="28"/>
        </w:rPr>
        <w:t>казачьим обществом или иным объединением казаков</w:t>
      </w:r>
      <w:r w:rsidR="00F92DF7" w:rsidRPr="00073C4D">
        <w:rPr>
          <w:rFonts w:ascii="Times New Roman" w:hAnsi="Times New Roman"/>
          <w:sz w:val="28"/>
          <w:szCs w:val="28"/>
        </w:rPr>
        <w:t xml:space="preserve"> </w:t>
      </w:r>
      <w:r w:rsidRPr="00073C4D">
        <w:rPr>
          <w:rFonts w:ascii="Times New Roman" w:hAnsi="Times New Roman"/>
          <w:sz w:val="28"/>
          <w:szCs w:val="28"/>
        </w:rPr>
        <w:t xml:space="preserve">отметок о соответствии указанным требованиям посредством заполнения соответствующих экранных форм </w:t>
      </w:r>
      <w:proofErr w:type="spellStart"/>
      <w:r w:rsidRPr="00073C4D">
        <w:rPr>
          <w:rFonts w:ascii="Times New Roman" w:hAnsi="Times New Roman"/>
          <w:sz w:val="28"/>
          <w:szCs w:val="28"/>
        </w:rPr>
        <w:t>веб-интерфейса</w:t>
      </w:r>
      <w:proofErr w:type="spellEnd"/>
      <w:r w:rsidRPr="00073C4D">
        <w:rPr>
          <w:rFonts w:ascii="Times New Roman" w:hAnsi="Times New Roman"/>
          <w:sz w:val="28"/>
          <w:szCs w:val="28"/>
        </w:rPr>
        <w:t xml:space="preserve"> системы «Электронный</w:t>
      </w:r>
      <w:proofErr w:type="gramEnd"/>
      <w:r w:rsidRPr="00073C4D">
        <w:rPr>
          <w:rFonts w:ascii="Times New Roman" w:hAnsi="Times New Roman"/>
          <w:sz w:val="28"/>
          <w:szCs w:val="28"/>
        </w:rPr>
        <w:t xml:space="preserve"> бюджет».</w:t>
      </w:r>
    </w:p>
    <w:p w:rsidR="009E068D" w:rsidRPr="00073C4D" w:rsidRDefault="009E068D" w:rsidP="009E068D">
      <w:pPr>
        <w:pStyle w:val="ConsPlusNormal"/>
        <w:ind w:firstLine="709"/>
        <w:jc w:val="both"/>
        <w:rPr>
          <w:sz w:val="28"/>
          <w:szCs w:val="28"/>
        </w:rPr>
      </w:pPr>
      <w:r w:rsidRPr="00073C4D">
        <w:rPr>
          <w:sz w:val="28"/>
          <w:szCs w:val="28"/>
        </w:rPr>
        <w:t>25</w:t>
      </w:r>
      <w:r>
        <w:rPr>
          <w:sz w:val="28"/>
          <w:szCs w:val="28"/>
        </w:rPr>
        <w:t>.</w:t>
      </w:r>
      <w:r w:rsidRPr="00073C4D">
        <w:rPr>
          <w:sz w:val="28"/>
          <w:szCs w:val="28"/>
        </w:rPr>
        <w:t xml:space="preserve"> Отдел </w:t>
      </w:r>
      <w:r>
        <w:rPr>
          <w:sz w:val="28"/>
          <w:szCs w:val="28"/>
        </w:rPr>
        <w:t>социального развития в течение 2-х</w:t>
      </w:r>
      <w:r w:rsidRPr="00073C4D">
        <w:rPr>
          <w:sz w:val="28"/>
          <w:szCs w:val="28"/>
        </w:rPr>
        <w:t xml:space="preserve"> рабочих дней </w:t>
      </w:r>
      <w:proofErr w:type="gramStart"/>
      <w:r w:rsidRPr="00073C4D">
        <w:rPr>
          <w:sz w:val="28"/>
          <w:szCs w:val="28"/>
        </w:rPr>
        <w:t>с даты начала</w:t>
      </w:r>
      <w:proofErr w:type="gramEnd"/>
      <w:r w:rsidRPr="00073C4D">
        <w:rPr>
          <w:sz w:val="28"/>
          <w:szCs w:val="28"/>
        </w:rPr>
        <w:t xml:space="preserve"> рассмотрения заявок, указанной в объявлении о проведении </w:t>
      </w:r>
      <w:r>
        <w:rPr>
          <w:sz w:val="28"/>
          <w:szCs w:val="28"/>
        </w:rPr>
        <w:t>К</w:t>
      </w:r>
      <w:r w:rsidRPr="00073C4D">
        <w:rPr>
          <w:sz w:val="28"/>
          <w:szCs w:val="28"/>
        </w:rPr>
        <w:t>онкурса:</w:t>
      </w:r>
    </w:p>
    <w:p w:rsidR="009E068D" w:rsidRPr="00073C4D" w:rsidRDefault="009E068D" w:rsidP="009E068D">
      <w:pPr>
        <w:pStyle w:val="ConsPlusNormal"/>
        <w:ind w:firstLine="709"/>
        <w:jc w:val="both"/>
        <w:rPr>
          <w:sz w:val="28"/>
          <w:szCs w:val="28"/>
        </w:rPr>
      </w:pPr>
      <w:r w:rsidRPr="00073C4D">
        <w:rPr>
          <w:sz w:val="28"/>
          <w:szCs w:val="28"/>
        </w:rPr>
        <w:t xml:space="preserve">1) в целях подтверждения соответствия </w:t>
      </w:r>
      <w:r>
        <w:rPr>
          <w:sz w:val="28"/>
          <w:szCs w:val="28"/>
        </w:rPr>
        <w:t>казачьего общества или иного объединения казаков</w:t>
      </w:r>
      <w:r w:rsidRPr="00073C4D">
        <w:rPr>
          <w:sz w:val="28"/>
          <w:szCs w:val="28"/>
        </w:rPr>
        <w:t xml:space="preserve"> требованиям, установленным подпунктом 6 пункта 11 настоящего Порядка, запрашивает информацию в рамках межведомственного информационного взаимодействия;</w:t>
      </w:r>
    </w:p>
    <w:p w:rsidR="009E068D" w:rsidRPr="00073C4D" w:rsidRDefault="009E068D" w:rsidP="009E068D">
      <w:pPr>
        <w:pStyle w:val="a3"/>
        <w:ind w:firstLine="708"/>
        <w:jc w:val="both"/>
        <w:rPr>
          <w:rFonts w:ascii="Times New Roman" w:hAnsi="Times New Roman"/>
          <w:sz w:val="28"/>
          <w:szCs w:val="28"/>
        </w:rPr>
      </w:pPr>
      <w:proofErr w:type="gramStart"/>
      <w:r w:rsidRPr="00073C4D">
        <w:rPr>
          <w:rFonts w:ascii="Times New Roman" w:hAnsi="Times New Roman"/>
          <w:sz w:val="28"/>
          <w:szCs w:val="28"/>
        </w:rPr>
        <w:t xml:space="preserve">2) в целях подтверждения соответствия </w:t>
      </w:r>
      <w:r w:rsidR="00001801">
        <w:rPr>
          <w:rFonts w:ascii="Times New Roman" w:hAnsi="Times New Roman"/>
          <w:sz w:val="28"/>
          <w:szCs w:val="28"/>
        </w:rPr>
        <w:t>казачьего общества или иного объединения казаков</w:t>
      </w:r>
      <w:r w:rsidR="00001801" w:rsidRPr="00073C4D">
        <w:rPr>
          <w:rFonts w:ascii="Times New Roman" w:hAnsi="Times New Roman"/>
          <w:sz w:val="28"/>
          <w:szCs w:val="28"/>
        </w:rPr>
        <w:t xml:space="preserve"> </w:t>
      </w:r>
      <w:r w:rsidRPr="00073C4D">
        <w:rPr>
          <w:rFonts w:ascii="Times New Roman" w:hAnsi="Times New Roman"/>
          <w:sz w:val="28"/>
          <w:szCs w:val="28"/>
        </w:rPr>
        <w:t>требованиям, установленным подпунктами 2, 3, 5 и 8 пункта 11 настоящего Порядка (за исключением требования о том, что деятельность некоммерческой организации не приостановлена в порядке, предусмотренном законодательством Российской Федерации), - использует информацию, содержащуюся на официальных сайтах федеральных органов исполнительной власти в сети «Интернет».</w:t>
      </w:r>
      <w:bookmarkStart w:id="4" w:name="P412"/>
      <w:bookmarkEnd w:id="4"/>
      <w:proofErr w:type="gramEnd"/>
    </w:p>
    <w:p w:rsidR="009E068D" w:rsidRPr="00AB3331" w:rsidRDefault="009E068D" w:rsidP="00AB3331">
      <w:pPr>
        <w:pStyle w:val="a3"/>
        <w:ind w:firstLine="709"/>
        <w:jc w:val="both"/>
        <w:rPr>
          <w:rFonts w:ascii="Times New Roman" w:hAnsi="Times New Roman"/>
          <w:sz w:val="28"/>
          <w:szCs w:val="28"/>
        </w:rPr>
      </w:pPr>
      <w:r w:rsidRPr="00AB3331">
        <w:rPr>
          <w:rFonts w:ascii="Times New Roman" w:hAnsi="Times New Roman"/>
          <w:sz w:val="28"/>
          <w:szCs w:val="28"/>
        </w:rPr>
        <w:t>При представлени</w:t>
      </w:r>
      <w:r w:rsidR="009B431B">
        <w:rPr>
          <w:rFonts w:ascii="Times New Roman" w:hAnsi="Times New Roman"/>
          <w:sz w:val="28"/>
          <w:szCs w:val="28"/>
        </w:rPr>
        <w:t>и</w:t>
      </w:r>
      <w:r w:rsidRPr="00AB3331">
        <w:rPr>
          <w:rFonts w:ascii="Times New Roman" w:hAnsi="Times New Roman"/>
          <w:sz w:val="28"/>
          <w:szCs w:val="28"/>
        </w:rPr>
        <w:t xml:space="preserve"> </w:t>
      </w:r>
      <w:r w:rsidR="00001801" w:rsidRPr="00AB3331">
        <w:rPr>
          <w:rFonts w:ascii="Times New Roman" w:hAnsi="Times New Roman"/>
          <w:sz w:val="28"/>
          <w:szCs w:val="28"/>
        </w:rPr>
        <w:t>казачьим обществом или иным объединением казаков</w:t>
      </w:r>
      <w:r w:rsidRPr="00AB3331">
        <w:rPr>
          <w:rFonts w:ascii="Times New Roman" w:hAnsi="Times New Roman"/>
          <w:sz w:val="28"/>
          <w:szCs w:val="28"/>
        </w:rPr>
        <w:t xml:space="preserve"> по собственной инициативе документов, содержащих информацию, предусмотренную подпунктами 2, 3, 5, 6 и 8 пункта 11 настоящего Порядка, отдел социального развития не осуществляет получение такой информации.</w:t>
      </w:r>
    </w:p>
    <w:p w:rsidR="00AB3331" w:rsidRPr="00AB3331" w:rsidRDefault="00AB3331" w:rsidP="00AB3331">
      <w:pPr>
        <w:pStyle w:val="a3"/>
        <w:ind w:firstLine="709"/>
        <w:jc w:val="both"/>
        <w:rPr>
          <w:rFonts w:ascii="Times New Roman" w:hAnsi="Times New Roman"/>
          <w:sz w:val="28"/>
          <w:szCs w:val="28"/>
        </w:rPr>
      </w:pPr>
      <w:r w:rsidRPr="00AB3331">
        <w:rPr>
          <w:rFonts w:ascii="Times New Roman" w:hAnsi="Times New Roman"/>
          <w:sz w:val="28"/>
          <w:szCs w:val="28"/>
        </w:rPr>
        <w:t xml:space="preserve">26. </w:t>
      </w:r>
      <w:r w:rsidR="00BF21AA">
        <w:rPr>
          <w:rFonts w:ascii="Times New Roman" w:hAnsi="Times New Roman"/>
          <w:sz w:val="28"/>
          <w:szCs w:val="28"/>
        </w:rPr>
        <w:t>Конкурсная комиссия</w:t>
      </w:r>
      <w:r w:rsidRPr="00AB3331">
        <w:rPr>
          <w:rFonts w:ascii="Times New Roman" w:hAnsi="Times New Roman"/>
          <w:sz w:val="28"/>
          <w:szCs w:val="28"/>
        </w:rPr>
        <w:t xml:space="preserve"> в течение 10 рабочих дней со дня открытия доступа к заявкам, представленным </w:t>
      </w:r>
      <w:r w:rsidR="00B20705">
        <w:rPr>
          <w:rFonts w:ascii="Times New Roman" w:hAnsi="Times New Roman"/>
          <w:sz w:val="28"/>
          <w:szCs w:val="28"/>
        </w:rPr>
        <w:t>казачьим обществом или иным объединением казаков</w:t>
      </w:r>
      <w:r w:rsidRPr="00AB3331">
        <w:rPr>
          <w:rFonts w:ascii="Times New Roman" w:hAnsi="Times New Roman"/>
          <w:sz w:val="28"/>
          <w:szCs w:val="28"/>
        </w:rPr>
        <w:t xml:space="preserve"> в системе «Электронный бюджет», рассматривает заявки и информацию, указанную в пункте 25 настоящего Порядка, и принимает одно из следующих решений:</w:t>
      </w:r>
    </w:p>
    <w:p w:rsidR="00AB3331" w:rsidRPr="00AB3331" w:rsidRDefault="00AB3331" w:rsidP="00AB3331">
      <w:pPr>
        <w:pStyle w:val="ConsPlusNormal"/>
        <w:ind w:firstLine="709"/>
        <w:jc w:val="both"/>
        <w:rPr>
          <w:sz w:val="28"/>
          <w:szCs w:val="28"/>
        </w:rPr>
      </w:pPr>
      <w:r w:rsidRPr="00AB3331">
        <w:rPr>
          <w:sz w:val="28"/>
          <w:szCs w:val="28"/>
        </w:rPr>
        <w:t xml:space="preserve">1) о допуске заявки к участию в </w:t>
      </w:r>
      <w:r w:rsidR="0016149C">
        <w:rPr>
          <w:sz w:val="28"/>
          <w:szCs w:val="28"/>
        </w:rPr>
        <w:t>К</w:t>
      </w:r>
      <w:r w:rsidRPr="00AB3331">
        <w:rPr>
          <w:sz w:val="28"/>
          <w:szCs w:val="28"/>
        </w:rPr>
        <w:t>онкурсе;</w:t>
      </w:r>
    </w:p>
    <w:p w:rsidR="00AB3331" w:rsidRPr="00AB3331" w:rsidRDefault="00AB3331" w:rsidP="00AB3331">
      <w:pPr>
        <w:pStyle w:val="ConsPlusNormal"/>
        <w:ind w:firstLine="709"/>
        <w:jc w:val="both"/>
        <w:rPr>
          <w:sz w:val="28"/>
          <w:szCs w:val="28"/>
        </w:rPr>
      </w:pPr>
      <w:r w:rsidRPr="00AB3331">
        <w:rPr>
          <w:sz w:val="28"/>
          <w:szCs w:val="28"/>
        </w:rPr>
        <w:t xml:space="preserve">2) об отклонении заявки от участия в </w:t>
      </w:r>
      <w:r w:rsidR="0016149C">
        <w:rPr>
          <w:sz w:val="28"/>
          <w:szCs w:val="28"/>
        </w:rPr>
        <w:t>К</w:t>
      </w:r>
      <w:r w:rsidRPr="00AB3331">
        <w:rPr>
          <w:sz w:val="28"/>
          <w:szCs w:val="28"/>
        </w:rPr>
        <w:t>онкурсе.</w:t>
      </w:r>
    </w:p>
    <w:p w:rsidR="00AB3331" w:rsidRPr="00AB3331" w:rsidRDefault="00AB3331" w:rsidP="00AB3331">
      <w:pPr>
        <w:pStyle w:val="ConsPlusNormal"/>
        <w:ind w:firstLine="709"/>
        <w:jc w:val="both"/>
        <w:rPr>
          <w:sz w:val="28"/>
          <w:szCs w:val="28"/>
        </w:rPr>
      </w:pPr>
      <w:r w:rsidRPr="00AB3331">
        <w:rPr>
          <w:sz w:val="28"/>
          <w:szCs w:val="28"/>
        </w:rPr>
        <w:t>27.</w:t>
      </w:r>
      <w:r w:rsidRPr="00AB3331">
        <w:rPr>
          <w:b/>
          <w:sz w:val="28"/>
          <w:szCs w:val="28"/>
        </w:rPr>
        <w:t xml:space="preserve"> </w:t>
      </w:r>
      <w:r w:rsidRPr="00AB3331">
        <w:rPr>
          <w:sz w:val="28"/>
          <w:szCs w:val="28"/>
        </w:rPr>
        <w:t xml:space="preserve">Основаниями для принятия </w:t>
      </w:r>
      <w:r w:rsidR="00400BD2">
        <w:rPr>
          <w:sz w:val="28"/>
          <w:szCs w:val="28"/>
        </w:rPr>
        <w:t xml:space="preserve">Конкурсной комиссией </w:t>
      </w:r>
      <w:r w:rsidRPr="00AB3331">
        <w:rPr>
          <w:sz w:val="28"/>
          <w:szCs w:val="28"/>
        </w:rPr>
        <w:t xml:space="preserve">решения об отклонении заявки от участия в </w:t>
      </w:r>
      <w:r w:rsidR="00D42ED8">
        <w:rPr>
          <w:sz w:val="28"/>
          <w:szCs w:val="28"/>
        </w:rPr>
        <w:t>К</w:t>
      </w:r>
      <w:r w:rsidRPr="00AB3331">
        <w:rPr>
          <w:sz w:val="28"/>
          <w:szCs w:val="28"/>
        </w:rPr>
        <w:t>онкурсе являются:</w:t>
      </w:r>
    </w:p>
    <w:p w:rsidR="00AB3331" w:rsidRPr="00AB3331" w:rsidRDefault="00AB3331" w:rsidP="00AB3331">
      <w:pPr>
        <w:pStyle w:val="ConsPlusNormal"/>
        <w:ind w:firstLine="709"/>
        <w:jc w:val="both"/>
        <w:rPr>
          <w:sz w:val="28"/>
          <w:szCs w:val="28"/>
        </w:rPr>
      </w:pPr>
      <w:r w:rsidRPr="00AB3331">
        <w:rPr>
          <w:sz w:val="28"/>
          <w:szCs w:val="28"/>
        </w:rPr>
        <w:t xml:space="preserve">несоответствие </w:t>
      </w:r>
      <w:r w:rsidR="00D42ED8">
        <w:rPr>
          <w:sz w:val="28"/>
          <w:szCs w:val="28"/>
        </w:rPr>
        <w:t>казачьего общества или иного объединения казаков</w:t>
      </w:r>
      <w:r w:rsidRPr="00AB3331">
        <w:rPr>
          <w:sz w:val="28"/>
          <w:szCs w:val="28"/>
        </w:rPr>
        <w:t xml:space="preserve"> категориям и требованиям, установленным </w:t>
      </w:r>
      <w:hyperlink w:anchor="P61">
        <w:r w:rsidRPr="00AB3331">
          <w:rPr>
            <w:sz w:val="28"/>
            <w:szCs w:val="28"/>
          </w:rPr>
          <w:t xml:space="preserve">пунктами </w:t>
        </w:r>
      </w:hyperlink>
      <w:r w:rsidRPr="00AB3331">
        <w:rPr>
          <w:sz w:val="28"/>
          <w:szCs w:val="28"/>
        </w:rPr>
        <w:t>10 и 11 настоящего Порядка;</w:t>
      </w:r>
    </w:p>
    <w:p w:rsidR="00AB3331" w:rsidRPr="00AB3331" w:rsidRDefault="00AB3331" w:rsidP="00AB3331">
      <w:pPr>
        <w:pStyle w:val="a3"/>
        <w:ind w:firstLine="709"/>
        <w:jc w:val="both"/>
        <w:rPr>
          <w:rFonts w:ascii="Times New Roman" w:hAnsi="Times New Roman"/>
          <w:sz w:val="28"/>
          <w:szCs w:val="28"/>
        </w:rPr>
      </w:pPr>
      <w:r w:rsidRPr="00AB3331">
        <w:rPr>
          <w:rFonts w:ascii="Times New Roman" w:hAnsi="Times New Roman"/>
          <w:sz w:val="28"/>
          <w:szCs w:val="28"/>
        </w:rPr>
        <w:lastRenderedPageBreak/>
        <w:t xml:space="preserve">непредставление (представление не в полном объеме) документов, предусмотренных пунктами 13 и 15 настоящего Порядка, указанных в объявлении о проведении </w:t>
      </w:r>
      <w:r w:rsidR="00D42ED8">
        <w:rPr>
          <w:rFonts w:ascii="Times New Roman" w:hAnsi="Times New Roman"/>
          <w:sz w:val="28"/>
          <w:szCs w:val="28"/>
        </w:rPr>
        <w:t>К</w:t>
      </w:r>
      <w:r w:rsidRPr="00AB3331">
        <w:rPr>
          <w:rFonts w:ascii="Times New Roman" w:hAnsi="Times New Roman"/>
          <w:sz w:val="28"/>
          <w:szCs w:val="28"/>
        </w:rPr>
        <w:t>онкурса;</w:t>
      </w:r>
    </w:p>
    <w:p w:rsidR="00AB3331" w:rsidRPr="00AB3331" w:rsidRDefault="00AB3331" w:rsidP="00AB3331">
      <w:pPr>
        <w:pStyle w:val="ConsPlusNormal"/>
        <w:ind w:firstLine="709"/>
        <w:jc w:val="both"/>
        <w:rPr>
          <w:sz w:val="28"/>
          <w:szCs w:val="28"/>
        </w:rPr>
      </w:pPr>
      <w:r w:rsidRPr="00AB3331">
        <w:rPr>
          <w:sz w:val="28"/>
          <w:szCs w:val="28"/>
        </w:rPr>
        <w:t>несоответствие представленн</w:t>
      </w:r>
      <w:r w:rsidR="00D42ED8">
        <w:rPr>
          <w:sz w:val="28"/>
          <w:szCs w:val="28"/>
        </w:rPr>
        <w:t>ых</w:t>
      </w:r>
      <w:r w:rsidRPr="00AB3331">
        <w:rPr>
          <w:sz w:val="28"/>
          <w:szCs w:val="28"/>
        </w:rPr>
        <w:t xml:space="preserve"> </w:t>
      </w:r>
      <w:r w:rsidR="00D42ED8">
        <w:rPr>
          <w:sz w:val="28"/>
          <w:szCs w:val="28"/>
        </w:rPr>
        <w:t>казачьим обществом или иным объединением казаков</w:t>
      </w:r>
      <w:r w:rsidRPr="00AB3331">
        <w:rPr>
          <w:sz w:val="28"/>
          <w:szCs w:val="28"/>
        </w:rPr>
        <w:t xml:space="preserve"> заявки и (или) документов, предусмотренных пунктами 13-15 настоящего Порядка, требованиям, указанным в объявлении о проведении </w:t>
      </w:r>
      <w:r w:rsidR="008D42C0">
        <w:rPr>
          <w:sz w:val="28"/>
          <w:szCs w:val="28"/>
        </w:rPr>
        <w:t>К</w:t>
      </w:r>
      <w:r w:rsidRPr="00AB3331">
        <w:rPr>
          <w:sz w:val="28"/>
          <w:szCs w:val="28"/>
        </w:rPr>
        <w:t>онкурса;</w:t>
      </w:r>
    </w:p>
    <w:p w:rsidR="00AB3331" w:rsidRPr="00AB3331" w:rsidRDefault="00AB3331" w:rsidP="00AB3331">
      <w:pPr>
        <w:autoSpaceDE w:val="0"/>
        <w:autoSpaceDN w:val="0"/>
        <w:adjustRightInd w:val="0"/>
        <w:spacing w:after="0" w:line="240" w:lineRule="auto"/>
        <w:ind w:firstLine="709"/>
        <w:jc w:val="both"/>
        <w:rPr>
          <w:rFonts w:ascii="Times New Roman" w:eastAsia="Calibri" w:hAnsi="Times New Roman" w:cs="Times New Roman"/>
          <w:sz w:val="28"/>
          <w:szCs w:val="28"/>
          <w:lang w:eastAsia="zh-CN"/>
        </w:rPr>
      </w:pPr>
      <w:r w:rsidRPr="00AB3331">
        <w:rPr>
          <w:rFonts w:ascii="Times New Roman" w:eastAsia="Calibri" w:hAnsi="Times New Roman" w:cs="Times New Roman"/>
          <w:sz w:val="28"/>
          <w:szCs w:val="28"/>
          <w:lang w:eastAsia="zh-CN"/>
        </w:rPr>
        <w:t xml:space="preserve">недостоверность информации, содержащейся в документах, представленных </w:t>
      </w:r>
      <w:r w:rsidR="0064047A">
        <w:rPr>
          <w:rFonts w:ascii="Times New Roman" w:hAnsi="Times New Roman"/>
          <w:sz w:val="28"/>
          <w:szCs w:val="28"/>
        </w:rPr>
        <w:t>казачьим обществом или иным объединением казаков</w:t>
      </w:r>
      <w:r w:rsidR="0064047A" w:rsidRPr="00AB3331">
        <w:rPr>
          <w:rFonts w:ascii="Times New Roman" w:eastAsia="Calibri" w:hAnsi="Times New Roman" w:cs="Times New Roman"/>
          <w:sz w:val="28"/>
          <w:szCs w:val="28"/>
          <w:lang w:eastAsia="zh-CN"/>
        </w:rPr>
        <w:t xml:space="preserve"> </w:t>
      </w:r>
      <w:r w:rsidRPr="00AB3331">
        <w:rPr>
          <w:rFonts w:ascii="Times New Roman" w:eastAsia="Calibri" w:hAnsi="Times New Roman" w:cs="Times New Roman"/>
          <w:sz w:val="28"/>
          <w:szCs w:val="28"/>
          <w:lang w:eastAsia="zh-CN"/>
        </w:rPr>
        <w:t xml:space="preserve">в целях подтверждения соответствия </w:t>
      </w:r>
      <w:r w:rsidR="0064047A">
        <w:rPr>
          <w:rFonts w:ascii="Times New Roman" w:hAnsi="Times New Roman"/>
          <w:sz w:val="28"/>
          <w:szCs w:val="28"/>
        </w:rPr>
        <w:t>казачьего общества или иного объединения казаков</w:t>
      </w:r>
      <w:r w:rsidR="0064047A" w:rsidRPr="00AB3331">
        <w:rPr>
          <w:rFonts w:ascii="Times New Roman" w:eastAsia="Calibri" w:hAnsi="Times New Roman" w:cs="Times New Roman"/>
          <w:sz w:val="28"/>
          <w:szCs w:val="28"/>
          <w:lang w:eastAsia="zh-CN"/>
        </w:rPr>
        <w:t xml:space="preserve"> </w:t>
      </w:r>
      <w:r w:rsidRPr="00AB3331">
        <w:rPr>
          <w:rFonts w:ascii="Times New Roman" w:eastAsia="Calibri" w:hAnsi="Times New Roman" w:cs="Times New Roman"/>
          <w:sz w:val="28"/>
          <w:szCs w:val="28"/>
          <w:lang w:eastAsia="zh-CN"/>
        </w:rPr>
        <w:t>категориям и требованиям, предусмотренным пунктами 10 и 11,</w:t>
      </w:r>
      <w:r w:rsidRPr="00AB3331">
        <w:rPr>
          <w:rFonts w:ascii="Times New Roman" w:hAnsi="Times New Roman" w:cs="Times New Roman"/>
          <w:sz w:val="28"/>
          <w:szCs w:val="28"/>
        </w:rPr>
        <w:t xml:space="preserve"> в документах, содержащих сведения, указанные в подпункте втором пункта 25 </w:t>
      </w:r>
      <w:r w:rsidRPr="00AB3331">
        <w:rPr>
          <w:rFonts w:ascii="Times New Roman" w:eastAsia="Calibri" w:hAnsi="Times New Roman" w:cs="Times New Roman"/>
          <w:sz w:val="28"/>
          <w:szCs w:val="28"/>
          <w:lang w:eastAsia="zh-CN"/>
        </w:rPr>
        <w:t>настоящего Порядка;</w:t>
      </w:r>
    </w:p>
    <w:p w:rsidR="00AB3331" w:rsidRPr="00AB3331" w:rsidRDefault="00AB3331" w:rsidP="00AB3331">
      <w:pPr>
        <w:pStyle w:val="ConsPlusNormal"/>
        <w:ind w:firstLine="709"/>
        <w:jc w:val="both"/>
        <w:rPr>
          <w:sz w:val="28"/>
          <w:szCs w:val="28"/>
        </w:rPr>
      </w:pPr>
      <w:r w:rsidRPr="00AB3331">
        <w:rPr>
          <w:sz w:val="28"/>
          <w:szCs w:val="28"/>
        </w:rPr>
        <w:t xml:space="preserve">представление </w:t>
      </w:r>
      <w:r w:rsidR="0064047A">
        <w:rPr>
          <w:sz w:val="28"/>
          <w:szCs w:val="28"/>
        </w:rPr>
        <w:t>казачьим обществом или иным объединением казаков</w:t>
      </w:r>
      <w:r w:rsidRPr="00AB3331">
        <w:rPr>
          <w:sz w:val="28"/>
          <w:szCs w:val="28"/>
        </w:rPr>
        <w:t xml:space="preserve"> более одной заявки;</w:t>
      </w:r>
    </w:p>
    <w:p w:rsidR="00AB3331" w:rsidRPr="00AB3331" w:rsidRDefault="00AB3331" w:rsidP="00AB3331">
      <w:pPr>
        <w:pStyle w:val="a3"/>
        <w:ind w:firstLine="709"/>
        <w:jc w:val="both"/>
        <w:rPr>
          <w:rFonts w:ascii="Times New Roman" w:hAnsi="Times New Roman"/>
          <w:sz w:val="28"/>
          <w:szCs w:val="28"/>
        </w:rPr>
      </w:pPr>
      <w:r w:rsidRPr="00AB3331">
        <w:rPr>
          <w:rFonts w:ascii="Times New Roman" w:hAnsi="Times New Roman"/>
          <w:sz w:val="28"/>
          <w:szCs w:val="28"/>
        </w:rPr>
        <w:t xml:space="preserve">подача </w:t>
      </w:r>
      <w:r w:rsidR="0064047A">
        <w:rPr>
          <w:rFonts w:ascii="Times New Roman" w:hAnsi="Times New Roman"/>
          <w:sz w:val="28"/>
          <w:szCs w:val="28"/>
        </w:rPr>
        <w:t>казачьим обществом или иным объединением казаков</w:t>
      </w:r>
      <w:r w:rsidR="0064047A" w:rsidRPr="00AB3331">
        <w:rPr>
          <w:rFonts w:ascii="Times New Roman" w:hAnsi="Times New Roman"/>
          <w:sz w:val="28"/>
          <w:szCs w:val="28"/>
        </w:rPr>
        <w:t xml:space="preserve"> </w:t>
      </w:r>
      <w:r w:rsidRPr="00AB3331">
        <w:rPr>
          <w:rFonts w:ascii="Times New Roman" w:hAnsi="Times New Roman"/>
          <w:sz w:val="28"/>
          <w:szCs w:val="28"/>
        </w:rPr>
        <w:t>заявки после даты окончания приема заявок.</w:t>
      </w:r>
    </w:p>
    <w:p w:rsidR="00AB3331" w:rsidRPr="00AB3331" w:rsidRDefault="00AB3331" w:rsidP="00AB3331">
      <w:pPr>
        <w:pStyle w:val="ConsPlusNormal"/>
        <w:ind w:firstLine="709"/>
        <w:jc w:val="both"/>
        <w:rPr>
          <w:sz w:val="28"/>
          <w:szCs w:val="28"/>
        </w:rPr>
      </w:pPr>
      <w:r w:rsidRPr="00AB3331">
        <w:rPr>
          <w:sz w:val="28"/>
          <w:szCs w:val="28"/>
        </w:rPr>
        <w:t xml:space="preserve">В случае если на </w:t>
      </w:r>
      <w:r w:rsidR="00D03807">
        <w:rPr>
          <w:sz w:val="28"/>
          <w:szCs w:val="28"/>
        </w:rPr>
        <w:t>К</w:t>
      </w:r>
      <w:r w:rsidRPr="00AB3331">
        <w:rPr>
          <w:sz w:val="28"/>
          <w:szCs w:val="28"/>
        </w:rPr>
        <w:t>онкурс поданы документы от одно</w:t>
      </w:r>
      <w:r w:rsidR="00FC0FCD">
        <w:rPr>
          <w:sz w:val="28"/>
          <w:szCs w:val="28"/>
        </w:rPr>
        <w:t>го</w:t>
      </w:r>
      <w:r w:rsidRPr="00AB3331">
        <w:rPr>
          <w:sz w:val="28"/>
          <w:szCs w:val="28"/>
        </w:rPr>
        <w:t xml:space="preserve"> </w:t>
      </w:r>
      <w:r w:rsidR="00FC0FCD">
        <w:rPr>
          <w:sz w:val="28"/>
          <w:szCs w:val="28"/>
        </w:rPr>
        <w:t>казачьего общества или иного объединения казаков</w:t>
      </w:r>
      <w:r w:rsidRPr="00AB3331">
        <w:rPr>
          <w:sz w:val="28"/>
          <w:szCs w:val="28"/>
        </w:rPr>
        <w:t xml:space="preserve">, и они отвечают всем установленным требованиям, </w:t>
      </w:r>
      <w:r w:rsidR="00BF21AA">
        <w:rPr>
          <w:sz w:val="28"/>
          <w:szCs w:val="28"/>
        </w:rPr>
        <w:t>Конкурсная комиссия</w:t>
      </w:r>
      <w:r w:rsidRPr="00AB3331">
        <w:rPr>
          <w:sz w:val="28"/>
          <w:szCs w:val="28"/>
        </w:rPr>
        <w:t xml:space="preserve"> вправе принять решение о допуске </w:t>
      </w:r>
      <w:r w:rsidR="007E6210">
        <w:rPr>
          <w:sz w:val="28"/>
          <w:szCs w:val="28"/>
        </w:rPr>
        <w:t>казачьего общества или иного объединения казаков</w:t>
      </w:r>
      <w:r w:rsidR="007E6210" w:rsidRPr="00AB3331">
        <w:rPr>
          <w:sz w:val="28"/>
          <w:szCs w:val="28"/>
        </w:rPr>
        <w:t xml:space="preserve"> </w:t>
      </w:r>
      <w:r w:rsidRPr="00AB3331">
        <w:rPr>
          <w:sz w:val="28"/>
          <w:szCs w:val="28"/>
        </w:rPr>
        <w:t xml:space="preserve">к участию в </w:t>
      </w:r>
      <w:r w:rsidR="007E6210">
        <w:rPr>
          <w:sz w:val="28"/>
          <w:szCs w:val="28"/>
        </w:rPr>
        <w:t>К</w:t>
      </w:r>
      <w:r w:rsidRPr="00AB3331">
        <w:rPr>
          <w:sz w:val="28"/>
          <w:szCs w:val="28"/>
        </w:rPr>
        <w:t xml:space="preserve">онкурсе, как единственного участника. </w:t>
      </w:r>
    </w:p>
    <w:p w:rsidR="000D19DB" w:rsidRPr="00073C4D" w:rsidRDefault="000D19DB" w:rsidP="000D19DB">
      <w:pPr>
        <w:pStyle w:val="a3"/>
        <w:ind w:firstLine="708"/>
        <w:jc w:val="both"/>
        <w:rPr>
          <w:rFonts w:ascii="Times New Roman" w:hAnsi="Times New Roman"/>
          <w:sz w:val="28"/>
          <w:szCs w:val="28"/>
        </w:rPr>
      </w:pPr>
      <w:r w:rsidRPr="00073C4D">
        <w:rPr>
          <w:rFonts w:ascii="Times New Roman" w:hAnsi="Times New Roman"/>
          <w:sz w:val="28"/>
          <w:szCs w:val="28"/>
        </w:rPr>
        <w:t xml:space="preserve">28. На основании результатов рассмотрения заявок на едином портале автоматически формируется протокол рассмотрения заявок, который подписывается в системе «Электронный бюджет» усиленной квалифицированной электронной подписью председательствующего на заседании </w:t>
      </w:r>
      <w:r w:rsidR="006F5BCF">
        <w:rPr>
          <w:rFonts w:ascii="Times New Roman" w:hAnsi="Times New Roman"/>
          <w:sz w:val="28"/>
          <w:szCs w:val="28"/>
        </w:rPr>
        <w:t>Конкурсной к</w:t>
      </w:r>
      <w:r w:rsidRPr="00073C4D">
        <w:rPr>
          <w:rFonts w:ascii="Times New Roman" w:hAnsi="Times New Roman"/>
          <w:sz w:val="28"/>
          <w:szCs w:val="28"/>
        </w:rPr>
        <w:t>омиссии, и размещается финансовым управлением на едином портале не позднее 1 рабочего дня, следующего за днем его подписания (далее - протокол рассмотрения заявок).</w:t>
      </w:r>
    </w:p>
    <w:p w:rsidR="000D19DB" w:rsidRPr="00073C4D" w:rsidRDefault="000D19DB" w:rsidP="000D19DB">
      <w:pPr>
        <w:pStyle w:val="a3"/>
        <w:ind w:firstLine="708"/>
        <w:jc w:val="both"/>
        <w:rPr>
          <w:rFonts w:ascii="Times New Roman" w:hAnsi="Times New Roman"/>
          <w:sz w:val="28"/>
          <w:szCs w:val="28"/>
        </w:rPr>
      </w:pPr>
      <w:r w:rsidRPr="00073C4D">
        <w:rPr>
          <w:rFonts w:ascii="Times New Roman" w:hAnsi="Times New Roman"/>
          <w:sz w:val="28"/>
          <w:szCs w:val="28"/>
        </w:rPr>
        <w:t>Протокол рассмотрения заявок размещается отделом социального развития на официальном сайте администрации не позднее 5 календарных дней со дня его подписания.</w:t>
      </w:r>
    </w:p>
    <w:p w:rsidR="00361380" w:rsidRPr="00073C4D" w:rsidRDefault="00361380" w:rsidP="00361380">
      <w:pPr>
        <w:pStyle w:val="ConsPlusNormal"/>
        <w:ind w:firstLine="708"/>
        <w:jc w:val="both"/>
        <w:rPr>
          <w:sz w:val="28"/>
          <w:szCs w:val="28"/>
        </w:rPr>
      </w:pPr>
      <w:r w:rsidRPr="00073C4D">
        <w:rPr>
          <w:sz w:val="28"/>
          <w:szCs w:val="28"/>
        </w:rPr>
        <w:t>29</w:t>
      </w:r>
      <w:r>
        <w:rPr>
          <w:sz w:val="28"/>
          <w:szCs w:val="28"/>
        </w:rPr>
        <w:t>.</w:t>
      </w:r>
      <w:r w:rsidRPr="00073C4D">
        <w:rPr>
          <w:sz w:val="28"/>
          <w:szCs w:val="28"/>
        </w:rPr>
        <w:t xml:space="preserve"> Рассмотрение и оценка заявок, допущенных к участию в </w:t>
      </w:r>
      <w:r>
        <w:rPr>
          <w:sz w:val="28"/>
          <w:szCs w:val="28"/>
        </w:rPr>
        <w:t>К</w:t>
      </w:r>
      <w:r w:rsidRPr="00073C4D">
        <w:rPr>
          <w:sz w:val="28"/>
          <w:szCs w:val="28"/>
        </w:rPr>
        <w:t xml:space="preserve">онкурсе, проводится </w:t>
      </w:r>
      <w:r w:rsidR="00400BD2">
        <w:rPr>
          <w:sz w:val="28"/>
          <w:szCs w:val="28"/>
        </w:rPr>
        <w:t xml:space="preserve">Конкурсной комиссией </w:t>
      </w:r>
      <w:r w:rsidRPr="00073C4D">
        <w:rPr>
          <w:sz w:val="28"/>
          <w:szCs w:val="28"/>
        </w:rPr>
        <w:t>в течение 30 календарных дней со дня открытия доступа к заявкам, представленным в системе «Электронный бюджет» в соответствии с критериями оценки заявок, указанными в таблице</w:t>
      </w:r>
      <w:r>
        <w:rPr>
          <w:sz w:val="28"/>
          <w:szCs w:val="28"/>
        </w:rPr>
        <w:t xml:space="preserve"> 1</w:t>
      </w:r>
      <w:r w:rsidRPr="00073C4D">
        <w:rPr>
          <w:sz w:val="28"/>
          <w:szCs w:val="28"/>
        </w:rPr>
        <w:t>.</w:t>
      </w:r>
    </w:p>
    <w:p w:rsidR="00361380" w:rsidRPr="00073C4D" w:rsidRDefault="00361380" w:rsidP="00D11900">
      <w:pPr>
        <w:pStyle w:val="ConsPlusNormal"/>
        <w:jc w:val="right"/>
        <w:rPr>
          <w:sz w:val="28"/>
          <w:szCs w:val="28"/>
        </w:rPr>
      </w:pPr>
      <w:r w:rsidRPr="00073C4D">
        <w:rPr>
          <w:sz w:val="28"/>
          <w:szCs w:val="28"/>
        </w:rPr>
        <w:t>Таблица</w:t>
      </w:r>
      <w:r>
        <w:rPr>
          <w:sz w:val="28"/>
          <w:szCs w:val="28"/>
        </w:rPr>
        <w:t xml:space="preserve"> 1</w:t>
      </w:r>
    </w:p>
    <w:p w:rsidR="00361380" w:rsidRPr="00073C4D" w:rsidRDefault="00361380" w:rsidP="00361380">
      <w:pPr>
        <w:pStyle w:val="ConsPlusNormal"/>
        <w:ind w:firstLine="708"/>
        <w:jc w:val="right"/>
        <w:rPr>
          <w:sz w:val="28"/>
          <w:szCs w:val="28"/>
        </w:rPr>
      </w:pPr>
    </w:p>
    <w:tbl>
      <w:tblPr>
        <w:tblStyle w:val="a8"/>
        <w:tblW w:w="0" w:type="auto"/>
        <w:tblLook w:val="04A0"/>
      </w:tblPr>
      <w:tblGrid>
        <w:gridCol w:w="674"/>
        <w:gridCol w:w="6894"/>
        <w:gridCol w:w="1945"/>
      </w:tblGrid>
      <w:tr w:rsidR="00361380" w:rsidRPr="00073C4D" w:rsidTr="007A4A6A">
        <w:tc>
          <w:tcPr>
            <w:tcW w:w="675" w:type="dxa"/>
          </w:tcPr>
          <w:p w:rsidR="00361380" w:rsidRPr="00073C4D" w:rsidRDefault="00361380" w:rsidP="007A4A6A">
            <w:pPr>
              <w:pStyle w:val="ConsPlusNormal"/>
              <w:jc w:val="center"/>
              <w:rPr>
                <w:sz w:val="28"/>
                <w:szCs w:val="28"/>
              </w:rPr>
            </w:pPr>
            <w:r w:rsidRPr="00073C4D">
              <w:rPr>
                <w:sz w:val="28"/>
                <w:szCs w:val="28"/>
              </w:rPr>
              <w:t xml:space="preserve">№ </w:t>
            </w:r>
            <w:proofErr w:type="spellStart"/>
            <w:proofErr w:type="gramStart"/>
            <w:r w:rsidRPr="00073C4D">
              <w:rPr>
                <w:sz w:val="28"/>
                <w:szCs w:val="28"/>
              </w:rPr>
              <w:t>п</w:t>
            </w:r>
            <w:proofErr w:type="spellEnd"/>
            <w:proofErr w:type="gramEnd"/>
            <w:r w:rsidRPr="00073C4D">
              <w:rPr>
                <w:sz w:val="28"/>
                <w:szCs w:val="28"/>
              </w:rPr>
              <w:t>/</w:t>
            </w:r>
            <w:proofErr w:type="spellStart"/>
            <w:r w:rsidRPr="00073C4D">
              <w:rPr>
                <w:sz w:val="28"/>
                <w:szCs w:val="28"/>
              </w:rPr>
              <w:t>п</w:t>
            </w:r>
            <w:proofErr w:type="spellEnd"/>
          </w:p>
        </w:tc>
        <w:tc>
          <w:tcPr>
            <w:tcW w:w="6946" w:type="dxa"/>
          </w:tcPr>
          <w:p w:rsidR="00361380" w:rsidRPr="00073C4D" w:rsidRDefault="00361380" w:rsidP="007A4A6A">
            <w:pPr>
              <w:pStyle w:val="ConsPlusNormal"/>
              <w:jc w:val="center"/>
              <w:rPr>
                <w:sz w:val="28"/>
                <w:szCs w:val="28"/>
              </w:rPr>
            </w:pPr>
            <w:r w:rsidRPr="00073C4D">
              <w:rPr>
                <w:sz w:val="28"/>
                <w:szCs w:val="28"/>
              </w:rPr>
              <w:t>Наименование критерия оценки заявки</w:t>
            </w:r>
          </w:p>
        </w:tc>
        <w:tc>
          <w:tcPr>
            <w:tcW w:w="1949" w:type="dxa"/>
          </w:tcPr>
          <w:p w:rsidR="00361380" w:rsidRPr="00073C4D" w:rsidRDefault="00361380" w:rsidP="007A4A6A">
            <w:pPr>
              <w:pStyle w:val="ConsPlusNormal"/>
              <w:jc w:val="center"/>
              <w:rPr>
                <w:sz w:val="28"/>
                <w:szCs w:val="28"/>
              </w:rPr>
            </w:pPr>
            <w:r w:rsidRPr="00073C4D">
              <w:rPr>
                <w:sz w:val="28"/>
                <w:szCs w:val="28"/>
              </w:rPr>
              <w:t>Величина значимости критерия оценки заявки</w:t>
            </w:r>
          </w:p>
        </w:tc>
      </w:tr>
      <w:tr w:rsidR="00361380" w:rsidRPr="00073C4D" w:rsidTr="007A4A6A">
        <w:tc>
          <w:tcPr>
            <w:tcW w:w="675"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t>1</w:t>
            </w:r>
          </w:p>
        </w:tc>
        <w:tc>
          <w:tcPr>
            <w:tcW w:w="6946"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t>2</w:t>
            </w:r>
          </w:p>
        </w:tc>
        <w:tc>
          <w:tcPr>
            <w:tcW w:w="1949"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t>3</w:t>
            </w:r>
          </w:p>
        </w:tc>
      </w:tr>
      <w:tr w:rsidR="00361380" w:rsidRPr="00073C4D" w:rsidTr="007A4A6A">
        <w:tc>
          <w:tcPr>
            <w:tcW w:w="675"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t>1.</w:t>
            </w:r>
          </w:p>
        </w:tc>
        <w:tc>
          <w:tcPr>
            <w:tcW w:w="6946" w:type="dxa"/>
          </w:tcPr>
          <w:p w:rsidR="00361380" w:rsidRPr="00073C4D" w:rsidRDefault="00361380" w:rsidP="007A4A6A">
            <w:pPr>
              <w:pStyle w:val="a3"/>
              <w:jc w:val="both"/>
              <w:rPr>
                <w:rFonts w:ascii="Times New Roman" w:hAnsi="Times New Roman"/>
                <w:sz w:val="28"/>
                <w:szCs w:val="28"/>
              </w:rPr>
            </w:pPr>
            <w:r w:rsidRPr="00073C4D">
              <w:rPr>
                <w:rFonts w:ascii="Times New Roman" w:hAnsi="Times New Roman"/>
                <w:sz w:val="28"/>
                <w:szCs w:val="28"/>
              </w:rPr>
              <w:t xml:space="preserve">Актуальность и социальная значимость мероприятий </w:t>
            </w:r>
            <w:r w:rsidRPr="00073C4D">
              <w:rPr>
                <w:rFonts w:ascii="Times New Roman" w:hAnsi="Times New Roman"/>
                <w:sz w:val="28"/>
                <w:szCs w:val="28"/>
              </w:rPr>
              <w:lastRenderedPageBreak/>
              <w:t>заявки для успешной реализации деятельности по патриотическому, духовно-нравственному, гражданскому воспитанию личности</w:t>
            </w:r>
            <w:r w:rsidR="00B72C1B">
              <w:rPr>
                <w:rFonts w:ascii="Times New Roman" w:hAnsi="Times New Roman"/>
                <w:sz w:val="28"/>
                <w:szCs w:val="28"/>
              </w:rPr>
              <w:t xml:space="preserve">, </w:t>
            </w:r>
            <w:r w:rsidR="00B72C1B" w:rsidRPr="00B72C1B">
              <w:rPr>
                <w:rFonts w:ascii="Times New Roman" w:hAnsi="Times New Roman"/>
                <w:sz w:val="28"/>
                <w:szCs w:val="28"/>
              </w:rPr>
              <w:t>развитию и сохранению казачьей культуры, традиций и обычаев на территории  Петровского муниципального округа Ставропольского края</w:t>
            </w:r>
          </w:p>
        </w:tc>
        <w:tc>
          <w:tcPr>
            <w:tcW w:w="1949" w:type="dxa"/>
          </w:tcPr>
          <w:p w:rsidR="00361380" w:rsidRPr="00073C4D" w:rsidRDefault="00361380" w:rsidP="00330C96">
            <w:pPr>
              <w:pStyle w:val="a3"/>
              <w:jc w:val="center"/>
              <w:rPr>
                <w:rFonts w:ascii="Times New Roman" w:hAnsi="Times New Roman"/>
                <w:sz w:val="28"/>
                <w:szCs w:val="28"/>
              </w:rPr>
            </w:pPr>
            <w:r w:rsidRPr="00073C4D">
              <w:rPr>
                <w:rFonts w:ascii="Times New Roman" w:hAnsi="Times New Roman"/>
                <w:sz w:val="28"/>
                <w:szCs w:val="28"/>
              </w:rPr>
              <w:lastRenderedPageBreak/>
              <w:t>0,10</w:t>
            </w:r>
          </w:p>
        </w:tc>
      </w:tr>
      <w:tr w:rsidR="00361380" w:rsidRPr="00073C4D" w:rsidTr="007A4A6A">
        <w:tc>
          <w:tcPr>
            <w:tcW w:w="675"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lastRenderedPageBreak/>
              <w:t>2.</w:t>
            </w:r>
          </w:p>
        </w:tc>
        <w:tc>
          <w:tcPr>
            <w:tcW w:w="6946" w:type="dxa"/>
          </w:tcPr>
          <w:p w:rsidR="00361380" w:rsidRPr="00073C4D" w:rsidRDefault="00361380" w:rsidP="0029529D">
            <w:pPr>
              <w:pStyle w:val="a3"/>
              <w:jc w:val="both"/>
              <w:rPr>
                <w:rFonts w:ascii="Times New Roman" w:hAnsi="Times New Roman"/>
                <w:sz w:val="28"/>
                <w:szCs w:val="28"/>
              </w:rPr>
            </w:pPr>
            <w:r w:rsidRPr="00073C4D">
              <w:rPr>
                <w:rFonts w:ascii="Times New Roman" w:hAnsi="Times New Roman"/>
                <w:sz w:val="28"/>
                <w:szCs w:val="28"/>
              </w:rPr>
              <w:t xml:space="preserve">Логическая связность и реализуемость </w:t>
            </w:r>
            <w:r w:rsidR="0029529D">
              <w:rPr>
                <w:rFonts w:ascii="Times New Roman" w:hAnsi="Times New Roman"/>
                <w:sz w:val="28"/>
                <w:szCs w:val="28"/>
              </w:rPr>
              <w:t>программы мероприятий (проекта)</w:t>
            </w:r>
            <w:r w:rsidRPr="00073C4D">
              <w:rPr>
                <w:rFonts w:ascii="Times New Roman" w:hAnsi="Times New Roman"/>
                <w:sz w:val="28"/>
                <w:szCs w:val="28"/>
              </w:rPr>
              <w:t xml:space="preserve">, соответствие </w:t>
            </w:r>
            <w:r w:rsidR="0029529D">
              <w:rPr>
                <w:rFonts w:ascii="Times New Roman" w:hAnsi="Times New Roman"/>
                <w:sz w:val="28"/>
                <w:szCs w:val="28"/>
              </w:rPr>
              <w:t xml:space="preserve">программы </w:t>
            </w:r>
            <w:r w:rsidRPr="00073C4D">
              <w:rPr>
                <w:rFonts w:ascii="Times New Roman" w:hAnsi="Times New Roman"/>
                <w:sz w:val="28"/>
                <w:szCs w:val="28"/>
              </w:rPr>
              <w:t xml:space="preserve">мероприятий </w:t>
            </w:r>
            <w:r w:rsidR="0029529D">
              <w:rPr>
                <w:rFonts w:ascii="Times New Roman" w:hAnsi="Times New Roman"/>
                <w:sz w:val="28"/>
                <w:szCs w:val="28"/>
              </w:rPr>
              <w:t>(</w:t>
            </w:r>
            <w:r w:rsidRPr="00073C4D">
              <w:rPr>
                <w:rFonts w:ascii="Times New Roman" w:hAnsi="Times New Roman"/>
                <w:sz w:val="28"/>
                <w:szCs w:val="28"/>
              </w:rPr>
              <w:t>проекта</w:t>
            </w:r>
            <w:r w:rsidR="0029529D">
              <w:rPr>
                <w:rFonts w:ascii="Times New Roman" w:hAnsi="Times New Roman"/>
                <w:sz w:val="28"/>
                <w:szCs w:val="28"/>
              </w:rPr>
              <w:t>)</w:t>
            </w:r>
            <w:r w:rsidRPr="00073C4D">
              <w:rPr>
                <w:rFonts w:ascii="Times New Roman" w:hAnsi="Times New Roman"/>
                <w:sz w:val="28"/>
                <w:szCs w:val="28"/>
              </w:rPr>
              <w:t xml:space="preserve"> его целям, задачам и ожидаемым результатам</w:t>
            </w:r>
          </w:p>
        </w:tc>
        <w:tc>
          <w:tcPr>
            <w:tcW w:w="1949" w:type="dxa"/>
          </w:tcPr>
          <w:p w:rsidR="00361380" w:rsidRPr="00073C4D" w:rsidRDefault="00361380" w:rsidP="00330C96">
            <w:pPr>
              <w:pStyle w:val="a3"/>
              <w:jc w:val="center"/>
              <w:rPr>
                <w:rFonts w:ascii="Times New Roman" w:hAnsi="Times New Roman"/>
                <w:sz w:val="28"/>
                <w:szCs w:val="28"/>
              </w:rPr>
            </w:pPr>
            <w:r w:rsidRPr="00073C4D">
              <w:rPr>
                <w:rFonts w:ascii="Times New Roman" w:hAnsi="Times New Roman"/>
                <w:sz w:val="28"/>
                <w:szCs w:val="28"/>
              </w:rPr>
              <w:t>0,10</w:t>
            </w:r>
          </w:p>
        </w:tc>
      </w:tr>
      <w:tr w:rsidR="00361380" w:rsidRPr="00073C4D" w:rsidTr="007A4A6A">
        <w:tc>
          <w:tcPr>
            <w:tcW w:w="675"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t>3.</w:t>
            </w:r>
          </w:p>
        </w:tc>
        <w:tc>
          <w:tcPr>
            <w:tcW w:w="6946" w:type="dxa"/>
          </w:tcPr>
          <w:p w:rsidR="00361380" w:rsidRPr="00073C4D" w:rsidRDefault="00361380" w:rsidP="007A4A6A">
            <w:pPr>
              <w:pStyle w:val="a3"/>
              <w:jc w:val="both"/>
              <w:rPr>
                <w:rFonts w:ascii="Times New Roman" w:hAnsi="Times New Roman"/>
                <w:sz w:val="28"/>
                <w:szCs w:val="28"/>
              </w:rPr>
            </w:pPr>
            <w:r w:rsidRPr="00073C4D">
              <w:rPr>
                <w:rFonts w:ascii="Times New Roman" w:hAnsi="Times New Roman"/>
                <w:sz w:val="28"/>
                <w:szCs w:val="28"/>
              </w:rPr>
              <w:t>Соотношение затрат на осуществление мероприятий заявки и ожидаемых результатов реализации, измеримость таких результатов</w:t>
            </w:r>
          </w:p>
        </w:tc>
        <w:tc>
          <w:tcPr>
            <w:tcW w:w="1949" w:type="dxa"/>
          </w:tcPr>
          <w:p w:rsidR="00361380" w:rsidRPr="00073C4D" w:rsidRDefault="00361380" w:rsidP="00330C96">
            <w:pPr>
              <w:pStyle w:val="a3"/>
              <w:jc w:val="center"/>
              <w:rPr>
                <w:rFonts w:ascii="Times New Roman" w:hAnsi="Times New Roman"/>
                <w:sz w:val="28"/>
                <w:szCs w:val="28"/>
              </w:rPr>
            </w:pPr>
            <w:r w:rsidRPr="00073C4D">
              <w:rPr>
                <w:rFonts w:ascii="Times New Roman" w:hAnsi="Times New Roman"/>
                <w:sz w:val="28"/>
                <w:szCs w:val="28"/>
              </w:rPr>
              <w:t>0,15</w:t>
            </w:r>
          </w:p>
        </w:tc>
      </w:tr>
      <w:tr w:rsidR="00361380" w:rsidRPr="00073C4D" w:rsidTr="007A4A6A">
        <w:tc>
          <w:tcPr>
            <w:tcW w:w="675"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t>4.</w:t>
            </w:r>
          </w:p>
        </w:tc>
        <w:tc>
          <w:tcPr>
            <w:tcW w:w="6946" w:type="dxa"/>
          </w:tcPr>
          <w:p w:rsidR="00361380" w:rsidRPr="00073C4D" w:rsidRDefault="00361380" w:rsidP="007A4A6A">
            <w:pPr>
              <w:pStyle w:val="a3"/>
              <w:jc w:val="both"/>
              <w:rPr>
                <w:rFonts w:ascii="Times New Roman" w:hAnsi="Times New Roman"/>
                <w:sz w:val="28"/>
                <w:szCs w:val="28"/>
              </w:rPr>
            </w:pPr>
            <w:r w:rsidRPr="00073C4D">
              <w:rPr>
                <w:rFonts w:ascii="Times New Roman" w:hAnsi="Times New Roman"/>
                <w:sz w:val="28"/>
                <w:szCs w:val="28"/>
              </w:rPr>
              <w:t xml:space="preserve">Масштаб реализации мероприятий </w:t>
            </w:r>
          </w:p>
        </w:tc>
        <w:tc>
          <w:tcPr>
            <w:tcW w:w="1949" w:type="dxa"/>
          </w:tcPr>
          <w:p w:rsidR="00361380" w:rsidRPr="00073C4D" w:rsidRDefault="00361380" w:rsidP="00330C96">
            <w:pPr>
              <w:pStyle w:val="a3"/>
              <w:jc w:val="center"/>
              <w:rPr>
                <w:rFonts w:ascii="Times New Roman" w:hAnsi="Times New Roman"/>
                <w:sz w:val="28"/>
                <w:szCs w:val="28"/>
              </w:rPr>
            </w:pPr>
            <w:r w:rsidRPr="00073C4D">
              <w:rPr>
                <w:rFonts w:ascii="Times New Roman" w:hAnsi="Times New Roman"/>
                <w:sz w:val="28"/>
                <w:szCs w:val="28"/>
              </w:rPr>
              <w:t>0,05</w:t>
            </w:r>
          </w:p>
        </w:tc>
      </w:tr>
      <w:tr w:rsidR="00361380" w:rsidRPr="00073C4D" w:rsidTr="007A4A6A">
        <w:tc>
          <w:tcPr>
            <w:tcW w:w="675"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t>5.</w:t>
            </w:r>
          </w:p>
        </w:tc>
        <w:tc>
          <w:tcPr>
            <w:tcW w:w="6946" w:type="dxa"/>
          </w:tcPr>
          <w:p w:rsidR="00361380" w:rsidRPr="00073C4D" w:rsidRDefault="00361380" w:rsidP="007A4A6A">
            <w:pPr>
              <w:pStyle w:val="a3"/>
              <w:jc w:val="both"/>
              <w:rPr>
                <w:rFonts w:ascii="Times New Roman" w:hAnsi="Times New Roman"/>
                <w:sz w:val="28"/>
                <w:szCs w:val="28"/>
              </w:rPr>
            </w:pPr>
            <w:r w:rsidRPr="00073C4D">
              <w:rPr>
                <w:rFonts w:ascii="Times New Roman" w:hAnsi="Times New Roman"/>
                <w:sz w:val="28"/>
                <w:szCs w:val="28"/>
              </w:rPr>
              <w:t xml:space="preserve">Собственный вклад </w:t>
            </w:r>
            <w:r w:rsidR="00617C20">
              <w:rPr>
                <w:rFonts w:ascii="Times New Roman" w:hAnsi="Times New Roman"/>
                <w:sz w:val="28"/>
                <w:szCs w:val="28"/>
              </w:rPr>
              <w:t>казачьего общества или иного объединения казаков</w:t>
            </w:r>
            <w:r w:rsidR="00617C20" w:rsidRPr="00073C4D">
              <w:rPr>
                <w:rFonts w:ascii="Times New Roman" w:hAnsi="Times New Roman"/>
                <w:sz w:val="28"/>
                <w:szCs w:val="28"/>
              </w:rPr>
              <w:t xml:space="preserve"> </w:t>
            </w:r>
            <w:r w:rsidRPr="00073C4D">
              <w:rPr>
                <w:rFonts w:ascii="Times New Roman" w:hAnsi="Times New Roman"/>
                <w:sz w:val="28"/>
                <w:szCs w:val="28"/>
              </w:rPr>
              <w:t>и дополнительные ресурсы, привлекаемые на реализацию мероприятий, перспективы их дальнейшего развития</w:t>
            </w:r>
          </w:p>
        </w:tc>
        <w:tc>
          <w:tcPr>
            <w:tcW w:w="1949" w:type="dxa"/>
          </w:tcPr>
          <w:p w:rsidR="00361380" w:rsidRPr="00073C4D" w:rsidRDefault="00361380" w:rsidP="00330C96">
            <w:pPr>
              <w:pStyle w:val="a3"/>
              <w:jc w:val="center"/>
              <w:rPr>
                <w:rFonts w:ascii="Times New Roman" w:hAnsi="Times New Roman"/>
                <w:sz w:val="28"/>
                <w:szCs w:val="28"/>
              </w:rPr>
            </w:pPr>
            <w:r w:rsidRPr="00073C4D">
              <w:rPr>
                <w:rFonts w:ascii="Times New Roman" w:hAnsi="Times New Roman"/>
                <w:sz w:val="28"/>
                <w:szCs w:val="28"/>
              </w:rPr>
              <w:t>0,10</w:t>
            </w:r>
          </w:p>
        </w:tc>
      </w:tr>
      <w:tr w:rsidR="00361380" w:rsidRPr="00073C4D" w:rsidTr="007A4A6A">
        <w:tc>
          <w:tcPr>
            <w:tcW w:w="675" w:type="dxa"/>
          </w:tcPr>
          <w:p w:rsidR="00361380" w:rsidRPr="00073C4D" w:rsidRDefault="00361380" w:rsidP="007A4A6A">
            <w:pPr>
              <w:pStyle w:val="a3"/>
              <w:jc w:val="center"/>
              <w:rPr>
                <w:rFonts w:ascii="Times New Roman" w:hAnsi="Times New Roman"/>
                <w:sz w:val="28"/>
                <w:szCs w:val="28"/>
              </w:rPr>
            </w:pPr>
            <w:r w:rsidRPr="00073C4D">
              <w:rPr>
                <w:rFonts w:ascii="Times New Roman" w:hAnsi="Times New Roman"/>
                <w:sz w:val="28"/>
                <w:szCs w:val="28"/>
              </w:rPr>
              <w:t>6.</w:t>
            </w:r>
          </w:p>
        </w:tc>
        <w:tc>
          <w:tcPr>
            <w:tcW w:w="6946" w:type="dxa"/>
          </w:tcPr>
          <w:p w:rsidR="00361380" w:rsidRPr="00073C4D" w:rsidRDefault="00361380" w:rsidP="007A4A6A">
            <w:pPr>
              <w:pStyle w:val="a3"/>
              <w:jc w:val="both"/>
              <w:rPr>
                <w:rFonts w:ascii="Times New Roman" w:hAnsi="Times New Roman"/>
                <w:sz w:val="28"/>
                <w:szCs w:val="28"/>
              </w:rPr>
            </w:pPr>
            <w:r w:rsidRPr="00073C4D">
              <w:rPr>
                <w:rFonts w:ascii="Times New Roman" w:hAnsi="Times New Roman"/>
                <w:sz w:val="28"/>
                <w:szCs w:val="28"/>
              </w:rPr>
              <w:t xml:space="preserve">Наличие опыта </w:t>
            </w:r>
            <w:r w:rsidR="00617C20">
              <w:rPr>
                <w:rFonts w:ascii="Times New Roman" w:hAnsi="Times New Roman"/>
                <w:sz w:val="28"/>
                <w:szCs w:val="28"/>
              </w:rPr>
              <w:t>казачьего общества или иного объединения казаков</w:t>
            </w:r>
            <w:r w:rsidR="00617C20" w:rsidRPr="00073C4D">
              <w:rPr>
                <w:rFonts w:ascii="Times New Roman" w:hAnsi="Times New Roman"/>
                <w:sz w:val="28"/>
                <w:szCs w:val="28"/>
              </w:rPr>
              <w:t xml:space="preserve"> </w:t>
            </w:r>
            <w:r w:rsidRPr="00073C4D">
              <w:rPr>
                <w:rFonts w:ascii="Times New Roman" w:hAnsi="Times New Roman"/>
                <w:sz w:val="28"/>
                <w:szCs w:val="28"/>
              </w:rPr>
              <w:t>по успешной реализации мероприятий, социальных проектов, программ</w:t>
            </w:r>
            <w:r w:rsidR="00617C20">
              <w:rPr>
                <w:rFonts w:ascii="Times New Roman" w:hAnsi="Times New Roman"/>
                <w:sz w:val="28"/>
                <w:szCs w:val="28"/>
              </w:rPr>
              <w:t xml:space="preserve"> мероприятий</w:t>
            </w:r>
            <w:r w:rsidRPr="00073C4D">
              <w:rPr>
                <w:rFonts w:ascii="Times New Roman" w:hAnsi="Times New Roman"/>
                <w:sz w:val="28"/>
                <w:szCs w:val="28"/>
              </w:rPr>
              <w:t xml:space="preserve"> по соответствующему направлению деятельности</w:t>
            </w:r>
          </w:p>
        </w:tc>
        <w:tc>
          <w:tcPr>
            <w:tcW w:w="1949" w:type="dxa"/>
          </w:tcPr>
          <w:p w:rsidR="00361380" w:rsidRPr="00073C4D" w:rsidRDefault="00361380" w:rsidP="00330C96">
            <w:pPr>
              <w:pStyle w:val="a3"/>
              <w:jc w:val="center"/>
              <w:rPr>
                <w:rFonts w:ascii="Times New Roman" w:hAnsi="Times New Roman"/>
                <w:sz w:val="28"/>
                <w:szCs w:val="28"/>
              </w:rPr>
            </w:pPr>
            <w:r w:rsidRPr="00073C4D">
              <w:rPr>
                <w:rFonts w:ascii="Times New Roman" w:hAnsi="Times New Roman"/>
                <w:sz w:val="28"/>
                <w:szCs w:val="28"/>
              </w:rPr>
              <w:t>0,10</w:t>
            </w:r>
          </w:p>
        </w:tc>
      </w:tr>
    </w:tbl>
    <w:p w:rsidR="00361380" w:rsidRPr="00073C4D" w:rsidRDefault="00361380" w:rsidP="00361380">
      <w:pPr>
        <w:pStyle w:val="ConsPlusNormal"/>
        <w:jc w:val="both"/>
        <w:rPr>
          <w:sz w:val="28"/>
          <w:szCs w:val="28"/>
        </w:rPr>
      </w:pPr>
    </w:p>
    <w:p w:rsidR="00361380" w:rsidRPr="00073C4D" w:rsidRDefault="00361380" w:rsidP="00361380">
      <w:pPr>
        <w:pStyle w:val="a3"/>
        <w:ind w:firstLine="708"/>
        <w:jc w:val="both"/>
        <w:rPr>
          <w:rFonts w:ascii="Times New Roman" w:hAnsi="Times New Roman"/>
          <w:sz w:val="28"/>
          <w:szCs w:val="28"/>
        </w:rPr>
      </w:pPr>
      <w:r w:rsidRPr="00073C4D">
        <w:rPr>
          <w:rFonts w:ascii="Times New Roman" w:hAnsi="Times New Roman"/>
          <w:sz w:val="28"/>
          <w:szCs w:val="28"/>
        </w:rPr>
        <w:t xml:space="preserve">Оценка заявок по критериям оценки заявок, указанным в таблице настоящего пункта, осуществляется </w:t>
      </w:r>
      <w:r w:rsidR="00400BD2">
        <w:rPr>
          <w:rFonts w:ascii="Times New Roman" w:hAnsi="Times New Roman"/>
          <w:sz w:val="28"/>
          <w:szCs w:val="28"/>
        </w:rPr>
        <w:t xml:space="preserve">Конкурсной комиссией </w:t>
      </w:r>
      <w:r w:rsidRPr="00073C4D">
        <w:rPr>
          <w:rFonts w:ascii="Times New Roman" w:hAnsi="Times New Roman"/>
          <w:sz w:val="28"/>
          <w:szCs w:val="28"/>
        </w:rPr>
        <w:t>в соответствии с балльной шкалой оценки заявок, приведенной в приложении к настоящему Порядку (далее - балльная шкала).</w:t>
      </w:r>
    </w:p>
    <w:p w:rsidR="0081519B" w:rsidRPr="0081519B" w:rsidRDefault="0081519B" w:rsidP="0081519B">
      <w:pPr>
        <w:pStyle w:val="a3"/>
        <w:ind w:firstLine="709"/>
        <w:jc w:val="both"/>
        <w:rPr>
          <w:rFonts w:ascii="Times New Roman" w:hAnsi="Times New Roman"/>
          <w:sz w:val="28"/>
          <w:szCs w:val="28"/>
        </w:rPr>
      </w:pPr>
      <w:r w:rsidRPr="0081519B">
        <w:rPr>
          <w:rFonts w:ascii="Times New Roman" w:hAnsi="Times New Roman"/>
          <w:sz w:val="28"/>
          <w:szCs w:val="28"/>
        </w:rPr>
        <w:t>30.</w:t>
      </w:r>
      <w:r w:rsidRPr="0081519B">
        <w:rPr>
          <w:rFonts w:ascii="Times New Roman" w:hAnsi="Times New Roman"/>
          <w:b/>
          <w:sz w:val="28"/>
          <w:szCs w:val="28"/>
        </w:rPr>
        <w:t xml:space="preserve"> </w:t>
      </w:r>
      <w:r w:rsidRPr="0081519B">
        <w:rPr>
          <w:rFonts w:ascii="Times New Roman" w:hAnsi="Times New Roman"/>
          <w:sz w:val="28"/>
          <w:szCs w:val="28"/>
        </w:rPr>
        <w:t xml:space="preserve">Итоговая оценка заявки каждого участника </w:t>
      </w:r>
      <w:r w:rsidR="002A10C5">
        <w:rPr>
          <w:rFonts w:ascii="Times New Roman" w:hAnsi="Times New Roman"/>
          <w:sz w:val="28"/>
          <w:szCs w:val="28"/>
        </w:rPr>
        <w:t>К</w:t>
      </w:r>
      <w:r w:rsidRPr="0081519B">
        <w:rPr>
          <w:rFonts w:ascii="Times New Roman" w:hAnsi="Times New Roman"/>
          <w:sz w:val="28"/>
          <w:szCs w:val="28"/>
        </w:rPr>
        <w:t xml:space="preserve">онкурса определяется </w:t>
      </w:r>
      <w:r w:rsidR="00400BD2">
        <w:rPr>
          <w:rFonts w:ascii="Times New Roman" w:hAnsi="Times New Roman"/>
          <w:sz w:val="28"/>
          <w:szCs w:val="28"/>
          <w:shd w:val="clear" w:color="auto" w:fill="FFFFFF" w:themeFill="background1"/>
        </w:rPr>
        <w:t xml:space="preserve">Конкурсной комиссией </w:t>
      </w:r>
      <w:r w:rsidRPr="0081519B">
        <w:rPr>
          <w:rFonts w:ascii="Times New Roman" w:hAnsi="Times New Roman"/>
          <w:sz w:val="28"/>
          <w:szCs w:val="28"/>
        </w:rPr>
        <w:t xml:space="preserve">путем сложения произведений итоговых баллов каждого критерия оценки заявок, умноженных на соответствующую величину значимости критерия оценки заявки, выставленных каждым членом </w:t>
      </w:r>
      <w:r w:rsidR="00AE7CC4">
        <w:rPr>
          <w:rFonts w:ascii="Times New Roman" w:hAnsi="Times New Roman"/>
          <w:sz w:val="28"/>
          <w:szCs w:val="28"/>
        </w:rPr>
        <w:t>Конкурсной к</w:t>
      </w:r>
      <w:r w:rsidRPr="0081519B">
        <w:rPr>
          <w:rFonts w:ascii="Times New Roman" w:hAnsi="Times New Roman"/>
          <w:sz w:val="28"/>
          <w:szCs w:val="28"/>
        </w:rPr>
        <w:t xml:space="preserve">омиссии, принявшим участие в оценке заявок, и последующего деления на количество таких членов </w:t>
      </w:r>
      <w:r w:rsidR="00E54426">
        <w:rPr>
          <w:rFonts w:ascii="Times New Roman" w:hAnsi="Times New Roman"/>
          <w:sz w:val="28"/>
          <w:szCs w:val="28"/>
        </w:rPr>
        <w:t>Конкурсной к</w:t>
      </w:r>
      <w:r w:rsidRPr="0081519B">
        <w:rPr>
          <w:rFonts w:ascii="Times New Roman" w:hAnsi="Times New Roman"/>
          <w:sz w:val="28"/>
          <w:szCs w:val="28"/>
        </w:rPr>
        <w:t>омиссии (далее - итоговая оценка).</w:t>
      </w:r>
    </w:p>
    <w:p w:rsidR="0081519B" w:rsidRPr="0081519B" w:rsidRDefault="0081519B" w:rsidP="0081519B">
      <w:pPr>
        <w:pStyle w:val="a3"/>
        <w:ind w:firstLine="709"/>
        <w:jc w:val="both"/>
        <w:rPr>
          <w:rFonts w:ascii="Times New Roman" w:hAnsi="Times New Roman"/>
          <w:sz w:val="28"/>
          <w:szCs w:val="28"/>
        </w:rPr>
      </w:pPr>
      <w:r w:rsidRPr="0081519B">
        <w:rPr>
          <w:rFonts w:ascii="Times New Roman" w:hAnsi="Times New Roman"/>
          <w:sz w:val="28"/>
          <w:szCs w:val="28"/>
        </w:rPr>
        <w:t xml:space="preserve">Ранжирование заявок, допущенных к их оценке, осуществляется </w:t>
      </w:r>
      <w:r w:rsidR="00400BD2">
        <w:rPr>
          <w:rFonts w:ascii="Times New Roman" w:hAnsi="Times New Roman"/>
          <w:sz w:val="28"/>
          <w:szCs w:val="28"/>
        </w:rPr>
        <w:t xml:space="preserve">Конкурсной комиссией </w:t>
      </w:r>
      <w:r w:rsidRPr="0081519B">
        <w:rPr>
          <w:rFonts w:ascii="Times New Roman" w:hAnsi="Times New Roman"/>
          <w:sz w:val="28"/>
          <w:szCs w:val="28"/>
        </w:rPr>
        <w:t xml:space="preserve">в течение 30 календарных дней со дня открытия доступа к заявкам, представленным в системе «Электронный бюджет». </w:t>
      </w:r>
    </w:p>
    <w:p w:rsidR="0081519B" w:rsidRPr="0081519B" w:rsidRDefault="0081519B" w:rsidP="0081519B">
      <w:pPr>
        <w:pStyle w:val="a3"/>
        <w:ind w:firstLine="709"/>
        <w:jc w:val="both"/>
        <w:rPr>
          <w:rFonts w:ascii="Times New Roman" w:hAnsi="Times New Roman"/>
          <w:sz w:val="28"/>
          <w:szCs w:val="28"/>
        </w:rPr>
      </w:pPr>
      <w:r w:rsidRPr="0081519B">
        <w:rPr>
          <w:rFonts w:ascii="Times New Roman" w:hAnsi="Times New Roman"/>
          <w:sz w:val="28"/>
          <w:szCs w:val="28"/>
        </w:rPr>
        <w:t xml:space="preserve">Итоговая оценка определяет место участника Конкурса по отношению к другим участникам </w:t>
      </w:r>
      <w:r w:rsidR="006F273B">
        <w:rPr>
          <w:rFonts w:ascii="Times New Roman" w:hAnsi="Times New Roman"/>
          <w:sz w:val="28"/>
          <w:szCs w:val="28"/>
        </w:rPr>
        <w:t>К</w:t>
      </w:r>
      <w:r w:rsidRPr="0081519B">
        <w:rPr>
          <w:rFonts w:ascii="Times New Roman" w:hAnsi="Times New Roman"/>
          <w:sz w:val="28"/>
          <w:szCs w:val="28"/>
        </w:rPr>
        <w:t>онкурса с присвоением ему порядкового номера.</w:t>
      </w:r>
    </w:p>
    <w:p w:rsidR="0081519B" w:rsidRPr="0081519B" w:rsidRDefault="0081519B" w:rsidP="0081519B">
      <w:pPr>
        <w:spacing w:after="0" w:line="240" w:lineRule="auto"/>
        <w:ind w:firstLine="709"/>
        <w:jc w:val="both"/>
        <w:rPr>
          <w:rFonts w:ascii="Times New Roman" w:hAnsi="Times New Roman" w:cs="Times New Roman"/>
          <w:sz w:val="28"/>
          <w:szCs w:val="28"/>
        </w:rPr>
      </w:pPr>
      <w:r w:rsidRPr="0081519B">
        <w:rPr>
          <w:rFonts w:ascii="Times New Roman" w:hAnsi="Times New Roman" w:cs="Times New Roman"/>
          <w:sz w:val="28"/>
          <w:szCs w:val="28"/>
        </w:rPr>
        <w:t xml:space="preserve">Каждой заявке на участие в Конкурсе присваивается рейтинговый номер в порядке уменьшения количества набранных баллов (заявке на участие в Конкурсе, набравшей наибольшее количество баллов, присваивается первый рейтинговый номер). В случае если нескольким заявкам на участие в Конкурсе присвоено одинаковое количество баллов, </w:t>
      </w:r>
      <w:r w:rsidRPr="0081519B">
        <w:rPr>
          <w:rFonts w:ascii="Times New Roman" w:hAnsi="Times New Roman" w:cs="Times New Roman"/>
          <w:sz w:val="28"/>
          <w:szCs w:val="28"/>
        </w:rPr>
        <w:lastRenderedPageBreak/>
        <w:t>меньший рейтинговый номер присваивается заявке на участие в отборе, которая поступила позже других заявок.</w:t>
      </w:r>
    </w:p>
    <w:p w:rsidR="0081519B" w:rsidRPr="0081519B" w:rsidRDefault="0081519B" w:rsidP="006A48A3">
      <w:pPr>
        <w:spacing w:after="0" w:line="240" w:lineRule="auto"/>
        <w:ind w:firstLine="709"/>
        <w:jc w:val="both"/>
        <w:rPr>
          <w:rFonts w:ascii="Times New Roman" w:hAnsi="Times New Roman" w:cs="Times New Roman"/>
          <w:sz w:val="28"/>
          <w:szCs w:val="28"/>
        </w:rPr>
      </w:pPr>
      <w:r w:rsidRPr="0081519B">
        <w:rPr>
          <w:rFonts w:ascii="Times New Roman" w:hAnsi="Times New Roman" w:cs="Times New Roman"/>
          <w:sz w:val="28"/>
          <w:szCs w:val="28"/>
        </w:rPr>
        <w:t xml:space="preserve">Победителем Конкурса признается участник отбора, заявка на </w:t>
      </w:r>
      <w:proofErr w:type="gramStart"/>
      <w:r w:rsidRPr="0081519B">
        <w:rPr>
          <w:rFonts w:ascii="Times New Roman" w:hAnsi="Times New Roman" w:cs="Times New Roman"/>
          <w:sz w:val="28"/>
          <w:szCs w:val="28"/>
        </w:rPr>
        <w:t>участие</w:t>
      </w:r>
      <w:proofErr w:type="gramEnd"/>
      <w:r w:rsidRPr="0081519B">
        <w:rPr>
          <w:rFonts w:ascii="Times New Roman" w:hAnsi="Times New Roman" w:cs="Times New Roman"/>
          <w:sz w:val="28"/>
          <w:szCs w:val="28"/>
        </w:rPr>
        <w:t xml:space="preserve"> в Конкурсе которого получила наибольшее количество баллов. </w:t>
      </w:r>
    </w:p>
    <w:p w:rsidR="00180ED0" w:rsidRPr="00073C4D" w:rsidRDefault="00180ED0" w:rsidP="006A48A3">
      <w:pPr>
        <w:pStyle w:val="a3"/>
        <w:ind w:firstLine="709"/>
        <w:jc w:val="both"/>
        <w:rPr>
          <w:rFonts w:ascii="Times New Roman" w:hAnsi="Times New Roman"/>
          <w:sz w:val="28"/>
          <w:szCs w:val="28"/>
        </w:rPr>
      </w:pPr>
      <w:r w:rsidRPr="00073C4D">
        <w:rPr>
          <w:rFonts w:ascii="Times New Roman" w:hAnsi="Times New Roman"/>
          <w:sz w:val="28"/>
          <w:szCs w:val="28"/>
        </w:rPr>
        <w:t xml:space="preserve">31. На основании результатов определения победителей </w:t>
      </w:r>
      <w:r>
        <w:rPr>
          <w:rFonts w:ascii="Times New Roman" w:hAnsi="Times New Roman"/>
          <w:sz w:val="28"/>
          <w:szCs w:val="28"/>
        </w:rPr>
        <w:t>К</w:t>
      </w:r>
      <w:r w:rsidRPr="00073C4D">
        <w:rPr>
          <w:rFonts w:ascii="Times New Roman" w:hAnsi="Times New Roman"/>
          <w:sz w:val="28"/>
          <w:szCs w:val="28"/>
        </w:rPr>
        <w:t xml:space="preserve">онкурса на едином портале автоматически формируется протокол подведения итогов </w:t>
      </w:r>
      <w:r w:rsidR="009B3E8B">
        <w:rPr>
          <w:rFonts w:ascii="Times New Roman" w:hAnsi="Times New Roman"/>
          <w:sz w:val="28"/>
          <w:szCs w:val="28"/>
        </w:rPr>
        <w:t>К</w:t>
      </w:r>
      <w:r w:rsidRPr="00073C4D">
        <w:rPr>
          <w:rFonts w:ascii="Times New Roman" w:hAnsi="Times New Roman"/>
          <w:sz w:val="28"/>
          <w:szCs w:val="28"/>
        </w:rPr>
        <w:t xml:space="preserve">онкурса, который подписывается в системе «Электронный бюджет» усиленной квалифицированной электронной подписью председательствующего на заседании </w:t>
      </w:r>
      <w:r w:rsidR="00C05A9C">
        <w:rPr>
          <w:rFonts w:ascii="Times New Roman" w:hAnsi="Times New Roman"/>
          <w:sz w:val="28"/>
          <w:szCs w:val="28"/>
        </w:rPr>
        <w:t>Конкурсной к</w:t>
      </w:r>
      <w:r w:rsidRPr="00073C4D">
        <w:rPr>
          <w:rFonts w:ascii="Times New Roman" w:hAnsi="Times New Roman"/>
          <w:sz w:val="28"/>
          <w:szCs w:val="28"/>
        </w:rPr>
        <w:t xml:space="preserve">омиссии (далее - протокол подведения итогов </w:t>
      </w:r>
      <w:r w:rsidR="0016149C">
        <w:rPr>
          <w:rFonts w:ascii="Times New Roman" w:hAnsi="Times New Roman"/>
          <w:sz w:val="28"/>
          <w:szCs w:val="28"/>
        </w:rPr>
        <w:t>К</w:t>
      </w:r>
      <w:r w:rsidRPr="00073C4D">
        <w:rPr>
          <w:rFonts w:ascii="Times New Roman" w:hAnsi="Times New Roman"/>
          <w:sz w:val="28"/>
          <w:szCs w:val="28"/>
        </w:rPr>
        <w:t>онкурса).</w:t>
      </w:r>
    </w:p>
    <w:p w:rsidR="00180ED0" w:rsidRPr="00073C4D" w:rsidRDefault="00180ED0" w:rsidP="006A48A3">
      <w:pPr>
        <w:pStyle w:val="a3"/>
        <w:ind w:firstLine="709"/>
        <w:jc w:val="both"/>
        <w:rPr>
          <w:rFonts w:ascii="Times New Roman" w:hAnsi="Times New Roman"/>
          <w:sz w:val="28"/>
          <w:szCs w:val="28"/>
        </w:rPr>
      </w:pPr>
      <w:r w:rsidRPr="00073C4D">
        <w:rPr>
          <w:rFonts w:ascii="Times New Roman" w:hAnsi="Times New Roman"/>
          <w:sz w:val="28"/>
          <w:szCs w:val="28"/>
        </w:rPr>
        <w:t xml:space="preserve">Протокол подведения итогов </w:t>
      </w:r>
      <w:r w:rsidR="0016149C">
        <w:rPr>
          <w:rFonts w:ascii="Times New Roman" w:hAnsi="Times New Roman"/>
          <w:sz w:val="28"/>
          <w:szCs w:val="28"/>
        </w:rPr>
        <w:t>К</w:t>
      </w:r>
      <w:r w:rsidRPr="00073C4D">
        <w:rPr>
          <w:rFonts w:ascii="Times New Roman" w:hAnsi="Times New Roman"/>
          <w:sz w:val="28"/>
          <w:szCs w:val="28"/>
        </w:rPr>
        <w:t xml:space="preserve">онкурса включает в себя следующие сведения: </w:t>
      </w:r>
    </w:p>
    <w:p w:rsidR="00180ED0" w:rsidRPr="00073C4D" w:rsidRDefault="00180ED0" w:rsidP="006A48A3">
      <w:pPr>
        <w:pStyle w:val="a3"/>
        <w:ind w:firstLine="709"/>
        <w:jc w:val="both"/>
        <w:rPr>
          <w:rFonts w:ascii="Times New Roman" w:hAnsi="Times New Roman"/>
          <w:sz w:val="28"/>
          <w:szCs w:val="28"/>
        </w:rPr>
      </w:pPr>
      <w:r w:rsidRPr="00073C4D">
        <w:rPr>
          <w:rFonts w:ascii="Times New Roman" w:hAnsi="Times New Roman"/>
          <w:sz w:val="28"/>
          <w:szCs w:val="28"/>
        </w:rPr>
        <w:t xml:space="preserve">дата, время и место проведения оценки заявок, информация об участниках Конкурса, заявки которых были рассмотрены; </w:t>
      </w:r>
    </w:p>
    <w:p w:rsidR="00180ED0" w:rsidRPr="00073C4D" w:rsidRDefault="00180ED0" w:rsidP="006A48A3">
      <w:pPr>
        <w:pStyle w:val="a3"/>
        <w:ind w:firstLine="709"/>
        <w:jc w:val="both"/>
        <w:rPr>
          <w:rFonts w:ascii="Times New Roman" w:hAnsi="Times New Roman"/>
          <w:sz w:val="28"/>
          <w:szCs w:val="28"/>
        </w:rPr>
      </w:pPr>
      <w:r w:rsidRPr="00073C4D">
        <w:rPr>
          <w:rFonts w:ascii="Times New Roman" w:hAnsi="Times New Roman"/>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180ED0" w:rsidRPr="00073C4D" w:rsidRDefault="00180ED0" w:rsidP="006A48A3">
      <w:pPr>
        <w:pStyle w:val="a3"/>
        <w:ind w:firstLine="709"/>
        <w:jc w:val="both"/>
        <w:rPr>
          <w:rFonts w:ascii="Times New Roman" w:hAnsi="Times New Roman"/>
          <w:sz w:val="28"/>
          <w:szCs w:val="28"/>
        </w:rPr>
      </w:pPr>
      <w:r w:rsidRPr="00073C4D">
        <w:rPr>
          <w:rFonts w:ascii="Times New Roman" w:hAnsi="Times New Roman"/>
          <w:sz w:val="28"/>
          <w:szCs w:val="28"/>
        </w:rPr>
        <w:t xml:space="preserve">результаты оценки заявок членами Конкурсной комиссии, в том числе последовательность оценки заявок участников Конкурса, присвоенные заявкам на участие в Конкурсе значения по каждому из предусмотренных настоящим Порядком критериев оценки заявок, принятое на основании результатов оценки заявок решение о присвоении таким заявкам рейтинговых номеров, </w:t>
      </w:r>
    </w:p>
    <w:p w:rsidR="00180ED0" w:rsidRPr="00073C4D" w:rsidRDefault="00180ED0" w:rsidP="006A48A3">
      <w:pPr>
        <w:pStyle w:val="a3"/>
        <w:ind w:firstLine="709"/>
        <w:jc w:val="both"/>
        <w:rPr>
          <w:rFonts w:ascii="Times New Roman" w:hAnsi="Times New Roman"/>
          <w:sz w:val="28"/>
          <w:szCs w:val="28"/>
        </w:rPr>
      </w:pPr>
      <w:r w:rsidRPr="00073C4D">
        <w:rPr>
          <w:rFonts w:ascii="Times New Roman" w:hAnsi="Times New Roman"/>
          <w:sz w:val="28"/>
          <w:szCs w:val="28"/>
        </w:rPr>
        <w:t>наименование победителя Конкурса и размер предоставляемой ему субсидии.</w:t>
      </w:r>
    </w:p>
    <w:p w:rsidR="00180ED0" w:rsidRPr="00073C4D" w:rsidRDefault="00180ED0" w:rsidP="006A48A3">
      <w:pPr>
        <w:pStyle w:val="a3"/>
        <w:ind w:firstLine="709"/>
        <w:jc w:val="both"/>
        <w:rPr>
          <w:rFonts w:ascii="Times New Roman" w:hAnsi="Times New Roman"/>
          <w:sz w:val="28"/>
          <w:szCs w:val="28"/>
        </w:rPr>
      </w:pPr>
      <w:r w:rsidRPr="00073C4D">
        <w:rPr>
          <w:rFonts w:ascii="Times New Roman" w:hAnsi="Times New Roman"/>
          <w:sz w:val="28"/>
          <w:szCs w:val="28"/>
        </w:rPr>
        <w:t>Протокол подведения итогов Конкурса автоматически размещается финансовым управлением на едином портале в срок не позднее 1 рабочего дня, следующего за днем его подписания, а также размещается отделом социального развития на официальном сайте не позднее 5 календарных дней со дня его подписания.</w:t>
      </w:r>
    </w:p>
    <w:p w:rsidR="006A48A3" w:rsidRPr="007F40CA" w:rsidRDefault="006A48A3" w:rsidP="007F40CA">
      <w:pPr>
        <w:pStyle w:val="a3"/>
        <w:ind w:firstLine="709"/>
        <w:jc w:val="both"/>
        <w:rPr>
          <w:rFonts w:ascii="Times New Roman" w:hAnsi="Times New Roman"/>
          <w:sz w:val="28"/>
          <w:szCs w:val="28"/>
        </w:rPr>
      </w:pPr>
      <w:r>
        <w:rPr>
          <w:rFonts w:ascii="Times New Roman" w:hAnsi="Times New Roman"/>
          <w:sz w:val="28"/>
          <w:szCs w:val="28"/>
        </w:rPr>
        <w:t xml:space="preserve">32. </w:t>
      </w:r>
      <w:r w:rsidRPr="00073C4D">
        <w:rPr>
          <w:rFonts w:ascii="Times New Roman" w:hAnsi="Times New Roman"/>
          <w:sz w:val="28"/>
          <w:szCs w:val="28"/>
        </w:rPr>
        <w:t xml:space="preserve">Внесение изменений в протокол рассмотрения заявок и протокол подведения итогов </w:t>
      </w:r>
      <w:r w:rsidR="008E703C">
        <w:rPr>
          <w:rFonts w:ascii="Times New Roman" w:hAnsi="Times New Roman"/>
          <w:sz w:val="28"/>
          <w:szCs w:val="28"/>
        </w:rPr>
        <w:t>К</w:t>
      </w:r>
      <w:r w:rsidRPr="00073C4D">
        <w:rPr>
          <w:rFonts w:ascii="Times New Roman" w:hAnsi="Times New Roman"/>
          <w:sz w:val="28"/>
          <w:szCs w:val="28"/>
        </w:rPr>
        <w:t xml:space="preserve">онкурса осуществляется не позднее 10 календарных дней со дня </w:t>
      </w:r>
      <w:proofErr w:type="gramStart"/>
      <w:r w:rsidRPr="00073C4D">
        <w:rPr>
          <w:rFonts w:ascii="Times New Roman" w:hAnsi="Times New Roman"/>
          <w:sz w:val="28"/>
          <w:szCs w:val="28"/>
        </w:rPr>
        <w:t>подписания первых версий протокола рассмотрения заявок</w:t>
      </w:r>
      <w:proofErr w:type="gramEnd"/>
      <w:r w:rsidRPr="00073C4D">
        <w:rPr>
          <w:rFonts w:ascii="Times New Roman" w:hAnsi="Times New Roman"/>
          <w:sz w:val="28"/>
          <w:szCs w:val="28"/>
        </w:rPr>
        <w:t xml:space="preserve"> и </w:t>
      </w:r>
      <w:r w:rsidRPr="007F40CA">
        <w:rPr>
          <w:rFonts w:ascii="Times New Roman" w:hAnsi="Times New Roman"/>
          <w:sz w:val="28"/>
          <w:szCs w:val="28"/>
        </w:rPr>
        <w:t xml:space="preserve">протокола подведения итогов </w:t>
      </w:r>
      <w:r w:rsidR="008E703C">
        <w:rPr>
          <w:rFonts w:ascii="Times New Roman" w:hAnsi="Times New Roman"/>
          <w:sz w:val="28"/>
          <w:szCs w:val="28"/>
        </w:rPr>
        <w:t>К</w:t>
      </w:r>
      <w:r w:rsidRPr="007F40CA">
        <w:rPr>
          <w:rFonts w:ascii="Times New Roman" w:hAnsi="Times New Roman"/>
          <w:sz w:val="28"/>
          <w:szCs w:val="28"/>
        </w:rPr>
        <w:t>онкурса путем формирования новых версий указанных протоколов с указанием причин внесения изменений.</w:t>
      </w:r>
    </w:p>
    <w:p w:rsidR="007F40CA" w:rsidRPr="00DF2F10" w:rsidRDefault="007F40CA" w:rsidP="007F40CA">
      <w:pPr>
        <w:pStyle w:val="a3"/>
        <w:ind w:firstLine="708"/>
        <w:jc w:val="both"/>
        <w:rPr>
          <w:rFonts w:ascii="Times New Roman" w:hAnsi="Times New Roman"/>
          <w:sz w:val="28"/>
          <w:szCs w:val="28"/>
        </w:rPr>
      </w:pPr>
      <w:r w:rsidRPr="007F40CA">
        <w:rPr>
          <w:rFonts w:ascii="Times New Roman" w:hAnsi="Times New Roman"/>
          <w:sz w:val="28"/>
          <w:szCs w:val="28"/>
        </w:rPr>
        <w:t xml:space="preserve">33. </w:t>
      </w:r>
      <w:proofErr w:type="gramStart"/>
      <w:r w:rsidRPr="007F40CA">
        <w:rPr>
          <w:rFonts w:ascii="Times New Roman" w:hAnsi="Times New Roman"/>
          <w:sz w:val="28"/>
          <w:szCs w:val="28"/>
        </w:rPr>
        <w:t xml:space="preserve">Субсидия предоставляется победителю </w:t>
      </w:r>
      <w:r w:rsidR="00135AF4">
        <w:rPr>
          <w:rFonts w:ascii="Times New Roman" w:hAnsi="Times New Roman"/>
          <w:sz w:val="28"/>
          <w:szCs w:val="28"/>
        </w:rPr>
        <w:t>к</w:t>
      </w:r>
      <w:r w:rsidRPr="007F40CA">
        <w:rPr>
          <w:rFonts w:ascii="Times New Roman" w:hAnsi="Times New Roman"/>
          <w:sz w:val="28"/>
          <w:szCs w:val="28"/>
        </w:rPr>
        <w:t xml:space="preserve">онкурсного отбора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в установленном порядке на предоставление субсидии в рамках реализации муниципальной программы Петровского муниципального округа Ставропольского края </w:t>
      </w:r>
      <w:r w:rsidRPr="00DF2F10">
        <w:rPr>
          <w:rFonts w:ascii="Times New Roman" w:hAnsi="Times New Roman"/>
          <w:sz w:val="28"/>
          <w:szCs w:val="28"/>
        </w:rPr>
        <w:t>«Межнациональные отношения, профилактика правонарушений, терроризма и поддержка казачества», утвержденной постановлением</w:t>
      </w:r>
      <w:proofErr w:type="gramEnd"/>
      <w:r w:rsidRPr="00DF2F10">
        <w:rPr>
          <w:rFonts w:ascii="Times New Roman" w:hAnsi="Times New Roman"/>
          <w:sz w:val="28"/>
          <w:szCs w:val="28"/>
        </w:rPr>
        <w:t xml:space="preserve"> администрации </w:t>
      </w:r>
      <w:r w:rsidRPr="00DF2F10">
        <w:rPr>
          <w:rFonts w:ascii="Times New Roman" w:hAnsi="Times New Roman"/>
          <w:sz w:val="28"/>
          <w:szCs w:val="28"/>
        </w:rPr>
        <w:lastRenderedPageBreak/>
        <w:t>Петровского городского округа Ставропольского края от 13 ноября 2020 г.  № 1575 (с изменениями).</w:t>
      </w:r>
    </w:p>
    <w:p w:rsidR="007F40CA" w:rsidRPr="007F40CA" w:rsidRDefault="007F40CA" w:rsidP="007F40CA">
      <w:pPr>
        <w:spacing w:after="0" w:line="240" w:lineRule="auto"/>
        <w:ind w:firstLine="709"/>
        <w:jc w:val="both"/>
        <w:rPr>
          <w:rFonts w:ascii="Times New Roman" w:hAnsi="Times New Roman" w:cs="Times New Roman"/>
          <w:sz w:val="28"/>
          <w:szCs w:val="28"/>
        </w:rPr>
      </w:pPr>
      <w:r w:rsidRPr="007F40CA">
        <w:rPr>
          <w:rFonts w:ascii="Times New Roman" w:hAnsi="Times New Roman" w:cs="Times New Roman"/>
          <w:sz w:val="28"/>
          <w:szCs w:val="28"/>
        </w:rPr>
        <w:t>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rsidR="008821C7" w:rsidRPr="00073C4D" w:rsidRDefault="008821C7" w:rsidP="008821C7">
      <w:pPr>
        <w:pStyle w:val="ConsPlusNormal"/>
        <w:ind w:firstLine="709"/>
        <w:jc w:val="both"/>
        <w:rPr>
          <w:sz w:val="28"/>
          <w:szCs w:val="28"/>
        </w:rPr>
      </w:pPr>
      <w:r w:rsidRPr="00073C4D">
        <w:rPr>
          <w:sz w:val="28"/>
          <w:szCs w:val="28"/>
        </w:rPr>
        <w:t xml:space="preserve">34. </w:t>
      </w:r>
      <w:r w:rsidR="00BF21AA">
        <w:rPr>
          <w:sz w:val="28"/>
          <w:szCs w:val="28"/>
        </w:rPr>
        <w:t>Конкурсная комиссия</w:t>
      </w:r>
      <w:r w:rsidRPr="00073C4D">
        <w:rPr>
          <w:sz w:val="28"/>
          <w:szCs w:val="28"/>
        </w:rPr>
        <w:t xml:space="preserve"> принимает решение об отказе в предоставлении субсидии в следующих случаях:</w:t>
      </w:r>
    </w:p>
    <w:p w:rsidR="008821C7" w:rsidRPr="00073C4D" w:rsidRDefault="008821C7" w:rsidP="008821C7">
      <w:pPr>
        <w:pStyle w:val="ConsPlusNormal"/>
        <w:ind w:firstLine="709"/>
        <w:jc w:val="both"/>
        <w:rPr>
          <w:sz w:val="28"/>
          <w:szCs w:val="28"/>
        </w:rPr>
      </w:pPr>
      <w:r w:rsidRPr="00073C4D">
        <w:rPr>
          <w:sz w:val="28"/>
          <w:szCs w:val="28"/>
        </w:rPr>
        <w:t xml:space="preserve">несоответствие представленных </w:t>
      </w:r>
      <w:r>
        <w:rPr>
          <w:sz w:val="28"/>
          <w:szCs w:val="28"/>
        </w:rPr>
        <w:t>казачьим обществом или иным объединением казаков</w:t>
      </w:r>
      <w:r w:rsidRPr="00073C4D">
        <w:rPr>
          <w:sz w:val="28"/>
        </w:rPr>
        <w:t xml:space="preserve"> </w:t>
      </w:r>
      <w:r w:rsidRPr="00073C4D">
        <w:rPr>
          <w:sz w:val="28"/>
          <w:szCs w:val="28"/>
        </w:rPr>
        <w:t>документов требованиям, установленным пунктами 13-15 настоящего Порядка;</w:t>
      </w:r>
    </w:p>
    <w:p w:rsidR="008821C7" w:rsidRPr="00073C4D" w:rsidRDefault="008821C7" w:rsidP="008821C7">
      <w:pPr>
        <w:pStyle w:val="ConsPlusNormal"/>
        <w:ind w:firstLine="709"/>
        <w:jc w:val="both"/>
        <w:rPr>
          <w:sz w:val="28"/>
          <w:szCs w:val="28"/>
        </w:rPr>
      </w:pPr>
      <w:r w:rsidRPr="00073C4D">
        <w:rPr>
          <w:sz w:val="28"/>
          <w:szCs w:val="28"/>
        </w:rPr>
        <w:t>непредставление (представление не в полном объеме) документов, предусмотренных пунктами 13</w:t>
      </w:r>
      <w:r w:rsidR="00B72C1B">
        <w:rPr>
          <w:sz w:val="28"/>
          <w:szCs w:val="28"/>
        </w:rPr>
        <w:t>,</w:t>
      </w:r>
      <w:r w:rsidRPr="00073C4D">
        <w:rPr>
          <w:sz w:val="28"/>
          <w:szCs w:val="28"/>
        </w:rPr>
        <w:t>15 настоящего Порядка;</w:t>
      </w:r>
    </w:p>
    <w:p w:rsidR="008821C7" w:rsidRPr="00073C4D" w:rsidRDefault="008821C7" w:rsidP="008821C7">
      <w:pPr>
        <w:pStyle w:val="ConsPlusNormal"/>
        <w:ind w:firstLine="709"/>
        <w:jc w:val="both"/>
        <w:rPr>
          <w:sz w:val="28"/>
          <w:szCs w:val="28"/>
        </w:rPr>
      </w:pPr>
      <w:r w:rsidRPr="00073C4D">
        <w:rPr>
          <w:sz w:val="28"/>
          <w:szCs w:val="28"/>
        </w:rPr>
        <w:t xml:space="preserve">установление факта недостоверности представленной </w:t>
      </w:r>
      <w:r>
        <w:rPr>
          <w:sz w:val="28"/>
          <w:szCs w:val="28"/>
        </w:rPr>
        <w:t>казачьим обществом или иным объединением казаков</w:t>
      </w:r>
      <w:r w:rsidRPr="00073C4D">
        <w:rPr>
          <w:sz w:val="28"/>
          <w:szCs w:val="28"/>
        </w:rPr>
        <w:t xml:space="preserve"> информации в целях получения субсидии;</w:t>
      </w:r>
    </w:p>
    <w:p w:rsidR="008821C7" w:rsidRPr="00073C4D" w:rsidRDefault="008821C7" w:rsidP="008821C7">
      <w:pPr>
        <w:pStyle w:val="ConsPlusNormal"/>
        <w:ind w:firstLine="709"/>
        <w:jc w:val="both"/>
        <w:rPr>
          <w:sz w:val="28"/>
          <w:szCs w:val="28"/>
        </w:rPr>
      </w:pPr>
      <w:r w:rsidRPr="00073C4D">
        <w:rPr>
          <w:sz w:val="28"/>
          <w:szCs w:val="28"/>
        </w:rPr>
        <w:t xml:space="preserve">непризнание участника </w:t>
      </w:r>
      <w:r>
        <w:rPr>
          <w:sz w:val="28"/>
          <w:szCs w:val="28"/>
        </w:rPr>
        <w:t>К</w:t>
      </w:r>
      <w:r w:rsidRPr="00073C4D">
        <w:rPr>
          <w:sz w:val="28"/>
          <w:szCs w:val="28"/>
        </w:rPr>
        <w:t xml:space="preserve">онкурса победителем </w:t>
      </w:r>
      <w:r>
        <w:rPr>
          <w:sz w:val="28"/>
          <w:szCs w:val="28"/>
        </w:rPr>
        <w:t>К</w:t>
      </w:r>
      <w:r w:rsidRPr="00073C4D">
        <w:rPr>
          <w:sz w:val="28"/>
          <w:szCs w:val="28"/>
        </w:rPr>
        <w:t>онкурса.</w:t>
      </w:r>
    </w:p>
    <w:p w:rsidR="00CB6B96" w:rsidRPr="00073C4D" w:rsidRDefault="008821C7" w:rsidP="00CB6B96">
      <w:pPr>
        <w:pStyle w:val="ConsPlusNormal"/>
        <w:ind w:firstLine="709"/>
        <w:jc w:val="both"/>
        <w:rPr>
          <w:sz w:val="28"/>
          <w:szCs w:val="28"/>
        </w:rPr>
      </w:pPr>
      <w:proofErr w:type="gramStart"/>
      <w:r w:rsidRPr="00CB6B96">
        <w:rPr>
          <w:sz w:val="28"/>
          <w:szCs w:val="28"/>
        </w:rPr>
        <w:t xml:space="preserve">В случае принятия </w:t>
      </w:r>
      <w:r w:rsidR="00400BD2" w:rsidRPr="00CB6B96">
        <w:rPr>
          <w:sz w:val="28"/>
          <w:szCs w:val="28"/>
        </w:rPr>
        <w:t xml:space="preserve">Конкурсной комиссией </w:t>
      </w:r>
      <w:r w:rsidRPr="00CB6B96">
        <w:rPr>
          <w:sz w:val="28"/>
          <w:szCs w:val="28"/>
        </w:rPr>
        <w:t xml:space="preserve">решения об отказе в предоставлении субсидии отдел социального развития в течение 5 рабочих дней со дня принятия такого решения направляет </w:t>
      </w:r>
      <w:r w:rsidR="00691E67" w:rsidRPr="00CB6B96">
        <w:rPr>
          <w:sz w:val="28"/>
          <w:szCs w:val="28"/>
        </w:rPr>
        <w:t xml:space="preserve">казачьему обществу или иному объединению казаков </w:t>
      </w:r>
      <w:r w:rsidRPr="00CB6B96">
        <w:rPr>
          <w:sz w:val="28"/>
          <w:szCs w:val="28"/>
        </w:rPr>
        <w:t>письменное уведомление об отказе в предоставлении субсидии с указанием причин отказа</w:t>
      </w:r>
      <w:r w:rsidR="00691E67" w:rsidRPr="00CB6B96">
        <w:rPr>
          <w:sz w:val="28"/>
          <w:szCs w:val="28"/>
        </w:rPr>
        <w:t xml:space="preserve">, </w:t>
      </w:r>
      <w:r w:rsidR="00CB6B96" w:rsidRPr="00CB6B96">
        <w:rPr>
          <w:sz w:val="28"/>
          <w:szCs w:val="28"/>
        </w:rPr>
        <w:t>любым доступным способом, позволяющим подтвердить факт направления такого уведомления.</w:t>
      </w:r>
      <w:proofErr w:type="gramEnd"/>
    </w:p>
    <w:p w:rsidR="00A0557F" w:rsidRPr="00073C4D" w:rsidRDefault="00A0557F" w:rsidP="00A0557F">
      <w:pPr>
        <w:pStyle w:val="ConsPlusNormal"/>
        <w:ind w:firstLine="709"/>
        <w:jc w:val="both"/>
        <w:rPr>
          <w:sz w:val="28"/>
          <w:szCs w:val="28"/>
        </w:rPr>
      </w:pPr>
      <w:r w:rsidRPr="00073C4D">
        <w:rPr>
          <w:sz w:val="28"/>
          <w:szCs w:val="28"/>
        </w:rPr>
        <w:t>35</w:t>
      </w:r>
      <w:r>
        <w:rPr>
          <w:sz w:val="28"/>
          <w:szCs w:val="28"/>
        </w:rPr>
        <w:t xml:space="preserve">. </w:t>
      </w:r>
      <w:r w:rsidRPr="00073C4D">
        <w:rPr>
          <w:sz w:val="28"/>
          <w:szCs w:val="28"/>
        </w:rPr>
        <w:t xml:space="preserve">Решение о предоставлении субсидии </w:t>
      </w:r>
      <w:proofErr w:type="gramStart"/>
      <w:r w:rsidRPr="00073C4D">
        <w:rPr>
          <w:sz w:val="28"/>
          <w:szCs w:val="28"/>
        </w:rPr>
        <w:t>и о ее</w:t>
      </w:r>
      <w:proofErr w:type="gramEnd"/>
      <w:r w:rsidRPr="00073C4D">
        <w:rPr>
          <w:sz w:val="28"/>
          <w:szCs w:val="28"/>
        </w:rPr>
        <w:t xml:space="preserve"> размере и решение об отказе в предоставлении субсидии размещается отделом социального развития на едином портале и официальном сайте администрации в течение 5 рабочих дней со дня принятия </w:t>
      </w:r>
      <w:r w:rsidR="00400BD2">
        <w:rPr>
          <w:sz w:val="28"/>
          <w:szCs w:val="28"/>
        </w:rPr>
        <w:t xml:space="preserve">Конкурсной комиссией </w:t>
      </w:r>
      <w:r w:rsidRPr="00073C4D">
        <w:rPr>
          <w:sz w:val="28"/>
          <w:szCs w:val="28"/>
        </w:rPr>
        <w:t>соответствующего решения.</w:t>
      </w:r>
    </w:p>
    <w:p w:rsidR="00BC1D35" w:rsidRPr="00073C4D" w:rsidRDefault="00BC1D35" w:rsidP="00BC1D35">
      <w:pPr>
        <w:pStyle w:val="a3"/>
        <w:ind w:firstLine="708"/>
        <w:jc w:val="both"/>
        <w:rPr>
          <w:rFonts w:ascii="Times New Roman" w:hAnsi="Times New Roman"/>
          <w:sz w:val="28"/>
          <w:szCs w:val="28"/>
        </w:rPr>
      </w:pPr>
      <w:r w:rsidRPr="00073C4D">
        <w:rPr>
          <w:rFonts w:ascii="Times New Roman" w:hAnsi="Times New Roman"/>
          <w:sz w:val="28"/>
          <w:szCs w:val="28"/>
        </w:rPr>
        <w:t>36. Отдел социального развития в течение 10 календарных дней со дня принятия решения о предоставлении субсидий проводит проверку победителя Конкурса на его соответствие требованиям, установленным подпунктами 1 - 8 пункта 11 настоящего Порядка, в порядке, предусмотренном пунктами 23 и 25 настоящего Порядка.</w:t>
      </w:r>
    </w:p>
    <w:p w:rsidR="00BC1D35" w:rsidRPr="00073C4D" w:rsidRDefault="00BC1D35" w:rsidP="00BC1D35">
      <w:pPr>
        <w:pStyle w:val="a3"/>
        <w:ind w:firstLine="708"/>
        <w:jc w:val="both"/>
        <w:rPr>
          <w:rFonts w:ascii="Times New Roman" w:hAnsi="Times New Roman"/>
          <w:sz w:val="28"/>
          <w:szCs w:val="28"/>
        </w:rPr>
      </w:pPr>
      <w:r w:rsidRPr="00073C4D">
        <w:rPr>
          <w:rFonts w:ascii="Times New Roman" w:hAnsi="Times New Roman"/>
          <w:sz w:val="28"/>
          <w:szCs w:val="28"/>
        </w:rPr>
        <w:t xml:space="preserve">В случае соответствия победителя </w:t>
      </w:r>
      <w:r>
        <w:rPr>
          <w:rFonts w:ascii="Times New Roman" w:hAnsi="Times New Roman"/>
          <w:sz w:val="28"/>
          <w:szCs w:val="28"/>
        </w:rPr>
        <w:t>К</w:t>
      </w:r>
      <w:r w:rsidRPr="00073C4D">
        <w:rPr>
          <w:rFonts w:ascii="Times New Roman" w:hAnsi="Times New Roman"/>
          <w:sz w:val="28"/>
          <w:szCs w:val="28"/>
        </w:rPr>
        <w:t>онкурса требованиям, установленным подпунктами 1 - 8 пункта 11 настоящего Порядка, администрация заключает с победителем Конкурса соглашение (далее - получатель субсидии).</w:t>
      </w:r>
    </w:p>
    <w:p w:rsidR="00BC1D35" w:rsidRPr="00073C4D" w:rsidRDefault="00BC1D35" w:rsidP="00BC1D35">
      <w:pPr>
        <w:pStyle w:val="a3"/>
        <w:ind w:firstLine="708"/>
        <w:jc w:val="both"/>
        <w:rPr>
          <w:rFonts w:ascii="Times New Roman" w:hAnsi="Times New Roman"/>
          <w:sz w:val="28"/>
          <w:szCs w:val="28"/>
        </w:rPr>
      </w:pPr>
      <w:r w:rsidRPr="00073C4D">
        <w:rPr>
          <w:rFonts w:ascii="Times New Roman" w:hAnsi="Times New Roman"/>
          <w:sz w:val="28"/>
          <w:szCs w:val="28"/>
        </w:rPr>
        <w:t xml:space="preserve">В случае несоответствия победителя </w:t>
      </w:r>
      <w:r>
        <w:rPr>
          <w:rFonts w:ascii="Times New Roman" w:hAnsi="Times New Roman"/>
          <w:sz w:val="28"/>
          <w:szCs w:val="28"/>
        </w:rPr>
        <w:t>К</w:t>
      </w:r>
      <w:r w:rsidRPr="00073C4D">
        <w:rPr>
          <w:rFonts w:ascii="Times New Roman" w:hAnsi="Times New Roman"/>
          <w:sz w:val="28"/>
          <w:szCs w:val="28"/>
        </w:rPr>
        <w:t>онкурса требованиям, установленным подпунктами 1 - 8 пункта 11 настоящего Порядка, администрация отказывает в заключени</w:t>
      </w:r>
      <w:proofErr w:type="gramStart"/>
      <w:r w:rsidR="00D62805">
        <w:rPr>
          <w:rFonts w:ascii="Times New Roman" w:hAnsi="Times New Roman"/>
          <w:sz w:val="28"/>
          <w:szCs w:val="28"/>
        </w:rPr>
        <w:t>и</w:t>
      </w:r>
      <w:proofErr w:type="gramEnd"/>
      <w:r w:rsidRPr="00073C4D">
        <w:rPr>
          <w:rFonts w:ascii="Times New Roman" w:hAnsi="Times New Roman"/>
          <w:sz w:val="28"/>
          <w:szCs w:val="28"/>
        </w:rPr>
        <w:t xml:space="preserve"> соглашения, формирует победителю </w:t>
      </w:r>
      <w:r>
        <w:rPr>
          <w:rFonts w:ascii="Times New Roman" w:hAnsi="Times New Roman"/>
          <w:sz w:val="28"/>
          <w:szCs w:val="28"/>
        </w:rPr>
        <w:t>К</w:t>
      </w:r>
      <w:r w:rsidRPr="00073C4D">
        <w:rPr>
          <w:rFonts w:ascii="Times New Roman" w:hAnsi="Times New Roman"/>
          <w:sz w:val="28"/>
          <w:szCs w:val="28"/>
        </w:rPr>
        <w:t xml:space="preserve">онкурса </w:t>
      </w:r>
      <w:r w:rsidRPr="00D62805">
        <w:rPr>
          <w:rFonts w:ascii="Times New Roman" w:hAnsi="Times New Roman"/>
          <w:sz w:val="28"/>
          <w:szCs w:val="28"/>
        </w:rPr>
        <w:t xml:space="preserve">письменное уведомление об отказе в заключении соглашения, которое направляется </w:t>
      </w:r>
      <w:r w:rsidR="00D62805" w:rsidRPr="00D62805">
        <w:rPr>
          <w:rFonts w:ascii="Times New Roman" w:hAnsi="Times New Roman"/>
          <w:sz w:val="28"/>
          <w:szCs w:val="28"/>
        </w:rPr>
        <w:t>любым</w:t>
      </w:r>
      <w:r w:rsidRPr="00D62805">
        <w:rPr>
          <w:rFonts w:ascii="Times New Roman" w:hAnsi="Times New Roman"/>
          <w:sz w:val="28"/>
          <w:szCs w:val="28"/>
        </w:rPr>
        <w:t xml:space="preserve"> доступным способом, позволяющим подтвердить факт направления такого уведомления.</w:t>
      </w:r>
    </w:p>
    <w:p w:rsidR="00424E38" w:rsidRPr="00073C4D" w:rsidRDefault="00424E38" w:rsidP="00424E38">
      <w:pPr>
        <w:pStyle w:val="a3"/>
        <w:ind w:firstLine="708"/>
        <w:jc w:val="both"/>
        <w:rPr>
          <w:rFonts w:ascii="Times New Roman" w:hAnsi="Times New Roman"/>
          <w:sz w:val="28"/>
          <w:szCs w:val="28"/>
        </w:rPr>
      </w:pPr>
      <w:r w:rsidRPr="00073C4D">
        <w:rPr>
          <w:rFonts w:ascii="Times New Roman" w:hAnsi="Times New Roman"/>
          <w:sz w:val="28"/>
          <w:szCs w:val="28"/>
        </w:rPr>
        <w:t xml:space="preserve">37. 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w:t>
      </w:r>
      <w:r w:rsidRPr="00073C4D">
        <w:rPr>
          <w:rFonts w:ascii="Times New Roman" w:hAnsi="Times New Roman"/>
          <w:sz w:val="28"/>
          <w:szCs w:val="28"/>
        </w:rPr>
        <w:lastRenderedPageBreak/>
        <w:t>лица в обязательстве с указанием в соглашении юридического лица, являющегося правопреемником получателя субсидии.</w:t>
      </w:r>
    </w:p>
    <w:p w:rsidR="00424E38" w:rsidRPr="00C0078A" w:rsidRDefault="00424E38" w:rsidP="00424E38">
      <w:pPr>
        <w:pStyle w:val="a3"/>
        <w:ind w:firstLine="708"/>
        <w:jc w:val="both"/>
        <w:rPr>
          <w:rFonts w:ascii="Times New Roman" w:hAnsi="Times New Roman"/>
          <w:sz w:val="28"/>
          <w:szCs w:val="28"/>
        </w:rPr>
      </w:pPr>
      <w:proofErr w:type="gramStart"/>
      <w:r w:rsidRPr="00C0078A">
        <w:rPr>
          <w:rFonts w:ascii="Times New Roman" w:hAnsi="Times New Roman"/>
          <w:sz w:val="28"/>
          <w:szCs w:val="28"/>
        </w:rPr>
        <w:t>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администрацией получателю субсидии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округа, которое направляется</w:t>
      </w:r>
      <w:proofErr w:type="gramEnd"/>
      <w:r w:rsidRPr="00C0078A">
        <w:rPr>
          <w:rFonts w:ascii="Times New Roman" w:hAnsi="Times New Roman"/>
          <w:sz w:val="28"/>
          <w:szCs w:val="28"/>
        </w:rPr>
        <w:t xml:space="preserve"> </w:t>
      </w:r>
      <w:r w:rsidR="00C0078A" w:rsidRPr="00C0078A">
        <w:rPr>
          <w:rFonts w:ascii="Times New Roman" w:hAnsi="Times New Roman"/>
          <w:sz w:val="28"/>
          <w:szCs w:val="28"/>
        </w:rPr>
        <w:t>любым доступным способом, позволяющим подтвердить факт направления такого уведомления</w:t>
      </w:r>
      <w:r w:rsidRPr="00C0078A">
        <w:rPr>
          <w:rFonts w:ascii="Times New Roman" w:hAnsi="Times New Roman"/>
          <w:sz w:val="28"/>
          <w:szCs w:val="28"/>
        </w:rPr>
        <w:t xml:space="preserve"> и акта.</w:t>
      </w:r>
    </w:p>
    <w:p w:rsidR="00424E38" w:rsidRPr="00073C4D" w:rsidRDefault="00424E38" w:rsidP="00424E38">
      <w:pPr>
        <w:pStyle w:val="a3"/>
        <w:ind w:firstLine="708"/>
        <w:jc w:val="both"/>
        <w:rPr>
          <w:rFonts w:ascii="Times New Roman" w:hAnsi="Times New Roman"/>
          <w:sz w:val="28"/>
          <w:szCs w:val="28"/>
        </w:rPr>
      </w:pPr>
      <w:r w:rsidRPr="00C0078A">
        <w:rPr>
          <w:rFonts w:ascii="Times New Roman" w:hAnsi="Times New Roman"/>
          <w:sz w:val="28"/>
          <w:szCs w:val="28"/>
        </w:rPr>
        <w:t>В соглашение включаются</w:t>
      </w:r>
      <w:r w:rsidRPr="00073C4D">
        <w:rPr>
          <w:rFonts w:ascii="Times New Roman" w:hAnsi="Times New Roman"/>
          <w:sz w:val="28"/>
          <w:szCs w:val="28"/>
        </w:rPr>
        <w:t xml:space="preserve"> следующие положения:</w:t>
      </w:r>
    </w:p>
    <w:p w:rsidR="00424E38" w:rsidRPr="00073C4D" w:rsidRDefault="00424E38" w:rsidP="00424E38">
      <w:pPr>
        <w:pStyle w:val="a3"/>
        <w:ind w:firstLine="708"/>
        <w:jc w:val="both"/>
        <w:rPr>
          <w:rFonts w:ascii="Times New Roman" w:hAnsi="Times New Roman"/>
          <w:sz w:val="28"/>
          <w:szCs w:val="28"/>
        </w:rPr>
      </w:pPr>
      <w:proofErr w:type="gramStart"/>
      <w:r w:rsidRPr="00073C4D">
        <w:rPr>
          <w:rFonts w:ascii="Times New Roman" w:hAnsi="Times New Roman"/>
          <w:sz w:val="28"/>
          <w:szCs w:val="28"/>
        </w:rPr>
        <w:t xml:space="preserve">о согласовании новых условий соглашения или о расторжении соглашения при </w:t>
      </w:r>
      <w:proofErr w:type="spellStart"/>
      <w:r w:rsidRPr="00073C4D">
        <w:rPr>
          <w:rFonts w:ascii="Times New Roman" w:hAnsi="Times New Roman"/>
          <w:sz w:val="28"/>
          <w:szCs w:val="28"/>
        </w:rPr>
        <w:t>недостижении</w:t>
      </w:r>
      <w:proofErr w:type="spellEnd"/>
      <w:r w:rsidRPr="00073C4D">
        <w:rPr>
          <w:rFonts w:ascii="Times New Roman" w:hAnsi="Times New Roman"/>
          <w:sz w:val="28"/>
          <w:szCs w:val="28"/>
        </w:rPr>
        <w:t xml:space="preserve"> согласия по новым условиям соглашения в случае уменьшения администрации ранее доведенных лимитов бюджетных обязательств,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положение о согласовании новых</w:t>
      </w:r>
      <w:proofErr w:type="gramEnd"/>
      <w:r w:rsidRPr="00073C4D">
        <w:rPr>
          <w:rFonts w:ascii="Times New Roman" w:hAnsi="Times New Roman"/>
          <w:sz w:val="28"/>
          <w:szCs w:val="28"/>
        </w:rPr>
        <w:t xml:space="preserve"> условий соглашения или о расторжении соглашения при не достижении согласия по новым условиям;</w:t>
      </w:r>
    </w:p>
    <w:p w:rsidR="00424E38" w:rsidRPr="00073C4D" w:rsidRDefault="00424E38" w:rsidP="00424E38">
      <w:pPr>
        <w:pStyle w:val="a3"/>
        <w:ind w:firstLine="708"/>
        <w:jc w:val="both"/>
        <w:rPr>
          <w:rFonts w:ascii="Times New Roman" w:hAnsi="Times New Roman"/>
          <w:sz w:val="28"/>
          <w:szCs w:val="28"/>
        </w:rPr>
      </w:pPr>
      <w:proofErr w:type="gramStart"/>
      <w:r w:rsidRPr="00073C4D">
        <w:rPr>
          <w:rFonts w:ascii="Times New Roman" w:hAnsi="Times New Roman"/>
          <w:sz w:val="28"/>
          <w:szCs w:val="28"/>
        </w:rPr>
        <w:t xml:space="preserve">о согласии на осуществление администрацией проверок соблюдения </w:t>
      </w:r>
      <w:r w:rsidR="00D84DB0" w:rsidRPr="00D84DB0">
        <w:rPr>
          <w:rFonts w:ascii="Times New Roman" w:hAnsi="Times New Roman"/>
          <w:sz w:val="28"/>
          <w:szCs w:val="28"/>
        </w:rPr>
        <w:t xml:space="preserve">казачьим обществом или иным объединением казаков </w:t>
      </w:r>
      <w:r w:rsidRPr="00D84DB0">
        <w:rPr>
          <w:rFonts w:ascii="Times New Roman" w:hAnsi="Times New Roman"/>
          <w:sz w:val="28"/>
          <w:szCs w:val="28"/>
        </w:rPr>
        <w:t>условий и порядка</w:t>
      </w:r>
      <w:r w:rsidRPr="00073C4D">
        <w:rPr>
          <w:rFonts w:ascii="Times New Roman" w:hAnsi="Times New Roman"/>
          <w:sz w:val="28"/>
          <w:szCs w:val="28"/>
        </w:rPr>
        <w:t xml:space="preserve"> предоставления субсидии, в том числе в части достижения значения результата предоставления субсидии, установленного соглашением, а также проверок органами муниципального финансового контроля Петровского муниципального округа Ставропольского края в соответствии со статьями 268.1 и 269.2 Бюджетного кодекса Российской Федерации и обязательство получателя субсидии о включении в</w:t>
      </w:r>
      <w:proofErr w:type="gramEnd"/>
      <w:r w:rsidRPr="00073C4D">
        <w:rPr>
          <w:rFonts w:ascii="Times New Roman" w:hAnsi="Times New Roman"/>
          <w:sz w:val="28"/>
          <w:szCs w:val="28"/>
        </w:rPr>
        <w:t xml:space="preserve"> договоры (соглашения), заключаемые им в целях исполнения обязательств по соглашению с лицами, указанными в пункте 3 статьи 78.1 Бюджетного Кодекса Российской Федерации, согласия таких лиц на осуществление в отношении них таких проверок;</w:t>
      </w:r>
    </w:p>
    <w:p w:rsidR="00424E38" w:rsidRPr="00073C4D" w:rsidRDefault="00424E38" w:rsidP="00424E38">
      <w:pPr>
        <w:pStyle w:val="a3"/>
        <w:ind w:firstLine="708"/>
        <w:jc w:val="both"/>
        <w:rPr>
          <w:rFonts w:ascii="Times New Roman" w:hAnsi="Times New Roman"/>
          <w:sz w:val="28"/>
          <w:szCs w:val="28"/>
        </w:rPr>
      </w:pPr>
      <w:proofErr w:type="gramStart"/>
      <w:r w:rsidRPr="00073C4D">
        <w:rPr>
          <w:rFonts w:ascii="Times New Roman" w:hAnsi="Times New Roman"/>
          <w:sz w:val="28"/>
          <w:szCs w:val="28"/>
        </w:rPr>
        <w:t>о соблюдении получателем субсидии запрета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 включении в договоры (соглашения), заключаемые получателем субсидии в целях исполнения обязательств по соглашению, обязательств юридических лиц, получающих средства на основании указанных договоров (соглашений), условия о соблюдении</w:t>
      </w:r>
      <w:proofErr w:type="gramEnd"/>
      <w:r w:rsidRPr="00073C4D">
        <w:rPr>
          <w:rFonts w:ascii="Times New Roman" w:hAnsi="Times New Roman"/>
          <w:sz w:val="28"/>
          <w:szCs w:val="28"/>
        </w:rPr>
        <w:t xml:space="preserve"> ими такого запрета.</w:t>
      </w:r>
    </w:p>
    <w:p w:rsidR="004E6028" w:rsidRPr="003D74D5" w:rsidRDefault="004E6028" w:rsidP="004E6028">
      <w:pPr>
        <w:pStyle w:val="ConsPlusNonformat"/>
        <w:ind w:firstLine="709"/>
        <w:jc w:val="both"/>
        <w:rPr>
          <w:rFonts w:ascii="Times New Roman" w:hAnsi="Times New Roman" w:cs="Times New Roman"/>
          <w:sz w:val="28"/>
          <w:szCs w:val="28"/>
        </w:rPr>
      </w:pPr>
      <w:r w:rsidRPr="003D74D5">
        <w:rPr>
          <w:rFonts w:ascii="Times New Roman" w:hAnsi="Times New Roman" w:cs="Times New Roman"/>
          <w:sz w:val="28"/>
          <w:szCs w:val="28"/>
        </w:rPr>
        <w:t xml:space="preserve">38. </w:t>
      </w:r>
      <w:proofErr w:type="gramStart"/>
      <w:r w:rsidRPr="003D74D5">
        <w:rPr>
          <w:rFonts w:ascii="Times New Roman" w:hAnsi="Times New Roman" w:cs="Times New Roman"/>
          <w:sz w:val="28"/>
          <w:szCs w:val="28"/>
        </w:rPr>
        <w:t xml:space="preserve">В течение 2-х рабочих дней со дня принятия </w:t>
      </w:r>
      <w:r w:rsidR="00400BD2">
        <w:rPr>
          <w:rFonts w:ascii="Times New Roman" w:hAnsi="Times New Roman" w:cs="Times New Roman"/>
          <w:sz w:val="28"/>
          <w:szCs w:val="28"/>
        </w:rPr>
        <w:t xml:space="preserve">Конкурсной комиссией </w:t>
      </w:r>
      <w:r w:rsidRPr="003D74D5">
        <w:rPr>
          <w:rFonts w:ascii="Times New Roman" w:hAnsi="Times New Roman" w:cs="Times New Roman"/>
          <w:sz w:val="28"/>
          <w:szCs w:val="28"/>
        </w:rPr>
        <w:t xml:space="preserve">решения о предоставлении субсидии и о ее размере отдел </w:t>
      </w:r>
      <w:r w:rsidRPr="003D74D5">
        <w:rPr>
          <w:rFonts w:ascii="Times New Roman" w:hAnsi="Times New Roman" w:cs="Times New Roman"/>
          <w:sz w:val="28"/>
          <w:szCs w:val="28"/>
        </w:rPr>
        <w:lastRenderedPageBreak/>
        <w:t>социального развития направляет получателям письменные уведомления о предоставлении субсидии с указанием причитающегося размера субсидии и необходимости заключения с администрацией соглашения (вместе с проектом соглашения) в соответствии с типовой формой соглашения, утверждаемой приказом финансового управления (далее соответственно - соглашение, уведомление о заключении соглашения</w:t>
      </w:r>
      <w:proofErr w:type="gramEnd"/>
      <w:r w:rsidRPr="003D74D5">
        <w:rPr>
          <w:rFonts w:ascii="Times New Roman" w:hAnsi="Times New Roman" w:cs="Times New Roman"/>
          <w:sz w:val="28"/>
          <w:szCs w:val="28"/>
        </w:rPr>
        <w:t>)</w:t>
      </w:r>
      <w:r w:rsidR="003D74D5" w:rsidRPr="003D74D5">
        <w:rPr>
          <w:rFonts w:ascii="Times New Roman" w:hAnsi="Times New Roman" w:cs="Times New Roman"/>
          <w:sz w:val="28"/>
          <w:szCs w:val="28"/>
        </w:rPr>
        <w:t>, любым доступным способом, позволяющим подтвердить факт направления так</w:t>
      </w:r>
      <w:r w:rsidR="003D74D5">
        <w:rPr>
          <w:rFonts w:ascii="Times New Roman" w:hAnsi="Times New Roman" w:cs="Times New Roman"/>
          <w:sz w:val="28"/>
          <w:szCs w:val="28"/>
        </w:rPr>
        <w:t>ого</w:t>
      </w:r>
      <w:r w:rsidR="003D74D5" w:rsidRPr="003D74D5">
        <w:rPr>
          <w:rFonts w:ascii="Times New Roman" w:hAnsi="Times New Roman" w:cs="Times New Roman"/>
          <w:sz w:val="28"/>
          <w:szCs w:val="28"/>
        </w:rPr>
        <w:t xml:space="preserve"> уведомления</w:t>
      </w:r>
      <w:r w:rsidRPr="003D74D5">
        <w:rPr>
          <w:rFonts w:ascii="Times New Roman" w:hAnsi="Times New Roman" w:cs="Times New Roman"/>
          <w:sz w:val="28"/>
          <w:szCs w:val="28"/>
        </w:rPr>
        <w:t>.</w:t>
      </w:r>
    </w:p>
    <w:p w:rsidR="00342845" w:rsidRPr="00073C4D" w:rsidRDefault="00342845" w:rsidP="00342845">
      <w:pPr>
        <w:pStyle w:val="ConsPlusNormal"/>
        <w:ind w:firstLine="709"/>
        <w:jc w:val="both"/>
        <w:rPr>
          <w:sz w:val="28"/>
          <w:szCs w:val="28"/>
        </w:rPr>
      </w:pPr>
      <w:r w:rsidRPr="003D74D5">
        <w:rPr>
          <w:sz w:val="28"/>
          <w:szCs w:val="28"/>
        </w:rPr>
        <w:t>39. Получатель в течение 3-х рабочих дней со</w:t>
      </w:r>
      <w:r w:rsidRPr="00073C4D">
        <w:rPr>
          <w:sz w:val="28"/>
          <w:szCs w:val="28"/>
        </w:rPr>
        <w:t xml:space="preserve">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w:t>
      </w:r>
    </w:p>
    <w:p w:rsidR="00342845" w:rsidRPr="00073C4D" w:rsidRDefault="00342845" w:rsidP="00342845">
      <w:pPr>
        <w:pStyle w:val="a3"/>
        <w:ind w:firstLine="708"/>
        <w:jc w:val="both"/>
        <w:rPr>
          <w:rFonts w:ascii="Times New Roman" w:hAnsi="Times New Roman"/>
          <w:sz w:val="28"/>
          <w:szCs w:val="28"/>
        </w:rPr>
      </w:pPr>
      <w:r w:rsidRPr="00073C4D">
        <w:rPr>
          <w:rFonts w:ascii="Times New Roman" w:hAnsi="Times New Roman"/>
          <w:sz w:val="28"/>
          <w:szCs w:val="28"/>
        </w:rPr>
        <w:t xml:space="preserve">В случае </w:t>
      </w:r>
      <w:proofErr w:type="spellStart"/>
      <w:r w:rsidRPr="00073C4D">
        <w:rPr>
          <w:rFonts w:ascii="Times New Roman" w:hAnsi="Times New Roman"/>
          <w:sz w:val="28"/>
          <w:szCs w:val="28"/>
        </w:rPr>
        <w:t>неподписания</w:t>
      </w:r>
      <w:proofErr w:type="spellEnd"/>
      <w:r w:rsidRPr="00073C4D">
        <w:rPr>
          <w:rFonts w:ascii="Times New Roman" w:hAnsi="Times New Roman"/>
          <w:sz w:val="28"/>
          <w:szCs w:val="28"/>
        </w:rPr>
        <w:t xml:space="preserve"> соглашения получателем в течение срока, установленного абзацем первым настоящего пункта, получатель признается уклонившимся от подписания соглашения.</w:t>
      </w:r>
    </w:p>
    <w:p w:rsidR="00342845" w:rsidRPr="00073C4D" w:rsidRDefault="00342845" w:rsidP="00342845">
      <w:pPr>
        <w:pStyle w:val="a3"/>
        <w:ind w:firstLine="708"/>
        <w:jc w:val="both"/>
        <w:rPr>
          <w:rFonts w:ascii="Times New Roman" w:hAnsi="Times New Roman"/>
          <w:sz w:val="28"/>
          <w:szCs w:val="28"/>
        </w:rPr>
      </w:pPr>
      <w:r w:rsidRPr="00073C4D">
        <w:rPr>
          <w:rFonts w:ascii="Times New Roman" w:hAnsi="Times New Roman"/>
          <w:sz w:val="28"/>
          <w:szCs w:val="28"/>
        </w:rPr>
        <w:t xml:space="preserve">В случае признания получателя уклонившимся от подписания соглашения или отказа получателя от заключения соглашения администрация заключает соглашение с участником </w:t>
      </w:r>
      <w:r>
        <w:rPr>
          <w:rFonts w:ascii="Times New Roman" w:hAnsi="Times New Roman"/>
          <w:sz w:val="28"/>
          <w:szCs w:val="28"/>
        </w:rPr>
        <w:t>К</w:t>
      </w:r>
      <w:r w:rsidRPr="00073C4D">
        <w:rPr>
          <w:rFonts w:ascii="Times New Roman" w:hAnsi="Times New Roman"/>
          <w:sz w:val="28"/>
          <w:szCs w:val="28"/>
        </w:rPr>
        <w:t xml:space="preserve">онкурса, заявка которого имеет в порядке убывания следующую итоговую оценку в рейтинге заявок после получателя, признанного уклонившимся от подписания соглашения при наличии такого участника </w:t>
      </w:r>
      <w:r>
        <w:rPr>
          <w:rFonts w:ascii="Times New Roman" w:hAnsi="Times New Roman"/>
          <w:sz w:val="28"/>
          <w:szCs w:val="28"/>
        </w:rPr>
        <w:t>К</w:t>
      </w:r>
      <w:r w:rsidRPr="00073C4D">
        <w:rPr>
          <w:rFonts w:ascii="Times New Roman" w:hAnsi="Times New Roman"/>
          <w:sz w:val="28"/>
          <w:szCs w:val="28"/>
        </w:rPr>
        <w:t>онкурса.</w:t>
      </w:r>
    </w:p>
    <w:p w:rsidR="00A174C9" w:rsidRPr="00073C4D" w:rsidRDefault="00A174C9" w:rsidP="00A174C9">
      <w:pPr>
        <w:pStyle w:val="ConsPlusNormal"/>
        <w:ind w:firstLine="737"/>
        <w:jc w:val="both"/>
      </w:pPr>
      <w:r w:rsidRPr="00073C4D">
        <w:rPr>
          <w:sz w:val="28"/>
          <w:szCs w:val="28"/>
        </w:rPr>
        <w:t>40. Перечисление субсидии получателю осуществляется на расчетный счет, открытый получателем субсидии в российской кредитной организации.</w:t>
      </w:r>
    </w:p>
    <w:p w:rsidR="00A174C9" w:rsidRPr="00073C4D" w:rsidRDefault="00A174C9" w:rsidP="00A174C9">
      <w:pPr>
        <w:pStyle w:val="ConsPlusNormal"/>
        <w:ind w:firstLine="737"/>
        <w:jc w:val="both"/>
      </w:pPr>
      <w:r w:rsidRPr="00073C4D">
        <w:rPr>
          <w:sz w:val="28"/>
          <w:szCs w:val="28"/>
        </w:rPr>
        <w:t>Перечисление субсидии осуществляется в течение 10 рабочих дней со дня заключения соглашения в размере, определенном в соответствии с пунктом 33 настоящего Порядка.</w:t>
      </w:r>
    </w:p>
    <w:p w:rsidR="00A174C9" w:rsidRPr="00073C4D" w:rsidRDefault="00A174C9" w:rsidP="00A174C9">
      <w:pPr>
        <w:pStyle w:val="ConsPlusNormal"/>
        <w:ind w:firstLine="737"/>
        <w:jc w:val="both"/>
        <w:rPr>
          <w:sz w:val="28"/>
          <w:szCs w:val="28"/>
        </w:rPr>
      </w:pPr>
      <w:r w:rsidRPr="00073C4D">
        <w:rPr>
          <w:sz w:val="28"/>
          <w:szCs w:val="28"/>
        </w:rPr>
        <w:t>Не использованный по состоянию на 31 декабря текущего финансового года остаток субсидии подлежит возврату в бюджет округа в срок до 01 февраля года, следующего за годом предоставления субсидии.</w:t>
      </w:r>
    </w:p>
    <w:p w:rsidR="007E10EF" w:rsidRPr="00073C4D" w:rsidRDefault="007E10EF" w:rsidP="007E10EF">
      <w:pPr>
        <w:pStyle w:val="ConsPlusNormal"/>
        <w:ind w:firstLine="709"/>
        <w:jc w:val="both"/>
        <w:rPr>
          <w:sz w:val="28"/>
          <w:szCs w:val="28"/>
        </w:rPr>
      </w:pPr>
      <w:r w:rsidRPr="00073C4D">
        <w:rPr>
          <w:sz w:val="28"/>
          <w:szCs w:val="28"/>
        </w:rPr>
        <w:t>41. В случае уменьшения или увеличения в текущем финансовом году объема средств бюджета округа,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субсидии, размер субсидии подлежит перерасчету.</w:t>
      </w:r>
    </w:p>
    <w:p w:rsidR="007E10EF" w:rsidRPr="00DA4680" w:rsidRDefault="007E10EF" w:rsidP="007E10EF">
      <w:pPr>
        <w:pStyle w:val="ConsPlusNormal"/>
        <w:ind w:firstLine="709"/>
        <w:jc w:val="both"/>
        <w:rPr>
          <w:sz w:val="28"/>
          <w:szCs w:val="28"/>
        </w:rPr>
      </w:pPr>
      <w:proofErr w:type="gramStart"/>
      <w:r w:rsidRPr="00073C4D">
        <w:rPr>
          <w:sz w:val="28"/>
          <w:szCs w:val="28"/>
        </w:rPr>
        <w:t xml:space="preserve">Отдел социального развития в течение 5 рабочих дней со дня вступления в силу решения Совета депутатов Петровского муниципального округа Ставропольского края о бюджете округа на текущий финансовый год и плановый период, предусматривающего уменьшение или увеличение объема средств на предоставление субсидии, производит перерасчет размера </w:t>
      </w:r>
      <w:r w:rsidRPr="00DA4680">
        <w:rPr>
          <w:sz w:val="28"/>
          <w:szCs w:val="28"/>
        </w:rPr>
        <w:t>субсидии в соответствии с пунктом 2 настоящего Порядка.</w:t>
      </w:r>
      <w:proofErr w:type="gramEnd"/>
    </w:p>
    <w:p w:rsidR="007E10EF" w:rsidRPr="00073C4D" w:rsidRDefault="007E10EF" w:rsidP="007E10EF">
      <w:pPr>
        <w:pStyle w:val="ConsPlusNormal"/>
        <w:ind w:firstLine="709"/>
        <w:jc w:val="both"/>
        <w:rPr>
          <w:sz w:val="28"/>
          <w:szCs w:val="28"/>
        </w:rPr>
      </w:pPr>
      <w:proofErr w:type="gramStart"/>
      <w:r w:rsidRPr="00DA4680">
        <w:rPr>
          <w:sz w:val="28"/>
          <w:szCs w:val="28"/>
        </w:rPr>
        <w:t>Отдел социального развития в течение 3-х рабочих дней со дня перерасчета размера субсидии направляет получателям письменные уведомления об уменьшении или увеличении в текущем финансовом году объема средств бюджета округа, предусмотренных решением Совета депутатов Петровского муниципального округа Ставропольского края о</w:t>
      </w:r>
      <w:r w:rsidRPr="00073C4D">
        <w:rPr>
          <w:sz w:val="28"/>
          <w:szCs w:val="28"/>
        </w:rPr>
        <w:t xml:space="preserve"> бюджете округа на текущий финансовый год и плановый период на </w:t>
      </w:r>
      <w:r w:rsidRPr="00073C4D">
        <w:rPr>
          <w:sz w:val="28"/>
          <w:szCs w:val="28"/>
        </w:rPr>
        <w:lastRenderedPageBreak/>
        <w:t>предоставление субсидии, приводящего к невозможности предоставления субсидии в размере, определенном соглашением</w:t>
      </w:r>
      <w:proofErr w:type="gramEnd"/>
      <w:r w:rsidRPr="00073C4D">
        <w:rPr>
          <w:sz w:val="28"/>
          <w:szCs w:val="28"/>
        </w:rPr>
        <w:t xml:space="preserve">, и </w:t>
      </w:r>
      <w:proofErr w:type="gramStart"/>
      <w:r w:rsidRPr="00073C4D">
        <w:rPr>
          <w:sz w:val="28"/>
          <w:szCs w:val="28"/>
        </w:rPr>
        <w:t>заключении</w:t>
      </w:r>
      <w:proofErr w:type="gramEnd"/>
      <w:r w:rsidRPr="00073C4D">
        <w:rPr>
          <w:sz w:val="28"/>
          <w:szCs w:val="28"/>
        </w:rPr>
        <w:t xml:space="preserve"> дополнительного соглашения к соглашению (вместе с проектом дополнительного соглашения к соглашению) в соответствии с новыми условиями.</w:t>
      </w:r>
    </w:p>
    <w:p w:rsidR="007E10EF" w:rsidRPr="00073C4D" w:rsidRDefault="007E10EF" w:rsidP="007E10EF">
      <w:pPr>
        <w:pStyle w:val="ConsPlusNormal"/>
        <w:ind w:firstLine="709"/>
        <w:jc w:val="both"/>
        <w:rPr>
          <w:sz w:val="28"/>
          <w:szCs w:val="28"/>
        </w:rPr>
      </w:pPr>
      <w:r w:rsidRPr="00073C4D">
        <w:rPr>
          <w:sz w:val="28"/>
          <w:szCs w:val="28"/>
        </w:rPr>
        <w:t>Получатель в течение 2-х рабочих дней со дня получения уведомления о заключении дополнительного соглашения к соглашению, в соответствии с новыми условиями, заключает с администрацией дополнительное соглашение к соглашению в соответствии с новыми условиями или извещает администрацию об отказе от заключения дополнительного соглашения к соглашению в соответствии с новыми условиями.</w:t>
      </w:r>
    </w:p>
    <w:p w:rsidR="00134D12" w:rsidRPr="00073C4D" w:rsidRDefault="00134D12" w:rsidP="00134D12">
      <w:pPr>
        <w:pStyle w:val="ConsPlusNormal"/>
        <w:ind w:firstLine="709"/>
        <w:jc w:val="both"/>
        <w:rPr>
          <w:sz w:val="28"/>
          <w:szCs w:val="28"/>
        </w:rPr>
      </w:pPr>
      <w:r w:rsidRPr="00073C4D">
        <w:rPr>
          <w:sz w:val="28"/>
          <w:szCs w:val="28"/>
        </w:rPr>
        <w:t>42</w:t>
      </w:r>
      <w:r>
        <w:rPr>
          <w:sz w:val="28"/>
          <w:szCs w:val="28"/>
        </w:rPr>
        <w:t>.</w:t>
      </w:r>
      <w:r w:rsidRPr="00073C4D">
        <w:rPr>
          <w:sz w:val="28"/>
          <w:szCs w:val="28"/>
        </w:rPr>
        <w:t xml:space="preserve"> Показателем результативности использования субсидии устанавливается:</w:t>
      </w:r>
    </w:p>
    <w:p w:rsidR="00134D12" w:rsidRDefault="00134D12" w:rsidP="00134D12">
      <w:pPr>
        <w:pStyle w:val="ConsPlusNormal"/>
        <w:ind w:firstLine="709"/>
        <w:jc w:val="both"/>
        <w:rPr>
          <w:sz w:val="28"/>
          <w:szCs w:val="28"/>
        </w:rPr>
      </w:pPr>
      <w:r w:rsidRPr="00073C4D">
        <w:rPr>
          <w:sz w:val="28"/>
          <w:szCs w:val="28"/>
        </w:rPr>
        <w:t>42</w:t>
      </w:r>
      <w:r>
        <w:rPr>
          <w:sz w:val="28"/>
          <w:szCs w:val="28"/>
        </w:rPr>
        <w:t>.1.</w:t>
      </w:r>
      <w:r w:rsidRPr="00073C4D">
        <w:rPr>
          <w:sz w:val="28"/>
          <w:szCs w:val="28"/>
        </w:rPr>
        <w:t xml:space="preserve"> </w:t>
      </w:r>
      <w:bookmarkStart w:id="5" w:name="P137"/>
      <w:bookmarkStart w:id="6" w:name="P142"/>
      <w:bookmarkEnd w:id="5"/>
      <w:bookmarkEnd w:id="6"/>
      <w:r>
        <w:rPr>
          <w:sz w:val="28"/>
          <w:szCs w:val="28"/>
        </w:rPr>
        <w:t>Количество участников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w:t>
      </w:r>
      <w:r>
        <w:rPr>
          <w:rFonts w:cs="Calibri"/>
          <w:sz w:val="28"/>
          <w:szCs w:val="28"/>
        </w:rPr>
        <w:t xml:space="preserve"> на территории Петровского </w:t>
      </w:r>
      <w:r>
        <w:rPr>
          <w:sz w:val="28"/>
          <w:szCs w:val="28"/>
        </w:rPr>
        <w:t>муниципального</w:t>
      </w:r>
      <w:r>
        <w:rPr>
          <w:rFonts w:cs="Calibri"/>
          <w:sz w:val="28"/>
          <w:szCs w:val="28"/>
        </w:rPr>
        <w:t xml:space="preserve"> округа Ставропольского края. </w:t>
      </w:r>
    </w:p>
    <w:p w:rsidR="00134D12" w:rsidRPr="00134D12" w:rsidRDefault="00134D12" w:rsidP="00134D12">
      <w:pPr>
        <w:pStyle w:val="ConsPlusNormal"/>
        <w:ind w:firstLine="709"/>
        <w:jc w:val="both"/>
        <w:rPr>
          <w:sz w:val="28"/>
          <w:szCs w:val="28"/>
        </w:rPr>
      </w:pPr>
      <w:r w:rsidRPr="00134D12">
        <w:rPr>
          <w:sz w:val="28"/>
          <w:szCs w:val="28"/>
        </w:rPr>
        <w:t>42.2. Количество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 на территории Петровского муниципального округа Ставропольского края.</w:t>
      </w:r>
    </w:p>
    <w:p w:rsidR="008F7804" w:rsidRDefault="00134D12" w:rsidP="001C0D1B">
      <w:pPr>
        <w:pStyle w:val="a3"/>
        <w:ind w:firstLine="709"/>
        <w:jc w:val="both"/>
        <w:rPr>
          <w:rFonts w:ascii="Times New Roman" w:hAnsi="Times New Roman"/>
          <w:sz w:val="28"/>
          <w:szCs w:val="28"/>
        </w:rPr>
      </w:pPr>
      <w:r w:rsidRPr="001C0D1B">
        <w:rPr>
          <w:rFonts w:ascii="Times New Roman" w:hAnsi="Times New Roman"/>
          <w:sz w:val="28"/>
          <w:szCs w:val="28"/>
        </w:rPr>
        <w:t xml:space="preserve">43. </w:t>
      </w:r>
      <w:r w:rsidR="001C0D1B" w:rsidRPr="001C0D1B">
        <w:rPr>
          <w:rFonts w:ascii="Times New Roman" w:hAnsi="Times New Roman"/>
          <w:sz w:val="28"/>
          <w:szCs w:val="28"/>
        </w:rPr>
        <w:t xml:space="preserve">Получатель субсидии </w:t>
      </w:r>
      <w:r w:rsidRPr="001C0D1B">
        <w:rPr>
          <w:rFonts w:ascii="Times New Roman" w:hAnsi="Times New Roman"/>
          <w:sz w:val="28"/>
          <w:szCs w:val="28"/>
        </w:rPr>
        <w:t>представляет в администрацию ежеквартально</w:t>
      </w:r>
      <w:r w:rsidR="008F7804">
        <w:rPr>
          <w:rFonts w:ascii="Times New Roman" w:hAnsi="Times New Roman"/>
          <w:sz w:val="28"/>
          <w:szCs w:val="28"/>
        </w:rPr>
        <w:t>:</w:t>
      </w:r>
      <w:r w:rsidR="001C0D1B">
        <w:rPr>
          <w:rFonts w:ascii="Times New Roman" w:hAnsi="Times New Roman"/>
          <w:sz w:val="28"/>
          <w:szCs w:val="28"/>
        </w:rPr>
        <w:t xml:space="preserve"> </w:t>
      </w:r>
    </w:p>
    <w:p w:rsidR="00134D12" w:rsidRPr="001C0D1B" w:rsidRDefault="008F7804" w:rsidP="001C0D1B">
      <w:pPr>
        <w:pStyle w:val="a3"/>
        <w:ind w:firstLine="709"/>
        <w:jc w:val="both"/>
        <w:rPr>
          <w:rFonts w:ascii="Times New Roman" w:hAnsi="Times New Roman"/>
          <w:sz w:val="28"/>
          <w:szCs w:val="28"/>
        </w:rPr>
      </w:pPr>
      <w:r>
        <w:rPr>
          <w:rFonts w:ascii="Times New Roman" w:hAnsi="Times New Roman"/>
          <w:sz w:val="28"/>
          <w:szCs w:val="28"/>
        </w:rPr>
        <w:t xml:space="preserve">- </w:t>
      </w:r>
      <w:r w:rsidR="00134D12" w:rsidRPr="001C0D1B">
        <w:rPr>
          <w:rFonts w:ascii="Times New Roman" w:hAnsi="Times New Roman"/>
          <w:sz w:val="28"/>
          <w:szCs w:val="28"/>
        </w:rPr>
        <w:t>до 15 числа следующего за отчетным кварталом месяца, но не позднее 31 декабря текущего года по формам, определенным типовой формой соглашения, установленным финансовым управлением:</w:t>
      </w:r>
    </w:p>
    <w:p w:rsidR="00134D12" w:rsidRPr="001C0D1B" w:rsidRDefault="00134D12" w:rsidP="00134D12">
      <w:pPr>
        <w:pStyle w:val="a3"/>
        <w:ind w:firstLine="709"/>
        <w:jc w:val="both"/>
        <w:rPr>
          <w:rFonts w:ascii="Times New Roman" w:hAnsi="Times New Roman"/>
          <w:sz w:val="28"/>
          <w:szCs w:val="28"/>
        </w:rPr>
      </w:pPr>
      <w:r w:rsidRPr="001C0D1B">
        <w:rPr>
          <w:rFonts w:ascii="Times New Roman" w:hAnsi="Times New Roman"/>
          <w:sz w:val="28"/>
          <w:szCs w:val="28"/>
        </w:rPr>
        <w:t>отчет о достижении значений результатов предоставления субсидии, а также характеристик результата (при их установлении);</w:t>
      </w:r>
    </w:p>
    <w:p w:rsidR="00134D12" w:rsidRPr="001C0D1B" w:rsidRDefault="00134D12" w:rsidP="00134D12">
      <w:pPr>
        <w:pStyle w:val="a3"/>
        <w:ind w:firstLine="709"/>
        <w:jc w:val="both"/>
        <w:rPr>
          <w:rFonts w:ascii="Times New Roman" w:hAnsi="Times New Roman"/>
          <w:sz w:val="28"/>
          <w:szCs w:val="28"/>
        </w:rPr>
      </w:pPr>
      <w:r w:rsidRPr="001C0D1B">
        <w:rPr>
          <w:rFonts w:ascii="Times New Roman" w:hAnsi="Times New Roman"/>
          <w:sz w:val="28"/>
          <w:szCs w:val="28"/>
        </w:rPr>
        <w:t>отчет об осуществлении расходов, источником финансового обеспечения которых является субсидия;</w:t>
      </w:r>
    </w:p>
    <w:p w:rsidR="00134D12" w:rsidRPr="00134D12" w:rsidRDefault="008F7804" w:rsidP="00134D12">
      <w:pPr>
        <w:pStyle w:val="a3"/>
        <w:ind w:firstLine="709"/>
        <w:jc w:val="both"/>
        <w:rPr>
          <w:rFonts w:ascii="Times New Roman" w:hAnsi="Times New Roman"/>
          <w:sz w:val="28"/>
          <w:szCs w:val="28"/>
        </w:rPr>
      </w:pPr>
      <w:r>
        <w:rPr>
          <w:rFonts w:ascii="Times New Roman" w:hAnsi="Times New Roman"/>
          <w:sz w:val="28"/>
          <w:szCs w:val="28"/>
        </w:rPr>
        <w:t xml:space="preserve">- </w:t>
      </w:r>
      <w:r w:rsidR="00134D12" w:rsidRPr="00134D12">
        <w:rPr>
          <w:rFonts w:ascii="Times New Roman" w:hAnsi="Times New Roman"/>
          <w:sz w:val="28"/>
          <w:szCs w:val="28"/>
        </w:rPr>
        <w:t>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отчет о реализации Плана мероприятий по достижению результата предоставления субсидии по форме, установленной Министерством финансов Российской Федерации.</w:t>
      </w:r>
    </w:p>
    <w:p w:rsidR="00134D12" w:rsidRPr="00101EFA" w:rsidRDefault="00134D12" w:rsidP="00101EFA">
      <w:pPr>
        <w:spacing w:after="0" w:line="240" w:lineRule="auto"/>
        <w:ind w:firstLine="709"/>
        <w:jc w:val="both"/>
        <w:rPr>
          <w:rFonts w:ascii="Times New Roman" w:hAnsi="Times New Roman" w:cs="Times New Roman"/>
          <w:sz w:val="28"/>
          <w:szCs w:val="28"/>
        </w:rPr>
      </w:pPr>
      <w:r w:rsidRPr="001C0D1B">
        <w:rPr>
          <w:rFonts w:ascii="Times New Roman" w:hAnsi="Times New Roman" w:cs="Times New Roman"/>
          <w:sz w:val="28"/>
          <w:szCs w:val="28"/>
        </w:rPr>
        <w:t xml:space="preserve">Отчетность должна быть подписана руководителем </w:t>
      </w:r>
      <w:r w:rsidR="001C0D1B" w:rsidRPr="001C0D1B">
        <w:rPr>
          <w:rFonts w:ascii="Times New Roman" w:hAnsi="Times New Roman" w:cs="Times New Roman"/>
          <w:sz w:val="28"/>
        </w:rPr>
        <w:t xml:space="preserve">казачьего </w:t>
      </w:r>
      <w:r w:rsidR="001C0D1B" w:rsidRPr="00101EFA">
        <w:rPr>
          <w:rFonts w:ascii="Times New Roman" w:hAnsi="Times New Roman" w:cs="Times New Roman"/>
          <w:sz w:val="28"/>
        </w:rPr>
        <w:t>общества или иного объединения казаков</w:t>
      </w:r>
      <w:r w:rsidRPr="00101EFA">
        <w:rPr>
          <w:rFonts w:ascii="Times New Roman" w:hAnsi="Times New Roman" w:cs="Times New Roman"/>
          <w:sz w:val="28"/>
          <w:szCs w:val="28"/>
        </w:rPr>
        <w:t xml:space="preserve"> и заверена печатью организации (при наличии).</w:t>
      </w:r>
    </w:p>
    <w:p w:rsidR="00101EFA" w:rsidRPr="00101EFA" w:rsidRDefault="00101EFA" w:rsidP="00101EFA">
      <w:pPr>
        <w:pStyle w:val="a3"/>
        <w:ind w:firstLine="709"/>
        <w:jc w:val="both"/>
        <w:rPr>
          <w:rFonts w:ascii="Times New Roman" w:hAnsi="Times New Roman"/>
          <w:sz w:val="28"/>
          <w:szCs w:val="28"/>
        </w:rPr>
      </w:pPr>
      <w:r w:rsidRPr="00101EFA">
        <w:rPr>
          <w:rFonts w:ascii="Times New Roman" w:hAnsi="Times New Roman"/>
          <w:sz w:val="28"/>
          <w:szCs w:val="28"/>
        </w:rPr>
        <w:t>44. Отдел социального развития в течение 5 рабочих дней со дня поступления от получателя</w:t>
      </w:r>
      <w:r>
        <w:rPr>
          <w:rFonts w:ascii="Times New Roman" w:hAnsi="Times New Roman"/>
          <w:sz w:val="28"/>
          <w:szCs w:val="28"/>
        </w:rPr>
        <w:t xml:space="preserve"> субсидии</w:t>
      </w:r>
      <w:r w:rsidRPr="00101EFA">
        <w:rPr>
          <w:rFonts w:ascii="Times New Roman" w:hAnsi="Times New Roman"/>
          <w:sz w:val="28"/>
          <w:szCs w:val="28"/>
        </w:rPr>
        <w:t xml:space="preserve"> отчетов, указанных в пункте 43 настоящего Порядка, осуществляет проверку на предмет их соответствия форме, установленной соглашением, и требованиям, указанным в пункте 43 настоящего Порядка</w:t>
      </w:r>
      <w:r w:rsidRPr="00101EFA">
        <w:rPr>
          <w:rFonts w:ascii="Times New Roman" w:hAnsi="Times New Roman"/>
          <w:sz w:val="28"/>
        </w:rPr>
        <w:t>.</w:t>
      </w:r>
    </w:p>
    <w:p w:rsidR="00101EFA" w:rsidRPr="00101EFA" w:rsidRDefault="00101EFA" w:rsidP="00101EFA">
      <w:pPr>
        <w:spacing w:after="0" w:line="240" w:lineRule="auto"/>
        <w:ind w:firstLine="709"/>
        <w:jc w:val="both"/>
        <w:rPr>
          <w:rFonts w:ascii="Times New Roman" w:hAnsi="Times New Roman" w:cs="Times New Roman"/>
          <w:sz w:val="28"/>
          <w:szCs w:val="28"/>
        </w:rPr>
      </w:pPr>
      <w:r w:rsidRPr="00101EFA">
        <w:rPr>
          <w:rFonts w:ascii="Times New Roman" w:hAnsi="Times New Roman" w:cs="Times New Roman"/>
          <w:sz w:val="28"/>
          <w:szCs w:val="28"/>
        </w:rPr>
        <w:lastRenderedPageBreak/>
        <w:t>Предоставленная отчетность передается в отдел муниципальных закупок администрации для проверки:</w:t>
      </w:r>
    </w:p>
    <w:p w:rsidR="00101EFA" w:rsidRPr="00101EFA" w:rsidRDefault="00101EFA" w:rsidP="00101EFA">
      <w:pPr>
        <w:spacing w:after="0" w:line="240" w:lineRule="auto"/>
        <w:ind w:firstLine="709"/>
        <w:jc w:val="both"/>
        <w:rPr>
          <w:rFonts w:ascii="Times New Roman" w:hAnsi="Times New Roman" w:cs="Times New Roman"/>
          <w:sz w:val="28"/>
          <w:szCs w:val="28"/>
        </w:rPr>
      </w:pPr>
      <w:r w:rsidRPr="00101EFA">
        <w:rPr>
          <w:rFonts w:ascii="Times New Roman" w:hAnsi="Times New Roman" w:cs="Times New Roman"/>
          <w:sz w:val="28"/>
          <w:szCs w:val="28"/>
        </w:rPr>
        <w:t>- соответствия предоставленного отчета о расходах, источником финансового обеспечения которых являются субсидии</w:t>
      </w:r>
      <w:r w:rsidR="00D11900">
        <w:rPr>
          <w:rFonts w:ascii="Times New Roman" w:hAnsi="Times New Roman" w:cs="Times New Roman"/>
          <w:sz w:val="28"/>
          <w:szCs w:val="28"/>
        </w:rPr>
        <w:t>,</w:t>
      </w:r>
      <w:r w:rsidRPr="00101EFA">
        <w:rPr>
          <w:rFonts w:ascii="Times New Roman" w:hAnsi="Times New Roman" w:cs="Times New Roman"/>
          <w:sz w:val="28"/>
          <w:szCs w:val="28"/>
        </w:rPr>
        <w:t xml:space="preserve"> и полноты представленной информации;</w:t>
      </w:r>
    </w:p>
    <w:p w:rsidR="00101EFA" w:rsidRPr="00101EFA" w:rsidRDefault="00101EFA" w:rsidP="00101EFA">
      <w:pPr>
        <w:spacing w:after="0" w:line="240" w:lineRule="auto"/>
        <w:ind w:firstLine="709"/>
        <w:jc w:val="both"/>
        <w:rPr>
          <w:rFonts w:ascii="Times New Roman" w:hAnsi="Times New Roman" w:cs="Times New Roman"/>
          <w:sz w:val="28"/>
          <w:szCs w:val="28"/>
        </w:rPr>
      </w:pPr>
      <w:r w:rsidRPr="00101EFA">
        <w:rPr>
          <w:rFonts w:ascii="Times New Roman" w:hAnsi="Times New Roman" w:cs="Times New Roman"/>
          <w:sz w:val="28"/>
          <w:szCs w:val="28"/>
        </w:rPr>
        <w:t>- данных отчета о расходах, источником финансового обеспечения которых являются субсидии, со сметой (уточненной) расходов, документами, подтверждающими расходование данных средств;</w:t>
      </w:r>
    </w:p>
    <w:p w:rsidR="00101EFA" w:rsidRPr="00101EFA" w:rsidRDefault="00101EFA" w:rsidP="00101EFA">
      <w:pPr>
        <w:spacing w:after="0" w:line="240" w:lineRule="auto"/>
        <w:ind w:firstLine="709"/>
        <w:jc w:val="both"/>
        <w:rPr>
          <w:rFonts w:ascii="Times New Roman" w:hAnsi="Times New Roman" w:cs="Times New Roman"/>
          <w:sz w:val="28"/>
          <w:szCs w:val="28"/>
        </w:rPr>
      </w:pPr>
      <w:r w:rsidRPr="00101EFA">
        <w:rPr>
          <w:rFonts w:ascii="Times New Roman" w:hAnsi="Times New Roman" w:cs="Times New Roman"/>
          <w:sz w:val="28"/>
          <w:szCs w:val="28"/>
        </w:rPr>
        <w:t>- документов, подтверждающих совершение хозяйственных операций и расходование средств субсидий;</w:t>
      </w:r>
    </w:p>
    <w:p w:rsidR="00101EFA" w:rsidRPr="00101EFA" w:rsidRDefault="00101EFA" w:rsidP="00101EFA">
      <w:pPr>
        <w:spacing w:after="0" w:line="240" w:lineRule="auto"/>
        <w:ind w:firstLine="709"/>
        <w:jc w:val="both"/>
        <w:rPr>
          <w:rFonts w:ascii="Times New Roman" w:hAnsi="Times New Roman" w:cs="Times New Roman"/>
          <w:sz w:val="28"/>
          <w:szCs w:val="28"/>
        </w:rPr>
      </w:pPr>
      <w:r w:rsidRPr="00101EFA">
        <w:rPr>
          <w:rFonts w:ascii="Times New Roman" w:hAnsi="Times New Roman" w:cs="Times New Roman"/>
          <w:sz w:val="28"/>
          <w:szCs w:val="28"/>
        </w:rPr>
        <w:t>- своевременности возврата остатков средств субсидий.</w:t>
      </w:r>
    </w:p>
    <w:p w:rsidR="00101EFA" w:rsidRPr="007C1372" w:rsidRDefault="00101EFA" w:rsidP="00101EFA">
      <w:pPr>
        <w:pStyle w:val="a3"/>
        <w:ind w:firstLine="709"/>
        <w:jc w:val="both"/>
        <w:rPr>
          <w:rFonts w:ascii="Times New Roman" w:hAnsi="Times New Roman"/>
          <w:sz w:val="28"/>
          <w:szCs w:val="28"/>
        </w:rPr>
      </w:pPr>
      <w:proofErr w:type="gramStart"/>
      <w:r w:rsidRPr="007C1372">
        <w:rPr>
          <w:rFonts w:ascii="Times New Roman" w:hAnsi="Times New Roman"/>
          <w:sz w:val="28"/>
          <w:szCs w:val="28"/>
        </w:rPr>
        <w:t>В случае если отчеты не соответствуют форме, установленной соглашением, и требованиям, указанным в пункте 43 настоящего Порядка, получателю направляется уведомление о несоответствии отчетов, указанных в пункте 43 настоящего Порядка, форме, установленной соглашением, и требованиям, указанным в пункте 43 настоящего Порядка (далее - уведомление)</w:t>
      </w:r>
      <w:r w:rsidR="007C1372" w:rsidRPr="007C1372">
        <w:rPr>
          <w:rFonts w:ascii="Times New Roman" w:hAnsi="Times New Roman"/>
          <w:sz w:val="28"/>
          <w:szCs w:val="28"/>
        </w:rPr>
        <w:t>, любым доступным способом, позволяющим подтвердить факт направления такого уведомления.</w:t>
      </w:r>
      <w:proofErr w:type="gramEnd"/>
    </w:p>
    <w:p w:rsidR="00101EFA" w:rsidRPr="00073C4D" w:rsidRDefault="00101EFA" w:rsidP="00101EFA">
      <w:pPr>
        <w:pStyle w:val="a3"/>
        <w:ind w:firstLine="709"/>
        <w:jc w:val="both"/>
        <w:rPr>
          <w:rFonts w:ascii="Times New Roman" w:hAnsi="Times New Roman"/>
          <w:sz w:val="28"/>
          <w:szCs w:val="28"/>
        </w:rPr>
      </w:pPr>
      <w:r w:rsidRPr="00101EFA">
        <w:rPr>
          <w:rFonts w:ascii="Times New Roman" w:hAnsi="Times New Roman"/>
          <w:sz w:val="28"/>
          <w:szCs w:val="28"/>
        </w:rPr>
        <w:t>Получатель</w:t>
      </w:r>
      <w:r w:rsidR="000A66B4">
        <w:rPr>
          <w:rFonts w:ascii="Times New Roman" w:hAnsi="Times New Roman"/>
          <w:sz w:val="28"/>
          <w:szCs w:val="28"/>
        </w:rPr>
        <w:t xml:space="preserve"> субсидии</w:t>
      </w:r>
      <w:r w:rsidRPr="00101EFA">
        <w:rPr>
          <w:rFonts w:ascii="Times New Roman" w:hAnsi="Times New Roman"/>
          <w:sz w:val="28"/>
          <w:szCs w:val="28"/>
        </w:rPr>
        <w:t xml:space="preserve"> устраняет выявленные недостатки в срок, не превышающий 5 календарных дней со дня получения уведомления. В случае </w:t>
      </w:r>
      <w:proofErr w:type="spellStart"/>
      <w:r w:rsidRPr="00101EFA">
        <w:rPr>
          <w:rFonts w:ascii="Times New Roman" w:hAnsi="Times New Roman"/>
          <w:sz w:val="28"/>
          <w:szCs w:val="28"/>
        </w:rPr>
        <w:t>неустранения</w:t>
      </w:r>
      <w:proofErr w:type="spellEnd"/>
      <w:r w:rsidRPr="00101EFA">
        <w:rPr>
          <w:rFonts w:ascii="Times New Roman" w:hAnsi="Times New Roman"/>
          <w:sz w:val="28"/>
          <w:szCs w:val="28"/>
        </w:rPr>
        <w:t xml:space="preserve"> получателем в установленный срок выявленных недостатков отчеты, указанные в пункте 43 настоящего Поря</w:t>
      </w:r>
      <w:r w:rsidRPr="00073C4D">
        <w:rPr>
          <w:rFonts w:ascii="Times New Roman" w:hAnsi="Times New Roman"/>
          <w:sz w:val="28"/>
          <w:szCs w:val="28"/>
        </w:rPr>
        <w:t>дка, считаются непредставленными.</w:t>
      </w:r>
    </w:p>
    <w:p w:rsidR="00511FF5" w:rsidRPr="00511FF5" w:rsidRDefault="00511FF5" w:rsidP="00511FF5">
      <w:pPr>
        <w:spacing w:after="0" w:line="240" w:lineRule="auto"/>
        <w:ind w:firstLine="709"/>
        <w:jc w:val="both"/>
        <w:rPr>
          <w:rFonts w:ascii="Times New Roman" w:eastAsia="Calibri" w:hAnsi="Times New Roman" w:cs="Times New Roman"/>
          <w:sz w:val="28"/>
          <w:szCs w:val="28"/>
        </w:rPr>
      </w:pPr>
      <w:r w:rsidRPr="00511FF5">
        <w:rPr>
          <w:rFonts w:ascii="Times New Roman" w:hAnsi="Times New Roman" w:cs="Times New Roman"/>
          <w:sz w:val="28"/>
          <w:szCs w:val="28"/>
        </w:rPr>
        <w:t xml:space="preserve">45. </w:t>
      </w:r>
      <w:proofErr w:type="gramStart"/>
      <w:r w:rsidRPr="00511FF5">
        <w:rPr>
          <w:rFonts w:ascii="Times New Roman" w:hAnsi="Times New Roman" w:cs="Times New Roman"/>
          <w:sz w:val="28"/>
          <w:szCs w:val="28"/>
        </w:rPr>
        <w:t>Получатель</w:t>
      </w:r>
      <w:r w:rsidR="000A66B4">
        <w:rPr>
          <w:rFonts w:ascii="Times New Roman" w:hAnsi="Times New Roman" w:cs="Times New Roman"/>
          <w:sz w:val="28"/>
          <w:szCs w:val="28"/>
        </w:rPr>
        <w:t xml:space="preserve"> субсидии</w:t>
      </w:r>
      <w:r w:rsidRPr="00511FF5">
        <w:rPr>
          <w:rFonts w:ascii="Times New Roman" w:hAnsi="Times New Roman" w:cs="Times New Roman"/>
          <w:sz w:val="28"/>
          <w:szCs w:val="28"/>
        </w:rPr>
        <w:t xml:space="preserve"> несет ответственность за полноту и достоверность представленных в администрацию документов, представляемых им в соответствии с </w:t>
      </w:r>
      <w:hyperlink w:anchor="P71">
        <w:r w:rsidRPr="00511FF5">
          <w:rPr>
            <w:rFonts w:ascii="Times New Roman" w:hAnsi="Times New Roman" w:cs="Times New Roman"/>
            <w:sz w:val="28"/>
            <w:szCs w:val="28"/>
          </w:rPr>
          <w:t>пунктами</w:t>
        </w:r>
      </w:hyperlink>
      <w:r w:rsidRPr="00511FF5">
        <w:rPr>
          <w:rFonts w:ascii="Times New Roman" w:hAnsi="Times New Roman" w:cs="Times New Roman"/>
          <w:sz w:val="28"/>
          <w:szCs w:val="28"/>
        </w:rPr>
        <w:t xml:space="preserve"> 13 - 15, 43 настоящего Порядка, </w:t>
      </w:r>
      <w:r w:rsidRPr="00511FF5">
        <w:rPr>
          <w:rFonts w:ascii="Times New Roman" w:eastAsia="Calibri" w:hAnsi="Times New Roman" w:cs="Times New Roman"/>
          <w:sz w:val="28"/>
          <w:szCs w:val="28"/>
        </w:rPr>
        <w:t xml:space="preserve">и документов, содержащих сведения, указанные в подпункте </w:t>
      </w:r>
      <w:r w:rsidRPr="00511FF5">
        <w:rPr>
          <w:rFonts w:ascii="Times New Roman" w:hAnsi="Times New Roman" w:cs="Times New Roman"/>
          <w:sz w:val="28"/>
          <w:szCs w:val="28"/>
        </w:rPr>
        <w:t>втором пункта 25 настоящего Порядка</w:t>
      </w:r>
      <w:r w:rsidRPr="00511FF5">
        <w:rPr>
          <w:rFonts w:ascii="Times New Roman" w:eastAsia="Calibri" w:hAnsi="Times New Roman" w:cs="Times New Roman"/>
          <w:sz w:val="28"/>
          <w:szCs w:val="28"/>
        </w:rPr>
        <w:t xml:space="preserve">, в случае их представления получателем, а также своевременность их представления в порядке, установленном </w:t>
      </w:r>
      <w:r w:rsidRPr="00511FF5">
        <w:rPr>
          <w:rFonts w:ascii="Times New Roman" w:hAnsi="Times New Roman" w:cs="Times New Roman"/>
          <w:sz w:val="28"/>
          <w:szCs w:val="28"/>
        </w:rPr>
        <w:t>законодательством Российской Федерации и законодательством Ставропольского края.</w:t>
      </w:r>
      <w:proofErr w:type="gramEnd"/>
    </w:p>
    <w:p w:rsidR="00CD5128" w:rsidRPr="00073C4D" w:rsidRDefault="00CD5128" w:rsidP="00CD5128">
      <w:pPr>
        <w:pStyle w:val="a3"/>
        <w:ind w:firstLine="708"/>
        <w:jc w:val="both"/>
        <w:rPr>
          <w:rFonts w:ascii="Times New Roman" w:hAnsi="Times New Roman"/>
          <w:sz w:val="28"/>
          <w:szCs w:val="28"/>
        </w:rPr>
      </w:pPr>
      <w:r w:rsidRPr="00073C4D">
        <w:rPr>
          <w:rFonts w:ascii="Times New Roman" w:hAnsi="Times New Roman"/>
          <w:sz w:val="28"/>
          <w:szCs w:val="28"/>
        </w:rPr>
        <w:t>46.</w:t>
      </w:r>
      <w:r>
        <w:rPr>
          <w:rFonts w:ascii="Times New Roman" w:hAnsi="Times New Roman"/>
          <w:b/>
          <w:sz w:val="28"/>
          <w:szCs w:val="28"/>
        </w:rPr>
        <w:t xml:space="preserve"> </w:t>
      </w:r>
      <w:r w:rsidRPr="00073C4D">
        <w:rPr>
          <w:rFonts w:ascii="Times New Roman" w:hAnsi="Times New Roman"/>
          <w:sz w:val="28"/>
          <w:szCs w:val="28"/>
        </w:rPr>
        <w:t>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Министерством финансов Российской Федерации.</w:t>
      </w:r>
    </w:p>
    <w:p w:rsidR="00CD5128" w:rsidRPr="00073C4D" w:rsidRDefault="00CD5128" w:rsidP="00CD5128">
      <w:pPr>
        <w:pStyle w:val="a3"/>
        <w:ind w:firstLine="708"/>
        <w:jc w:val="both"/>
        <w:rPr>
          <w:rFonts w:ascii="Times New Roman" w:hAnsi="Times New Roman"/>
          <w:b/>
          <w:sz w:val="28"/>
          <w:szCs w:val="28"/>
        </w:rPr>
      </w:pPr>
      <w:r w:rsidRPr="00073C4D">
        <w:rPr>
          <w:rFonts w:ascii="Times New Roman" w:hAnsi="Times New Roman"/>
          <w:sz w:val="28"/>
          <w:szCs w:val="28"/>
        </w:rPr>
        <w:t xml:space="preserve">В целях проведения мониторинга администрация формирует и утверждает одновременно с заключением соглашения план мероприятий по достижению результата. </w:t>
      </w:r>
    </w:p>
    <w:p w:rsidR="00CD5128" w:rsidRPr="006E3CD5" w:rsidRDefault="00CD5128" w:rsidP="00CD5128">
      <w:pPr>
        <w:pStyle w:val="a3"/>
        <w:ind w:firstLine="709"/>
        <w:jc w:val="both"/>
        <w:rPr>
          <w:rFonts w:ascii="Times New Roman" w:hAnsi="Times New Roman"/>
          <w:sz w:val="28"/>
          <w:szCs w:val="28"/>
        </w:rPr>
      </w:pPr>
      <w:r w:rsidRPr="00073C4D">
        <w:rPr>
          <w:rFonts w:ascii="Times New Roman" w:hAnsi="Times New Roman"/>
          <w:sz w:val="28"/>
          <w:szCs w:val="28"/>
        </w:rPr>
        <w:t xml:space="preserve">Оценка </w:t>
      </w:r>
      <w:r w:rsidRPr="006E3CD5">
        <w:rPr>
          <w:rFonts w:ascii="Times New Roman" w:hAnsi="Times New Roman"/>
          <w:sz w:val="28"/>
          <w:szCs w:val="28"/>
        </w:rPr>
        <w:t>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по форме, установленной Министерством финансов Российской Федерации, в котором отражаются:</w:t>
      </w:r>
    </w:p>
    <w:p w:rsidR="00CD5128" w:rsidRPr="003E127B" w:rsidRDefault="00CD5128" w:rsidP="00CD5128">
      <w:pPr>
        <w:pStyle w:val="a3"/>
        <w:ind w:firstLine="709"/>
        <w:jc w:val="both"/>
        <w:rPr>
          <w:rFonts w:ascii="Times New Roman" w:hAnsi="Times New Roman"/>
          <w:sz w:val="28"/>
          <w:szCs w:val="28"/>
        </w:rPr>
      </w:pPr>
      <w:r w:rsidRPr="006E3CD5">
        <w:rPr>
          <w:rFonts w:ascii="Times New Roman" w:hAnsi="Times New Roman"/>
          <w:sz w:val="28"/>
          <w:szCs w:val="28"/>
        </w:rPr>
        <w:t>а) достигнутые в отчетном периоде значения</w:t>
      </w:r>
      <w:r w:rsidRPr="003E127B">
        <w:rPr>
          <w:rFonts w:ascii="Times New Roman" w:hAnsi="Times New Roman"/>
          <w:sz w:val="28"/>
          <w:szCs w:val="28"/>
        </w:rPr>
        <w:t xml:space="preserve"> результатов предоставления субсидии и контрольные точки:</w:t>
      </w:r>
    </w:p>
    <w:p w:rsidR="00CD5128" w:rsidRPr="003E127B" w:rsidRDefault="00CD5128" w:rsidP="00CD5128">
      <w:pPr>
        <w:pStyle w:val="a3"/>
        <w:ind w:firstLine="709"/>
        <w:jc w:val="both"/>
        <w:rPr>
          <w:rFonts w:ascii="Times New Roman" w:hAnsi="Times New Roman"/>
          <w:sz w:val="28"/>
          <w:szCs w:val="28"/>
        </w:rPr>
      </w:pPr>
      <w:r w:rsidRPr="003E127B">
        <w:rPr>
          <w:rFonts w:ascii="Times New Roman" w:hAnsi="Times New Roman"/>
          <w:sz w:val="28"/>
          <w:szCs w:val="28"/>
        </w:rPr>
        <w:lastRenderedPageBreak/>
        <w:t xml:space="preserve">срок </w:t>
      </w:r>
      <w:proofErr w:type="gramStart"/>
      <w:r w:rsidRPr="003E127B">
        <w:rPr>
          <w:rFonts w:ascii="Times New Roman" w:hAnsi="Times New Roman"/>
          <w:sz w:val="28"/>
          <w:szCs w:val="28"/>
        </w:rPr>
        <w:t>достижения</w:t>
      </w:r>
      <w:proofErr w:type="gramEnd"/>
      <w:r w:rsidRPr="003E127B">
        <w:rPr>
          <w:rFonts w:ascii="Times New Roman" w:hAnsi="Times New Roman"/>
          <w:sz w:val="28"/>
          <w:szCs w:val="28"/>
        </w:rPr>
        <w:t xml:space="preserve"> которых наступил в отчетном периоде;</w:t>
      </w:r>
    </w:p>
    <w:p w:rsidR="00CD5128" w:rsidRPr="003E127B" w:rsidRDefault="00CD5128" w:rsidP="00CD5128">
      <w:pPr>
        <w:pStyle w:val="a3"/>
        <w:ind w:firstLine="709"/>
        <w:jc w:val="both"/>
        <w:rPr>
          <w:rFonts w:ascii="Times New Roman" w:hAnsi="Times New Roman"/>
          <w:sz w:val="28"/>
          <w:szCs w:val="28"/>
        </w:rPr>
      </w:pPr>
      <w:proofErr w:type="gramStart"/>
      <w:r w:rsidRPr="003E127B">
        <w:rPr>
          <w:rFonts w:ascii="Times New Roman" w:hAnsi="Times New Roman"/>
          <w:sz w:val="28"/>
          <w:szCs w:val="28"/>
        </w:rPr>
        <w:t>достигнутые</w:t>
      </w:r>
      <w:proofErr w:type="gramEnd"/>
      <w:r w:rsidRPr="003E127B">
        <w:rPr>
          <w:rFonts w:ascii="Times New Roman" w:hAnsi="Times New Roman"/>
          <w:sz w:val="28"/>
          <w:szCs w:val="28"/>
        </w:rPr>
        <w:t xml:space="preserve"> с нарушением установленных сроков;</w:t>
      </w:r>
    </w:p>
    <w:p w:rsidR="00CD5128" w:rsidRPr="003E127B" w:rsidRDefault="00CD5128" w:rsidP="00CD5128">
      <w:pPr>
        <w:pStyle w:val="a3"/>
        <w:ind w:firstLine="709"/>
        <w:jc w:val="both"/>
        <w:rPr>
          <w:rFonts w:ascii="Times New Roman" w:hAnsi="Times New Roman"/>
          <w:sz w:val="28"/>
          <w:szCs w:val="28"/>
        </w:rPr>
      </w:pPr>
      <w:proofErr w:type="gramStart"/>
      <w:r w:rsidRPr="003E127B">
        <w:rPr>
          <w:rFonts w:ascii="Times New Roman" w:hAnsi="Times New Roman"/>
          <w:sz w:val="28"/>
          <w:szCs w:val="28"/>
        </w:rPr>
        <w:t>достигнутые до наступления срока;</w:t>
      </w:r>
      <w:proofErr w:type="gramEnd"/>
    </w:p>
    <w:p w:rsidR="00CD5128" w:rsidRPr="003E127B" w:rsidRDefault="00CD5128" w:rsidP="00CD5128">
      <w:pPr>
        <w:pStyle w:val="a3"/>
        <w:ind w:firstLine="709"/>
        <w:jc w:val="both"/>
        <w:rPr>
          <w:rFonts w:ascii="Times New Roman" w:hAnsi="Times New Roman"/>
          <w:sz w:val="28"/>
          <w:szCs w:val="28"/>
        </w:rPr>
      </w:pPr>
      <w:r w:rsidRPr="003E127B">
        <w:rPr>
          <w:rFonts w:ascii="Times New Roman" w:hAnsi="Times New Roman"/>
          <w:sz w:val="28"/>
          <w:szCs w:val="28"/>
        </w:rPr>
        <w:t>б) недостигнутые значения результаты предоставления субсидии и контрольные точки:</w:t>
      </w:r>
    </w:p>
    <w:p w:rsidR="00CD5128" w:rsidRPr="003E127B" w:rsidRDefault="00CD5128" w:rsidP="00CD5128">
      <w:pPr>
        <w:pStyle w:val="a3"/>
        <w:ind w:firstLine="709"/>
        <w:jc w:val="both"/>
        <w:rPr>
          <w:rFonts w:ascii="Times New Roman" w:hAnsi="Times New Roman"/>
          <w:sz w:val="28"/>
          <w:szCs w:val="28"/>
        </w:rPr>
      </w:pPr>
      <w:r>
        <w:rPr>
          <w:rFonts w:ascii="Times New Roman" w:hAnsi="Times New Roman"/>
          <w:sz w:val="28"/>
          <w:szCs w:val="28"/>
        </w:rPr>
        <w:t>с</w:t>
      </w:r>
      <w:r w:rsidRPr="003E127B">
        <w:rPr>
          <w:rFonts w:ascii="Times New Roman" w:hAnsi="Times New Roman"/>
          <w:sz w:val="28"/>
          <w:szCs w:val="28"/>
        </w:rPr>
        <w:t xml:space="preserve">рок </w:t>
      </w:r>
      <w:proofErr w:type="gramStart"/>
      <w:r w:rsidRPr="003E127B">
        <w:rPr>
          <w:rFonts w:ascii="Times New Roman" w:hAnsi="Times New Roman"/>
          <w:sz w:val="28"/>
          <w:szCs w:val="28"/>
        </w:rPr>
        <w:t>достижения</w:t>
      </w:r>
      <w:proofErr w:type="gramEnd"/>
      <w:r w:rsidRPr="003E127B">
        <w:rPr>
          <w:rFonts w:ascii="Times New Roman" w:hAnsi="Times New Roman"/>
          <w:sz w:val="28"/>
          <w:szCs w:val="28"/>
        </w:rPr>
        <w:t xml:space="preserve"> которых наступил в периодах, предшествующих отчетному;</w:t>
      </w:r>
    </w:p>
    <w:p w:rsidR="00CD5128" w:rsidRPr="003E127B" w:rsidRDefault="00CD5128" w:rsidP="00CD5128">
      <w:pPr>
        <w:pStyle w:val="a3"/>
        <w:ind w:firstLine="709"/>
        <w:jc w:val="both"/>
        <w:rPr>
          <w:rFonts w:ascii="Times New Roman" w:hAnsi="Times New Roman"/>
          <w:sz w:val="28"/>
          <w:szCs w:val="28"/>
        </w:rPr>
      </w:pPr>
      <w:r>
        <w:rPr>
          <w:rFonts w:ascii="Times New Roman" w:hAnsi="Times New Roman"/>
          <w:sz w:val="28"/>
          <w:szCs w:val="28"/>
        </w:rPr>
        <w:t>с</w:t>
      </w:r>
      <w:r w:rsidRPr="003E127B">
        <w:rPr>
          <w:rFonts w:ascii="Times New Roman" w:hAnsi="Times New Roman"/>
          <w:sz w:val="28"/>
          <w:szCs w:val="28"/>
        </w:rPr>
        <w:t xml:space="preserve">рок </w:t>
      </w:r>
      <w:proofErr w:type="gramStart"/>
      <w:r w:rsidRPr="003E127B">
        <w:rPr>
          <w:rFonts w:ascii="Times New Roman" w:hAnsi="Times New Roman"/>
          <w:sz w:val="28"/>
          <w:szCs w:val="28"/>
        </w:rPr>
        <w:t>достижения</w:t>
      </w:r>
      <w:proofErr w:type="gramEnd"/>
      <w:r w:rsidRPr="003E127B">
        <w:rPr>
          <w:rFonts w:ascii="Times New Roman" w:hAnsi="Times New Roman"/>
          <w:sz w:val="28"/>
          <w:szCs w:val="28"/>
        </w:rPr>
        <w:t xml:space="preserve"> которых наступил в отчетном периоде;</w:t>
      </w:r>
    </w:p>
    <w:p w:rsidR="00CD5128" w:rsidRDefault="00CD5128" w:rsidP="00CD5128">
      <w:pPr>
        <w:pStyle w:val="a3"/>
        <w:ind w:firstLine="709"/>
        <w:jc w:val="both"/>
        <w:rPr>
          <w:rFonts w:ascii="Times New Roman" w:hAnsi="Times New Roman"/>
          <w:sz w:val="28"/>
          <w:szCs w:val="28"/>
        </w:rPr>
      </w:pPr>
      <w:r>
        <w:rPr>
          <w:rFonts w:ascii="Times New Roman" w:hAnsi="Times New Roman"/>
          <w:sz w:val="28"/>
          <w:szCs w:val="28"/>
        </w:rPr>
        <w:t>в</w:t>
      </w:r>
      <w:r w:rsidRPr="003E127B">
        <w:rPr>
          <w:rFonts w:ascii="Times New Roman" w:hAnsi="Times New Roman"/>
          <w:sz w:val="28"/>
          <w:szCs w:val="28"/>
        </w:rPr>
        <w:t xml:space="preserve">) </w:t>
      </w:r>
      <w:r>
        <w:rPr>
          <w:rFonts w:ascii="Times New Roman" w:hAnsi="Times New Roman"/>
          <w:sz w:val="28"/>
          <w:szCs w:val="28"/>
        </w:rPr>
        <w:t xml:space="preserve">значения результатов предоставления субсидии и контрольные точки, достижение которых запланировано в течение трех месяцев, следующих за </w:t>
      </w:r>
      <w:proofErr w:type="gramStart"/>
      <w:r>
        <w:rPr>
          <w:rFonts w:ascii="Times New Roman" w:hAnsi="Times New Roman"/>
          <w:sz w:val="28"/>
          <w:szCs w:val="28"/>
        </w:rPr>
        <w:t>отчетным</w:t>
      </w:r>
      <w:proofErr w:type="gramEnd"/>
      <w:r>
        <w:rPr>
          <w:rFonts w:ascii="Times New Roman" w:hAnsi="Times New Roman"/>
          <w:sz w:val="28"/>
          <w:szCs w:val="28"/>
        </w:rPr>
        <w:t xml:space="preserve"> период:</w:t>
      </w:r>
    </w:p>
    <w:p w:rsidR="00CD5128" w:rsidRDefault="00CD5128" w:rsidP="00CD5128">
      <w:pPr>
        <w:pStyle w:val="a3"/>
        <w:ind w:firstLine="709"/>
        <w:jc w:val="both"/>
        <w:rPr>
          <w:rFonts w:ascii="Times New Roman" w:hAnsi="Times New Roman"/>
          <w:sz w:val="28"/>
          <w:szCs w:val="28"/>
        </w:rPr>
      </w:pPr>
      <w:r>
        <w:rPr>
          <w:rFonts w:ascii="Times New Roman" w:hAnsi="Times New Roman"/>
          <w:sz w:val="28"/>
          <w:szCs w:val="28"/>
        </w:rPr>
        <w:t>с отсутствием отклонений от плановых сроков их достижения;</w:t>
      </w:r>
    </w:p>
    <w:p w:rsidR="00CD5128" w:rsidRPr="003E127B" w:rsidRDefault="00CD5128" w:rsidP="00CD5128">
      <w:pPr>
        <w:pStyle w:val="a3"/>
        <w:ind w:firstLine="709"/>
        <w:jc w:val="both"/>
        <w:rPr>
          <w:rFonts w:ascii="Times New Roman" w:hAnsi="Times New Roman"/>
          <w:sz w:val="28"/>
          <w:szCs w:val="28"/>
        </w:rPr>
      </w:pPr>
      <w:r>
        <w:rPr>
          <w:rFonts w:ascii="Times New Roman" w:hAnsi="Times New Roman"/>
          <w:sz w:val="28"/>
          <w:szCs w:val="28"/>
        </w:rPr>
        <w:t>с наличием отклонений от плановых сроков их достижения.</w:t>
      </w:r>
    </w:p>
    <w:p w:rsidR="00CD5128" w:rsidRPr="00073C4D" w:rsidRDefault="00CD5128" w:rsidP="00CD5128">
      <w:pPr>
        <w:pStyle w:val="a3"/>
        <w:ind w:firstLine="709"/>
        <w:jc w:val="both"/>
        <w:rPr>
          <w:rFonts w:ascii="Times New Roman" w:hAnsi="Times New Roman"/>
          <w:sz w:val="28"/>
          <w:szCs w:val="28"/>
        </w:rPr>
      </w:pPr>
      <w:r w:rsidRPr="00073C4D">
        <w:rPr>
          <w:rFonts w:ascii="Times New Roman" w:hAnsi="Times New Roman"/>
          <w:sz w:val="28"/>
          <w:szCs w:val="28"/>
        </w:rPr>
        <w:t>Получатель</w:t>
      </w:r>
      <w:r>
        <w:rPr>
          <w:rFonts w:ascii="Times New Roman" w:hAnsi="Times New Roman"/>
          <w:sz w:val="28"/>
          <w:szCs w:val="28"/>
        </w:rPr>
        <w:t xml:space="preserve"> субсидии</w:t>
      </w:r>
      <w:r w:rsidRPr="00073C4D">
        <w:rPr>
          <w:rFonts w:ascii="Times New Roman" w:hAnsi="Times New Roman"/>
          <w:sz w:val="28"/>
          <w:szCs w:val="28"/>
        </w:rPr>
        <w:t xml:space="preserve"> несет ответственность за полноту, достоверность и своевременность формирования им отчета, указанного в абзаце третьем настоящего пункта, в порядке, установленном законодательством Российской Федерации и законодательством Ставропольского края.</w:t>
      </w:r>
    </w:p>
    <w:p w:rsidR="006D0FC8" w:rsidRPr="00073C4D" w:rsidRDefault="006D0FC8" w:rsidP="006D0FC8">
      <w:pPr>
        <w:pStyle w:val="ConsPlusNormal"/>
        <w:ind w:firstLine="709"/>
        <w:jc w:val="both"/>
        <w:rPr>
          <w:sz w:val="28"/>
          <w:szCs w:val="28"/>
        </w:rPr>
      </w:pPr>
      <w:r w:rsidRPr="00073C4D">
        <w:rPr>
          <w:sz w:val="28"/>
          <w:szCs w:val="28"/>
        </w:rPr>
        <w:t>47. Возврату в бюджет округа подлежит субсидия в случаях:</w:t>
      </w:r>
    </w:p>
    <w:p w:rsidR="006D0FC8" w:rsidRPr="00073C4D" w:rsidRDefault="006D0FC8" w:rsidP="006D0FC8">
      <w:pPr>
        <w:pStyle w:val="ConsPlusNormal"/>
        <w:ind w:firstLine="709"/>
        <w:jc w:val="both"/>
        <w:rPr>
          <w:sz w:val="28"/>
          <w:szCs w:val="28"/>
        </w:rPr>
      </w:pPr>
      <w:bookmarkStart w:id="7" w:name="P151"/>
      <w:bookmarkEnd w:id="7"/>
      <w:r w:rsidRPr="00073C4D">
        <w:rPr>
          <w:sz w:val="28"/>
          <w:szCs w:val="28"/>
        </w:rPr>
        <w:t>1) нарушения получателем субсидии условий предоставления субсидии, выявленных, в том числе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w:t>
      </w:r>
    </w:p>
    <w:p w:rsidR="006D0FC8" w:rsidRPr="00073C4D" w:rsidRDefault="006D0FC8" w:rsidP="006D0FC8">
      <w:pPr>
        <w:pStyle w:val="ConsPlusNormal"/>
        <w:ind w:firstLine="709"/>
        <w:jc w:val="both"/>
        <w:rPr>
          <w:sz w:val="28"/>
          <w:szCs w:val="28"/>
        </w:rPr>
      </w:pPr>
      <w:bookmarkStart w:id="8" w:name="P152"/>
      <w:bookmarkEnd w:id="8"/>
      <w:r w:rsidRPr="00073C4D">
        <w:rPr>
          <w:sz w:val="28"/>
          <w:szCs w:val="28"/>
        </w:rPr>
        <w:t xml:space="preserve">2) </w:t>
      </w:r>
      <w:proofErr w:type="spellStart"/>
      <w:r w:rsidRPr="00073C4D">
        <w:rPr>
          <w:sz w:val="28"/>
          <w:szCs w:val="28"/>
        </w:rPr>
        <w:t>недостижения</w:t>
      </w:r>
      <w:proofErr w:type="spellEnd"/>
      <w:r w:rsidRPr="00073C4D">
        <w:rPr>
          <w:sz w:val="28"/>
          <w:szCs w:val="28"/>
        </w:rPr>
        <w:t xml:space="preserve"> получателем значения результатов предоставления субсидии, установленных соглашением.</w:t>
      </w:r>
    </w:p>
    <w:p w:rsidR="006D0FC8" w:rsidRPr="00073C4D" w:rsidRDefault="006D0FC8" w:rsidP="006D0FC8">
      <w:pPr>
        <w:pStyle w:val="a3"/>
        <w:ind w:firstLine="709"/>
        <w:jc w:val="both"/>
        <w:rPr>
          <w:rFonts w:ascii="Times New Roman" w:hAnsi="Times New Roman"/>
          <w:sz w:val="28"/>
          <w:szCs w:val="28"/>
        </w:rPr>
      </w:pPr>
      <w:r w:rsidRPr="00073C4D">
        <w:rPr>
          <w:rFonts w:ascii="Times New Roman" w:hAnsi="Times New Roman"/>
          <w:sz w:val="28"/>
          <w:szCs w:val="28"/>
        </w:rPr>
        <w:t>В случае, предусмотренном абзацем вторым настоящего пункта (за исключением случая нецелевого использования субсидии), субсидия подлежит возврату в бюджет округа в соответствии с законодательством Российской Федерации в полном объеме.</w:t>
      </w:r>
    </w:p>
    <w:p w:rsidR="006D0FC8" w:rsidRPr="00073C4D" w:rsidRDefault="006D0FC8" w:rsidP="006D0FC8">
      <w:pPr>
        <w:pStyle w:val="a3"/>
        <w:ind w:firstLine="709"/>
        <w:jc w:val="both"/>
        <w:rPr>
          <w:rFonts w:ascii="Times New Roman" w:hAnsi="Times New Roman"/>
          <w:sz w:val="28"/>
          <w:szCs w:val="28"/>
        </w:rPr>
      </w:pPr>
      <w:r w:rsidRPr="00073C4D">
        <w:rPr>
          <w:rFonts w:ascii="Times New Roman" w:hAnsi="Times New Roman"/>
          <w:sz w:val="28"/>
          <w:szCs w:val="28"/>
        </w:rPr>
        <w:t>В случае нецелевого использования субсидии средства, использованные не по целевому назначению, подлежат возврату в бюджет округа в соответствии с законодательством Российской Федерации.</w:t>
      </w:r>
    </w:p>
    <w:p w:rsidR="006D0FC8" w:rsidRPr="00073C4D" w:rsidRDefault="006D0FC8" w:rsidP="00CB6B96">
      <w:pPr>
        <w:pStyle w:val="ConsPlusNormal"/>
        <w:ind w:firstLine="709"/>
        <w:jc w:val="both"/>
        <w:rPr>
          <w:sz w:val="28"/>
          <w:szCs w:val="28"/>
        </w:rPr>
      </w:pPr>
      <w:r w:rsidRPr="00073C4D">
        <w:rPr>
          <w:sz w:val="28"/>
          <w:szCs w:val="28"/>
        </w:rPr>
        <w:t xml:space="preserve">48. В случае </w:t>
      </w:r>
      <w:proofErr w:type="spellStart"/>
      <w:r w:rsidRPr="00073C4D">
        <w:rPr>
          <w:sz w:val="28"/>
          <w:szCs w:val="28"/>
        </w:rPr>
        <w:t>недостижения</w:t>
      </w:r>
      <w:proofErr w:type="spellEnd"/>
      <w:r w:rsidRPr="00073C4D">
        <w:rPr>
          <w:sz w:val="28"/>
          <w:szCs w:val="28"/>
        </w:rPr>
        <w:t xml:space="preserve"> получателем значения результата, установленного соглашением, объем субсидии, подлежащий возврату в бюджет округа, определяется по следующей формуле:</w:t>
      </w:r>
    </w:p>
    <w:p w:rsidR="006D0FC8" w:rsidRPr="00073C4D" w:rsidRDefault="006D0FC8" w:rsidP="006D0FC8">
      <w:pPr>
        <w:pStyle w:val="ConsPlusNormal"/>
        <w:ind w:firstLine="709"/>
        <w:jc w:val="both"/>
        <w:rPr>
          <w:sz w:val="28"/>
          <w:szCs w:val="28"/>
        </w:rPr>
      </w:pPr>
      <w:proofErr w:type="spellStart"/>
      <w:proofErr w:type="gramStart"/>
      <w:r w:rsidRPr="00073C4D">
        <w:rPr>
          <w:sz w:val="28"/>
          <w:szCs w:val="28"/>
        </w:rPr>
        <w:t>V</w:t>
      </w:r>
      <w:proofErr w:type="gramEnd"/>
      <w:r w:rsidRPr="00073C4D">
        <w:rPr>
          <w:sz w:val="28"/>
          <w:szCs w:val="28"/>
          <w:vertAlign w:val="subscript"/>
        </w:rPr>
        <w:t>возврата</w:t>
      </w:r>
      <w:proofErr w:type="spellEnd"/>
      <w:r w:rsidRPr="00073C4D">
        <w:rPr>
          <w:sz w:val="28"/>
          <w:szCs w:val="28"/>
        </w:rPr>
        <w:t xml:space="preserve"> = (</w:t>
      </w:r>
      <w:proofErr w:type="spellStart"/>
      <w:r w:rsidRPr="00073C4D">
        <w:rPr>
          <w:sz w:val="28"/>
          <w:szCs w:val="28"/>
        </w:rPr>
        <w:t>S</w:t>
      </w:r>
      <w:r w:rsidRPr="00073C4D">
        <w:rPr>
          <w:sz w:val="28"/>
          <w:szCs w:val="28"/>
          <w:vertAlign w:val="subscript"/>
        </w:rPr>
        <w:t>i</w:t>
      </w:r>
      <w:proofErr w:type="spellEnd"/>
      <w:r w:rsidRPr="00073C4D">
        <w:rPr>
          <w:sz w:val="28"/>
          <w:szCs w:val="28"/>
        </w:rPr>
        <w:t xml:space="preserve"> </w:t>
      </w:r>
      <w:proofErr w:type="spellStart"/>
      <w:r w:rsidRPr="00073C4D">
        <w:rPr>
          <w:sz w:val="28"/>
          <w:szCs w:val="28"/>
        </w:rPr>
        <w:t>x</w:t>
      </w:r>
      <w:proofErr w:type="spellEnd"/>
      <w:r w:rsidRPr="00073C4D">
        <w:rPr>
          <w:sz w:val="28"/>
          <w:szCs w:val="28"/>
        </w:rPr>
        <w:t xml:space="preserve"> k1) </w:t>
      </w:r>
      <w:proofErr w:type="spellStart"/>
      <w:r w:rsidRPr="00073C4D">
        <w:rPr>
          <w:sz w:val="28"/>
          <w:szCs w:val="28"/>
        </w:rPr>
        <w:t>x</w:t>
      </w:r>
      <w:proofErr w:type="spellEnd"/>
      <w:r w:rsidRPr="00073C4D">
        <w:rPr>
          <w:sz w:val="28"/>
          <w:szCs w:val="28"/>
        </w:rPr>
        <w:t xml:space="preserve"> 0,1 + (</w:t>
      </w:r>
      <w:proofErr w:type="spellStart"/>
      <w:r w:rsidRPr="00073C4D">
        <w:rPr>
          <w:sz w:val="28"/>
          <w:szCs w:val="28"/>
        </w:rPr>
        <w:t>S</w:t>
      </w:r>
      <w:r w:rsidRPr="00073C4D">
        <w:rPr>
          <w:sz w:val="28"/>
          <w:szCs w:val="28"/>
          <w:vertAlign w:val="subscript"/>
        </w:rPr>
        <w:t>i</w:t>
      </w:r>
      <w:proofErr w:type="spellEnd"/>
      <w:r w:rsidRPr="00073C4D">
        <w:rPr>
          <w:sz w:val="28"/>
          <w:szCs w:val="28"/>
          <w:vertAlign w:val="subscript"/>
        </w:rPr>
        <w:t xml:space="preserve"> </w:t>
      </w:r>
      <w:proofErr w:type="spellStart"/>
      <w:r w:rsidRPr="00073C4D">
        <w:rPr>
          <w:sz w:val="28"/>
          <w:szCs w:val="28"/>
        </w:rPr>
        <w:t>x</w:t>
      </w:r>
      <w:proofErr w:type="spellEnd"/>
      <w:r w:rsidRPr="00073C4D">
        <w:rPr>
          <w:sz w:val="28"/>
          <w:szCs w:val="28"/>
        </w:rPr>
        <w:t xml:space="preserve"> k2) </w:t>
      </w:r>
      <w:proofErr w:type="spellStart"/>
      <w:r w:rsidRPr="00073C4D">
        <w:rPr>
          <w:sz w:val="28"/>
          <w:szCs w:val="28"/>
        </w:rPr>
        <w:t>x</w:t>
      </w:r>
      <w:proofErr w:type="spellEnd"/>
      <w:r w:rsidRPr="00073C4D">
        <w:rPr>
          <w:sz w:val="28"/>
          <w:szCs w:val="28"/>
        </w:rPr>
        <w:t xml:space="preserve"> 0,1, где</w:t>
      </w:r>
    </w:p>
    <w:p w:rsidR="006D0FC8" w:rsidRPr="00073C4D" w:rsidRDefault="006D0FC8" w:rsidP="006D0FC8">
      <w:pPr>
        <w:pStyle w:val="ConsPlusNormal"/>
        <w:ind w:firstLine="709"/>
        <w:jc w:val="both"/>
        <w:rPr>
          <w:sz w:val="28"/>
          <w:szCs w:val="28"/>
        </w:rPr>
      </w:pPr>
      <w:proofErr w:type="spellStart"/>
      <w:r w:rsidRPr="00073C4D">
        <w:rPr>
          <w:sz w:val="28"/>
          <w:szCs w:val="28"/>
        </w:rPr>
        <w:t>V</w:t>
      </w:r>
      <w:r w:rsidRPr="00073C4D">
        <w:rPr>
          <w:sz w:val="28"/>
          <w:szCs w:val="28"/>
          <w:vertAlign w:val="subscript"/>
        </w:rPr>
        <w:t>возврата</w:t>
      </w:r>
      <w:proofErr w:type="spellEnd"/>
      <w:r w:rsidRPr="00073C4D">
        <w:rPr>
          <w:sz w:val="28"/>
          <w:szCs w:val="28"/>
        </w:rPr>
        <w:t xml:space="preserve"> - объем субсидии, подлежащий возврату в бюджет округа в случае </w:t>
      </w:r>
      <w:proofErr w:type="spellStart"/>
      <w:r w:rsidRPr="00073C4D">
        <w:rPr>
          <w:sz w:val="28"/>
          <w:szCs w:val="28"/>
        </w:rPr>
        <w:t>недостижения</w:t>
      </w:r>
      <w:proofErr w:type="spellEnd"/>
      <w:r w:rsidRPr="00073C4D">
        <w:rPr>
          <w:sz w:val="28"/>
          <w:szCs w:val="28"/>
        </w:rPr>
        <w:t xml:space="preserve"> получателем значения результата и значения пока</w:t>
      </w:r>
      <w:r>
        <w:rPr>
          <w:sz w:val="28"/>
          <w:szCs w:val="28"/>
        </w:rPr>
        <w:t xml:space="preserve">зателя, </w:t>
      </w:r>
      <w:proofErr w:type="gramStart"/>
      <w:r>
        <w:rPr>
          <w:sz w:val="28"/>
          <w:szCs w:val="28"/>
        </w:rPr>
        <w:t>установленных</w:t>
      </w:r>
      <w:proofErr w:type="gramEnd"/>
      <w:r>
        <w:rPr>
          <w:sz w:val="28"/>
          <w:szCs w:val="28"/>
        </w:rPr>
        <w:t xml:space="preserve"> пунктом 42</w:t>
      </w:r>
      <w:r w:rsidRPr="00073C4D">
        <w:rPr>
          <w:sz w:val="28"/>
          <w:szCs w:val="28"/>
        </w:rPr>
        <w:t xml:space="preserve"> настоящего Порядка;</w:t>
      </w:r>
    </w:p>
    <w:p w:rsidR="006D0FC8" w:rsidRPr="00073C4D" w:rsidRDefault="006D0FC8" w:rsidP="006D0FC8">
      <w:pPr>
        <w:pStyle w:val="ConsPlusNormal"/>
        <w:ind w:firstLine="709"/>
        <w:jc w:val="both"/>
        <w:rPr>
          <w:sz w:val="28"/>
          <w:szCs w:val="28"/>
        </w:rPr>
      </w:pPr>
      <w:proofErr w:type="spellStart"/>
      <w:r w:rsidRPr="00073C4D">
        <w:rPr>
          <w:sz w:val="28"/>
          <w:szCs w:val="28"/>
        </w:rPr>
        <w:t>S</w:t>
      </w:r>
      <w:r w:rsidRPr="00073C4D">
        <w:rPr>
          <w:sz w:val="28"/>
          <w:szCs w:val="28"/>
          <w:vertAlign w:val="subscript"/>
        </w:rPr>
        <w:t>i</w:t>
      </w:r>
      <w:proofErr w:type="spellEnd"/>
      <w:r w:rsidRPr="00073C4D">
        <w:rPr>
          <w:sz w:val="28"/>
          <w:szCs w:val="28"/>
        </w:rPr>
        <w:t xml:space="preserve"> - размер субсидии, предоставленной получателю;</w:t>
      </w:r>
    </w:p>
    <w:p w:rsidR="006D0FC8" w:rsidRPr="00073C4D" w:rsidRDefault="006D0FC8" w:rsidP="006D0FC8">
      <w:pPr>
        <w:pStyle w:val="ConsPlusNormal"/>
        <w:ind w:firstLine="709"/>
        <w:jc w:val="both"/>
        <w:rPr>
          <w:sz w:val="28"/>
          <w:szCs w:val="28"/>
        </w:rPr>
      </w:pPr>
      <w:r w:rsidRPr="00073C4D">
        <w:rPr>
          <w:sz w:val="28"/>
          <w:szCs w:val="28"/>
        </w:rPr>
        <w:t>k1 и k2 - коэффициенты возврата субсидии;</w:t>
      </w:r>
    </w:p>
    <w:p w:rsidR="006D0FC8" w:rsidRPr="00073C4D" w:rsidRDefault="006D0FC8" w:rsidP="006D0FC8">
      <w:pPr>
        <w:pStyle w:val="ConsPlusNormal"/>
        <w:ind w:firstLine="709"/>
        <w:jc w:val="both"/>
        <w:rPr>
          <w:sz w:val="28"/>
          <w:szCs w:val="28"/>
        </w:rPr>
      </w:pPr>
      <w:r w:rsidRPr="00073C4D">
        <w:rPr>
          <w:sz w:val="28"/>
          <w:szCs w:val="28"/>
        </w:rPr>
        <w:t>0,1 - поправочный коэффициент.</w:t>
      </w:r>
    </w:p>
    <w:p w:rsidR="006D0FC8" w:rsidRPr="00073C4D" w:rsidRDefault="006D0FC8" w:rsidP="006D0FC8">
      <w:pPr>
        <w:pStyle w:val="ConsPlusNormal"/>
        <w:ind w:firstLine="709"/>
        <w:jc w:val="both"/>
        <w:rPr>
          <w:sz w:val="28"/>
          <w:szCs w:val="28"/>
        </w:rPr>
      </w:pPr>
      <w:r w:rsidRPr="00073C4D">
        <w:rPr>
          <w:sz w:val="28"/>
          <w:szCs w:val="28"/>
        </w:rPr>
        <w:t>Коэффициенты возврата субсидии определяется по следующей формуле:</w:t>
      </w:r>
    </w:p>
    <w:p w:rsidR="006D0FC8" w:rsidRPr="00073C4D" w:rsidRDefault="006D0FC8" w:rsidP="00CB6B96">
      <w:pPr>
        <w:pStyle w:val="ConsPlusNormal"/>
        <w:ind w:firstLine="709"/>
        <w:jc w:val="both"/>
        <w:rPr>
          <w:sz w:val="28"/>
          <w:szCs w:val="28"/>
        </w:rPr>
      </w:pPr>
      <w:r w:rsidRPr="00073C4D">
        <w:rPr>
          <w:sz w:val="28"/>
          <w:szCs w:val="28"/>
        </w:rPr>
        <w:t>k1 = 1 - S1 / T1, где</w:t>
      </w:r>
    </w:p>
    <w:p w:rsidR="006D0FC8" w:rsidRPr="00073C4D" w:rsidRDefault="006D0FC8" w:rsidP="006D0FC8">
      <w:pPr>
        <w:pStyle w:val="ConsPlusNormal"/>
        <w:ind w:firstLine="709"/>
        <w:jc w:val="both"/>
        <w:rPr>
          <w:sz w:val="28"/>
          <w:szCs w:val="28"/>
        </w:rPr>
      </w:pPr>
      <w:r w:rsidRPr="00073C4D">
        <w:rPr>
          <w:sz w:val="28"/>
          <w:szCs w:val="28"/>
        </w:rPr>
        <w:t>k1 - коэффициент возврата субсидии;</w:t>
      </w:r>
    </w:p>
    <w:p w:rsidR="006D0FC8" w:rsidRDefault="006D0FC8" w:rsidP="006D0FC8">
      <w:pPr>
        <w:pStyle w:val="ConsPlusNormal"/>
        <w:ind w:firstLine="709"/>
        <w:jc w:val="both"/>
        <w:rPr>
          <w:sz w:val="28"/>
          <w:szCs w:val="28"/>
        </w:rPr>
      </w:pPr>
      <w:r w:rsidRPr="00073C4D">
        <w:rPr>
          <w:sz w:val="28"/>
          <w:szCs w:val="28"/>
        </w:rPr>
        <w:lastRenderedPageBreak/>
        <w:t xml:space="preserve">S1- фактически достигнутые значение результата и значение показателя </w:t>
      </w:r>
      <w:r>
        <w:rPr>
          <w:sz w:val="28"/>
          <w:szCs w:val="28"/>
        </w:rPr>
        <w:t>«Количество участников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w:t>
      </w:r>
      <w:r>
        <w:rPr>
          <w:rFonts w:cs="Calibri"/>
          <w:sz w:val="28"/>
          <w:szCs w:val="28"/>
        </w:rPr>
        <w:t xml:space="preserve"> на территории Петровского </w:t>
      </w:r>
      <w:r>
        <w:rPr>
          <w:sz w:val="28"/>
          <w:szCs w:val="28"/>
        </w:rPr>
        <w:t>муниципального</w:t>
      </w:r>
      <w:r>
        <w:rPr>
          <w:rFonts w:cs="Calibri"/>
          <w:sz w:val="28"/>
          <w:szCs w:val="28"/>
        </w:rPr>
        <w:t xml:space="preserve"> округа Ставропольского края»</w:t>
      </w:r>
      <w:r>
        <w:rPr>
          <w:sz w:val="28"/>
          <w:szCs w:val="28"/>
        </w:rPr>
        <w:t xml:space="preserve"> на отчетную дату;</w:t>
      </w:r>
    </w:p>
    <w:p w:rsidR="006D0FC8" w:rsidRPr="00073C4D" w:rsidRDefault="006D0FC8" w:rsidP="00CB6B96">
      <w:pPr>
        <w:pStyle w:val="ConsPlusNormal"/>
        <w:ind w:firstLine="709"/>
        <w:jc w:val="both"/>
        <w:rPr>
          <w:sz w:val="28"/>
          <w:szCs w:val="28"/>
        </w:rPr>
      </w:pPr>
      <w:r w:rsidRPr="00073C4D">
        <w:rPr>
          <w:sz w:val="28"/>
          <w:szCs w:val="28"/>
        </w:rPr>
        <w:t>T1 - значение пока</w:t>
      </w:r>
      <w:r>
        <w:rPr>
          <w:sz w:val="28"/>
          <w:szCs w:val="28"/>
        </w:rPr>
        <w:t xml:space="preserve">зателя, </w:t>
      </w:r>
      <w:proofErr w:type="gramStart"/>
      <w:r>
        <w:rPr>
          <w:sz w:val="28"/>
          <w:szCs w:val="28"/>
        </w:rPr>
        <w:t>установленные</w:t>
      </w:r>
      <w:proofErr w:type="gramEnd"/>
      <w:r>
        <w:rPr>
          <w:sz w:val="28"/>
          <w:szCs w:val="28"/>
        </w:rPr>
        <w:t xml:space="preserve"> пунктом 42</w:t>
      </w:r>
      <w:r w:rsidRPr="00073C4D">
        <w:rPr>
          <w:sz w:val="28"/>
          <w:szCs w:val="28"/>
        </w:rPr>
        <w:t>.1 настоящего Порядка.</w:t>
      </w:r>
    </w:p>
    <w:p w:rsidR="006D0FC8" w:rsidRPr="00073C4D" w:rsidRDefault="006D0FC8" w:rsidP="006D0FC8">
      <w:pPr>
        <w:pStyle w:val="ConsPlusNormal"/>
        <w:ind w:firstLine="709"/>
        <w:jc w:val="both"/>
        <w:rPr>
          <w:sz w:val="28"/>
          <w:szCs w:val="28"/>
        </w:rPr>
      </w:pPr>
      <w:r w:rsidRPr="00073C4D">
        <w:rPr>
          <w:sz w:val="28"/>
          <w:szCs w:val="28"/>
        </w:rPr>
        <w:t>K2 = 1-S2/T2, где</w:t>
      </w:r>
    </w:p>
    <w:p w:rsidR="006D0FC8" w:rsidRPr="00073C4D" w:rsidRDefault="006D0FC8" w:rsidP="006D0FC8">
      <w:pPr>
        <w:pStyle w:val="ConsPlusNormal"/>
        <w:ind w:firstLine="737"/>
        <w:jc w:val="both"/>
      </w:pPr>
      <w:r w:rsidRPr="00073C4D">
        <w:rPr>
          <w:sz w:val="28"/>
          <w:szCs w:val="28"/>
        </w:rPr>
        <w:t>K2 - коэффициент возврата субсидии;</w:t>
      </w:r>
    </w:p>
    <w:p w:rsidR="006D0FC8" w:rsidRDefault="006D0FC8" w:rsidP="006D0FC8">
      <w:pPr>
        <w:pStyle w:val="ConsPlusNormal"/>
        <w:ind w:firstLine="737"/>
        <w:jc w:val="both"/>
      </w:pPr>
      <w:r w:rsidRPr="00073C4D">
        <w:rPr>
          <w:sz w:val="28"/>
          <w:szCs w:val="28"/>
        </w:rPr>
        <w:t xml:space="preserve">S2 - фактически достигнутые значение результата и значение показателя </w:t>
      </w:r>
      <w:r>
        <w:rPr>
          <w:sz w:val="28"/>
          <w:szCs w:val="28"/>
        </w:rPr>
        <w:t xml:space="preserve">«Количество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 </w:t>
      </w:r>
      <w:r>
        <w:rPr>
          <w:rFonts w:cs="Calibri"/>
          <w:sz w:val="28"/>
          <w:szCs w:val="28"/>
        </w:rPr>
        <w:t xml:space="preserve">на территории Петровского </w:t>
      </w:r>
      <w:r>
        <w:rPr>
          <w:sz w:val="28"/>
          <w:szCs w:val="28"/>
        </w:rPr>
        <w:t>муниципального</w:t>
      </w:r>
      <w:r>
        <w:rPr>
          <w:rFonts w:cs="Calibri"/>
          <w:sz w:val="28"/>
          <w:szCs w:val="28"/>
        </w:rPr>
        <w:t xml:space="preserve"> округа Ставропольского края</w:t>
      </w:r>
      <w:r>
        <w:rPr>
          <w:sz w:val="28"/>
          <w:szCs w:val="28"/>
        </w:rPr>
        <w:t>» на отчетную дату;</w:t>
      </w:r>
    </w:p>
    <w:p w:rsidR="006D0FC8" w:rsidRPr="006D0FC8" w:rsidRDefault="006D0FC8" w:rsidP="006D0FC8">
      <w:pPr>
        <w:pStyle w:val="ConsPlusNormal"/>
        <w:ind w:firstLine="737"/>
        <w:jc w:val="both"/>
      </w:pPr>
      <w:r w:rsidRPr="00073C4D">
        <w:rPr>
          <w:sz w:val="28"/>
          <w:szCs w:val="28"/>
        </w:rPr>
        <w:t>T2 - значение пока</w:t>
      </w:r>
      <w:r>
        <w:rPr>
          <w:sz w:val="28"/>
          <w:szCs w:val="28"/>
        </w:rPr>
        <w:t>зателя, установленные пунктом 42</w:t>
      </w:r>
      <w:r w:rsidRPr="00073C4D">
        <w:rPr>
          <w:sz w:val="28"/>
          <w:szCs w:val="28"/>
        </w:rPr>
        <w:t>.2 настоящего Порядка.</w:t>
      </w:r>
    </w:p>
    <w:p w:rsidR="006D0FC8" w:rsidRPr="0069226F" w:rsidRDefault="006D0FC8" w:rsidP="006D0FC8">
      <w:pPr>
        <w:pStyle w:val="a3"/>
        <w:ind w:firstLine="708"/>
        <w:jc w:val="both"/>
        <w:rPr>
          <w:rFonts w:ascii="Times New Roman" w:hAnsi="Times New Roman"/>
          <w:sz w:val="28"/>
          <w:szCs w:val="28"/>
        </w:rPr>
      </w:pPr>
      <w:r w:rsidRPr="0069226F">
        <w:rPr>
          <w:rFonts w:ascii="Times New Roman" w:hAnsi="Times New Roman"/>
          <w:sz w:val="28"/>
          <w:szCs w:val="28"/>
        </w:rPr>
        <w:t>49. Возврат субсидии в бюджет округа в случаях, предусмотренных пунктом 47 настоящего Порядка, осуществляется в следующем порядке:</w:t>
      </w:r>
    </w:p>
    <w:p w:rsidR="006D0FC8" w:rsidRPr="00073C4D" w:rsidRDefault="006D0FC8" w:rsidP="006D0FC8">
      <w:pPr>
        <w:pStyle w:val="ConsPlusNormal"/>
        <w:ind w:firstLine="709"/>
        <w:jc w:val="both"/>
        <w:rPr>
          <w:sz w:val="28"/>
          <w:szCs w:val="28"/>
        </w:rPr>
      </w:pPr>
      <w:r w:rsidRPr="0069226F">
        <w:rPr>
          <w:sz w:val="28"/>
          <w:szCs w:val="28"/>
        </w:rPr>
        <w:t>отдел социального развития в течение 10 рабочих дней со дня подписания акта проверки или получения акта проверки либо иного документа, отражающего результаты проверки, от органа муниципального финансового контроля Петровского муниципального округа Ставропольского края направляет получателю требование о возврате субсидии</w:t>
      </w:r>
      <w:r w:rsidR="0069226F" w:rsidRPr="0069226F">
        <w:rPr>
          <w:sz w:val="28"/>
          <w:szCs w:val="28"/>
        </w:rPr>
        <w:t>, любым доступным способом, позволяющим подтвердить факт направления такого требования.</w:t>
      </w:r>
    </w:p>
    <w:p w:rsidR="006D0FC8" w:rsidRPr="00073C4D" w:rsidRDefault="006D0FC8" w:rsidP="006D0FC8">
      <w:pPr>
        <w:pStyle w:val="ConsPlusNormal"/>
        <w:ind w:firstLine="709"/>
        <w:jc w:val="both"/>
        <w:rPr>
          <w:sz w:val="28"/>
          <w:szCs w:val="28"/>
        </w:rPr>
      </w:pPr>
      <w:r w:rsidRPr="00073C4D">
        <w:rPr>
          <w:sz w:val="28"/>
          <w:szCs w:val="28"/>
        </w:rPr>
        <w:t>получатель производит возврат субсидии в течение 60 календарных дней со дня получения требования о возврате субсидии.</w:t>
      </w:r>
    </w:p>
    <w:p w:rsidR="006D0FC8" w:rsidRPr="00073C4D" w:rsidRDefault="006D0FC8" w:rsidP="006D0FC8">
      <w:pPr>
        <w:pStyle w:val="a3"/>
        <w:ind w:firstLine="708"/>
        <w:jc w:val="both"/>
        <w:rPr>
          <w:rFonts w:ascii="Times New Roman" w:hAnsi="Times New Roman"/>
          <w:bCs/>
          <w:sz w:val="28"/>
          <w:szCs w:val="28"/>
        </w:rPr>
      </w:pPr>
      <w:r w:rsidRPr="00073C4D">
        <w:rPr>
          <w:rFonts w:ascii="Times New Roman" w:hAnsi="Times New Roman"/>
          <w:bCs/>
          <w:sz w:val="28"/>
          <w:szCs w:val="28"/>
        </w:rPr>
        <w:t xml:space="preserve">50. </w:t>
      </w:r>
      <w:proofErr w:type="gramStart"/>
      <w:r w:rsidRPr="00073C4D">
        <w:rPr>
          <w:rFonts w:ascii="Times New Roman" w:hAnsi="Times New Roman"/>
          <w:bCs/>
          <w:sz w:val="28"/>
          <w:szCs w:val="28"/>
        </w:rPr>
        <w:t>В случае нарушения лицами, указанными в пункте 3 статьи 78.1 Бюджетного кодекса Российской Федерации, условий и порядка предоставления субсидии, в том числе в части достижения значения результата, установленного соглашением, выявленного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 в соответствии с пунктом 52 настоящего порядка, лица, указанные в пункте 3 статьи 78.1 Бюджетного</w:t>
      </w:r>
      <w:proofErr w:type="gramEnd"/>
      <w:r w:rsidRPr="00073C4D">
        <w:rPr>
          <w:rFonts w:ascii="Times New Roman" w:hAnsi="Times New Roman"/>
          <w:bCs/>
          <w:sz w:val="28"/>
          <w:szCs w:val="28"/>
        </w:rPr>
        <w:t xml:space="preserve"> кодекса Российской Федерации, обязаны возвратить соответствующие средства в бюджет округа в течение 60 календарных дней со дня получения от администрации требования о возврате субсидии.</w:t>
      </w:r>
    </w:p>
    <w:p w:rsidR="006D0FC8" w:rsidRPr="00073C4D" w:rsidRDefault="006D0FC8" w:rsidP="006D0FC8">
      <w:pPr>
        <w:pStyle w:val="a3"/>
        <w:ind w:firstLine="708"/>
        <w:jc w:val="both"/>
        <w:rPr>
          <w:rFonts w:ascii="Times New Roman" w:hAnsi="Times New Roman"/>
          <w:bCs/>
          <w:sz w:val="28"/>
          <w:szCs w:val="28"/>
        </w:rPr>
      </w:pPr>
      <w:r>
        <w:rPr>
          <w:rFonts w:ascii="Times New Roman" w:hAnsi="Times New Roman"/>
          <w:bCs/>
          <w:sz w:val="28"/>
          <w:szCs w:val="28"/>
        </w:rPr>
        <w:t>51.</w:t>
      </w:r>
      <w:r w:rsidRPr="00073C4D">
        <w:rPr>
          <w:rFonts w:ascii="Times New Roman" w:hAnsi="Times New Roman"/>
          <w:bCs/>
          <w:sz w:val="28"/>
          <w:szCs w:val="28"/>
        </w:rPr>
        <w:t xml:space="preserve"> При нарушении получателем и лицами, указанными в пункте 3 статьи 78.1 Бюджетного кодекса Российской Федерации, срока возврата субсидии администрация принимает меры по взысканию указанных сре</w:t>
      </w:r>
      <w:proofErr w:type="gramStart"/>
      <w:r w:rsidRPr="00073C4D">
        <w:rPr>
          <w:rFonts w:ascii="Times New Roman" w:hAnsi="Times New Roman"/>
          <w:bCs/>
          <w:sz w:val="28"/>
          <w:szCs w:val="28"/>
        </w:rPr>
        <w:t>дств в б</w:t>
      </w:r>
      <w:proofErr w:type="gramEnd"/>
      <w:r w:rsidRPr="00073C4D">
        <w:rPr>
          <w:rFonts w:ascii="Times New Roman" w:hAnsi="Times New Roman"/>
          <w:bCs/>
          <w:sz w:val="28"/>
          <w:szCs w:val="28"/>
        </w:rPr>
        <w:t>юджет Петровского муниципального округа в порядке, установленном законодательством Российской Федерации и законодательством Ставропольского края.</w:t>
      </w:r>
    </w:p>
    <w:p w:rsidR="006D0FC8" w:rsidRPr="00073C4D" w:rsidRDefault="006D0FC8" w:rsidP="006D0FC8">
      <w:pPr>
        <w:pStyle w:val="a3"/>
        <w:ind w:firstLine="708"/>
        <w:jc w:val="both"/>
        <w:rPr>
          <w:rFonts w:ascii="Times New Roman" w:hAnsi="Times New Roman"/>
          <w:bCs/>
          <w:sz w:val="28"/>
          <w:szCs w:val="28"/>
        </w:rPr>
      </w:pPr>
      <w:bookmarkStart w:id="9" w:name="Par16"/>
      <w:bookmarkEnd w:id="9"/>
      <w:r>
        <w:rPr>
          <w:rFonts w:ascii="Times New Roman" w:hAnsi="Times New Roman"/>
          <w:bCs/>
          <w:sz w:val="28"/>
          <w:szCs w:val="28"/>
        </w:rPr>
        <w:lastRenderedPageBreak/>
        <w:t>52.</w:t>
      </w:r>
      <w:r w:rsidRPr="00073C4D">
        <w:rPr>
          <w:rFonts w:ascii="Times New Roman" w:hAnsi="Times New Roman"/>
          <w:bCs/>
          <w:sz w:val="28"/>
          <w:szCs w:val="28"/>
        </w:rPr>
        <w:t xml:space="preserve"> </w:t>
      </w:r>
      <w:proofErr w:type="gramStart"/>
      <w:r w:rsidRPr="00073C4D">
        <w:rPr>
          <w:rFonts w:ascii="Times New Roman" w:hAnsi="Times New Roman"/>
          <w:bCs/>
          <w:sz w:val="28"/>
          <w:szCs w:val="28"/>
        </w:rPr>
        <w:t xml:space="preserve">Проверка соблюдения получателями и лицами, указанными в пункте 3 статьи 78.1 Бюджетного кодекса Российской Федерации, условий и порядка предоставления субсидии, в том числе в части достижения значения результата, установленного соглашением, осуществляется отделом социального развития в </w:t>
      </w:r>
      <w:r w:rsidRPr="00073C4D">
        <w:rPr>
          <w:rFonts w:ascii="Times New Roman" w:hAnsi="Times New Roman"/>
          <w:sz w:val="28"/>
          <w:szCs w:val="28"/>
        </w:rPr>
        <w:t>соответствии с законодательством Российской Федерации</w:t>
      </w:r>
      <w:r w:rsidRPr="00073C4D">
        <w:rPr>
          <w:rFonts w:ascii="Times New Roman" w:hAnsi="Times New Roman"/>
          <w:bCs/>
          <w:sz w:val="28"/>
          <w:szCs w:val="28"/>
        </w:rPr>
        <w:t>, а также органами муниципального финансового контроля Петровского муниципального округа Ставропольского края в соответствии со статьями 268.1 и 269.2 Бюджетного кодекса</w:t>
      </w:r>
      <w:proofErr w:type="gramEnd"/>
      <w:r w:rsidRPr="00073C4D">
        <w:rPr>
          <w:rFonts w:ascii="Times New Roman" w:hAnsi="Times New Roman"/>
          <w:bCs/>
          <w:sz w:val="28"/>
          <w:szCs w:val="28"/>
        </w:rPr>
        <w:t xml:space="preserve"> Российской Федерации.</w:t>
      </w:r>
    </w:p>
    <w:p w:rsidR="006D0FC8" w:rsidRDefault="006D0FC8" w:rsidP="006D0FC8">
      <w:pPr>
        <w:pStyle w:val="ConsPlusNormal"/>
        <w:jc w:val="both"/>
        <w:rPr>
          <w:sz w:val="28"/>
          <w:szCs w:val="28"/>
        </w:rPr>
      </w:pPr>
    </w:p>
    <w:p w:rsidR="006D0FC8" w:rsidRDefault="006D0FC8" w:rsidP="006D0FC8">
      <w:pPr>
        <w:pStyle w:val="ConsPlusNormal"/>
        <w:jc w:val="both"/>
        <w:rPr>
          <w:sz w:val="28"/>
          <w:szCs w:val="28"/>
        </w:rPr>
      </w:pPr>
    </w:p>
    <w:p w:rsidR="000C33CB" w:rsidRPr="00073C4D" w:rsidRDefault="000C33CB" w:rsidP="006D0FC8">
      <w:pPr>
        <w:pStyle w:val="ConsPlusNormal"/>
        <w:jc w:val="both"/>
        <w:rPr>
          <w:sz w:val="28"/>
          <w:szCs w:val="28"/>
        </w:rPr>
      </w:pPr>
    </w:p>
    <w:p w:rsidR="006D0FC8" w:rsidRPr="00073C4D" w:rsidRDefault="006D0FC8" w:rsidP="006D0FC8">
      <w:pPr>
        <w:pStyle w:val="ConsPlusNormal"/>
        <w:spacing w:line="240" w:lineRule="exact"/>
        <w:jc w:val="both"/>
        <w:rPr>
          <w:sz w:val="28"/>
          <w:szCs w:val="28"/>
        </w:rPr>
      </w:pPr>
      <w:r w:rsidRPr="00073C4D">
        <w:rPr>
          <w:sz w:val="28"/>
          <w:szCs w:val="28"/>
        </w:rPr>
        <w:t xml:space="preserve">Заместитель главы администрации </w:t>
      </w:r>
    </w:p>
    <w:p w:rsidR="006D0FC8" w:rsidRPr="00073C4D" w:rsidRDefault="006D0FC8" w:rsidP="006D0FC8">
      <w:pPr>
        <w:pStyle w:val="ConsPlusNormal"/>
        <w:spacing w:line="240" w:lineRule="exact"/>
        <w:jc w:val="both"/>
        <w:rPr>
          <w:sz w:val="28"/>
          <w:szCs w:val="28"/>
        </w:rPr>
      </w:pPr>
      <w:r w:rsidRPr="00073C4D">
        <w:rPr>
          <w:sz w:val="28"/>
          <w:szCs w:val="28"/>
        </w:rPr>
        <w:t>Петровского муниципального</w:t>
      </w:r>
    </w:p>
    <w:p w:rsidR="006D0FC8" w:rsidRDefault="006D0FC8" w:rsidP="006D0FC8">
      <w:pPr>
        <w:pStyle w:val="ConsPlusNormal"/>
        <w:spacing w:line="240" w:lineRule="exact"/>
        <w:jc w:val="both"/>
        <w:rPr>
          <w:sz w:val="28"/>
          <w:szCs w:val="28"/>
        </w:rPr>
      </w:pPr>
      <w:r w:rsidRPr="00073C4D">
        <w:rPr>
          <w:sz w:val="28"/>
          <w:szCs w:val="28"/>
        </w:rPr>
        <w:t xml:space="preserve">округа Ставропольского края                                                             </w:t>
      </w:r>
      <w:proofErr w:type="spellStart"/>
      <w:r w:rsidRPr="00073C4D">
        <w:rPr>
          <w:sz w:val="28"/>
          <w:szCs w:val="28"/>
        </w:rPr>
        <w:t>Ю.В.Петрич</w:t>
      </w:r>
      <w:proofErr w:type="spellEnd"/>
    </w:p>
    <w:p w:rsidR="006D0FC8" w:rsidRDefault="006D0FC8" w:rsidP="006D0FC8">
      <w:pPr>
        <w:pStyle w:val="ConsPlusNormal"/>
        <w:spacing w:line="240" w:lineRule="exact"/>
        <w:jc w:val="both"/>
        <w:rPr>
          <w:sz w:val="28"/>
          <w:szCs w:val="28"/>
        </w:rPr>
      </w:pPr>
    </w:p>
    <w:p w:rsidR="00A82282" w:rsidRDefault="00A82282"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7137BA" w:rsidRDefault="007137BA" w:rsidP="006D0FC8">
      <w:pPr>
        <w:pStyle w:val="ConsPlusNormal"/>
        <w:ind w:firstLine="709"/>
        <w:jc w:val="both"/>
        <w:rPr>
          <w:sz w:val="28"/>
          <w:szCs w:val="28"/>
        </w:rPr>
      </w:pPr>
    </w:p>
    <w:p w:rsidR="007137BA" w:rsidRDefault="007137BA" w:rsidP="006D0FC8">
      <w:pPr>
        <w:pStyle w:val="ConsPlusNormal"/>
        <w:ind w:firstLine="709"/>
        <w:jc w:val="both"/>
        <w:rPr>
          <w:sz w:val="28"/>
          <w:szCs w:val="28"/>
        </w:rPr>
      </w:pPr>
    </w:p>
    <w:p w:rsidR="007137BA" w:rsidRDefault="007137BA"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2D79F6" w:rsidRDefault="002D79F6" w:rsidP="006D0FC8">
      <w:pPr>
        <w:pStyle w:val="ConsPlusNormal"/>
        <w:ind w:firstLine="709"/>
        <w:jc w:val="both"/>
        <w:rPr>
          <w:sz w:val="28"/>
          <w:szCs w:val="28"/>
        </w:rPr>
      </w:pPr>
    </w:p>
    <w:p w:rsidR="00D11900" w:rsidRDefault="00D11900" w:rsidP="006D0FC8">
      <w:pPr>
        <w:pStyle w:val="ConsPlusNormal"/>
        <w:ind w:firstLine="709"/>
        <w:jc w:val="both"/>
        <w:rPr>
          <w:sz w:val="28"/>
          <w:szCs w:val="28"/>
        </w:rPr>
      </w:pPr>
    </w:p>
    <w:p w:rsidR="00D11900" w:rsidRDefault="00D11900" w:rsidP="006D0FC8">
      <w:pPr>
        <w:pStyle w:val="ConsPlusNormal"/>
        <w:ind w:firstLine="709"/>
        <w:jc w:val="both"/>
        <w:rPr>
          <w:sz w:val="28"/>
          <w:szCs w:val="28"/>
        </w:rPr>
      </w:pPr>
    </w:p>
    <w:p w:rsidR="00D11900" w:rsidRDefault="00D11900" w:rsidP="006D0FC8">
      <w:pPr>
        <w:pStyle w:val="ConsPlusNormal"/>
        <w:ind w:firstLine="709"/>
        <w:jc w:val="both"/>
        <w:rPr>
          <w:sz w:val="28"/>
          <w:szCs w:val="28"/>
        </w:rPr>
      </w:pPr>
    </w:p>
    <w:p w:rsidR="00D11900" w:rsidRDefault="00D11900" w:rsidP="006D0FC8">
      <w:pPr>
        <w:pStyle w:val="ConsPlusNormal"/>
        <w:ind w:firstLine="709"/>
        <w:jc w:val="both"/>
        <w:rPr>
          <w:sz w:val="28"/>
          <w:szCs w:val="28"/>
        </w:rPr>
      </w:pPr>
    </w:p>
    <w:p w:rsidR="00D11900" w:rsidRDefault="00D11900" w:rsidP="006D0FC8">
      <w:pPr>
        <w:pStyle w:val="ConsPlusNormal"/>
        <w:ind w:firstLine="709"/>
        <w:jc w:val="both"/>
        <w:rPr>
          <w:sz w:val="28"/>
          <w:szCs w:val="28"/>
        </w:rPr>
      </w:pPr>
    </w:p>
    <w:p w:rsidR="00D11900" w:rsidRDefault="00D11900" w:rsidP="006D0FC8">
      <w:pPr>
        <w:pStyle w:val="ConsPlusNormal"/>
        <w:ind w:firstLine="709"/>
        <w:jc w:val="both"/>
        <w:rPr>
          <w:sz w:val="28"/>
          <w:szCs w:val="28"/>
        </w:rPr>
      </w:pPr>
    </w:p>
    <w:p w:rsidR="00D11900" w:rsidRDefault="00D11900" w:rsidP="006D0FC8">
      <w:pPr>
        <w:pStyle w:val="ConsPlusNormal"/>
        <w:ind w:firstLine="709"/>
        <w:jc w:val="both"/>
        <w:rPr>
          <w:sz w:val="28"/>
          <w:szCs w:val="28"/>
        </w:rPr>
      </w:pPr>
    </w:p>
    <w:p w:rsidR="00D11900" w:rsidRDefault="00D11900" w:rsidP="006D0FC8">
      <w:pPr>
        <w:pStyle w:val="ConsPlusNormal"/>
        <w:ind w:firstLine="709"/>
        <w:jc w:val="both"/>
        <w:rPr>
          <w:sz w:val="28"/>
          <w:szCs w:val="28"/>
        </w:rPr>
      </w:pPr>
    </w:p>
    <w:p w:rsidR="002D79F6" w:rsidRDefault="002D79F6" w:rsidP="0097539D">
      <w:pPr>
        <w:pStyle w:val="ConsPlusNormal"/>
        <w:jc w:val="both"/>
        <w:rPr>
          <w:sz w:val="28"/>
          <w:szCs w:val="28"/>
        </w:rPr>
      </w:pPr>
    </w:p>
    <w:tbl>
      <w:tblPr>
        <w:tblW w:w="9405" w:type="dxa"/>
        <w:tblInd w:w="109" w:type="dxa"/>
        <w:tblLayout w:type="fixed"/>
        <w:tblLook w:val="04A0"/>
      </w:tblPr>
      <w:tblGrid>
        <w:gridCol w:w="4677"/>
        <w:gridCol w:w="4728"/>
      </w:tblGrid>
      <w:tr w:rsidR="002D79F6" w:rsidTr="002D79F6">
        <w:trPr>
          <w:trHeight w:val="284"/>
        </w:trPr>
        <w:tc>
          <w:tcPr>
            <w:tcW w:w="4677" w:type="dxa"/>
          </w:tcPr>
          <w:p w:rsidR="002D79F6" w:rsidRDefault="002D79F6">
            <w:pPr>
              <w:pStyle w:val="a6"/>
              <w:widowControl w:val="0"/>
            </w:pPr>
          </w:p>
        </w:tc>
        <w:tc>
          <w:tcPr>
            <w:tcW w:w="4728" w:type="dxa"/>
            <w:hideMark/>
          </w:tcPr>
          <w:p w:rsidR="002D79F6" w:rsidRPr="002D79F6" w:rsidRDefault="002D79F6">
            <w:pPr>
              <w:pStyle w:val="a6"/>
              <w:widowControl w:val="0"/>
              <w:spacing w:line="240" w:lineRule="exact"/>
              <w:rPr>
                <w:szCs w:val="28"/>
              </w:rPr>
            </w:pPr>
            <w:r w:rsidRPr="002D79F6">
              <w:rPr>
                <w:szCs w:val="28"/>
              </w:rPr>
              <w:t xml:space="preserve">Приложение </w:t>
            </w:r>
          </w:p>
        </w:tc>
      </w:tr>
      <w:tr w:rsidR="002D79F6" w:rsidTr="002D79F6">
        <w:tc>
          <w:tcPr>
            <w:tcW w:w="4677" w:type="dxa"/>
          </w:tcPr>
          <w:p w:rsidR="002D79F6" w:rsidRDefault="002D79F6">
            <w:pPr>
              <w:pStyle w:val="a6"/>
              <w:widowControl w:val="0"/>
            </w:pPr>
          </w:p>
        </w:tc>
        <w:tc>
          <w:tcPr>
            <w:tcW w:w="4728" w:type="dxa"/>
            <w:hideMark/>
          </w:tcPr>
          <w:p w:rsidR="002D79F6" w:rsidRPr="002D79F6" w:rsidRDefault="002D79F6">
            <w:pPr>
              <w:widowControl w:val="0"/>
              <w:suppressAutoHyphens/>
              <w:spacing w:line="240" w:lineRule="exact"/>
              <w:jc w:val="both"/>
              <w:rPr>
                <w:rFonts w:ascii="Times New Roman" w:eastAsia="Times New Roman" w:hAnsi="Times New Roman" w:cs="Times New Roman"/>
                <w:sz w:val="28"/>
                <w:szCs w:val="28"/>
              </w:rPr>
            </w:pPr>
            <w:r w:rsidRPr="002D79F6">
              <w:rPr>
                <w:rFonts w:ascii="Times New Roman" w:hAnsi="Times New Roman" w:cs="Times New Roman"/>
                <w:sz w:val="28"/>
                <w:szCs w:val="28"/>
              </w:rPr>
              <w:t xml:space="preserve">к Порядку предоставления за счет </w:t>
            </w:r>
            <w:proofErr w:type="gramStart"/>
            <w:r w:rsidRPr="002D79F6">
              <w:rPr>
                <w:rFonts w:ascii="Times New Roman" w:hAnsi="Times New Roman" w:cs="Times New Roman"/>
                <w:sz w:val="28"/>
                <w:szCs w:val="28"/>
              </w:rPr>
              <w:t>средств бюджета Петровского муниципального округа Ставропольского края субсидии</w:t>
            </w:r>
            <w:proofErr w:type="gramEnd"/>
            <w:r w:rsidRPr="002D79F6">
              <w:rPr>
                <w:rFonts w:ascii="Times New Roman" w:hAnsi="Times New Roman" w:cs="Times New Roman"/>
                <w:sz w:val="28"/>
                <w:szCs w:val="28"/>
              </w:rPr>
              <w:t xml:space="preserve"> к</w:t>
            </w:r>
            <w:r w:rsidRPr="002D79F6">
              <w:rPr>
                <w:rFonts w:ascii="Times New Roman" w:hAnsi="Times New Roman" w:cs="Times New Roman"/>
                <w:sz w:val="28"/>
              </w:rPr>
              <w:t>азачьему обществу или иному объединению казаков</w:t>
            </w:r>
          </w:p>
        </w:tc>
      </w:tr>
    </w:tbl>
    <w:p w:rsidR="002D79F6" w:rsidRDefault="002D79F6" w:rsidP="002D79F6">
      <w:pPr>
        <w:pStyle w:val="ConsPlusTitle"/>
        <w:jc w:val="center"/>
        <w:rPr>
          <w:sz w:val="24"/>
          <w:szCs w:val="24"/>
        </w:rPr>
      </w:pPr>
    </w:p>
    <w:p w:rsidR="002D79F6" w:rsidRDefault="002D79F6" w:rsidP="002D79F6">
      <w:pPr>
        <w:pStyle w:val="ConsPlusTitle"/>
        <w:jc w:val="center"/>
        <w:rPr>
          <w:sz w:val="24"/>
          <w:szCs w:val="24"/>
        </w:rPr>
      </w:pPr>
      <w:r>
        <w:rPr>
          <w:sz w:val="24"/>
          <w:szCs w:val="24"/>
        </w:rPr>
        <w:t>БАЛЛЬНАЯ ШКАЛА</w:t>
      </w:r>
    </w:p>
    <w:p w:rsidR="002D79F6" w:rsidRDefault="002D79F6" w:rsidP="002D79F6">
      <w:pPr>
        <w:pStyle w:val="ConsPlusTitle"/>
        <w:jc w:val="center"/>
        <w:rPr>
          <w:sz w:val="24"/>
          <w:szCs w:val="24"/>
        </w:rPr>
      </w:pPr>
      <w:r>
        <w:rPr>
          <w:sz w:val="24"/>
          <w:szCs w:val="24"/>
        </w:rPr>
        <w:t>ОЦЕНКИ ЗАЯВОК</w:t>
      </w:r>
    </w:p>
    <w:p w:rsidR="002D79F6" w:rsidRDefault="002D79F6" w:rsidP="002D79F6">
      <w:pPr>
        <w:pStyle w:val="ConsPlusTitle"/>
        <w:jc w:val="center"/>
        <w:rPr>
          <w:sz w:val="24"/>
          <w:szCs w:val="24"/>
        </w:rPr>
      </w:pPr>
    </w:p>
    <w:tbl>
      <w:tblPr>
        <w:tblW w:w="0" w:type="auto"/>
        <w:tblLayout w:type="fixed"/>
        <w:tblCellMar>
          <w:top w:w="102" w:type="dxa"/>
          <w:left w:w="62" w:type="dxa"/>
          <w:bottom w:w="102" w:type="dxa"/>
          <w:right w:w="62" w:type="dxa"/>
        </w:tblCellMar>
        <w:tblLook w:val="04A0"/>
      </w:tblPr>
      <w:tblGrid>
        <w:gridCol w:w="720"/>
        <w:gridCol w:w="3737"/>
        <w:gridCol w:w="4961"/>
      </w:tblGrid>
      <w:tr w:rsidR="002D79F6" w:rsidTr="002D79F6">
        <w:tc>
          <w:tcPr>
            <w:tcW w:w="720" w:type="dxa"/>
            <w:tcBorders>
              <w:top w:val="single" w:sz="4" w:space="0" w:color="auto"/>
              <w:left w:val="single" w:sz="4" w:space="0" w:color="auto"/>
              <w:bottom w:val="single" w:sz="4" w:space="0" w:color="auto"/>
              <w:right w:val="single" w:sz="4" w:space="0" w:color="auto"/>
            </w:tcBorders>
            <w:hideMark/>
          </w:tcPr>
          <w:p w:rsidR="002D79F6" w:rsidRDefault="002D79F6">
            <w:pPr>
              <w:pStyle w:val="ConsPlusNormal"/>
              <w:jc w:val="center"/>
              <w:rPr>
                <w:sz w:val="24"/>
                <w:szCs w:val="24"/>
              </w:rPr>
            </w:pPr>
            <w:r>
              <w:rPr>
                <w:sz w:val="24"/>
                <w:szCs w:val="24"/>
              </w:rPr>
              <w:t xml:space="preserve">№ </w:t>
            </w:r>
          </w:p>
          <w:p w:rsidR="002D79F6" w:rsidRDefault="002D79F6">
            <w:pPr>
              <w:pStyle w:val="ConsPlusNormal"/>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737" w:type="dxa"/>
            <w:tcBorders>
              <w:top w:val="single" w:sz="4" w:space="0" w:color="auto"/>
              <w:left w:val="single" w:sz="4" w:space="0" w:color="auto"/>
              <w:bottom w:val="single" w:sz="4" w:space="0" w:color="auto"/>
              <w:right w:val="single" w:sz="4" w:space="0" w:color="auto"/>
            </w:tcBorders>
            <w:hideMark/>
          </w:tcPr>
          <w:p w:rsidR="002D79F6" w:rsidRDefault="002D79F6">
            <w:pPr>
              <w:pStyle w:val="ConsPlusNormal"/>
              <w:jc w:val="center"/>
              <w:rPr>
                <w:sz w:val="24"/>
                <w:szCs w:val="24"/>
              </w:rPr>
            </w:pPr>
            <w:r>
              <w:rPr>
                <w:sz w:val="24"/>
                <w:szCs w:val="24"/>
              </w:rPr>
              <w:t>Наименование критерия оценки заявки</w:t>
            </w:r>
          </w:p>
        </w:tc>
        <w:tc>
          <w:tcPr>
            <w:tcW w:w="4961" w:type="dxa"/>
            <w:tcBorders>
              <w:top w:val="single" w:sz="4" w:space="0" w:color="auto"/>
              <w:left w:val="single" w:sz="4" w:space="0" w:color="auto"/>
              <w:bottom w:val="single" w:sz="4" w:space="0" w:color="auto"/>
              <w:right w:val="single" w:sz="4" w:space="0" w:color="auto"/>
            </w:tcBorders>
            <w:hideMark/>
          </w:tcPr>
          <w:p w:rsidR="002D79F6" w:rsidRDefault="002D79F6">
            <w:pPr>
              <w:pStyle w:val="ConsPlusNormal"/>
              <w:jc w:val="center"/>
              <w:rPr>
                <w:sz w:val="24"/>
                <w:szCs w:val="24"/>
              </w:rPr>
            </w:pPr>
            <w:r>
              <w:rPr>
                <w:sz w:val="24"/>
                <w:szCs w:val="24"/>
              </w:rPr>
              <w:t>Коэффициент значимости критерия оценки заявки</w:t>
            </w:r>
          </w:p>
        </w:tc>
      </w:tr>
      <w:tr w:rsidR="002D79F6" w:rsidTr="002D79F6">
        <w:tc>
          <w:tcPr>
            <w:tcW w:w="720" w:type="dxa"/>
            <w:tcBorders>
              <w:top w:val="single" w:sz="4" w:space="0" w:color="auto"/>
              <w:left w:val="single" w:sz="4" w:space="0" w:color="auto"/>
              <w:bottom w:val="single" w:sz="4" w:space="0" w:color="auto"/>
              <w:right w:val="single" w:sz="4" w:space="0" w:color="auto"/>
            </w:tcBorders>
            <w:hideMark/>
          </w:tcPr>
          <w:p w:rsidR="002D79F6" w:rsidRDefault="002D79F6">
            <w:pPr>
              <w:pStyle w:val="ConsPlusNormal"/>
              <w:jc w:val="center"/>
              <w:rPr>
                <w:sz w:val="24"/>
                <w:szCs w:val="24"/>
              </w:rPr>
            </w:pPr>
            <w:r>
              <w:rPr>
                <w:sz w:val="24"/>
                <w:szCs w:val="24"/>
              </w:rPr>
              <w:t>1</w:t>
            </w:r>
          </w:p>
        </w:tc>
        <w:tc>
          <w:tcPr>
            <w:tcW w:w="3737" w:type="dxa"/>
            <w:tcBorders>
              <w:top w:val="single" w:sz="4" w:space="0" w:color="auto"/>
              <w:left w:val="single" w:sz="4" w:space="0" w:color="auto"/>
              <w:bottom w:val="single" w:sz="4" w:space="0" w:color="auto"/>
              <w:right w:val="single" w:sz="4" w:space="0" w:color="auto"/>
            </w:tcBorders>
            <w:hideMark/>
          </w:tcPr>
          <w:p w:rsidR="002D79F6" w:rsidRDefault="002D79F6">
            <w:pPr>
              <w:pStyle w:val="ConsPlusNormal"/>
              <w:jc w:val="center"/>
              <w:rPr>
                <w:sz w:val="24"/>
                <w:szCs w:val="24"/>
              </w:rPr>
            </w:pPr>
            <w:r>
              <w:rPr>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2D79F6" w:rsidRDefault="002D79F6">
            <w:pPr>
              <w:pStyle w:val="ConsPlusNormal"/>
              <w:jc w:val="center"/>
              <w:rPr>
                <w:sz w:val="24"/>
                <w:szCs w:val="24"/>
              </w:rPr>
            </w:pPr>
            <w:r>
              <w:rPr>
                <w:sz w:val="24"/>
                <w:szCs w:val="24"/>
              </w:rPr>
              <w:t>3</w:t>
            </w:r>
          </w:p>
        </w:tc>
      </w:tr>
      <w:tr w:rsidR="002D79F6" w:rsidTr="002D79F6">
        <w:tc>
          <w:tcPr>
            <w:tcW w:w="720" w:type="dxa"/>
            <w:tcBorders>
              <w:top w:val="single" w:sz="4" w:space="0" w:color="auto"/>
              <w:left w:val="single" w:sz="4" w:space="0" w:color="auto"/>
              <w:bottom w:val="single" w:sz="4" w:space="0" w:color="auto"/>
              <w:right w:val="single" w:sz="4" w:space="0" w:color="auto"/>
            </w:tcBorders>
            <w:hideMark/>
          </w:tcPr>
          <w:p w:rsidR="002D79F6" w:rsidRDefault="002D79F6">
            <w:pPr>
              <w:pStyle w:val="ConsPlusNormal"/>
              <w:jc w:val="center"/>
              <w:rPr>
                <w:sz w:val="24"/>
                <w:szCs w:val="24"/>
              </w:rPr>
            </w:pPr>
            <w:r>
              <w:rPr>
                <w:sz w:val="24"/>
                <w:szCs w:val="24"/>
              </w:rPr>
              <w:t>1.</w:t>
            </w:r>
          </w:p>
        </w:tc>
        <w:tc>
          <w:tcPr>
            <w:tcW w:w="3737" w:type="dxa"/>
            <w:tcBorders>
              <w:top w:val="single" w:sz="4" w:space="0" w:color="auto"/>
              <w:left w:val="single" w:sz="4" w:space="0" w:color="auto"/>
              <w:bottom w:val="single" w:sz="4" w:space="0" w:color="auto"/>
              <w:right w:val="single" w:sz="4" w:space="0" w:color="auto"/>
            </w:tcBorders>
            <w:hideMark/>
          </w:tcPr>
          <w:p w:rsidR="002D79F6" w:rsidRPr="00FC5B0F" w:rsidRDefault="00FC5B0F" w:rsidP="00FC5B0F">
            <w:pPr>
              <w:pStyle w:val="a3"/>
              <w:jc w:val="both"/>
              <w:rPr>
                <w:rFonts w:ascii="Times New Roman" w:hAnsi="Times New Roman"/>
                <w:sz w:val="24"/>
                <w:szCs w:val="24"/>
              </w:rPr>
            </w:pPr>
            <w:r w:rsidRPr="00FC5B0F">
              <w:rPr>
                <w:rFonts w:ascii="Times New Roman" w:hAnsi="Times New Roman"/>
                <w:sz w:val="24"/>
                <w:szCs w:val="24"/>
              </w:rPr>
              <w:t>Актуальность и социальная значимость мероприятий заявки для успешной реализации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на территории  Петровского муниципального округа Ставропольского края</w:t>
            </w:r>
          </w:p>
        </w:tc>
        <w:tc>
          <w:tcPr>
            <w:tcW w:w="4961" w:type="dxa"/>
            <w:tcBorders>
              <w:top w:val="single" w:sz="4" w:space="0" w:color="auto"/>
              <w:left w:val="single" w:sz="4" w:space="0" w:color="auto"/>
              <w:bottom w:val="single" w:sz="4" w:space="0" w:color="auto"/>
              <w:right w:val="single" w:sz="4" w:space="0" w:color="auto"/>
            </w:tcBorders>
          </w:tcPr>
          <w:p w:rsidR="00B1393A" w:rsidRPr="00073C4D" w:rsidRDefault="00B1393A" w:rsidP="00B1393A">
            <w:pPr>
              <w:pStyle w:val="a3"/>
              <w:jc w:val="both"/>
              <w:rPr>
                <w:rFonts w:ascii="Times New Roman" w:hAnsi="Times New Roman"/>
                <w:sz w:val="24"/>
                <w:szCs w:val="24"/>
              </w:rPr>
            </w:pPr>
            <w:r w:rsidRPr="00073C4D">
              <w:rPr>
                <w:rFonts w:ascii="Times New Roman" w:hAnsi="Times New Roman"/>
                <w:sz w:val="24"/>
                <w:szCs w:val="24"/>
              </w:rPr>
              <w:t>от 30 до 100 баллов:</w:t>
            </w:r>
          </w:p>
          <w:p w:rsidR="00B1393A" w:rsidRPr="00073C4D" w:rsidRDefault="00B1393A" w:rsidP="00B1393A">
            <w:pPr>
              <w:pStyle w:val="a3"/>
              <w:jc w:val="both"/>
              <w:rPr>
                <w:rFonts w:ascii="Times New Roman" w:hAnsi="Times New Roman"/>
                <w:sz w:val="24"/>
                <w:szCs w:val="24"/>
              </w:rPr>
            </w:pPr>
            <w:r w:rsidRPr="00073C4D">
              <w:rPr>
                <w:rFonts w:ascii="Times New Roman" w:hAnsi="Times New Roman"/>
                <w:sz w:val="24"/>
                <w:szCs w:val="24"/>
              </w:rPr>
              <w:t xml:space="preserve">100 баллов - актуальность и значимость мероприятий убедительно </w:t>
            </w:r>
            <w:proofErr w:type="gramStart"/>
            <w:r w:rsidRPr="00073C4D">
              <w:rPr>
                <w:rFonts w:ascii="Times New Roman" w:hAnsi="Times New Roman"/>
                <w:sz w:val="24"/>
                <w:szCs w:val="24"/>
              </w:rPr>
              <w:t>доказаны</w:t>
            </w:r>
            <w:proofErr w:type="gramEnd"/>
            <w:r w:rsidRPr="00073C4D">
              <w:rPr>
                <w:rFonts w:ascii="Times New Roman" w:hAnsi="Times New Roman"/>
                <w:sz w:val="24"/>
                <w:szCs w:val="24"/>
              </w:rPr>
              <w:t>, аргументированы и детально раскрыты;</w:t>
            </w:r>
          </w:p>
          <w:p w:rsidR="00B1393A" w:rsidRPr="00073C4D" w:rsidRDefault="00B1393A" w:rsidP="00B1393A">
            <w:pPr>
              <w:pStyle w:val="a3"/>
              <w:jc w:val="both"/>
              <w:rPr>
                <w:rFonts w:ascii="Times New Roman" w:hAnsi="Times New Roman"/>
                <w:sz w:val="24"/>
                <w:szCs w:val="24"/>
              </w:rPr>
            </w:pPr>
            <w:r w:rsidRPr="00073C4D">
              <w:rPr>
                <w:rFonts w:ascii="Times New Roman" w:hAnsi="Times New Roman"/>
                <w:sz w:val="24"/>
                <w:szCs w:val="24"/>
              </w:rPr>
              <w:t xml:space="preserve">80 баллов - актуальность и значимость мероприятий  </w:t>
            </w:r>
            <w:proofErr w:type="gramStart"/>
            <w:r w:rsidRPr="00073C4D">
              <w:rPr>
                <w:rFonts w:ascii="Times New Roman" w:hAnsi="Times New Roman"/>
                <w:sz w:val="24"/>
                <w:szCs w:val="24"/>
              </w:rPr>
              <w:t>аргументированы</w:t>
            </w:r>
            <w:proofErr w:type="gramEnd"/>
            <w:r w:rsidRPr="00073C4D">
              <w:rPr>
                <w:rFonts w:ascii="Times New Roman" w:hAnsi="Times New Roman"/>
                <w:sz w:val="24"/>
                <w:szCs w:val="24"/>
              </w:rPr>
              <w:t>, доказаны, но раскрыты не полностью;</w:t>
            </w:r>
          </w:p>
          <w:p w:rsidR="00B1393A" w:rsidRPr="00073C4D" w:rsidRDefault="00B1393A" w:rsidP="00B1393A">
            <w:pPr>
              <w:pStyle w:val="a3"/>
              <w:jc w:val="both"/>
              <w:rPr>
                <w:rFonts w:ascii="Times New Roman" w:hAnsi="Times New Roman"/>
                <w:sz w:val="24"/>
                <w:szCs w:val="24"/>
              </w:rPr>
            </w:pPr>
            <w:r w:rsidRPr="00073C4D">
              <w:rPr>
                <w:rFonts w:ascii="Times New Roman" w:hAnsi="Times New Roman"/>
                <w:sz w:val="24"/>
                <w:szCs w:val="24"/>
              </w:rPr>
              <w:t xml:space="preserve">60 баллов - актуальность и значимость запланированных мероприятий </w:t>
            </w:r>
            <w:proofErr w:type="gramStart"/>
            <w:r w:rsidRPr="00073C4D">
              <w:rPr>
                <w:rFonts w:ascii="Times New Roman" w:hAnsi="Times New Roman"/>
                <w:sz w:val="24"/>
                <w:szCs w:val="24"/>
              </w:rPr>
              <w:t>доказаны</w:t>
            </w:r>
            <w:proofErr w:type="gramEnd"/>
            <w:r w:rsidRPr="00073C4D">
              <w:rPr>
                <w:rFonts w:ascii="Times New Roman" w:hAnsi="Times New Roman"/>
                <w:sz w:val="24"/>
                <w:szCs w:val="24"/>
              </w:rPr>
              <w:t xml:space="preserve"> недостаточно убедительно, частично аргументированы и не раскрыты;</w:t>
            </w:r>
          </w:p>
          <w:p w:rsidR="00B1393A" w:rsidRPr="00073C4D" w:rsidRDefault="00B1393A" w:rsidP="00B1393A">
            <w:pPr>
              <w:pStyle w:val="a3"/>
              <w:jc w:val="both"/>
              <w:rPr>
                <w:rFonts w:ascii="Times New Roman" w:hAnsi="Times New Roman"/>
                <w:sz w:val="24"/>
                <w:szCs w:val="24"/>
              </w:rPr>
            </w:pPr>
            <w:r w:rsidRPr="00073C4D">
              <w:rPr>
                <w:rFonts w:ascii="Times New Roman" w:hAnsi="Times New Roman"/>
                <w:sz w:val="24"/>
                <w:szCs w:val="24"/>
              </w:rPr>
              <w:t xml:space="preserve">30 баллов - актуальность и значимость мероприятий не </w:t>
            </w:r>
            <w:proofErr w:type="gramStart"/>
            <w:r w:rsidRPr="00073C4D">
              <w:rPr>
                <w:rFonts w:ascii="Times New Roman" w:hAnsi="Times New Roman"/>
                <w:sz w:val="24"/>
                <w:szCs w:val="24"/>
              </w:rPr>
              <w:t>аргументированы</w:t>
            </w:r>
            <w:proofErr w:type="gramEnd"/>
            <w:r w:rsidRPr="00073C4D">
              <w:rPr>
                <w:rFonts w:ascii="Times New Roman" w:hAnsi="Times New Roman"/>
                <w:sz w:val="24"/>
                <w:szCs w:val="24"/>
              </w:rPr>
              <w:t>, недостаточно доказаны и частично раскрыты;</w:t>
            </w:r>
          </w:p>
          <w:p w:rsidR="00B1393A" w:rsidRPr="00073C4D" w:rsidRDefault="00B1393A" w:rsidP="00B1393A">
            <w:pPr>
              <w:pStyle w:val="a3"/>
              <w:jc w:val="both"/>
              <w:rPr>
                <w:rFonts w:ascii="Times New Roman" w:hAnsi="Times New Roman"/>
                <w:sz w:val="24"/>
                <w:szCs w:val="24"/>
              </w:rPr>
            </w:pPr>
            <w:r w:rsidRPr="00073C4D">
              <w:rPr>
                <w:rFonts w:ascii="Times New Roman" w:hAnsi="Times New Roman"/>
                <w:sz w:val="24"/>
                <w:szCs w:val="24"/>
              </w:rPr>
              <w:t>0 баллов - не аргументирована доказательная база актуальности и значимости заявки</w:t>
            </w:r>
          </w:p>
          <w:p w:rsidR="002D79F6" w:rsidRDefault="002D79F6">
            <w:pPr>
              <w:pStyle w:val="a3"/>
              <w:jc w:val="both"/>
              <w:rPr>
                <w:rFonts w:ascii="Times New Roman" w:hAnsi="Times New Roman"/>
                <w:sz w:val="24"/>
                <w:szCs w:val="24"/>
              </w:rPr>
            </w:pPr>
          </w:p>
        </w:tc>
      </w:tr>
      <w:tr w:rsidR="00F465A5" w:rsidTr="002D79F6">
        <w:tc>
          <w:tcPr>
            <w:tcW w:w="720" w:type="dxa"/>
            <w:tcBorders>
              <w:top w:val="single" w:sz="4" w:space="0" w:color="auto"/>
              <w:left w:val="single" w:sz="4" w:space="0" w:color="auto"/>
              <w:bottom w:val="single" w:sz="4" w:space="0" w:color="auto"/>
              <w:right w:val="single" w:sz="4" w:space="0" w:color="auto"/>
            </w:tcBorders>
            <w:hideMark/>
          </w:tcPr>
          <w:p w:rsidR="00F465A5" w:rsidRDefault="00F465A5">
            <w:pPr>
              <w:pStyle w:val="ConsPlusNormal"/>
              <w:jc w:val="center"/>
              <w:rPr>
                <w:sz w:val="24"/>
                <w:szCs w:val="24"/>
              </w:rPr>
            </w:pPr>
            <w:r>
              <w:rPr>
                <w:sz w:val="24"/>
                <w:szCs w:val="24"/>
              </w:rPr>
              <w:t>2.</w:t>
            </w:r>
          </w:p>
        </w:tc>
        <w:tc>
          <w:tcPr>
            <w:tcW w:w="3737" w:type="dxa"/>
            <w:tcBorders>
              <w:top w:val="single" w:sz="4" w:space="0" w:color="auto"/>
              <w:left w:val="single" w:sz="4" w:space="0" w:color="auto"/>
              <w:bottom w:val="single" w:sz="4" w:space="0" w:color="auto"/>
              <w:right w:val="single" w:sz="4" w:space="0" w:color="auto"/>
            </w:tcBorders>
          </w:tcPr>
          <w:p w:rsidR="00F465A5" w:rsidRPr="00073C4D" w:rsidRDefault="00F465A5" w:rsidP="00F465A5">
            <w:pPr>
              <w:pStyle w:val="a3"/>
              <w:jc w:val="both"/>
              <w:rPr>
                <w:rFonts w:ascii="Times New Roman" w:hAnsi="Times New Roman"/>
                <w:sz w:val="24"/>
                <w:szCs w:val="24"/>
              </w:rPr>
            </w:pPr>
            <w:r w:rsidRPr="00073C4D">
              <w:rPr>
                <w:rFonts w:ascii="Times New Roman" w:hAnsi="Times New Roman"/>
                <w:sz w:val="24"/>
                <w:szCs w:val="24"/>
              </w:rPr>
              <w:t xml:space="preserve">Логическая связность и реализуемость </w:t>
            </w:r>
            <w:r>
              <w:rPr>
                <w:rFonts w:ascii="Times New Roman" w:hAnsi="Times New Roman"/>
                <w:sz w:val="24"/>
                <w:szCs w:val="24"/>
              </w:rPr>
              <w:t>программы мероприятий (</w:t>
            </w:r>
            <w:r w:rsidRPr="00073C4D">
              <w:rPr>
                <w:rFonts w:ascii="Times New Roman" w:hAnsi="Times New Roman"/>
                <w:sz w:val="24"/>
                <w:szCs w:val="24"/>
              </w:rPr>
              <w:t>проекта</w:t>
            </w:r>
            <w:r>
              <w:rPr>
                <w:rFonts w:ascii="Times New Roman" w:hAnsi="Times New Roman"/>
                <w:sz w:val="24"/>
                <w:szCs w:val="24"/>
              </w:rPr>
              <w:t>)</w:t>
            </w:r>
            <w:r w:rsidRPr="00073C4D">
              <w:rPr>
                <w:rFonts w:ascii="Times New Roman" w:hAnsi="Times New Roman"/>
                <w:sz w:val="24"/>
                <w:szCs w:val="24"/>
              </w:rPr>
              <w:t xml:space="preserve">, соответствие мероприятий </w:t>
            </w:r>
            <w:r>
              <w:rPr>
                <w:rFonts w:ascii="Times New Roman" w:hAnsi="Times New Roman"/>
                <w:sz w:val="24"/>
                <w:szCs w:val="24"/>
              </w:rPr>
              <w:t xml:space="preserve">программы (проекта) </w:t>
            </w:r>
            <w:r w:rsidRPr="00073C4D">
              <w:rPr>
                <w:rFonts w:ascii="Times New Roman" w:hAnsi="Times New Roman"/>
                <w:sz w:val="24"/>
                <w:szCs w:val="24"/>
              </w:rPr>
              <w:t>целям, задачам и ожидаемым результатам</w:t>
            </w:r>
          </w:p>
        </w:tc>
        <w:tc>
          <w:tcPr>
            <w:tcW w:w="4961" w:type="dxa"/>
            <w:tcBorders>
              <w:top w:val="single" w:sz="4" w:space="0" w:color="auto"/>
              <w:left w:val="single" w:sz="4" w:space="0" w:color="auto"/>
              <w:bottom w:val="single" w:sz="4" w:space="0" w:color="auto"/>
              <w:right w:val="single" w:sz="4" w:space="0" w:color="auto"/>
            </w:tcBorders>
            <w:hideMark/>
          </w:tcPr>
          <w:p w:rsidR="00F465A5" w:rsidRPr="00073C4D" w:rsidRDefault="00F465A5" w:rsidP="007A4A6A">
            <w:pPr>
              <w:pStyle w:val="a3"/>
              <w:jc w:val="both"/>
              <w:rPr>
                <w:rFonts w:ascii="Times New Roman" w:hAnsi="Times New Roman"/>
                <w:sz w:val="24"/>
                <w:szCs w:val="24"/>
              </w:rPr>
            </w:pPr>
            <w:r w:rsidRPr="00073C4D">
              <w:rPr>
                <w:rFonts w:ascii="Times New Roman" w:hAnsi="Times New Roman"/>
                <w:sz w:val="24"/>
                <w:szCs w:val="24"/>
              </w:rPr>
              <w:t>от 0 до 100 баллов:</w:t>
            </w:r>
          </w:p>
          <w:p w:rsidR="00F465A5" w:rsidRPr="00073C4D" w:rsidRDefault="00F465A5" w:rsidP="007A4A6A">
            <w:pPr>
              <w:pStyle w:val="a3"/>
              <w:jc w:val="both"/>
              <w:rPr>
                <w:rFonts w:ascii="Times New Roman" w:hAnsi="Times New Roman"/>
                <w:sz w:val="24"/>
                <w:szCs w:val="24"/>
              </w:rPr>
            </w:pPr>
            <w:r w:rsidRPr="00073C4D">
              <w:rPr>
                <w:rFonts w:ascii="Times New Roman" w:hAnsi="Times New Roman"/>
                <w:sz w:val="24"/>
                <w:szCs w:val="24"/>
              </w:rPr>
              <w:t xml:space="preserve">100 баллов </w:t>
            </w:r>
            <w:r>
              <w:rPr>
                <w:rFonts w:ascii="Times New Roman" w:hAnsi="Times New Roman"/>
                <w:sz w:val="24"/>
                <w:szCs w:val="24"/>
              </w:rPr>
              <w:t>–</w:t>
            </w:r>
            <w:r w:rsidRPr="00073C4D">
              <w:rPr>
                <w:rFonts w:ascii="Times New Roman" w:hAnsi="Times New Roman"/>
                <w:sz w:val="24"/>
                <w:szCs w:val="24"/>
              </w:rPr>
              <w:t xml:space="preserve"> </w:t>
            </w:r>
            <w:r>
              <w:rPr>
                <w:rFonts w:ascii="Times New Roman" w:hAnsi="Times New Roman"/>
                <w:sz w:val="24"/>
                <w:szCs w:val="24"/>
              </w:rPr>
              <w:t>программа мероприятий (</w:t>
            </w:r>
            <w:r w:rsidRPr="00073C4D">
              <w:rPr>
                <w:rFonts w:ascii="Times New Roman" w:hAnsi="Times New Roman"/>
                <w:sz w:val="24"/>
                <w:szCs w:val="24"/>
              </w:rPr>
              <w:t>проект</w:t>
            </w:r>
            <w:r>
              <w:rPr>
                <w:rFonts w:ascii="Times New Roman" w:hAnsi="Times New Roman"/>
                <w:sz w:val="24"/>
                <w:szCs w:val="24"/>
              </w:rPr>
              <w:t>)</w:t>
            </w:r>
            <w:r w:rsidRPr="00073C4D">
              <w:rPr>
                <w:rFonts w:ascii="Times New Roman" w:hAnsi="Times New Roman"/>
                <w:sz w:val="24"/>
                <w:szCs w:val="24"/>
              </w:rPr>
              <w:t xml:space="preserve"> логически связан</w:t>
            </w:r>
            <w:r>
              <w:rPr>
                <w:rFonts w:ascii="Times New Roman" w:hAnsi="Times New Roman"/>
                <w:sz w:val="24"/>
                <w:szCs w:val="24"/>
              </w:rPr>
              <w:t>ы</w:t>
            </w:r>
            <w:r w:rsidRPr="00073C4D">
              <w:rPr>
                <w:rFonts w:ascii="Times New Roman" w:hAnsi="Times New Roman"/>
                <w:sz w:val="24"/>
                <w:szCs w:val="24"/>
              </w:rPr>
              <w:t xml:space="preserve">, каждый раздел содержит информацию, необходимую и достаточную для полного понимания содержания </w:t>
            </w:r>
            <w:r>
              <w:rPr>
                <w:rFonts w:ascii="Times New Roman" w:hAnsi="Times New Roman"/>
                <w:sz w:val="24"/>
                <w:szCs w:val="24"/>
              </w:rPr>
              <w:t>программы мероприятий (</w:t>
            </w:r>
            <w:r w:rsidRPr="00073C4D">
              <w:rPr>
                <w:rFonts w:ascii="Times New Roman" w:hAnsi="Times New Roman"/>
                <w:sz w:val="24"/>
                <w:szCs w:val="24"/>
              </w:rPr>
              <w:t>проекта</w:t>
            </w:r>
            <w:r>
              <w:rPr>
                <w:rFonts w:ascii="Times New Roman" w:hAnsi="Times New Roman"/>
                <w:sz w:val="24"/>
                <w:szCs w:val="24"/>
              </w:rPr>
              <w:t>)</w:t>
            </w:r>
            <w:r w:rsidRPr="00073C4D">
              <w:rPr>
                <w:rFonts w:ascii="Times New Roman" w:hAnsi="Times New Roman"/>
                <w:sz w:val="24"/>
                <w:szCs w:val="24"/>
              </w:rPr>
              <w:t>; календарный план мероприятий структурирован, детализирован, содержит описание конкретных мероприятий и разумные сроки их реализации;</w:t>
            </w:r>
          </w:p>
          <w:p w:rsidR="00F465A5" w:rsidRPr="00073C4D" w:rsidRDefault="00F465A5" w:rsidP="007A4A6A">
            <w:pPr>
              <w:pStyle w:val="a3"/>
              <w:jc w:val="both"/>
              <w:rPr>
                <w:rFonts w:ascii="Times New Roman" w:hAnsi="Times New Roman"/>
                <w:sz w:val="24"/>
                <w:szCs w:val="24"/>
              </w:rPr>
            </w:pPr>
            <w:r w:rsidRPr="00073C4D">
              <w:rPr>
                <w:rFonts w:ascii="Times New Roman" w:hAnsi="Times New Roman"/>
                <w:sz w:val="24"/>
                <w:szCs w:val="24"/>
              </w:rPr>
              <w:t xml:space="preserve">80 баллов - </w:t>
            </w:r>
            <w:r w:rsidR="00B750CB">
              <w:rPr>
                <w:rFonts w:ascii="Times New Roman" w:hAnsi="Times New Roman"/>
                <w:sz w:val="24"/>
                <w:szCs w:val="24"/>
              </w:rPr>
              <w:t>программа мероприятий (</w:t>
            </w:r>
            <w:r w:rsidR="00B750CB" w:rsidRPr="00073C4D">
              <w:rPr>
                <w:rFonts w:ascii="Times New Roman" w:hAnsi="Times New Roman"/>
                <w:sz w:val="24"/>
                <w:szCs w:val="24"/>
              </w:rPr>
              <w:t>проект</w:t>
            </w:r>
            <w:r w:rsidR="00B750CB">
              <w:rPr>
                <w:rFonts w:ascii="Times New Roman" w:hAnsi="Times New Roman"/>
                <w:sz w:val="24"/>
                <w:szCs w:val="24"/>
              </w:rPr>
              <w:t>)</w:t>
            </w:r>
            <w:r w:rsidR="00B750CB" w:rsidRPr="00073C4D">
              <w:rPr>
                <w:rFonts w:ascii="Times New Roman" w:hAnsi="Times New Roman"/>
                <w:sz w:val="24"/>
                <w:szCs w:val="24"/>
              </w:rPr>
              <w:t xml:space="preserve"> логически связан</w:t>
            </w:r>
            <w:r w:rsidR="00B750CB">
              <w:rPr>
                <w:rFonts w:ascii="Times New Roman" w:hAnsi="Times New Roman"/>
                <w:sz w:val="24"/>
                <w:szCs w:val="24"/>
              </w:rPr>
              <w:t>ы</w:t>
            </w:r>
            <w:r w:rsidRPr="00073C4D">
              <w:rPr>
                <w:rFonts w:ascii="Times New Roman" w:hAnsi="Times New Roman"/>
                <w:sz w:val="24"/>
                <w:szCs w:val="24"/>
              </w:rPr>
              <w:t xml:space="preserve">, разделы содержат необходимую информацию, запланированные мероприятия обеспечивают решение поставленных задач и достижение предполагаемых результатов </w:t>
            </w:r>
            <w:r w:rsidR="00B750CB">
              <w:rPr>
                <w:rFonts w:ascii="Times New Roman" w:hAnsi="Times New Roman"/>
                <w:sz w:val="24"/>
                <w:szCs w:val="24"/>
              </w:rPr>
              <w:t xml:space="preserve">программы </w:t>
            </w:r>
            <w:r w:rsidR="00B750CB">
              <w:rPr>
                <w:rFonts w:ascii="Times New Roman" w:hAnsi="Times New Roman"/>
                <w:sz w:val="24"/>
                <w:szCs w:val="24"/>
              </w:rPr>
              <w:lastRenderedPageBreak/>
              <w:t>мероприятий (</w:t>
            </w:r>
            <w:r w:rsidR="00B750CB" w:rsidRPr="00073C4D">
              <w:rPr>
                <w:rFonts w:ascii="Times New Roman" w:hAnsi="Times New Roman"/>
                <w:sz w:val="24"/>
                <w:szCs w:val="24"/>
              </w:rPr>
              <w:t>проект</w:t>
            </w:r>
            <w:r w:rsidR="00B750CB">
              <w:rPr>
                <w:rFonts w:ascii="Times New Roman" w:hAnsi="Times New Roman"/>
                <w:sz w:val="24"/>
                <w:szCs w:val="24"/>
              </w:rPr>
              <w:t>а)</w:t>
            </w:r>
            <w:r w:rsidRPr="00073C4D">
              <w:rPr>
                <w:rFonts w:ascii="Times New Roman" w:hAnsi="Times New Roman"/>
                <w:sz w:val="24"/>
                <w:szCs w:val="24"/>
              </w:rPr>
              <w:t>;</w:t>
            </w:r>
          </w:p>
          <w:p w:rsidR="00F465A5" w:rsidRPr="00073C4D" w:rsidRDefault="00F465A5" w:rsidP="007A4A6A">
            <w:pPr>
              <w:pStyle w:val="a3"/>
              <w:jc w:val="both"/>
              <w:rPr>
                <w:rFonts w:ascii="Times New Roman" w:hAnsi="Times New Roman"/>
                <w:sz w:val="24"/>
                <w:szCs w:val="24"/>
              </w:rPr>
            </w:pPr>
            <w:r w:rsidRPr="00073C4D">
              <w:rPr>
                <w:rFonts w:ascii="Times New Roman" w:hAnsi="Times New Roman"/>
                <w:sz w:val="24"/>
                <w:szCs w:val="24"/>
              </w:rPr>
              <w:t xml:space="preserve">60 баллов - </w:t>
            </w:r>
            <w:r w:rsidR="00BF2461">
              <w:rPr>
                <w:rFonts w:ascii="Times New Roman" w:hAnsi="Times New Roman"/>
                <w:sz w:val="24"/>
                <w:szCs w:val="24"/>
              </w:rPr>
              <w:t>программа мероприятий (</w:t>
            </w:r>
            <w:r w:rsidR="00BF2461" w:rsidRPr="00073C4D">
              <w:rPr>
                <w:rFonts w:ascii="Times New Roman" w:hAnsi="Times New Roman"/>
                <w:sz w:val="24"/>
                <w:szCs w:val="24"/>
              </w:rPr>
              <w:t>проект</w:t>
            </w:r>
            <w:r w:rsidR="00BF2461">
              <w:rPr>
                <w:rFonts w:ascii="Times New Roman" w:hAnsi="Times New Roman"/>
                <w:sz w:val="24"/>
                <w:szCs w:val="24"/>
              </w:rPr>
              <w:t>)</w:t>
            </w:r>
            <w:r w:rsidR="00BF2461" w:rsidRPr="00073C4D">
              <w:rPr>
                <w:rFonts w:ascii="Times New Roman" w:hAnsi="Times New Roman"/>
                <w:sz w:val="24"/>
                <w:szCs w:val="24"/>
              </w:rPr>
              <w:t xml:space="preserve"> </w:t>
            </w:r>
            <w:r w:rsidRPr="00073C4D">
              <w:rPr>
                <w:rFonts w:ascii="Times New Roman" w:hAnsi="Times New Roman"/>
                <w:sz w:val="24"/>
                <w:szCs w:val="24"/>
              </w:rPr>
              <w:t xml:space="preserve"> в целом име</w:t>
            </w:r>
            <w:r w:rsidR="00BF2461">
              <w:rPr>
                <w:rFonts w:ascii="Times New Roman" w:hAnsi="Times New Roman"/>
                <w:sz w:val="24"/>
                <w:szCs w:val="24"/>
              </w:rPr>
              <w:t>ю</w:t>
            </w:r>
            <w:r w:rsidRPr="00073C4D">
              <w:rPr>
                <w:rFonts w:ascii="Times New Roman" w:hAnsi="Times New Roman"/>
                <w:sz w:val="24"/>
                <w:szCs w:val="24"/>
              </w:rPr>
              <w:t xml:space="preserve">т логическую связность; календарный план </w:t>
            </w:r>
            <w:r w:rsidR="00BF2461">
              <w:rPr>
                <w:rFonts w:ascii="Times New Roman" w:hAnsi="Times New Roman"/>
                <w:sz w:val="24"/>
                <w:szCs w:val="24"/>
              </w:rPr>
              <w:t>программы мероприятий (</w:t>
            </w:r>
            <w:r w:rsidR="00BF2461" w:rsidRPr="00073C4D">
              <w:rPr>
                <w:rFonts w:ascii="Times New Roman" w:hAnsi="Times New Roman"/>
                <w:sz w:val="24"/>
                <w:szCs w:val="24"/>
              </w:rPr>
              <w:t>проект</w:t>
            </w:r>
            <w:r w:rsidR="00BF2461">
              <w:rPr>
                <w:rFonts w:ascii="Times New Roman" w:hAnsi="Times New Roman"/>
                <w:sz w:val="24"/>
                <w:szCs w:val="24"/>
              </w:rPr>
              <w:t>а)</w:t>
            </w:r>
            <w:r w:rsidR="00BF2461" w:rsidRPr="00073C4D">
              <w:rPr>
                <w:rFonts w:ascii="Times New Roman" w:hAnsi="Times New Roman"/>
                <w:sz w:val="24"/>
                <w:szCs w:val="24"/>
              </w:rPr>
              <w:t xml:space="preserve"> </w:t>
            </w:r>
            <w:r w:rsidRPr="00073C4D">
              <w:rPr>
                <w:rFonts w:ascii="Times New Roman" w:hAnsi="Times New Roman"/>
                <w:sz w:val="24"/>
                <w:szCs w:val="24"/>
              </w:rPr>
              <w:t xml:space="preserve">содержит общие направления деятельности, детально не раскрывает последовательность реализации </w:t>
            </w:r>
            <w:r w:rsidR="00BF2461">
              <w:rPr>
                <w:rFonts w:ascii="Times New Roman" w:hAnsi="Times New Roman"/>
                <w:sz w:val="24"/>
                <w:szCs w:val="24"/>
              </w:rPr>
              <w:t>программы мероприятий (</w:t>
            </w:r>
            <w:r w:rsidR="00BF2461" w:rsidRPr="00073C4D">
              <w:rPr>
                <w:rFonts w:ascii="Times New Roman" w:hAnsi="Times New Roman"/>
                <w:sz w:val="24"/>
                <w:szCs w:val="24"/>
              </w:rPr>
              <w:t>проект</w:t>
            </w:r>
            <w:r w:rsidR="00BF2461">
              <w:rPr>
                <w:rFonts w:ascii="Times New Roman" w:hAnsi="Times New Roman"/>
                <w:sz w:val="24"/>
                <w:szCs w:val="24"/>
              </w:rPr>
              <w:t>а)</w:t>
            </w:r>
            <w:r w:rsidRPr="00073C4D">
              <w:rPr>
                <w:rFonts w:ascii="Times New Roman" w:hAnsi="Times New Roman"/>
                <w:sz w:val="24"/>
                <w:szCs w:val="24"/>
              </w:rPr>
              <w:t>;</w:t>
            </w:r>
          </w:p>
          <w:p w:rsidR="00F465A5" w:rsidRPr="00073C4D" w:rsidRDefault="00F465A5" w:rsidP="007A4A6A">
            <w:pPr>
              <w:pStyle w:val="a3"/>
              <w:jc w:val="both"/>
              <w:rPr>
                <w:rFonts w:ascii="Times New Roman" w:hAnsi="Times New Roman"/>
                <w:sz w:val="24"/>
                <w:szCs w:val="24"/>
              </w:rPr>
            </w:pPr>
            <w:r w:rsidRPr="00073C4D">
              <w:rPr>
                <w:rFonts w:ascii="Times New Roman" w:hAnsi="Times New Roman"/>
                <w:sz w:val="24"/>
                <w:szCs w:val="24"/>
              </w:rPr>
              <w:t xml:space="preserve">30 баллов - </w:t>
            </w:r>
            <w:r w:rsidR="00BF2461">
              <w:rPr>
                <w:rFonts w:ascii="Times New Roman" w:hAnsi="Times New Roman"/>
                <w:sz w:val="24"/>
                <w:szCs w:val="24"/>
              </w:rPr>
              <w:t>программа мероприятий (</w:t>
            </w:r>
            <w:r w:rsidR="00BF2461" w:rsidRPr="00073C4D">
              <w:rPr>
                <w:rFonts w:ascii="Times New Roman" w:hAnsi="Times New Roman"/>
                <w:sz w:val="24"/>
                <w:szCs w:val="24"/>
              </w:rPr>
              <w:t>проект</w:t>
            </w:r>
            <w:r w:rsidR="00BF2461">
              <w:rPr>
                <w:rFonts w:ascii="Times New Roman" w:hAnsi="Times New Roman"/>
                <w:sz w:val="24"/>
                <w:szCs w:val="24"/>
              </w:rPr>
              <w:t>)</w:t>
            </w:r>
            <w:r w:rsidR="00BF2461" w:rsidRPr="00073C4D">
              <w:rPr>
                <w:rFonts w:ascii="Times New Roman" w:hAnsi="Times New Roman"/>
                <w:sz w:val="24"/>
                <w:szCs w:val="24"/>
              </w:rPr>
              <w:t xml:space="preserve"> </w:t>
            </w:r>
            <w:r w:rsidRPr="00073C4D">
              <w:rPr>
                <w:rFonts w:ascii="Times New Roman" w:hAnsi="Times New Roman"/>
                <w:sz w:val="24"/>
                <w:szCs w:val="24"/>
              </w:rPr>
              <w:t xml:space="preserve"> проработан</w:t>
            </w:r>
            <w:r w:rsidR="00BF2461">
              <w:rPr>
                <w:rFonts w:ascii="Times New Roman" w:hAnsi="Times New Roman"/>
                <w:sz w:val="24"/>
                <w:szCs w:val="24"/>
              </w:rPr>
              <w:t>ы</w:t>
            </w:r>
            <w:r w:rsidRPr="00073C4D">
              <w:rPr>
                <w:rFonts w:ascii="Times New Roman" w:hAnsi="Times New Roman"/>
                <w:sz w:val="24"/>
                <w:szCs w:val="24"/>
              </w:rPr>
              <w:t>, но отсутствует информация о понимании содержания</w:t>
            </w:r>
            <w:r w:rsidR="00BF2461">
              <w:rPr>
                <w:rFonts w:ascii="Times New Roman" w:hAnsi="Times New Roman"/>
                <w:sz w:val="24"/>
                <w:szCs w:val="24"/>
              </w:rPr>
              <w:t xml:space="preserve"> программы мероприятий (</w:t>
            </w:r>
            <w:r w:rsidR="00BF2461" w:rsidRPr="00073C4D">
              <w:rPr>
                <w:rFonts w:ascii="Times New Roman" w:hAnsi="Times New Roman"/>
                <w:sz w:val="24"/>
                <w:szCs w:val="24"/>
              </w:rPr>
              <w:t>проект</w:t>
            </w:r>
            <w:r w:rsidR="00BF2461">
              <w:rPr>
                <w:rFonts w:ascii="Times New Roman" w:hAnsi="Times New Roman"/>
                <w:sz w:val="24"/>
                <w:szCs w:val="24"/>
              </w:rPr>
              <w:t>а)</w:t>
            </w:r>
            <w:r w:rsidRPr="00073C4D">
              <w:rPr>
                <w:rFonts w:ascii="Times New Roman" w:hAnsi="Times New Roman"/>
                <w:sz w:val="24"/>
                <w:szCs w:val="24"/>
              </w:rPr>
              <w:t xml:space="preserve">, нет логической связности между планируемой деятельностью и ожидаемыми результатами при реализации </w:t>
            </w:r>
            <w:r w:rsidR="00BF2461">
              <w:rPr>
                <w:rFonts w:ascii="Times New Roman" w:hAnsi="Times New Roman"/>
                <w:sz w:val="24"/>
                <w:szCs w:val="24"/>
              </w:rPr>
              <w:t>программы мероприятий (</w:t>
            </w:r>
            <w:r w:rsidR="00BF2461" w:rsidRPr="00073C4D">
              <w:rPr>
                <w:rFonts w:ascii="Times New Roman" w:hAnsi="Times New Roman"/>
                <w:sz w:val="24"/>
                <w:szCs w:val="24"/>
              </w:rPr>
              <w:t>проект</w:t>
            </w:r>
            <w:r w:rsidR="00BF2461">
              <w:rPr>
                <w:rFonts w:ascii="Times New Roman" w:hAnsi="Times New Roman"/>
                <w:sz w:val="24"/>
                <w:szCs w:val="24"/>
              </w:rPr>
              <w:t>а)</w:t>
            </w:r>
            <w:r w:rsidRPr="00073C4D">
              <w:rPr>
                <w:rFonts w:ascii="Times New Roman" w:hAnsi="Times New Roman"/>
                <w:sz w:val="24"/>
                <w:szCs w:val="24"/>
              </w:rPr>
              <w:t>;</w:t>
            </w:r>
          </w:p>
          <w:p w:rsidR="00F465A5" w:rsidRPr="00073C4D" w:rsidRDefault="00F465A5" w:rsidP="007A4A6A">
            <w:pPr>
              <w:pStyle w:val="a3"/>
              <w:jc w:val="both"/>
              <w:rPr>
                <w:rFonts w:ascii="Times New Roman" w:hAnsi="Times New Roman"/>
                <w:sz w:val="24"/>
                <w:szCs w:val="24"/>
              </w:rPr>
            </w:pPr>
            <w:r w:rsidRPr="00073C4D">
              <w:rPr>
                <w:rFonts w:ascii="Times New Roman" w:hAnsi="Times New Roman"/>
                <w:sz w:val="24"/>
                <w:szCs w:val="24"/>
              </w:rPr>
              <w:t xml:space="preserve">0 баллов - </w:t>
            </w:r>
            <w:r w:rsidR="00BF2461">
              <w:rPr>
                <w:rFonts w:ascii="Times New Roman" w:hAnsi="Times New Roman"/>
                <w:sz w:val="24"/>
                <w:szCs w:val="24"/>
              </w:rPr>
              <w:t>программа мероприятий (</w:t>
            </w:r>
            <w:r w:rsidR="00BF2461" w:rsidRPr="00073C4D">
              <w:rPr>
                <w:rFonts w:ascii="Times New Roman" w:hAnsi="Times New Roman"/>
                <w:sz w:val="24"/>
                <w:szCs w:val="24"/>
              </w:rPr>
              <w:t>проект</w:t>
            </w:r>
            <w:r w:rsidR="00BF2461">
              <w:rPr>
                <w:rFonts w:ascii="Times New Roman" w:hAnsi="Times New Roman"/>
                <w:sz w:val="24"/>
                <w:szCs w:val="24"/>
              </w:rPr>
              <w:t>)</w:t>
            </w:r>
            <w:r w:rsidR="00BF2461" w:rsidRPr="00073C4D">
              <w:rPr>
                <w:rFonts w:ascii="Times New Roman" w:hAnsi="Times New Roman"/>
                <w:sz w:val="24"/>
                <w:szCs w:val="24"/>
              </w:rPr>
              <w:t xml:space="preserve">  </w:t>
            </w:r>
            <w:r w:rsidRPr="00073C4D">
              <w:rPr>
                <w:rFonts w:ascii="Times New Roman" w:hAnsi="Times New Roman"/>
                <w:sz w:val="24"/>
                <w:szCs w:val="24"/>
              </w:rPr>
              <w:t>проработан</w:t>
            </w:r>
            <w:r w:rsidR="00BF2461">
              <w:rPr>
                <w:rFonts w:ascii="Times New Roman" w:hAnsi="Times New Roman"/>
                <w:sz w:val="24"/>
                <w:szCs w:val="24"/>
              </w:rPr>
              <w:t>ы</w:t>
            </w:r>
            <w:r w:rsidRPr="00073C4D">
              <w:rPr>
                <w:rFonts w:ascii="Times New Roman" w:hAnsi="Times New Roman"/>
                <w:sz w:val="24"/>
                <w:szCs w:val="24"/>
              </w:rPr>
              <w:t xml:space="preserve"> на низком уровне, нет логической связности и реализуемости </w:t>
            </w:r>
            <w:r w:rsidR="00BF2461">
              <w:rPr>
                <w:rFonts w:ascii="Times New Roman" w:hAnsi="Times New Roman"/>
                <w:sz w:val="24"/>
                <w:szCs w:val="24"/>
              </w:rPr>
              <w:t>программы мероприятий (</w:t>
            </w:r>
            <w:r w:rsidR="00BF2461" w:rsidRPr="00073C4D">
              <w:rPr>
                <w:rFonts w:ascii="Times New Roman" w:hAnsi="Times New Roman"/>
                <w:sz w:val="24"/>
                <w:szCs w:val="24"/>
              </w:rPr>
              <w:t>проект</w:t>
            </w:r>
            <w:r w:rsidR="00BF2461">
              <w:rPr>
                <w:rFonts w:ascii="Times New Roman" w:hAnsi="Times New Roman"/>
                <w:sz w:val="24"/>
                <w:szCs w:val="24"/>
              </w:rPr>
              <w:t>а)</w:t>
            </w:r>
            <w:r w:rsidRPr="00073C4D">
              <w:rPr>
                <w:rFonts w:ascii="Times New Roman" w:hAnsi="Times New Roman"/>
                <w:sz w:val="24"/>
                <w:szCs w:val="24"/>
              </w:rPr>
              <w:t>, мероприятия не соответствуют целям, задачам и ожидаемым результатам</w:t>
            </w:r>
            <w:r w:rsidR="00BF2461">
              <w:rPr>
                <w:rFonts w:ascii="Times New Roman" w:hAnsi="Times New Roman"/>
                <w:sz w:val="24"/>
                <w:szCs w:val="24"/>
              </w:rPr>
              <w:t xml:space="preserve"> реализации программы мероприятий (</w:t>
            </w:r>
            <w:r w:rsidR="00BF2461" w:rsidRPr="00073C4D">
              <w:rPr>
                <w:rFonts w:ascii="Times New Roman" w:hAnsi="Times New Roman"/>
                <w:sz w:val="24"/>
                <w:szCs w:val="24"/>
              </w:rPr>
              <w:t>проект</w:t>
            </w:r>
            <w:r w:rsidR="00BF2461">
              <w:rPr>
                <w:rFonts w:ascii="Times New Roman" w:hAnsi="Times New Roman"/>
                <w:sz w:val="24"/>
                <w:szCs w:val="24"/>
              </w:rPr>
              <w:t>а)</w:t>
            </w:r>
          </w:p>
          <w:p w:rsidR="00F465A5" w:rsidRPr="00073C4D" w:rsidRDefault="00F465A5" w:rsidP="007A4A6A">
            <w:pPr>
              <w:pStyle w:val="a3"/>
              <w:jc w:val="both"/>
              <w:rPr>
                <w:rFonts w:ascii="Times New Roman" w:hAnsi="Times New Roman"/>
                <w:sz w:val="24"/>
                <w:szCs w:val="24"/>
              </w:rPr>
            </w:pPr>
          </w:p>
        </w:tc>
      </w:tr>
      <w:tr w:rsidR="00363019" w:rsidTr="002D79F6">
        <w:tc>
          <w:tcPr>
            <w:tcW w:w="720" w:type="dxa"/>
            <w:tcBorders>
              <w:top w:val="single" w:sz="4" w:space="0" w:color="auto"/>
              <w:left w:val="single" w:sz="4" w:space="0" w:color="auto"/>
              <w:bottom w:val="single" w:sz="4" w:space="0" w:color="auto"/>
              <w:right w:val="single" w:sz="4" w:space="0" w:color="auto"/>
            </w:tcBorders>
            <w:hideMark/>
          </w:tcPr>
          <w:p w:rsidR="00363019" w:rsidRDefault="00363019">
            <w:pPr>
              <w:pStyle w:val="ConsPlusNormal"/>
              <w:jc w:val="center"/>
              <w:rPr>
                <w:sz w:val="24"/>
                <w:szCs w:val="24"/>
              </w:rPr>
            </w:pPr>
            <w:r>
              <w:rPr>
                <w:sz w:val="24"/>
                <w:szCs w:val="24"/>
              </w:rPr>
              <w:lastRenderedPageBreak/>
              <w:t>3.</w:t>
            </w:r>
          </w:p>
        </w:tc>
        <w:tc>
          <w:tcPr>
            <w:tcW w:w="3737" w:type="dxa"/>
            <w:tcBorders>
              <w:top w:val="single" w:sz="4" w:space="0" w:color="auto"/>
              <w:left w:val="single" w:sz="4" w:space="0" w:color="auto"/>
              <w:bottom w:val="single" w:sz="4" w:space="0" w:color="auto"/>
              <w:right w:val="single" w:sz="4" w:space="0" w:color="auto"/>
            </w:tcBorders>
            <w:hideMark/>
          </w:tcPr>
          <w:p w:rsidR="00363019" w:rsidRPr="00073C4D" w:rsidRDefault="00363019" w:rsidP="007A4A6A">
            <w:pPr>
              <w:pStyle w:val="a3"/>
              <w:jc w:val="both"/>
              <w:rPr>
                <w:rFonts w:ascii="Times New Roman" w:hAnsi="Times New Roman"/>
                <w:sz w:val="24"/>
                <w:szCs w:val="24"/>
              </w:rPr>
            </w:pPr>
            <w:r w:rsidRPr="00073C4D">
              <w:rPr>
                <w:rFonts w:ascii="Times New Roman" w:hAnsi="Times New Roman"/>
                <w:sz w:val="24"/>
                <w:szCs w:val="24"/>
              </w:rPr>
              <w:t>Соотношение затрат на осуществление мероприятий заявки и ожидаемых результатов реализации, измеримость таких результатов</w:t>
            </w:r>
          </w:p>
        </w:tc>
        <w:tc>
          <w:tcPr>
            <w:tcW w:w="4961" w:type="dxa"/>
            <w:tcBorders>
              <w:top w:val="single" w:sz="4" w:space="0" w:color="auto"/>
              <w:left w:val="single" w:sz="4" w:space="0" w:color="auto"/>
              <w:bottom w:val="single" w:sz="4" w:space="0" w:color="auto"/>
              <w:right w:val="single" w:sz="4" w:space="0" w:color="auto"/>
            </w:tcBorders>
            <w:hideMark/>
          </w:tcPr>
          <w:p w:rsidR="00363019" w:rsidRPr="00073C4D" w:rsidRDefault="00363019" w:rsidP="007A4A6A">
            <w:pPr>
              <w:pStyle w:val="a3"/>
              <w:jc w:val="both"/>
              <w:rPr>
                <w:rFonts w:ascii="Times New Roman" w:hAnsi="Times New Roman"/>
                <w:sz w:val="24"/>
                <w:szCs w:val="24"/>
              </w:rPr>
            </w:pPr>
            <w:r w:rsidRPr="00073C4D">
              <w:rPr>
                <w:rFonts w:ascii="Times New Roman" w:hAnsi="Times New Roman"/>
                <w:sz w:val="24"/>
                <w:szCs w:val="24"/>
              </w:rPr>
              <w:t>100 баллов - в заявке четко изложены ожидаемые результаты, они адекватны, конкретны и измеримы; планируемые расходы на реализацию мероприятий полностью обоснованы и соответствуют ожидаемым результатам;</w:t>
            </w:r>
          </w:p>
          <w:p w:rsidR="00363019" w:rsidRPr="00073C4D" w:rsidRDefault="00363019" w:rsidP="007A4A6A">
            <w:pPr>
              <w:pStyle w:val="a3"/>
              <w:jc w:val="both"/>
              <w:rPr>
                <w:rFonts w:ascii="Times New Roman" w:hAnsi="Times New Roman"/>
                <w:sz w:val="24"/>
                <w:szCs w:val="24"/>
              </w:rPr>
            </w:pPr>
            <w:r w:rsidRPr="00073C4D">
              <w:rPr>
                <w:rFonts w:ascii="Times New Roman" w:hAnsi="Times New Roman"/>
                <w:sz w:val="24"/>
                <w:szCs w:val="24"/>
              </w:rPr>
              <w:t>80 баллов - в заявке изложены ожидаемые результаты, но содержание запланированных мероприятий по их достижению не является оптимальным;</w:t>
            </w:r>
          </w:p>
          <w:p w:rsidR="00363019" w:rsidRPr="00073C4D" w:rsidRDefault="00363019" w:rsidP="007A4A6A">
            <w:pPr>
              <w:pStyle w:val="a3"/>
              <w:jc w:val="both"/>
              <w:rPr>
                <w:rFonts w:ascii="Times New Roman" w:hAnsi="Times New Roman"/>
                <w:sz w:val="24"/>
                <w:szCs w:val="24"/>
              </w:rPr>
            </w:pPr>
            <w:r w:rsidRPr="00073C4D">
              <w:rPr>
                <w:rFonts w:ascii="Times New Roman" w:hAnsi="Times New Roman"/>
                <w:sz w:val="24"/>
                <w:szCs w:val="24"/>
              </w:rPr>
              <w:t>60 баллов – в заявке изложены ожидаемые результаты, но их достижение возможно при меньших затратах на реализацию мероприятий;</w:t>
            </w:r>
          </w:p>
          <w:p w:rsidR="00363019" w:rsidRPr="00073C4D" w:rsidRDefault="00363019" w:rsidP="007A4A6A">
            <w:pPr>
              <w:pStyle w:val="a3"/>
              <w:jc w:val="both"/>
              <w:rPr>
                <w:rFonts w:ascii="Times New Roman" w:hAnsi="Times New Roman"/>
                <w:sz w:val="24"/>
                <w:szCs w:val="24"/>
              </w:rPr>
            </w:pPr>
            <w:r w:rsidRPr="00073C4D">
              <w:rPr>
                <w:rFonts w:ascii="Times New Roman" w:hAnsi="Times New Roman"/>
                <w:sz w:val="24"/>
                <w:szCs w:val="24"/>
              </w:rPr>
              <w:t>40 баллов - ожидаемые результаты заявки изложены неконкретно, описанные мероприятия, по сути, являются предпринимательской деятельностью;</w:t>
            </w:r>
          </w:p>
          <w:p w:rsidR="00363019" w:rsidRPr="00073C4D" w:rsidRDefault="00363019" w:rsidP="007A4A6A">
            <w:pPr>
              <w:pStyle w:val="a3"/>
              <w:jc w:val="both"/>
            </w:pPr>
            <w:r w:rsidRPr="00073C4D">
              <w:rPr>
                <w:rFonts w:ascii="Times New Roman" w:hAnsi="Times New Roman"/>
                <w:sz w:val="24"/>
                <w:szCs w:val="24"/>
              </w:rPr>
              <w:t>20 баллов - ожидаемые результаты заявки изложены некорректно, предполагаемые затраты на их достижение не обоснованы</w:t>
            </w:r>
          </w:p>
          <w:p w:rsidR="00363019" w:rsidRPr="00073C4D" w:rsidRDefault="00363019" w:rsidP="007A4A6A">
            <w:pPr>
              <w:pStyle w:val="a3"/>
              <w:jc w:val="both"/>
              <w:rPr>
                <w:rFonts w:ascii="Times New Roman" w:hAnsi="Times New Roman"/>
                <w:sz w:val="24"/>
                <w:szCs w:val="24"/>
              </w:rPr>
            </w:pPr>
          </w:p>
        </w:tc>
      </w:tr>
      <w:tr w:rsidR="00363019" w:rsidTr="002D79F6">
        <w:tc>
          <w:tcPr>
            <w:tcW w:w="720" w:type="dxa"/>
            <w:tcBorders>
              <w:top w:val="single" w:sz="4" w:space="0" w:color="auto"/>
              <w:left w:val="single" w:sz="4" w:space="0" w:color="auto"/>
              <w:bottom w:val="single" w:sz="4" w:space="0" w:color="auto"/>
              <w:right w:val="single" w:sz="4" w:space="0" w:color="auto"/>
            </w:tcBorders>
            <w:hideMark/>
          </w:tcPr>
          <w:p w:rsidR="00363019" w:rsidRDefault="00363019">
            <w:pPr>
              <w:pStyle w:val="ConsPlusNormal"/>
              <w:jc w:val="center"/>
              <w:rPr>
                <w:sz w:val="24"/>
                <w:szCs w:val="24"/>
              </w:rPr>
            </w:pPr>
            <w:r>
              <w:rPr>
                <w:sz w:val="24"/>
                <w:szCs w:val="24"/>
              </w:rPr>
              <w:t>4.</w:t>
            </w:r>
          </w:p>
        </w:tc>
        <w:tc>
          <w:tcPr>
            <w:tcW w:w="3737" w:type="dxa"/>
            <w:tcBorders>
              <w:top w:val="single" w:sz="4" w:space="0" w:color="auto"/>
              <w:left w:val="single" w:sz="4" w:space="0" w:color="auto"/>
              <w:bottom w:val="single" w:sz="4" w:space="0" w:color="auto"/>
              <w:right w:val="single" w:sz="4" w:space="0" w:color="auto"/>
            </w:tcBorders>
            <w:hideMark/>
          </w:tcPr>
          <w:p w:rsidR="00363019" w:rsidRPr="00073C4D" w:rsidRDefault="00363019" w:rsidP="007A4A6A">
            <w:pPr>
              <w:pStyle w:val="a3"/>
              <w:jc w:val="both"/>
              <w:rPr>
                <w:rFonts w:ascii="Times New Roman" w:hAnsi="Times New Roman"/>
                <w:sz w:val="24"/>
                <w:szCs w:val="24"/>
              </w:rPr>
            </w:pPr>
            <w:r w:rsidRPr="00073C4D">
              <w:rPr>
                <w:rFonts w:ascii="Times New Roman" w:hAnsi="Times New Roman"/>
                <w:sz w:val="24"/>
                <w:szCs w:val="24"/>
              </w:rPr>
              <w:t xml:space="preserve">Масштаб реализации мероприятий </w:t>
            </w:r>
          </w:p>
        </w:tc>
        <w:tc>
          <w:tcPr>
            <w:tcW w:w="4961" w:type="dxa"/>
            <w:tcBorders>
              <w:top w:val="single" w:sz="4" w:space="0" w:color="auto"/>
              <w:left w:val="single" w:sz="4" w:space="0" w:color="auto"/>
              <w:bottom w:val="single" w:sz="4" w:space="0" w:color="auto"/>
              <w:right w:val="single" w:sz="4" w:space="0" w:color="auto"/>
            </w:tcBorders>
          </w:tcPr>
          <w:p w:rsidR="00363019" w:rsidRPr="00073C4D" w:rsidRDefault="00363019" w:rsidP="007A4A6A">
            <w:pPr>
              <w:pStyle w:val="a3"/>
              <w:jc w:val="both"/>
              <w:rPr>
                <w:rFonts w:ascii="Times New Roman" w:hAnsi="Times New Roman"/>
                <w:sz w:val="24"/>
                <w:szCs w:val="24"/>
              </w:rPr>
            </w:pPr>
            <w:r w:rsidRPr="00073C4D">
              <w:rPr>
                <w:rFonts w:ascii="Times New Roman" w:hAnsi="Times New Roman"/>
                <w:sz w:val="24"/>
                <w:szCs w:val="24"/>
              </w:rPr>
              <w:t>от 0 до 100 баллов</w:t>
            </w:r>
          </w:p>
          <w:p w:rsidR="00363019" w:rsidRPr="00073C4D" w:rsidRDefault="00363019" w:rsidP="007A4A6A">
            <w:pPr>
              <w:pStyle w:val="a3"/>
              <w:jc w:val="both"/>
              <w:rPr>
                <w:rFonts w:ascii="Times New Roman" w:hAnsi="Times New Roman"/>
                <w:sz w:val="24"/>
                <w:szCs w:val="24"/>
              </w:rPr>
            </w:pPr>
            <w:r w:rsidRPr="00073C4D">
              <w:rPr>
                <w:rFonts w:ascii="Times New Roman" w:hAnsi="Times New Roman"/>
                <w:bCs/>
                <w:sz w:val="24"/>
                <w:szCs w:val="24"/>
              </w:rPr>
              <w:t>100 баллов - планируемые расходы на реализацию мероприятий заявки полностью обоснованы и реалистичны;</w:t>
            </w:r>
          </w:p>
          <w:p w:rsidR="00363019" w:rsidRPr="00073C4D" w:rsidRDefault="00363019" w:rsidP="007A4A6A">
            <w:pPr>
              <w:pStyle w:val="a3"/>
              <w:jc w:val="both"/>
              <w:rPr>
                <w:rFonts w:ascii="Times New Roman" w:hAnsi="Times New Roman"/>
                <w:sz w:val="24"/>
                <w:szCs w:val="24"/>
              </w:rPr>
            </w:pPr>
            <w:r w:rsidRPr="00073C4D">
              <w:rPr>
                <w:rFonts w:ascii="Times New Roman" w:hAnsi="Times New Roman"/>
                <w:bCs/>
                <w:sz w:val="24"/>
                <w:szCs w:val="24"/>
              </w:rPr>
              <w:t xml:space="preserve">80 баллов - планируемые расходы на </w:t>
            </w:r>
            <w:r w:rsidRPr="00073C4D">
              <w:rPr>
                <w:rFonts w:ascii="Times New Roman" w:hAnsi="Times New Roman"/>
                <w:bCs/>
                <w:sz w:val="24"/>
                <w:szCs w:val="24"/>
              </w:rPr>
              <w:lastRenderedPageBreak/>
              <w:t>реализацию мероприятий заявки полностью обоснованы, но не все реалистичны;</w:t>
            </w:r>
          </w:p>
          <w:p w:rsidR="00363019" w:rsidRPr="00073C4D" w:rsidRDefault="00363019" w:rsidP="007A4A6A">
            <w:pPr>
              <w:pStyle w:val="a3"/>
              <w:jc w:val="both"/>
              <w:rPr>
                <w:rFonts w:ascii="Times New Roman" w:hAnsi="Times New Roman"/>
                <w:sz w:val="24"/>
                <w:szCs w:val="24"/>
              </w:rPr>
            </w:pPr>
            <w:r w:rsidRPr="00073C4D">
              <w:rPr>
                <w:rFonts w:ascii="Times New Roman" w:hAnsi="Times New Roman"/>
                <w:bCs/>
                <w:sz w:val="24"/>
                <w:szCs w:val="24"/>
              </w:rPr>
              <w:t>60 баллов - планируемые расходы на реализацию мероприятий заявки частично обоснованы и реалистичны;</w:t>
            </w:r>
          </w:p>
          <w:p w:rsidR="00363019" w:rsidRPr="00073C4D" w:rsidRDefault="00363019" w:rsidP="007A4A6A">
            <w:pPr>
              <w:pStyle w:val="a3"/>
              <w:jc w:val="both"/>
              <w:rPr>
                <w:rFonts w:ascii="Times New Roman" w:hAnsi="Times New Roman"/>
                <w:sz w:val="24"/>
                <w:szCs w:val="24"/>
              </w:rPr>
            </w:pPr>
            <w:r w:rsidRPr="00073C4D">
              <w:rPr>
                <w:rFonts w:ascii="Times New Roman" w:hAnsi="Times New Roman"/>
                <w:bCs/>
                <w:sz w:val="24"/>
                <w:szCs w:val="24"/>
              </w:rPr>
              <w:t>30 баллов - планируемые расходы на реализацию мероприятий заявки не обоснованы, но частично реалистичны;</w:t>
            </w:r>
          </w:p>
          <w:p w:rsidR="00363019" w:rsidRPr="00073C4D" w:rsidRDefault="00363019" w:rsidP="007A4A6A">
            <w:pPr>
              <w:pStyle w:val="a3"/>
              <w:jc w:val="both"/>
              <w:rPr>
                <w:rFonts w:ascii="Times New Roman" w:hAnsi="Times New Roman"/>
                <w:sz w:val="24"/>
                <w:szCs w:val="24"/>
              </w:rPr>
            </w:pPr>
            <w:r w:rsidRPr="00073C4D">
              <w:rPr>
                <w:rFonts w:ascii="Times New Roman" w:hAnsi="Times New Roman"/>
                <w:bCs/>
                <w:sz w:val="24"/>
                <w:szCs w:val="24"/>
              </w:rPr>
              <w:t>0 баллов - планируемые расходы на реализацию мероприятий заявки не обоснованы и не реалистичны</w:t>
            </w:r>
          </w:p>
          <w:p w:rsidR="00363019" w:rsidRPr="00073C4D" w:rsidRDefault="00363019" w:rsidP="007A4A6A">
            <w:pPr>
              <w:pStyle w:val="a3"/>
            </w:pPr>
          </w:p>
        </w:tc>
      </w:tr>
      <w:tr w:rsidR="00363019" w:rsidTr="002D79F6">
        <w:tc>
          <w:tcPr>
            <w:tcW w:w="720" w:type="dxa"/>
            <w:tcBorders>
              <w:top w:val="single" w:sz="4" w:space="0" w:color="auto"/>
              <w:left w:val="single" w:sz="4" w:space="0" w:color="auto"/>
              <w:bottom w:val="single" w:sz="4" w:space="0" w:color="auto"/>
              <w:right w:val="single" w:sz="4" w:space="0" w:color="auto"/>
            </w:tcBorders>
            <w:hideMark/>
          </w:tcPr>
          <w:p w:rsidR="00363019" w:rsidRDefault="00363019">
            <w:pPr>
              <w:pStyle w:val="ConsPlusNormal"/>
              <w:jc w:val="center"/>
              <w:rPr>
                <w:sz w:val="24"/>
                <w:szCs w:val="24"/>
              </w:rPr>
            </w:pPr>
            <w:r>
              <w:rPr>
                <w:sz w:val="24"/>
                <w:szCs w:val="24"/>
              </w:rPr>
              <w:lastRenderedPageBreak/>
              <w:t>5.</w:t>
            </w:r>
          </w:p>
        </w:tc>
        <w:tc>
          <w:tcPr>
            <w:tcW w:w="3737" w:type="dxa"/>
            <w:tcBorders>
              <w:top w:val="single" w:sz="4" w:space="0" w:color="auto"/>
              <w:left w:val="single" w:sz="4" w:space="0" w:color="auto"/>
              <w:bottom w:val="single" w:sz="4" w:space="0" w:color="auto"/>
              <w:right w:val="single" w:sz="4" w:space="0" w:color="auto"/>
            </w:tcBorders>
            <w:hideMark/>
          </w:tcPr>
          <w:p w:rsidR="00363019" w:rsidRPr="00073C4D" w:rsidRDefault="00363019" w:rsidP="00363019">
            <w:pPr>
              <w:pStyle w:val="a3"/>
              <w:jc w:val="both"/>
              <w:rPr>
                <w:rFonts w:ascii="Times New Roman" w:hAnsi="Times New Roman"/>
                <w:sz w:val="24"/>
                <w:szCs w:val="24"/>
              </w:rPr>
            </w:pPr>
            <w:r w:rsidRPr="00073C4D">
              <w:rPr>
                <w:rFonts w:ascii="Times New Roman" w:hAnsi="Times New Roman"/>
                <w:sz w:val="24"/>
                <w:szCs w:val="24"/>
              </w:rPr>
              <w:t xml:space="preserve">Собственный вклад </w:t>
            </w:r>
            <w:r>
              <w:rPr>
                <w:rFonts w:ascii="Times New Roman" w:hAnsi="Times New Roman"/>
                <w:sz w:val="24"/>
                <w:szCs w:val="24"/>
              </w:rPr>
              <w:t>казачьего общества или иного объединения казаков</w:t>
            </w:r>
            <w:r w:rsidRPr="00073C4D">
              <w:rPr>
                <w:rFonts w:ascii="Times New Roman" w:hAnsi="Times New Roman"/>
                <w:sz w:val="24"/>
                <w:szCs w:val="24"/>
              </w:rPr>
              <w:t xml:space="preserve"> и дополнительные ресурсы, привлекаемые на реализацию мероприятий, перспективы их дальнейшего развития</w:t>
            </w:r>
          </w:p>
        </w:tc>
        <w:tc>
          <w:tcPr>
            <w:tcW w:w="4961" w:type="dxa"/>
            <w:tcBorders>
              <w:top w:val="single" w:sz="4" w:space="0" w:color="auto"/>
              <w:left w:val="single" w:sz="4" w:space="0" w:color="auto"/>
              <w:bottom w:val="single" w:sz="4" w:space="0" w:color="auto"/>
              <w:right w:val="single" w:sz="4" w:space="0" w:color="auto"/>
            </w:tcBorders>
          </w:tcPr>
          <w:p w:rsidR="00363019" w:rsidRPr="004F32D2" w:rsidRDefault="00363019" w:rsidP="004F32D2">
            <w:pPr>
              <w:pStyle w:val="a3"/>
              <w:jc w:val="both"/>
              <w:rPr>
                <w:rFonts w:ascii="Times New Roman" w:hAnsi="Times New Roman"/>
                <w:sz w:val="24"/>
                <w:szCs w:val="24"/>
              </w:rPr>
            </w:pPr>
            <w:r w:rsidRPr="004F32D2">
              <w:rPr>
                <w:rFonts w:ascii="Times New Roman" w:hAnsi="Times New Roman"/>
                <w:sz w:val="24"/>
                <w:szCs w:val="24"/>
              </w:rPr>
              <w:t xml:space="preserve">100 баллов - при объеме вкладываемых </w:t>
            </w:r>
            <w:r w:rsidR="004F32D2" w:rsidRPr="004F32D2">
              <w:rPr>
                <w:rFonts w:ascii="Times New Roman" w:hAnsi="Times New Roman"/>
                <w:sz w:val="24"/>
                <w:szCs w:val="24"/>
              </w:rPr>
              <w:t>казачьим обществом или иным объединением казаков</w:t>
            </w:r>
            <w:r w:rsidRPr="004F32D2">
              <w:rPr>
                <w:rFonts w:ascii="Times New Roman" w:hAnsi="Times New Roman"/>
                <w:sz w:val="24"/>
                <w:szCs w:val="24"/>
              </w:rPr>
              <w:t xml:space="preserve"> собственных финансовых материальных ресурсов свыше 50 процентов от планируемых расходов на реализацию </w:t>
            </w:r>
            <w:r w:rsidR="004F32D2" w:rsidRPr="004F32D2">
              <w:rPr>
                <w:rFonts w:ascii="Times New Roman" w:hAnsi="Times New Roman"/>
                <w:sz w:val="24"/>
                <w:szCs w:val="24"/>
              </w:rPr>
              <w:t>программы мероприятий (проекта)</w:t>
            </w:r>
            <w:r w:rsidRPr="004F32D2">
              <w:rPr>
                <w:rFonts w:ascii="Times New Roman" w:hAnsi="Times New Roman"/>
                <w:sz w:val="24"/>
                <w:szCs w:val="24"/>
              </w:rPr>
              <w:t>;</w:t>
            </w:r>
          </w:p>
          <w:p w:rsidR="00363019" w:rsidRPr="004F32D2" w:rsidRDefault="00363019" w:rsidP="004F32D2">
            <w:pPr>
              <w:pStyle w:val="ConsPlusNormal"/>
              <w:jc w:val="both"/>
              <w:rPr>
                <w:sz w:val="24"/>
                <w:szCs w:val="24"/>
              </w:rPr>
            </w:pPr>
            <w:r w:rsidRPr="004F32D2">
              <w:rPr>
                <w:sz w:val="24"/>
                <w:szCs w:val="24"/>
              </w:rPr>
              <w:t xml:space="preserve">50 баллов плюс 1 балл - за каждый процент при расходах на реализацию проекта от 11 до 50 процентов от планируемых расходов </w:t>
            </w:r>
            <w:r w:rsidR="0068771E">
              <w:rPr>
                <w:sz w:val="24"/>
                <w:szCs w:val="24"/>
              </w:rPr>
              <w:t>казачьего общества или иного объединения казаков</w:t>
            </w:r>
            <w:r w:rsidR="0068771E" w:rsidRPr="004F32D2">
              <w:rPr>
                <w:sz w:val="24"/>
                <w:szCs w:val="24"/>
              </w:rPr>
              <w:t xml:space="preserve"> </w:t>
            </w:r>
            <w:r w:rsidRPr="004F32D2">
              <w:rPr>
                <w:sz w:val="24"/>
                <w:szCs w:val="24"/>
              </w:rPr>
              <w:t xml:space="preserve">на реализацию </w:t>
            </w:r>
            <w:r w:rsidR="0068771E" w:rsidRPr="004F32D2">
              <w:rPr>
                <w:sz w:val="24"/>
                <w:szCs w:val="24"/>
              </w:rPr>
              <w:t>программы мероприятий (проекта);</w:t>
            </w:r>
          </w:p>
          <w:p w:rsidR="00363019" w:rsidRPr="00073C4D" w:rsidRDefault="00363019" w:rsidP="004F32D2">
            <w:pPr>
              <w:pStyle w:val="ConsPlusNormal"/>
              <w:jc w:val="both"/>
              <w:rPr>
                <w:sz w:val="24"/>
                <w:szCs w:val="24"/>
              </w:rPr>
            </w:pPr>
            <w:r w:rsidRPr="004F32D2">
              <w:rPr>
                <w:sz w:val="24"/>
                <w:szCs w:val="24"/>
              </w:rPr>
              <w:t>50 баллов - при расходах</w:t>
            </w:r>
            <w:r w:rsidRPr="00073C4D">
              <w:rPr>
                <w:sz w:val="24"/>
                <w:szCs w:val="24"/>
              </w:rPr>
              <w:t xml:space="preserve"> </w:t>
            </w:r>
            <w:r w:rsidR="00F704BB">
              <w:rPr>
                <w:sz w:val="24"/>
                <w:szCs w:val="24"/>
              </w:rPr>
              <w:t>казачьего общества или иного объединения казаков</w:t>
            </w:r>
            <w:r w:rsidRPr="00073C4D">
              <w:rPr>
                <w:sz w:val="24"/>
                <w:szCs w:val="24"/>
              </w:rPr>
              <w:t xml:space="preserve"> на реализацию </w:t>
            </w:r>
            <w:r w:rsidR="00F704BB" w:rsidRPr="004F32D2">
              <w:rPr>
                <w:sz w:val="24"/>
                <w:szCs w:val="24"/>
              </w:rPr>
              <w:t>программы мероприятий (проекта)</w:t>
            </w:r>
            <w:r w:rsidRPr="00073C4D">
              <w:rPr>
                <w:sz w:val="24"/>
                <w:szCs w:val="24"/>
              </w:rPr>
              <w:t xml:space="preserve"> в размере 10 процентов от планируемых расходов </w:t>
            </w:r>
            <w:r w:rsidR="00B06EF6">
              <w:rPr>
                <w:sz w:val="24"/>
                <w:szCs w:val="24"/>
              </w:rPr>
              <w:t>казачьего общества или иного объединения казаков</w:t>
            </w:r>
            <w:r w:rsidRPr="00073C4D">
              <w:rPr>
                <w:sz w:val="24"/>
                <w:szCs w:val="24"/>
              </w:rPr>
              <w:t xml:space="preserve"> на реализацию </w:t>
            </w:r>
            <w:r w:rsidR="00B06EF6" w:rsidRPr="004F32D2">
              <w:rPr>
                <w:sz w:val="24"/>
                <w:szCs w:val="24"/>
              </w:rPr>
              <w:t>программы мероприятий (проекта);</w:t>
            </w:r>
          </w:p>
          <w:p w:rsidR="00363019" w:rsidRPr="00073C4D" w:rsidRDefault="00363019" w:rsidP="007A4A6A">
            <w:pPr>
              <w:pStyle w:val="ConsPlusNormal"/>
              <w:spacing w:line="113" w:lineRule="atLeast"/>
              <w:jc w:val="both"/>
              <w:rPr>
                <w:sz w:val="24"/>
                <w:szCs w:val="24"/>
              </w:rPr>
            </w:pPr>
            <w:r w:rsidRPr="00073C4D">
              <w:rPr>
                <w:sz w:val="24"/>
                <w:szCs w:val="24"/>
              </w:rPr>
              <w:t xml:space="preserve">0 баллов – при отсутствии планируемых расходов </w:t>
            </w:r>
            <w:r w:rsidR="00F30BD3">
              <w:rPr>
                <w:sz w:val="24"/>
                <w:szCs w:val="24"/>
              </w:rPr>
              <w:t>казачьего общества или иного объединения казаков</w:t>
            </w:r>
            <w:r w:rsidR="00F30BD3" w:rsidRPr="00073C4D">
              <w:rPr>
                <w:sz w:val="24"/>
                <w:szCs w:val="24"/>
              </w:rPr>
              <w:t xml:space="preserve"> </w:t>
            </w:r>
            <w:r w:rsidRPr="00073C4D">
              <w:rPr>
                <w:sz w:val="24"/>
                <w:szCs w:val="24"/>
              </w:rPr>
              <w:t xml:space="preserve">на реализацию </w:t>
            </w:r>
            <w:r w:rsidR="00F30BD3" w:rsidRPr="004F32D2">
              <w:rPr>
                <w:sz w:val="24"/>
                <w:szCs w:val="24"/>
              </w:rPr>
              <w:t>программы мероприятий (проекта);</w:t>
            </w:r>
          </w:p>
          <w:p w:rsidR="00363019" w:rsidRPr="00073C4D" w:rsidRDefault="00363019" w:rsidP="007A4A6A">
            <w:pPr>
              <w:pStyle w:val="ConsPlusNormal"/>
              <w:spacing w:line="113" w:lineRule="atLeast"/>
              <w:jc w:val="both"/>
              <w:rPr>
                <w:sz w:val="24"/>
                <w:szCs w:val="24"/>
              </w:rPr>
            </w:pPr>
          </w:p>
        </w:tc>
      </w:tr>
      <w:tr w:rsidR="0054053C" w:rsidTr="002D79F6">
        <w:tc>
          <w:tcPr>
            <w:tcW w:w="720" w:type="dxa"/>
            <w:tcBorders>
              <w:top w:val="single" w:sz="4" w:space="0" w:color="auto"/>
              <w:left w:val="single" w:sz="4" w:space="0" w:color="auto"/>
              <w:bottom w:val="single" w:sz="4" w:space="0" w:color="auto"/>
              <w:right w:val="single" w:sz="4" w:space="0" w:color="auto"/>
            </w:tcBorders>
            <w:hideMark/>
          </w:tcPr>
          <w:p w:rsidR="0054053C" w:rsidRDefault="0054053C">
            <w:pPr>
              <w:pStyle w:val="ConsPlusNormal"/>
              <w:jc w:val="center"/>
              <w:rPr>
                <w:sz w:val="24"/>
                <w:szCs w:val="24"/>
              </w:rPr>
            </w:pPr>
            <w:r>
              <w:rPr>
                <w:sz w:val="24"/>
                <w:szCs w:val="24"/>
              </w:rPr>
              <w:t>6.</w:t>
            </w:r>
          </w:p>
        </w:tc>
        <w:tc>
          <w:tcPr>
            <w:tcW w:w="3737" w:type="dxa"/>
            <w:tcBorders>
              <w:top w:val="single" w:sz="4" w:space="0" w:color="auto"/>
              <w:left w:val="single" w:sz="4" w:space="0" w:color="auto"/>
              <w:bottom w:val="single" w:sz="4" w:space="0" w:color="auto"/>
              <w:right w:val="single" w:sz="4" w:space="0" w:color="auto"/>
            </w:tcBorders>
            <w:hideMark/>
          </w:tcPr>
          <w:p w:rsidR="0054053C" w:rsidRPr="00073C4D" w:rsidRDefault="0054053C" w:rsidP="007A4A6A">
            <w:pPr>
              <w:pStyle w:val="a3"/>
              <w:jc w:val="both"/>
              <w:rPr>
                <w:rFonts w:ascii="Times New Roman" w:hAnsi="Times New Roman"/>
                <w:sz w:val="24"/>
                <w:szCs w:val="24"/>
              </w:rPr>
            </w:pPr>
            <w:r w:rsidRPr="00073C4D">
              <w:rPr>
                <w:rFonts w:ascii="Times New Roman" w:hAnsi="Times New Roman"/>
                <w:sz w:val="24"/>
                <w:szCs w:val="24"/>
              </w:rPr>
              <w:t xml:space="preserve">Наличие опыта </w:t>
            </w:r>
            <w:r>
              <w:rPr>
                <w:rFonts w:ascii="Times New Roman" w:hAnsi="Times New Roman"/>
                <w:sz w:val="24"/>
                <w:szCs w:val="24"/>
              </w:rPr>
              <w:t>казачьего общества или иного объединения казаков</w:t>
            </w:r>
            <w:r w:rsidRPr="00073C4D">
              <w:rPr>
                <w:rFonts w:ascii="Times New Roman" w:hAnsi="Times New Roman"/>
                <w:sz w:val="24"/>
                <w:szCs w:val="24"/>
              </w:rPr>
              <w:t xml:space="preserve"> по успешной реализации </w:t>
            </w:r>
            <w:r w:rsidR="000A2BCA" w:rsidRPr="004F32D2">
              <w:rPr>
                <w:rFonts w:ascii="Times New Roman" w:hAnsi="Times New Roman"/>
                <w:sz w:val="24"/>
                <w:szCs w:val="24"/>
              </w:rPr>
              <w:t>программы мероприятий (проекта)</w:t>
            </w:r>
            <w:r w:rsidR="000A2BCA">
              <w:rPr>
                <w:rFonts w:ascii="Times New Roman" w:hAnsi="Times New Roman"/>
                <w:sz w:val="24"/>
                <w:szCs w:val="24"/>
              </w:rPr>
              <w:t xml:space="preserve"> </w:t>
            </w:r>
            <w:r w:rsidRPr="00073C4D">
              <w:rPr>
                <w:rFonts w:ascii="Times New Roman" w:hAnsi="Times New Roman"/>
                <w:sz w:val="24"/>
                <w:szCs w:val="24"/>
              </w:rPr>
              <w:t>по соответствующему направлению деятельности</w:t>
            </w:r>
          </w:p>
          <w:p w:rsidR="0054053C" w:rsidRPr="00073C4D" w:rsidRDefault="0054053C" w:rsidP="007A4A6A">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4053C" w:rsidRPr="00073C4D" w:rsidRDefault="0054053C" w:rsidP="007A4A6A">
            <w:pPr>
              <w:pStyle w:val="a3"/>
              <w:jc w:val="both"/>
              <w:rPr>
                <w:rFonts w:ascii="Times New Roman" w:hAnsi="Times New Roman"/>
                <w:sz w:val="24"/>
                <w:szCs w:val="24"/>
              </w:rPr>
            </w:pPr>
            <w:r w:rsidRPr="00073C4D">
              <w:rPr>
                <w:rFonts w:ascii="Times New Roman" w:hAnsi="Times New Roman"/>
                <w:sz w:val="24"/>
                <w:szCs w:val="24"/>
              </w:rPr>
              <w:t>от 20 до 100 баллов:</w:t>
            </w:r>
          </w:p>
          <w:p w:rsidR="0054053C" w:rsidRPr="00073C4D" w:rsidRDefault="0054053C" w:rsidP="007A4A6A">
            <w:pPr>
              <w:pStyle w:val="a3"/>
              <w:jc w:val="both"/>
              <w:rPr>
                <w:rFonts w:ascii="Times New Roman" w:hAnsi="Times New Roman"/>
                <w:sz w:val="24"/>
                <w:szCs w:val="24"/>
              </w:rPr>
            </w:pPr>
            <w:r w:rsidRPr="00073C4D">
              <w:rPr>
                <w:rFonts w:ascii="Times New Roman" w:hAnsi="Times New Roman"/>
                <w:sz w:val="24"/>
                <w:szCs w:val="24"/>
              </w:rPr>
              <w:t xml:space="preserve">100 баллов - наличие опыта успешной реализации </w:t>
            </w:r>
            <w:r w:rsidR="00975F2B" w:rsidRPr="004F32D2">
              <w:rPr>
                <w:rFonts w:ascii="Times New Roman" w:hAnsi="Times New Roman"/>
                <w:sz w:val="24"/>
                <w:szCs w:val="24"/>
              </w:rPr>
              <w:t>программы мероприятий (проекта)</w:t>
            </w:r>
            <w:r w:rsidR="00975F2B">
              <w:rPr>
                <w:rFonts w:ascii="Times New Roman" w:hAnsi="Times New Roman"/>
                <w:sz w:val="24"/>
                <w:szCs w:val="24"/>
              </w:rPr>
              <w:t xml:space="preserve"> </w:t>
            </w:r>
            <w:r w:rsidRPr="00073C4D">
              <w:rPr>
                <w:rFonts w:ascii="Times New Roman" w:hAnsi="Times New Roman"/>
                <w:sz w:val="24"/>
                <w:szCs w:val="24"/>
              </w:rPr>
              <w:t xml:space="preserve"> по соответствующему направлению деятельности более 3 лет;</w:t>
            </w:r>
          </w:p>
          <w:p w:rsidR="0054053C" w:rsidRPr="00073C4D" w:rsidRDefault="0054053C" w:rsidP="007A4A6A">
            <w:pPr>
              <w:pStyle w:val="a3"/>
              <w:jc w:val="both"/>
              <w:rPr>
                <w:rFonts w:ascii="Times New Roman" w:hAnsi="Times New Roman"/>
                <w:sz w:val="24"/>
                <w:szCs w:val="24"/>
              </w:rPr>
            </w:pPr>
            <w:r w:rsidRPr="00073C4D">
              <w:rPr>
                <w:rFonts w:ascii="Times New Roman" w:hAnsi="Times New Roman"/>
                <w:sz w:val="24"/>
                <w:szCs w:val="24"/>
              </w:rPr>
              <w:t xml:space="preserve">80 баллов - наличие опыта успешной реализации </w:t>
            </w:r>
            <w:r w:rsidR="00975F2B" w:rsidRPr="004F32D2">
              <w:rPr>
                <w:rFonts w:ascii="Times New Roman" w:hAnsi="Times New Roman"/>
                <w:sz w:val="24"/>
                <w:szCs w:val="24"/>
              </w:rPr>
              <w:t>программы мероприятий (проекта)</w:t>
            </w:r>
            <w:r w:rsidR="00975F2B">
              <w:rPr>
                <w:rFonts w:ascii="Times New Roman" w:hAnsi="Times New Roman"/>
                <w:sz w:val="24"/>
                <w:szCs w:val="24"/>
              </w:rPr>
              <w:t xml:space="preserve"> </w:t>
            </w:r>
            <w:r w:rsidRPr="00073C4D">
              <w:rPr>
                <w:rFonts w:ascii="Times New Roman" w:hAnsi="Times New Roman"/>
                <w:sz w:val="24"/>
                <w:szCs w:val="24"/>
              </w:rPr>
              <w:t xml:space="preserve"> по соответствующему направлению деятельности более 2 лет;</w:t>
            </w:r>
          </w:p>
          <w:p w:rsidR="0054053C" w:rsidRPr="00073C4D" w:rsidRDefault="0054053C" w:rsidP="007A4A6A">
            <w:pPr>
              <w:pStyle w:val="a3"/>
              <w:jc w:val="both"/>
              <w:rPr>
                <w:rFonts w:ascii="Times New Roman" w:hAnsi="Times New Roman"/>
                <w:sz w:val="24"/>
                <w:szCs w:val="24"/>
              </w:rPr>
            </w:pPr>
            <w:r w:rsidRPr="00073C4D">
              <w:rPr>
                <w:rFonts w:ascii="Times New Roman" w:hAnsi="Times New Roman"/>
                <w:sz w:val="24"/>
                <w:szCs w:val="24"/>
              </w:rPr>
              <w:t xml:space="preserve">60 баллов - наличие опыта успешной реализации </w:t>
            </w:r>
            <w:r w:rsidR="00975F2B" w:rsidRPr="004F32D2">
              <w:rPr>
                <w:rFonts w:ascii="Times New Roman" w:hAnsi="Times New Roman"/>
                <w:sz w:val="24"/>
                <w:szCs w:val="24"/>
              </w:rPr>
              <w:t>программы мероприятий (проекта)</w:t>
            </w:r>
            <w:r w:rsidR="00975F2B">
              <w:rPr>
                <w:rFonts w:ascii="Times New Roman" w:hAnsi="Times New Roman"/>
                <w:sz w:val="24"/>
                <w:szCs w:val="24"/>
              </w:rPr>
              <w:t xml:space="preserve"> </w:t>
            </w:r>
            <w:r w:rsidRPr="00073C4D">
              <w:rPr>
                <w:rFonts w:ascii="Times New Roman" w:hAnsi="Times New Roman"/>
                <w:sz w:val="24"/>
                <w:szCs w:val="24"/>
              </w:rPr>
              <w:t xml:space="preserve"> по соответствующему направлению деятельности более 1 года;</w:t>
            </w:r>
          </w:p>
          <w:p w:rsidR="0054053C" w:rsidRPr="00073C4D" w:rsidRDefault="0054053C" w:rsidP="007A4A6A">
            <w:pPr>
              <w:pStyle w:val="a3"/>
              <w:jc w:val="both"/>
              <w:rPr>
                <w:rFonts w:ascii="Times New Roman" w:hAnsi="Times New Roman"/>
                <w:sz w:val="24"/>
                <w:szCs w:val="24"/>
              </w:rPr>
            </w:pPr>
            <w:r w:rsidRPr="00073C4D">
              <w:rPr>
                <w:rFonts w:ascii="Times New Roman" w:hAnsi="Times New Roman"/>
                <w:sz w:val="24"/>
                <w:szCs w:val="24"/>
              </w:rPr>
              <w:t xml:space="preserve">40 баллов - наличие опыта реализации </w:t>
            </w:r>
            <w:r w:rsidR="00975F2B" w:rsidRPr="004F32D2">
              <w:rPr>
                <w:rFonts w:ascii="Times New Roman" w:hAnsi="Times New Roman"/>
                <w:sz w:val="24"/>
                <w:szCs w:val="24"/>
              </w:rPr>
              <w:lastRenderedPageBreak/>
              <w:t>программы мероприятий (проекта)</w:t>
            </w:r>
            <w:r w:rsidRPr="00073C4D">
              <w:rPr>
                <w:rFonts w:ascii="Times New Roman" w:hAnsi="Times New Roman"/>
                <w:sz w:val="24"/>
                <w:szCs w:val="24"/>
              </w:rPr>
              <w:t xml:space="preserve"> по соответствующему направлению деятельности менее 1 года;</w:t>
            </w:r>
          </w:p>
          <w:p w:rsidR="0054053C" w:rsidRPr="00073C4D" w:rsidRDefault="0054053C" w:rsidP="007A4A6A">
            <w:pPr>
              <w:pStyle w:val="a3"/>
              <w:jc w:val="both"/>
              <w:rPr>
                <w:rFonts w:ascii="Times New Roman" w:hAnsi="Times New Roman"/>
                <w:sz w:val="24"/>
                <w:szCs w:val="24"/>
              </w:rPr>
            </w:pPr>
            <w:r w:rsidRPr="00073C4D">
              <w:rPr>
                <w:rFonts w:ascii="Times New Roman" w:hAnsi="Times New Roman"/>
                <w:sz w:val="24"/>
                <w:szCs w:val="24"/>
              </w:rPr>
              <w:t>20 баллов - отсутствует опыт работы по выбранному направлению деятельности</w:t>
            </w:r>
          </w:p>
          <w:p w:rsidR="0054053C" w:rsidRPr="00073C4D" w:rsidRDefault="0054053C" w:rsidP="007A4A6A">
            <w:pPr>
              <w:pStyle w:val="ConsPlusNormal"/>
              <w:spacing w:line="113" w:lineRule="atLeast"/>
              <w:jc w:val="both"/>
              <w:rPr>
                <w:sz w:val="24"/>
                <w:szCs w:val="24"/>
              </w:rPr>
            </w:pPr>
          </w:p>
        </w:tc>
      </w:tr>
    </w:tbl>
    <w:p w:rsidR="002D79F6" w:rsidRDefault="002D79F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p w:rsidR="00211446" w:rsidRDefault="00211446" w:rsidP="006D0FC8">
      <w:pPr>
        <w:pStyle w:val="ConsPlusNormal"/>
        <w:ind w:firstLine="709"/>
        <w:jc w:val="both"/>
        <w:rPr>
          <w:sz w:val="28"/>
          <w:szCs w:val="28"/>
        </w:rPr>
      </w:pPr>
    </w:p>
    <w:tbl>
      <w:tblPr>
        <w:tblW w:w="9405" w:type="dxa"/>
        <w:tblInd w:w="109" w:type="dxa"/>
        <w:tblLayout w:type="fixed"/>
        <w:tblLook w:val="04A0"/>
      </w:tblPr>
      <w:tblGrid>
        <w:gridCol w:w="4961"/>
        <w:gridCol w:w="4444"/>
      </w:tblGrid>
      <w:tr w:rsidR="00211446" w:rsidRPr="00073C4D" w:rsidTr="007A4A6A">
        <w:trPr>
          <w:trHeight w:val="284"/>
        </w:trPr>
        <w:tc>
          <w:tcPr>
            <w:tcW w:w="4961" w:type="dxa"/>
            <w:tcBorders>
              <w:top w:val="none" w:sz="0" w:space="0" w:color="000000"/>
              <w:left w:val="none" w:sz="0" w:space="0" w:color="000000"/>
              <w:bottom w:val="none" w:sz="0" w:space="0" w:color="000000"/>
              <w:right w:val="none" w:sz="0" w:space="0" w:color="000000"/>
            </w:tcBorders>
            <w:noWrap/>
          </w:tcPr>
          <w:p w:rsidR="00211446" w:rsidRPr="00073C4D" w:rsidRDefault="00211446" w:rsidP="007A4A6A">
            <w:pPr>
              <w:pStyle w:val="a6"/>
              <w:widowControl w:val="0"/>
            </w:pPr>
          </w:p>
        </w:tc>
        <w:tc>
          <w:tcPr>
            <w:tcW w:w="4444" w:type="dxa"/>
            <w:tcBorders>
              <w:top w:val="none" w:sz="0" w:space="0" w:color="000000"/>
              <w:left w:val="none" w:sz="0" w:space="0" w:color="000000"/>
              <w:bottom w:val="none" w:sz="0" w:space="0" w:color="000000"/>
              <w:right w:val="none" w:sz="0" w:space="0" w:color="000000"/>
            </w:tcBorders>
            <w:noWrap/>
          </w:tcPr>
          <w:p w:rsidR="00211446" w:rsidRPr="00073C4D" w:rsidRDefault="00211446" w:rsidP="007A4A6A">
            <w:pPr>
              <w:pStyle w:val="a6"/>
              <w:widowControl w:val="0"/>
              <w:spacing w:line="240" w:lineRule="exact"/>
            </w:pPr>
            <w:r w:rsidRPr="00073C4D">
              <w:t>Утверждено</w:t>
            </w:r>
          </w:p>
        </w:tc>
      </w:tr>
      <w:tr w:rsidR="0086354C" w:rsidRPr="00073C4D" w:rsidTr="007A4A6A">
        <w:tc>
          <w:tcPr>
            <w:tcW w:w="4961" w:type="dxa"/>
            <w:tcBorders>
              <w:top w:val="none" w:sz="0" w:space="0" w:color="000000"/>
              <w:left w:val="none" w:sz="0" w:space="0" w:color="000000"/>
              <w:bottom w:val="none" w:sz="0" w:space="0" w:color="000000"/>
              <w:right w:val="none" w:sz="0" w:space="0" w:color="000000"/>
            </w:tcBorders>
            <w:noWrap/>
          </w:tcPr>
          <w:p w:rsidR="0086354C" w:rsidRPr="00073C4D" w:rsidRDefault="0086354C" w:rsidP="007A4A6A">
            <w:pPr>
              <w:pStyle w:val="a6"/>
              <w:widowControl w:val="0"/>
            </w:pPr>
          </w:p>
        </w:tc>
        <w:tc>
          <w:tcPr>
            <w:tcW w:w="4444" w:type="dxa"/>
            <w:tcBorders>
              <w:top w:val="none" w:sz="0" w:space="0" w:color="000000"/>
              <w:left w:val="none" w:sz="0" w:space="0" w:color="000000"/>
              <w:bottom w:val="none" w:sz="0" w:space="0" w:color="000000"/>
              <w:right w:val="none" w:sz="0" w:space="0" w:color="000000"/>
            </w:tcBorders>
            <w:noWrap/>
          </w:tcPr>
          <w:p w:rsidR="0086354C" w:rsidRPr="00073C4D" w:rsidRDefault="0086354C" w:rsidP="007A4A6A">
            <w:pPr>
              <w:pStyle w:val="a6"/>
              <w:widowControl w:val="0"/>
              <w:spacing w:line="240" w:lineRule="exact"/>
              <w:rPr>
                <w:szCs w:val="28"/>
              </w:rPr>
            </w:pPr>
            <w:r w:rsidRPr="00073C4D">
              <w:rPr>
                <w:szCs w:val="28"/>
              </w:rPr>
              <w:t>постановлением администрации Петровского муниципального округа Ставропольского края</w:t>
            </w:r>
          </w:p>
        </w:tc>
      </w:tr>
      <w:tr w:rsidR="0086354C" w:rsidRPr="00073C4D" w:rsidTr="007A4A6A">
        <w:tc>
          <w:tcPr>
            <w:tcW w:w="4961" w:type="dxa"/>
            <w:tcBorders>
              <w:top w:val="none" w:sz="0" w:space="0" w:color="000000"/>
              <w:left w:val="none" w:sz="0" w:space="0" w:color="000000"/>
              <w:bottom w:val="none" w:sz="0" w:space="0" w:color="000000"/>
              <w:right w:val="none" w:sz="0" w:space="0" w:color="000000"/>
            </w:tcBorders>
            <w:noWrap/>
          </w:tcPr>
          <w:p w:rsidR="0086354C" w:rsidRPr="00073C4D" w:rsidRDefault="0086354C" w:rsidP="007A4A6A">
            <w:pPr>
              <w:pStyle w:val="a6"/>
              <w:widowControl w:val="0"/>
            </w:pPr>
          </w:p>
        </w:tc>
        <w:tc>
          <w:tcPr>
            <w:tcW w:w="4444" w:type="dxa"/>
            <w:tcBorders>
              <w:top w:val="none" w:sz="0" w:space="0" w:color="000000"/>
              <w:left w:val="none" w:sz="0" w:space="0" w:color="000000"/>
              <w:bottom w:val="none" w:sz="0" w:space="0" w:color="000000"/>
              <w:right w:val="none" w:sz="0" w:space="0" w:color="000000"/>
            </w:tcBorders>
            <w:noWrap/>
          </w:tcPr>
          <w:p w:rsidR="0086354C" w:rsidRDefault="0086354C" w:rsidP="007A4A6A">
            <w:pPr>
              <w:pStyle w:val="a6"/>
              <w:widowControl w:val="0"/>
              <w:spacing w:line="240" w:lineRule="exact"/>
              <w:rPr>
                <w:szCs w:val="28"/>
              </w:rPr>
            </w:pPr>
            <w:r w:rsidRPr="00073C4D">
              <w:rPr>
                <w:szCs w:val="28"/>
              </w:rPr>
              <w:t xml:space="preserve">от </w:t>
            </w:r>
            <w:r>
              <w:rPr>
                <w:szCs w:val="28"/>
              </w:rPr>
              <w:t>28</w:t>
            </w:r>
            <w:r w:rsidRPr="00073C4D">
              <w:rPr>
                <w:szCs w:val="28"/>
              </w:rPr>
              <w:t xml:space="preserve"> </w:t>
            </w:r>
            <w:r>
              <w:rPr>
                <w:szCs w:val="28"/>
              </w:rPr>
              <w:t>августа</w:t>
            </w:r>
            <w:r w:rsidRPr="00073C4D">
              <w:rPr>
                <w:szCs w:val="28"/>
              </w:rPr>
              <w:t xml:space="preserve"> 2024 г. № 1</w:t>
            </w:r>
            <w:r>
              <w:rPr>
                <w:szCs w:val="28"/>
              </w:rPr>
              <w:t>586</w:t>
            </w:r>
          </w:p>
          <w:p w:rsidR="0086354C" w:rsidRPr="00073C4D" w:rsidRDefault="0086354C" w:rsidP="007A4A6A">
            <w:pPr>
              <w:pStyle w:val="a6"/>
              <w:widowControl w:val="0"/>
              <w:spacing w:line="240" w:lineRule="exact"/>
              <w:rPr>
                <w:szCs w:val="28"/>
              </w:rPr>
            </w:pPr>
            <w:proofErr w:type="gramStart"/>
            <w:r>
              <w:rPr>
                <w:szCs w:val="28"/>
              </w:rPr>
              <w:t xml:space="preserve">(в ред. от </w:t>
            </w:r>
            <w:proofErr w:type="gramEnd"/>
          </w:p>
        </w:tc>
      </w:tr>
    </w:tbl>
    <w:p w:rsidR="002B393E" w:rsidRDefault="002B393E" w:rsidP="002B393E">
      <w:pPr>
        <w:pStyle w:val="1"/>
        <w:spacing w:line="240" w:lineRule="exact"/>
        <w:rPr>
          <w:lang w:val="ru-RU"/>
        </w:rPr>
      </w:pPr>
    </w:p>
    <w:p w:rsidR="002B393E" w:rsidRDefault="002B393E" w:rsidP="002B393E">
      <w:pPr>
        <w:pStyle w:val="1"/>
        <w:spacing w:line="240" w:lineRule="exact"/>
        <w:rPr>
          <w:lang w:val="ru-RU"/>
        </w:rPr>
      </w:pPr>
    </w:p>
    <w:p w:rsidR="002B393E" w:rsidRPr="00094B38" w:rsidRDefault="002B393E" w:rsidP="002B393E">
      <w:pPr>
        <w:pStyle w:val="1"/>
        <w:spacing w:line="240" w:lineRule="exact"/>
        <w:rPr>
          <w:szCs w:val="28"/>
          <w:lang w:val="ru-RU"/>
        </w:rPr>
      </w:pPr>
      <w:r w:rsidRPr="00094B38">
        <w:rPr>
          <w:szCs w:val="28"/>
          <w:lang w:val="ru-RU"/>
        </w:rPr>
        <w:t>ПОЛОЖЕНИЕ</w:t>
      </w:r>
    </w:p>
    <w:p w:rsidR="002B393E" w:rsidRPr="00094B38" w:rsidRDefault="002B393E" w:rsidP="002B393E">
      <w:pPr>
        <w:pStyle w:val="1"/>
        <w:spacing w:line="240" w:lineRule="exact"/>
        <w:rPr>
          <w:szCs w:val="28"/>
          <w:lang w:val="ru-RU"/>
        </w:rPr>
      </w:pPr>
      <w:r w:rsidRPr="00094B38">
        <w:rPr>
          <w:szCs w:val="28"/>
          <w:lang w:val="ru-RU"/>
        </w:rPr>
        <w:t xml:space="preserve">о </w:t>
      </w:r>
      <w:r w:rsidRPr="00094B38">
        <w:rPr>
          <w:rFonts w:cs="Calibri"/>
          <w:szCs w:val="28"/>
          <w:lang w:val="ru-RU"/>
        </w:rPr>
        <w:t>Конкурсной комиссии</w:t>
      </w:r>
    </w:p>
    <w:p w:rsidR="00E14274" w:rsidRPr="00094B38" w:rsidRDefault="002B393E" w:rsidP="00E14274">
      <w:pPr>
        <w:pStyle w:val="1"/>
        <w:spacing w:line="240" w:lineRule="exact"/>
        <w:rPr>
          <w:rFonts w:cs="Calibri"/>
          <w:szCs w:val="28"/>
          <w:lang w:val="ru-RU"/>
        </w:rPr>
      </w:pPr>
      <w:r w:rsidRPr="00094B38">
        <w:rPr>
          <w:rFonts w:cs="Calibri"/>
          <w:szCs w:val="28"/>
          <w:lang w:val="ru-RU"/>
        </w:rPr>
        <w:t xml:space="preserve"> по отбору казачьих обществ и иных объединений казаков для предоставления субсидий за счет средств бюджета Петровского муниципального округа Ставропольского края</w:t>
      </w:r>
    </w:p>
    <w:p w:rsidR="00E14274" w:rsidRPr="00094B38" w:rsidRDefault="00E14274" w:rsidP="00094B38">
      <w:pPr>
        <w:spacing w:after="0" w:line="240" w:lineRule="auto"/>
        <w:ind w:firstLine="709"/>
        <w:rPr>
          <w:sz w:val="28"/>
          <w:szCs w:val="28"/>
          <w:lang w:eastAsia="en-US"/>
        </w:rPr>
      </w:pPr>
    </w:p>
    <w:p w:rsidR="00E14274" w:rsidRPr="00094B38" w:rsidRDefault="00E14274" w:rsidP="00094B38">
      <w:pPr>
        <w:pStyle w:val="ConsPlusTitle"/>
        <w:ind w:firstLine="709"/>
        <w:jc w:val="center"/>
        <w:outlineLvl w:val="1"/>
        <w:rPr>
          <w:b w:val="0"/>
          <w:sz w:val="28"/>
          <w:szCs w:val="28"/>
        </w:rPr>
      </w:pPr>
      <w:r w:rsidRPr="00094B38">
        <w:rPr>
          <w:b w:val="0"/>
          <w:sz w:val="28"/>
          <w:szCs w:val="28"/>
        </w:rPr>
        <w:t>I. Общие положения</w:t>
      </w:r>
    </w:p>
    <w:p w:rsidR="002B393E" w:rsidRPr="00094B38" w:rsidRDefault="002B393E" w:rsidP="00094B38">
      <w:pPr>
        <w:pStyle w:val="ConsPlusNormal"/>
        <w:ind w:firstLine="709"/>
        <w:jc w:val="both"/>
        <w:rPr>
          <w:sz w:val="28"/>
          <w:szCs w:val="28"/>
        </w:rPr>
      </w:pPr>
    </w:p>
    <w:p w:rsidR="007A4A6A" w:rsidRPr="00094B38" w:rsidRDefault="007A4A6A" w:rsidP="00094B38">
      <w:pPr>
        <w:pStyle w:val="ConsPlusNormal"/>
        <w:ind w:firstLine="709"/>
        <w:jc w:val="both"/>
        <w:rPr>
          <w:sz w:val="28"/>
          <w:szCs w:val="28"/>
        </w:rPr>
      </w:pPr>
      <w:r w:rsidRPr="00094B38">
        <w:rPr>
          <w:sz w:val="28"/>
          <w:szCs w:val="28"/>
        </w:rPr>
        <w:t xml:space="preserve">1. Настоящее Положение определяет порядок работы </w:t>
      </w:r>
      <w:r w:rsidR="00094B38">
        <w:rPr>
          <w:sz w:val="28"/>
          <w:szCs w:val="28"/>
        </w:rPr>
        <w:t>К</w:t>
      </w:r>
      <w:r w:rsidRPr="00094B38">
        <w:rPr>
          <w:sz w:val="28"/>
          <w:szCs w:val="28"/>
        </w:rPr>
        <w:t xml:space="preserve">онкурсной комиссии по проведению </w:t>
      </w:r>
      <w:r w:rsidRPr="00094B38">
        <w:rPr>
          <w:rFonts w:cs="Calibri"/>
          <w:sz w:val="28"/>
          <w:szCs w:val="28"/>
        </w:rPr>
        <w:t>отбора казачьих обществ и иных объединений казаков для предоставления субсидий за счет средств бюджета Петровского муниципального округа Ставропольского края</w:t>
      </w:r>
      <w:r w:rsidRPr="00094B38">
        <w:rPr>
          <w:sz w:val="28"/>
          <w:szCs w:val="28"/>
        </w:rPr>
        <w:t xml:space="preserve"> (далее соответственно - Конкурсная </w:t>
      </w:r>
      <w:r w:rsidR="00BF21AA">
        <w:rPr>
          <w:sz w:val="28"/>
          <w:szCs w:val="28"/>
        </w:rPr>
        <w:t>комиссия</w:t>
      </w:r>
      <w:r w:rsidRPr="00094B38">
        <w:rPr>
          <w:sz w:val="28"/>
          <w:szCs w:val="28"/>
        </w:rPr>
        <w:t>, субсидия).</w:t>
      </w:r>
    </w:p>
    <w:p w:rsidR="007A4A6A" w:rsidRPr="00094B38" w:rsidRDefault="007A4A6A" w:rsidP="00094B38">
      <w:pPr>
        <w:pStyle w:val="ConsPlusNormal"/>
        <w:ind w:firstLine="709"/>
        <w:jc w:val="both"/>
        <w:rPr>
          <w:sz w:val="28"/>
          <w:szCs w:val="28"/>
        </w:rPr>
      </w:pPr>
      <w:r w:rsidRPr="00094B38">
        <w:rPr>
          <w:sz w:val="28"/>
          <w:szCs w:val="28"/>
        </w:rPr>
        <w:t xml:space="preserve">2. Конкурсная </w:t>
      </w:r>
      <w:r w:rsidR="00BF21AA">
        <w:rPr>
          <w:sz w:val="28"/>
          <w:szCs w:val="28"/>
        </w:rPr>
        <w:t>комиссия</w:t>
      </w:r>
      <w:r w:rsidRPr="00094B38">
        <w:rPr>
          <w:sz w:val="28"/>
          <w:szCs w:val="28"/>
        </w:rPr>
        <w:t xml:space="preserve"> в своей деятельности руководствуется </w:t>
      </w:r>
      <w:hyperlink r:id="rId5" w:history="1">
        <w:r w:rsidRPr="00094B38">
          <w:rPr>
            <w:rStyle w:val="a9"/>
            <w:color w:val="auto"/>
            <w:sz w:val="28"/>
            <w:szCs w:val="28"/>
            <w:u w:val="none"/>
          </w:rPr>
          <w:t>Конституцией</w:t>
        </w:r>
      </w:hyperlink>
      <w:r w:rsidRPr="00094B38">
        <w:rPr>
          <w:sz w:val="28"/>
          <w:szCs w:val="28"/>
        </w:rPr>
        <w:t xml:space="preserve"> Российской Федерации, федеральными законами, иными нормативными правовыми актами Российской Федерации, </w:t>
      </w:r>
      <w:hyperlink r:id="rId6" w:tgtFrame="Закон Ставропольского края от 12.10.94 N 6-кз (ред. от 22.12.2020) Устав (Основной Закон) Ставропольского края" w:history="1">
        <w:r w:rsidRPr="00094B38">
          <w:rPr>
            <w:rStyle w:val="a9"/>
            <w:color w:val="auto"/>
            <w:sz w:val="28"/>
            <w:szCs w:val="28"/>
            <w:u w:val="none"/>
          </w:rPr>
          <w:t>Уставом</w:t>
        </w:r>
      </w:hyperlink>
      <w:r w:rsidRPr="00094B38">
        <w:rPr>
          <w:sz w:val="28"/>
          <w:szCs w:val="28"/>
        </w:rPr>
        <w:t xml:space="preserve"> (Основным Законом) Ставропольского края, законами Ставропольского края, иными нормативными правовыми актами Ставропольского края, а также настоящим Положением.</w:t>
      </w:r>
    </w:p>
    <w:p w:rsidR="00211446" w:rsidRPr="00094B38" w:rsidRDefault="00211446" w:rsidP="00094B38">
      <w:pPr>
        <w:pStyle w:val="ConsPlusNormal"/>
        <w:ind w:firstLine="709"/>
        <w:jc w:val="both"/>
        <w:rPr>
          <w:sz w:val="28"/>
          <w:szCs w:val="28"/>
        </w:rPr>
      </w:pPr>
    </w:p>
    <w:p w:rsidR="00391F63" w:rsidRPr="00073C4D" w:rsidRDefault="00391F63" w:rsidP="00391F63">
      <w:pPr>
        <w:pStyle w:val="ConsPlusTitle"/>
        <w:jc w:val="center"/>
        <w:outlineLvl w:val="1"/>
        <w:rPr>
          <w:b w:val="0"/>
          <w:sz w:val="28"/>
          <w:szCs w:val="28"/>
        </w:rPr>
      </w:pPr>
      <w:r w:rsidRPr="00073C4D">
        <w:rPr>
          <w:b w:val="0"/>
          <w:sz w:val="28"/>
          <w:szCs w:val="28"/>
        </w:rPr>
        <w:t xml:space="preserve">II. Основные задачи и функции </w:t>
      </w:r>
      <w:r>
        <w:rPr>
          <w:b w:val="0"/>
          <w:sz w:val="28"/>
          <w:szCs w:val="28"/>
        </w:rPr>
        <w:t>К</w:t>
      </w:r>
      <w:r w:rsidRPr="00073C4D">
        <w:rPr>
          <w:b w:val="0"/>
          <w:sz w:val="28"/>
          <w:szCs w:val="28"/>
        </w:rPr>
        <w:t>онкурсной комиссии</w:t>
      </w:r>
    </w:p>
    <w:p w:rsidR="00391F63" w:rsidRPr="00073C4D" w:rsidRDefault="00391F63" w:rsidP="00391F63">
      <w:pPr>
        <w:pStyle w:val="ConsPlusNormal"/>
        <w:jc w:val="both"/>
        <w:rPr>
          <w:sz w:val="28"/>
          <w:szCs w:val="28"/>
        </w:rPr>
      </w:pPr>
    </w:p>
    <w:p w:rsidR="00455319" w:rsidRPr="0022163D" w:rsidRDefault="00455319" w:rsidP="00455319">
      <w:pPr>
        <w:pStyle w:val="1"/>
        <w:ind w:firstLine="709"/>
        <w:jc w:val="both"/>
        <w:rPr>
          <w:lang w:val="ru-RU"/>
        </w:rPr>
      </w:pPr>
      <w:r w:rsidRPr="00455319">
        <w:rPr>
          <w:szCs w:val="28"/>
          <w:lang w:val="ru-RU"/>
        </w:rPr>
        <w:t xml:space="preserve">3. Конкурсная </w:t>
      </w:r>
      <w:r w:rsidR="00BF21AA">
        <w:rPr>
          <w:szCs w:val="28"/>
          <w:lang w:val="ru-RU"/>
        </w:rPr>
        <w:t>комиссия</w:t>
      </w:r>
      <w:r w:rsidRPr="00455319">
        <w:rPr>
          <w:szCs w:val="28"/>
          <w:lang w:val="ru-RU"/>
        </w:rPr>
        <w:t xml:space="preserve"> создается в целях рассмотрения и осуществления оценки заявок на право получения </w:t>
      </w:r>
      <w:r w:rsidRPr="00455319">
        <w:rPr>
          <w:lang w:val="ru-RU"/>
        </w:rPr>
        <w:t xml:space="preserve">казачьими обществами и иными объединениями казаков субсидии 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казаков Петровского муниципального округа Ставропольского </w:t>
      </w:r>
      <w:r w:rsidRPr="0022163D">
        <w:rPr>
          <w:lang w:val="ru-RU"/>
        </w:rPr>
        <w:t>края (далее - заявка), и определения победителя Конкурса.</w:t>
      </w:r>
    </w:p>
    <w:p w:rsidR="0022163D" w:rsidRPr="0022163D" w:rsidRDefault="0022163D" w:rsidP="0022163D">
      <w:pPr>
        <w:pStyle w:val="ConsPlusNormal"/>
        <w:ind w:firstLine="794"/>
        <w:jc w:val="both"/>
        <w:rPr>
          <w:sz w:val="28"/>
          <w:szCs w:val="28"/>
        </w:rPr>
      </w:pPr>
      <w:r w:rsidRPr="0022163D">
        <w:rPr>
          <w:sz w:val="28"/>
          <w:szCs w:val="28"/>
        </w:rPr>
        <w:t>4. Основными задачами Конкурсной комиссии являются:</w:t>
      </w:r>
    </w:p>
    <w:p w:rsidR="0022163D" w:rsidRPr="0022163D" w:rsidRDefault="0022163D" w:rsidP="0022163D">
      <w:pPr>
        <w:pStyle w:val="a3"/>
        <w:ind w:firstLine="709"/>
        <w:jc w:val="both"/>
        <w:rPr>
          <w:rFonts w:ascii="Times New Roman" w:hAnsi="Times New Roman"/>
          <w:sz w:val="28"/>
          <w:szCs w:val="28"/>
        </w:rPr>
      </w:pPr>
      <w:r w:rsidRPr="0022163D">
        <w:rPr>
          <w:rFonts w:ascii="Times New Roman" w:hAnsi="Times New Roman"/>
          <w:sz w:val="28"/>
          <w:szCs w:val="28"/>
        </w:rPr>
        <w:t>1) создание равных условий, возможностей и конкурентности</w:t>
      </w:r>
      <w:r w:rsidR="000C33CB">
        <w:rPr>
          <w:rFonts w:ascii="Times New Roman" w:hAnsi="Times New Roman"/>
          <w:sz w:val="28"/>
          <w:szCs w:val="28"/>
        </w:rPr>
        <w:t>щ</w:t>
      </w:r>
      <w:r w:rsidRPr="0022163D">
        <w:rPr>
          <w:rFonts w:ascii="Times New Roman" w:hAnsi="Times New Roman"/>
          <w:sz w:val="28"/>
          <w:szCs w:val="28"/>
        </w:rPr>
        <w:t xml:space="preserve"> для казачьих обществ и иных объединений казаков, а также обеспечение объективности, публичности, прозрачности проведения Конкурса;</w:t>
      </w:r>
    </w:p>
    <w:p w:rsidR="0022163D" w:rsidRPr="0022163D" w:rsidRDefault="0022163D" w:rsidP="0022163D">
      <w:pPr>
        <w:pStyle w:val="ConsPlusNormal"/>
        <w:ind w:firstLine="794"/>
        <w:jc w:val="both"/>
      </w:pPr>
      <w:r w:rsidRPr="0022163D">
        <w:rPr>
          <w:sz w:val="28"/>
          <w:szCs w:val="28"/>
        </w:rPr>
        <w:t>2) объективное рассмотрение заявок и их оценка;</w:t>
      </w:r>
    </w:p>
    <w:p w:rsidR="0022163D" w:rsidRPr="0022163D" w:rsidRDefault="0022163D" w:rsidP="0022163D">
      <w:pPr>
        <w:pStyle w:val="ConsPlusNormal"/>
        <w:ind w:firstLine="794"/>
        <w:jc w:val="both"/>
      </w:pPr>
      <w:r w:rsidRPr="0022163D">
        <w:rPr>
          <w:sz w:val="28"/>
          <w:szCs w:val="28"/>
        </w:rPr>
        <w:t xml:space="preserve">3) определение </w:t>
      </w:r>
      <w:r w:rsidR="00B07D21">
        <w:rPr>
          <w:sz w:val="28"/>
          <w:szCs w:val="28"/>
        </w:rPr>
        <w:t>казачьего общества или иного объединения казаков</w:t>
      </w:r>
      <w:r w:rsidRPr="0022163D">
        <w:rPr>
          <w:sz w:val="28"/>
          <w:szCs w:val="28"/>
        </w:rPr>
        <w:t xml:space="preserve"> - победителя </w:t>
      </w:r>
      <w:r w:rsidR="00B07D21">
        <w:rPr>
          <w:sz w:val="28"/>
          <w:szCs w:val="28"/>
        </w:rPr>
        <w:t>К</w:t>
      </w:r>
      <w:r w:rsidRPr="0022163D">
        <w:rPr>
          <w:sz w:val="28"/>
          <w:szCs w:val="28"/>
        </w:rPr>
        <w:t>онкурса.</w:t>
      </w:r>
    </w:p>
    <w:p w:rsidR="00885A51" w:rsidRPr="00073C4D" w:rsidRDefault="00885A51" w:rsidP="00885A51">
      <w:pPr>
        <w:pStyle w:val="ConsPlusNormal"/>
        <w:ind w:firstLine="794"/>
        <w:jc w:val="both"/>
      </w:pPr>
      <w:r w:rsidRPr="00073C4D">
        <w:rPr>
          <w:sz w:val="28"/>
          <w:szCs w:val="28"/>
        </w:rPr>
        <w:t xml:space="preserve">5. Конкурсная </w:t>
      </w:r>
      <w:r w:rsidR="00BF21AA">
        <w:rPr>
          <w:sz w:val="28"/>
          <w:szCs w:val="28"/>
        </w:rPr>
        <w:t>комиссия</w:t>
      </w:r>
      <w:r w:rsidRPr="00073C4D">
        <w:rPr>
          <w:sz w:val="28"/>
          <w:szCs w:val="28"/>
        </w:rPr>
        <w:t xml:space="preserve"> в соответствии с возложенными на нее основными задачами осуществляет следующие функции:</w:t>
      </w:r>
    </w:p>
    <w:p w:rsidR="00885A51" w:rsidRPr="00073C4D" w:rsidRDefault="00885A51" w:rsidP="00885A51">
      <w:pPr>
        <w:pStyle w:val="a3"/>
        <w:ind w:firstLine="708"/>
        <w:jc w:val="both"/>
        <w:rPr>
          <w:rFonts w:ascii="Times New Roman" w:hAnsi="Times New Roman"/>
          <w:sz w:val="28"/>
          <w:szCs w:val="28"/>
        </w:rPr>
      </w:pPr>
      <w:r w:rsidRPr="00073C4D">
        <w:rPr>
          <w:rFonts w:ascii="Times New Roman" w:hAnsi="Times New Roman"/>
          <w:sz w:val="28"/>
          <w:szCs w:val="28"/>
        </w:rPr>
        <w:lastRenderedPageBreak/>
        <w:t>1) рассматривает заявки и осуществляет их оценку;</w:t>
      </w:r>
    </w:p>
    <w:p w:rsidR="00885A51" w:rsidRPr="00073C4D" w:rsidRDefault="00885A51" w:rsidP="00885A51">
      <w:pPr>
        <w:pStyle w:val="a3"/>
        <w:ind w:firstLine="708"/>
        <w:jc w:val="both"/>
        <w:rPr>
          <w:rFonts w:ascii="Times New Roman" w:hAnsi="Times New Roman"/>
          <w:sz w:val="28"/>
          <w:szCs w:val="28"/>
        </w:rPr>
      </w:pPr>
      <w:r w:rsidRPr="00073C4D">
        <w:rPr>
          <w:rFonts w:ascii="Times New Roman" w:hAnsi="Times New Roman"/>
          <w:sz w:val="28"/>
          <w:szCs w:val="28"/>
        </w:rPr>
        <w:t xml:space="preserve">2) принимает решение о допуске заявки к участию в </w:t>
      </w:r>
      <w:r>
        <w:rPr>
          <w:rFonts w:ascii="Times New Roman" w:hAnsi="Times New Roman"/>
          <w:sz w:val="28"/>
          <w:szCs w:val="28"/>
        </w:rPr>
        <w:t>К</w:t>
      </w:r>
      <w:r w:rsidRPr="00073C4D">
        <w:rPr>
          <w:rFonts w:ascii="Times New Roman" w:hAnsi="Times New Roman"/>
          <w:sz w:val="28"/>
          <w:szCs w:val="28"/>
        </w:rPr>
        <w:t xml:space="preserve">онкурсе либо об отклонении заявки от участия в </w:t>
      </w:r>
      <w:r>
        <w:rPr>
          <w:rFonts w:ascii="Times New Roman" w:hAnsi="Times New Roman"/>
          <w:sz w:val="28"/>
          <w:szCs w:val="28"/>
        </w:rPr>
        <w:t>К</w:t>
      </w:r>
      <w:r w:rsidRPr="00073C4D">
        <w:rPr>
          <w:rFonts w:ascii="Times New Roman" w:hAnsi="Times New Roman"/>
          <w:sz w:val="28"/>
          <w:szCs w:val="28"/>
        </w:rPr>
        <w:t>онкурсе;</w:t>
      </w:r>
    </w:p>
    <w:p w:rsidR="00885A51" w:rsidRPr="00073C4D" w:rsidRDefault="00885A51" w:rsidP="00885A51">
      <w:pPr>
        <w:pStyle w:val="a3"/>
        <w:ind w:firstLine="708"/>
        <w:jc w:val="both"/>
        <w:rPr>
          <w:rFonts w:ascii="Times New Roman" w:hAnsi="Times New Roman"/>
          <w:sz w:val="28"/>
          <w:szCs w:val="28"/>
        </w:rPr>
      </w:pPr>
      <w:r w:rsidRPr="00073C4D">
        <w:rPr>
          <w:rFonts w:ascii="Times New Roman" w:hAnsi="Times New Roman"/>
          <w:sz w:val="28"/>
          <w:szCs w:val="28"/>
        </w:rPr>
        <w:t>3) определяет победителя Конкурса.</w:t>
      </w:r>
    </w:p>
    <w:p w:rsidR="00885A51" w:rsidRPr="00073C4D" w:rsidRDefault="00885A51" w:rsidP="00885A51">
      <w:pPr>
        <w:pStyle w:val="ConsPlusNormal"/>
        <w:jc w:val="both"/>
        <w:rPr>
          <w:sz w:val="28"/>
          <w:szCs w:val="28"/>
        </w:rPr>
      </w:pPr>
    </w:p>
    <w:p w:rsidR="00DD59A8" w:rsidRPr="00073C4D" w:rsidRDefault="00DD59A8" w:rsidP="00DD59A8">
      <w:pPr>
        <w:pStyle w:val="ConsPlusTitle"/>
        <w:jc w:val="center"/>
        <w:outlineLvl w:val="1"/>
        <w:rPr>
          <w:b w:val="0"/>
          <w:sz w:val="28"/>
          <w:szCs w:val="28"/>
        </w:rPr>
      </w:pPr>
      <w:r w:rsidRPr="00073C4D">
        <w:rPr>
          <w:b w:val="0"/>
          <w:sz w:val="28"/>
          <w:szCs w:val="28"/>
        </w:rPr>
        <w:t>III. Права Конкурсной комиссии</w:t>
      </w:r>
    </w:p>
    <w:p w:rsidR="00DD59A8" w:rsidRPr="00073C4D" w:rsidRDefault="00DD59A8" w:rsidP="00DD59A8">
      <w:pPr>
        <w:pStyle w:val="ConsPlusNormal"/>
        <w:jc w:val="both"/>
        <w:rPr>
          <w:sz w:val="28"/>
          <w:szCs w:val="28"/>
        </w:rPr>
      </w:pPr>
    </w:p>
    <w:p w:rsidR="00417C77" w:rsidRPr="00073C4D" w:rsidRDefault="00417C77" w:rsidP="00417C77">
      <w:pPr>
        <w:pStyle w:val="ConsPlusNormal"/>
        <w:ind w:firstLine="794"/>
        <w:jc w:val="both"/>
      </w:pPr>
      <w:r w:rsidRPr="00073C4D">
        <w:rPr>
          <w:sz w:val="28"/>
          <w:szCs w:val="28"/>
        </w:rPr>
        <w:t xml:space="preserve">6. Конкурсная </w:t>
      </w:r>
      <w:r w:rsidR="00BF21AA">
        <w:rPr>
          <w:sz w:val="28"/>
          <w:szCs w:val="28"/>
        </w:rPr>
        <w:t>комиссия</w:t>
      </w:r>
      <w:r w:rsidRPr="00073C4D">
        <w:rPr>
          <w:sz w:val="28"/>
          <w:szCs w:val="28"/>
        </w:rPr>
        <w:t xml:space="preserve"> имеет право:</w:t>
      </w:r>
    </w:p>
    <w:p w:rsidR="00417C77" w:rsidRPr="00073C4D" w:rsidRDefault="00417C77" w:rsidP="00417C77">
      <w:pPr>
        <w:pStyle w:val="ConsPlusNormal"/>
        <w:ind w:firstLine="794"/>
        <w:jc w:val="both"/>
      </w:pPr>
      <w:r w:rsidRPr="00073C4D">
        <w:rPr>
          <w:sz w:val="28"/>
          <w:szCs w:val="28"/>
        </w:rPr>
        <w:t xml:space="preserve">1) получать от </w:t>
      </w:r>
      <w:r w:rsidR="00036F7F">
        <w:rPr>
          <w:sz w:val="28"/>
          <w:szCs w:val="28"/>
        </w:rPr>
        <w:t>казачьего общества или иного объединения казаков</w:t>
      </w:r>
      <w:r w:rsidRPr="00073C4D">
        <w:rPr>
          <w:sz w:val="28"/>
          <w:szCs w:val="28"/>
        </w:rPr>
        <w:t xml:space="preserve"> разъяснения по информации и документам, представленным в составе заявок;</w:t>
      </w:r>
    </w:p>
    <w:p w:rsidR="00417C77" w:rsidRPr="00073C4D" w:rsidRDefault="00417C77" w:rsidP="00417C77">
      <w:pPr>
        <w:pStyle w:val="ConsPlusNormal"/>
        <w:ind w:firstLine="794"/>
        <w:jc w:val="both"/>
      </w:pPr>
      <w:r w:rsidRPr="00073C4D">
        <w:rPr>
          <w:sz w:val="28"/>
          <w:szCs w:val="28"/>
        </w:rPr>
        <w:t>2) запрашивать и получать в установленном порядке от территориальных органов федеральных органов исполнительной власти, исполнительных органов Ставропольского края, органов местного самоуправления муниципальных образований Ставропольского края и организаций необходимую информацию и иные материалы по вопросам, отнесенным к компетенции Конкурсной комиссии.</w:t>
      </w:r>
    </w:p>
    <w:p w:rsidR="00D57EBD" w:rsidRPr="00073C4D" w:rsidRDefault="00D57EBD" w:rsidP="00D57EBD">
      <w:pPr>
        <w:pStyle w:val="ConsPlusNormal"/>
        <w:ind w:firstLine="794"/>
        <w:jc w:val="both"/>
      </w:pPr>
      <w:r w:rsidRPr="00073C4D">
        <w:rPr>
          <w:sz w:val="28"/>
          <w:szCs w:val="28"/>
        </w:rPr>
        <w:t xml:space="preserve">7. Состав Конкурсной комиссии формируется из представителей органов и отделов администрации Петровского муниципального округа Ставропольского края, общественных организаций (объединений), представителей средств массовой информации, в количестве не менее 11 человек, и утверждается правовым актом администрации Петровского муниципального округа Ставропольского края. </w:t>
      </w:r>
    </w:p>
    <w:p w:rsidR="00D57EBD" w:rsidRPr="00073C4D" w:rsidRDefault="00D57EBD" w:rsidP="00D57EBD">
      <w:pPr>
        <w:pStyle w:val="ConsPlusNormal"/>
        <w:ind w:firstLine="794"/>
        <w:jc w:val="both"/>
        <w:rPr>
          <w:sz w:val="28"/>
          <w:szCs w:val="28"/>
        </w:rPr>
      </w:pPr>
      <w:r w:rsidRPr="00073C4D">
        <w:rPr>
          <w:sz w:val="28"/>
          <w:szCs w:val="28"/>
        </w:rPr>
        <w:t>8. В случае если член Конкурсной комиссии лично (прямо и косвенно) заинтересован в результатах Конкурса или имеются иные обстоятельства, способные повлиять на участие члена Конкурсной комиссии в работе Конкурсной комиссии, он обязан письменно проинформировать об этом Конкурсную комиссию до начала рассмотрения заявок.</w:t>
      </w:r>
      <w:r w:rsidR="004B6B55">
        <w:rPr>
          <w:sz w:val="28"/>
          <w:szCs w:val="28"/>
        </w:rPr>
        <w:t xml:space="preserve"> </w:t>
      </w:r>
    </w:p>
    <w:p w:rsidR="00D57EBD" w:rsidRPr="00073C4D" w:rsidRDefault="00D57EBD" w:rsidP="00D57EBD">
      <w:pPr>
        <w:pStyle w:val="ConsPlusNormal"/>
        <w:ind w:firstLine="794"/>
        <w:jc w:val="both"/>
      </w:pPr>
      <w:proofErr w:type="gramStart"/>
      <w:r w:rsidRPr="00073C4D">
        <w:rPr>
          <w:sz w:val="28"/>
          <w:szCs w:val="28"/>
        </w:rPr>
        <w:t>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w:t>
      </w:r>
      <w:proofErr w:type="gramEnd"/>
      <w:r w:rsidRPr="00073C4D">
        <w:rPr>
          <w:sz w:val="28"/>
          <w:szCs w:val="28"/>
        </w:rPr>
        <w:t xml:space="preserve">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D57EBD" w:rsidRPr="00073C4D" w:rsidRDefault="00D57EBD" w:rsidP="00D57EBD">
      <w:pPr>
        <w:pStyle w:val="ConsPlusNormal"/>
        <w:ind w:firstLine="794"/>
        <w:jc w:val="both"/>
      </w:pPr>
      <w:r w:rsidRPr="00073C4D">
        <w:rPr>
          <w:sz w:val="28"/>
          <w:szCs w:val="28"/>
        </w:rPr>
        <w:t xml:space="preserve">К обстоятельствам, способным повлиять на участие члена Конкурсной комиссии в работе </w:t>
      </w:r>
      <w:r>
        <w:rPr>
          <w:sz w:val="28"/>
          <w:szCs w:val="28"/>
        </w:rPr>
        <w:t>К</w:t>
      </w:r>
      <w:r w:rsidRPr="00073C4D">
        <w:rPr>
          <w:sz w:val="28"/>
          <w:szCs w:val="28"/>
        </w:rPr>
        <w:t>онкурсной комиссии, относятся:</w:t>
      </w:r>
    </w:p>
    <w:p w:rsidR="00F228E1" w:rsidRDefault="00F228E1" w:rsidP="00F228E1">
      <w:pPr>
        <w:pStyle w:val="a3"/>
        <w:ind w:firstLine="708"/>
        <w:jc w:val="both"/>
        <w:rPr>
          <w:rFonts w:ascii="Times New Roman" w:hAnsi="Times New Roman"/>
          <w:sz w:val="28"/>
          <w:szCs w:val="28"/>
        </w:rPr>
      </w:pPr>
      <w:proofErr w:type="gramStart"/>
      <w:r>
        <w:rPr>
          <w:rFonts w:ascii="Times New Roman" w:hAnsi="Times New Roman"/>
          <w:sz w:val="28"/>
          <w:szCs w:val="28"/>
        </w:rPr>
        <w:t xml:space="preserve">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w:t>
      </w:r>
      <w:r>
        <w:rPr>
          <w:rFonts w:ascii="Times New Roman" w:hAnsi="Times New Roman"/>
          <w:sz w:val="28"/>
          <w:szCs w:val="28"/>
        </w:rPr>
        <w:lastRenderedPageBreak/>
        <w:t>имущественными, корпоративными или иными близкими отношениями, в деятельности казачьего общества</w:t>
      </w:r>
      <w:proofErr w:type="gramEnd"/>
      <w:r>
        <w:rPr>
          <w:rFonts w:ascii="Times New Roman" w:hAnsi="Times New Roman"/>
          <w:sz w:val="28"/>
          <w:szCs w:val="28"/>
        </w:rPr>
        <w:t>, являющегося участником Конкурса, в качестве учредителя, члена коллегиального органа, единоличного исполнительного органа или работника;</w:t>
      </w:r>
    </w:p>
    <w:p w:rsidR="00F228E1" w:rsidRDefault="00F228E1" w:rsidP="00F228E1">
      <w:pPr>
        <w:pStyle w:val="a3"/>
        <w:ind w:firstLine="708"/>
        <w:jc w:val="both"/>
        <w:rPr>
          <w:rFonts w:ascii="Times New Roman" w:hAnsi="Times New Roman"/>
          <w:sz w:val="28"/>
          <w:szCs w:val="28"/>
        </w:rPr>
      </w:pPr>
      <w:proofErr w:type="gramStart"/>
      <w:r>
        <w:rPr>
          <w:rFonts w:ascii="Times New Roman" w:hAnsi="Times New Roman"/>
          <w:sz w:val="28"/>
          <w:szCs w:val="28"/>
        </w:rPr>
        <w:t>наличие у члена Конкурсной комиссии и (или) состоящего с ним в близком родстве или свойстве лица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договорных отношений с</w:t>
      </w:r>
      <w:proofErr w:type="gramEnd"/>
      <w:r>
        <w:rPr>
          <w:rFonts w:ascii="Times New Roman" w:hAnsi="Times New Roman"/>
          <w:sz w:val="28"/>
          <w:szCs w:val="28"/>
        </w:rPr>
        <w:t xml:space="preserve"> казачьим обществом или иным объединением казаков, являющегося участником Конкурса;</w:t>
      </w:r>
    </w:p>
    <w:p w:rsidR="00F228E1" w:rsidRDefault="00F228E1" w:rsidP="00F228E1">
      <w:pPr>
        <w:pStyle w:val="a3"/>
        <w:ind w:firstLine="708"/>
        <w:jc w:val="both"/>
        <w:rPr>
          <w:rFonts w:ascii="Times New Roman" w:hAnsi="Times New Roman"/>
          <w:sz w:val="28"/>
          <w:szCs w:val="28"/>
        </w:rPr>
      </w:pPr>
      <w:proofErr w:type="gramStart"/>
      <w:r>
        <w:rPr>
          <w:rFonts w:ascii="Times New Roman" w:hAnsi="Times New Roman"/>
          <w:sz w:val="28"/>
          <w:szCs w:val="28"/>
        </w:rPr>
        <w:t>получение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денежных средств, иного имущества</w:t>
      </w:r>
      <w:proofErr w:type="gramEnd"/>
      <w:r>
        <w:rPr>
          <w:rFonts w:ascii="Times New Roman" w:hAnsi="Times New Roman"/>
          <w:sz w:val="28"/>
          <w:szCs w:val="28"/>
        </w:rPr>
        <w:t xml:space="preserve">, материальной выгоды (в том числе в виде безвозмездно полученных работ, услуг) от казачьего общества или иного объединения казаков, являющегося участником </w:t>
      </w:r>
      <w:r w:rsidR="0077171E">
        <w:rPr>
          <w:rFonts w:ascii="Times New Roman" w:hAnsi="Times New Roman"/>
          <w:sz w:val="28"/>
          <w:szCs w:val="28"/>
        </w:rPr>
        <w:t>К</w:t>
      </w:r>
      <w:r>
        <w:rPr>
          <w:rFonts w:ascii="Times New Roman" w:hAnsi="Times New Roman"/>
          <w:sz w:val="28"/>
          <w:szCs w:val="28"/>
        </w:rPr>
        <w:t>онкурса;</w:t>
      </w:r>
    </w:p>
    <w:p w:rsidR="00F228E1" w:rsidRDefault="00F228E1" w:rsidP="00F228E1">
      <w:pPr>
        <w:pStyle w:val="a3"/>
        <w:ind w:firstLine="708"/>
        <w:jc w:val="both"/>
        <w:rPr>
          <w:rFonts w:ascii="Times New Roman" w:hAnsi="Times New Roman"/>
          <w:sz w:val="28"/>
          <w:szCs w:val="28"/>
        </w:rPr>
      </w:pPr>
      <w:proofErr w:type="gramStart"/>
      <w:r>
        <w:rPr>
          <w:rFonts w:ascii="Times New Roman" w:hAnsi="Times New Roman"/>
          <w:sz w:val="28"/>
          <w:szCs w:val="28"/>
        </w:rPr>
        <w:t>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работе казачьего общества или иного</w:t>
      </w:r>
      <w:proofErr w:type="gramEnd"/>
      <w:r>
        <w:rPr>
          <w:rFonts w:ascii="Times New Roman" w:hAnsi="Times New Roman"/>
          <w:sz w:val="28"/>
          <w:szCs w:val="28"/>
        </w:rPr>
        <w:t xml:space="preserve"> объединения казаков, являющегося участником конкурса, в качестве добровольца (волонтера);</w:t>
      </w:r>
    </w:p>
    <w:p w:rsidR="00F228E1" w:rsidRDefault="00F228E1" w:rsidP="00F228E1">
      <w:pPr>
        <w:pStyle w:val="a3"/>
        <w:ind w:firstLine="708"/>
        <w:jc w:val="both"/>
        <w:rPr>
          <w:rFonts w:ascii="Times New Roman" w:hAnsi="Times New Roman"/>
          <w:sz w:val="28"/>
          <w:szCs w:val="28"/>
        </w:rPr>
      </w:pPr>
      <w:r>
        <w:rPr>
          <w:rFonts w:ascii="Times New Roman" w:hAnsi="Times New Roman"/>
          <w:sz w:val="28"/>
          <w:szCs w:val="28"/>
        </w:rPr>
        <w:t>иные обстоятельства, при которых возникает или может возникнуть конфликт между личной заинтересованностью члена Конкурсной комиссии и функциями Конкурсной комиссии.</w:t>
      </w:r>
    </w:p>
    <w:p w:rsidR="00757770" w:rsidRDefault="00757770" w:rsidP="00757770">
      <w:pPr>
        <w:pStyle w:val="a3"/>
        <w:ind w:firstLine="708"/>
        <w:jc w:val="both"/>
        <w:rPr>
          <w:rFonts w:ascii="Times New Roman" w:hAnsi="Times New Roman"/>
          <w:sz w:val="28"/>
          <w:szCs w:val="28"/>
        </w:rPr>
      </w:pPr>
      <w:r>
        <w:rPr>
          <w:rFonts w:ascii="Times New Roman" w:hAnsi="Times New Roman"/>
          <w:sz w:val="28"/>
          <w:szCs w:val="28"/>
        </w:rPr>
        <w:t xml:space="preserve">9. Конкурсная </w:t>
      </w:r>
      <w:r w:rsidR="00BF21AA">
        <w:rPr>
          <w:rFonts w:ascii="Times New Roman" w:hAnsi="Times New Roman"/>
          <w:sz w:val="28"/>
          <w:szCs w:val="28"/>
        </w:rPr>
        <w:t>комиссия</w:t>
      </w:r>
      <w:r>
        <w:rPr>
          <w:rFonts w:ascii="Times New Roman" w:hAnsi="Times New Roman"/>
          <w:sz w:val="28"/>
          <w:szCs w:val="28"/>
        </w:rPr>
        <w:t>, если ей стало известно о наличии обстоятельств, способных повлиять на участие члена Конкурсной комиссии в работе Конкурсной комиссии, указанных в пункте 8 настоящего Положения, обязана рассмотреть их и принять одно из следующих решений:</w:t>
      </w:r>
    </w:p>
    <w:p w:rsidR="00757770" w:rsidRDefault="00757770" w:rsidP="00757770">
      <w:pPr>
        <w:pStyle w:val="a3"/>
        <w:ind w:firstLine="709"/>
        <w:jc w:val="both"/>
        <w:rPr>
          <w:rFonts w:ascii="Times New Roman" w:hAnsi="Times New Roman"/>
          <w:sz w:val="28"/>
          <w:szCs w:val="28"/>
        </w:rPr>
      </w:pPr>
      <w:r>
        <w:rPr>
          <w:rFonts w:ascii="Times New Roman" w:hAnsi="Times New Roman"/>
          <w:sz w:val="28"/>
          <w:szCs w:val="28"/>
        </w:rPr>
        <w:t>приостановить участие члена Конкурсной комиссии в работе Конкурсной комиссии;</w:t>
      </w:r>
    </w:p>
    <w:p w:rsidR="00344233" w:rsidRDefault="00757770" w:rsidP="00344233">
      <w:pPr>
        <w:pStyle w:val="a3"/>
        <w:ind w:firstLine="708"/>
        <w:jc w:val="both"/>
        <w:rPr>
          <w:rFonts w:ascii="Times New Roman" w:hAnsi="Times New Roman"/>
          <w:sz w:val="28"/>
          <w:szCs w:val="28"/>
        </w:rPr>
      </w:pPr>
      <w:proofErr w:type="gramStart"/>
      <w:r>
        <w:rPr>
          <w:rFonts w:ascii="Times New Roman" w:hAnsi="Times New Roman"/>
          <w:sz w:val="28"/>
          <w:szCs w:val="28"/>
        </w:rPr>
        <w:t xml:space="preserve">рассмотреть заявки, в отношении которых имеется личная заинтересованность члена Конкурсной комиссии или обстоятельства, способные повлиять на участие члена Конкурсной комиссии в работе </w:t>
      </w:r>
      <w:r w:rsidR="00344233">
        <w:rPr>
          <w:rFonts w:ascii="Times New Roman" w:hAnsi="Times New Roman"/>
          <w:sz w:val="28"/>
          <w:szCs w:val="28"/>
        </w:rPr>
        <w:t>К</w:t>
      </w:r>
      <w:r>
        <w:rPr>
          <w:rFonts w:ascii="Times New Roman" w:hAnsi="Times New Roman"/>
          <w:sz w:val="28"/>
          <w:szCs w:val="28"/>
        </w:rPr>
        <w:t>онкурсной комиссии, указанные в пункте 8 настоящего Положения, без участия члена Конкурсной комиссии в обсуждении таких заявок или в отсутствие члена Конкурсной комиссии на заседании Конкурсной комиссии;</w:t>
      </w:r>
      <w:proofErr w:type="gramEnd"/>
    </w:p>
    <w:p w:rsidR="00757770" w:rsidRDefault="00757770" w:rsidP="00344233">
      <w:pPr>
        <w:pStyle w:val="a3"/>
        <w:ind w:firstLine="708"/>
        <w:jc w:val="both"/>
        <w:rPr>
          <w:rFonts w:ascii="Times New Roman" w:hAnsi="Times New Roman"/>
          <w:sz w:val="28"/>
          <w:szCs w:val="28"/>
        </w:rPr>
      </w:pPr>
      <w:r>
        <w:rPr>
          <w:rFonts w:ascii="Times New Roman" w:hAnsi="Times New Roman"/>
          <w:sz w:val="28"/>
          <w:szCs w:val="28"/>
        </w:rPr>
        <w:lastRenderedPageBreak/>
        <w:t>заявить об отсутствии личной заинтересованности члена Конкурсной комиссии в результатах Конкурса.</w:t>
      </w:r>
    </w:p>
    <w:p w:rsidR="00344233" w:rsidRPr="00073C4D" w:rsidRDefault="00757770" w:rsidP="00344233">
      <w:pPr>
        <w:pStyle w:val="ConsPlusNormal"/>
        <w:ind w:firstLine="794"/>
        <w:jc w:val="both"/>
        <w:rPr>
          <w:sz w:val="28"/>
          <w:szCs w:val="28"/>
        </w:rPr>
      </w:pPr>
      <w:proofErr w:type="gramStart"/>
      <w:r>
        <w:rPr>
          <w:sz w:val="28"/>
          <w:szCs w:val="28"/>
        </w:rPr>
        <w:t xml:space="preserve">Информация о наличии у члена Конкурсной комиссии личной заинтересованности в результатах Конкурса или обстоятельствах, способных повлиять на участие члена Конкурсной комиссии в работе Конкурсной комиссии, указанных в пункте 8 настоящего Положения, а также решения, принимаемые Конкурсной </w:t>
      </w:r>
      <w:r w:rsidR="00400BD2">
        <w:rPr>
          <w:sz w:val="28"/>
          <w:szCs w:val="28"/>
        </w:rPr>
        <w:t xml:space="preserve">комиссией </w:t>
      </w:r>
      <w:r>
        <w:rPr>
          <w:sz w:val="28"/>
          <w:szCs w:val="28"/>
        </w:rPr>
        <w:t xml:space="preserve">по результатам </w:t>
      </w:r>
      <w:r w:rsidR="00344233" w:rsidRPr="00073C4D">
        <w:rPr>
          <w:sz w:val="28"/>
          <w:szCs w:val="28"/>
        </w:rPr>
        <w:t xml:space="preserve">рассмотрения заявок и протоколе подведения итогов </w:t>
      </w:r>
      <w:r w:rsidR="00344233">
        <w:rPr>
          <w:sz w:val="28"/>
          <w:szCs w:val="28"/>
        </w:rPr>
        <w:t>К</w:t>
      </w:r>
      <w:r w:rsidR="00344233" w:rsidRPr="00073C4D">
        <w:rPr>
          <w:sz w:val="28"/>
          <w:szCs w:val="28"/>
        </w:rPr>
        <w:t>онкурса (далее – протоколы) (при наличии технической возможности).</w:t>
      </w:r>
      <w:proofErr w:type="gramEnd"/>
    </w:p>
    <w:p w:rsidR="00D47B7E" w:rsidRPr="00073C4D" w:rsidRDefault="00D47B7E" w:rsidP="00D47B7E">
      <w:pPr>
        <w:pStyle w:val="ConsPlusNormal"/>
        <w:ind w:firstLine="794"/>
        <w:jc w:val="both"/>
        <w:rPr>
          <w:sz w:val="28"/>
          <w:szCs w:val="28"/>
        </w:rPr>
      </w:pPr>
      <w:r w:rsidRPr="00073C4D">
        <w:rPr>
          <w:sz w:val="28"/>
          <w:szCs w:val="28"/>
        </w:rPr>
        <w:t xml:space="preserve">10. Конкурсная </w:t>
      </w:r>
      <w:r w:rsidR="00BF21AA">
        <w:rPr>
          <w:sz w:val="28"/>
          <w:szCs w:val="28"/>
        </w:rPr>
        <w:t>комиссия</w:t>
      </w:r>
      <w:r w:rsidRPr="00073C4D">
        <w:rPr>
          <w:sz w:val="28"/>
          <w:szCs w:val="28"/>
        </w:rPr>
        <w:t xml:space="preserve">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D47B7E" w:rsidRPr="00073C4D" w:rsidRDefault="00D47B7E" w:rsidP="00D47B7E">
      <w:pPr>
        <w:pStyle w:val="ConsPlusNormal"/>
        <w:ind w:firstLine="794"/>
        <w:jc w:val="both"/>
        <w:rPr>
          <w:sz w:val="28"/>
          <w:szCs w:val="28"/>
        </w:rPr>
      </w:pPr>
      <w:r w:rsidRPr="00073C4D">
        <w:rPr>
          <w:sz w:val="28"/>
          <w:szCs w:val="28"/>
        </w:rPr>
        <w:t>11. Председатель Конкурсной комиссии:</w:t>
      </w:r>
    </w:p>
    <w:p w:rsidR="00D47B7E" w:rsidRPr="00073C4D" w:rsidRDefault="00D47B7E" w:rsidP="00D47B7E">
      <w:pPr>
        <w:pStyle w:val="ConsPlusNormal"/>
        <w:ind w:firstLine="794"/>
        <w:jc w:val="both"/>
      </w:pPr>
      <w:r w:rsidRPr="00073C4D">
        <w:rPr>
          <w:sz w:val="28"/>
          <w:szCs w:val="28"/>
        </w:rPr>
        <w:t>1) осуществляет руководство деятельностью Конкурсной комиссии и несет персональную ответственность за выполнение возложенных на нее основных задач;</w:t>
      </w:r>
    </w:p>
    <w:p w:rsidR="00D47B7E" w:rsidRPr="00073C4D" w:rsidRDefault="00D47B7E" w:rsidP="00D47B7E">
      <w:pPr>
        <w:pStyle w:val="ConsPlusNormal"/>
        <w:ind w:firstLine="794"/>
        <w:jc w:val="both"/>
      </w:pPr>
      <w:r w:rsidRPr="00073C4D">
        <w:rPr>
          <w:sz w:val="28"/>
          <w:szCs w:val="28"/>
        </w:rPr>
        <w:t>2) определяет дату, время и место проведения заседания Конкурсной комиссии;</w:t>
      </w:r>
    </w:p>
    <w:p w:rsidR="00D47B7E" w:rsidRPr="00073C4D" w:rsidRDefault="00D47B7E" w:rsidP="00D47B7E">
      <w:pPr>
        <w:pStyle w:val="ConsPlusNormal"/>
        <w:ind w:firstLine="794"/>
        <w:jc w:val="both"/>
      </w:pPr>
      <w:r w:rsidRPr="00073C4D">
        <w:rPr>
          <w:sz w:val="28"/>
          <w:szCs w:val="28"/>
        </w:rPr>
        <w:t>3) председательствует на заседаниях Конкурсной комиссии;</w:t>
      </w:r>
    </w:p>
    <w:p w:rsidR="00D47B7E" w:rsidRPr="00073C4D" w:rsidRDefault="00D47B7E" w:rsidP="00D47B7E">
      <w:pPr>
        <w:pStyle w:val="ConsPlusNormal"/>
        <w:ind w:firstLine="794"/>
        <w:jc w:val="both"/>
      </w:pPr>
      <w:r w:rsidRPr="00073C4D">
        <w:rPr>
          <w:sz w:val="28"/>
          <w:szCs w:val="28"/>
        </w:rPr>
        <w:t>4) дает поручения членам Конкурсной комиссии и контролирует их исполнение;</w:t>
      </w:r>
    </w:p>
    <w:p w:rsidR="00D47B7E" w:rsidRPr="00073C4D" w:rsidRDefault="00D47B7E" w:rsidP="00D47B7E">
      <w:pPr>
        <w:pStyle w:val="ConsPlusNormal"/>
        <w:ind w:firstLine="794"/>
        <w:jc w:val="both"/>
        <w:rPr>
          <w:sz w:val="28"/>
          <w:szCs w:val="28"/>
        </w:rPr>
      </w:pPr>
      <w:r w:rsidRPr="00073C4D">
        <w:rPr>
          <w:sz w:val="28"/>
          <w:szCs w:val="28"/>
        </w:rPr>
        <w:t>5) подписывает протоколы и документы, связанные с деятельностью Конкурсной комиссии.</w:t>
      </w:r>
    </w:p>
    <w:p w:rsidR="00D47B7E" w:rsidRPr="00073C4D" w:rsidRDefault="00D47B7E" w:rsidP="00D47B7E">
      <w:pPr>
        <w:pStyle w:val="ConsPlusNormal"/>
        <w:ind w:firstLine="794"/>
        <w:jc w:val="both"/>
      </w:pPr>
      <w:r w:rsidRPr="00073C4D">
        <w:rPr>
          <w:sz w:val="28"/>
          <w:szCs w:val="28"/>
        </w:rPr>
        <w:t>12. В период временного отсутствия председателя Конкурсной комиссии его полномочия исполняет заместитель председателя Конкурсной комиссии.</w:t>
      </w:r>
    </w:p>
    <w:p w:rsidR="00D47B7E" w:rsidRPr="00073C4D" w:rsidRDefault="00D47B7E" w:rsidP="00D47B7E">
      <w:pPr>
        <w:pStyle w:val="ConsPlusNormal"/>
        <w:ind w:firstLine="794"/>
        <w:jc w:val="both"/>
        <w:rPr>
          <w:sz w:val="28"/>
          <w:szCs w:val="28"/>
        </w:rPr>
      </w:pPr>
      <w:r w:rsidRPr="00073C4D">
        <w:rPr>
          <w:sz w:val="28"/>
          <w:szCs w:val="28"/>
        </w:rPr>
        <w:t>13. Секретарь Конкурсной комиссии:</w:t>
      </w:r>
    </w:p>
    <w:p w:rsidR="00D47B7E" w:rsidRPr="00073C4D" w:rsidRDefault="00D47B7E" w:rsidP="00D47B7E">
      <w:pPr>
        <w:pStyle w:val="ConsPlusNormal"/>
        <w:ind w:firstLine="794"/>
        <w:jc w:val="both"/>
      </w:pPr>
      <w:r w:rsidRPr="00073C4D">
        <w:rPr>
          <w:sz w:val="28"/>
          <w:szCs w:val="28"/>
        </w:rPr>
        <w:t>1) информирует членов Конкурсной комиссии о дате, месте и времени проведения заседания Конкурсной комиссии;</w:t>
      </w:r>
    </w:p>
    <w:p w:rsidR="00D47B7E" w:rsidRPr="00073C4D" w:rsidRDefault="00D47B7E" w:rsidP="00D47B7E">
      <w:pPr>
        <w:pStyle w:val="ConsPlusNormal"/>
        <w:ind w:firstLine="794"/>
        <w:jc w:val="both"/>
        <w:rPr>
          <w:sz w:val="28"/>
          <w:szCs w:val="28"/>
        </w:rPr>
      </w:pPr>
      <w:r w:rsidRPr="00073C4D">
        <w:rPr>
          <w:sz w:val="28"/>
          <w:szCs w:val="28"/>
        </w:rPr>
        <w:t xml:space="preserve">2) осуществляет работу по организации и обеспечению </w:t>
      </w:r>
      <w:proofErr w:type="gramStart"/>
      <w:r w:rsidRPr="00073C4D">
        <w:rPr>
          <w:sz w:val="28"/>
          <w:szCs w:val="28"/>
        </w:rPr>
        <w:t>контроля за</w:t>
      </w:r>
      <w:proofErr w:type="gramEnd"/>
      <w:r w:rsidRPr="00073C4D">
        <w:rPr>
          <w:sz w:val="28"/>
          <w:szCs w:val="28"/>
        </w:rPr>
        <w:t xml:space="preserve"> соблюдением процедуры и установленных сроков проведения Конкурса, осуществления рассмотрения и оценки заявок;</w:t>
      </w:r>
    </w:p>
    <w:p w:rsidR="00D47B7E" w:rsidRPr="00073C4D" w:rsidRDefault="00135AF4" w:rsidP="00D47B7E">
      <w:pPr>
        <w:pStyle w:val="ConsPlusNormal"/>
        <w:ind w:firstLine="794"/>
        <w:jc w:val="both"/>
        <w:rPr>
          <w:sz w:val="28"/>
          <w:szCs w:val="28"/>
        </w:rPr>
      </w:pPr>
      <w:r>
        <w:rPr>
          <w:sz w:val="28"/>
          <w:szCs w:val="28"/>
        </w:rPr>
        <w:t>3</w:t>
      </w:r>
      <w:r w:rsidR="00D47B7E" w:rsidRPr="00073C4D">
        <w:rPr>
          <w:sz w:val="28"/>
          <w:szCs w:val="28"/>
        </w:rPr>
        <w:t>) осуществляет иные функции по обеспечению деятельности Конкурсной комиссии по поручению председателя Конкурсной комиссии.</w:t>
      </w:r>
    </w:p>
    <w:p w:rsidR="00D47B7E" w:rsidRPr="00073C4D" w:rsidRDefault="00D47B7E" w:rsidP="00D47B7E">
      <w:pPr>
        <w:pStyle w:val="ConsPlusNormal"/>
        <w:ind w:firstLine="794"/>
        <w:jc w:val="both"/>
      </w:pPr>
      <w:r w:rsidRPr="00073C4D">
        <w:rPr>
          <w:sz w:val="28"/>
          <w:szCs w:val="28"/>
        </w:rPr>
        <w:t>14. Члены Конкурсной комиссии участвуют в заседаниях Конкурсной комиссии лично и не вправе делегировать свои полномочия иным лицам.</w:t>
      </w:r>
    </w:p>
    <w:p w:rsidR="00D47B7E" w:rsidRPr="00073C4D" w:rsidRDefault="00D47B7E" w:rsidP="00D47B7E">
      <w:pPr>
        <w:pStyle w:val="a3"/>
        <w:ind w:firstLine="708"/>
        <w:jc w:val="both"/>
        <w:rPr>
          <w:rFonts w:ascii="Times New Roman" w:hAnsi="Times New Roman"/>
          <w:sz w:val="28"/>
          <w:szCs w:val="28"/>
        </w:rPr>
      </w:pPr>
      <w:r w:rsidRPr="00073C4D">
        <w:rPr>
          <w:rFonts w:ascii="Times New Roman" w:hAnsi="Times New Roman"/>
          <w:sz w:val="28"/>
          <w:szCs w:val="28"/>
        </w:rPr>
        <w:t xml:space="preserve">15. </w:t>
      </w:r>
      <w:proofErr w:type="gramStart"/>
      <w:r w:rsidRPr="00073C4D">
        <w:rPr>
          <w:rFonts w:ascii="Times New Roman" w:hAnsi="Times New Roman"/>
          <w:sz w:val="28"/>
          <w:szCs w:val="28"/>
        </w:rPr>
        <w:t xml:space="preserve">При проведении </w:t>
      </w:r>
      <w:r>
        <w:rPr>
          <w:rFonts w:ascii="Times New Roman" w:hAnsi="Times New Roman"/>
          <w:sz w:val="28"/>
          <w:szCs w:val="28"/>
        </w:rPr>
        <w:t>К</w:t>
      </w:r>
      <w:r w:rsidRPr="00073C4D">
        <w:rPr>
          <w:rFonts w:ascii="Times New Roman" w:hAnsi="Times New Roman"/>
          <w:sz w:val="28"/>
          <w:szCs w:val="28"/>
        </w:rPr>
        <w:t xml:space="preserve">онкурса взаимодействие администрации Петровского муниципального округа Ставропольского края, Конкурсной комиссии и </w:t>
      </w:r>
      <w:r w:rsidR="00744426">
        <w:rPr>
          <w:rFonts w:ascii="Times New Roman" w:hAnsi="Times New Roman"/>
          <w:sz w:val="28"/>
          <w:szCs w:val="28"/>
        </w:rPr>
        <w:t>казачьего общества или иного объединения казаков</w:t>
      </w:r>
      <w:r w:rsidR="00744426" w:rsidRPr="00073C4D">
        <w:rPr>
          <w:rFonts w:ascii="Times New Roman" w:hAnsi="Times New Roman"/>
          <w:sz w:val="28"/>
          <w:szCs w:val="28"/>
        </w:rPr>
        <w:t xml:space="preserve"> </w:t>
      </w:r>
      <w:r w:rsidRPr="00073C4D">
        <w:rPr>
          <w:rFonts w:ascii="Times New Roman" w:hAnsi="Times New Roman"/>
          <w:sz w:val="28"/>
          <w:szCs w:val="28"/>
        </w:rPr>
        <w:t xml:space="preserve">осуществляется в государственной интегрированной информационной системе управления общественными финансами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073C4D">
        <w:rPr>
          <w:rFonts w:ascii="Times New Roman" w:hAnsi="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roofErr w:type="gramEnd"/>
    </w:p>
    <w:p w:rsidR="00744426" w:rsidRPr="00073C4D" w:rsidRDefault="00744426" w:rsidP="00744426">
      <w:pPr>
        <w:pStyle w:val="ConsPlusNormal"/>
        <w:ind w:firstLine="794"/>
        <w:jc w:val="both"/>
      </w:pPr>
      <w:r w:rsidRPr="00073C4D">
        <w:rPr>
          <w:sz w:val="28"/>
          <w:szCs w:val="28"/>
        </w:rPr>
        <w:t>16. Формой работы Конкурсной комиссии является заседание Конкурсной комиссии.</w:t>
      </w:r>
    </w:p>
    <w:p w:rsidR="00744426" w:rsidRPr="00073C4D" w:rsidRDefault="00744426" w:rsidP="00744426">
      <w:pPr>
        <w:pStyle w:val="ConsPlusNormal"/>
        <w:ind w:firstLine="794"/>
        <w:jc w:val="both"/>
      </w:pPr>
      <w:r w:rsidRPr="00073C4D">
        <w:rPr>
          <w:sz w:val="28"/>
          <w:szCs w:val="28"/>
        </w:rPr>
        <w:t>Заседание Конкурсной комиссии является правомочным, если на нем присутствует большинство от общего числа членов Конкурсной комиссии.</w:t>
      </w:r>
    </w:p>
    <w:p w:rsidR="00744426" w:rsidRPr="00073C4D" w:rsidRDefault="00744426" w:rsidP="00744426">
      <w:pPr>
        <w:pStyle w:val="ConsPlusNormal"/>
        <w:ind w:firstLine="794"/>
        <w:jc w:val="both"/>
      </w:pPr>
      <w:r w:rsidRPr="00073C4D">
        <w:rPr>
          <w:sz w:val="28"/>
          <w:szCs w:val="28"/>
        </w:rPr>
        <w:t>17. Члены Конкурсной комиссии обладают равными правами при обсуждении вопросов, входящих в компетенцию Конкурсной комиссии.</w:t>
      </w:r>
    </w:p>
    <w:p w:rsidR="00744426" w:rsidRPr="00073C4D" w:rsidRDefault="00744426" w:rsidP="00744426">
      <w:pPr>
        <w:pStyle w:val="ConsPlusNormal"/>
        <w:ind w:firstLine="794"/>
        <w:jc w:val="both"/>
        <w:rPr>
          <w:sz w:val="28"/>
          <w:szCs w:val="28"/>
        </w:rPr>
      </w:pPr>
      <w:r w:rsidRPr="00073C4D">
        <w:rPr>
          <w:sz w:val="28"/>
          <w:szCs w:val="28"/>
        </w:rPr>
        <w:t xml:space="preserve">18. Решения Конкурсной комиссии принимаются большинством голосов присутствующих на заседании Конкурсной комиссии членов </w:t>
      </w:r>
      <w:r w:rsidR="00FB5108">
        <w:rPr>
          <w:sz w:val="28"/>
          <w:szCs w:val="28"/>
        </w:rPr>
        <w:t>К</w:t>
      </w:r>
      <w:r w:rsidRPr="00073C4D">
        <w:rPr>
          <w:sz w:val="28"/>
          <w:szCs w:val="28"/>
        </w:rPr>
        <w:t>онкурсной комиссии. Каждый член Конкурсной комиссии обладает одним голосом. При равенстве голосов решающим является голос председательствующего на заседании Конкурсной комиссии.</w:t>
      </w:r>
    </w:p>
    <w:p w:rsidR="00744426" w:rsidRPr="00073C4D" w:rsidRDefault="00744426" w:rsidP="00744426">
      <w:pPr>
        <w:pStyle w:val="ConsPlusNormal"/>
        <w:ind w:firstLine="794"/>
        <w:jc w:val="both"/>
        <w:rPr>
          <w:sz w:val="28"/>
          <w:szCs w:val="28"/>
        </w:rPr>
      </w:pPr>
      <w:r w:rsidRPr="00073C4D">
        <w:rPr>
          <w:sz w:val="28"/>
          <w:szCs w:val="28"/>
        </w:rPr>
        <w:t>19. Решения Конкурсной комиссии оформляются протоколами, которые подписываются председательствующим на заседании Конкурсной комиссии и секретарем Конкурсной комиссии.</w:t>
      </w:r>
    </w:p>
    <w:p w:rsidR="00744426" w:rsidRPr="00073C4D" w:rsidRDefault="00744426" w:rsidP="00744426">
      <w:pPr>
        <w:pStyle w:val="a3"/>
        <w:ind w:firstLine="708"/>
        <w:jc w:val="both"/>
        <w:rPr>
          <w:rFonts w:ascii="Times New Roman" w:hAnsi="Times New Roman"/>
          <w:sz w:val="28"/>
          <w:szCs w:val="28"/>
        </w:rPr>
      </w:pPr>
      <w:r w:rsidRPr="00073C4D">
        <w:rPr>
          <w:rFonts w:ascii="Times New Roman" w:hAnsi="Times New Roman"/>
          <w:sz w:val="28"/>
          <w:szCs w:val="28"/>
        </w:rPr>
        <w:t>20. В случае несогласия с принятым решением Конкурсной комиссии каждый член Конкурсной комиссии вправе изложить свое мнение, которое отражается в протоколе.</w:t>
      </w:r>
    </w:p>
    <w:p w:rsidR="00744426" w:rsidRPr="00073C4D" w:rsidRDefault="00744426" w:rsidP="00744426">
      <w:pPr>
        <w:pStyle w:val="a3"/>
        <w:ind w:firstLine="708"/>
        <w:jc w:val="both"/>
        <w:rPr>
          <w:rFonts w:ascii="Times New Roman" w:hAnsi="Times New Roman"/>
          <w:sz w:val="28"/>
          <w:szCs w:val="28"/>
        </w:rPr>
      </w:pPr>
      <w:r w:rsidRPr="00073C4D">
        <w:rPr>
          <w:rFonts w:ascii="Times New Roman" w:hAnsi="Times New Roman"/>
          <w:sz w:val="28"/>
          <w:szCs w:val="28"/>
        </w:rPr>
        <w:t>21. Организационно-техническое обеспечение деятельности Конкурсной комиссии осуществляет отдел социального развития администрации Петровского муниципального округа Ставропольского края.</w:t>
      </w:r>
    </w:p>
    <w:p w:rsidR="00744426" w:rsidRDefault="00744426" w:rsidP="00744426">
      <w:pPr>
        <w:pStyle w:val="ConsPlusNormal"/>
        <w:spacing w:line="240" w:lineRule="exact"/>
        <w:jc w:val="both"/>
        <w:rPr>
          <w:sz w:val="28"/>
          <w:szCs w:val="28"/>
        </w:rPr>
      </w:pPr>
    </w:p>
    <w:p w:rsidR="002C1806" w:rsidRDefault="002C1806" w:rsidP="00744426">
      <w:pPr>
        <w:pStyle w:val="ConsPlusNormal"/>
        <w:spacing w:line="240" w:lineRule="exact"/>
        <w:jc w:val="both"/>
        <w:rPr>
          <w:sz w:val="28"/>
          <w:szCs w:val="28"/>
        </w:rPr>
      </w:pPr>
    </w:p>
    <w:p w:rsidR="00744426" w:rsidRPr="00073C4D" w:rsidRDefault="00744426" w:rsidP="00744426">
      <w:pPr>
        <w:pStyle w:val="ConsPlusNormal"/>
        <w:spacing w:line="240" w:lineRule="exact"/>
        <w:jc w:val="both"/>
        <w:rPr>
          <w:sz w:val="28"/>
          <w:szCs w:val="28"/>
        </w:rPr>
      </w:pPr>
    </w:p>
    <w:p w:rsidR="00744426" w:rsidRPr="00073C4D" w:rsidRDefault="00744426" w:rsidP="00744426">
      <w:pPr>
        <w:pStyle w:val="ConsPlusNormal"/>
        <w:spacing w:line="240" w:lineRule="exact"/>
        <w:jc w:val="both"/>
        <w:rPr>
          <w:sz w:val="28"/>
          <w:szCs w:val="28"/>
        </w:rPr>
      </w:pPr>
      <w:r w:rsidRPr="00073C4D">
        <w:rPr>
          <w:sz w:val="28"/>
          <w:szCs w:val="28"/>
        </w:rPr>
        <w:t xml:space="preserve">Заместитель главы администрации </w:t>
      </w:r>
    </w:p>
    <w:p w:rsidR="00744426" w:rsidRPr="00073C4D" w:rsidRDefault="00744426" w:rsidP="00744426">
      <w:pPr>
        <w:pStyle w:val="ConsPlusNormal"/>
        <w:spacing w:line="240" w:lineRule="exact"/>
        <w:jc w:val="both"/>
        <w:rPr>
          <w:sz w:val="28"/>
          <w:szCs w:val="28"/>
        </w:rPr>
      </w:pPr>
      <w:r w:rsidRPr="00073C4D">
        <w:rPr>
          <w:sz w:val="28"/>
          <w:szCs w:val="28"/>
        </w:rPr>
        <w:t>Петровского муниципального</w:t>
      </w:r>
    </w:p>
    <w:p w:rsidR="00744426" w:rsidRDefault="00744426" w:rsidP="00744426">
      <w:pPr>
        <w:pStyle w:val="ConsPlusNormal"/>
        <w:spacing w:line="240" w:lineRule="exact"/>
        <w:jc w:val="both"/>
        <w:rPr>
          <w:sz w:val="28"/>
          <w:szCs w:val="28"/>
        </w:rPr>
      </w:pPr>
      <w:r w:rsidRPr="00073C4D">
        <w:rPr>
          <w:sz w:val="28"/>
          <w:szCs w:val="28"/>
        </w:rPr>
        <w:t xml:space="preserve">округа Ставропольского края                                                             </w:t>
      </w:r>
      <w:proofErr w:type="spellStart"/>
      <w:r w:rsidRPr="00073C4D">
        <w:rPr>
          <w:sz w:val="28"/>
          <w:szCs w:val="28"/>
        </w:rPr>
        <w:t>Ю.В.Петрич</w:t>
      </w:r>
      <w:proofErr w:type="spellEnd"/>
    </w:p>
    <w:p w:rsidR="00094B38" w:rsidRPr="0022163D" w:rsidRDefault="00094B38" w:rsidP="00344233">
      <w:pPr>
        <w:pStyle w:val="a3"/>
        <w:ind w:firstLine="708"/>
        <w:jc w:val="both"/>
        <w:rPr>
          <w:rFonts w:ascii="Times New Roman" w:hAnsi="Times New Roman"/>
          <w:sz w:val="28"/>
          <w:szCs w:val="28"/>
        </w:rPr>
      </w:pPr>
    </w:p>
    <w:sectPr w:rsidR="00094B38" w:rsidRPr="0022163D" w:rsidSect="00455CCB">
      <w:pgSz w:w="11906" w:h="16838"/>
      <w:pgMar w:top="1134" w:right="624"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5F3C10"/>
    <w:rsid w:val="00001801"/>
    <w:rsid w:val="000066ED"/>
    <w:rsid w:val="00033241"/>
    <w:rsid w:val="00036F7F"/>
    <w:rsid w:val="0007115C"/>
    <w:rsid w:val="00094B38"/>
    <w:rsid w:val="000A2BCA"/>
    <w:rsid w:val="000A66B4"/>
    <w:rsid w:val="000C33CB"/>
    <w:rsid w:val="000D19DB"/>
    <w:rsid w:val="000F45DA"/>
    <w:rsid w:val="00101EFA"/>
    <w:rsid w:val="00117090"/>
    <w:rsid w:val="00125703"/>
    <w:rsid w:val="00132E96"/>
    <w:rsid w:val="00134D12"/>
    <w:rsid w:val="00135AF4"/>
    <w:rsid w:val="0014141E"/>
    <w:rsid w:val="00144D68"/>
    <w:rsid w:val="0016149C"/>
    <w:rsid w:val="00180ED0"/>
    <w:rsid w:val="0019074A"/>
    <w:rsid w:val="001C0D1B"/>
    <w:rsid w:val="001E317A"/>
    <w:rsid w:val="001E5CCE"/>
    <w:rsid w:val="001F08E4"/>
    <w:rsid w:val="001F5319"/>
    <w:rsid w:val="00211446"/>
    <w:rsid w:val="0022025D"/>
    <w:rsid w:val="0022163D"/>
    <w:rsid w:val="0023057A"/>
    <w:rsid w:val="00243460"/>
    <w:rsid w:val="00252629"/>
    <w:rsid w:val="00270EB6"/>
    <w:rsid w:val="00274F56"/>
    <w:rsid w:val="0029529D"/>
    <w:rsid w:val="00295744"/>
    <w:rsid w:val="002A10C5"/>
    <w:rsid w:val="002B1CC7"/>
    <w:rsid w:val="002B393E"/>
    <w:rsid w:val="002C1417"/>
    <w:rsid w:val="002C1806"/>
    <w:rsid w:val="002C5950"/>
    <w:rsid w:val="002D79F6"/>
    <w:rsid w:val="00310688"/>
    <w:rsid w:val="003229FA"/>
    <w:rsid w:val="00330C96"/>
    <w:rsid w:val="00342845"/>
    <w:rsid w:val="00344233"/>
    <w:rsid w:val="00347772"/>
    <w:rsid w:val="00357D56"/>
    <w:rsid w:val="00361380"/>
    <w:rsid w:val="00363019"/>
    <w:rsid w:val="00391F63"/>
    <w:rsid w:val="00395FF1"/>
    <w:rsid w:val="003A5F9B"/>
    <w:rsid w:val="003A7BC4"/>
    <w:rsid w:val="003C2393"/>
    <w:rsid w:val="003C5D6E"/>
    <w:rsid w:val="003C7D58"/>
    <w:rsid w:val="003D1C6C"/>
    <w:rsid w:val="003D74D5"/>
    <w:rsid w:val="003E4479"/>
    <w:rsid w:val="003F38E9"/>
    <w:rsid w:val="00400BD2"/>
    <w:rsid w:val="00414682"/>
    <w:rsid w:val="00416114"/>
    <w:rsid w:val="00417C77"/>
    <w:rsid w:val="00424741"/>
    <w:rsid w:val="00424E38"/>
    <w:rsid w:val="00425C5F"/>
    <w:rsid w:val="00442390"/>
    <w:rsid w:val="00455319"/>
    <w:rsid w:val="00455CCB"/>
    <w:rsid w:val="004832AA"/>
    <w:rsid w:val="00494B8D"/>
    <w:rsid w:val="00496D23"/>
    <w:rsid w:val="004B6B55"/>
    <w:rsid w:val="004E6028"/>
    <w:rsid w:val="004F2F7F"/>
    <w:rsid w:val="004F32D2"/>
    <w:rsid w:val="00502ABF"/>
    <w:rsid w:val="00511FF5"/>
    <w:rsid w:val="0054053C"/>
    <w:rsid w:val="00540BFE"/>
    <w:rsid w:val="00555B92"/>
    <w:rsid w:val="0057446A"/>
    <w:rsid w:val="00583CAB"/>
    <w:rsid w:val="005A2945"/>
    <w:rsid w:val="005A579D"/>
    <w:rsid w:val="005F3C10"/>
    <w:rsid w:val="005F78BC"/>
    <w:rsid w:val="00617C20"/>
    <w:rsid w:val="0063190F"/>
    <w:rsid w:val="0064047A"/>
    <w:rsid w:val="00643B0F"/>
    <w:rsid w:val="006664D0"/>
    <w:rsid w:val="0068771E"/>
    <w:rsid w:val="00691E67"/>
    <w:rsid w:val="0069226F"/>
    <w:rsid w:val="006A48A3"/>
    <w:rsid w:val="006D0FC8"/>
    <w:rsid w:val="006F273B"/>
    <w:rsid w:val="006F57C6"/>
    <w:rsid w:val="006F5BCF"/>
    <w:rsid w:val="007137BA"/>
    <w:rsid w:val="00715D03"/>
    <w:rsid w:val="00741AB2"/>
    <w:rsid w:val="00744426"/>
    <w:rsid w:val="00751885"/>
    <w:rsid w:val="00757770"/>
    <w:rsid w:val="0077171E"/>
    <w:rsid w:val="007764B5"/>
    <w:rsid w:val="00792E4D"/>
    <w:rsid w:val="007A4A6A"/>
    <w:rsid w:val="007C1372"/>
    <w:rsid w:val="007C1696"/>
    <w:rsid w:val="007C3479"/>
    <w:rsid w:val="007D0AD0"/>
    <w:rsid w:val="007E10EF"/>
    <w:rsid w:val="007E6210"/>
    <w:rsid w:val="007F0D5A"/>
    <w:rsid w:val="007F1AEC"/>
    <w:rsid w:val="007F40CA"/>
    <w:rsid w:val="00811A13"/>
    <w:rsid w:val="0081225F"/>
    <w:rsid w:val="0081355B"/>
    <w:rsid w:val="0081519B"/>
    <w:rsid w:val="008466CE"/>
    <w:rsid w:val="0086354C"/>
    <w:rsid w:val="008821C7"/>
    <w:rsid w:val="00885A51"/>
    <w:rsid w:val="00891DE1"/>
    <w:rsid w:val="008A7F39"/>
    <w:rsid w:val="008D42C0"/>
    <w:rsid w:val="008E703C"/>
    <w:rsid w:val="008F1936"/>
    <w:rsid w:val="008F7804"/>
    <w:rsid w:val="00924B05"/>
    <w:rsid w:val="009304A5"/>
    <w:rsid w:val="00956780"/>
    <w:rsid w:val="009659EE"/>
    <w:rsid w:val="0097539D"/>
    <w:rsid w:val="00975F2B"/>
    <w:rsid w:val="00977873"/>
    <w:rsid w:val="009B3E8B"/>
    <w:rsid w:val="009B431B"/>
    <w:rsid w:val="009E068D"/>
    <w:rsid w:val="009E3812"/>
    <w:rsid w:val="009F5822"/>
    <w:rsid w:val="00A036B8"/>
    <w:rsid w:val="00A0557F"/>
    <w:rsid w:val="00A10109"/>
    <w:rsid w:val="00A174C9"/>
    <w:rsid w:val="00A341F8"/>
    <w:rsid w:val="00A36183"/>
    <w:rsid w:val="00A73EC3"/>
    <w:rsid w:val="00A82282"/>
    <w:rsid w:val="00A90353"/>
    <w:rsid w:val="00A92127"/>
    <w:rsid w:val="00AB233E"/>
    <w:rsid w:val="00AB3331"/>
    <w:rsid w:val="00AC57B4"/>
    <w:rsid w:val="00AC7F87"/>
    <w:rsid w:val="00AE7CC4"/>
    <w:rsid w:val="00B06EF6"/>
    <w:rsid w:val="00B07D21"/>
    <w:rsid w:val="00B1393A"/>
    <w:rsid w:val="00B145D7"/>
    <w:rsid w:val="00B20705"/>
    <w:rsid w:val="00B24DB7"/>
    <w:rsid w:val="00B66391"/>
    <w:rsid w:val="00B72C1B"/>
    <w:rsid w:val="00B750CB"/>
    <w:rsid w:val="00BC1D35"/>
    <w:rsid w:val="00BE3A97"/>
    <w:rsid w:val="00BF21AA"/>
    <w:rsid w:val="00BF2461"/>
    <w:rsid w:val="00C0078A"/>
    <w:rsid w:val="00C05A9C"/>
    <w:rsid w:val="00C237B9"/>
    <w:rsid w:val="00C3786C"/>
    <w:rsid w:val="00C402A8"/>
    <w:rsid w:val="00C70CE4"/>
    <w:rsid w:val="00C770E4"/>
    <w:rsid w:val="00C9026A"/>
    <w:rsid w:val="00CB6B96"/>
    <w:rsid w:val="00CD0252"/>
    <w:rsid w:val="00CD5128"/>
    <w:rsid w:val="00CD755A"/>
    <w:rsid w:val="00CF0E49"/>
    <w:rsid w:val="00D03807"/>
    <w:rsid w:val="00D05270"/>
    <w:rsid w:val="00D11900"/>
    <w:rsid w:val="00D218C8"/>
    <w:rsid w:val="00D273CD"/>
    <w:rsid w:val="00D42ED8"/>
    <w:rsid w:val="00D47B7E"/>
    <w:rsid w:val="00D57EBD"/>
    <w:rsid w:val="00D62805"/>
    <w:rsid w:val="00D84DB0"/>
    <w:rsid w:val="00D87E59"/>
    <w:rsid w:val="00D9017D"/>
    <w:rsid w:val="00DA4680"/>
    <w:rsid w:val="00DD2B25"/>
    <w:rsid w:val="00DD59A8"/>
    <w:rsid w:val="00E04433"/>
    <w:rsid w:val="00E14274"/>
    <w:rsid w:val="00E14B32"/>
    <w:rsid w:val="00E26D70"/>
    <w:rsid w:val="00E54426"/>
    <w:rsid w:val="00E94DC6"/>
    <w:rsid w:val="00EC357F"/>
    <w:rsid w:val="00ED0276"/>
    <w:rsid w:val="00EF46CB"/>
    <w:rsid w:val="00F228E1"/>
    <w:rsid w:val="00F30BD3"/>
    <w:rsid w:val="00F465A5"/>
    <w:rsid w:val="00F56A9E"/>
    <w:rsid w:val="00F704BB"/>
    <w:rsid w:val="00F9034D"/>
    <w:rsid w:val="00F92DF7"/>
    <w:rsid w:val="00FB5108"/>
    <w:rsid w:val="00FC0FCD"/>
    <w:rsid w:val="00FC177A"/>
    <w:rsid w:val="00FC5B0F"/>
    <w:rsid w:val="00FC7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B5"/>
  </w:style>
  <w:style w:type="paragraph" w:styleId="1">
    <w:name w:val="heading 1"/>
    <w:basedOn w:val="a"/>
    <w:next w:val="a"/>
    <w:link w:val="10"/>
    <w:qFormat/>
    <w:rsid w:val="003F38E9"/>
    <w:pPr>
      <w:keepNext/>
      <w:spacing w:after="0" w:line="240" w:lineRule="auto"/>
      <w:jc w:val="center"/>
      <w:outlineLvl w:val="0"/>
    </w:pPr>
    <w:rPr>
      <w:rFonts w:ascii="Times New Roman" w:eastAsia="Times New Roman" w:hAnsi="Times New Roman" w:cs="Times New Roman"/>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3C10"/>
    <w:pPr>
      <w:spacing w:after="0" w:line="240" w:lineRule="auto"/>
    </w:pPr>
    <w:rPr>
      <w:rFonts w:ascii="Calibri" w:eastAsia="Calibri" w:hAnsi="Calibri" w:cs="Times New Roman"/>
      <w:lang w:eastAsia="en-US"/>
    </w:rPr>
  </w:style>
  <w:style w:type="paragraph" w:styleId="a4">
    <w:name w:val="Title"/>
    <w:basedOn w:val="a"/>
    <w:link w:val="11"/>
    <w:qFormat/>
    <w:rsid w:val="005F3C10"/>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uiPriority w:val="10"/>
    <w:rsid w:val="005F3C10"/>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rsid w:val="005F3C10"/>
    <w:rPr>
      <w:rFonts w:ascii="Times New Roman" w:eastAsia="Times New Roman" w:hAnsi="Times New Roman" w:cs="Times New Roman"/>
      <w:sz w:val="28"/>
      <w:szCs w:val="20"/>
    </w:rPr>
  </w:style>
  <w:style w:type="paragraph" w:customStyle="1" w:styleId="ConsNonformat">
    <w:name w:val="ConsNonformat"/>
    <w:qFormat/>
    <w:rsid w:val="005F3C10"/>
    <w:pPr>
      <w:widowControl w:val="0"/>
      <w:spacing w:after="0" w:line="240" w:lineRule="auto"/>
      <w:ind w:right="19772"/>
    </w:pPr>
    <w:rPr>
      <w:rFonts w:ascii="Courier New" w:eastAsia="Times New Roman" w:hAnsi="Courier New" w:cs="Courier New"/>
      <w:sz w:val="20"/>
      <w:szCs w:val="20"/>
    </w:rPr>
  </w:style>
  <w:style w:type="paragraph" w:styleId="a6">
    <w:name w:val="Body Text"/>
    <w:basedOn w:val="a"/>
    <w:link w:val="a7"/>
    <w:rsid w:val="00424741"/>
    <w:pPr>
      <w:spacing w:after="0" w:line="240" w:lineRule="auto"/>
      <w:jc w:val="center"/>
    </w:pPr>
    <w:rPr>
      <w:rFonts w:ascii="Times New Roman" w:eastAsia="Times New Roman" w:hAnsi="Times New Roman" w:cs="Times New Roman"/>
      <w:sz w:val="28"/>
      <w:szCs w:val="20"/>
    </w:rPr>
  </w:style>
  <w:style w:type="character" w:customStyle="1" w:styleId="a7">
    <w:name w:val="Основной текст Знак"/>
    <w:basedOn w:val="a0"/>
    <w:link w:val="a6"/>
    <w:rsid w:val="00424741"/>
    <w:rPr>
      <w:rFonts w:ascii="Times New Roman" w:eastAsia="Times New Roman" w:hAnsi="Times New Roman" w:cs="Times New Roman"/>
      <w:sz w:val="28"/>
      <w:szCs w:val="20"/>
    </w:rPr>
  </w:style>
  <w:style w:type="character" w:customStyle="1" w:styleId="10">
    <w:name w:val="Заголовок 1 Знак"/>
    <w:basedOn w:val="a0"/>
    <w:link w:val="1"/>
    <w:qFormat/>
    <w:rsid w:val="003F38E9"/>
    <w:rPr>
      <w:rFonts w:ascii="Times New Roman" w:eastAsia="Times New Roman" w:hAnsi="Times New Roman" w:cs="Times New Roman"/>
      <w:sz w:val="28"/>
      <w:szCs w:val="20"/>
      <w:lang w:val="en-US" w:eastAsia="en-US"/>
    </w:rPr>
  </w:style>
  <w:style w:type="paragraph" w:customStyle="1" w:styleId="ConsPlusNormal">
    <w:name w:val="ConsPlusNormal"/>
    <w:qFormat/>
    <w:rsid w:val="003F38E9"/>
    <w:pPr>
      <w:widowControl w:val="0"/>
      <w:spacing w:after="0" w:line="240" w:lineRule="auto"/>
    </w:pPr>
    <w:rPr>
      <w:rFonts w:ascii="Times New Roman" w:eastAsia="Times New Roman" w:hAnsi="Times New Roman" w:cs="Times New Roman"/>
      <w:sz w:val="20"/>
      <w:szCs w:val="20"/>
    </w:rPr>
  </w:style>
  <w:style w:type="table" w:styleId="a8">
    <w:name w:val="Table Grid"/>
    <w:uiPriority w:val="59"/>
    <w:rsid w:val="00361380"/>
    <w:pPr>
      <w:spacing w:after="0" w:line="240" w:lineRule="auto"/>
    </w:pPr>
    <w:rPr>
      <w:rFonts w:ascii="Calibri" w:eastAsia="Calibri" w:hAnsi="Calibri" w:cs="Calibri"/>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qFormat/>
    <w:rsid w:val="004E6028"/>
    <w:pPr>
      <w:widowControl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2D79F6"/>
    <w:pPr>
      <w:widowControl w:val="0"/>
      <w:suppressAutoHyphens/>
      <w:spacing w:after="0" w:line="240" w:lineRule="auto"/>
    </w:pPr>
    <w:rPr>
      <w:rFonts w:ascii="Times New Roman" w:eastAsia="Times New Roman" w:hAnsi="Times New Roman" w:cs="Times New Roman"/>
      <w:b/>
      <w:sz w:val="20"/>
      <w:szCs w:val="20"/>
    </w:rPr>
  </w:style>
  <w:style w:type="character" w:styleId="a9">
    <w:name w:val="Hyperlink"/>
    <w:basedOn w:val="a0"/>
    <w:uiPriority w:val="99"/>
    <w:semiHidden/>
    <w:unhideWhenUsed/>
    <w:rsid w:val="007A4A6A"/>
    <w:rPr>
      <w:color w:val="0000FF"/>
      <w:u w:val="single"/>
    </w:rPr>
  </w:style>
</w:styles>
</file>

<file path=word/webSettings.xml><?xml version="1.0" encoding="utf-8"?>
<w:webSettings xmlns:r="http://schemas.openxmlformats.org/officeDocument/2006/relationships" xmlns:w="http://schemas.openxmlformats.org/wordprocessingml/2006/main">
  <w:divs>
    <w:div w:id="181825420">
      <w:bodyDiv w:val="1"/>
      <w:marLeft w:val="0"/>
      <w:marRight w:val="0"/>
      <w:marTop w:val="0"/>
      <w:marBottom w:val="0"/>
      <w:divBdr>
        <w:top w:val="none" w:sz="0" w:space="0" w:color="auto"/>
        <w:left w:val="none" w:sz="0" w:space="0" w:color="auto"/>
        <w:bottom w:val="none" w:sz="0" w:space="0" w:color="auto"/>
        <w:right w:val="none" w:sz="0" w:space="0" w:color="auto"/>
      </w:divBdr>
    </w:div>
    <w:div w:id="271478169">
      <w:bodyDiv w:val="1"/>
      <w:marLeft w:val="0"/>
      <w:marRight w:val="0"/>
      <w:marTop w:val="0"/>
      <w:marBottom w:val="0"/>
      <w:divBdr>
        <w:top w:val="none" w:sz="0" w:space="0" w:color="auto"/>
        <w:left w:val="none" w:sz="0" w:space="0" w:color="auto"/>
        <w:bottom w:val="none" w:sz="0" w:space="0" w:color="auto"/>
        <w:right w:val="none" w:sz="0" w:space="0" w:color="auto"/>
      </w:divBdr>
    </w:div>
    <w:div w:id="295645790">
      <w:bodyDiv w:val="1"/>
      <w:marLeft w:val="0"/>
      <w:marRight w:val="0"/>
      <w:marTop w:val="0"/>
      <w:marBottom w:val="0"/>
      <w:divBdr>
        <w:top w:val="none" w:sz="0" w:space="0" w:color="auto"/>
        <w:left w:val="none" w:sz="0" w:space="0" w:color="auto"/>
        <w:bottom w:val="none" w:sz="0" w:space="0" w:color="auto"/>
        <w:right w:val="none" w:sz="0" w:space="0" w:color="auto"/>
      </w:divBdr>
    </w:div>
    <w:div w:id="422994768">
      <w:bodyDiv w:val="1"/>
      <w:marLeft w:val="0"/>
      <w:marRight w:val="0"/>
      <w:marTop w:val="0"/>
      <w:marBottom w:val="0"/>
      <w:divBdr>
        <w:top w:val="none" w:sz="0" w:space="0" w:color="auto"/>
        <w:left w:val="none" w:sz="0" w:space="0" w:color="auto"/>
        <w:bottom w:val="none" w:sz="0" w:space="0" w:color="auto"/>
        <w:right w:val="none" w:sz="0" w:space="0" w:color="auto"/>
      </w:divBdr>
    </w:div>
    <w:div w:id="1072659982">
      <w:bodyDiv w:val="1"/>
      <w:marLeft w:val="0"/>
      <w:marRight w:val="0"/>
      <w:marTop w:val="0"/>
      <w:marBottom w:val="0"/>
      <w:divBdr>
        <w:top w:val="none" w:sz="0" w:space="0" w:color="auto"/>
        <w:left w:val="none" w:sz="0" w:space="0" w:color="auto"/>
        <w:bottom w:val="none" w:sz="0" w:space="0" w:color="auto"/>
        <w:right w:val="none" w:sz="0" w:space="0" w:color="auto"/>
      </w:divBdr>
    </w:div>
    <w:div w:id="1109200960">
      <w:bodyDiv w:val="1"/>
      <w:marLeft w:val="0"/>
      <w:marRight w:val="0"/>
      <w:marTop w:val="0"/>
      <w:marBottom w:val="0"/>
      <w:divBdr>
        <w:top w:val="none" w:sz="0" w:space="0" w:color="auto"/>
        <w:left w:val="none" w:sz="0" w:space="0" w:color="auto"/>
        <w:bottom w:val="none" w:sz="0" w:space="0" w:color="auto"/>
        <w:right w:val="none" w:sz="0" w:space="0" w:color="auto"/>
      </w:divBdr>
    </w:div>
    <w:div w:id="1114523563">
      <w:bodyDiv w:val="1"/>
      <w:marLeft w:val="0"/>
      <w:marRight w:val="0"/>
      <w:marTop w:val="0"/>
      <w:marBottom w:val="0"/>
      <w:divBdr>
        <w:top w:val="none" w:sz="0" w:space="0" w:color="auto"/>
        <w:left w:val="none" w:sz="0" w:space="0" w:color="auto"/>
        <w:bottom w:val="none" w:sz="0" w:space="0" w:color="auto"/>
        <w:right w:val="none" w:sz="0" w:space="0" w:color="auto"/>
      </w:divBdr>
    </w:div>
    <w:div w:id="1234584832">
      <w:bodyDiv w:val="1"/>
      <w:marLeft w:val="0"/>
      <w:marRight w:val="0"/>
      <w:marTop w:val="0"/>
      <w:marBottom w:val="0"/>
      <w:divBdr>
        <w:top w:val="none" w:sz="0" w:space="0" w:color="auto"/>
        <w:left w:val="none" w:sz="0" w:space="0" w:color="auto"/>
        <w:bottom w:val="none" w:sz="0" w:space="0" w:color="auto"/>
        <w:right w:val="none" w:sz="0" w:space="0" w:color="auto"/>
      </w:divBdr>
    </w:div>
    <w:div w:id="1796027037">
      <w:bodyDiv w:val="1"/>
      <w:marLeft w:val="0"/>
      <w:marRight w:val="0"/>
      <w:marTop w:val="0"/>
      <w:marBottom w:val="0"/>
      <w:divBdr>
        <w:top w:val="none" w:sz="0" w:space="0" w:color="auto"/>
        <w:left w:val="none" w:sz="0" w:space="0" w:color="auto"/>
        <w:bottom w:val="none" w:sz="0" w:space="0" w:color="auto"/>
        <w:right w:val="none" w:sz="0" w:space="0" w:color="auto"/>
      </w:divBdr>
    </w:div>
    <w:div w:id="1866359858">
      <w:bodyDiv w:val="1"/>
      <w:marLeft w:val="0"/>
      <w:marRight w:val="0"/>
      <w:marTop w:val="0"/>
      <w:marBottom w:val="0"/>
      <w:divBdr>
        <w:top w:val="none" w:sz="0" w:space="0" w:color="auto"/>
        <w:left w:val="none" w:sz="0" w:space="0" w:color="auto"/>
        <w:bottom w:val="none" w:sz="0" w:space="0" w:color="auto"/>
        <w:right w:val="none" w:sz="0" w:space="0" w:color="auto"/>
      </w:divBdr>
    </w:div>
    <w:div w:id="1905414154">
      <w:bodyDiv w:val="1"/>
      <w:marLeft w:val="0"/>
      <w:marRight w:val="0"/>
      <w:marTop w:val="0"/>
      <w:marBottom w:val="0"/>
      <w:divBdr>
        <w:top w:val="none" w:sz="0" w:space="0" w:color="auto"/>
        <w:left w:val="none" w:sz="0" w:space="0" w:color="auto"/>
        <w:bottom w:val="none" w:sz="0" w:space="0" w:color="auto"/>
        <w:right w:val="none" w:sz="0" w:space="0" w:color="auto"/>
      </w:divBdr>
    </w:div>
    <w:div w:id="20550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smb://192.168.50.10/&#1086;&#1073;&#1097;&#1072;&#1103;%20&#1087;&#1072;&#1087;&#1082;&#1072;/&#1054;&#1090;&#1076;&#1077;&#1083;%20&#1089;&#1086;&#1094;&#1080;&#1072;&#1083;&#1100;&#1085;&#1086;&#1075;&#1086;%20&#1088;&#1072;&#1079;&#1074;&#1080;&#1090;&#1080;&#1103;/&#1044;&#1077;&#1088;&#1083;&#1103;&#1080;&#1085;%20&#1054;.&#1053;/29.09.94)%7b&#1050;&#1086;&#1085;&#1089;&#1091;&#1083;&#1100;&#1090;&#1072;&#1085;&#1090;&#1055;&#1083;&#1102;&#1089;%7d" TargetMode="External"/><Relationship Id="rId5" Type="http://schemas.openxmlformats.org/officeDocument/2006/relationships/hyperlink" Target="smb://192.168.50.10/&#1086;&#1073;&#1097;&#1072;&#1103;%20&#1087;&#1072;&#1087;&#1082;&#1072;/&#1054;&#1090;&#1076;&#1077;&#1083;%20&#1089;&#1086;&#1094;&#1080;&#1072;&#1083;&#1100;&#1085;&#1086;&#1075;&#1086;%20&#1088;&#1072;&#1079;&#1074;&#1080;&#1090;&#1080;&#1103;/&#1044;&#1077;&#1088;&#1083;&#1103;&#1080;&#1085;%20&#1054;.&#1053;/01.07.2020)%7b&#1050;&#1086;&#1085;&#1089;&#1091;&#1083;&#1100;&#1090;&#1072;&#1085;&#1090;&#1055;&#1083;&#1102;&#1089;%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5799-3FE2-4A70-905D-999C3677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34</Pages>
  <Words>11722</Words>
  <Characters>66820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kabanova</dc:creator>
  <cp:keywords/>
  <dc:description/>
  <cp:lastModifiedBy>getmanskaya</cp:lastModifiedBy>
  <cp:revision>238</cp:revision>
  <cp:lastPrinted>2025-04-01T11:54:00Z</cp:lastPrinted>
  <dcterms:created xsi:type="dcterms:W3CDTF">2025-03-06T05:37:00Z</dcterms:created>
  <dcterms:modified xsi:type="dcterms:W3CDTF">2025-04-02T06:40:00Z</dcterms:modified>
</cp:coreProperties>
</file>