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55" w:rsidRPr="00C637F0" w:rsidRDefault="00D11B55" w:rsidP="00BB20CE">
      <w:pPr>
        <w:spacing w:after="140" w:line="240" w:lineRule="auto"/>
        <w:jc w:val="center"/>
        <w:rPr>
          <w:rFonts w:ascii="Times New Roman" w:hAnsi="Times New Roman" w:cs="Times New Roman"/>
          <w:sz w:val="28"/>
          <w:szCs w:val="28"/>
          <w:highlight w:val="white"/>
        </w:rPr>
      </w:pPr>
      <w:r w:rsidRPr="00C637F0">
        <w:rPr>
          <w:rFonts w:ascii="Times New Roman" w:hAnsi="Times New Roman" w:cs="Times New Roman"/>
          <w:sz w:val="28"/>
          <w:szCs w:val="28"/>
          <w:highlight w:val="white"/>
        </w:rPr>
        <w:t>ГОДОВОЙ ОТЧЕТ</w:t>
      </w:r>
    </w:p>
    <w:p w:rsidR="00D11B55" w:rsidRPr="009D0140" w:rsidRDefault="00D11B55" w:rsidP="00BB20CE">
      <w:pPr>
        <w:spacing w:before="57" w:after="197" w:line="240" w:lineRule="auto"/>
        <w:jc w:val="center"/>
        <w:rPr>
          <w:rFonts w:ascii="Times New Roman CYR" w:hAnsi="Times New Roman CYR" w:cs="Times New Roman CYR"/>
          <w:color w:val="FF0000"/>
          <w:sz w:val="28"/>
          <w:szCs w:val="28"/>
          <w:highlight w:val="white"/>
        </w:rPr>
      </w:pPr>
      <w:r w:rsidRPr="00C637F0">
        <w:rPr>
          <w:rFonts w:ascii="Times New Roman CYR" w:hAnsi="Times New Roman CYR" w:cs="Times New Roman CYR"/>
          <w:sz w:val="28"/>
          <w:szCs w:val="28"/>
          <w:highlight w:val="white"/>
        </w:rPr>
        <w:t>о ходе реализации муниц</w:t>
      </w:r>
      <w:r w:rsidR="00BB20CE" w:rsidRPr="00C637F0">
        <w:rPr>
          <w:rFonts w:ascii="Times New Roman CYR" w:hAnsi="Times New Roman CYR" w:cs="Times New Roman CYR"/>
          <w:sz w:val="28"/>
          <w:szCs w:val="28"/>
          <w:highlight w:val="white"/>
        </w:rPr>
        <w:t>ипальной программы Петровского муниципального</w:t>
      </w:r>
      <w:r w:rsidRPr="00C637F0">
        <w:rPr>
          <w:rFonts w:ascii="Times New Roman CYR" w:hAnsi="Times New Roman CYR" w:cs="Times New Roman CYR"/>
          <w:sz w:val="28"/>
          <w:szCs w:val="28"/>
          <w:highlight w:val="white"/>
        </w:rPr>
        <w:t xml:space="preserve"> округа Ставропольского края </w:t>
      </w:r>
      <w:r w:rsidRPr="00C637F0">
        <w:rPr>
          <w:rFonts w:ascii="Times New Roman" w:hAnsi="Times New Roman" w:cs="Times New Roman"/>
          <w:sz w:val="28"/>
          <w:szCs w:val="28"/>
          <w:highlight w:val="white"/>
        </w:rPr>
        <w:t>«</w:t>
      </w:r>
      <w:r w:rsidRPr="00C637F0">
        <w:rPr>
          <w:rFonts w:ascii="Times New Roman CYR" w:hAnsi="Times New Roman CYR" w:cs="Times New Roman CYR"/>
          <w:sz w:val="28"/>
          <w:szCs w:val="28"/>
          <w:highlight w:val="white"/>
        </w:rPr>
        <w:t>Развитие образования</w:t>
      </w:r>
      <w:r w:rsidRPr="00C637F0">
        <w:rPr>
          <w:rFonts w:ascii="Times New Roman" w:hAnsi="Times New Roman" w:cs="Times New Roman"/>
          <w:sz w:val="28"/>
          <w:szCs w:val="28"/>
          <w:highlight w:val="white"/>
        </w:rPr>
        <w:t xml:space="preserve">» </w:t>
      </w:r>
      <w:r w:rsidR="00BB20CE" w:rsidRPr="00C637F0">
        <w:rPr>
          <w:rFonts w:ascii="Times New Roman CYR" w:hAnsi="Times New Roman CYR" w:cs="Times New Roman CYR"/>
          <w:sz w:val="28"/>
          <w:szCs w:val="28"/>
          <w:highlight w:val="white"/>
        </w:rPr>
        <w:t>за 202</w:t>
      </w:r>
      <w:r w:rsidR="00C637F0" w:rsidRPr="00C637F0">
        <w:rPr>
          <w:rFonts w:ascii="Times New Roman CYR" w:hAnsi="Times New Roman CYR" w:cs="Times New Roman CYR"/>
          <w:sz w:val="28"/>
          <w:szCs w:val="28"/>
          <w:highlight w:val="white"/>
        </w:rPr>
        <w:t>4</w:t>
      </w:r>
      <w:r w:rsidRPr="00C637F0">
        <w:rPr>
          <w:rFonts w:ascii="Times New Roman CYR" w:hAnsi="Times New Roman CYR" w:cs="Times New Roman CYR"/>
          <w:sz w:val="28"/>
          <w:szCs w:val="28"/>
          <w:highlight w:val="white"/>
        </w:rPr>
        <w:t xml:space="preserve"> год</w:t>
      </w:r>
    </w:p>
    <w:p w:rsidR="00D11B55" w:rsidRPr="009D0140" w:rsidRDefault="00D11B55" w:rsidP="00D11B55">
      <w:pPr>
        <w:spacing w:after="140" w:line="240" w:lineRule="auto"/>
        <w:jc w:val="both"/>
        <w:rPr>
          <w:rFonts w:ascii="Calibri" w:hAnsi="Calibri" w:cs="Calibri"/>
          <w:color w:val="FF0000"/>
        </w:rPr>
      </w:pPr>
    </w:p>
    <w:p w:rsidR="00D11B55" w:rsidRPr="00345961" w:rsidRDefault="00D11B55" w:rsidP="008B4EDE">
      <w:pPr>
        <w:spacing w:after="0" w:line="240" w:lineRule="auto"/>
        <w:ind w:firstLine="567"/>
        <w:jc w:val="both"/>
        <w:rPr>
          <w:rFonts w:ascii="Times New Roman" w:hAnsi="Times New Roman" w:cs="Times New Roman"/>
          <w:b/>
          <w:bCs/>
          <w:sz w:val="28"/>
          <w:szCs w:val="28"/>
          <w:highlight w:val="white"/>
        </w:rPr>
      </w:pPr>
      <w:r w:rsidRPr="0066631A">
        <w:rPr>
          <w:rFonts w:ascii="Times New Roman" w:hAnsi="Times New Roman" w:cs="Times New Roman"/>
          <w:b/>
          <w:bCs/>
          <w:sz w:val="28"/>
          <w:szCs w:val="28"/>
          <w:highlight w:val="white"/>
        </w:rPr>
        <w:t>1. Конечные</w:t>
      </w:r>
      <w:r w:rsidRPr="00345961">
        <w:rPr>
          <w:rFonts w:ascii="Times New Roman" w:hAnsi="Times New Roman" w:cs="Times New Roman"/>
          <w:b/>
          <w:bCs/>
          <w:sz w:val="28"/>
          <w:szCs w:val="28"/>
          <w:highlight w:val="white"/>
        </w:rPr>
        <w:t xml:space="preserve"> результаты реализации Программы, достигнутые за отчетный период, в том числе характеристика влияния основных результатов в решении задач подпрограмм и достижении целей Программы.</w:t>
      </w:r>
    </w:p>
    <w:p w:rsidR="00D11B55" w:rsidRPr="00345961" w:rsidRDefault="00D11B55" w:rsidP="008B4EDE">
      <w:pPr>
        <w:spacing w:after="0" w:line="240" w:lineRule="auto"/>
        <w:ind w:firstLine="567"/>
        <w:jc w:val="both"/>
        <w:rPr>
          <w:rFonts w:ascii="Times New Roman" w:hAnsi="Times New Roman" w:cs="Times New Roman"/>
        </w:rPr>
      </w:pPr>
    </w:p>
    <w:p w:rsidR="00E43295" w:rsidRPr="00345961" w:rsidRDefault="00E43295" w:rsidP="008B4EDE">
      <w:pPr>
        <w:spacing w:after="0" w:line="240" w:lineRule="auto"/>
        <w:ind w:firstLine="567"/>
        <w:jc w:val="both"/>
        <w:rPr>
          <w:rFonts w:ascii="Times New Roman" w:hAnsi="Times New Roman" w:cs="Times New Roman"/>
          <w:sz w:val="28"/>
          <w:szCs w:val="28"/>
          <w:highlight w:val="white"/>
        </w:rPr>
      </w:pPr>
      <w:r w:rsidRPr="00345961">
        <w:rPr>
          <w:rFonts w:ascii="Times New Roman" w:hAnsi="Times New Roman" w:cs="Times New Roman"/>
          <w:sz w:val="28"/>
          <w:szCs w:val="28"/>
          <w:highlight w:val="white"/>
        </w:rPr>
        <w:t>Муниципальн</w:t>
      </w:r>
      <w:r w:rsidR="00CB4576">
        <w:rPr>
          <w:rFonts w:ascii="Times New Roman" w:hAnsi="Times New Roman" w:cs="Times New Roman"/>
          <w:sz w:val="28"/>
          <w:szCs w:val="28"/>
          <w:highlight w:val="white"/>
        </w:rPr>
        <w:t>ая программа Петровского муниципальн</w:t>
      </w:r>
      <w:r w:rsidRPr="00345961">
        <w:rPr>
          <w:rFonts w:ascii="Times New Roman" w:hAnsi="Times New Roman" w:cs="Times New Roman"/>
          <w:sz w:val="28"/>
          <w:szCs w:val="28"/>
          <w:highlight w:val="white"/>
        </w:rPr>
        <w:t>ого округа Ставропольского края «Развитие образования» утверждена постановлением администрации Петровского городского округа Ставропольского края от 13 ноября 2020г. № 1570 (далее – Программа).</w:t>
      </w:r>
    </w:p>
    <w:p w:rsidR="00E43295" w:rsidRPr="00345961" w:rsidRDefault="00E43295" w:rsidP="008B4EDE">
      <w:pPr>
        <w:spacing w:after="0" w:line="240" w:lineRule="auto"/>
        <w:ind w:firstLine="567"/>
        <w:jc w:val="both"/>
        <w:rPr>
          <w:rFonts w:ascii="Times New Roman" w:hAnsi="Times New Roman" w:cs="Times New Roman"/>
          <w:sz w:val="28"/>
          <w:szCs w:val="28"/>
          <w:highlight w:val="white"/>
        </w:rPr>
      </w:pPr>
      <w:r w:rsidRPr="00345961">
        <w:rPr>
          <w:rFonts w:ascii="Times New Roman" w:hAnsi="Times New Roman" w:cs="Times New Roman"/>
          <w:sz w:val="28"/>
          <w:szCs w:val="28"/>
          <w:highlight w:val="white"/>
        </w:rPr>
        <w:t>Программа включает 5 подпрограмм:</w:t>
      </w:r>
    </w:p>
    <w:p w:rsidR="00E43295" w:rsidRPr="00345961" w:rsidRDefault="00E43295" w:rsidP="00E43295">
      <w:pPr>
        <w:spacing w:after="0" w:line="240" w:lineRule="auto"/>
        <w:ind w:firstLine="567"/>
        <w:jc w:val="both"/>
        <w:rPr>
          <w:rFonts w:ascii="Times New Roman" w:hAnsi="Times New Roman" w:cs="Times New Roman"/>
          <w:sz w:val="28"/>
          <w:szCs w:val="28"/>
          <w:highlight w:val="white"/>
        </w:rPr>
      </w:pPr>
      <w:r w:rsidRPr="00345961">
        <w:rPr>
          <w:rFonts w:ascii="Times New Roman" w:hAnsi="Times New Roman" w:cs="Times New Roman"/>
          <w:sz w:val="28"/>
          <w:szCs w:val="28"/>
          <w:highlight w:val="white"/>
        </w:rPr>
        <w:t>- «Развитие дошкольного образования»;</w:t>
      </w:r>
    </w:p>
    <w:p w:rsidR="00E43295" w:rsidRPr="00345961" w:rsidRDefault="00E43295" w:rsidP="00E43295">
      <w:pPr>
        <w:spacing w:after="0" w:line="240" w:lineRule="auto"/>
        <w:ind w:firstLine="567"/>
        <w:jc w:val="both"/>
        <w:rPr>
          <w:rFonts w:ascii="Times New Roman" w:hAnsi="Times New Roman" w:cs="Times New Roman"/>
          <w:sz w:val="28"/>
          <w:szCs w:val="28"/>
          <w:highlight w:val="white"/>
        </w:rPr>
      </w:pPr>
      <w:r w:rsidRPr="00345961">
        <w:rPr>
          <w:rFonts w:ascii="Times New Roman" w:hAnsi="Times New Roman" w:cs="Times New Roman"/>
          <w:sz w:val="28"/>
          <w:szCs w:val="28"/>
          <w:highlight w:val="white"/>
        </w:rPr>
        <w:t>- «Развитие общего образования»;</w:t>
      </w:r>
    </w:p>
    <w:p w:rsidR="00E43295" w:rsidRPr="00345961" w:rsidRDefault="00E43295" w:rsidP="00E43295">
      <w:pPr>
        <w:spacing w:after="0" w:line="240" w:lineRule="auto"/>
        <w:ind w:firstLine="567"/>
        <w:jc w:val="both"/>
        <w:rPr>
          <w:rFonts w:ascii="Times New Roman" w:hAnsi="Times New Roman" w:cs="Times New Roman"/>
          <w:sz w:val="28"/>
          <w:szCs w:val="28"/>
          <w:highlight w:val="white"/>
        </w:rPr>
      </w:pPr>
      <w:r w:rsidRPr="00345961">
        <w:rPr>
          <w:rFonts w:ascii="Times New Roman" w:hAnsi="Times New Roman" w:cs="Times New Roman"/>
          <w:sz w:val="28"/>
          <w:szCs w:val="28"/>
          <w:highlight w:val="white"/>
        </w:rPr>
        <w:t>- «Развитие дополнительного образования»;</w:t>
      </w:r>
    </w:p>
    <w:p w:rsidR="00E43295" w:rsidRPr="00345961" w:rsidRDefault="00E43295" w:rsidP="00E43295">
      <w:pPr>
        <w:spacing w:after="0" w:line="240" w:lineRule="auto"/>
        <w:ind w:firstLine="567"/>
        <w:jc w:val="both"/>
        <w:rPr>
          <w:rFonts w:ascii="Times New Roman" w:hAnsi="Times New Roman" w:cs="Times New Roman"/>
          <w:sz w:val="28"/>
          <w:szCs w:val="28"/>
          <w:highlight w:val="white"/>
        </w:rPr>
      </w:pPr>
      <w:r w:rsidRPr="00345961">
        <w:rPr>
          <w:rFonts w:ascii="Times New Roman" w:hAnsi="Times New Roman" w:cs="Times New Roman"/>
          <w:sz w:val="28"/>
          <w:szCs w:val="28"/>
          <w:highlight w:val="white"/>
        </w:rPr>
        <w:t>- «Организация летнего отдыха и занятости несовершеннолетних»;</w:t>
      </w:r>
    </w:p>
    <w:p w:rsidR="00E43295" w:rsidRPr="00345961" w:rsidRDefault="00E43295" w:rsidP="00E43295">
      <w:pPr>
        <w:spacing w:after="0" w:line="240" w:lineRule="auto"/>
        <w:ind w:firstLine="567"/>
        <w:jc w:val="both"/>
        <w:rPr>
          <w:rFonts w:ascii="Times New Roman" w:hAnsi="Times New Roman" w:cs="Times New Roman"/>
          <w:sz w:val="28"/>
          <w:szCs w:val="28"/>
          <w:highlight w:val="white"/>
        </w:rPr>
      </w:pPr>
      <w:r w:rsidRPr="00345961">
        <w:rPr>
          <w:rFonts w:ascii="Times New Roman" w:hAnsi="Times New Roman" w:cs="Times New Roman"/>
          <w:sz w:val="28"/>
          <w:szCs w:val="28"/>
          <w:highlight w:val="white"/>
        </w:rPr>
        <w:t>- «Обеспечение реализации муниципальн</w:t>
      </w:r>
      <w:r w:rsidR="00CB4576">
        <w:rPr>
          <w:rFonts w:ascii="Times New Roman" w:hAnsi="Times New Roman" w:cs="Times New Roman"/>
          <w:sz w:val="28"/>
          <w:szCs w:val="28"/>
          <w:highlight w:val="white"/>
        </w:rPr>
        <w:t>ой программы Петровского муниципальн</w:t>
      </w:r>
      <w:r w:rsidRPr="00345961">
        <w:rPr>
          <w:rFonts w:ascii="Times New Roman" w:hAnsi="Times New Roman" w:cs="Times New Roman"/>
          <w:sz w:val="28"/>
          <w:szCs w:val="28"/>
          <w:highlight w:val="white"/>
        </w:rPr>
        <w:t>ого округа Ставропольского края «Развитие образования» и общепрограммные мероприятия».</w:t>
      </w:r>
    </w:p>
    <w:p w:rsidR="00E43295" w:rsidRPr="00345961" w:rsidRDefault="00E43295" w:rsidP="00E43295">
      <w:pPr>
        <w:spacing w:after="0" w:line="240" w:lineRule="auto"/>
        <w:ind w:firstLine="567"/>
        <w:jc w:val="both"/>
        <w:rPr>
          <w:rFonts w:ascii="Times New Roman" w:hAnsi="Times New Roman" w:cs="Times New Roman"/>
          <w:sz w:val="28"/>
          <w:szCs w:val="28"/>
          <w:highlight w:val="white"/>
        </w:rPr>
      </w:pPr>
      <w:r w:rsidRPr="00345961">
        <w:rPr>
          <w:rFonts w:ascii="Times New Roman" w:hAnsi="Times New Roman" w:cs="Times New Roman"/>
          <w:sz w:val="28"/>
          <w:szCs w:val="28"/>
          <w:highlight w:val="white"/>
        </w:rPr>
        <w:t>Программа разработана в соответствии с Бюджетным кодексом РоссийскойФедерации, Федеральным законом от 06 октября 2003 года № 131-ФЗ (в ред. от 14.02.2024г.</w:t>
      </w:r>
      <w:r w:rsidR="00345961" w:rsidRPr="00345961">
        <w:rPr>
          <w:rFonts w:ascii="Times New Roman" w:hAnsi="Times New Roman" w:cs="Times New Roman"/>
          <w:sz w:val="28"/>
          <w:szCs w:val="28"/>
          <w:highlight w:val="white"/>
        </w:rPr>
        <w:t>, 13.07.2024г.</w:t>
      </w:r>
      <w:r w:rsidRPr="00345961">
        <w:rPr>
          <w:rFonts w:ascii="Times New Roman" w:hAnsi="Times New Roman" w:cs="Times New Roman"/>
          <w:sz w:val="28"/>
          <w:szCs w:val="28"/>
          <w:highlight w:val="white"/>
        </w:rPr>
        <w:t>) «Об общих принципах организации местного самоуправления в Российской Федерации»,постановлением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w:t>
      </w:r>
      <w:r w:rsidR="00B61A0F" w:rsidRPr="00345961">
        <w:rPr>
          <w:rFonts w:ascii="Times New Roman" w:hAnsi="Times New Roman" w:cs="Times New Roman"/>
          <w:sz w:val="28"/>
          <w:szCs w:val="28"/>
          <w:highlight w:val="white"/>
        </w:rPr>
        <w:t>с изменениями</w:t>
      </w:r>
      <w:r w:rsidR="00CB4576">
        <w:rPr>
          <w:rFonts w:ascii="Times New Roman" w:hAnsi="Times New Roman" w:cs="Times New Roman"/>
          <w:sz w:val="28"/>
          <w:szCs w:val="28"/>
          <w:highlight w:val="white"/>
        </w:rPr>
        <w:t>)</w:t>
      </w:r>
    </w:p>
    <w:p w:rsidR="00D11B55" w:rsidRPr="009D0140" w:rsidRDefault="00D11B55" w:rsidP="00B61A0F">
      <w:pPr>
        <w:spacing w:after="0" w:line="240" w:lineRule="auto"/>
        <w:jc w:val="both"/>
        <w:rPr>
          <w:rFonts w:ascii="Times New Roman CYR" w:hAnsi="Times New Roman CYR" w:cs="Times New Roman CYR"/>
          <w:b/>
          <w:bCs/>
          <w:i/>
          <w:iCs/>
          <w:color w:val="FF0000"/>
          <w:sz w:val="28"/>
          <w:szCs w:val="28"/>
          <w:highlight w:val="white"/>
        </w:rPr>
      </w:pPr>
    </w:p>
    <w:p w:rsidR="00D11B55" w:rsidRPr="00C4782D" w:rsidRDefault="00D11B55" w:rsidP="00D11B55">
      <w:pPr>
        <w:spacing w:after="0" w:line="240" w:lineRule="auto"/>
        <w:ind w:firstLine="567"/>
        <w:jc w:val="both"/>
        <w:rPr>
          <w:rFonts w:ascii="Times New Roman CYR" w:hAnsi="Times New Roman CYR" w:cs="Times New Roman CYR"/>
          <w:b/>
          <w:bCs/>
          <w:i/>
          <w:iCs/>
          <w:sz w:val="28"/>
          <w:szCs w:val="28"/>
          <w:highlight w:val="white"/>
        </w:rPr>
      </w:pPr>
      <w:r w:rsidRPr="00C4782D">
        <w:rPr>
          <w:rFonts w:ascii="Times New Roman" w:hAnsi="Times New Roman" w:cs="Times New Roman"/>
          <w:b/>
          <w:i/>
          <w:sz w:val="28"/>
          <w:szCs w:val="28"/>
        </w:rPr>
        <w:t>Цель 1. Создание в системе дошкольного, общего и дополнительного образования округа равных возможностей получения доступного и качественного воспитания, образования и позитивной социализации детей.</w:t>
      </w:r>
    </w:p>
    <w:p w:rsidR="00D11B55" w:rsidRPr="00C4782D" w:rsidRDefault="00D11B55" w:rsidP="00D11B55">
      <w:pPr>
        <w:spacing w:after="0" w:line="240" w:lineRule="auto"/>
        <w:ind w:firstLine="567"/>
        <w:jc w:val="both"/>
        <w:rPr>
          <w:rFonts w:ascii="Times New Roman CYR" w:hAnsi="Times New Roman CYR" w:cs="Times New Roman CYR"/>
          <w:sz w:val="28"/>
          <w:szCs w:val="28"/>
          <w:highlight w:val="white"/>
        </w:rPr>
      </w:pPr>
      <w:r w:rsidRPr="00C4782D">
        <w:rPr>
          <w:rFonts w:ascii="Times New Roman CYR" w:hAnsi="Times New Roman CYR" w:cs="Times New Roman CYR"/>
          <w:sz w:val="28"/>
          <w:szCs w:val="28"/>
          <w:highlight w:val="white"/>
        </w:rPr>
        <w:t>На достижение цели направлены 4 задачи:</w:t>
      </w:r>
    </w:p>
    <w:p w:rsidR="00D11B55" w:rsidRPr="00122801" w:rsidRDefault="00122801" w:rsidP="00122801">
      <w:pPr>
        <w:tabs>
          <w:tab w:val="left" w:pos="3990"/>
          <w:tab w:val="left" w:pos="5987"/>
        </w:tabs>
        <w:spacing w:after="0" w:line="240" w:lineRule="auto"/>
        <w:ind w:firstLine="567"/>
        <w:jc w:val="both"/>
        <w:rPr>
          <w:rFonts w:ascii="Times New Roman" w:hAnsi="Times New Roman" w:cs="Times New Roman"/>
          <w:sz w:val="28"/>
          <w:szCs w:val="28"/>
        </w:rPr>
      </w:pPr>
      <w:r w:rsidRPr="00122801">
        <w:rPr>
          <w:rFonts w:ascii="Times New Roman" w:hAnsi="Times New Roman" w:cs="Times New Roman"/>
          <w:sz w:val="28"/>
          <w:szCs w:val="28"/>
        </w:rPr>
        <w:t>В подпрограмме «Развитие дошкольного образования»</w:t>
      </w:r>
      <w:r>
        <w:rPr>
          <w:rFonts w:ascii="Times New Roman" w:hAnsi="Times New Roman" w:cs="Times New Roman"/>
          <w:sz w:val="28"/>
          <w:szCs w:val="28"/>
        </w:rPr>
        <w:t>:</w:t>
      </w:r>
    </w:p>
    <w:p w:rsidR="00D11B55" w:rsidRPr="00C4782D" w:rsidRDefault="00D11B55" w:rsidP="00925D16">
      <w:pPr>
        <w:spacing w:after="0" w:line="240" w:lineRule="auto"/>
        <w:ind w:firstLine="567"/>
        <w:jc w:val="both"/>
        <w:rPr>
          <w:rFonts w:ascii="Times New Roman CYR" w:hAnsi="Times New Roman CYR" w:cs="Times New Roman CYR"/>
          <w:i/>
          <w:iCs/>
          <w:sz w:val="28"/>
          <w:szCs w:val="28"/>
          <w:highlight w:val="white"/>
          <w:u w:val="single"/>
        </w:rPr>
      </w:pPr>
      <w:r w:rsidRPr="00C4782D">
        <w:rPr>
          <w:rFonts w:ascii="Times New Roman CYR" w:hAnsi="Times New Roman CYR" w:cs="Times New Roman CYR"/>
          <w:i/>
          <w:iCs/>
          <w:sz w:val="28"/>
          <w:szCs w:val="28"/>
          <w:highlight w:val="white"/>
          <w:u w:val="single"/>
        </w:rPr>
        <w:t>Задача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p w:rsidR="00E43295" w:rsidRPr="00C4782D" w:rsidRDefault="00C4782D" w:rsidP="00E43295">
      <w:pPr>
        <w:spacing w:after="0" w:line="240" w:lineRule="auto"/>
        <w:ind w:firstLine="567"/>
        <w:jc w:val="both"/>
        <w:rPr>
          <w:rFonts w:ascii="Times New Roman CYR" w:hAnsi="Times New Roman CYR" w:cs="Times New Roman CYR"/>
          <w:sz w:val="28"/>
          <w:szCs w:val="28"/>
        </w:rPr>
      </w:pPr>
      <w:r w:rsidRPr="00C4782D">
        <w:rPr>
          <w:rFonts w:ascii="Times New Roman CYR" w:hAnsi="Times New Roman CYR" w:cs="Times New Roman CYR"/>
          <w:sz w:val="28"/>
          <w:szCs w:val="28"/>
        </w:rPr>
        <w:t>В течение 2024</w:t>
      </w:r>
      <w:r w:rsidR="00E43295" w:rsidRPr="00CB4576">
        <w:rPr>
          <w:rFonts w:ascii="Times New Roman CYR" w:hAnsi="Times New Roman CYR" w:cs="Times New Roman CYR"/>
          <w:sz w:val="28"/>
          <w:szCs w:val="28"/>
        </w:rPr>
        <w:t>года в округе функционировали 29 дошкольных образовательных организаций</w:t>
      </w:r>
      <w:r w:rsidR="00CB4576" w:rsidRPr="00CB4576">
        <w:rPr>
          <w:rFonts w:ascii="Times New Roman CYR" w:hAnsi="Times New Roman CYR" w:cs="Times New Roman CYR"/>
          <w:sz w:val="28"/>
          <w:szCs w:val="28"/>
        </w:rPr>
        <w:t xml:space="preserve"> (с августа</w:t>
      </w:r>
      <w:r w:rsidRPr="00CB4576">
        <w:rPr>
          <w:rFonts w:ascii="Times New Roman CYR" w:hAnsi="Times New Roman CYR" w:cs="Times New Roman CYR"/>
          <w:sz w:val="28"/>
          <w:szCs w:val="28"/>
        </w:rPr>
        <w:t xml:space="preserve"> – 28</w:t>
      </w:r>
      <w:r w:rsidR="00CB4576" w:rsidRPr="00CB4576">
        <w:rPr>
          <w:rFonts w:ascii="Times New Roman CYR" w:hAnsi="Times New Roman CYR" w:cs="Times New Roman CYR"/>
          <w:sz w:val="28"/>
          <w:szCs w:val="28"/>
        </w:rPr>
        <w:t xml:space="preserve"> дошкольных образовательных организаций</w:t>
      </w:r>
      <w:r w:rsidRPr="00CB4576">
        <w:rPr>
          <w:rFonts w:ascii="Times New Roman CYR" w:hAnsi="Times New Roman CYR" w:cs="Times New Roman CYR"/>
          <w:sz w:val="28"/>
          <w:szCs w:val="28"/>
        </w:rPr>
        <w:t>)</w:t>
      </w:r>
      <w:r w:rsidR="00E43295" w:rsidRPr="00CB4576">
        <w:rPr>
          <w:rFonts w:ascii="Times New Roman CYR" w:hAnsi="Times New Roman CYR" w:cs="Times New Roman CYR"/>
          <w:sz w:val="28"/>
          <w:szCs w:val="28"/>
        </w:rPr>
        <w:t>.</w:t>
      </w:r>
      <w:r w:rsidR="00A75C4F">
        <w:rPr>
          <w:rFonts w:ascii="Times New Roman CYR" w:hAnsi="Times New Roman CYR" w:cs="Times New Roman CYR"/>
          <w:sz w:val="28"/>
          <w:szCs w:val="28"/>
        </w:rPr>
        <w:t xml:space="preserve"> </w:t>
      </w:r>
      <w:r w:rsidR="00E43295" w:rsidRPr="00CB4576">
        <w:rPr>
          <w:rFonts w:ascii="Times New Roman" w:hAnsi="Times New Roman"/>
          <w:snapToGrid w:val="0"/>
          <w:sz w:val="28"/>
          <w:szCs w:val="28"/>
        </w:rPr>
        <w:t>В соответствии</w:t>
      </w:r>
      <w:r w:rsidR="00E43295" w:rsidRPr="00C4782D">
        <w:rPr>
          <w:rFonts w:ascii="Times New Roman" w:hAnsi="Times New Roman"/>
          <w:snapToGrid w:val="0"/>
          <w:sz w:val="28"/>
          <w:szCs w:val="28"/>
        </w:rPr>
        <w:t xml:space="preserve"> с постановлением администрации Петровского </w:t>
      </w:r>
      <w:r w:rsidR="00E43295" w:rsidRPr="00C4782D">
        <w:rPr>
          <w:rFonts w:ascii="Times New Roman" w:hAnsi="Times New Roman"/>
          <w:snapToGrid w:val="0"/>
          <w:sz w:val="28"/>
          <w:szCs w:val="28"/>
        </w:rPr>
        <w:lastRenderedPageBreak/>
        <w:t xml:space="preserve">городского округа Ставропольского края от 24.11.2023г. № 1957 </w:t>
      </w:r>
      <w:r w:rsidRPr="00C4782D">
        <w:rPr>
          <w:rFonts w:ascii="Times New Roman" w:hAnsi="Times New Roman"/>
          <w:snapToGrid w:val="0"/>
          <w:sz w:val="28"/>
          <w:szCs w:val="28"/>
        </w:rPr>
        <w:t xml:space="preserve">завершена </w:t>
      </w:r>
      <w:r w:rsidR="00E43295" w:rsidRPr="00C4782D">
        <w:rPr>
          <w:rFonts w:ascii="Times New Roman" w:hAnsi="Times New Roman"/>
          <w:snapToGrid w:val="0"/>
          <w:sz w:val="28"/>
          <w:szCs w:val="28"/>
        </w:rPr>
        <w:t>работа по реорганизации МКДОУ ДС № 24 «Полянка» г. Светлоград в форме присоединения к МБДОУ ДС № 38 «Колокольчик» г. Светлоград</w:t>
      </w:r>
      <w:r w:rsidR="00CB4576">
        <w:rPr>
          <w:rFonts w:ascii="Times New Roman" w:hAnsi="Times New Roman"/>
          <w:snapToGrid w:val="0"/>
          <w:sz w:val="28"/>
          <w:szCs w:val="28"/>
        </w:rPr>
        <w:t xml:space="preserve"> (с </w:t>
      </w:r>
      <w:r w:rsidR="00CB4576" w:rsidRPr="002D0C11">
        <w:rPr>
          <w:rFonts w:ascii="Times New Roman" w:hAnsi="Times New Roman"/>
          <w:snapToGrid w:val="0"/>
          <w:sz w:val="28"/>
          <w:szCs w:val="28"/>
        </w:rPr>
        <w:t xml:space="preserve">05.08.2024г. </w:t>
      </w:r>
      <w:r w:rsidR="00CB4576">
        <w:rPr>
          <w:rFonts w:ascii="Times New Roman" w:hAnsi="Times New Roman"/>
          <w:snapToGrid w:val="0"/>
          <w:sz w:val="28"/>
          <w:szCs w:val="28"/>
        </w:rPr>
        <w:t xml:space="preserve">МКДОУ ДС </w:t>
      </w:r>
      <w:r w:rsidR="00CB4576" w:rsidRPr="002D0C11">
        <w:rPr>
          <w:rFonts w:ascii="Times New Roman" w:hAnsi="Times New Roman"/>
          <w:snapToGrid w:val="0"/>
          <w:sz w:val="28"/>
          <w:szCs w:val="28"/>
        </w:rPr>
        <w:t>№ 24 «Полянка»</w:t>
      </w:r>
      <w:r w:rsidR="00CB4576" w:rsidRPr="00C4782D">
        <w:rPr>
          <w:rFonts w:ascii="Times New Roman" w:hAnsi="Times New Roman"/>
          <w:snapToGrid w:val="0"/>
          <w:sz w:val="28"/>
          <w:szCs w:val="28"/>
        </w:rPr>
        <w:t>г. Светлоград</w:t>
      </w:r>
      <w:r w:rsidR="00CB4576" w:rsidRPr="002D0C11">
        <w:rPr>
          <w:rFonts w:ascii="Times New Roman" w:hAnsi="Times New Roman"/>
          <w:snapToGrid w:val="0"/>
          <w:sz w:val="28"/>
          <w:szCs w:val="28"/>
        </w:rPr>
        <w:t xml:space="preserve"> снят с учета в налоговом органе</w:t>
      </w:r>
      <w:r w:rsidR="00CB4576">
        <w:rPr>
          <w:rFonts w:ascii="Times New Roman" w:hAnsi="Times New Roman"/>
          <w:snapToGrid w:val="0"/>
          <w:sz w:val="28"/>
          <w:szCs w:val="28"/>
        </w:rPr>
        <w:t>)</w:t>
      </w:r>
      <w:r w:rsidR="00E43295" w:rsidRPr="00C4782D">
        <w:rPr>
          <w:rFonts w:ascii="Times New Roman" w:hAnsi="Times New Roman"/>
          <w:snapToGrid w:val="0"/>
          <w:sz w:val="28"/>
          <w:szCs w:val="28"/>
        </w:rPr>
        <w:t>.</w:t>
      </w:r>
    </w:p>
    <w:p w:rsidR="00CB4576" w:rsidRDefault="00CB4576" w:rsidP="00925D16">
      <w:pPr>
        <w:autoSpaceDE w:val="0"/>
        <w:autoSpaceDN w:val="0"/>
        <w:adjustRightInd w:val="0"/>
        <w:spacing w:after="0" w:line="240" w:lineRule="auto"/>
        <w:ind w:firstLine="709"/>
        <w:jc w:val="both"/>
        <w:rPr>
          <w:rFonts w:ascii="Times New Roman" w:hAnsi="Times New Roman"/>
          <w:sz w:val="28"/>
          <w:szCs w:val="28"/>
        </w:rPr>
      </w:pPr>
      <w:r w:rsidRPr="002D0C11">
        <w:rPr>
          <w:rFonts w:ascii="Times New Roman" w:hAnsi="Times New Roman"/>
          <w:sz w:val="28"/>
          <w:szCs w:val="28"/>
        </w:rPr>
        <w:t>При наличии в детских садах 2957 мест, фактическая наполняемость на 31.12.2024 г. составила 2403 ребенка (2023 г.- 2514). Численность детей в дошкольных группах в 2024 году сократилась по сравнению с показателем 2023 года на 111 человек в связи с общей демографической ситуацией в округе</w:t>
      </w:r>
      <w:r>
        <w:rPr>
          <w:rFonts w:ascii="Times New Roman" w:hAnsi="Times New Roman"/>
          <w:sz w:val="28"/>
          <w:szCs w:val="28"/>
        </w:rPr>
        <w:t>.</w:t>
      </w:r>
    </w:p>
    <w:p w:rsidR="00CB4576" w:rsidRPr="002D0C11" w:rsidRDefault="00CB4576" w:rsidP="00CB4576">
      <w:pPr>
        <w:autoSpaceDE w:val="0"/>
        <w:autoSpaceDN w:val="0"/>
        <w:adjustRightInd w:val="0"/>
        <w:spacing w:after="0" w:line="240" w:lineRule="auto"/>
        <w:ind w:firstLine="708"/>
        <w:jc w:val="both"/>
        <w:rPr>
          <w:rFonts w:ascii="Times New Roman" w:hAnsi="Times New Roman"/>
          <w:sz w:val="28"/>
          <w:szCs w:val="28"/>
        </w:rPr>
      </w:pPr>
      <w:r w:rsidRPr="002D0C11">
        <w:rPr>
          <w:rFonts w:ascii="Times New Roman" w:hAnsi="Times New Roman"/>
          <w:sz w:val="28"/>
          <w:szCs w:val="28"/>
        </w:rPr>
        <w:t xml:space="preserve">По состоянию на 31.12.2024 года на учете для зачисления в детские сады состоит 33 ребенка (2023 год- 46 детей) в возрасте от 0 до 3 лет, а конкретно - от нуля до полутора лет, из них в городе – 33 (2023 г.-46), в сельских поселениях – 0 (2023 г.- 0) детей. В сравнении с аналогичным периодом 2023 года, это число сократилось на 13 детей. </w:t>
      </w:r>
    </w:p>
    <w:p w:rsidR="00CB4576" w:rsidRDefault="00313F56" w:rsidP="00925D16">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2024 году в 29</w:t>
      </w:r>
      <w:r w:rsidR="00CB4576" w:rsidRPr="002D0C11">
        <w:rPr>
          <w:rFonts w:ascii="Times New Roman" w:hAnsi="Times New Roman"/>
          <w:sz w:val="28"/>
          <w:szCs w:val="28"/>
        </w:rPr>
        <w:t>-ти дошкольных образователь</w:t>
      </w:r>
      <w:r w:rsidR="00CB4576">
        <w:rPr>
          <w:rFonts w:ascii="Times New Roman" w:hAnsi="Times New Roman"/>
          <w:sz w:val="28"/>
          <w:szCs w:val="28"/>
        </w:rPr>
        <w:t>ных организациях функционировала</w:t>
      </w:r>
      <w:r w:rsidR="00CB4576" w:rsidRPr="002D0C11">
        <w:rPr>
          <w:rFonts w:ascii="Times New Roman" w:hAnsi="Times New Roman"/>
          <w:sz w:val="28"/>
          <w:szCs w:val="28"/>
        </w:rPr>
        <w:t xml:space="preserve"> 151 гру</w:t>
      </w:r>
      <w:r w:rsidR="00CB4576">
        <w:rPr>
          <w:rFonts w:ascii="Times New Roman" w:hAnsi="Times New Roman"/>
          <w:sz w:val="28"/>
          <w:szCs w:val="28"/>
        </w:rPr>
        <w:t>ппа (2023 г.-157 групп</w:t>
      </w:r>
      <w:r w:rsidR="00CB4576" w:rsidRPr="002D0C11">
        <w:rPr>
          <w:rFonts w:ascii="Times New Roman" w:hAnsi="Times New Roman"/>
          <w:sz w:val="28"/>
          <w:szCs w:val="28"/>
        </w:rPr>
        <w:t>), работающих в режиме полного дня (10,5 часов)</w:t>
      </w:r>
      <w:r w:rsidR="00CB4576">
        <w:rPr>
          <w:rFonts w:ascii="Times New Roman" w:hAnsi="Times New Roman"/>
          <w:sz w:val="28"/>
          <w:szCs w:val="28"/>
        </w:rPr>
        <w:t>.</w:t>
      </w:r>
    </w:p>
    <w:p w:rsidR="00CB4576" w:rsidRPr="002D0C11" w:rsidRDefault="00CB4576" w:rsidP="00CB4576">
      <w:pPr>
        <w:autoSpaceDE w:val="0"/>
        <w:autoSpaceDN w:val="0"/>
        <w:adjustRightInd w:val="0"/>
        <w:spacing w:after="0" w:line="240" w:lineRule="auto"/>
        <w:ind w:firstLine="708"/>
        <w:jc w:val="both"/>
        <w:rPr>
          <w:rFonts w:ascii="Times New Roman" w:hAnsi="Times New Roman"/>
          <w:sz w:val="28"/>
          <w:szCs w:val="28"/>
        </w:rPr>
      </w:pPr>
      <w:r w:rsidRPr="002D0C11">
        <w:rPr>
          <w:rFonts w:ascii="Times New Roman" w:hAnsi="Times New Roman"/>
          <w:sz w:val="28"/>
          <w:szCs w:val="28"/>
        </w:rPr>
        <w:t>В 2024году 16/ 57% детских садов (2023 г.- 16 / 55%) продолжают осуществлять коррекцию имеющихся отклонений в развитии и здоров</w:t>
      </w:r>
      <w:r>
        <w:rPr>
          <w:rFonts w:ascii="Times New Roman" w:hAnsi="Times New Roman"/>
          <w:sz w:val="28"/>
          <w:szCs w:val="28"/>
        </w:rPr>
        <w:t xml:space="preserve">ье дошкольников на раннем этапе. </w:t>
      </w:r>
      <w:r w:rsidRPr="002D0C11">
        <w:rPr>
          <w:rFonts w:ascii="Times New Roman" w:hAnsi="Times New Roman"/>
          <w:sz w:val="28"/>
          <w:szCs w:val="28"/>
        </w:rPr>
        <w:t>Всего 599 детей (2023 г.- 575 детей), охвачены коррекционной помощью 24,9% (2023 г.-22,9%), что на 2% больше показателя 2023 года.</w:t>
      </w:r>
    </w:p>
    <w:p w:rsidR="00E43295" w:rsidRPr="002E700A" w:rsidRDefault="00E43295" w:rsidP="00E43295">
      <w:pPr>
        <w:spacing w:after="0" w:line="240" w:lineRule="auto"/>
        <w:ind w:firstLine="708"/>
        <w:jc w:val="both"/>
        <w:rPr>
          <w:rFonts w:ascii="Times New Roman" w:hAnsi="Times New Roman" w:cs="Times New Roman"/>
          <w:sz w:val="28"/>
          <w:szCs w:val="28"/>
        </w:rPr>
      </w:pPr>
      <w:r w:rsidRPr="002E700A">
        <w:rPr>
          <w:rFonts w:ascii="Times New Roman CYR" w:hAnsi="Times New Roman CYR" w:cs="Times New Roman CYR"/>
          <w:sz w:val="28"/>
          <w:szCs w:val="28"/>
        </w:rPr>
        <w:t xml:space="preserve">В дошкольных образовательных </w:t>
      </w:r>
      <w:r w:rsidR="002E700A" w:rsidRPr="002E700A">
        <w:rPr>
          <w:rFonts w:ascii="Times New Roman CYR" w:hAnsi="Times New Roman CYR" w:cs="Times New Roman CYR"/>
          <w:sz w:val="28"/>
          <w:szCs w:val="28"/>
        </w:rPr>
        <w:t>организациях Петровского муниципальн</w:t>
      </w:r>
      <w:r w:rsidRPr="002E700A">
        <w:rPr>
          <w:rFonts w:ascii="Times New Roman CYR" w:hAnsi="Times New Roman CYR" w:cs="Times New Roman CYR"/>
          <w:sz w:val="28"/>
          <w:szCs w:val="28"/>
        </w:rPr>
        <w:t>ого округа Ставропольского края в отчетном периоде продолжилась реализация федерального государственного образовательного стандарта (далее- ФГОС) дошкольного образования.</w:t>
      </w:r>
    </w:p>
    <w:p w:rsidR="00E43295" w:rsidRPr="0025229C" w:rsidRDefault="00E43295" w:rsidP="00E43295">
      <w:pPr>
        <w:spacing w:after="0" w:line="240" w:lineRule="auto"/>
        <w:ind w:firstLine="567"/>
        <w:jc w:val="both"/>
        <w:rPr>
          <w:rFonts w:ascii="Times New Roman CYR" w:hAnsi="Times New Roman CYR" w:cs="Times New Roman CYR"/>
          <w:color w:val="FF0000"/>
          <w:sz w:val="28"/>
          <w:szCs w:val="28"/>
        </w:rPr>
      </w:pPr>
      <w:r w:rsidRPr="0025229C">
        <w:rPr>
          <w:rFonts w:ascii="Times New Roman CYR" w:hAnsi="Times New Roman CYR" w:cs="Times New Roman CYR"/>
          <w:sz w:val="28"/>
          <w:szCs w:val="28"/>
        </w:rPr>
        <w:t>В течение 202</w:t>
      </w:r>
      <w:r w:rsidR="00941252" w:rsidRPr="0025229C">
        <w:rPr>
          <w:rFonts w:ascii="Times New Roman CYR" w:hAnsi="Times New Roman CYR" w:cs="Times New Roman CYR"/>
          <w:sz w:val="28"/>
          <w:szCs w:val="28"/>
        </w:rPr>
        <w:t>4</w:t>
      </w:r>
      <w:r w:rsidRPr="0025229C">
        <w:rPr>
          <w:rFonts w:ascii="Times New Roman CYR" w:hAnsi="Times New Roman CYR" w:cs="Times New Roman CYR"/>
          <w:sz w:val="28"/>
          <w:szCs w:val="28"/>
        </w:rPr>
        <w:t xml:space="preserve"> года была обеспечена деятельность 2</w:t>
      </w:r>
      <w:r w:rsidR="00313F56">
        <w:rPr>
          <w:rFonts w:ascii="Times New Roman CYR" w:hAnsi="Times New Roman CYR" w:cs="Times New Roman CYR"/>
          <w:sz w:val="28"/>
          <w:szCs w:val="28"/>
        </w:rPr>
        <w:t>9</w:t>
      </w:r>
      <w:r w:rsidRPr="0025229C">
        <w:rPr>
          <w:rFonts w:ascii="Times New Roman CYR" w:hAnsi="Times New Roman CYR" w:cs="Times New Roman CYR"/>
          <w:sz w:val="28"/>
          <w:szCs w:val="28"/>
        </w:rPr>
        <w:t xml:space="preserve"> дошкольных образовательных организаций, в том числе ежемесячно в установленные сроки осуществлялась выплата заработной платы работникам детских садов. В рамках муниципальной поддержки</w:t>
      </w:r>
      <w:r w:rsidR="00313F56">
        <w:rPr>
          <w:rFonts w:ascii="Times New Roman CYR" w:hAnsi="Times New Roman CYR" w:cs="Times New Roman CYR"/>
          <w:sz w:val="28"/>
          <w:szCs w:val="28"/>
        </w:rPr>
        <w:t xml:space="preserve"> 12</w:t>
      </w:r>
      <w:r w:rsidRPr="0025229C">
        <w:rPr>
          <w:rFonts w:ascii="Times New Roman CYR" w:hAnsi="Times New Roman CYR" w:cs="Times New Roman CYR"/>
          <w:sz w:val="28"/>
          <w:szCs w:val="28"/>
        </w:rPr>
        <w:t xml:space="preserve"> молодым специалистам дошкольных образовательных организаций ежемесячно выплачивались меры социальной поддержки в размере 1 500,00 руб. Педагогическим работникам дошкольных образовательных организаций (1</w:t>
      </w:r>
      <w:r w:rsidR="00941252" w:rsidRPr="0025229C">
        <w:rPr>
          <w:rFonts w:ascii="Times New Roman CYR" w:hAnsi="Times New Roman CYR" w:cs="Times New Roman CYR"/>
          <w:sz w:val="28"/>
          <w:szCs w:val="28"/>
        </w:rPr>
        <w:t>33</w:t>
      </w:r>
      <w:r w:rsidRPr="0025229C">
        <w:rPr>
          <w:rFonts w:ascii="Times New Roman CYR" w:hAnsi="Times New Roman CYR" w:cs="Times New Roman CYR"/>
          <w:sz w:val="28"/>
          <w:szCs w:val="28"/>
        </w:rPr>
        <w:t xml:space="preserve"> чел.),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w:t>
      </w:r>
    </w:p>
    <w:p w:rsidR="00E43295" w:rsidRPr="0025229C" w:rsidRDefault="00E43295" w:rsidP="00E43295">
      <w:pPr>
        <w:spacing w:after="0" w:line="240" w:lineRule="auto"/>
        <w:ind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В течение 202</w:t>
      </w:r>
      <w:r w:rsidR="008D25C4" w:rsidRPr="0025229C">
        <w:rPr>
          <w:rFonts w:ascii="Times New Roman CYR" w:hAnsi="Times New Roman CYR" w:cs="Times New Roman CYR"/>
          <w:sz w:val="28"/>
          <w:szCs w:val="28"/>
        </w:rPr>
        <w:t>4</w:t>
      </w:r>
      <w:r w:rsidRPr="0025229C">
        <w:rPr>
          <w:rFonts w:ascii="Times New Roman CYR" w:hAnsi="Times New Roman CYR" w:cs="Times New Roman CYR"/>
          <w:sz w:val="28"/>
          <w:szCs w:val="28"/>
        </w:rPr>
        <w:t xml:space="preserve"> года продолжилось оказание материальной поддержки семьям, имеющим детей дошкольного возраста, в части выплаты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313F56">
        <w:rPr>
          <w:rFonts w:ascii="Times New Roman CYR" w:hAnsi="Times New Roman CYR" w:cs="Times New Roman CYR"/>
          <w:sz w:val="28"/>
          <w:szCs w:val="28"/>
        </w:rPr>
        <w:t xml:space="preserve"> в отношении 2305 детей</w:t>
      </w:r>
      <w:r w:rsidRPr="0025229C">
        <w:rPr>
          <w:rFonts w:ascii="Times New Roman CYR" w:hAnsi="Times New Roman CYR" w:cs="Times New Roman CYR"/>
          <w:sz w:val="28"/>
          <w:szCs w:val="28"/>
        </w:rPr>
        <w:t xml:space="preserve">. </w:t>
      </w:r>
    </w:p>
    <w:p w:rsidR="00B61A0F" w:rsidRPr="0025229C" w:rsidRDefault="008D25C4" w:rsidP="00E43295">
      <w:pPr>
        <w:spacing w:after="0" w:line="240" w:lineRule="auto"/>
        <w:ind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В 2024</w:t>
      </w:r>
      <w:r w:rsidR="00E43295" w:rsidRPr="0025229C">
        <w:rPr>
          <w:rFonts w:ascii="Times New Roman CYR" w:hAnsi="Times New Roman CYR" w:cs="Times New Roman CYR"/>
          <w:sz w:val="28"/>
          <w:szCs w:val="28"/>
        </w:rPr>
        <w:t xml:space="preserve"> году продолжилась работа, направленная на развитие материально-технической базы дошкольных образовательных организаций округа, в рамках </w:t>
      </w:r>
      <w:r w:rsidR="00E43295" w:rsidRPr="0025229C">
        <w:rPr>
          <w:rFonts w:ascii="Times New Roman CYR" w:hAnsi="Times New Roman CYR" w:cs="Times New Roman CYR"/>
          <w:sz w:val="28"/>
          <w:szCs w:val="28"/>
        </w:rPr>
        <w:lastRenderedPageBreak/>
        <w:t>которой были выполнены работы по текущему ремонту зданий и помещений. Оказаны услуги и произведена закупка товаров для нужд 2</w:t>
      </w:r>
      <w:r w:rsidRPr="0025229C">
        <w:rPr>
          <w:rFonts w:ascii="Times New Roman CYR" w:hAnsi="Times New Roman CYR" w:cs="Times New Roman CYR"/>
          <w:sz w:val="28"/>
          <w:szCs w:val="28"/>
        </w:rPr>
        <w:t>9</w:t>
      </w:r>
      <w:r w:rsidR="00E43295" w:rsidRPr="0025229C">
        <w:rPr>
          <w:rFonts w:ascii="Times New Roman CYR" w:hAnsi="Times New Roman CYR" w:cs="Times New Roman CYR"/>
          <w:sz w:val="28"/>
          <w:szCs w:val="28"/>
        </w:rPr>
        <w:t xml:space="preserve"> дошкольных образовательных организаций.</w:t>
      </w:r>
    </w:p>
    <w:p w:rsidR="00B61A0F" w:rsidRPr="00095DF6" w:rsidRDefault="00B61A0F" w:rsidP="00B61A0F">
      <w:pPr>
        <w:spacing w:after="0" w:line="240" w:lineRule="auto"/>
        <w:ind w:firstLine="567"/>
        <w:jc w:val="both"/>
        <w:rPr>
          <w:rFonts w:ascii="Times New Roman" w:hAnsi="Times New Roman" w:cs="Times New Roman"/>
          <w:sz w:val="28"/>
          <w:szCs w:val="28"/>
        </w:rPr>
      </w:pPr>
      <w:r w:rsidRPr="0025229C">
        <w:rPr>
          <w:rFonts w:ascii="Times New Roman" w:hAnsi="Times New Roman" w:cs="Times New Roman"/>
          <w:sz w:val="28"/>
          <w:szCs w:val="28"/>
        </w:rPr>
        <w:t>С целью создания безопасных условий для предоставления услуг по присмотру и уходу за детьми в детских садах проведены мероприятия по противопожарной и антитеррористической безопасности, в частности проведено обслуживание радиосистемы передачи извещений «Стрелец-Мониторинг» и кнопки тревожной сигнализации.</w:t>
      </w:r>
    </w:p>
    <w:p w:rsidR="00B61A0F" w:rsidRDefault="002E700A" w:rsidP="00447F5E">
      <w:pPr>
        <w:spacing w:after="0" w:line="240" w:lineRule="auto"/>
        <w:ind w:firstLine="567"/>
        <w:jc w:val="both"/>
        <w:rPr>
          <w:rFonts w:ascii="Times New Roman" w:hAnsi="Times New Roman" w:cs="Times New Roman"/>
          <w:color w:val="FF0000"/>
          <w:sz w:val="28"/>
          <w:szCs w:val="28"/>
        </w:rPr>
      </w:pPr>
      <w:r w:rsidRPr="00402566">
        <w:rPr>
          <w:rFonts w:ascii="Times New Roman" w:hAnsi="Times New Roman" w:cs="Times New Roman"/>
          <w:sz w:val="28"/>
          <w:szCs w:val="28"/>
        </w:rPr>
        <w:t>В 2024</w:t>
      </w:r>
      <w:r w:rsidR="00ED2833" w:rsidRPr="00402566">
        <w:rPr>
          <w:rFonts w:ascii="Times New Roman" w:hAnsi="Times New Roman" w:cs="Times New Roman"/>
          <w:sz w:val="28"/>
          <w:szCs w:val="28"/>
        </w:rPr>
        <w:t xml:space="preserve"> году проведена работа по подготовке проектно-сметной документации для капитального ремонта зданий </w:t>
      </w:r>
      <w:r w:rsidRPr="00402566">
        <w:rPr>
          <w:rFonts w:ascii="Times New Roman" w:hAnsi="Times New Roman" w:cs="Times New Roman"/>
          <w:sz w:val="28"/>
          <w:szCs w:val="28"/>
        </w:rPr>
        <w:t>МБДОУ ЦРР – ДС № 10 «Берёзка», МКДОУ ДС №4 «Ромашка», МКДОУ ДС № 20 «Буратино», получено положительное заключение государственной экспертизы на проектно-сметную документацию МКДОУДС № 35 «Теремок», МКДОУ ЦРР – ДС № 36 «Ласточка», МКДОУ ДС №7 «Колосок», МКДОУ ДС № 39 «Золотой петушок», МКДОУ ДС №4 «Ромашка», МКДОУ ДС № 20 «Буратино», оплачены услуги</w:t>
      </w:r>
      <w:r w:rsidRPr="00402566">
        <w:rPr>
          <w:rFonts w:ascii="Times New Roman" w:hAnsi="Times New Roman" w:cs="Times New Roman"/>
          <w:color w:val="FF0000"/>
          <w:sz w:val="28"/>
          <w:szCs w:val="28"/>
        </w:rPr>
        <w:t>.</w:t>
      </w:r>
    </w:p>
    <w:p w:rsidR="00947307" w:rsidRPr="00402566" w:rsidRDefault="00947307" w:rsidP="00947307">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sz w:val="28"/>
          <w:szCs w:val="28"/>
        </w:rPr>
        <w:t xml:space="preserve">В 2024 году </w:t>
      </w:r>
      <w:r w:rsidRPr="00415371">
        <w:rPr>
          <w:rFonts w:ascii="Times New Roman" w:hAnsi="Times New Roman" w:cs="Times New Roman"/>
          <w:sz w:val="28"/>
          <w:szCs w:val="28"/>
        </w:rPr>
        <w:t>проведена независимая оценка качества условий осуществления образовательной деятельности в отношении 11</w:t>
      </w:r>
      <w:r w:rsidR="00DE5B10">
        <w:rPr>
          <w:rFonts w:ascii="Times New Roman" w:hAnsi="Times New Roman" w:cs="Times New Roman"/>
          <w:sz w:val="28"/>
          <w:szCs w:val="28"/>
        </w:rPr>
        <w:t xml:space="preserve"> </w:t>
      </w:r>
      <w:r w:rsidRPr="00415371">
        <w:rPr>
          <w:rFonts w:ascii="Times New Roman" w:hAnsi="Times New Roman" w:cs="Times New Roman"/>
          <w:sz w:val="28"/>
          <w:szCs w:val="28"/>
        </w:rPr>
        <w:t>дошкольных образовательных организаций.</w:t>
      </w:r>
      <w:r w:rsidR="00313F56" w:rsidRPr="00415371">
        <w:rPr>
          <w:rFonts w:ascii="Times New Roman" w:hAnsi="Times New Roman" w:cs="Times New Roman"/>
          <w:sz w:val="28"/>
          <w:szCs w:val="28"/>
        </w:rPr>
        <w:t xml:space="preserve"> Наибольший балл (99,36 б.) набрал МБДОУ ДС №47 «Радуга», наименьший (89,48 б.) – МБДОУ ЦРР - ДС № 10 «Березка».</w:t>
      </w:r>
      <w:r w:rsidR="00313F56">
        <w:rPr>
          <w:rFonts w:ascii="Times New Roman" w:hAnsi="Times New Roman" w:cs="Times New Roman"/>
          <w:sz w:val="28"/>
          <w:szCs w:val="28"/>
        </w:rPr>
        <w:t xml:space="preserve"> </w:t>
      </w:r>
    </w:p>
    <w:p w:rsidR="00947307" w:rsidRPr="00447F5E" w:rsidRDefault="00947307" w:rsidP="00447F5E">
      <w:pPr>
        <w:spacing w:after="0" w:line="240" w:lineRule="auto"/>
        <w:ind w:firstLine="567"/>
        <w:jc w:val="both"/>
        <w:rPr>
          <w:rFonts w:ascii="Times New Roman" w:hAnsi="Times New Roman" w:cs="Times New Roman"/>
        </w:rPr>
      </w:pPr>
    </w:p>
    <w:p w:rsidR="00D11B55" w:rsidRPr="005A3DD1" w:rsidRDefault="00E43295" w:rsidP="005A3DD1">
      <w:pPr>
        <w:spacing w:after="0" w:line="240" w:lineRule="auto"/>
        <w:ind w:firstLine="567"/>
        <w:jc w:val="both"/>
        <w:rPr>
          <w:rFonts w:ascii="Times New Roman" w:hAnsi="Times New Roman" w:cs="Times New Roman"/>
          <w:sz w:val="28"/>
          <w:szCs w:val="28"/>
          <w:highlight w:val="white"/>
        </w:rPr>
      </w:pPr>
      <w:r w:rsidRPr="00C4782D">
        <w:rPr>
          <w:rFonts w:ascii="Times New Roman" w:hAnsi="Times New Roman" w:cs="Times New Roman"/>
          <w:sz w:val="28"/>
          <w:szCs w:val="28"/>
        </w:rPr>
        <w:t>В результате реализации мероприятий</w:t>
      </w:r>
      <w:r w:rsidR="005A3DD1">
        <w:rPr>
          <w:rFonts w:ascii="Times New Roman" w:hAnsi="Times New Roman" w:cs="Times New Roman"/>
          <w:sz w:val="28"/>
          <w:szCs w:val="28"/>
        </w:rPr>
        <w:t xml:space="preserve"> подпрограммы «</w:t>
      </w:r>
      <w:r w:rsidR="005A3DD1" w:rsidRPr="00345961">
        <w:rPr>
          <w:rFonts w:ascii="Times New Roman" w:hAnsi="Times New Roman" w:cs="Times New Roman"/>
          <w:sz w:val="28"/>
          <w:szCs w:val="28"/>
          <w:highlight w:val="white"/>
        </w:rPr>
        <w:t>«Раз</w:t>
      </w:r>
      <w:r w:rsidR="005A3DD1">
        <w:rPr>
          <w:rFonts w:ascii="Times New Roman" w:hAnsi="Times New Roman" w:cs="Times New Roman"/>
          <w:sz w:val="28"/>
          <w:szCs w:val="28"/>
          <w:highlight w:val="white"/>
        </w:rPr>
        <w:t>витие дошкольного образования»</w:t>
      </w:r>
      <w:r w:rsidRPr="00C4782D">
        <w:rPr>
          <w:rFonts w:ascii="Times New Roman" w:hAnsi="Times New Roman" w:cs="Times New Roman"/>
          <w:sz w:val="28"/>
          <w:szCs w:val="28"/>
        </w:rPr>
        <w:t xml:space="preserve"> значение индикатора «Доля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 составляет</w:t>
      </w:r>
      <w:r w:rsidR="00402566" w:rsidRPr="00313F56">
        <w:rPr>
          <w:rFonts w:ascii="Times New Roman" w:hAnsi="Times New Roman" w:cs="Times New Roman"/>
          <w:sz w:val="28"/>
          <w:szCs w:val="28"/>
        </w:rPr>
        <w:t>– 0,81</w:t>
      </w:r>
      <w:r w:rsidRPr="00313F56">
        <w:rPr>
          <w:rFonts w:ascii="Times New Roman" w:hAnsi="Times New Roman" w:cs="Times New Roman"/>
          <w:sz w:val="28"/>
          <w:szCs w:val="28"/>
        </w:rPr>
        <w:t>%</w:t>
      </w:r>
      <w:r w:rsidR="004D5055">
        <w:rPr>
          <w:rFonts w:ascii="Times New Roman" w:hAnsi="Times New Roman" w:cs="Times New Roman"/>
          <w:sz w:val="28"/>
          <w:szCs w:val="28"/>
        </w:rPr>
        <w:t>.</w:t>
      </w:r>
    </w:p>
    <w:p w:rsidR="004D5055" w:rsidRPr="00122801" w:rsidRDefault="00122801" w:rsidP="00122801">
      <w:pPr>
        <w:tabs>
          <w:tab w:val="left" w:pos="3990"/>
          <w:tab w:val="left" w:pos="5987"/>
        </w:tabs>
        <w:spacing w:after="0" w:line="240" w:lineRule="auto"/>
        <w:ind w:firstLine="567"/>
        <w:jc w:val="both"/>
        <w:rPr>
          <w:rFonts w:ascii="Times New Roman" w:hAnsi="Times New Roman" w:cs="Times New Roman"/>
          <w:sz w:val="28"/>
          <w:szCs w:val="28"/>
        </w:rPr>
      </w:pPr>
      <w:r w:rsidRPr="00122801">
        <w:rPr>
          <w:rFonts w:ascii="Times New Roman" w:hAnsi="Times New Roman" w:cs="Times New Roman"/>
          <w:sz w:val="28"/>
          <w:szCs w:val="28"/>
        </w:rPr>
        <w:t xml:space="preserve">В подпрограмме </w:t>
      </w:r>
      <w:r>
        <w:rPr>
          <w:rFonts w:ascii="Times New Roman" w:hAnsi="Times New Roman" w:cs="Times New Roman"/>
          <w:sz w:val="28"/>
          <w:szCs w:val="28"/>
        </w:rPr>
        <w:t>«Развитие общего</w:t>
      </w:r>
      <w:r w:rsidRPr="00122801">
        <w:rPr>
          <w:rFonts w:ascii="Times New Roman" w:hAnsi="Times New Roman" w:cs="Times New Roman"/>
          <w:sz w:val="28"/>
          <w:szCs w:val="28"/>
        </w:rPr>
        <w:t xml:space="preserve"> образования»</w:t>
      </w:r>
      <w:r>
        <w:rPr>
          <w:rFonts w:ascii="Times New Roman" w:hAnsi="Times New Roman" w:cs="Times New Roman"/>
          <w:sz w:val="28"/>
          <w:szCs w:val="28"/>
        </w:rPr>
        <w:t>:</w:t>
      </w:r>
    </w:p>
    <w:p w:rsidR="00D11B55" w:rsidRPr="008B5F13" w:rsidRDefault="00122801" w:rsidP="00D11B55">
      <w:pPr>
        <w:spacing w:after="0" w:line="240" w:lineRule="auto"/>
        <w:ind w:firstLine="567"/>
        <w:jc w:val="both"/>
        <w:rPr>
          <w:rFonts w:ascii="Times New Roman CYR" w:hAnsi="Times New Roman CYR" w:cs="Times New Roman CYR"/>
          <w:i/>
          <w:iCs/>
          <w:sz w:val="28"/>
          <w:szCs w:val="28"/>
          <w:highlight w:val="white"/>
          <w:u w:val="single"/>
        </w:rPr>
      </w:pPr>
      <w:r>
        <w:rPr>
          <w:rFonts w:ascii="Times New Roman CYR" w:hAnsi="Times New Roman CYR" w:cs="Times New Roman CYR"/>
          <w:i/>
          <w:iCs/>
          <w:sz w:val="28"/>
          <w:szCs w:val="28"/>
          <w:highlight w:val="white"/>
          <w:u w:val="single"/>
        </w:rPr>
        <w:t>Задача 1</w:t>
      </w:r>
      <w:r w:rsidR="00D11B55" w:rsidRPr="008B5F13">
        <w:rPr>
          <w:rFonts w:ascii="Times New Roman CYR" w:hAnsi="Times New Roman CYR" w:cs="Times New Roman CYR"/>
          <w:i/>
          <w:iCs/>
          <w:sz w:val="28"/>
          <w:szCs w:val="28"/>
          <w:highlight w:val="white"/>
          <w:u w:val="single"/>
        </w:rPr>
        <w:t>.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p w:rsidR="00711AEC" w:rsidRPr="003D0DC9" w:rsidRDefault="00E43295" w:rsidP="00711AEC">
      <w:pPr>
        <w:spacing w:after="0" w:line="240" w:lineRule="auto"/>
        <w:ind w:firstLine="708"/>
        <w:jc w:val="both"/>
        <w:rPr>
          <w:rFonts w:ascii="Times New Roman" w:hAnsi="Times New Roman"/>
          <w:sz w:val="28"/>
          <w:szCs w:val="28"/>
        </w:rPr>
      </w:pPr>
      <w:r w:rsidRPr="008B5F13">
        <w:rPr>
          <w:rFonts w:ascii="Times New Roman CYR" w:hAnsi="Times New Roman CYR" w:cs="Times New Roman CYR"/>
          <w:sz w:val="28"/>
          <w:szCs w:val="28"/>
        </w:rPr>
        <w:t>В системе об</w:t>
      </w:r>
      <w:r w:rsidR="008B5F13" w:rsidRPr="008B5F13">
        <w:rPr>
          <w:rFonts w:ascii="Times New Roman CYR" w:hAnsi="Times New Roman CYR" w:cs="Times New Roman CYR"/>
          <w:sz w:val="28"/>
          <w:szCs w:val="28"/>
        </w:rPr>
        <w:t>щего образования в округе в 2024</w:t>
      </w:r>
      <w:r w:rsidRPr="008B5F13">
        <w:rPr>
          <w:rFonts w:ascii="Times New Roman CYR" w:hAnsi="Times New Roman CYR" w:cs="Times New Roman CYR"/>
          <w:sz w:val="28"/>
          <w:szCs w:val="28"/>
        </w:rPr>
        <w:t xml:space="preserve"> году функционировали 19 общеобразовательных организаций, реализующих основные образовательные программы начального общего, основного общего и среднего общего образования</w:t>
      </w:r>
      <w:r w:rsidR="00E81DD7" w:rsidRPr="008B5F13">
        <w:rPr>
          <w:rFonts w:ascii="Times New Roman CYR" w:hAnsi="Times New Roman CYR" w:cs="Times New Roman CYR"/>
          <w:sz w:val="28"/>
          <w:szCs w:val="28"/>
        </w:rPr>
        <w:t xml:space="preserve"> (далее - школы)</w:t>
      </w:r>
      <w:r w:rsidRPr="008B5F13">
        <w:rPr>
          <w:rFonts w:ascii="Times New Roman CYR" w:hAnsi="Times New Roman CYR" w:cs="Times New Roman CYR"/>
          <w:sz w:val="28"/>
          <w:szCs w:val="28"/>
        </w:rPr>
        <w:t xml:space="preserve">, с учетом территориальной доступности, создания условий для удовлетворения различных образовательных потребностей. Получение образования реализуется в </w:t>
      </w:r>
      <w:r w:rsidR="00E81DD7" w:rsidRPr="008B5F13">
        <w:rPr>
          <w:rFonts w:ascii="Times New Roman CYR" w:hAnsi="Times New Roman CYR" w:cs="Times New Roman CYR"/>
          <w:sz w:val="28"/>
          <w:szCs w:val="28"/>
        </w:rPr>
        <w:t xml:space="preserve">школах </w:t>
      </w:r>
      <w:r w:rsidRPr="008B5F13">
        <w:rPr>
          <w:rFonts w:ascii="Times New Roman CYR" w:hAnsi="Times New Roman CYR" w:cs="Times New Roman CYR"/>
          <w:sz w:val="28"/>
          <w:szCs w:val="28"/>
        </w:rPr>
        <w:t>в очной</w:t>
      </w:r>
      <w:r w:rsidRPr="00711AEC">
        <w:rPr>
          <w:rFonts w:ascii="Times New Roman" w:hAnsi="Times New Roman" w:cs="Times New Roman"/>
          <w:sz w:val="28"/>
          <w:szCs w:val="28"/>
        </w:rPr>
        <w:t xml:space="preserve"> форме, и вне образовательной организации - в форме семейного образования. </w:t>
      </w:r>
      <w:r w:rsidR="00711AEC" w:rsidRPr="00711AEC">
        <w:rPr>
          <w:rFonts w:ascii="Times New Roman" w:hAnsi="Times New Roman" w:cs="Times New Roman"/>
          <w:sz w:val="28"/>
          <w:szCs w:val="28"/>
        </w:rPr>
        <w:t xml:space="preserve">На 31.12.2024 года в 19 общеобразовательных организациях округа по очной форме обучения обучалось 6568 человек (в 2023 году- 6644) и 29 человек в форме семейного обучения (в 2023 году-30 чел.). </w:t>
      </w:r>
      <w:r w:rsidRPr="00711AEC">
        <w:rPr>
          <w:rFonts w:ascii="Times New Roman" w:hAnsi="Times New Roman" w:cs="Times New Roman"/>
          <w:sz w:val="28"/>
          <w:szCs w:val="28"/>
        </w:rPr>
        <w:t xml:space="preserve">Кроме того, созданы условия для индивидуального обучения детей с ограниченными возможностями здоровья, в том числе и для обучения на дому по медицинским рекомендациям. </w:t>
      </w:r>
      <w:r w:rsidR="00711AEC" w:rsidRPr="003D0DC9">
        <w:rPr>
          <w:rFonts w:ascii="Times New Roman" w:hAnsi="Times New Roman"/>
          <w:sz w:val="28"/>
          <w:szCs w:val="28"/>
        </w:rPr>
        <w:t xml:space="preserve">По </w:t>
      </w:r>
      <w:r w:rsidR="00711AEC" w:rsidRPr="003D0DC9">
        <w:rPr>
          <w:rFonts w:ascii="Times New Roman" w:hAnsi="Times New Roman"/>
          <w:sz w:val="28"/>
          <w:szCs w:val="28"/>
        </w:rPr>
        <w:lastRenderedPageBreak/>
        <w:t xml:space="preserve">состоянию на 31.12.2024 года в 18 общеобразовательных организациях </w:t>
      </w:r>
      <w:r w:rsidR="00313F56">
        <w:rPr>
          <w:rFonts w:ascii="Times New Roman" w:hAnsi="Times New Roman"/>
          <w:sz w:val="28"/>
          <w:szCs w:val="28"/>
        </w:rPr>
        <w:t>Петровского муниципальн</w:t>
      </w:r>
      <w:r w:rsidR="00711AEC" w:rsidRPr="003D0DC9">
        <w:rPr>
          <w:rFonts w:ascii="Times New Roman" w:hAnsi="Times New Roman"/>
          <w:sz w:val="28"/>
          <w:szCs w:val="28"/>
        </w:rPr>
        <w:t>ого округа (94,7%) обучается 96 детей-инвалидов и 93 ребенка, имеющих ограниченные возможности здоровья, 39 детей имеют оба статуса.</w:t>
      </w:r>
    </w:p>
    <w:p w:rsidR="00E43295" w:rsidRPr="00711AEC" w:rsidRDefault="00E43295" w:rsidP="00E43295">
      <w:pPr>
        <w:spacing w:after="0" w:line="240" w:lineRule="auto"/>
        <w:ind w:firstLine="567"/>
        <w:jc w:val="both"/>
        <w:rPr>
          <w:rFonts w:ascii="Times New Roman" w:hAnsi="Times New Roman"/>
          <w:sz w:val="28"/>
          <w:szCs w:val="28"/>
        </w:rPr>
      </w:pPr>
      <w:r w:rsidRPr="00711AEC">
        <w:rPr>
          <w:rFonts w:ascii="Times New Roman" w:hAnsi="Times New Roman" w:cs="Times New Roman"/>
          <w:sz w:val="28"/>
          <w:szCs w:val="28"/>
        </w:rPr>
        <w:t xml:space="preserve">Для обеспечения доступности школьного образования организовано 12 школьных маршрутов. </w:t>
      </w:r>
      <w:r w:rsidRPr="00711AEC">
        <w:rPr>
          <w:rFonts w:ascii="Times New Roman" w:hAnsi="Times New Roman"/>
          <w:sz w:val="28"/>
          <w:szCs w:val="28"/>
        </w:rPr>
        <w:t>Под</w:t>
      </w:r>
      <w:r w:rsidR="00711AEC" w:rsidRPr="00711AEC">
        <w:rPr>
          <w:rFonts w:ascii="Times New Roman" w:hAnsi="Times New Roman"/>
          <w:sz w:val="28"/>
          <w:szCs w:val="28"/>
        </w:rPr>
        <w:t>воз из 10 населенных пунктов 258 (2023</w:t>
      </w:r>
      <w:r w:rsidRPr="00711AEC">
        <w:rPr>
          <w:rFonts w:ascii="Times New Roman" w:hAnsi="Times New Roman"/>
          <w:sz w:val="28"/>
          <w:szCs w:val="28"/>
        </w:rPr>
        <w:t xml:space="preserve"> г.- 253) обучающих</w:t>
      </w:r>
      <w:r w:rsidR="00711AEC" w:rsidRPr="00711AEC">
        <w:rPr>
          <w:rFonts w:ascii="Times New Roman" w:hAnsi="Times New Roman"/>
          <w:sz w:val="28"/>
          <w:szCs w:val="28"/>
        </w:rPr>
        <w:t>ся осуществляется 10</w:t>
      </w:r>
      <w:r w:rsidRPr="00711AEC">
        <w:rPr>
          <w:rFonts w:ascii="Times New Roman" w:hAnsi="Times New Roman"/>
          <w:sz w:val="28"/>
          <w:szCs w:val="28"/>
        </w:rPr>
        <w:t xml:space="preserve"> школьными автобусами.</w:t>
      </w:r>
    </w:p>
    <w:p w:rsidR="00711AEC" w:rsidRPr="003D0DC9" w:rsidRDefault="00E81DD7" w:rsidP="00711AEC">
      <w:pPr>
        <w:pStyle w:val="af5"/>
        <w:spacing w:after="0" w:line="240" w:lineRule="auto"/>
        <w:ind w:left="0" w:firstLine="709"/>
        <w:jc w:val="both"/>
        <w:rPr>
          <w:rFonts w:ascii="Times New Roman" w:hAnsi="Times New Roman" w:cs="Times New Roman"/>
          <w:sz w:val="28"/>
          <w:szCs w:val="28"/>
        </w:rPr>
      </w:pPr>
      <w:r w:rsidRPr="00711AEC">
        <w:rPr>
          <w:rFonts w:ascii="Times New Roman" w:hAnsi="Times New Roman"/>
          <w:sz w:val="28"/>
          <w:szCs w:val="28"/>
        </w:rPr>
        <w:t xml:space="preserve">В </w:t>
      </w:r>
      <w:r w:rsidR="00711AEC" w:rsidRPr="00711AEC">
        <w:rPr>
          <w:rFonts w:ascii="Times New Roman" w:hAnsi="Times New Roman"/>
          <w:sz w:val="28"/>
          <w:szCs w:val="28"/>
        </w:rPr>
        <w:t>2024</w:t>
      </w:r>
      <w:r w:rsidR="00E43295" w:rsidRPr="00711AEC">
        <w:rPr>
          <w:rFonts w:ascii="Times New Roman" w:hAnsi="Times New Roman"/>
          <w:sz w:val="28"/>
          <w:szCs w:val="28"/>
        </w:rPr>
        <w:t xml:space="preserve"> году </w:t>
      </w:r>
      <w:r w:rsidR="00711AEC" w:rsidRPr="00711AEC">
        <w:rPr>
          <w:rFonts w:ascii="Times New Roman" w:hAnsi="Times New Roman"/>
          <w:sz w:val="28"/>
          <w:szCs w:val="28"/>
        </w:rPr>
        <w:t>5</w:t>
      </w:r>
      <w:r w:rsidR="00711AEC" w:rsidRPr="003D0DC9">
        <w:rPr>
          <w:rFonts w:ascii="Times New Roman" w:hAnsi="Times New Roman"/>
          <w:sz w:val="28"/>
          <w:szCs w:val="28"/>
        </w:rPr>
        <w:t xml:space="preserve"> детей-инвалидов из 5 общеобразовательных организаций получают образование с использованием дистанционных технологий. </w:t>
      </w:r>
      <w:r w:rsidR="00711AEC" w:rsidRPr="003D0DC9">
        <w:rPr>
          <w:rFonts w:ascii="Times New Roman" w:hAnsi="Times New Roman" w:cs="Times New Roman"/>
          <w:sz w:val="28"/>
          <w:szCs w:val="28"/>
        </w:rPr>
        <w:t xml:space="preserve">Все дети школьного возраста в соответствии с возрастными и медицинскими показателями охвачены обучением. </w:t>
      </w:r>
    </w:p>
    <w:p w:rsidR="00E81DD7" w:rsidRPr="00711AEC" w:rsidRDefault="00711AEC" w:rsidP="00E81DD7">
      <w:pPr>
        <w:spacing w:after="0" w:line="240" w:lineRule="auto"/>
        <w:ind w:firstLine="708"/>
        <w:jc w:val="both"/>
        <w:rPr>
          <w:rFonts w:ascii="Times New Roman CYR" w:hAnsi="Times New Roman CYR" w:cs="Times New Roman CYR"/>
          <w:sz w:val="28"/>
          <w:szCs w:val="28"/>
        </w:rPr>
      </w:pPr>
      <w:r w:rsidRPr="00711AEC">
        <w:rPr>
          <w:rFonts w:ascii="Times New Roman CYR" w:hAnsi="Times New Roman CYR" w:cs="Times New Roman CYR"/>
          <w:sz w:val="28"/>
          <w:szCs w:val="28"/>
        </w:rPr>
        <w:t>В течение 2024</w:t>
      </w:r>
      <w:r w:rsidR="00E81DD7" w:rsidRPr="00711AEC">
        <w:rPr>
          <w:rFonts w:ascii="Times New Roman CYR" w:hAnsi="Times New Roman CYR" w:cs="Times New Roman CYR"/>
          <w:sz w:val="28"/>
          <w:szCs w:val="28"/>
        </w:rPr>
        <w:t xml:space="preserve"> года была обеспечена деятельность 19 </w:t>
      </w:r>
      <w:r w:rsidR="00925D16" w:rsidRPr="00711AEC">
        <w:rPr>
          <w:rFonts w:ascii="Times New Roman CYR" w:hAnsi="Times New Roman CYR" w:cs="Times New Roman CYR"/>
          <w:sz w:val="28"/>
          <w:szCs w:val="28"/>
        </w:rPr>
        <w:t>школ</w:t>
      </w:r>
      <w:r w:rsidR="00E81DD7" w:rsidRPr="00711AEC">
        <w:rPr>
          <w:rFonts w:ascii="Times New Roman CYR" w:hAnsi="Times New Roman CYR" w:cs="Times New Roman CYR"/>
          <w:sz w:val="28"/>
          <w:szCs w:val="28"/>
        </w:rPr>
        <w:t xml:space="preserve"> округа.Для них приобреталось имущество, обеспечивалось содержание зданий. В </w:t>
      </w:r>
      <w:r w:rsidRPr="00711AEC">
        <w:rPr>
          <w:rFonts w:ascii="Times New Roman CYR" w:hAnsi="Times New Roman CYR" w:cs="Times New Roman CYR"/>
          <w:sz w:val="28"/>
          <w:szCs w:val="28"/>
        </w:rPr>
        <w:t>МБОУГ №1, МБО</w:t>
      </w:r>
      <w:r w:rsidR="000B0D47">
        <w:rPr>
          <w:rFonts w:ascii="Times New Roman CYR" w:hAnsi="Times New Roman CYR" w:cs="Times New Roman CYR"/>
          <w:sz w:val="28"/>
          <w:szCs w:val="28"/>
        </w:rPr>
        <w:t xml:space="preserve">У СОШ №4, МКОУ СОШ №5, МКОУ СОШ </w:t>
      </w:r>
      <w:r w:rsidRPr="00711AEC">
        <w:rPr>
          <w:rFonts w:ascii="Times New Roman CYR" w:hAnsi="Times New Roman CYR" w:cs="Times New Roman CYR"/>
          <w:sz w:val="28"/>
          <w:szCs w:val="28"/>
        </w:rPr>
        <w:t>№12 с. Николина Балка, МКОУ СОШ № 15 п. Прикалаусский,на базе которых с 01.09.2024 г. созданы 5 центров</w:t>
      </w:r>
      <w:r w:rsidR="00E81DD7" w:rsidRPr="00711AEC">
        <w:rPr>
          <w:rFonts w:ascii="Times New Roman CYR" w:hAnsi="Times New Roman CYR" w:cs="Times New Roman CYR"/>
          <w:sz w:val="28"/>
          <w:szCs w:val="28"/>
        </w:rPr>
        <w:t xml:space="preserve"> образования </w:t>
      </w:r>
      <w:r w:rsidR="00E81DD7" w:rsidRPr="00711AEC">
        <w:rPr>
          <w:rFonts w:ascii="Times New Roman" w:hAnsi="Times New Roman" w:cs="Times New Roman"/>
          <w:sz w:val="28"/>
          <w:szCs w:val="28"/>
        </w:rPr>
        <w:t>«</w:t>
      </w:r>
      <w:r w:rsidR="00E81DD7" w:rsidRPr="00711AEC">
        <w:rPr>
          <w:rFonts w:ascii="Times New Roman CYR" w:hAnsi="Times New Roman CYR" w:cs="Times New Roman CYR"/>
          <w:sz w:val="28"/>
          <w:szCs w:val="28"/>
        </w:rPr>
        <w:t>Точка роста</w:t>
      </w:r>
      <w:r w:rsidR="00E81DD7" w:rsidRPr="00711AEC">
        <w:rPr>
          <w:rFonts w:ascii="Times New Roman" w:hAnsi="Times New Roman" w:cs="Times New Roman"/>
          <w:sz w:val="28"/>
          <w:szCs w:val="28"/>
        </w:rPr>
        <w:t>»</w:t>
      </w:r>
      <w:r w:rsidR="00925D16" w:rsidRPr="00711AEC">
        <w:rPr>
          <w:rFonts w:ascii="Times New Roman" w:hAnsi="Times New Roman" w:cs="Times New Roman"/>
          <w:sz w:val="28"/>
          <w:szCs w:val="28"/>
        </w:rPr>
        <w:t>,</w:t>
      </w:r>
      <w:r w:rsidR="00E81DD7" w:rsidRPr="00711AEC">
        <w:rPr>
          <w:rFonts w:ascii="Times New Roman CYR" w:hAnsi="Times New Roman CYR" w:cs="Times New Roman CYR"/>
          <w:sz w:val="28"/>
          <w:szCs w:val="28"/>
        </w:rPr>
        <w:t xml:space="preserve"> были проведены строительно-монтажные работы, косметический ремонт учебных кабинетов, приобретена мебель в соответствии с утвержденным брендбуком. </w:t>
      </w:r>
    </w:p>
    <w:p w:rsidR="00E43295" w:rsidRPr="00711AEC" w:rsidRDefault="00711AEC" w:rsidP="00E81DD7">
      <w:pPr>
        <w:spacing w:after="0" w:line="240" w:lineRule="auto"/>
        <w:ind w:firstLine="708"/>
        <w:jc w:val="both"/>
        <w:rPr>
          <w:rFonts w:ascii="Times New Roman" w:hAnsi="Times New Roman" w:cs="Times New Roman"/>
          <w:sz w:val="28"/>
          <w:szCs w:val="28"/>
        </w:rPr>
      </w:pPr>
      <w:r w:rsidRPr="00711AEC">
        <w:rPr>
          <w:rFonts w:ascii="Times New Roman" w:hAnsi="Times New Roman" w:cs="Times New Roman"/>
          <w:sz w:val="28"/>
          <w:szCs w:val="28"/>
        </w:rPr>
        <w:t>В 2024</w:t>
      </w:r>
      <w:r w:rsidR="00E43295" w:rsidRPr="00711AEC">
        <w:rPr>
          <w:rFonts w:ascii="Times New Roman" w:hAnsi="Times New Roman" w:cs="Times New Roman"/>
          <w:sz w:val="28"/>
          <w:szCs w:val="28"/>
        </w:rPr>
        <w:t xml:space="preserve"> году продолжилась </w:t>
      </w:r>
      <w:r w:rsidR="00E43295" w:rsidRPr="00711AEC">
        <w:rPr>
          <w:rFonts w:ascii="Times New Roman" w:hAnsi="Times New Roman" w:cs="Times New Roman"/>
          <w:sz w:val="28"/>
          <w:szCs w:val="28"/>
          <w:shd w:val="clear" w:color="auto" w:fill="FFFFFF"/>
        </w:rPr>
        <w:t xml:space="preserve">работа по переходу на </w:t>
      </w:r>
      <w:r w:rsidR="00E43295" w:rsidRPr="00711AEC">
        <w:rPr>
          <w:rFonts w:ascii="Times New Roman" w:hAnsi="Times New Roman" w:cs="Times New Roman"/>
          <w:sz w:val="28"/>
          <w:szCs w:val="28"/>
        </w:rPr>
        <w:t>обновленные ФГОС общего образования. Во всех ш</w:t>
      </w:r>
      <w:r w:rsidRPr="00711AEC">
        <w:rPr>
          <w:rFonts w:ascii="Times New Roman" w:hAnsi="Times New Roman" w:cs="Times New Roman"/>
          <w:sz w:val="28"/>
          <w:szCs w:val="28"/>
        </w:rPr>
        <w:t>колах округа обучающиеся 1-11</w:t>
      </w:r>
      <w:r w:rsidR="00E43295" w:rsidRPr="00711AEC">
        <w:rPr>
          <w:rFonts w:ascii="Times New Roman" w:hAnsi="Times New Roman" w:cs="Times New Roman"/>
          <w:sz w:val="28"/>
          <w:szCs w:val="28"/>
        </w:rPr>
        <w:t xml:space="preserve"> классов с начала 2</w:t>
      </w:r>
      <w:r w:rsidRPr="00711AEC">
        <w:rPr>
          <w:rFonts w:ascii="Times New Roman" w:hAnsi="Times New Roman" w:cs="Times New Roman"/>
          <w:sz w:val="28"/>
          <w:szCs w:val="28"/>
        </w:rPr>
        <w:t>024-2025</w:t>
      </w:r>
      <w:r w:rsidR="00925D16" w:rsidRPr="00711AEC">
        <w:rPr>
          <w:rFonts w:ascii="Times New Roman" w:hAnsi="Times New Roman" w:cs="Times New Roman"/>
          <w:sz w:val="28"/>
          <w:szCs w:val="28"/>
        </w:rPr>
        <w:t xml:space="preserve"> учебного года обучались</w:t>
      </w:r>
      <w:r w:rsidR="00E43295" w:rsidRPr="00711AEC">
        <w:rPr>
          <w:rFonts w:ascii="Times New Roman" w:hAnsi="Times New Roman" w:cs="Times New Roman"/>
          <w:sz w:val="28"/>
          <w:szCs w:val="28"/>
        </w:rPr>
        <w:t xml:space="preserve"> по обновленным ФГОС. </w:t>
      </w:r>
    </w:p>
    <w:p w:rsidR="00E81DD7" w:rsidRPr="00711AEC" w:rsidRDefault="00711AEC" w:rsidP="00E43295">
      <w:pPr>
        <w:spacing w:after="0" w:line="240" w:lineRule="auto"/>
        <w:ind w:firstLine="708"/>
        <w:jc w:val="both"/>
        <w:rPr>
          <w:rFonts w:ascii="Times New Roman" w:hAnsi="Times New Roman"/>
          <w:sz w:val="28"/>
          <w:szCs w:val="28"/>
        </w:rPr>
      </w:pPr>
      <w:r w:rsidRPr="00711AEC">
        <w:rPr>
          <w:rFonts w:ascii="Times New Roman" w:hAnsi="Times New Roman"/>
          <w:sz w:val="28"/>
          <w:szCs w:val="28"/>
        </w:rPr>
        <w:t>В 2024</w:t>
      </w:r>
      <w:r w:rsidR="00E43295" w:rsidRPr="00711AEC">
        <w:rPr>
          <w:rFonts w:ascii="Times New Roman" w:hAnsi="Times New Roman"/>
          <w:sz w:val="28"/>
          <w:szCs w:val="28"/>
        </w:rPr>
        <w:t xml:space="preserve"> году для выпускников 9-х</w:t>
      </w:r>
      <w:r w:rsidR="00E81DD7" w:rsidRPr="00711AEC">
        <w:rPr>
          <w:rFonts w:ascii="Times New Roman" w:hAnsi="Times New Roman"/>
          <w:sz w:val="28"/>
          <w:szCs w:val="28"/>
        </w:rPr>
        <w:t>, 11-х</w:t>
      </w:r>
      <w:r w:rsidR="00E43295" w:rsidRPr="00711AEC">
        <w:rPr>
          <w:rFonts w:ascii="Times New Roman" w:hAnsi="Times New Roman"/>
          <w:sz w:val="28"/>
          <w:szCs w:val="28"/>
        </w:rPr>
        <w:t xml:space="preserve"> классов </w:t>
      </w:r>
      <w:r w:rsidR="00E81DD7" w:rsidRPr="00711AEC">
        <w:rPr>
          <w:rFonts w:ascii="Times New Roman" w:hAnsi="Times New Roman"/>
          <w:sz w:val="28"/>
          <w:szCs w:val="28"/>
        </w:rPr>
        <w:t xml:space="preserve">государственная итоговая аттестация (далее – </w:t>
      </w:r>
      <w:r w:rsidR="00E43295" w:rsidRPr="00711AEC">
        <w:rPr>
          <w:rFonts w:ascii="Times New Roman" w:hAnsi="Times New Roman"/>
          <w:sz w:val="28"/>
          <w:szCs w:val="28"/>
        </w:rPr>
        <w:t>ГИА</w:t>
      </w:r>
      <w:r w:rsidR="00E81DD7" w:rsidRPr="00711AEC">
        <w:rPr>
          <w:rFonts w:ascii="Times New Roman" w:hAnsi="Times New Roman"/>
          <w:sz w:val="28"/>
          <w:szCs w:val="28"/>
        </w:rPr>
        <w:t>)</w:t>
      </w:r>
      <w:r w:rsidR="00E43295" w:rsidRPr="00711AEC">
        <w:rPr>
          <w:rFonts w:ascii="Times New Roman" w:hAnsi="Times New Roman"/>
          <w:sz w:val="28"/>
          <w:szCs w:val="28"/>
        </w:rPr>
        <w:t xml:space="preserve"> прошла б</w:t>
      </w:r>
      <w:r w:rsidR="00E81DD7" w:rsidRPr="00711AEC">
        <w:rPr>
          <w:rFonts w:ascii="Times New Roman" w:hAnsi="Times New Roman"/>
          <w:sz w:val="28"/>
          <w:szCs w:val="28"/>
        </w:rPr>
        <w:t>ез особенностей, по действующим Порядкам</w:t>
      </w:r>
      <w:r w:rsidR="00E43295" w:rsidRPr="00711AEC">
        <w:rPr>
          <w:rFonts w:ascii="Times New Roman" w:hAnsi="Times New Roman"/>
          <w:sz w:val="28"/>
          <w:szCs w:val="28"/>
        </w:rPr>
        <w:t xml:space="preserve"> проведения ГИА. </w:t>
      </w:r>
    </w:p>
    <w:p w:rsidR="00E43295" w:rsidRPr="00557A81" w:rsidRDefault="00E43295" w:rsidP="00E43295">
      <w:pPr>
        <w:spacing w:after="0" w:line="240" w:lineRule="auto"/>
        <w:ind w:firstLine="708"/>
        <w:jc w:val="both"/>
        <w:rPr>
          <w:rFonts w:ascii="Times New Roman" w:hAnsi="Times New Roman"/>
          <w:sz w:val="28"/>
          <w:szCs w:val="28"/>
        </w:rPr>
      </w:pPr>
      <w:r w:rsidRPr="00557A81">
        <w:rPr>
          <w:rFonts w:ascii="Times New Roman" w:hAnsi="Times New Roman"/>
          <w:sz w:val="28"/>
          <w:szCs w:val="28"/>
        </w:rPr>
        <w:t xml:space="preserve">В ГИА-9 приняли </w:t>
      </w:r>
      <w:r w:rsidR="00711AEC" w:rsidRPr="00557A81">
        <w:rPr>
          <w:rFonts w:ascii="Times New Roman" w:hAnsi="Times New Roman"/>
          <w:sz w:val="28"/>
          <w:szCs w:val="28"/>
        </w:rPr>
        <w:t>участие 707</w:t>
      </w:r>
      <w:r w:rsidRPr="00557A81">
        <w:rPr>
          <w:rFonts w:ascii="Times New Roman" w:hAnsi="Times New Roman"/>
          <w:sz w:val="28"/>
          <w:szCs w:val="28"/>
        </w:rPr>
        <w:t xml:space="preserve"> обучающихся из 19 </w:t>
      </w:r>
      <w:r w:rsidR="00E81DD7" w:rsidRPr="00557A81">
        <w:rPr>
          <w:rFonts w:ascii="Times New Roman CYR" w:hAnsi="Times New Roman CYR" w:cs="Times New Roman CYR"/>
          <w:sz w:val="28"/>
          <w:szCs w:val="28"/>
        </w:rPr>
        <w:t>школ</w:t>
      </w:r>
      <w:r w:rsidR="00E81DD7" w:rsidRPr="00557A81">
        <w:rPr>
          <w:rFonts w:ascii="Times New Roman" w:hAnsi="Times New Roman"/>
          <w:sz w:val="28"/>
          <w:szCs w:val="28"/>
        </w:rPr>
        <w:t xml:space="preserve"> округа.</w:t>
      </w:r>
      <w:r w:rsidR="00711AEC" w:rsidRPr="00557A81">
        <w:rPr>
          <w:rFonts w:ascii="Times New Roman" w:hAnsi="Times New Roman"/>
          <w:sz w:val="28"/>
          <w:szCs w:val="28"/>
        </w:rPr>
        <w:t xml:space="preserve"> 6 обучающихся из 5</w:t>
      </w:r>
      <w:r w:rsidRPr="00557A81">
        <w:rPr>
          <w:rFonts w:ascii="Times New Roman" w:hAnsi="Times New Roman"/>
          <w:sz w:val="28"/>
          <w:szCs w:val="28"/>
        </w:rPr>
        <w:t xml:space="preserve"> школ </w:t>
      </w:r>
      <w:r w:rsidR="00711AEC" w:rsidRPr="00557A81">
        <w:rPr>
          <w:rFonts w:ascii="Times New Roman" w:hAnsi="Times New Roman"/>
          <w:sz w:val="28"/>
          <w:szCs w:val="28"/>
        </w:rPr>
        <w:t>округа не допущены к ГИА (5 обучающихся - в связи с неуспеваемостью</w:t>
      </w:r>
      <w:r w:rsidR="00711AEC" w:rsidRPr="00F635F6">
        <w:rPr>
          <w:rFonts w:ascii="Times New Roman" w:hAnsi="Times New Roman"/>
          <w:sz w:val="28"/>
          <w:szCs w:val="28"/>
        </w:rPr>
        <w:t>, 1 –в связи с отсутствием «зачета» по итоговому собеседованию</w:t>
      </w:r>
      <w:r w:rsidR="00557A81" w:rsidRPr="00557A81">
        <w:rPr>
          <w:rFonts w:ascii="Times New Roman" w:hAnsi="Times New Roman"/>
          <w:sz w:val="28"/>
          <w:szCs w:val="28"/>
        </w:rPr>
        <w:t>)</w:t>
      </w:r>
      <w:r w:rsidRPr="00557A81">
        <w:rPr>
          <w:rFonts w:ascii="Times New Roman" w:hAnsi="Times New Roman"/>
          <w:sz w:val="28"/>
          <w:szCs w:val="28"/>
        </w:rPr>
        <w:t>. По итогам ГИА-9 (с учетом пересдачи в резервные сроки основного периода) все 100% обучающихся получили аттестат об основном общем образовании.</w:t>
      </w:r>
    </w:p>
    <w:p w:rsidR="00E43295" w:rsidRPr="00557A81" w:rsidRDefault="00557A81" w:rsidP="00925D16">
      <w:pPr>
        <w:spacing w:after="0" w:line="240" w:lineRule="auto"/>
        <w:ind w:firstLine="709"/>
        <w:jc w:val="both"/>
        <w:rPr>
          <w:rFonts w:ascii="Times New Roman" w:hAnsi="Times New Roman"/>
          <w:sz w:val="28"/>
          <w:szCs w:val="28"/>
        </w:rPr>
      </w:pPr>
      <w:r w:rsidRPr="00557A81">
        <w:rPr>
          <w:rFonts w:ascii="Times New Roman" w:hAnsi="Times New Roman"/>
          <w:sz w:val="28"/>
          <w:szCs w:val="28"/>
        </w:rPr>
        <w:t>В ГИА-11 в 2024 году приняли участие 157</w:t>
      </w:r>
      <w:r w:rsidR="00E43295" w:rsidRPr="00557A81">
        <w:rPr>
          <w:rFonts w:ascii="Times New Roman" w:hAnsi="Times New Roman"/>
          <w:sz w:val="28"/>
          <w:szCs w:val="28"/>
        </w:rPr>
        <w:t xml:space="preserve"> обучающихся (в </w:t>
      </w:r>
      <w:r w:rsidRPr="00557A81">
        <w:rPr>
          <w:rFonts w:ascii="Times New Roman" w:hAnsi="Times New Roman"/>
          <w:sz w:val="28"/>
          <w:szCs w:val="28"/>
        </w:rPr>
        <w:t>2023 году - 170 обучающихся) из 12</w:t>
      </w:r>
      <w:r w:rsidR="00E81DD7" w:rsidRPr="00557A81">
        <w:rPr>
          <w:rFonts w:ascii="Times New Roman" w:hAnsi="Times New Roman"/>
          <w:sz w:val="28"/>
          <w:szCs w:val="28"/>
        </w:rPr>
        <w:t xml:space="preserve"> школ </w:t>
      </w:r>
      <w:r w:rsidR="00E43295" w:rsidRPr="00557A81">
        <w:rPr>
          <w:rFonts w:ascii="Times New Roman" w:hAnsi="Times New Roman"/>
          <w:sz w:val="28"/>
          <w:szCs w:val="28"/>
        </w:rPr>
        <w:t xml:space="preserve">(не было 11 класса в </w:t>
      </w:r>
      <w:r w:rsidRPr="00557A81">
        <w:rPr>
          <w:rFonts w:ascii="Times New Roman" w:hAnsi="Times New Roman"/>
          <w:sz w:val="28"/>
          <w:szCs w:val="28"/>
        </w:rPr>
        <w:t>МКОУ СОШ № 5, 7, 13, 14, 16, 18, 19</w:t>
      </w:r>
      <w:r w:rsidR="00E43295" w:rsidRPr="00557A81">
        <w:rPr>
          <w:rFonts w:ascii="Times New Roman" w:hAnsi="Times New Roman"/>
          <w:sz w:val="28"/>
          <w:szCs w:val="28"/>
        </w:rPr>
        <w:t xml:space="preserve">). По итогам ГИА-11 (с учетом пересдачи) аттестат о среднем общем образовании получили 170 (100%) обучающихся. </w:t>
      </w:r>
    </w:p>
    <w:p w:rsidR="00557A81" w:rsidRPr="00557A81" w:rsidRDefault="00557A81" w:rsidP="00557A81">
      <w:pPr>
        <w:spacing w:after="0" w:line="240" w:lineRule="auto"/>
        <w:ind w:firstLine="708"/>
        <w:jc w:val="both"/>
        <w:rPr>
          <w:rFonts w:ascii="Times New Roman" w:hAnsi="Times New Roman"/>
          <w:sz w:val="28"/>
          <w:szCs w:val="28"/>
        </w:rPr>
      </w:pPr>
      <w:r w:rsidRPr="00557A81">
        <w:rPr>
          <w:rFonts w:ascii="Times New Roman" w:hAnsi="Times New Roman"/>
          <w:sz w:val="28"/>
          <w:szCs w:val="28"/>
        </w:rPr>
        <w:t>В округе в</w:t>
      </w:r>
      <w:r w:rsidR="00E43295" w:rsidRPr="00557A81">
        <w:rPr>
          <w:rFonts w:ascii="Times New Roman" w:hAnsi="Times New Roman"/>
          <w:sz w:val="28"/>
          <w:szCs w:val="28"/>
        </w:rPr>
        <w:t>ыпускники, поощренные медалями различных уровней, традиционно получили денежное вознаграждение. Аттестат с отличием и медаль «За особые успехи в учении</w:t>
      </w:r>
      <w:r w:rsidRPr="00557A81">
        <w:rPr>
          <w:rFonts w:ascii="Times New Roman" w:hAnsi="Times New Roman"/>
          <w:sz w:val="28"/>
          <w:szCs w:val="28"/>
          <w:lang w:val="en-US"/>
        </w:rPr>
        <w:t>I</w:t>
      </w:r>
      <w:r w:rsidRPr="00557A81">
        <w:rPr>
          <w:rFonts w:ascii="Times New Roman" w:hAnsi="Times New Roman"/>
          <w:sz w:val="28"/>
          <w:szCs w:val="28"/>
        </w:rPr>
        <w:t xml:space="preserve"> и </w:t>
      </w:r>
      <w:r w:rsidRPr="00557A81">
        <w:rPr>
          <w:rFonts w:ascii="Times New Roman" w:hAnsi="Times New Roman"/>
          <w:sz w:val="28"/>
          <w:szCs w:val="28"/>
          <w:lang w:val="en-US"/>
        </w:rPr>
        <w:t>II</w:t>
      </w:r>
      <w:r w:rsidRPr="00557A81">
        <w:rPr>
          <w:rFonts w:ascii="Times New Roman" w:hAnsi="Times New Roman"/>
          <w:sz w:val="28"/>
          <w:szCs w:val="28"/>
        </w:rPr>
        <w:t xml:space="preserve"> степени» (федеральные медали) в 2024</w:t>
      </w:r>
      <w:r w:rsidR="00E43295" w:rsidRPr="00557A81">
        <w:rPr>
          <w:rFonts w:ascii="Times New Roman" w:hAnsi="Times New Roman"/>
          <w:sz w:val="28"/>
          <w:szCs w:val="28"/>
        </w:rPr>
        <w:t xml:space="preserve"> году получили</w:t>
      </w:r>
      <w:r w:rsidRPr="00557A81">
        <w:rPr>
          <w:rFonts w:ascii="Times New Roman" w:hAnsi="Times New Roman" w:cs="Times New Roman"/>
          <w:sz w:val="28"/>
          <w:szCs w:val="28"/>
        </w:rPr>
        <w:t>18</w:t>
      </w:r>
      <w:r w:rsidRPr="001D3C20">
        <w:rPr>
          <w:rFonts w:ascii="Times New Roman" w:hAnsi="Times New Roman" w:cs="Times New Roman"/>
          <w:sz w:val="28"/>
          <w:szCs w:val="28"/>
        </w:rPr>
        <w:t>/11,5</w:t>
      </w:r>
      <w:r w:rsidRPr="001D3C20">
        <w:rPr>
          <w:rFonts w:ascii="Times New Roman" w:hAnsi="Times New Roman"/>
          <w:sz w:val="28"/>
          <w:szCs w:val="28"/>
        </w:rPr>
        <w:t>%</w:t>
      </w:r>
      <w:r w:rsidRPr="00AB436A">
        <w:rPr>
          <w:rFonts w:ascii="Times New Roman" w:hAnsi="Times New Roman"/>
          <w:sz w:val="28"/>
          <w:szCs w:val="28"/>
        </w:rPr>
        <w:t xml:space="preserve"> выпускников (</w:t>
      </w:r>
      <w:r>
        <w:rPr>
          <w:rFonts w:ascii="Times New Roman" w:hAnsi="Times New Roman"/>
          <w:sz w:val="28"/>
          <w:szCs w:val="28"/>
        </w:rPr>
        <w:t>2023-</w:t>
      </w:r>
      <w:r w:rsidRPr="00832A78">
        <w:rPr>
          <w:rFonts w:ascii="Times New Roman" w:hAnsi="Times New Roman"/>
          <w:sz w:val="28"/>
          <w:szCs w:val="28"/>
        </w:rPr>
        <w:t>20</w:t>
      </w:r>
      <w:r>
        <w:rPr>
          <w:rFonts w:ascii="Times New Roman" w:hAnsi="Times New Roman"/>
          <w:sz w:val="28"/>
          <w:szCs w:val="28"/>
        </w:rPr>
        <w:t xml:space="preserve"> чел./11,8%). Всего в 2024</w:t>
      </w:r>
      <w:r w:rsidRPr="00AB436A">
        <w:rPr>
          <w:rFonts w:ascii="Times New Roman" w:hAnsi="Times New Roman"/>
          <w:sz w:val="28"/>
          <w:szCs w:val="28"/>
        </w:rPr>
        <w:t xml:space="preserve"> году поощрены медалями различного уровня –</w:t>
      </w:r>
      <w:r w:rsidRPr="009B29AF">
        <w:rPr>
          <w:rFonts w:ascii="Times New Roman" w:hAnsi="Times New Roman" w:cs="Times New Roman"/>
          <w:sz w:val="28"/>
          <w:szCs w:val="28"/>
        </w:rPr>
        <w:t>22/14%</w:t>
      </w:r>
      <w:r w:rsidRPr="00AB436A">
        <w:rPr>
          <w:rFonts w:ascii="Times New Roman" w:hAnsi="Times New Roman"/>
          <w:sz w:val="28"/>
          <w:szCs w:val="28"/>
        </w:rPr>
        <w:t>(</w:t>
      </w:r>
      <w:r>
        <w:rPr>
          <w:rFonts w:ascii="Times New Roman" w:hAnsi="Times New Roman"/>
          <w:sz w:val="28"/>
          <w:szCs w:val="28"/>
        </w:rPr>
        <w:t>2023 г. -28/16,5%</w:t>
      </w:r>
      <w:r w:rsidRPr="00AB436A">
        <w:rPr>
          <w:rFonts w:ascii="Times New Roman" w:hAnsi="Times New Roman"/>
          <w:sz w:val="28"/>
          <w:szCs w:val="28"/>
        </w:rPr>
        <w:t>).</w:t>
      </w:r>
    </w:p>
    <w:p w:rsidR="00CA0B0F" w:rsidRPr="008B5F13" w:rsidRDefault="00CA0B0F" w:rsidP="00CA0B0F">
      <w:pPr>
        <w:spacing w:after="0" w:line="240" w:lineRule="auto"/>
        <w:ind w:firstLine="708"/>
        <w:jc w:val="both"/>
        <w:rPr>
          <w:rFonts w:ascii="Times New Roman CYR" w:hAnsi="Times New Roman CYR" w:cs="Times New Roman CYR"/>
          <w:sz w:val="28"/>
          <w:szCs w:val="28"/>
        </w:rPr>
      </w:pPr>
      <w:r w:rsidRPr="008B5F13">
        <w:rPr>
          <w:rFonts w:ascii="Times New Roman" w:hAnsi="Times New Roman" w:cs="Times New Roman"/>
          <w:sz w:val="28"/>
          <w:szCs w:val="28"/>
        </w:rPr>
        <w:t>В течение 202</w:t>
      </w:r>
      <w:r w:rsidR="008B5F13" w:rsidRPr="008B5F13">
        <w:rPr>
          <w:rFonts w:ascii="Times New Roman" w:hAnsi="Times New Roman" w:cs="Times New Roman"/>
          <w:sz w:val="28"/>
          <w:szCs w:val="28"/>
        </w:rPr>
        <w:t>4</w:t>
      </w:r>
      <w:r w:rsidRPr="008B5F13">
        <w:rPr>
          <w:rFonts w:ascii="Times New Roman" w:hAnsi="Times New Roman" w:cs="Times New Roman"/>
          <w:sz w:val="28"/>
          <w:szCs w:val="28"/>
        </w:rPr>
        <w:t xml:space="preserve"> года </w:t>
      </w:r>
      <w:r w:rsidRPr="008B5F13">
        <w:rPr>
          <w:rFonts w:ascii="Times New Roman CYR" w:hAnsi="Times New Roman CYR" w:cs="Times New Roman CYR"/>
          <w:sz w:val="28"/>
          <w:szCs w:val="28"/>
        </w:rPr>
        <w:t xml:space="preserve">обеспечивалась деятельность </w:t>
      </w:r>
      <w:r w:rsidR="008B5F13" w:rsidRPr="008B5F13">
        <w:rPr>
          <w:rFonts w:ascii="Times New Roman CYR" w:hAnsi="Times New Roman CYR" w:cs="Times New Roman CYR"/>
          <w:sz w:val="28"/>
          <w:szCs w:val="28"/>
        </w:rPr>
        <w:t>11</w:t>
      </w:r>
      <w:r w:rsidRPr="008B5F13">
        <w:rPr>
          <w:rFonts w:ascii="Times New Roman CYR" w:hAnsi="Times New Roman CYR" w:cs="Times New Roman CYR"/>
          <w:sz w:val="28"/>
          <w:szCs w:val="28"/>
        </w:rPr>
        <w:t xml:space="preserve"> центров образования </w:t>
      </w:r>
      <w:r w:rsidRPr="008B5F13">
        <w:rPr>
          <w:rFonts w:ascii="Times New Roman" w:hAnsi="Times New Roman" w:cs="Times New Roman"/>
          <w:sz w:val="28"/>
          <w:szCs w:val="28"/>
        </w:rPr>
        <w:t>«</w:t>
      </w:r>
      <w:r w:rsidRPr="008B5F13">
        <w:rPr>
          <w:rFonts w:ascii="Times New Roman CYR" w:hAnsi="Times New Roman CYR" w:cs="Times New Roman CYR"/>
          <w:sz w:val="28"/>
          <w:szCs w:val="28"/>
        </w:rPr>
        <w:t>Точка роста</w:t>
      </w:r>
      <w:r w:rsidRPr="008B5F13">
        <w:rPr>
          <w:rFonts w:ascii="Times New Roman" w:hAnsi="Times New Roman" w:cs="Times New Roman"/>
          <w:sz w:val="28"/>
          <w:szCs w:val="28"/>
        </w:rPr>
        <w:t>»</w:t>
      </w:r>
      <w:r w:rsidRPr="008B5F13">
        <w:rPr>
          <w:rFonts w:ascii="Times New Roman CYR" w:hAnsi="Times New Roman CYR" w:cs="Times New Roman CYR"/>
          <w:sz w:val="28"/>
          <w:szCs w:val="28"/>
        </w:rPr>
        <w:t>, а с 01 сентября 202</w:t>
      </w:r>
      <w:r w:rsidR="008B5F13" w:rsidRPr="008B5F13">
        <w:rPr>
          <w:rFonts w:ascii="Times New Roman CYR" w:hAnsi="Times New Roman CYR" w:cs="Times New Roman CYR"/>
          <w:sz w:val="28"/>
          <w:szCs w:val="28"/>
        </w:rPr>
        <w:t>4</w:t>
      </w:r>
      <w:r w:rsidRPr="008B5F13">
        <w:rPr>
          <w:rFonts w:ascii="Times New Roman CYR" w:hAnsi="Times New Roman CYR" w:cs="Times New Roman CYR"/>
          <w:sz w:val="28"/>
          <w:szCs w:val="28"/>
        </w:rPr>
        <w:t xml:space="preserve"> года – 1</w:t>
      </w:r>
      <w:r w:rsidR="008B5F13" w:rsidRPr="008B5F13">
        <w:rPr>
          <w:rFonts w:ascii="Times New Roman CYR" w:hAnsi="Times New Roman CYR" w:cs="Times New Roman CYR"/>
          <w:sz w:val="28"/>
          <w:szCs w:val="28"/>
        </w:rPr>
        <w:t>6</w:t>
      </w:r>
      <w:r w:rsidRPr="008B5F13">
        <w:rPr>
          <w:rFonts w:ascii="Times New Roman CYR" w:hAnsi="Times New Roman CYR" w:cs="Times New Roman CYR"/>
          <w:sz w:val="28"/>
          <w:szCs w:val="28"/>
        </w:rPr>
        <w:t xml:space="preserve">. Педагогическим работникам центров образования </w:t>
      </w:r>
      <w:r w:rsidRPr="008B5F13">
        <w:rPr>
          <w:rFonts w:ascii="Times New Roman" w:hAnsi="Times New Roman" w:cs="Times New Roman"/>
          <w:sz w:val="28"/>
          <w:szCs w:val="28"/>
        </w:rPr>
        <w:t>«</w:t>
      </w:r>
      <w:r w:rsidRPr="008B5F13">
        <w:rPr>
          <w:rFonts w:ascii="Times New Roman CYR" w:hAnsi="Times New Roman CYR" w:cs="Times New Roman CYR"/>
          <w:sz w:val="28"/>
          <w:szCs w:val="28"/>
        </w:rPr>
        <w:t>Точка роста</w:t>
      </w:r>
      <w:r w:rsidRPr="008B5F13">
        <w:rPr>
          <w:rFonts w:ascii="Times New Roman" w:hAnsi="Times New Roman" w:cs="Times New Roman"/>
          <w:sz w:val="28"/>
          <w:szCs w:val="28"/>
        </w:rPr>
        <w:t xml:space="preserve">» </w:t>
      </w:r>
      <w:r w:rsidRPr="008B5F13">
        <w:rPr>
          <w:rFonts w:ascii="Times New Roman CYR" w:hAnsi="Times New Roman CYR" w:cs="Times New Roman CYR"/>
          <w:sz w:val="28"/>
          <w:szCs w:val="28"/>
        </w:rPr>
        <w:t xml:space="preserve">ежемесячно выплачивалась </w:t>
      </w:r>
      <w:r w:rsidRPr="008B5F13">
        <w:rPr>
          <w:rFonts w:ascii="Times New Roman CYR" w:hAnsi="Times New Roman CYR" w:cs="Times New Roman CYR"/>
          <w:sz w:val="28"/>
          <w:szCs w:val="28"/>
        </w:rPr>
        <w:lastRenderedPageBreak/>
        <w:t>заработнаяплата, были приобретены материальные запасы</w:t>
      </w:r>
      <w:r w:rsidR="00341348" w:rsidRPr="008B5F13">
        <w:rPr>
          <w:rFonts w:ascii="Times New Roman CYR" w:hAnsi="Times New Roman CYR" w:cs="Times New Roman CYR"/>
          <w:sz w:val="28"/>
          <w:szCs w:val="28"/>
        </w:rPr>
        <w:t xml:space="preserve"> для деятельности ц</w:t>
      </w:r>
      <w:r w:rsidRPr="008B5F13">
        <w:rPr>
          <w:rFonts w:ascii="Times New Roman CYR" w:hAnsi="Times New Roman CYR" w:cs="Times New Roman CYR"/>
          <w:sz w:val="28"/>
          <w:szCs w:val="28"/>
        </w:rPr>
        <w:t>ентров</w:t>
      </w:r>
      <w:r w:rsidR="00341348" w:rsidRPr="008B5F13">
        <w:rPr>
          <w:rFonts w:ascii="Times New Roman CYR" w:hAnsi="Times New Roman CYR" w:cs="Times New Roman CYR"/>
          <w:sz w:val="28"/>
          <w:szCs w:val="28"/>
        </w:rPr>
        <w:t xml:space="preserve"> образования </w:t>
      </w:r>
      <w:r w:rsidR="00341348" w:rsidRPr="008B5F13">
        <w:rPr>
          <w:rFonts w:ascii="Times New Roman" w:hAnsi="Times New Roman" w:cs="Times New Roman"/>
          <w:sz w:val="28"/>
          <w:szCs w:val="28"/>
        </w:rPr>
        <w:t>«</w:t>
      </w:r>
      <w:r w:rsidR="00341348" w:rsidRPr="008B5F13">
        <w:rPr>
          <w:rFonts w:ascii="Times New Roman CYR" w:hAnsi="Times New Roman CYR" w:cs="Times New Roman CYR"/>
          <w:sz w:val="28"/>
          <w:szCs w:val="28"/>
        </w:rPr>
        <w:t>Точка роста</w:t>
      </w:r>
      <w:r w:rsidR="00341348" w:rsidRPr="008B5F13">
        <w:rPr>
          <w:rFonts w:ascii="Times New Roman" w:hAnsi="Times New Roman" w:cs="Times New Roman"/>
          <w:sz w:val="28"/>
          <w:szCs w:val="28"/>
        </w:rPr>
        <w:t>»</w:t>
      </w:r>
      <w:r w:rsidRPr="008B5F13">
        <w:rPr>
          <w:rFonts w:ascii="Times New Roman CYR" w:hAnsi="Times New Roman CYR" w:cs="Times New Roman CYR"/>
          <w:sz w:val="28"/>
          <w:szCs w:val="28"/>
        </w:rPr>
        <w:t>.</w:t>
      </w:r>
    </w:p>
    <w:p w:rsidR="00BD2EFE" w:rsidRPr="008538E5" w:rsidRDefault="007733AB" w:rsidP="006A52C1">
      <w:pPr>
        <w:spacing w:after="0" w:line="240" w:lineRule="auto"/>
        <w:ind w:firstLine="708"/>
        <w:jc w:val="both"/>
        <w:rPr>
          <w:rFonts w:ascii="Times New Roman" w:hAnsi="Times New Roman"/>
          <w:sz w:val="28"/>
          <w:szCs w:val="28"/>
        </w:rPr>
      </w:pPr>
      <w:r w:rsidRPr="00557A81">
        <w:rPr>
          <w:rFonts w:ascii="Times New Roman" w:hAnsi="Times New Roman"/>
          <w:sz w:val="28"/>
          <w:szCs w:val="28"/>
        </w:rPr>
        <w:t>В целях сохранения и укрепления зд</w:t>
      </w:r>
      <w:r w:rsidR="00557A81" w:rsidRPr="00557A81">
        <w:rPr>
          <w:rFonts w:ascii="Times New Roman" w:hAnsi="Times New Roman"/>
          <w:sz w:val="28"/>
          <w:szCs w:val="28"/>
        </w:rPr>
        <w:t>оровья школьников в течение 2024</w:t>
      </w:r>
      <w:r w:rsidRPr="00557A81">
        <w:rPr>
          <w:rFonts w:ascii="Times New Roman" w:hAnsi="Times New Roman"/>
          <w:sz w:val="28"/>
          <w:szCs w:val="28"/>
        </w:rPr>
        <w:t xml:space="preserve"> года проводилась целенаправленная работа по совершенствованию организации школьного питания</w:t>
      </w:r>
      <w:r w:rsidR="00E81DD7" w:rsidRPr="00557A81">
        <w:rPr>
          <w:rFonts w:ascii="Times New Roman" w:hAnsi="Times New Roman"/>
          <w:sz w:val="28"/>
          <w:szCs w:val="28"/>
        </w:rPr>
        <w:t>, с детьми и родителями проводилась профилактическая работа по вопросам здорового образа жизни</w:t>
      </w:r>
      <w:r w:rsidR="00557A81" w:rsidRPr="00557A81">
        <w:rPr>
          <w:rFonts w:ascii="Times New Roman" w:hAnsi="Times New Roman"/>
          <w:sz w:val="28"/>
          <w:szCs w:val="28"/>
        </w:rPr>
        <w:t>. По состоянию на 31.12.2024</w:t>
      </w:r>
      <w:r w:rsidRPr="00557A81">
        <w:rPr>
          <w:rFonts w:ascii="Times New Roman" w:hAnsi="Times New Roman"/>
          <w:sz w:val="28"/>
          <w:szCs w:val="28"/>
        </w:rPr>
        <w:t xml:space="preserve">г. в 19 </w:t>
      </w:r>
      <w:r w:rsidR="00BD2EFE" w:rsidRPr="00557A81">
        <w:rPr>
          <w:rFonts w:ascii="Times New Roman" w:hAnsi="Times New Roman"/>
          <w:sz w:val="28"/>
          <w:szCs w:val="28"/>
        </w:rPr>
        <w:t xml:space="preserve">школах </w:t>
      </w:r>
      <w:r w:rsidRPr="00557A81">
        <w:rPr>
          <w:rFonts w:ascii="Times New Roman" w:hAnsi="Times New Roman"/>
          <w:sz w:val="28"/>
          <w:szCs w:val="28"/>
        </w:rPr>
        <w:t xml:space="preserve">округа </w:t>
      </w:r>
      <w:r w:rsidRPr="00194E75">
        <w:rPr>
          <w:rFonts w:ascii="Times New Roman" w:hAnsi="Times New Roman"/>
          <w:sz w:val="28"/>
          <w:szCs w:val="28"/>
        </w:rPr>
        <w:t>всеми видами горячего питания охвачено</w:t>
      </w:r>
      <w:r w:rsidR="00557A81" w:rsidRPr="00194E75">
        <w:rPr>
          <w:rFonts w:ascii="Times New Roman" w:hAnsi="Times New Roman"/>
          <w:sz w:val="28"/>
          <w:szCs w:val="28"/>
        </w:rPr>
        <w:t>6216/</w:t>
      </w:r>
      <w:r w:rsidR="00194E75" w:rsidRPr="00194E75">
        <w:rPr>
          <w:rFonts w:ascii="Times New Roman" w:hAnsi="Times New Roman"/>
          <w:sz w:val="28"/>
          <w:szCs w:val="28"/>
        </w:rPr>
        <w:t>95,80</w:t>
      </w:r>
      <w:r w:rsidR="00557A81" w:rsidRPr="00194E75">
        <w:rPr>
          <w:rFonts w:ascii="Times New Roman" w:hAnsi="Times New Roman"/>
          <w:sz w:val="28"/>
          <w:szCs w:val="28"/>
        </w:rPr>
        <w:t>%.</w:t>
      </w:r>
      <w:r w:rsidRPr="00194E75">
        <w:rPr>
          <w:rFonts w:ascii="Times New Roman" w:hAnsi="Times New Roman"/>
          <w:sz w:val="28"/>
          <w:szCs w:val="28"/>
        </w:rPr>
        <w:t>Во всех 19 школах округа</w:t>
      </w:r>
      <w:r w:rsidR="00BD2EFE" w:rsidRPr="00194E75">
        <w:rPr>
          <w:rFonts w:ascii="Times New Roman" w:hAnsi="Times New Roman"/>
          <w:sz w:val="28"/>
          <w:szCs w:val="28"/>
        </w:rPr>
        <w:t>за средства федерального бюджета</w:t>
      </w:r>
      <w:r w:rsidRPr="00194E75">
        <w:rPr>
          <w:rFonts w:ascii="Times New Roman" w:hAnsi="Times New Roman"/>
          <w:sz w:val="28"/>
          <w:szCs w:val="28"/>
        </w:rPr>
        <w:t xml:space="preserve"> организовано бесплатное горячее питание100% обучающихся 1-4 классов.</w:t>
      </w:r>
      <w:r w:rsidR="00ED3CC9" w:rsidRPr="00194E75">
        <w:rPr>
          <w:rFonts w:ascii="Times New Roman" w:hAnsi="Times New Roman"/>
          <w:sz w:val="28"/>
          <w:szCs w:val="28"/>
        </w:rPr>
        <w:t xml:space="preserve"> Кроме того</w:t>
      </w:r>
      <w:r w:rsidR="00FF4AE8" w:rsidRPr="00194E75">
        <w:rPr>
          <w:rFonts w:ascii="Times New Roman" w:hAnsi="Times New Roman"/>
          <w:sz w:val="28"/>
          <w:szCs w:val="28"/>
        </w:rPr>
        <w:t>,</w:t>
      </w:r>
      <w:r w:rsidR="00ED3CC9" w:rsidRPr="00194E75">
        <w:rPr>
          <w:rFonts w:ascii="Times New Roman" w:hAnsi="Times New Roman"/>
          <w:sz w:val="28"/>
          <w:szCs w:val="28"/>
        </w:rPr>
        <w:t xml:space="preserve"> льготным питанием</w:t>
      </w:r>
      <w:r w:rsidR="008E1DFC" w:rsidRPr="00194E75">
        <w:rPr>
          <w:rFonts w:ascii="Times New Roman" w:hAnsi="Times New Roman"/>
          <w:sz w:val="28"/>
          <w:szCs w:val="28"/>
        </w:rPr>
        <w:t xml:space="preserve"> за средства краевого бюджета</w:t>
      </w:r>
      <w:r w:rsidR="00ED3CC9" w:rsidRPr="00194E75">
        <w:rPr>
          <w:rFonts w:ascii="Times New Roman" w:hAnsi="Times New Roman"/>
          <w:sz w:val="28"/>
          <w:szCs w:val="28"/>
        </w:rPr>
        <w:t xml:space="preserve"> было обеспечено</w:t>
      </w:r>
      <w:r w:rsidR="007B15FB" w:rsidRPr="00194E75">
        <w:rPr>
          <w:rFonts w:ascii="Times New Roman" w:hAnsi="Times New Roman" w:cs="Times New Roman"/>
          <w:sz w:val="28"/>
          <w:szCs w:val="28"/>
        </w:rPr>
        <w:t>123</w:t>
      </w:r>
      <w:r w:rsidR="00560958" w:rsidRPr="00194E75">
        <w:rPr>
          <w:rFonts w:ascii="Times New Roman" w:hAnsi="Times New Roman"/>
          <w:sz w:val="28"/>
          <w:szCs w:val="28"/>
        </w:rPr>
        <w:t xml:space="preserve">ребенка </w:t>
      </w:r>
      <w:r w:rsidR="00ED3CC9" w:rsidRPr="00194E75">
        <w:rPr>
          <w:rFonts w:ascii="Times New Roman" w:hAnsi="Times New Roman"/>
          <w:sz w:val="28"/>
          <w:szCs w:val="28"/>
        </w:rPr>
        <w:t>участников специальной военной операции, обучающихся</w:t>
      </w:r>
      <w:r w:rsidR="00ED3CC9" w:rsidRPr="008538E5">
        <w:rPr>
          <w:rFonts w:ascii="Times New Roman" w:hAnsi="Times New Roman"/>
          <w:sz w:val="28"/>
          <w:szCs w:val="28"/>
        </w:rPr>
        <w:t xml:space="preserve"> в 5-11 классах школ округа.</w:t>
      </w:r>
    </w:p>
    <w:p w:rsidR="00E43295" w:rsidRPr="00C4782D" w:rsidRDefault="00E43295" w:rsidP="00E43295">
      <w:pPr>
        <w:spacing w:after="0" w:line="240" w:lineRule="auto"/>
        <w:ind w:firstLine="708"/>
        <w:jc w:val="both"/>
        <w:rPr>
          <w:rFonts w:ascii="Times New Roman CYR" w:hAnsi="Times New Roman CYR" w:cs="Times New Roman CYR"/>
          <w:sz w:val="28"/>
          <w:szCs w:val="28"/>
        </w:rPr>
      </w:pPr>
      <w:r w:rsidRPr="00C4782D">
        <w:rPr>
          <w:rFonts w:ascii="Times New Roman CYR" w:hAnsi="Times New Roman CYR" w:cs="Times New Roman CYR"/>
          <w:sz w:val="28"/>
          <w:szCs w:val="28"/>
        </w:rPr>
        <w:t xml:space="preserve">Ежемесячно в установленные сроки осуществлялась выплата заработной платы работникам школ. В рамках муниципальной поддержки </w:t>
      </w:r>
      <w:r w:rsidR="007733AB" w:rsidRPr="00C4782D">
        <w:rPr>
          <w:rFonts w:ascii="Times New Roman CYR" w:hAnsi="Times New Roman CYR" w:cs="Times New Roman CYR"/>
          <w:sz w:val="28"/>
          <w:szCs w:val="28"/>
        </w:rPr>
        <w:t>1</w:t>
      </w:r>
      <w:r w:rsidR="00F03076">
        <w:rPr>
          <w:rFonts w:ascii="Times New Roman CYR" w:hAnsi="Times New Roman CYR" w:cs="Times New Roman CYR"/>
          <w:sz w:val="28"/>
          <w:szCs w:val="28"/>
        </w:rPr>
        <w:t xml:space="preserve">2 </w:t>
      </w:r>
      <w:r w:rsidRPr="00C4782D">
        <w:rPr>
          <w:rFonts w:ascii="Times New Roman CYR" w:hAnsi="Times New Roman CYR" w:cs="Times New Roman CYR"/>
          <w:sz w:val="28"/>
          <w:szCs w:val="28"/>
        </w:rPr>
        <w:t xml:space="preserve">молодым специалистам </w:t>
      </w:r>
      <w:r w:rsidR="006A52C1" w:rsidRPr="00C4782D">
        <w:rPr>
          <w:rFonts w:ascii="Times New Roman CYR" w:hAnsi="Times New Roman CYR" w:cs="Times New Roman CYR"/>
          <w:sz w:val="28"/>
          <w:szCs w:val="28"/>
        </w:rPr>
        <w:t xml:space="preserve">школ </w:t>
      </w:r>
      <w:r w:rsidRPr="00C4782D">
        <w:rPr>
          <w:rFonts w:ascii="Times New Roman CYR" w:hAnsi="Times New Roman CYR" w:cs="Times New Roman CYR"/>
          <w:sz w:val="28"/>
          <w:szCs w:val="28"/>
        </w:rPr>
        <w:t>ежемесячно выплачивались меры с</w:t>
      </w:r>
      <w:r w:rsidR="00313F56">
        <w:rPr>
          <w:rFonts w:ascii="Times New Roman CYR" w:hAnsi="Times New Roman CYR" w:cs="Times New Roman CYR"/>
          <w:sz w:val="28"/>
          <w:szCs w:val="28"/>
        </w:rPr>
        <w:t>оциальной поддержки в размере 1</w:t>
      </w:r>
      <w:r w:rsidRPr="00C4782D">
        <w:rPr>
          <w:rFonts w:ascii="Times New Roman CYR" w:hAnsi="Times New Roman CYR" w:cs="Times New Roman CYR"/>
          <w:sz w:val="28"/>
          <w:szCs w:val="28"/>
        </w:rPr>
        <w:t xml:space="preserve">500,00 руб., </w:t>
      </w:r>
      <w:r w:rsidR="00341348" w:rsidRPr="00C4782D">
        <w:rPr>
          <w:rFonts w:ascii="Times New Roman CYR" w:hAnsi="Times New Roman CYR" w:cs="Times New Roman CYR"/>
          <w:sz w:val="28"/>
          <w:szCs w:val="28"/>
        </w:rPr>
        <w:t xml:space="preserve">из них </w:t>
      </w:r>
      <w:r w:rsidR="007733AB" w:rsidRPr="00C4782D">
        <w:rPr>
          <w:rFonts w:ascii="Times New Roman CYR" w:hAnsi="Times New Roman CYR" w:cs="Times New Roman CYR"/>
          <w:sz w:val="28"/>
          <w:szCs w:val="28"/>
        </w:rPr>
        <w:t xml:space="preserve">5 </w:t>
      </w:r>
      <w:r w:rsidRPr="00C4782D">
        <w:rPr>
          <w:rFonts w:ascii="Times New Roman CYR" w:hAnsi="Times New Roman CYR" w:cs="Times New Roman CYR"/>
          <w:sz w:val="28"/>
          <w:szCs w:val="28"/>
        </w:rPr>
        <w:t xml:space="preserve">молодым специалистам выплачено единовременное пособие в размере 30 000,00 руб.Педагогическим работникам </w:t>
      </w:r>
      <w:r w:rsidR="00341348" w:rsidRPr="00C4782D">
        <w:rPr>
          <w:rFonts w:ascii="Times New Roman CYR" w:hAnsi="Times New Roman CYR" w:cs="Times New Roman CYR"/>
          <w:sz w:val="28"/>
          <w:szCs w:val="28"/>
        </w:rPr>
        <w:t>школ</w:t>
      </w:r>
      <w:r w:rsidRPr="00C4782D">
        <w:rPr>
          <w:rFonts w:ascii="Times New Roman CYR" w:hAnsi="Times New Roman CYR" w:cs="Times New Roman CYR"/>
          <w:sz w:val="28"/>
          <w:szCs w:val="28"/>
        </w:rPr>
        <w:t>(</w:t>
      </w:r>
      <w:r w:rsidR="00C07319" w:rsidRPr="00C4782D">
        <w:rPr>
          <w:rFonts w:ascii="Times New Roman CYR" w:hAnsi="Times New Roman CYR" w:cs="Times New Roman CYR"/>
          <w:sz w:val="28"/>
          <w:szCs w:val="28"/>
        </w:rPr>
        <w:t>293</w:t>
      </w:r>
      <w:r w:rsidRPr="00C4782D">
        <w:rPr>
          <w:rFonts w:ascii="Times New Roman CYR" w:hAnsi="Times New Roman CYR" w:cs="Times New Roman CYR"/>
          <w:sz w:val="28"/>
          <w:szCs w:val="28"/>
        </w:rPr>
        <w:t>чел.),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w:t>
      </w:r>
    </w:p>
    <w:p w:rsidR="00C60B82" w:rsidRPr="00C4782D" w:rsidRDefault="006A52C1" w:rsidP="00CA0B0F">
      <w:pPr>
        <w:spacing w:after="0" w:line="240" w:lineRule="auto"/>
        <w:ind w:firstLine="567"/>
        <w:jc w:val="both"/>
        <w:rPr>
          <w:rFonts w:ascii="Times New Roman" w:hAnsi="Times New Roman" w:cs="Times New Roman"/>
          <w:sz w:val="28"/>
          <w:szCs w:val="28"/>
        </w:rPr>
      </w:pPr>
      <w:r w:rsidRPr="00C4782D">
        <w:rPr>
          <w:rFonts w:ascii="Times New Roman" w:hAnsi="Times New Roman" w:cs="Times New Roman"/>
          <w:sz w:val="28"/>
          <w:szCs w:val="28"/>
        </w:rPr>
        <w:t>С января по декабрь 202</w:t>
      </w:r>
      <w:r w:rsidR="00852C79" w:rsidRPr="00C4782D">
        <w:rPr>
          <w:rFonts w:ascii="Times New Roman" w:hAnsi="Times New Roman" w:cs="Times New Roman"/>
          <w:sz w:val="28"/>
          <w:szCs w:val="28"/>
        </w:rPr>
        <w:t>4</w:t>
      </w:r>
      <w:r w:rsidRPr="00C4782D">
        <w:rPr>
          <w:rFonts w:ascii="Times New Roman" w:hAnsi="Times New Roman" w:cs="Times New Roman"/>
          <w:sz w:val="28"/>
          <w:szCs w:val="28"/>
        </w:rPr>
        <w:t xml:space="preserve"> года </w:t>
      </w:r>
      <w:r w:rsidR="00852C79" w:rsidRPr="00C4782D">
        <w:rPr>
          <w:rFonts w:ascii="Times New Roman" w:hAnsi="Times New Roman" w:cs="Times New Roman"/>
          <w:sz w:val="28"/>
          <w:szCs w:val="28"/>
        </w:rPr>
        <w:t>320</w:t>
      </w:r>
      <w:r w:rsidRPr="00C4782D">
        <w:rPr>
          <w:rFonts w:ascii="Times New Roman" w:hAnsi="Times New Roman" w:cs="Times New Roman"/>
          <w:sz w:val="28"/>
          <w:szCs w:val="28"/>
        </w:rPr>
        <w:t xml:space="preserve"> педагогическим работникам 19 </w:t>
      </w:r>
      <w:r w:rsidRPr="00C4782D">
        <w:rPr>
          <w:rFonts w:ascii="Times New Roman CYR" w:hAnsi="Times New Roman CYR" w:cs="Times New Roman CYR"/>
          <w:sz w:val="28"/>
          <w:szCs w:val="28"/>
        </w:rPr>
        <w:t>школ</w:t>
      </w:r>
      <w:r w:rsidRPr="00C4782D">
        <w:rPr>
          <w:rFonts w:ascii="Times New Roman" w:hAnsi="Times New Roman" w:cs="Times New Roman"/>
          <w:sz w:val="28"/>
          <w:szCs w:val="28"/>
        </w:rPr>
        <w:t xml:space="preserve"> округа было выплачено ежемесячное денежное вознаграждение за классное руководство и начисления на него. </w:t>
      </w:r>
    </w:p>
    <w:p w:rsidR="00CA0B0F" w:rsidRPr="003E0D17" w:rsidRDefault="00402566" w:rsidP="00E43295">
      <w:pPr>
        <w:spacing w:after="0" w:line="240" w:lineRule="auto"/>
        <w:ind w:firstLine="567"/>
        <w:jc w:val="both"/>
        <w:rPr>
          <w:rFonts w:ascii="Times New Roman" w:hAnsi="Times New Roman" w:cs="Times New Roman"/>
          <w:sz w:val="28"/>
          <w:szCs w:val="28"/>
        </w:rPr>
      </w:pPr>
      <w:r w:rsidRPr="003E0D17">
        <w:rPr>
          <w:rFonts w:ascii="Times New Roman CYR" w:hAnsi="Times New Roman CYR" w:cs="Times New Roman CYR"/>
          <w:sz w:val="28"/>
          <w:szCs w:val="28"/>
        </w:rPr>
        <w:t>В 2024</w:t>
      </w:r>
      <w:r w:rsidR="00E43295" w:rsidRPr="003E0D17">
        <w:rPr>
          <w:rFonts w:ascii="Times New Roman CYR" w:hAnsi="Times New Roman CYR" w:cs="Times New Roman CYR"/>
          <w:sz w:val="28"/>
          <w:szCs w:val="28"/>
        </w:rPr>
        <w:t xml:space="preserve"> году была </w:t>
      </w:r>
      <w:r w:rsidRPr="003E0D17">
        <w:rPr>
          <w:rFonts w:ascii="Times New Roman CYR" w:hAnsi="Times New Roman CYR" w:cs="Times New Roman CYR"/>
          <w:sz w:val="28"/>
          <w:szCs w:val="28"/>
        </w:rPr>
        <w:t xml:space="preserve">продолжена </w:t>
      </w:r>
      <w:r w:rsidR="00E43295" w:rsidRPr="003E0D17">
        <w:rPr>
          <w:rFonts w:ascii="Times New Roman CYR" w:hAnsi="Times New Roman CYR" w:cs="Times New Roman CYR"/>
          <w:sz w:val="28"/>
          <w:szCs w:val="28"/>
        </w:rPr>
        <w:t xml:space="preserve">работа, направленная на развитие материально-технической базы общеобразовательных организаций округа. </w:t>
      </w:r>
      <w:r w:rsidR="00F03076" w:rsidRPr="003E0D17">
        <w:rPr>
          <w:rFonts w:ascii="Times New Roman CYR" w:hAnsi="Times New Roman CYR" w:cs="Times New Roman CYR"/>
          <w:sz w:val="28"/>
          <w:szCs w:val="28"/>
        </w:rPr>
        <w:t xml:space="preserve"> Были оплачены работы по сопровождению при проведении государственной экспертизы капитального ремонта зданий МКОУ СОШ №9 им. Н.К.Калашникова, МКОУ СОШ №12</w:t>
      </w:r>
      <w:r w:rsidR="003E0D17" w:rsidRPr="003E0D17">
        <w:rPr>
          <w:rFonts w:ascii="Times New Roman CYR" w:hAnsi="Times New Roman CYR" w:cs="Times New Roman CYR"/>
          <w:sz w:val="28"/>
          <w:szCs w:val="28"/>
        </w:rPr>
        <w:t xml:space="preserve">. </w:t>
      </w:r>
      <w:r w:rsidR="003E0D17" w:rsidRPr="003E0D17">
        <w:rPr>
          <w:rFonts w:ascii="Times New Roman" w:hAnsi="Times New Roman" w:cs="Times New Roman"/>
          <w:sz w:val="28"/>
          <w:szCs w:val="28"/>
        </w:rPr>
        <w:t>Был заключен 28.12.2024 года муниципальный контракт на разработку проектно-сметной документации на строительство нового здания МКОУ СОШ № 7</w:t>
      </w:r>
      <w:r w:rsidR="00F03076" w:rsidRPr="003E0D17">
        <w:rPr>
          <w:rFonts w:ascii="Times New Roman" w:hAnsi="Times New Roman" w:cs="Times New Roman"/>
          <w:sz w:val="28"/>
          <w:szCs w:val="28"/>
        </w:rPr>
        <w:t>.</w:t>
      </w:r>
    </w:p>
    <w:p w:rsidR="00CA0B0F" w:rsidRPr="00402566" w:rsidRDefault="00402566" w:rsidP="00E43295">
      <w:pPr>
        <w:spacing w:after="0" w:line="240" w:lineRule="auto"/>
        <w:ind w:firstLine="567"/>
        <w:jc w:val="both"/>
        <w:rPr>
          <w:rFonts w:ascii="Times New Roman CYR" w:hAnsi="Times New Roman CYR" w:cs="Times New Roman CYR"/>
          <w:sz w:val="28"/>
          <w:szCs w:val="28"/>
        </w:rPr>
      </w:pPr>
      <w:r w:rsidRPr="00402566">
        <w:rPr>
          <w:rFonts w:ascii="Times New Roman CYR" w:hAnsi="Times New Roman CYR" w:cs="Times New Roman CYR"/>
          <w:sz w:val="28"/>
          <w:szCs w:val="28"/>
        </w:rPr>
        <w:t xml:space="preserve">В 2024 году для обеспечения </w:t>
      </w:r>
      <w:r w:rsidR="00A40FB6" w:rsidRPr="00402566">
        <w:rPr>
          <w:rFonts w:ascii="Times New Roman CYR" w:hAnsi="Times New Roman CYR" w:cs="Times New Roman CYR"/>
          <w:sz w:val="28"/>
          <w:szCs w:val="28"/>
        </w:rPr>
        <w:t xml:space="preserve">участия в </w:t>
      </w:r>
      <w:r w:rsidRPr="00402566">
        <w:rPr>
          <w:rFonts w:ascii="Times New Roman CYR" w:hAnsi="Times New Roman CYR" w:cs="Times New Roman CYR"/>
          <w:sz w:val="28"/>
          <w:szCs w:val="28"/>
        </w:rPr>
        <w:t>мероприятиях по модернизации школьных систем образованияот округа подана заявка на проведение капитального ремонта</w:t>
      </w:r>
      <w:r w:rsidR="00194E75">
        <w:rPr>
          <w:rFonts w:ascii="Times New Roman CYR" w:hAnsi="Times New Roman CYR" w:cs="Times New Roman CYR"/>
          <w:sz w:val="28"/>
          <w:szCs w:val="28"/>
        </w:rPr>
        <w:t xml:space="preserve"> 16 школ округа.П</w:t>
      </w:r>
      <w:r w:rsidR="00194E75" w:rsidRPr="00402566">
        <w:rPr>
          <w:rFonts w:ascii="Times New Roman CYR" w:hAnsi="Times New Roman CYR" w:cs="Times New Roman CYR"/>
          <w:sz w:val="28"/>
          <w:szCs w:val="28"/>
        </w:rPr>
        <w:t xml:space="preserve">о результатам отбора </w:t>
      </w:r>
      <w:r w:rsidR="00194E75">
        <w:rPr>
          <w:rFonts w:ascii="Times New Roman CYR" w:hAnsi="Times New Roman CYR" w:cs="Times New Roman CYR"/>
          <w:sz w:val="28"/>
          <w:szCs w:val="28"/>
        </w:rPr>
        <w:t xml:space="preserve">МКОУ СОШ №14 с. Просянка </w:t>
      </w:r>
      <w:r w:rsidRPr="00402566">
        <w:rPr>
          <w:rFonts w:ascii="Times New Roman CYR" w:hAnsi="Times New Roman CYR" w:cs="Times New Roman CYR"/>
          <w:sz w:val="28"/>
          <w:szCs w:val="28"/>
        </w:rPr>
        <w:t xml:space="preserve">включена в данную </w:t>
      </w:r>
      <w:r w:rsidRPr="00194E75">
        <w:rPr>
          <w:rFonts w:ascii="Times New Roman CYR" w:hAnsi="Times New Roman CYR" w:cs="Times New Roman CYR"/>
          <w:sz w:val="28"/>
          <w:szCs w:val="28"/>
        </w:rPr>
        <w:t xml:space="preserve">программу </w:t>
      </w:r>
      <w:r w:rsidR="00194E75" w:rsidRPr="00194E75">
        <w:rPr>
          <w:rFonts w:ascii="Times New Roman CYR" w:hAnsi="Times New Roman CYR" w:cs="Times New Roman CYR"/>
          <w:sz w:val="28"/>
          <w:szCs w:val="28"/>
        </w:rPr>
        <w:t>на 2024-2025 годы с</w:t>
      </w:r>
      <w:r w:rsidR="00194E75">
        <w:rPr>
          <w:rFonts w:ascii="Times New Roman CYR" w:hAnsi="Times New Roman CYR" w:cs="Times New Roman CYR"/>
          <w:sz w:val="28"/>
          <w:szCs w:val="28"/>
        </w:rPr>
        <w:t xml:space="preserve"> двухгодичным циклом выполнения работ</w:t>
      </w:r>
      <w:r w:rsidR="003E0D17">
        <w:rPr>
          <w:rFonts w:ascii="Times New Roman CYR" w:hAnsi="Times New Roman CYR" w:cs="Times New Roman CYR"/>
          <w:sz w:val="28"/>
          <w:szCs w:val="28"/>
        </w:rPr>
        <w:t>, МКОУ СОШ №16 п. Рогатая Балка – на 2026 год</w:t>
      </w:r>
      <w:r w:rsidR="00A40FB6" w:rsidRPr="00402566">
        <w:rPr>
          <w:rFonts w:ascii="Times New Roman CYR" w:hAnsi="Times New Roman CYR" w:cs="Times New Roman CYR"/>
          <w:sz w:val="28"/>
          <w:szCs w:val="28"/>
        </w:rPr>
        <w:t>.</w:t>
      </w:r>
    </w:p>
    <w:p w:rsidR="00A40FB6" w:rsidRPr="008538E5" w:rsidRDefault="008538E5" w:rsidP="00E43295">
      <w:pPr>
        <w:spacing w:after="0" w:line="240" w:lineRule="auto"/>
        <w:ind w:firstLine="567"/>
        <w:jc w:val="both"/>
        <w:rPr>
          <w:rFonts w:ascii="Times New Roman CYR" w:hAnsi="Times New Roman CYR" w:cs="Times New Roman CYR"/>
          <w:sz w:val="28"/>
          <w:szCs w:val="28"/>
        </w:rPr>
      </w:pPr>
      <w:r w:rsidRPr="008538E5">
        <w:rPr>
          <w:rFonts w:ascii="Times New Roman CYR" w:hAnsi="Times New Roman CYR" w:cs="Times New Roman CYR"/>
          <w:sz w:val="28"/>
          <w:szCs w:val="28"/>
        </w:rPr>
        <w:t>В 2024</w:t>
      </w:r>
      <w:r w:rsidR="00E43295" w:rsidRPr="008538E5">
        <w:rPr>
          <w:rFonts w:ascii="Times New Roman CYR" w:hAnsi="Times New Roman CYR" w:cs="Times New Roman CYR"/>
          <w:sz w:val="28"/>
          <w:szCs w:val="28"/>
        </w:rPr>
        <w:t xml:space="preserve"> году были организованы мероприятия по реализации регионального проекта </w:t>
      </w:r>
      <w:r w:rsidR="00E43295" w:rsidRPr="008538E5">
        <w:rPr>
          <w:rFonts w:ascii="Times New Roman" w:hAnsi="Times New Roman" w:cs="Times New Roman"/>
          <w:sz w:val="28"/>
          <w:szCs w:val="28"/>
        </w:rPr>
        <w:t>«</w:t>
      </w:r>
      <w:r w:rsidR="00E43295" w:rsidRPr="008538E5">
        <w:rPr>
          <w:rFonts w:ascii="Times New Roman CYR" w:hAnsi="Times New Roman CYR" w:cs="Times New Roman CYR"/>
          <w:sz w:val="28"/>
          <w:szCs w:val="28"/>
        </w:rPr>
        <w:t>Современная школа</w:t>
      </w:r>
      <w:r w:rsidR="00E43295" w:rsidRPr="008538E5">
        <w:rPr>
          <w:rFonts w:ascii="Times New Roman" w:hAnsi="Times New Roman" w:cs="Times New Roman"/>
          <w:sz w:val="28"/>
          <w:szCs w:val="28"/>
        </w:rPr>
        <w:t xml:space="preserve">» </w:t>
      </w:r>
      <w:r w:rsidR="00E43295" w:rsidRPr="008538E5">
        <w:rPr>
          <w:rFonts w:ascii="Times New Roman CYR" w:hAnsi="Times New Roman CYR" w:cs="Times New Roman CYR"/>
          <w:sz w:val="28"/>
          <w:szCs w:val="28"/>
        </w:rPr>
        <w:t xml:space="preserve">национального проекта </w:t>
      </w:r>
      <w:r w:rsidR="00E43295" w:rsidRPr="008538E5">
        <w:rPr>
          <w:rFonts w:ascii="Times New Roman" w:hAnsi="Times New Roman" w:cs="Times New Roman"/>
          <w:sz w:val="28"/>
          <w:szCs w:val="28"/>
        </w:rPr>
        <w:t>«</w:t>
      </w:r>
      <w:r w:rsidR="00E43295" w:rsidRPr="008538E5">
        <w:rPr>
          <w:rFonts w:ascii="Times New Roman CYR" w:hAnsi="Times New Roman CYR" w:cs="Times New Roman CYR"/>
          <w:sz w:val="28"/>
          <w:szCs w:val="28"/>
        </w:rPr>
        <w:t>Образование</w:t>
      </w:r>
      <w:r w:rsidR="00E43295" w:rsidRPr="008538E5">
        <w:rPr>
          <w:rFonts w:ascii="Times New Roman" w:hAnsi="Times New Roman" w:cs="Times New Roman"/>
          <w:sz w:val="28"/>
          <w:szCs w:val="28"/>
        </w:rPr>
        <w:t xml:space="preserve">». </w:t>
      </w:r>
      <w:r w:rsidR="00A40FB6" w:rsidRPr="008538E5">
        <w:rPr>
          <w:rFonts w:ascii="Times New Roman CYR" w:hAnsi="Times New Roman CYR" w:cs="Times New Roman CYR"/>
          <w:sz w:val="28"/>
          <w:szCs w:val="28"/>
        </w:rPr>
        <w:t>Ежемесячно в ц</w:t>
      </w:r>
      <w:r w:rsidR="00E43295" w:rsidRPr="008538E5">
        <w:rPr>
          <w:rFonts w:ascii="Times New Roman CYR" w:hAnsi="Times New Roman CYR" w:cs="Times New Roman CYR"/>
          <w:sz w:val="28"/>
          <w:szCs w:val="28"/>
        </w:rPr>
        <w:t>ентрах образования</w:t>
      </w:r>
      <w:r w:rsidR="00A40FB6" w:rsidRPr="008538E5">
        <w:rPr>
          <w:rFonts w:ascii="Times New Roman CYR" w:hAnsi="Times New Roman CYR" w:cs="Times New Roman CYR"/>
          <w:sz w:val="28"/>
          <w:szCs w:val="28"/>
        </w:rPr>
        <w:t xml:space="preserve"> «Точка роста»</w:t>
      </w:r>
      <w:r w:rsidR="00E43295" w:rsidRPr="008538E5">
        <w:rPr>
          <w:rFonts w:ascii="Times New Roman CYR" w:hAnsi="Times New Roman CYR" w:cs="Times New Roman CYR"/>
          <w:sz w:val="28"/>
          <w:szCs w:val="28"/>
        </w:rPr>
        <w:t xml:space="preserve"> проводились мероприятия </w:t>
      </w:r>
      <w:r w:rsidR="00A40FB6" w:rsidRPr="008538E5">
        <w:rPr>
          <w:rFonts w:ascii="Times New Roman CYR" w:hAnsi="Times New Roman CYR" w:cs="Times New Roman CYR"/>
          <w:sz w:val="28"/>
          <w:szCs w:val="28"/>
        </w:rPr>
        <w:t xml:space="preserve">для обучающихся, направленные на формирование цифровых и гуманитарных компетенций, навыков работы с информацией. </w:t>
      </w:r>
    </w:p>
    <w:p w:rsidR="00E43295" w:rsidRPr="00C4782D" w:rsidRDefault="00E43295" w:rsidP="00E43295">
      <w:pPr>
        <w:spacing w:after="0" w:line="240" w:lineRule="auto"/>
        <w:ind w:firstLine="567"/>
        <w:jc w:val="both"/>
        <w:rPr>
          <w:rFonts w:ascii="Times New Roman" w:hAnsi="Times New Roman" w:cs="Times New Roman"/>
          <w:sz w:val="28"/>
          <w:szCs w:val="28"/>
        </w:rPr>
      </w:pPr>
      <w:r w:rsidRPr="00C4782D">
        <w:rPr>
          <w:rFonts w:ascii="Times New Roman" w:hAnsi="Times New Roman" w:cs="Times New Roman"/>
          <w:sz w:val="28"/>
          <w:szCs w:val="28"/>
        </w:rPr>
        <w:t>В 202</w:t>
      </w:r>
      <w:r w:rsidR="004573D5" w:rsidRPr="00C4782D">
        <w:rPr>
          <w:rFonts w:ascii="Times New Roman" w:hAnsi="Times New Roman" w:cs="Times New Roman"/>
          <w:sz w:val="28"/>
          <w:szCs w:val="28"/>
        </w:rPr>
        <w:t>4</w:t>
      </w:r>
      <w:r w:rsidRPr="00C4782D">
        <w:rPr>
          <w:rFonts w:ascii="Times New Roman" w:hAnsi="Times New Roman" w:cs="Times New Roman"/>
          <w:sz w:val="28"/>
          <w:szCs w:val="28"/>
        </w:rPr>
        <w:t xml:space="preserve"> году была продолжена работа</w:t>
      </w:r>
      <w:r w:rsidR="009977A5" w:rsidRPr="00C4782D">
        <w:rPr>
          <w:rFonts w:ascii="Times New Roman" w:hAnsi="Times New Roman" w:cs="Times New Roman"/>
          <w:sz w:val="28"/>
          <w:szCs w:val="28"/>
        </w:rPr>
        <w:t xml:space="preserve"> по реализации регионального проекта «Успех каждого ребенка» национального проекта «Образование».В МКОУ </w:t>
      </w:r>
      <w:r w:rsidR="009977A5" w:rsidRPr="00C4782D">
        <w:rPr>
          <w:rFonts w:ascii="Times New Roman" w:hAnsi="Times New Roman" w:cs="Times New Roman"/>
          <w:sz w:val="28"/>
          <w:szCs w:val="28"/>
        </w:rPr>
        <w:lastRenderedPageBreak/>
        <w:t xml:space="preserve">СОШ № </w:t>
      </w:r>
      <w:r w:rsidR="004573D5" w:rsidRPr="00C4782D">
        <w:rPr>
          <w:rFonts w:ascii="Times New Roman" w:hAnsi="Times New Roman" w:cs="Times New Roman"/>
          <w:sz w:val="28"/>
          <w:szCs w:val="28"/>
        </w:rPr>
        <w:t>9</w:t>
      </w:r>
      <w:r w:rsidR="008538E5">
        <w:rPr>
          <w:rFonts w:ascii="Times New Roman" w:hAnsi="Times New Roman" w:cs="Times New Roman"/>
          <w:sz w:val="28"/>
          <w:szCs w:val="28"/>
        </w:rPr>
        <w:t xml:space="preserve"> им. Н.К.Калашникова</w:t>
      </w:r>
      <w:r w:rsidR="009977A5" w:rsidRPr="00C4782D">
        <w:rPr>
          <w:rFonts w:ascii="Times New Roman" w:hAnsi="Times New Roman" w:cs="Times New Roman"/>
          <w:sz w:val="28"/>
          <w:szCs w:val="28"/>
        </w:rPr>
        <w:t xml:space="preserve"> с.</w:t>
      </w:r>
      <w:r w:rsidR="004573D5" w:rsidRPr="00C4782D">
        <w:rPr>
          <w:rFonts w:ascii="Times New Roman" w:hAnsi="Times New Roman" w:cs="Times New Roman"/>
          <w:sz w:val="28"/>
          <w:szCs w:val="28"/>
        </w:rPr>
        <w:t>Высоцкое</w:t>
      </w:r>
      <w:r w:rsidR="009977A5" w:rsidRPr="00C4782D">
        <w:rPr>
          <w:rFonts w:ascii="Times New Roman" w:hAnsi="Times New Roman" w:cs="Times New Roman"/>
          <w:sz w:val="28"/>
          <w:szCs w:val="28"/>
        </w:rPr>
        <w:t xml:space="preserve"> проведен ремонт спортивного зала, обновлена материально-техническая база для занятий физической культурой и спортом</w:t>
      </w:r>
      <w:r w:rsidRPr="00C4782D">
        <w:rPr>
          <w:rFonts w:ascii="Times New Roman" w:hAnsi="Times New Roman" w:cs="Times New Roman"/>
          <w:sz w:val="28"/>
          <w:szCs w:val="28"/>
        </w:rPr>
        <w:t>.</w:t>
      </w:r>
      <w:r w:rsidR="009977A5" w:rsidRPr="00C4782D">
        <w:rPr>
          <w:rFonts w:ascii="Times New Roman" w:hAnsi="Times New Roman" w:cs="Times New Roman"/>
          <w:sz w:val="28"/>
          <w:szCs w:val="28"/>
        </w:rPr>
        <w:t>Во всех 19 школах округа организо</w:t>
      </w:r>
      <w:r w:rsidR="003E0D17">
        <w:rPr>
          <w:rFonts w:ascii="Times New Roman" w:hAnsi="Times New Roman" w:cs="Times New Roman"/>
          <w:sz w:val="28"/>
          <w:szCs w:val="28"/>
        </w:rPr>
        <w:t>вано активное участие 3350</w:t>
      </w:r>
      <w:r w:rsidR="009977A5" w:rsidRPr="00C4782D">
        <w:rPr>
          <w:rFonts w:ascii="Times New Roman" w:hAnsi="Times New Roman" w:cs="Times New Roman"/>
          <w:sz w:val="28"/>
          <w:szCs w:val="28"/>
        </w:rPr>
        <w:t xml:space="preserve"> об</w:t>
      </w:r>
      <w:r w:rsidR="008538E5">
        <w:rPr>
          <w:rFonts w:ascii="Times New Roman" w:hAnsi="Times New Roman" w:cs="Times New Roman"/>
          <w:sz w:val="28"/>
          <w:szCs w:val="28"/>
        </w:rPr>
        <w:t xml:space="preserve">учающихся </w:t>
      </w:r>
      <w:r w:rsidR="009977A5" w:rsidRPr="00C4782D">
        <w:rPr>
          <w:rFonts w:ascii="Times New Roman" w:hAnsi="Times New Roman" w:cs="Times New Roman"/>
          <w:sz w:val="28"/>
          <w:szCs w:val="28"/>
        </w:rPr>
        <w:t xml:space="preserve">в мероприятиях, проектах акциях профориентационной направленности. </w:t>
      </w:r>
    </w:p>
    <w:p w:rsidR="00356022" w:rsidRDefault="00C4782D" w:rsidP="00E43295">
      <w:pPr>
        <w:spacing w:after="0" w:line="240" w:lineRule="auto"/>
        <w:ind w:firstLine="567"/>
        <w:jc w:val="both"/>
        <w:rPr>
          <w:rFonts w:ascii="Times New Roman" w:hAnsi="Times New Roman" w:cs="Times New Roman"/>
          <w:sz w:val="28"/>
          <w:szCs w:val="28"/>
        </w:rPr>
      </w:pPr>
      <w:r w:rsidRPr="00C4782D">
        <w:rPr>
          <w:rFonts w:ascii="Times New Roman" w:hAnsi="Times New Roman" w:cs="Times New Roman"/>
          <w:sz w:val="28"/>
          <w:szCs w:val="28"/>
        </w:rPr>
        <w:t>В 2024</w:t>
      </w:r>
      <w:r w:rsidR="00356022" w:rsidRPr="00C4782D">
        <w:rPr>
          <w:rFonts w:ascii="Times New Roman" w:hAnsi="Times New Roman" w:cs="Times New Roman"/>
          <w:sz w:val="28"/>
          <w:szCs w:val="28"/>
        </w:rPr>
        <w:t xml:space="preserve"> году продолжилось внедрение </w:t>
      </w:r>
      <w:r w:rsidR="0099195C" w:rsidRPr="00C4782D">
        <w:rPr>
          <w:rFonts w:ascii="Times New Roman" w:hAnsi="Times New Roman" w:cs="Times New Roman"/>
          <w:sz w:val="28"/>
          <w:szCs w:val="28"/>
        </w:rPr>
        <w:t xml:space="preserve">целевой модели </w:t>
      </w:r>
      <w:r w:rsidR="00356022" w:rsidRPr="00C4782D">
        <w:rPr>
          <w:rFonts w:ascii="Times New Roman" w:hAnsi="Times New Roman" w:cs="Times New Roman"/>
          <w:sz w:val="28"/>
          <w:szCs w:val="28"/>
        </w:rPr>
        <w:t xml:space="preserve">цифровой образовательной среды </w:t>
      </w:r>
      <w:r w:rsidRPr="00C4782D">
        <w:rPr>
          <w:rFonts w:ascii="Times New Roman" w:hAnsi="Times New Roman" w:cs="Times New Roman"/>
          <w:sz w:val="28"/>
          <w:szCs w:val="28"/>
        </w:rPr>
        <w:t xml:space="preserve">в школах округа. В 6 школах округа обеспечен доступ обучающихся и педагогов к новой цифровой инфраструктуре на </w:t>
      </w:r>
      <w:r w:rsidR="0099195C" w:rsidRPr="00C4782D">
        <w:rPr>
          <w:rFonts w:ascii="Times New Roman" w:hAnsi="Times New Roman" w:cs="Times New Roman"/>
          <w:sz w:val="28"/>
          <w:szCs w:val="28"/>
        </w:rPr>
        <w:t>обновлен</w:t>
      </w:r>
      <w:r w:rsidRPr="00C4782D">
        <w:rPr>
          <w:rFonts w:ascii="Times New Roman" w:hAnsi="Times New Roman" w:cs="Times New Roman"/>
          <w:sz w:val="28"/>
          <w:szCs w:val="28"/>
        </w:rPr>
        <w:t>н</w:t>
      </w:r>
      <w:r w:rsidR="0099195C" w:rsidRPr="00C4782D">
        <w:rPr>
          <w:rFonts w:ascii="Times New Roman" w:hAnsi="Times New Roman" w:cs="Times New Roman"/>
          <w:sz w:val="28"/>
          <w:szCs w:val="28"/>
        </w:rPr>
        <w:t>о</w:t>
      </w:r>
      <w:r w:rsidRPr="00C4782D">
        <w:rPr>
          <w:rFonts w:ascii="Times New Roman" w:hAnsi="Times New Roman" w:cs="Times New Roman"/>
          <w:sz w:val="28"/>
          <w:szCs w:val="28"/>
        </w:rPr>
        <w:t>м компьютерном оборудовании</w:t>
      </w:r>
      <w:r w:rsidR="0099195C" w:rsidRPr="00C4782D">
        <w:rPr>
          <w:rFonts w:ascii="Times New Roman" w:hAnsi="Times New Roman" w:cs="Times New Roman"/>
          <w:sz w:val="28"/>
          <w:szCs w:val="28"/>
        </w:rPr>
        <w:t xml:space="preserve"> в рамках регионального проекта «Цифровая образовательная среда» наци</w:t>
      </w:r>
      <w:r w:rsidRPr="00C4782D">
        <w:rPr>
          <w:rFonts w:ascii="Times New Roman" w:hAnsi="Times New Roman" w:cs="Times New Roman"/>
          <w:sz w:val="28"/>
          <w:szCs w:val="28"/>
        </w:rPr>
        <w:t>онального проекта «Образование», из них в 2024 году цифровая образовательная среда внедрена в 2-х школах МКОУ СОШ №11 с. Константиновские и МКОУ СОШ №15 п. Прикалаусский</w:t>
      </w:r>
      <w:r w:rsidR="0099195C" w:rsidRPr="00C4782D">
        <w:rPr>
          <w:rFonts w:ascii="Times New Roman" w:hAnsi="Times New Roman" w:cs="Times New Roman"/>
          <w:sz w:val="28"/>
          <w:szCs w:val="28"/>
        </w:rPr>
        <w:t xml:space="preserve">. </w:t>
      </w:r>
    </w:p>
    <w:p w:rsidR="00C42CF9" w:rsidRPr="00C4782D" w:rsidRDefault="00C42CF9" w:rsidP="00E43295">
      <w:pPr>
        <w:spacing w:after="0" w:line="240" w:lineRule="auto"/>
        <w:ind w:firstLine="567"/>
        <w:jc w:val="both"/>
        <w:rPr>
          <w:rFonts w:ascii="Times New Roman" w:hAnsi="Times New Roman" w:cs="Times New Roman"/>
          <w:sz w:val="28"/>
          <w:szCs w:val="28"/>
        </w:rPr>
      </w:pPr>
    </w:p>
    <w:p w:rsidR="008C69A7" w:rsidRPr="005A3DD1" w:rsidRDefault="00E43295" w:rsidP="005A3DD1">
      <w:pPr>
        <w:spacing w:after="0" w:line="240" w:lineRule="auto"/>
        <w:ind w:firstLine="567"/>
        <w:jc w:val="both"/>
        <w:rPr>
          <w:rFonts w:ascii="Times New Roman" w:hAnsi="Times New Roman" w:cs="Times New Roman"/>
          <w:sz w:val="28"/>
          <w:szCs w:val="28"/>
        </w:rPr>
      </w:pPr>
      <w:r w:rsidRPr="00C4782D">
        <w:rPr>
          <w:rFonts w:ascii="Times New Roman" w:hAnsi="Times New Roman" w:cs="Times New Roman"/>
          <w:sz w:val="28"/>
          <w:szCs w:val="28"/>
        </w:rPr>
        <w:t>В результате реализации мероприятий</w:t>
      </w:r>
      <w:r w:rsidR="005A3DD1">
        <w:rPr>
          <w:rFonts w:ascii="Times New Roman" w:hAnsi="Times New Roman" w:cs="Times New Roman"/>
          <w:sz w:val="28"/>
          <w:szCs w:val="28"/>
        </w:rPr>
        <w:t xml:space="preserve"> подпрограммы</w:t>
      </w:r>
      <w:r w:rsidR="005A3DD1">
        <w:rPr>
          <w:rFonts w:ascii="Times New Roman" w:hAnsi="Times New Roman" w:cs="Times New Roman"/>
          <w:sz w:val="28"/>
          <w:szCs w:val="28"/>
          <w:highlight w:val="white"/>
        </w:rPr>
        <w:t xml:space="preserve"> «Развитие общего образования»</w:t>
      </w:r>
      <w:r w:rsidRPr="00C4782D">
        <w:rPr>
          <w:rFonts w:ascii="Times New Roman" w:hAnsi="Times New Roman" w:cs="Times New Roman"/>
          <w:sz w:val="28"/>
          <w:szCs w:val="28"/>
        </w:rPr>
        <w:t xml:space="preserve"> значение индикатора «Доля школьников, обучающихся по обновленным федеральным государственным образовательным стандартам общего образования, в общей численности школьников»</w:t>
      </w:r>
      <w:r w:rsidR="00597EA9" w:rsidRPr="00C4782D">
        <w:rPr>
          <w:rFonts w:ascii="Times New Roman" w:hAnsi="Times New Roman" w:cs="Times New Roman"/>
          <w:sz w:val="28"/>
          <w:szCs w:val="28"/>
        </w:rPr>
        <w:t>соста</w:t>
      </w:r>
      <w:r w:rsidR="00C4782D" w:rsidRPr="00C4782D">
        <w:rPr>
          <w:rFonts w:ascii="Times New Roman" w:hAnsi="Times New Roman" w:cs="Times New Roman"/>
          <w:sz w:val="28"/>
          <w:szCs w:val="28"/>
        </w:rPr>
        <w:t>вляет 100,00</w:t>
      </w:r>
      <w:r w:rsidR="008C69A7">
        <w:rPr>
          <w:rFonts w:ascii="Times New Roman" w:hAnsi="Times New Roman" w:cs="Times New Roman"/>
          <w:sz w:val="28"/>
          <w:szCs w:val="28"/>
        </w:rPr>
        <w:t>%;</w:t>
      </w:r>
    </w:p>
    <w:p w:rsidR="00D11B55" w:rsidRPr="009D0140" w:rsidRDefault="00D11B55" w:rsidP="00D11B55">
      <w:pPr>
        <w:spacing w:after="0" w:line="240" w:lineRule="auto"/>
        <w:ind w:firstLine="567"/>
        <w:jc w:val="both"/>
        <w:rPr>
          <w:rFonts w:ascii="Times New Roman CYR" w:hAnsi="Times New Roman CYR" w:cs="Times New Roman CYR"/>
          <w:i/>
          <w:iCs/>
          <w:color w:val="FF0000"/>
          <w:sz w:val="28"/>
          <w:szCs w:val="28"/>
          <w:highlight w:val="white"/>
          <w:u w:val="single"/>
        </w:rPr>
      </w:pPr>
    </w:p>
    <w:p w:rsidR="00D11B55" w:rsidRPr="00C4782D" w:rsidRDefault="009E2BE2" w:rsidP="001462B8">
      <w:pPr>
        <w:spacing w:after="0" w:line="240" w:lineRule="auto"/>
        <w:ind w:firstLine="567"/>
        <w:jc w:val="both"/>
        <w:rPr>
          <w:rFonts w:ascii="Times New Roman CYR" w:hAnsi="Times New Roman CYR" w:cs="Times New Roman CYR"/>
          <w:i/>
          <w:iCs/>
          <w:sz w:val="28"/>
          <w:szCs w:val="28"/>
          <w:highlight w:val="white"/>
          <w:u w:val="single"/>
        </w:rPr>
      </w:pPr>
      <w:r>
        <w:rPr>
          <w:rFonts w:ascii="Times New Roman CYR" w:hAnsi="Times New Roman CYR" w:cs="Times New Roman CYR"/>
          <w:i/>
          <w:iCs/>
          <w:sz w:val="28"/>
          <w:szCs w:val="28"/>
          <w:highlight w:val="white"/>
          <w:u w:val="single"/>
        </w:rPr>
        <w:t>Задача 2</w:t>
      </w:r>
      <w:r w:rsidR="00D11B55" w:rsidRPr="00C4782D">
        <w:rPr>
          <w:rFonts w:ascii="Times New Roman CYR" w:hAnsi="Times New Roman CYR" w:cs="Times New Roman CYR"/>
          <w:i/>
          <w:iCs/>
          <w:sz w:val="28"/>
          <w:szCs w:val="28"/>
          <w:highlight w:val="white"/>
          <w:u w:val="single"/>
        </w:rPr>
        <w:t>. Совершенствование системы воспитательной работы в общеобразовательных организациях округа.</w:t>
      </w:r>
    </w:p>
    <w:p w:rsidR="00E43295" w:rsidRPr="00C4782D" w:rsidRDefault="00E43295" w:rsidP="00E43295">
      <w:pPr>
        <w:spacing w:after="0" w:line="240" w:lineRule="auto"/>
        <w:ind w:firstLine="567"/>
        <w:jc w:val="both"/>
        <w:rPr>
          <w:rFonts w:ascii="Times New Roman CYR" w:hAnsi="Times New Roman CYR" w:cs="Times New Roman CYR"/>
          <w:sz w:val="28"/>
          <w:szCs w:val="28"/>
        </w:rPr>
      </w:pPr>
      <w:r w:rsidRPr="00C4782D">
        <w:rPr>
          <w:rFonts w:ascii="Times New Roman CYR" w:hAnsi="Times New Roman CYR" w:cs="Times New Roman CYR"/>
          <w:sz w:val="28"/>
          <w:szCs w:val="28"/>
        </w:rPr>
        <w:t xml:space="preserve">В рамках реализации ФГОС общего образования обучающиеся 1-11 классов всех школ были вовлечены во внеурочную деятельность через посещение кружков, внеклассные мероприятия, экскурсии и т.п. </w:t>
      </w:r>
    </w:p>
    <w:p w:rsidR="00E43295" w:rsidRPr="00C4782D" w:rsidRDefault="00E43295" w:rsidP="00E43295">
      <w:pPr>
        <w:spacing w:after="0" w:line="240" w:lineRule="auto"/>
        <w:ind w:firstLine="567"/>
        <w:jc w:val="both"/>
        <w:rPr>
          <w:rFonts w:ascii="Times New Roman CYR" w:hAnsi="Times New Roman CYR" w:cs="Times New Roman CYR"/>
          <w:sz w:val="28"/>
          <w:szCs w:val="28"/>
        </w:rPr>
      </w:pPr>
      <w:r w:rsidRPr="00C4782D">
        <w:rPr>
          <w:rFonts w:ascii="Times New Roman CYR" w:hAnsi="Times New Roman CYR" w:cs="Times New Roman CYR"/>
          <w:sz w:val="28"/>
          <w:szCs w:val="28"/>
        </w:rPr>
        <w:t>В рамках работы по совершенствованию воспитательной системы в общеобр</w:t>
      </w:r>
      <w:r w:rsidR="00C4782D">
        <w:rPr>
          <w:rFonts w:ascii="Times New Roman CYR" w:hAnsi="Times New Roman CYR" w:cs="Times New Roman CYR"/>
          <w:sz w:val="28"/>
          <w:szCs w:val="28"/>
        </w:rPr>
        <w:t>азовательных организациях в 2024</w:t>
      </w:r>
      <w:r w:rsidRPr="00C4782D">
        <w:rPr>
          <w:rFonts w:ascii="Times New Roman CYR" w:hAnsi="Times New Roman CYR" w:cs="Times New Roman CYR"/>
          <w:sz w:val="28"/>
          <w:szCs w:val="28"/>
        </w:rPr>
        <w:t xml:space="preserve"> году было обеспечено проведение мероприятий для детей и молодежи в сфере образования:</w:t>
      </w:r>
    </w:p>
    <w:p w:rsidR="00E43295" w:rsidRPr="00C4782D" w:rsidRDefault="00E43295" w:rsidP="00E43295">
      <w:pPr>
        <w:spacing w:after="0" w:line="240" w:lineRule="auto"/>
        <w:ind w:firstLine="567"/>
        <w:jc w:val="both"/>
        <w:rPr>
          <w:rFonts w:ascii="Times New Roman CYR" w:hAnsi="Times New Roman CYR" w:cs="Times New Roman CYR"/>
          <w:sz w:val="28"/>
          <w:szCs w:val="28"/>
        </w:rPr>
      </w:pPr>
      <w:r w:rsidRPr="00C4782D">
        <w:rPr>
          <w:rFonts w:ascii="Times New Roman" w:hAnsi="Times New Roman" w:cs="Times New Roman"/>
          <w:sz w:val="28"/>
          <w:szCs w:val="28"/>
        </w:rPr>
        <w:t xml:space="preserve">- </w:t>
      </w:r>
      <w:r w:rsidRPr="00C4782D">
        <w:rPr>
          <w:rFonts w:ascii="Times New Roman CYR" w:hAnsi="Times New Roman CYR" w:cs="Times New Roman CYR"/>
          <w:sz w:val="28"/>
          <w:szCs w:val="28"/>
        </w:rPr>
        <w:t>участие обучающихся 19 школ округа в различных оценочных процедурах и исследованиях качества образования (вс</w:t>
      </w:r>
      <w:r w:rsidR="00C4782D" w:rsidRPr="00C4782D">
        <w:rPr>
          <w:rFonts w:ascii="Times New Roman CYR" w:hAnsi="Times New Roman CYR" w:cs="Times New Roman CYR"/>
          <w:sz w:val="28"/>
          <w:szCs w:val="28"/>
        </w:rPr>
        <w:t>ероссийские проверочные работы, ГИА</w:t>
      </w:r>
      <w:r w:rsidRPr="00C4782D">
        <w:rPr>
          <w:rFonts w:ascii="Times New Roman CYR" w:hAnsi="Times New Roman CYR" w:cs="Times New Roman CYR"/>
          <w:sz w:val="28"/>
          <w:szCs w:val="28"/>
        </w:rPr>
        <w:t>);</w:t>
      </w:r>
    </w:p>
    <w:p w:rsidR="00E43295" w:rsidRPr="00C4782D" w:rsidRDefault="00E43295" w:rsidP="00E43295">
      <w:pPr>
        <w:spacing w:after="0" w:line="240" w:lineRule="auto"/>
        <w:ind w:firstLine="567"/>
        <w:jc w:val="both"/>
        <w:rPr>
          <w:rFonts w:ascii="Times New Roman CYR" w:hAnsi="Times New Roman CYR" w:cs="Times New Roman CYR"/>
          <w:sz w:val="28"/>
          <w:szCs w:val="28"/>
        </w:rPr>
      </w:pPr>
      <w:r w:rsidRPr="00C4782D">
        <w:rPr>
          <w:rFonts w:ascii="Times New Roman" w:hAnsi="Times New Roman" w:cs="Times New Roman"/>
          <w:sz w:val="28"/>
          <w:szCs w:val="28"/>
        </w:rPr>
        <w:t xml:space="preserve">- </w:t>
      </w:r>
      <w:r w:rsidRPr="00C4782D">
        <w:rPr>
          <w:rFonts w:ascii="Times New Roman CYR" w:hAnsi="Times New Roman CYR" w:cs="Times New Roman CYR"/>
          <w:sz w:val="28"/>
          <w:szCs w:val="28"/>
        </w:rPr>
        <w:t xml:space="preserve">проведение школьного и муниципального этапов Всероссийской олимпиады школьников; </w:t>
      </w:r>
    </w:p>
    <w:p w:rsidR="0099195C" w:rsidRPr="00A05A6C" w:rsidRDefault="003F2A0E" w:rsidP="00E43295">
      <w:pPr>
        <w:spacing w:after="0" w:line="240" w:lineRule="auto"/>
        <w:ind w:firstLine="567"/>
        <w:jc w:val="both"/>
        <w:rPr>
          <w:rFonts w:ascii="Times New Roman CYR" w:hAnsi="Times New Roman CYR" w:cs="Times New Roman CYR"/>
          <w:sz w:val="28"/>
          <w:szCs w:val="28"/>
        </w:rPr>
      </w:pPr>
      <w:r w:rsidRPr="003F2A0E">
        <w:rPr>
          <w:rFonts w:ascii="Times New Roman CYR" w:hAnsi="Times New Roman CYR" w:cs="Times New Roman CYR"/>
          <w:sz w:val="28"/>
          <w:szCs w:val="28"/>
        </w:rPr>
        <w:t>- 45</w:t>
      </w:r>
      <w:r w:rsidR="0099195C" w:rsidRPr="00A05A6C">
        <w:rPr>
          <w:rFonts w:ascii="Times New Roman CYR" w:hAnsi="Times New Roman CYR" w:cs="Times New Roman CYR"/>
          <w:sz w:val="28"/>
          <w:szCs w:val="28"/>
        </w:rPr>
        <w:t xml:space="preserve">различных мероприятий для детей: научно-практические конференции, конкурсы, в том числе патриотической направленности; </w:t>
      </w:r>
    </w:p>
    <w:p w:rsidR="0099195C" w:rsidRPr="009D0140" w:rsidRDefault="003F2A0E" w:rsidP="00E43295">
      <w:pPr>
        <w:spacing w:after="0" w:line="240" w:lineRule="auto"/>
        <w:ind w:firstLine="567"/>
        <w:jc w:val="both"/>
        <w:rPr>
          <w:rFonts w:ascii="Times New Roman CYR" w:hAnsi="Times New Roman CYR" w:cs="Times New Roman CYR"/>
          <w:color w:val="FF0000"/>
          <w:sz w:val="28"/>
          <w:szCs w:val="28"/>
        </w:rPr>
      </w:pPr>
      <w:r w:rsidRPr="003F2A0E">
        <w:rPr>
          <w:rFonts w:ascii="Times New Roman CYR" w:hAnsi="Times New Roman CYR" w:cs="Times New Roman CYR"/>
          <w:sz w:val="28"/>
          <w:szCs w:val="28"/>
        </w:rPr>
        <w:t>- 15</w:t>
      </w:r>
      <w:r w:rsidR="0099195C" w:rsidRPr="00A05A6C">
        <w:rPr>
          <w:rFonts w:ascii="Times New Roman CYR" w:hAnsi="Times New Roman CYR" w:cs="Times New Roman CYR"/>
          <w:sz w:val="28"/>
          <w:szCs w:val="28"/>
        </w:rPr>
        <w:t>спортивных соревнований и других мероприятий, направленных на популяризацию физической культуры и спорта</w:t>
      </w:r>
      <w:r w:rsidR="003B78AC" w:rsidRPr="00A05A6C">
        <w:rPr>
          <w:rFonts w:ascii="Times New Roman CYR" w:hAnsi="Times New Roman CYR" w:cs="Times New Roman CYR"/>
          <w:sz w:val="28"/>
          <w:szCs w:val="28"/>
        </w:rPr>
        <w:t>;</w:t>
      </w:r>
    </w:p>
    <w:p w:rsidR="00E43295" w:rsidRPr="00C4782D" w:rsidRDefault="00E43295" w:rsidP="00E43295">
      <w:pPr>
        <w:spacing w:after="0" w:line="240" w:lineRule="auto"/>
        <w:ind w:firstLine="567"/>
        <w:jc w:val="both"/>
        <w:rPr>
          <w:rFonts w:ascii="Times New Roman" w:hAnsi="Times New Roman" w:cs="Times New Roman"/>
          <w:sz w:val="28"/>
          <w:szCs w:val="28"/>
        </w:rPr>
      </w:pPr>
      <w:r w:rsidRPr="00C4782D">
        <w:rPr>
          <w:rFonts w:ascii="Times New Roman" w:hAnsi="Times New Roman" w:cs="Times New Roman"/>
          <w:sz w:val="28"/>
          <w:szCs w:val="28"/>
        </w:rPr>
        <w:t>- приобретение новогодних подарков детям, обучающимся по образовательным программам</w:t>
      </w:r>
      <w:r w:rsidR="003B78AC" w:rsidRPr="00C4782D">
        <w:rPr>
          <w:rFonts w:ascii="Times New Roman" w:hAnsi="Times New Roman" w:cs="Times New Roman"/>
          <w:sz w:val="28"/>
          <w:szCs w:val="28"/>
        </w:rPr>
        <w:t xml:space="preserve"> начального общего образования в 19 школах</w:t>
      </w:r>
      <w:r w:rsidRPr="00C4782D">
        <w:rPr>
          <w:rFonts w:ascii="Times New Roman" w:hAnsi="Times New Roman" w:cs="Times New Roman"/>
          <w:sz w:val="28"/>
          <w:szCs w:val="28"/>
        </w:rPr>
        <w:t xml:space="preserve"> округа.</w:t>
      </w:r>
    </w:p>
    <w:p w:rsidR="00C42CF9" w:rsidRPr="00C4782D" w:rsidRDefault="00C4782D" w:rsidP="009E2BE2">
      <w:pPr>
        <w:spacing w:after="0" w:line="240" w:lineRule="auto"/>
        <w:ind w:firstLine="567"/>
        <w:jc w:val="both"/>
        <w:rPr>
          <w:rFonts w:ascii="Times New Roman" w:hAnsi="Times New Roman" w:cs="Times New Roman"/>
          <w:sz w:val="28"/>
          <w:szCs w:val="28"/>
        </w:rPr>
      </w:pPr>
      <w:r w:rsidRPr="00C4782D">
        <w:rPr>
          <w:rFonts w:ascii="Times New Roman" w:hAnsi="Times New Roman" w:cs="Times New Roman"/>
          <w:sz w:val="28"/>
          <w:szCs w:val="28"/>
        </w:rPr>
        <w:t>В 2024</w:t>
      </w:r>
      <w:r w:rsidR="0099195C" w:rsidRPr="00C4782D">
        <w:rPr>
          <w:rFonts w:ascii="Times New Roman" w:hAnsi="Times New Roman" w:cs="Times New Roman"/>
          <w:sz w:val="28"/>
          <w:szCs w:val="28"/>
        </w:rPr>
        <w:t xml:space="preserve"> года </w:t>
      </w:r>
      <w:r w:rsidR="003B78AC" w:rsidRPr="00C4782D">
        <w:rPr>
          <w:rFonts w:ascii="Times New Roman" w:hAnsi="Times New Roman" w:cs="Times New Roman"/>
          <w:sz w:val="28"/>
          <w:szCs w:val="28"/>
        </w:rPr>
        <w:t xml:space="preserve">продолжилась реализация регионального проекта «Патриотическое воспитание граждан Российской Федерации» </w:t>
      </w:r>
      <w:r w:rsidR="0099195C" w:rsidRPr="00C4782D">
        <w:rPr>
          <w:rFonts w:ascii="Times New Roman" w:hAnsi="Times New Roman" w:cs="Times New Roman"/>
          <w:sz w:val="28"/>
          <w:szCs w:val="28"/>
        </w:rPr>
        <w:t>в каждой школе</w:t>
      </w:r>
      <w:r w:rsidR="003B78AC" w:rsidRPr="00C4782D">
        <w:rPr>
          <w:rFonts w:ascii="Times New Roman" w:hAnsi="Times New Roman" w:cs="Times New Roman"/>
          <w:sz w:val="28"/>
          <w:szCs w:val="28"/>
        </w:rPr>
        <w:t xml:space="preserve">округа.В 19 школах округа </w:t>
      </w:r>
      <w:r w:rsidR="00E43295" w:rsidRPr="00C4782D">
        <w:rPr>
          <w:rFonts w:ascii="Times New Roman" w:hAnsi="Times New Roman" w:cs="Times New Roman"/>
          <w:sz w:val="28"/>
          <w:szCs w:val="28"/>
        </w:rPr>
        <w:t>советники директора по воспитанию и взаимодействию с детскими общественными объединениями</w:t>
      </w:r>
      <w:r w:rsidR="003B78AC" w:rsidRPr="00C4782D">
        <w:rPr>
          <w:rFonts w:ascii="Times New Roman" w:hAnsi="Times New Roman" w:cs="Times New Roman"/>
          <w:sz w:val="28"/>
          <w:szCs w:val="28"/>
        </w:rPr>
        <w:t xml:space="preserve"> проводили для </w:t>
      </w:r>
      <w:r w:rsidR="003B78AC" w:rsidRPr="00C4782D">
        <w:rPr>
          <w:rFonts w:ascii="Times New Roman" w:hAnsi="Times New Roman" w:cs="Times New Roman"/>
          <w:sz w:val="28"/>
          <w:szCs w:val="28"/>
        </w:rPr>
        <w:lastRenderedPageBreak/>
        <w:t xml:space="preserve">обучающихся различные мероприятия, </w:t>
      </w:r>
      <w:r w:rsidR="00335D98" w:rsidRPr="00C4782D">
        <w:rPr>
          <w:rFonts w:ascii="Times New Roman" w:hAnsi="Times New Roman" w:cs="Times New Roman"/>
          <w:sz w:val="28"/>
          <w:szCs w:val="28"/>
        </w:rPr>
        <w:t>организо</w:t>
      </w:r>
      <w:r w:rsidR="003B78AC" w:rsidRPr="00C4782D">
        <w:rPr>
          <w:rFonts w:ascii="Times New Roman" w:hAnsi="Times New Roman" w:cs="Times New Roman"/>
          <w:sz w:val="28"/>
          <w:szCs w:val="28"/>
        </w:rPr>
        <w:t>вали акции, в том числе патриотической направленности</w:t>
      </w:r>
      <w:r w:rsidR="00E43295" w:rsidRPr="00C4782D">
        <w:rPr>
          <w:rFonts w:ascii="Times New Roman" w:hAnsi="Times New Roman" w:cs="Times New Roman"/>
          <w:sz w:val="28"/>
          <w:szCs w:val="28"/>
        </w:rPr>
        <w:t>. Ежемесячно в установленные сроки им выплачивалась заработная плата.</w:t>
      </w:r>
    </w:p>
    <w:p w:rsidR="00E43295" w:rsidRPr="005A3DD1" w:rsidRDefault="00E43295" w:rsidP="005A3DD1">
      <w:pPr>
        <w:spacing w:after="0" w:line="240" w:lineRule="auto"/>
        <w:ind w:firstLine="567"/>
        <w:jc w:val="both"/>
        <w:rPr>
          <w:rFonts w:ascii="Times New Roman" w:hAnsi="Times New Roman" w:cs="Times New Roman"/>
          <w:sz w:val="28"/>
          <w:szCs w:val="28"/>
          <w:highlight w:val="white"/>
        </w:rPr>
      </w:pPr>
      <w:r w:rsidRPr="00C4782D">
        <w:rPr>
          <w:rFonts w:ascii="Times New Roman" w:hAnsi="Times New Roman" w:cs="Times New Roman"/>
          <w:sz w:val="28"/>
          <w:szCs w:val="28"/>
        </w:rPr>
        <w:t xml:space="preserve">В результате реализации мероприятий </w:t>
      </w:r>
      <w:r w:rsidR="005A3DD1">
        <w:rPr>
          <w:rFonts w:ascii="Times New Roman" w:hAnsi="Times New Roman" w:cs="Times New Roman"/>
          <w:sz w:val="28"/>
          <w:szCs w:val="28"/>
          <w:highlight w:val="white"/>
        </w:rPr>
        <w:t xml:space="preserve">подпрограммы «Развитие общего образования» </w:t>
      </w:r>
      <w:r w:rsidRPr="00C4782D">
        <w:rPr>
          <w:rFonts w:ascii="Times New Roman" w:hAnsi="Times New Roman" w:cs="Times New Roman"/>
          <w:sz w:val="28"/>
          <w:szCs w:val="28"/>
        </w:rPr>
        <w:t>значение индикатора «Доля школьников, обучающихся по обновленным федеральным государственным образовательным стандартам общего образования, в общей численности школьников»составляет</w:t>
      </w:r>
      <w:r w:rsidR="00C4782D" w:rsidRPr="00C4782D">
        <w:rPr>
          <w:rFonts w:ascii="Times New Roman" w:hAnsi="Times New Roman" w:cs="Times New Roman"/>
          <w:sz w:val="28"/>
          <w:szCs w:val="28"/>
        </w:rPr>
        <w:t>100,00</w:t>
      </w:r>
      <w:r w:rsidRPr="00C4782D">
        <w:rPr>
          <w:rFonts w:ascii="Times New Roman" w:hAnsi="Times New Roman" w:cs="Times New Roman"/>
          <w:sz w:val="28"/>
          <w:szCs w:val="28"/>
        </w:rPr>
        <w:t>%.</w:t>
      </w:r>
    </w:p>
    <w:p w:rsidR="009E2BE2" w:rsidRDefault="009E2BE2" w:rsidP="009E2BE2">
      <w:pPr>
        <w:spacing w:after="0" w:line="240" w:lineRule="auto"/>
        <w:ind w:firstLine="567"/>
        <w:jc w:val="both"/>
        <w:rPr>
          <w:rFonts w:ascii="Times New Roman" w:hAnsi="Times New Roman" w:cs="Times New Roman"/>
          <w:sz w:val="28"/>
          <w:szCs w:val="28"/>
        </w:rPr>
      </w:pPr>
    </w:p>
    <w:p w:rsidR="00D11B55" w:rsidRPr="009E2BE2" w:rsidRDefault="009E2BE2" w:rsidP="009E2BE2">
      <w:pPr>
        <w:spacing w:after="0" w:line="240" w:lineRule="auto"/>
        <w:ind w:firstLine="567"/>
        <w:jc w:val="both"/>
        <w:rPr>
          <w:rFonts w:ascii="Times New Roman" w:hAnsi="Times New Roman" w:cs="Times New Roman"/>
          <w:sz w:val="28"/>
          <w:szCs w:val="28"/>
        </w:rPr>
      </w:pPr>
      <w:r w:rsidRPr="009E2BE2">
        <w:rPr>
          <w:rFonts w:ascii="Times New Roman" w:hAnsi="Times New Roman" w:cs="Times New Roman"/>
          <w:sz w:val="28"/>
          <w:szCs w:val="28"/>
        </w:rPr>
        <w:t>В подпрограмме «Развитие дополнительного образования»:</w:t>
      </w:r>
    </w:p>
    <w:p w:rsidR="00D11B55" w:rsidRPr="00C4782D" w:rsidRDefault="009E2BE2" w:rsidP="001462B8">
      <w:pPr>
        <w:spacing w:after="0" w:line="240" w:lineRule="auto"/>
        <w:ind w:firstLine="567"/>
        <w:jc w:val="both"/>
        <w:rPr>
          <w:rFonts w:ascii="Times New Roman CYR" w:hAnsi="Times New Roman CYR" w:cs="Times New Roman CYR"/>
          <w:i/>
          <w:iCs/>
          <w:sz w:val="28"/>
          <w:szCs w:val="28"/>
          <w:highlight w:val="white"/>
          <w:u w:val="single"/>
        </w:rPr>
      </w:pPr>
      <w:r>
        <w:rPr>
          <w:rFonts w:ascii="Times New Roman CYR" w:hAnsi="Times New Roman CYR" w:cs="Times New Roman CYR"/>
          <w:i/>
          <w:iCs/>
          <w:sz w:val="28"/>
          <w:szCs w:val="28"/>
          <w:highlight w:val="white"/>
          <w:u w:val="single"/>
        </w:rPr>
        <w:t>Задача 1</w:t>
      </w:r>
      <w:r w:rsidR="00D11B55" w:rsidRPr="00C4782D">
        <w:rPr>
          <w:rFonts w:ascii="Times New Roman CYR" w:hAnsi="Times New Roman CYR" w:cs="Times New Roman CYR"/>
          <w:i/>
          <w:iCs/>
          <w:sz w:val="28"/>
          <w:szCs w:val="28"/>
          <w:highlight w:val="white"/>
          <w:u w:val="single"/>
        </w:rPr>
        <w:t>. Обеспечение доступности и повышение качества дополнительного образования детей в округе.</w:t>
      </w:r>
    </w:p>
    <w:p w:rsidR="00E43295" w:rsidRPr="00C4782D" w:rsidRDefault="00E43295" w:rsidP="00E43295">
      <w:pPr>
        <w:spacing w:after="0" w:line="240" w:lineRule="auto"/>
        <w:ind w:firstLine="567"/>
        <w:jc w:val="both"/>
        <w:rPr>
          <w:rFonts w:ascii="Times New Roman CYR" w:hAnsi="Times New Roman CYR" w:cs="Times New Roman CYR"/>
          <w:sz w:val="28"/>
          <w:szCs w:val="28"/>
        </w:rPr>
      </w:pPr>
      <w:r w:rsidRPr="00C4782D">
        <w:rPr>
          <w:rFonts w:ascii="Times New Roman CYR" w:hAnsi="Times New Roman CYR" w:cs="Times New Roman CYR"/>
          <w:sz w:val="28"/>
          <w:szCs w:val="28"/>
        </w:rPr>
        <w:t xml:space="preserve">В систему дополнительного образования детей Петровского муниципального округа Ставропольского края входят </w:t>
      </w:r>
      <w:r w:rsidR="006A7DEF" w:rsidRPr="00C4782D">
        <w:rPr>
          <w:rFonts w:ascii="Times New Roman CYR" w:hAnsi="Times New Roman CYR" w:cs="Times New Roman CYR"/>
          <w:sz w:val="28"/>
          <w:szCs w:val="28"/>
        </w:rPr>
        <w:t>4 организации</w:t>
      </w:r>
      <w:r w:rsidRPr="00C4782D">
        <w:rPr>
          <w:rFonts w:ascii="Times New Roman CYR" w:hAnsi="Times New Roman CYR" w:cs="Times New Roman CYR"/>
          <w:sz w:val="28"/>
          <w:szCs w:val="28"/>
        </w:rPr>
        <w:t xml:space="preserve"> дополнительного образования различной направленности, подведомс</w:t>
      </w:r>
      <w:r w:rsidR="001462B8" w:rsidRPr="00C4782D">
        <w:rPr>
          <w:rFonts w:ascii="Times New Roman CYR" w:hAnsi="Times New Roman CYR" w:cs="Times New Roman CYR"/>
          <w:sz w:val="28"/>
          <w:szCs w:val="28"/>
        </w:rPr>
        <w:t xml:space="preserve">твенных отделу образования, </w:t>
      </w:r>
      <w:r w:rsidR="006A7DEF" w:rsidRPr="00C4782D">
        <w:rPr>
          <w:rFonts w:ascii="Times New Roman CYR" w:hAnsi="Times New Roman CYR" w:cs="Times New Roman CYR"/>
          <w:sz w:val="28"/>
          <w:szCs w:val="28"/>
        </w:rPr>
        <w:t xml:space="preserve">и 1 организации дополнительного образования, </w:t>
      </w:r>
      <w:r w:rsidRPr="00C4782D">
        <w:rPr>
          <w:rFonts w:ascii="Times New Roman CYR" w:hAnsi="Times New Roman CYR" w:cs="Times New Roman CYR"/>
          <w:sz w:val="28"/>
          <w:szCs w:val="28"/>
        </w:rPr>
        <w:t xml:space="preserve">которых в основном используется для реализации программ летнего отдыха несовершеннолетних. </w:t>
      </w:r>
    </w:p>
    <w:p w:rsidR="0021759C" w:rsidRPr="00141BA0" w:rsidRDefault="00C4782D" w:rsidP="001462B8">
      <w:pPr>
        <w:pStyle w:val="25"/>
        <w:shd w:val="clear" w:color="auto" w:fill="auto"/>
        <w:spacing w:after="0" w:line="240" w:lineRule="auto"/>
        <w:ind w:firstLine="567"/>
        <w:jc w:val="both"/>
        <w:rPr>
          <w:sz w:val="28"/>
          <w:szCs w:val="28"/>
        </w:rPr>
      </w:pPr>
      <w:r w:rsidRPr="00141BA0">
        <w:rPr>
          <w:sz w:val="28"/>
          <w:szCs w:val="28"/>
        </w:rPr>
        <w:t>В течение 2024</w:t>
      </w:r>
      <w:r w:rsidR="00E43295" w:rsidRPr="00141BA0">
        <w:rPr>
          <w:sz w:val="28"/>
          <w:szCs w:val="28"/>
        </w:rPr>
        <w:t xml:space="preserve"> года была обеспечена деятельность </w:t>
      </w:r>
      <w:r w:rsidR="0021759C" w:rsidRPr="00141BA0">
        <w:rPr>
          <w:sz w:val="28"/>
          <w:szCs w:val="28"/>
        </w:rPr>
        <w:t xml:space="preserve">4 </w:t>
      </w:r>
      <w:r w:rsidR="00E43295" w:rsidRPr="00141BA0">
        <w:rPr>
          <w:sz w:val="28"/>
          <w:szCs w:val="28"/>
        </w:rPr>
        <w:t>муниципальных учреждений дополнительного образования:муниципальное бюджетное учреждение дополнительного образования «Районный центр детского юношеского технического творчества»</w:t>
      </w:r>
      <w:r w:rsidR="006A7DEF" w:rsidRPr="00141BA0">
        <w:rPr>
          <w:sz w:val="28"/>
          <w:szCs w:val="28"/>
        </w:rPr>
        <w:t xml:space="preserve"> (далее - МБУ ДО РЦ ДЮТТ)</w:t>
      </w:r>
      <w:r w:rsidR="00E43295" w:rsidRPr="00141BA0">
        <w:rPr>
          <w:sz w:val="28"/>
          <w:szCs w:val="28"/>
        </w:rPr>
        <w:t>, муниципальное бюджетное учреждение дополнительного образования «Дом детского творчества»</w:t>
      </w:r>
      <w:r w:rsidR="006A7DEF" w:rsidRPr="00141BA0">
        <w:rPr>
          <w:sz w:val="28"/>
          <w:szCs w:val="28"/>
        </w:rPr>
        <w:t xml:space="preserve"> (далее- МБУ ДО ДТТ)</w:t>
      </w:r>
      <w:r w:rsidR="00E43295" w:rsidRPr="00141BA0">
        <w:rPr>
          <w:sz w:val="28"/>
          <w:szCs w:val="28"/>
        </w:rPr>
        <w:t>,муниципальное бюджетное учреждение дополнительного образования «Районный детский экологический центр»</w:t>
      </w:r>
      <w:r w:rsidR="006A7DEF" w:rsidRPr="00141BA0">
        <w:rPr>
          <w:sz w:val="28"/>
          <w:szCs w:val="28"/>
        </w:rPr>
        <w:t xml:space="preserve"> (далее - МБУ ДО РДЭЦ)</w:t>
      </w:r>
      <w:r w:rsidR="00E43295" w:rsidRPr="00141BA0">
        <w:rPr>
          <w:sz w:val="28"/>
          <w:szCs w:val="28"/>
        </w:rPr>
        <w:t>, муниципальное бюджетное учреждение дополнительного образования «Спортивная школа»</w:t>
      </w:r>
      <w:r w:rsidR="006A7DEF" w:rsidRPr="00141BA0">
        <w:rPr>
          <w:sz w:val="28"/>
          <w:szCs w:val="28"/>
        </w:rPr>
        <w:t xml:space="preserve"> (далее - МБУ ДО СШ)</w:t>
      </w:r>
      <w:r w:rsidR="00E43295" w:rsidRPr="00141BA0">
        <w:rPr>
          <w:sz w:val="28"/>
          <w:szCs w:val="28"/>
        </w:rPr>
        <w:t>.</w:t>
      </w:r>
      <w:r w:rsidRPr="00141BA0">
        <w:rPr>
          <w:sz w:val="28"/>
          <w:szCs w:val="28"/>
        </w:rPr>
        <w:t xml:space="preserve"> В округе в 2024</w:t>
      </w:r>
      <w:r w:rsidR="004A301D" w:rsidRPr="00141BA0">
        <w:rPr>
          <w:sz w:val="28"/>
          <w:szCs w:val="28"/>
        </w:rPr>
        <w:t xml:space="preserve"> году проводились мероприятия по внедрению целевой модели развития региональных систем дополнительного образования, системы персонифицированног</w:t>
      </w:r>
      <w:r w:rsidRPr="00141BA0">
        <w:rPr>
          <w:sz w:val="28"/>
          <w:szCs w:val="28"/>
        </w:rPr>
        <w:t>о финансирования. В течение 2024</w:t>
      </w:r>
      <w:r w:rsidR="004A301D" w:rsidRPr="00141BA0">
        <w:rPr>
          <w:sz w:val="28"/>
          <w:szCs w:val="28"/>
        </w:rPr>
        <w:t xml:space="preserve"> года были организованы мероприятия по </w:t>
      </w:r>
      <w:r w:rsidRPr="00141BA0">
        <w:rPr>
          <w:sz w:val="28"/>
          <w:szCs w:val="28"/>
        </w:rPr>
        <w:t>реализации социального</w:t>
      </w:r>
      <w:r w:rsidR="004A301D" w:rsidRPr="00141BA0">
        <w:rPr>
          <w:sz w:val="28"/>
          <w:szCs w:val="28"/>
        </w:rPr>
        <w:t xml:space="preserve"> заказ</w:t>
      </w:r>
      <w:r w:rsidRPr="00141BA0">
        <w:rPr>
          <w:sz w:val="28"/>
          <w:szCs w:val="28"/>
        </w:rPr>
        <w:t>а</w:t>
      </w:r>
      <w:r w:rsidR="004A301D" w:rsidRPr="00141BA0">
        <w:rPr>
          <w:sz w:val="28"/>
          <w:szCs w:val="28"/>
        </w:rPr>
        <w:t xml:space="preserve"> в систе</w:t>
      </w:r>
      <w:r w:rsidR="00402566">
        <w:rPr>
          <w:sz w:val="28"/>
          <w:szCs w:val="28"/>
        </w:rPr>
        <w:t xml:space="preserve">ме дополнительного </w:t>
      </w:r>
      <w:r w:rsidR="00402566" w:rsidRPr="004C06F6">
        <w:rPr>
          <w:sz w:val="28"/>
          <w:szCs w:val="28"/>
        </w:rPr>
        <w:t xml:space="preserve">образования </w:t>
      </w:r>
      <w:r w:rsidR="004A301D" w:rsidRPr="004C06F6">
        <w:rPr>
          <w:sz w:val="28"/>
          <w:szCs w:val="28"/>
        </w:rPr>
        <w:t>в 3-х учреждениях доп</w:t>
      </w:r>
      <w:r w:rsidR="00141BA0" w:rsidRPr="004C06F6">
        <w:rPr>
          <w:sz w:val="28"/>
          <w:szCs w:val="28"/>
        </w:rPr>
        <w:t>олнительного образования.</w:t>
      </w:r>
      <w:r w:rsidR="00141BA0" w:rsidRPr="00141BA0">
        <w:rPr>
          <w:sz w:val="28"/>
          <w:szCs w:val="28"/>
        </w:rPr>
        <w:t xml:space="preserve"> В 2024</w:t>
      </w:r>
      <w:r w:rsidR="003F2A0E">
        <w:rPr>
          <w:sz w:val="28"/>
          <w:szCs w:val="28"/>
        </w:rPr>
        <w:t xml:space="preserve"> году на базе МБ</w:t>
      </w:r>
      <w:r w:rsidR="004A301D" w:rsidRPr="00141BA0">
        <w:rPr>
          <w:sz w:val="28"/>
          <w:szCs w:val="28"/>
        </w:rPr>
        <w:t>У ДО ДДТ продолжал действовать муниципальный опорный центр (МОЦ), который осуществляет координацию работы в АИС «Навигатор дополнительного образования детей Ставропольского края».</w:t>
      </w:r>
    </w:p>
    <w:p w:rsidR="0021759C" w:rsidRPr="000100AE" w:rsidRDefault="0021759C" w:rsidP="0021759C">
      <w:pPr>
        <w:spacing w:after="0" w:line="240" w:lineRule="auto"/>
        <w:ind w:firstLine="567"/>
        <w:jc w:val="both"/>
        <w:rPr>
          <w:rFonts w:ascii="Times New Roman CYR" w:hAnsi="Times New Roman CYR" w:cs="Times New Roman CYR"/>
          <w:sz w:val="28"/>
          <w:szCs w:val="28"/>
        </w:rPr>
      </w:pPr>
      <w:r w:rsidRPr="00A05A6C">
        <w:rPr>
          <w:rFonts w:ascii="Times New Roman CYR" w:hAnsi="Times New Roman CYR" w:cs="Times New Roman CYR"/>
          <w:sz w:val="28"/>
          <w:szCs w:val="28"/>
        </w:rPr>
        <w:t>В 202</w:t>
      </w:r>
      <w:r w:rsidR="000100AE" w:rsidRPr="00A05A6C">
        <w:rPr>
          <w:rFonts w:ascii="Times New Roman CYR" w:hAnsi="Times New Roman CYR" w:cs="Times New Roman CYR"/>
          <w:sz w:val="28"/>
          <w:szCs w:val="28"/>
        </w:rPr>
        <w:t>4</w:t>
      </w:r>
      <w:r w:rsidRPr="00A05A6C">
        <w:rPr>
          <w:rFonts w:ascii="Times New Roman CYR" w:hAnsi="Times New Roman CYR" w:cs="Times New Roman CYR"/>
          <w:sz w:val="28"/>
          <w:szCs w:val="28"/>
        </w:rPr>
        <w:t xml:space="preserve"> году продолжилась работа, направленная на развитие материально-технической базы организаций дополнительного образования округа, в рамках которой были выполнены работы по содержанию зданий. Оказаны услуги и произведена закупка товаров для нужд 4 организаций дополнительного образования. </w:t>
      </w:r>
      <w:r w:rsidRPr="00A05A6C">
        <w:rPr>
          <w:rFonts w:ascii="Times New Roman" w:hAnsi="Times New Roman" w:cs="Times New Roman"/>
          <w:sz w:val="28"/>
          <w:szCs w:val="28"/>
        </w:rPr>
        <w:t xml:space="preserve">С целью создания безопасных условий для реализации дополнительных общеобразовательных программ проведены мероприятия по противопожарной и антитеррористической безопасности, в частности </w:t>
      </w:r>
      <w:r w:rsidRPr="00A05A6C">
        <w:rPr>
          <w:rFonts w:ascii="Times New Roman" w:hAnsi="Times New Roman" w:cs="Times New Roman"/>
          <w:sz w:val="28"/>
          <w:szCs w:val="28"/>
        </w:rPr>
        <w:lastRenderedPageBreak/>
        <w:t>проведено обслуживание радиосистемы передачи извещений «Стрелец-Мониторинг» и кнопки тревожной сигнализации.</w:t>
      </w:r>
    </w:p>
    <w:p w:rsidR="00E43295" w:rsidRPr="000100AE" w:rsidRDefault="00E43295" w:rsidP="00E43295">
      <w:pPr>
        <w:spacing w:after="0" w:line="240" w:lineRule="auto"/>
        <w:ind w:firstLine="567"/>
        <w:jc w:val="both"/>
        <w:rPr>
          <w:rFonts w:ascii="Times New Roman" w:hAnsi="Times New Roman" w:cs="Times New Roman"/>
          <w:sz w:val="28"/>
          <w:szCs w:val="28"/>
        </w:rPr>
      </w:pPr>
      <w:r w:rsidRPr="00A05A6C">
        <w:rPr>
          <w:rFonts w:ascii="Times New Roman" w:hAnsi="Times New Roman" w:cs="Times New Roman"/>
          <w:sz w:val="28"/>
          <w:szCs w:val="28"/>
        </w:rPr>
        <w:t xml:space="preserve">Ежемесячно в установленные сроки осуществлялась выплата заработной платы работникам </w:t>
      </w:r>
      <w:r w:rsidR="0021759C" w:rsidRPr="00A05A6C">
        <w:rPr>
          <w:rFonts w:ascii="Times New Roman" w:hAnsi="Times New Roman" w:cs="Times New Roman"/>
          <w:sz w:val="28"/>
          <w:szCs w:val="28"/>
        </w:rPr>
        <w:t xml:space="preserve">4 </w:t>
      </w:r>
      <w:r w:rsidRPr="00A05A6C">
        <w:rPr>
          <w:rFonts w:ascii="Times New Roman" w:hAnsi="Times New Roman" w:cs="Times New Roman"/>
          <w:sz w:val="28"/>
          <w:szCs w:val="28"/>
        </w:rPr>
        <w:t>организаций дополнительного образования. В рам</w:t>
      </w:r>
      <w:r w:rsidR="0021759C" w:rsidRPr="00A05A6C">
        <w:rPr>
          <w:rFonts w:ascii="Times New Roman" w:hAnsi="Times New Roman" w:cs="Times New Roman"/>
          <w:sz w:val="28"/>
          <w:szCs w:val="28"/>
        </w:rPr>
        <w:t xml:space="preserve">ках муниципальной поддержки </w:t>
      </w:r>
      <w:r w:rsidR="000100AE" w:rsidRPr="00A05A6C">
        <w:rPr>
          <w:rFonts w:ascii="Times New Roman" w:hAnsi="Times New Roman" w:cs="Times New Roman"/>
          <w:sz w:val="28"/>
          <w:szCs w:val="28"/>
        </w:rPr>
        <w:t>3</w:t>
      </w:r>
      <w:r w:rsidRPr="00A05A6C">
        <w:rPr>
          <w:rFonts w:ascii="Times New Roman" w:hAnsi="Times New Roman" w:cs="Times New Roman"/>
          <w:sz w:val="28"/>
          <w:szCs w:val="28"/>
        </w:rPr>
        <w:t xml:space="preserve"> молодым специалистам в 20</w:t>
      </w:r>
      <w:r w:rsidR="000100AE" w:rsidRPr="00A05A6C">
        <w:rPr>
          <w:rFonts w:ascii="Times New Roman" w:hAnsi="Times New Roman" w:cs="Times New Roman"/>
          <w:sz w:val="28"/>
          <w:szCs w:val="28"/>
        </w:rPr>
        <w:t>24</w:t>
      </w:r>
      <w:r w:rsidRPr="00A05A6C">
        <w:rPr>
          <w:rFonts w:ascii="Times New Roman" w:hAnsi="Times New Roman" w:cs="Times New Roman"/>
          <w:sz w:val="28"/>
          <w:szCs w:val="28"/>
        </w:rPr>
        <w:t xml:space="preserve"> году ежемесячно выплачивались меры социальной поддержки в размере 1500,00 руб.</w:t>
      </w:r>
      <w:r w:rsidR="000100AE" w:rsidRPr="00A05A6C">
        <w:rPr>
          <w:rFonts w:ascii="Times New Roman" w:hAnsi="Times New Roman" w:cs="Times New Roman"/>
          <w:sz w:val="28"/>
          <w:szCs w:val="28"/>
        </w:rPr>
        <w:t xml:space="preserve">, 1 молодому специалисту </w:t>
      </w:r>
      <w:r w:rsidR="000100AE" w:rsidRPr="00A05A6C">
        <w:rPr>
          <w:rFonts w:ascii="Times New Roman CYR" w:hAnsi="Times New Roman CYR" w:cs="Times New Roman CYR"/>
          <w:sz w:val="28"/>
          <w:szCs w:val="28"/>
        </w:rPr>
        <w:t>выплачено единовременное пособие в размере 15 000,00 руб.</w:t>
      </w:r>
      <w:r w:rsidRPr="00A05A6C">
        <w:rPr>
          <w:rFonts w:ascii="Times New Roman" w:hAnsi="Times New Roman" w:cs="Times New Roman"/>
          <w:sz w:val="28"/>
          <w:szCs w:val="28"/>
        </w:rPr>
        <w:t>Педагогическим работникам организаций дополнительного образования (</w:t>
      </w:r>
      <w:r w:rsidR="000100AE" w:rsidRPr="00A05A6C">
        <w:rPr>
          <w:rFonts w:ascii="Times New Roman" w:hAnsi="Times New Roman" w:cs="Times New Roman"/>
          <w:sz w:val="28"/>
          <w:szCs w:val="28"/>
        </w:rPr>
        <w:t>12</w:t>
      </w:r>
      <w:r w:rsidRPr="00A05A6C">
        <w:rPr>
          <w:rFonts w:ascii="Times New Roman" w:hAnsi="Times New Roman" w:cs="Times New Roman"/>
          <w:sz w:val="28"/>
          <w:szCs w:val="28"/>
        </w:rPr>
        <w:t xml:space="preserve"> чел.), проживающим и работающим в сельских населенных пунктах, ежемесячно предоставлялись меры социальной поддержки по оплате жилых помещений, отопления и освещения.</w:t>
      </w:r>
    </w:p>
    <w:p w:rsidR="0021759C" w:rsidRPr="00402566" w:rsidRDefault="00141BA0" w:rsidP="0021759C">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sz w:val="28"/>
          <w:szCs w:val="28"/>
        </w:rPr>
        <w:t>В 2024</w:t>
      </w:r>
      <w:r w:rsidR="0021759C" w:rsidRPr="00141BA0">
        <w:rPr>
          <w:rFonts w:ascii="Times New Roman" w:hAnsi="Times New Roman" w:cs="Times New Roman"/>
          <w:sz w:val="28"/>
          <w:szCs w:val="28"/>
        </w:rPr>
        <w:t xml:space="preserve"> году проведена независимая оценка качества условий осуществления образовател</w:t>
      </w:r>
      <w:r w:rsidRPr="00141BA0">
        <w:rPr>
          <w:rFonts w:ascii="Times New Roman" w:hAnsi="Times New Roman" w:cs="Times New Roman"/>
          <w:sz w:val="28"/>
          <w:szCs w:val="28"/>
        </w:rPr>
        <w:t xml:space="preserve">ьной деятельности в </w:t>
      </w:r>
      <w:r w:rsidRPr="00402566">
        <w:rPr>
          <w:rFonts w:ascii="Times New Roman" w:hAnsi="Times New Roman" w:cs="Times New Roman"/>
          <w:sz w:val="28"/>
          <w:szCs w:val="28"/>
        </w:rPr>
        <w:t>отношении 1</w:t>
      </w:r>
      <w:r w:rsidRPr="00402566">
        <w:rPr>
          <w:rFonts w:ascii="Times New Roman" w:hAnsi="Times New Roman" w:cs="Times New Roman"/>
          <w:sz w:val="28"/>
          <w:szCs w:val="28"/>
          <w:highlight w:val="white"/>
        </w:rPr>
        <w:t>организации</w:t>
      </w:r>
      <w:r w:rsidR="0021759C" w:rsidRPr="00402566">
        <w:rPr>
          <w:rFonts w:ascii="Times New Roman" w:hAnsi="Times New Roman" w:cs="Times New Roman"/>
          <w:sz w:val="28"/>
          <w:szCs w:val="28"/>
          <w:highlight w:val="white"/>
        </w:rPr>
        <w:t xml:space="preserve"> дополнительного </w:t>
      </w:r>
      <w:r w:rsidR="0021759C" w:rsidRPr="005A3DD1">
        <w:rPr>
          <w:rFonts w:ascii="Times New Roman" w:hAnsi="Times New Roman" w:cs="Times New Roman"/>
          <w:sz w:val="28"/>
          <w:szCs w:val="28"/>
        </w:rPr>
        <w:t>образования</w:t>
      </w:r>
      <w:r w:rsidR="00402566" w:rsidRPr="005A3DD1">
        <w:rPr>
          <w:rFonts w:ascii="Times New Roman" w:hAnsi="Times New Roman" w:cs="Times New Roman"/>
          <w:sz w:val="28"/>
          <w:szCs w:val="28"/>
        </w:rPr>
        <w:t xml:space="preserve"> (МБУДО РЦДЮТТ</w:t>
      </w:r>
      <w:r w:rsidR="00A05A6C" w:rsidRPr="005A3DD1">
        <w:rPr>
          <w:rFonts w:ascii="Times New Roman" w:hAnsi="Times New Roman" w:cs="Times New Roman"/>
          <w:sz w:val="28"/>
          <w:szCs w:val="28"/>
        </w:rPr>
        <w:t>)</w:t>
      </w:r>
      <w:r w:rsidR="0021759C" w:rsidRPr="005A3DD1">
        <w:rPr>
          <w:rFonts w:ascii="Times New Roman" w:hAnsi="Times New Roman" w:cs="Times New Roman"/>
          <w:sz w:val="28"/>
          <w:szCs w:val="28"/>
        </w:rPr>
        <w:t>.</w:t>
      </w:r>
      <w:r w:rsidR="005A3DD1" w:rsidRPr="005A3DD1">
        <w:rPr>
          <w:rFonts w:ascii="Times New Roman" w:hAnsi="Times New Roman" w:cs="Times New Roman"/>
          <w:sz w:val="28"/>
          <w:szCs w:val="28"/>
        </w:rPr>
        <w:t xml:space="preserve"> По итогам получен результат 95,97 б.</w:t>
      </w:r>
    </w:p>
    <w:p w:rsidR="00E43295" w:rsidRPr="00141BA0" w:rsidRDefault="00E43295" w:rsidP="0021759C">
      <w:pPr>
        <w:spacing w:after="0" w:line="240" w:lineRule="auto"/>
        <w:ind w:firstLine="567"/>
        <w:jc w:val="both"/>
        <w:rPr>
          <w:rFonts w:ascii="Times New Roman CYR" w:hAnsi="Times New Roman CYR" w:cs="Times New Roman CYR"/>
          <w:sz w:val="28"/>
          <w:szCs w:val="28"/>
        </w:rPr>
      </w:pPr>
      <w:r w:rsidRPr="00141BA0">
        <w:rPr>
          <w:rFonts w:ascii="Times New Roman CYR" w:hAnsi="Times New Roman CYR" w:cs="Times New Roman CYR"/>
          <w:sz w:val="28"/>
          <w:szCs w:val="28"/>
        </w:rPr>
        <w:t>С целью развития творческих и интеллектуальных способ</w:t>
      </w:r>
      <w:r w:rsidR="00141BA0" w:rsidRPr="00141BA0">
        <w:rPr>
          <w:rFonts w:ascii="Times New Roman CYR" w:hAnsi="Times New Roman CYR" w:cs="Times New Roman CYR"/>
          <w:sz w:val="28"/>
          <w:szCs w:val="28"/>
        </w:rPr>
        <w:t>ностей школьников в течение 2024</w:t>
      </w:r>
      <w:r w:rsidRPr="00141BA0">
        <w:rPr>
          <w:rFonts w:ascii="Times New Roman CYR" w:hAnsi="Times New Roman CYR" w:cs="Times New Roman CYR"/>
          <w:sz w:val="28"/>
          <w:szCs w:val="28"/>
        </w:rPr>
        <w:t xml:space="preserve"> года проводились различные олимпиады, творческие конкурсы, познавательные игры и обеспечивалось участие в них обучающихся образовательных организаций округа. </w:t>
      </w:r>
      <w:r w:rsidR="0021759C" w:rsidRPr="00141BA0">
        <w:rPr>
          <w:rFonts w:ascii="Times New Roman CYR" w:hAnsi="Times New Roman CYR" w:cs="Times New Roman CYR"/>
          <w:sz w:val="28"/>
          <w:szCs w:val="28"/>
        </w:rPr>
        <w:t xml:space="preserve">По вопросам организации воспитательной работы, дополнительного образования с педагогами округа </w:t>
      </w:r>
      <w:r w:rsidR="0021759C" w:rsidRPr="003F2A0E">
        <w:rPr>
          <w:rFonts w:ascii="Times New Roman CYR" w:hAnsi="Times New Roman CYR" w:cs="Times New Roman CYR"/>
          <w:sz w:val="28"/>
          <w:szCs w:val="28"/>
        </w:rPr>
        <w:t xml:space="preserve">проведены </w:t>
      </w:r>
      <w:r w:rsidR="003F2A0E" w:rsidRPr="003F2A0E">
        <w:rPr>
          <w:rFonts w:ascii="Times New Roman CYR" w:hAnsi="Times New Roman CYR" w:cs="Times New Roman CYR"/>
          <w:sz w:val="28"/>
          <w:szCs w:val="28"/>
        </w:rPr>
        <w:t>11</w:t>
      </w:r>
      <w:r w:rsidR="0021759C" w:rsidRPr="003F2A0E">
        <w:rPr>
          <w:rFonts w:ascii="Times New Roman CYR" w:hAnsi="Times New Roman CYR" w:cs="Times New Roman CYR"/>
          <w:sz w:val="28"/>
          <w:szCs w:val="28"/>
        </w:rPr>
        <w:t>мероприятий</w:t>
      </w:r>
      <w:r w:rsidR="0021759C" w:rsidRPr="00C42CF9">
        <w:rPr>
          <w:rFonts w:ascii="Times New Roman CYR" w:hAnsi="Times New Roman CYR" w:cs="Times New Roman CYR"/>
          <w:sz w:val="28"/>
          <w:szCs w:val="28"/>
        </w:rPr>
        <w:t>.</w:t>
      </w:r>
      <w:r w:rsidR="0021759C" w:rsidRPr="00141BA0">
        <w:rPr>
          <w:rFonts w:ascii="Times New Roman CYR" w:hAnsi="Times New Roman CYR" w:cs="Times New Roman CYR"/>
          <w:sz w:val="28"/>
          <w:szCs w:val="28"/>
        </w:rPr>
        <w:t xml:space="preserve">Информация о проведении этих мероприятий </w:t>
      </w:r>
      <w:r w:rsidRPr="00141BA0">
        <w:rPr>
          <w:rFonts w:ascii="Times New Roman CYR" w:hAnsi="Times New Roman CYR" w:cs="Times New Roman CYR"/>
          <w:sz w:val="28"/>
          <w:szCs w:val="28"/>
        </w:rPr>
        <w:t xml:space="preserve">в течение года размещалась на официальном сайте отдела образования в информационно - телекоммуникационной сети </w:t>
      </w:r>
      <w:r w:rsidRPr="00141BA0">
        <w:rPr>
          <w:rFonts w:ascii="Times New Roman" w:hAnsi="Times New Roman" w:cs="Times New Roman"/>
          <w:sz w:val="28"/>
          <w:szCs w:val="28"/>
        </w:rPr>
        <w:t>«</w:t>
      </w:r>
      <w:r w:rsidRPr="00141BA0">
        <w:rPr>
          <w:rFonts w:ascii="Times New Roman CYR" w:hAnsi="Times New Roman CYR" w:cs="Times New Roman CYR"/>
          <w:sz w:val="28"/>
          <w:szCs w:val="28"/>
        </w:rPr>
        <w:t>Интернет</w:t>
      </w:r>
      <w:r w:rsidRPr="00141BA0">
        <w:rPr>
          <w:rFonts w:ascii="Times New Roman" w:hAnsi="Times New Roman" w:cs="Times New Roman"/>
          <w:sz w:val="28"/>
          <w:szCs w:val="28"/>
        </w:rPr>
        <w:t>».</w:t>
      </w:r>
    </w:p>
    <w:p w:rsidR="00E43295" w:rsidRPr="005A3DD1" w:rsidRDefault="00E43295" w:rsidP="005A3DD1">
      <w:pPr>
        <w:spacing w:after="0" w:line="240" w:lineRule="auto"/>
        <w:ind w:firstLine="567"/>
        <w:jc w:val="both"/>
        <w:rPr>
          <w:rFonts w:ascii="Times New Roman" w:hAnsi="Times New Roman" w:cs="Times New Roman"/>
          <w:sz w:val="28"/>
          <w:szCs w:val="28"/>
          <w:highlight w:val="white"/>
        </w:rPr>
      </w:pPr>
      <w:r w:rsidRPr="00141BA0">
        <w:rPr>
          <w:rFonts w:ascii="Times New Roman" w:hAnsi="Times New Roman" w:cs="Times New Roman"/>
          <w:sz w:val="28"/>
          <w:szCs w:val="28"/>
        </w:rPr>
        <w:t>В результате реализации мероприятий</w:t>
      </w:r>
      <w:r w:rsidR="005A3DD1">
        <w:rPr>
          <w:rFonts w:ascii="Times New Roman" w:hAnsi="Times New Roman" w:cs="Times New Roman"/>
          <w:sz w:val="28"/>
          <w:szCs w:val="28"/>
          <w:highlight w:val="white"/>
        </w:rPr>
        <w:t>подпрограммы</w:t>
      </w:r>
      <w:r w:rsidR="005A3DD1" w:rsidRPr="00345961">
        <w:rPr>
          <w:rFonts w:ascii="Times New Roman" w:hAnsi="Times New Roman" w:cs="Times New Roman"/>
          <w:sz w:val="28"/>
          <w:szCs w:val="28"/>
          <w:highlight w:val="white"/>
        </w:rPr>
        <w:t xml:space="preserve"> «Развити</w:t>
      </w:r>
      <w:r w:rsidR="005A3DD1">
        <w:rPr>
          <w:rFonts w:ascii="Times New Roman" w:hAnsi="Times New Roman" w:cs="Times New Roman"/>
          <w:sz w:val="28"/>
          <w:szCs w:val="28"/>
          <w:highlight w:val="white"/>
        </w:rPr>
        <w:t>е дополнительного образования»</w:t>
      </w:r>
      <w:r w:rsidRPr="00141BA0">
        <w:rPr>
          <w:rFonts w:ascii="Times New Roman" w:hAnsi="Times New Roman" w:cs="Times New Roman"/>
          <w:sz w:val="28"/>
          <w:szCs w:val="28"/>
        </w:rPr>
        <w:t>значение индикатора «Доля детей в возрасте от 5 до 18 лет, получающих услуги по дополнительному образованию в организациях различной организационно – правовой формы и формы собственности, в общей численности детей этой возрастной группы»</w:t>
      </w:r>
      <w:r w:rsidR="00141BA0" w:rsidRPr="003F2A0E">
        <w:rPr>
          <w:rFonts w:ascii="Times New Roman" w:hAnsi="Times New Roman" w:cs="Times New Roman"/>
          <w:sz w:val="28"/>
          <w:szCs w:val="28"/>
        </w:rPr>
        <w:t xml:space="preserve">составляет </w:t>
      </w:r>
      <w:r w:rsidR="00766B0C" w:rsidRPr="003F2A0E">
        <w:rPr>
          <w:rFonts w:ascii="Times New Roman" w:hAnsi="Times New Roman" w:cs="Times New Roman"/>
          <w:sz w:val="28"/>
          <w:szCs w:val="28"/>
        </w:rPr>
        <w:t>-</w:t>
      </w:r>
      <w:r w:rsidR="00141BA0" w:rsidRPr="003F2A0E">
        <w:rPr>
          <w:rFonts w:ascii="Times New Roman" w:hAnsi="Times New Roman" w:cs="Times New Roman"/>
          <w:sz w:val="28"/>
          <w:szCs w:val="28"/>
        </w:rPr>
        <w:t>79,55</w:t>
      </w:r>
      <w:r w:rsidR="005A3DD1">
        <w:rPr>
          <w:rFonts w:ascii="Times New Roman" w:hAnsi="Times New Roman" w:cs="Times New Roman"/>
          <w:sz w:val="28"/>
          <w:szCs w:val="28"/>
        </w:rPr>
        <w:t>%.</w:t>
      </w:r>
    </w:p>
    <w:p w:rsidR="004D5055" w:rsidRPr="005A3DD1" w:rsidRDefault="004D5055" w:rsidP="005A3DD1">
      <w:pPr>
        <w:spacing w:after="0"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rPr>
        <w:t>Результатом реализации трех подпрограмм</w:t>
      </w:r>
      <w:r w:rsidR="005A3DD1" w:rsidRPr="00345961">
        <w:rPr>
          <w:rFonts w:ascii="Times New Roman" w:hAnsi="Times New Roman" w:cs="Times New Roman"/>
          <w:sz w:val="28"/>
          <w:szCs w:val="28"/>
          <w:highlight w:val="white"/>
        </w:rPr>
        <w:t>«Раз</w:t>
      </w:r>
      <w:r w:rsidR="005A3DD1">
        <w:rPr>
          <w:rFonts w:ascii="Times New Roman" w:hAnsi="Times New Roman" w:cs="Times New Roman"/>
          <w:sz w:val="28"/>
          <w:szCs w:val="28"/>
          <w:highlight w:val="white"/>
        </w:rPr>
        <w:t>витие дошкольного образования», «Развитие общего образования»,</w:t>
      </w:r>
      <w:r w:rsidR="005A3DD1" w:rsidRPr="00345961">
        <w:rPr>
          <w:rFonts w:ascii="Times New Roman" w:hAnsi="Times New Roman" w:cs="Times New Roman"/>
          <w:sz w:val="28"/>
          <w:szCs w:val="28"/>
          <w:highlight w:val="white"/>
        </w:rPr>
        <w:t xml:space="preserve"> «Развити</w:t>
      </w:r>
      <w:r w:rsidR="005A3DD1">
        <w:rPr>
          <w:rFonts w:ascii="Times New Roman" w:hAnsi="Times New Roman" w:cs="Times New Roman"/>
          <w:sz w:val="28"/>
          <w:szCs w:val="28"/>
          <w:highlight w:val="white"/>
        </w:rPr>
        <w:t>е дополнительного образования»</w:t>
      </w:r>
      <w:r>
        <w:rPr>
          <w:rFonts w:ascii="Times New Roman" w:hAnsi="Times New Roman" w:cs="Times New Roman"/>
          <w:sz w:val="28"/>
          <w:szCs w:val="28"/>
        </w:rPr>
        <w:t xml:space="preserve"> в 2024 году стало:</w:t>
      </w:r>
    </w:p>
    <w:p w:rsidR="00E0017D" w:rsidRPr="00766B0C" w:rsidRDefault="00E0017D" w:rsidP="00E43295">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kern w:val="24"/>
          <w:sz w:val="28"/>
          <w:szCs w:val="28"/>
        </w:rPr>
        <w:t>-</w:t>
      </w:r>
      <w:r w:rsidR="004A301D" w:rsidRPr="00141BA0">
        <w:rPr>
          <w:rFonts w:ascii="Times New Roman" w:hAnsi="Times New Roman" w:cs="Times New Roman"/>
          <w:sz w:val="28"/>
          <w:szCs w:val="28"/>
        </w:rPr>
        <w:t xml:space="preserve"> значение индикатора</w:t>
      </w:r>
      <w:r w:rsidRPr="00141BA0">
        <w:rPr>
          <w:rFonts w:ascii="Times New Roman" w:hAnsi="Times New Roman" w:cs="Times New Roman"/>
          <w:kern w:val="24"/>
          <w:sz w:val="28"/>
          <w:szCs w:val="28"/>
        </w:rPr>
        <w:t xml:space="preserve"> «Количество внедренных моделей </w:t>
      </w:r>
      <w:r w:rsidRPr="003F2A0E">
        <w:rPr>
          <w:rFonts w:ascii="Times New Roman" w:hAnsi="Times New Roman" w:cs="Times New Roman"/>
          <w:kern w:val="24"/>
          <w:sz w:val="28"/>
          <w:szCs w:val="28"/>
        </w:rPr>
        <w:t>обеспечения доступности дополнительного образования для детей из сельской местности»-</w:t>
      </w:r>
      <w:r w:rsidR="00766B0C" w:rsidRPr="003F2A0E">
        <w:rPr>
          <w:rFonts w:ascii="Times New Roman" w:hAnsi="Times New Roman" w:cs="Times New Roman"/>
          <w:sz w:val="28"/>
          <w:szCs w:val="28"/>
        </w:rPr>
        <w:t>7</w:t>
      </w:r>
      <w:r w:rsidRPr="003F2A0E">
        <w:rPr>
          <w:rFonts w:ascii="Times New Roman" w:hAnsi="Times New Roman" w:cs="Times New Roman"/>
          <w:sz w:val="28"/>
          <w:szCs w:val="28"/>
        </w:rPr>
        <w:t xml:space="preserve"> ед.;</w:t>
      </w:r>
    </w:p>
    <w:p w:rsidR="00E0017D" w:rsidRPr="003F2A0E" w:rsidRDefault="00E0017D" w:rsidP="00E43295">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sz w:val="28"/>
          <w:szCs w:val="28"/>
        </w:rPr>
        <w:t xml:space="preserve">- </w:t>
      </w:r>
      <w:r w:rsidR="004A301D" w:rsidRPr="00141BA0">
        <w:rPr>
          <w:rFonts w:ascii="Times New Roman" w:hAnsi="Times New Roman" w:cs="Times New Roman"/>
          <w:sz w:val="28"/>
          <w:szCs w:val="28"/>
        </w:rPr>
        <w:t xml:space="preserve">значение индикатора </w:t>
      </w:r>
      <w:r w:rsidRPr="00141BA0">
        <w:rPr>
          <w:rFonts w:ascii="Times New Roman" w:hAnsi="Times New Roman" w:cs="Times New Roman"/>
          <w:sz w:val="28"/>
          <w:szCs w:val="28"/>
        </w:rPr>
        <w:t xml:space="preserve">«Количество разработанных и внедренных разноуровневых (ознакомительный, базовый, продвинутый уровень) программ дополнительного образования по разным </w:t>
      </w:r>
      <w:r w:rsidRPr="003F2A0E">
        <w:rPr>
          <w:rFonts w:ascii="Times New Roman" w:hAnsi="Times New Roman" w:cs="Times New Roman"/>
          <w:sz w:val="28"/>
          <w:szCs w:val="28"/>
        </w:rPr>
        <w:t>направленностям»-</w:t>
      </w:r>
      <w:r w:rsidR="00766B0C" w:rsidRPr="003F2A0E">
        <w:rPr>
          <w:rFonts w:ascii="Times New Roman" w:hAnsi="Times New Roman" w:cs="Times New Roman"/>
          <w:sz w:val="28"/>
          <w:szCs w:val="28"/>
        </w:rPr>
        <w:t>2</w:t>
      </w:r>
      <w:r w:rsidRPr="003F2A0E">
        <w:rPr>
          <w:rFonts w:ascii="Times New Roman" w:hAnsi="Times New Roman" w:cs="Times New Roman"/>
          <w:sz w:val="28"/>
          <w:szCs w:val="28"/>
        </w:rPr>
        <w:t>ед.;</w:t>
      </w:r>
    </w:p>
    <w:p w:rsidR="00E0017D" w:rsidRPr="00766B0C" w:rsidRDefault="00E0017D" w:rsidP="00E43295">
      <w:pPr>
        <w:spacing w:after="0" w:line="240" w:lineRule="auto"/>
        <w:ind w:firstLine="567"/>
        <w:jc w:val="both"/>
        <w:rPr>
          <w:rFonts w:ascii="Times New Roman" w:hAnsi="Times New Roman" w:cs="Times New Roman"/>
          <w:sz w:val="28"/>
          <w:szCs w:val="28"/>
        </w:rPr>
      </w:pPr>
      <w:r w:rsidRPr="003F2A0E">
        <w:rPr>
          <w:rFonts w:ascii="Times New Roman" w:hAnsi="Times New Roman" w:cs="Times New Roman"/>
          <w:sz w:val="28"/>
          <w:szCs w:val="28"/>
        </w:rPr>
        <w:t xml:space="preserve">- </w:t>
      </w:r>
      <w:r w:rsidR="004A301D" w:rsidRPr="003F2A0E">
        <w:rPr>
          <w:rFonts w:ascii="Times New Roman" w:hAnsi="Times New Roman" w:cs="Times New Roman"/>
          <w:sz w:val="28"/>
          <w:szCs w:val="28"/>
        </w:rPr>
        <w:t xml:space="preserve">значение индикатора </w:t>
      </w:r>
      <w:r w:rsidRPr="003F2A0E">
        <w:rPr>
          <w:rFonts w:ascii="Times New Roman" w:hAnsi="Times New Roman" w:cs="Times New Roman"/>
          <w:sz w:val="28"/>
          <w:szCs w:val="28"/>
        </w:rPr>
        <w:t>«Доля разработанных и внедренных дистанционных</w:t>
      </w:r>
      <w:r w:rsidRPr="00141BA0">
        <w:rPr>
          <w:rFonts w:ascii="Times New Roman" w:hAnsi="Times New Roman" w:cs="Times New Roman"/>
          <w:sz w:val="28"/>
          <w:szCs w:val="28"/>
        </w:rPr>
        <w:t xml:space="preserve"> программ курсов, </w:t>
      </w:r>
      <w:r w:rsidRPr="001C5BFF">
        <w:rPr>
          <w:rFonts w:ascii="Times New Roman" w:hAnsi="Times New Roman" w:cs="Times New Roman"/>
          <w:sz w:val="28"/>
          <w:szCs w:val="28"/>
        </w:rPr>
        <w:t xml:space="preserve">модулей от общего количества программ дополнительного образования детей»- </w:t>
      </w:r>
      <w:r w:rsidR="00766B0C" w:rsidRPr="001C5BFF">
        <w:rPr>
          <w:rFonts w:ascii="Times New Roman" w:hAnsi="Times New Roman" w:cs="Times New Roman"/>
          <w:sz w:val="28"/>
          <w:szCs w:val="28"/>
        </w:rPr>
        <w:t>2,75</w:t>
      </w:r>
      <w:r w:rsidRPr="001C5BFF">
        <w:rPr>
          <w:rFonts w:ascii="Times New Roman" w:hAnsi="Times New Roman" w:cs="Times New Roman"/>
          <w:sz w:val="28"/>
          <w:szCs w:val="28"/>
        </w:rPr>
        <w:t>%;</w:t>
      </w:r>
    </w:p>
    <w:p w:rsidR="00E0017D" w:rsidRPr="00766B0C" w:rsidRDefault="00E0017D" w:rsidP="00E43295">
      <w:pPr>
        <w:spacing w:after="0" w:line="240" w:lineRule="auto"/>
        <w:ind w:firstLine="567"/>
        <w:jc w:val="both"/>
        <w:rPr>
          <w:rFonts w:ascii="Times New Roman" w:hAnsi="Times New Roman" w:cs="Times New Roman"/>
          <w:sz w:val="28"/>
          <w:szCs w:val="28"/>
        </w:rPr>
      </w:pPr>
      <w:r w:rsidRPr="00E23D1C">
        <w:rPr>
          <w:rFonts w:ascii="Times New Roman" w:hAnsi="Times New Roman" w:cs="Times New Roman"/>
          <w:kern w:val="24"/>
          <w:sz w:val="28"/>
          <w:szCs w:val="28"/>
        </w:rPr>
        <w:lastRenderedPageBreak/>
        <w:t xml:space="preserve">- </w:t>
      </w:r>
      <w:r w:rsidR="004A301D" w:rsidRPr="00E23D1C">
        <w:rPr>
          <w:rFonts w:ascii="Times New Roman" w:hAnsi="Times New Roman" w:cs="Times New Roman"/>
          <w:sz w:val="28"/>
          <w:szCs w:val="28"/>
        </w:rPr>
        <w:t>значение</w:t>
      </w:r>
      <w:r w:rsidR="004A301D" w:rsidRPr="00141BA0">
        <w:rPr>
          <w:rFonts w:ascii="Times New Roman" w:hAnsi="Times New Roman" w:cs="Times New Roman"/>
          <w:sz w:val="28"/>
          <w:szCs w:val="28"/>
        </w:rPr>
        <w:t xml:space="preserve"> индикатора </w:t>
      </w:r>
      <w:r w:rsidRPr="00141BA0">
        <w:rPr>
          <w:rFonts w:ascii="Times New Roman" w:hAnsi="Times New Roman" w:cs="Times New Roman"/>
          <w:kern w:val="24"/>
          <w:sz w:val="28"/>
          <w:szCs w:val="28"/>
        </w:rPr>
        <w:t>«Количество разработанных и внедренных программ дополнительного образования в сетевой форме по разным направленностям</w:t>
      </w:r>
      <w:r w:rsidRPr="00766B0C">
        <w:rPr>
          <w:rFonts w:ascii="Times New Roman" w:hAnsi="Times New Roman" w:cs="Times New Roman"/>
          <w:kern w:val="24"/>
          <w:sz w:val="28"/>
          <w:szCs w:val="28"/>
        </w:rPr>
        <w:t xml:space="preserve">» </w:t>
      </w:r>
      <w:r w:rsidRPr="001C5BFF">
        <w:rPr>
          <w:rFonts w:ascii="Times New Roman" w:hAnsi="Times New Roman" w:cs="Times New Roman"/>
          <w:kern w:val="24"/>
          <w:sz w:val="28"/>
          <w:szCs w:val="28"/>
        </w:rPr>
        <w:t xml:space="preserve">- </w:t>
      </w:r>
      <w:r w:rsidRPr="001C5BFF">
        <w:rPr>
          <w:rFonts w:ascii="Times New Roman" w:hAnsi="Times New Roman" w:cs="Times New Roman"/>
          <w:sz w:val="28"/>
          <w:szCs w:val="28"/>
        </w:rPr>
        <w:t>4 ед.</w:t>
      </w:r>
    </w:p>
    <w:p w:rsidR="00E0017D" w:rsidRPr="001C5BFF" w:rsidRDefault="00E0017D" w:rsidP="00E43295">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sz w:val="28"/>
          <w:szCs w:val="28"/>
        </w:rPr>
        <w:t>-</w:t>
      </w:r>
      <w:r w:rsidR="004A301D" w:rsidRPr="00141BA0">
        <w:rPr>
          <w:rFonts w:ascii="Times New Roman" w:hAnsi="Times New Roman" w:cs="Times New Roman"/>
          <w:sz w:val="28"/>
          <w:szCs w:val="28"/>
        </w:rPr>
        <w:t xml:space="preserve"> значение индикатора</w:t>
      </w:r>
      <w:r w:rsidRPr="00141BA0">
        <w:rPr>
          <w:rFonts w:ascii="Times New Roman" w:hAnsi="Times New Roman" w:cs="Times New Roman"/>
          <w:sz w:val="28"/>
          <w:szCs w:val="28"/>
        </w:rPr>
        <w:t xml:space="preserve"> «Доля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w:t>
      </w:r>
      <w:r w:rsidRPr="001C5BFF">
        <w:rPr>
          <w:rFonts w:ascii="Times New Roman" w:hAnsi="Times New Roman" w:cs="Times New Roman"/>
          <w:sz w:val="28"/>
          <w:szCs w:val="28"/>
        </w:rPr>
        <w:t>»-14,52%;</w:t>
      </w:r>
    </w:p>
    <w:p w:rsidR="00E0017D" w:rsidRPr="001C5BFF" w:rsidRDefault="00E0017D" w:rsidP="00E43295">
      <w:pPr>
        <w:spacing w:after="0" w:line="240" w:lineRule="auto"/>
        <w:ind w:firstLine="567"/>
        <w:jc w:val="both"/>
        <w:rPr>
          <w:rFonts w:ascii="Times New Roman" w:hAnsi="Times New Roman" w:cs="Times New Roman"/>
          <w:sz w:val="28"/>
          <w:szCs w:val="28"/>
        </w:rPr>
      </w:pPr>
      <w:r w:rsidRPr="001C5BFF">
        <w:rPr>
          <w:rFonts w:ascii="Times New Roman" w:hAnsi="Times New Roman" w:cs="Times New Roman"/>
          <w:sz w:val="28"/>
          <w:szCs w:val="28"/>
        </w:rPr>
        <w:t>-</w:t>
      </w:r>
      <w:r w:rsidR="004A301D" w:rsidRPr="001C5BFF">
        <w:rPr>
          <w:rFonts w:ascii="Times New Roman" w:hAnsi="Times New Roman" w:cs="Times New Roman"/>
          <w:sz w:val="28"/>
          <w:szCs w:val="28"/>
        </w:rPr>
        <w:t xml:space="preserve"> значение индикатора</w:t>
      </w:r>
      <w:r w:rsidRPr="001C5BFF">
        <w:rPr>
          <w:rFonts w:ascii="Times New Roman" w:hAnsi="Times New Roman" w:cs="Times New Roman"/>
          <w:sz w:val="28"/>
          <w:szCs w:val="28"/>
        </w:rPr>
        <w:t xml:space="preserve"> «Количество протокольных решений муниципальной межведомственной рабочей группы»- </w:t>
      </w:r>
      <w:r w:rsidR="0041159C" w:rsidRPr="001C5BFF">
        <w:rPr>
          <w:rFonts w:ascii="Times New Roman" w:hAnsi="Times New Roman" w:cs="Times New Roman"/>
          <w:sz w:val="28"/>
          <w:szCs w:val="28"/>
        </w:rPr>
        <w:t>4</w:t>
      </w:r>
      <w:r w:rsidRPr="001C5BFF">
        <w:rPr>
          <w:rFonts w:ascii="Times New Roman" w:hAnsi="Times New Roman" w:cs="Times New Roman"/>
          <w:sz w:val="28"/>
          <w:szCs w:val="28"/>
        </w:rPr>
        <w:t xml:space="preserve"> ед.;</w:t>
      </w:r>
    </w:p>
    <w:p w:rsidR="00E0017D" w:rsidRPr="001C5BFF" w:rsidRDefault="00E0017D" w:rsidP="00E43295">
      <w:pPr>
        <w:spacing w:after="0" w:line="240" w:lineRule="auto"/>
        <w:ind w:firstLine="567"/>
        <w:jc w:val="both"/>
        <w:rPr>
          <w:rFonts w:ascii="Times New Roman" w:hAnsi="Times New Roman" w:cs="Times New Roman"/>
          <w:sz w:val="28"/>
          <w:szCs w:val="28"/>
        </w:rPr>
      </w:pPr>
      <w:r w:rsidRPr="001C5BFF">
        <w:rPr>
          <w:rFonts w:ascii="Times New Roman" w:eastAsia="Calibri" w:hAnsi="Times New Roman" w:cs="Times New Roman"/>
          <w:sz w:val="28"/>
          <w:szCs w:val="28"/>
        </w:rPr>
        <w:t xml:space="preserve">- </w:t>
      </w:r>
      <w:r w:rsidR="004A301D" w:rsidRPr="001C5BFF">
        <w:rPr>
          <w:rFonts w:ascii="Times New Roman" w:hAnsi="Times New Roman" w:cs="Times New Roman"/>
          <w:sz w:val="28"/>
          <w:szCs w:val="28"/>
        </w:rPr>
        <w:t xml:space="preserve">значение индикатора </w:t>
      </w:r>
      <w:r w:rsidRPr="001C5BFF">
        <w:rPr>
          <w:rFonts w:ascii="Times New Roman" w:eastAsia="Calibri" w:hAnsi="Times New Roman" w:cs="Times New Roman"/>
          <w:sz w:val="28"/>
          <w:szCs w:val="28"/>
        </w:rPr>
        <w:t>«Количество зональных значимых мероприятий для детей в возрасте от 5 до 18 лет»- 1 ед.</w:t>
      </w:r>
    </w:p>
    <w:p w:rsidR="00E0017D" w:rsidRPr="001C5BFF" w:rsidRDefault="00E0017D" w:rsidP="00E43295">
      <w:pPr>
        <w:spacing w:after="0" w:line="240" w:lineRule="auto"/>
        <w:ind w:firstLine="567"/>
        <w:jc w:val="both"/>
        <w:rPr>
          <w:rFonts w:ascii="Times New Roman" w:hAnsi="Times New Roman" w:cs="Times New Roman"/>
          <w:sz w:val="28"/>
          <w:szCs w:val="28"/>
        </w:rPr>
      </w:pPr>
      <w:r w:rsidRPr="001C5BFF">
        <w:rPr>
          <w:rFonts w:ascii="Times New Roman" w:eastAsia="Calibri" w:hAnsi="Times New Roman" w:cs="Times New Roman"/>
          <w:sz w:val="28"/>
          <w:szCs w:val="28"/>
        </w:rPr>
        <w:t>-</w:t>
      </w:r>
      <w:r w:rsidR="004A301D" w:rsidRPr="001C5BFF">
        <w:rPr>
          <w:rFonts w:ascii="Times New Roman" w:hAnsi="Times New Roman" w:cs="Times New Roman"/>
          <w:sz w:val="28"/>
          <w:szCs w:val="28"/>
        </w:rPr>
        <w:t xml:space="preserve"> значение индикатора</w:t>
      </w:r>
      <w:r w:rsidRPr="001C5BFF">
        <w:rPr>
          <w:rFonts w:ascii="Times New Roman" w:eastAsia="Calibri" w:hAnsi="Times New Roman" w:cs="Times New Roman"/>
          <w:sz w:val="28"/>
          <w:szCs w:val="28"/>
        </w:rPr>
        <w:t xml:space="preserve"> «Доля детей, охваченных системой персонифицированного финансирования дополнительного образования детей»-</w:t>
      </w:r>
      <w:r w:rsidRPr="001C5BFF">
        <w:rPr>
          <w:rFonts w:ascii="Times New Roman" w:hAnsi="Times New Roman" w:cs="Times New Roman"/>
          <w:sz w:val="28"/>
          <w:szCs w:val="28"/>
        </w:rPr>
        <w:t>25</w:t>
      </w:r>
      <w:r w:rsidR="00C42CF9" w:rsidRPr="001C5BFF">
        <w:rPr>
          <w:rFonts w:ascii="Times New Roman" w:hAnsi="Times New Roman" w:cs="Times New Roman"/>
          <w:sz w:val="28"/>
          <w:szCs w:val="28"/>
        </w:rPr>
        <w:t>,4</w:t>
      </w:r>
      <w:r w:rsidRPr="001C5BFF">
        <w:rPr>
          <w:rFonts w:ascii="Times New Roman" w:hAnsi="Times New Roman" w:cs="Times New Roman"/>
          <w:sz w:val="28"/>
          <w:szCs w:val="28"/>
        </w:rPr>
        <w:t>%;</w:t>
      </w:r>
    </w:p>
    <w:p w:rsidR="00E0017D" w:rsidRPr="001C5BFF" w:rsidRDefault="00E0017D" w:rsidP="00E43295">
      <w:pPr>
        <w:spacing w:after="0" w:line="240" w:lineRule="auto"/>
        <w:ind w:firstLine="567"/>
        <w:jc w:val="both"/>
        <w:rPr>
          <w:rFonts w:ascii="Times New Roman" w:hAnsi="Times New Roman" w:cs="Times New Roman"/>
          <w:sz w:val="28"/>
          <w:szCs w:val="28"/>
        </w:rPr>
      </w:pPr>
      <w:r w:rsidRPr="001C5BFF">
        <w:rPr>
          <w:rFonts w:ascii="Times New Roman" w:eastAsia="Calibri" w:hAnsi="Times New Roman" w:cs="Times New Roman"/>
          <w:sz w:val="28"/>
          <w:szCs w:val="28"/>
        </w:rPr>
        <w:t>-</w:t>
      </w:r>
      <w:r w:rsidR="004A301D" w:rsidRPr="001C5BFF">
        <w:rPr>
          <w:rFonts w:ascii="Times New Roman" w:hAnsi="Times New Roman" w:cs="Times New Roman"/>
          <w:sz w:val="28"/>
          <w:szCs w:val="28"/>
        </w:rPr>
        <w:t xml:space="preserve"> значение индикатора</w:t>
      </w:r>
      <w:r w:rsidRPr="001C5BFF">
        <w:rPr>
          <w:rFonts w:ascii="Times New Roman" w:eastAsia="Calibri" w:hAnsi="Times New Roman" w:cs="Times New Roman"/>
          <w:sz w:val="28"/>
          <w:szCs w:val="28"/>
        </w:rPr>
        <w:t xml:space="preserve"> «Доля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 </w:t>
      </w:r>
      <w:r w:rsidRPr="001C5BFF">
        <w:rPr>
          <w:rFonts w:ascii="Times New Roman" w:hAnsi="Times New Roman" w:cs="Times New Roman"/>
          <w:sz w:val="28"/>
          <w:szCs w:val="28"/>
        </w:rPr>
        <w:t>2,04 %;</w:t>
      </w:r>
    </w:p>
    <w:p w:rsidR="00E0017D" w:rsidRPr="00766B0C" w:rsidRDefault="00E0017D" w:rsidP="00E43295">
      <w:pPr>
        <w:spacing w:after="0" w:line="240" w:lineRule="auto"/>
        <w:ind w:firstLine="567"/>
        <w:jc w:val="both"/>
        <w:rPr>
          <w:rFonts w:ascii="Times New Roman" w:eastAsia="Calibri" w:hAnsi="Times New Roman" w:cs="Times New Roman"/>
          <w:sz w:val="28"/>
          <w:szCs w:val="28"/>
        </w:rPr>
      </w:pPr>
      <w:r w:rsidRPr="001C5BFF">
        <w:rPr>
          <w:rFonts w:ascii="Times New Roman" w:eastAsia="Calibri" w:hAnsi="Times New Roman" w:cs="Times New Roman"/>
          <w:sz w:val="28"/>
          <w:szCs w:val="28"/>
        </w:rPr>
        <w:t>-</w:t>
      </w:r>
      <w:r w:rsidR="004A301D" w:rsidRPr="001C5BFF">
        <w:rPr>
          <w:rFonts w:ascii="Times New Roman" w:hAnsi="Times New Roman" w:cs="Times New Roman"/>
          <w:sz w:val="28"/>
          <w:szCs w:val="28"/>
        </w:rPr>
        <w:t xml:space="preserve"> значение индикатора</w:t>
      </w:r>
      <w:r w:rsidRPr="001C5BFF">
        <w:rPr>
          <w:rFonts w:ascii="Times New Roman" w:eastAsia="Calibri" w:hAnsi="Times New Roman" w:cs="Times New Roman"/>
          <w:sz w:val="28"/>
          <w:szCs w:val="28"/>
        </w:rPr>
        <w:t xml:space="preserve"> «Доля негосударственного сектора, включенного в систему персонифицированного финансирования дополнительного образования детей</w:t>
      </w:r>
      <w:r w:rsidR="00766B0C" w:rsidRPr="001C5BFF">
        <w:rPr>
          <w:rFonts w:ascii="Times New Roman" w:eastAsia="Calibri" w:hAnsi="Times New Roman" w:cs="Times New Roman"/>
          <w:sz w:val="28"/>
          <w:szCs w:val="28"/>
        </w:rPr>
        <w:t>»- 2,04</w:t>
      </w:r>
      <w:r w:rsidR="001C5BFF" w:rsidRPr="001C5BFF">
        <w:rPr>
          <w:rFonts w:ascii="Times New Roman" w:eastAsia="Calibri" w:hAnsi="Times New Roman" w:cs="Times New Roman"/>
          <w:sz w:val="28"/>
          <w:szCs w:val="28"/>
        </w:rPr>
        <w:t>%</w:t>
      </w:r>
      <w:r w:rsidRPr="001C5BFF">
        <w:rPr>
          <w:rFonts w:ascii="Times New Roman" w:eastAsia="Calibri" w:hAnsi="Times New Roman" w:cs="Times New Roman"/>
          <w:sz w:val="28"/>
          <w:szCs w:val="28"/>
        </w:rPr>
        <w:t>;</w:t>
      </w:r>
    </w:p>
    <w:p w:rsidR="00E0017D" w:rsidRPr="00141BA0" w:rsidRDefault="00E0017D" w:rsidP="00E43295">
      <w:pPr>
        <w:spacing w:after="0" w:line="240" w:lineRule="auto"/>
        <w:ind w:firstLine="567"/>
        <w:jc w:val="both"/>
        <w:rPr>
          <w:rFonts w:ascii="Times New Roman" w:hAnsi="Times New Roman" w:cs="Times New Roman"/>
          <w:sz w:val="28"/>
          <w:szCs w:val="28"/>
        </w:rPr>
      </w:pPr>
      <w:r w:rsidRPr="00141BA0">
        <w:rPr>
          <w:rFonts w:ascii="Times New Roman" w:eastAsia="Calibri" w:hAnsi="Times New Roman" w:cs="Times New Roman"/>
          <w:sz w:val="28"/>
          <w:szCs w:val="28"/>
        </w:rPr>
        <w:t>-</w:t>
      </w:r>
      <w:r w:rsidR="004A301D" w:rsidRPr="00141BA0">
        <w:rPr>
          <w:rFonts w:ascii="Times New Roman" w:hAnsi="Times New Roman" w:cs="Times New Roman"/>
          <w:sz w:val="28"/>
          <w:szCs w:val="28"/>
        </w:rPr>
        <w:t xml:space="preserve"> значение индикатора</w:t>
      </w:r>
      <w:r w:rsidRPr="00141BA0">
        <w:rPr>
          <w:rFonts w:ascii="Times New Roman" w:eastAsia="Calibri" w:hAnsi="Times New Roman" w:cs="Times New Roman"/>
          <w:sz w:val="28"/>
          <w:szCs w:val="28"/>
        </w:rPr>
        <w:t xml:space="preserve"> «Доля сотрудников муниципальных опорных центров, ведущих образовательных организаций, прошедших переподготовку и/или повышение квалификации по программам (курсам, модулям), разработанным в рамках реализации мероприятия по формированию современной системы сопровождения, развития и совершенствования профессионального мастерства </w:t>
      </w:r>
      <w:r w:rsidRPr="001C5BFF">
        <w:rPr>
          <w:rFonts w:ascii="Times New Roman" w:eastAsia="Calibri" w:hAnsi="Times New Roman" w:cs="Times New Roman"/>
          <w:sz w:val="28"/>
          <w:szCs w:val="28"/>
        </w:rPr>
        <w:t>педагогических и управленческих кадров сферы дополнительного образования»- 100%.</w:t>
      </w:r>
    </w:p>
    <w:p w:rsidR="00E43295" w:rsidRPr="009D0140" w:rsidRDefault="00E43295" w:rsidP="004A301D">
      <w:pPr>
        <w:spacing w:after="0" w:line="240" w:lineRule="auto"/>
        <w:jc w:val="both"/>
        <w:rPr>
          <w:rFonts w:ascii="Times New Roman CYR" w:hAnsi="Times New Roman CYR" w:cs="Times New Roman CYR"/>
          <w:b/>
          <w:bCs/>
          <w:i/>
          <w:iCs/>
          <w:color w:val="FF0000"/>
          <w:sz w:val="28"/>
          <w:szCs w:val="28"/>
          <w:highlight w:val="white"/>
        </w:rPr>
      </w:pPr>
    </w:p>
    <w:p w:rsidR="00D11B55" w:rsidRPr="00141BA0" w:rsidRDefault="00D11B55" w:rsidP="00D11B55">
      <w:pPr>
        <w:spacing w:after="0" w:line="240" w:lineRule="auto"/>
        <w:ind w:firstLine="567"/>
        <w:jc w:val="both"/>
        <w:rPr>
          <w:rFonts w:ascii="Times New Roman CYR" w:hAnsi="Times New Roman CYR" w:cs="Times New Roman CYR"/>
          <w:b/>
          <w:bCs/>
          <w:i/>
          <w:iCs/>
          <w:sz w:val="28"/>
          <w:szCs w:val="28"/>
          <w:highlight w:val="white"/>
        </w:rPr>
      </w:pPr>
      <w:r w:rsidRPr="00141BA0">
        <w:rPr>
          <w:rFonts w:ascii="Times New Roman CYR" w:hAnsi="Times New Roman CYR" w:cs="Times New Roman CYR"/>
          <w:b/>
          <w:bCs/>
          <w:i/>
          <w:iCs/>
          <w:sz w:val="28"/>
          <w:szCs w:val="28"/>
          <w:highlight w:val="white"/>
        </w:rPr>
        <w:t>Цель 2.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p w:rsidR="00D11B55" w:rsidRPr="009D0140" w:rsidRDefault="00D11B55" w:rsidP="00D11B55">
      <w:pPr>
        <w:spacing w:after="0" w:line="240" w:lineRule="auto"/>
        <w:ind w:firstLine="567"/>
        <w:jc w:val="both"/>
        <w:rPr>
          <w:rFonts w:ascii="Times New Roman CYR" w:hAnsi="Times New Roman CYR" w:cs="Times New Roman CYR"/>
          <w:b/>
          <w:bCs/>
          <w:i/>
          <w:iCs/>
          <w:color w:val="FF0000"/>
          <w:sz w:val="28"/>
          <w:szCs w:val="28"/>
          <w:highlight w:val="white"/>
        </w:rPr>
      </w:pPr>
    </w:p>
    <w:p w:rsidR="00D11B55" w:rsidRPr="00141BA0" w:rsidRDefault="00D11B55" w:rsidP="004A301D">
      <w:pPr>
        <w:spacing w:after="0" w:line="240" w:lineRule="auto"/>
        <w:ind w:firstLine="567"/>
        <w:jc w:val="both"/>
        <w:rPr>
          <w:rFonts w:ascii="Times New Roman CYR" w:hAnsi="Times New Roman CYR" w:cs="Times New Roman CYR"/>
          <w:sz w:val="28"/>
          <w:szCs w:val="28"/>
        </w:rPr>
      </w:pPr>
      <w:r w:rsidRPr="00141BA0">
        <w:rPr>
          <w:rFonts w:ascii="Times New Roman CYR" w:hAnsi="Times New Roman CYR" w:cs="Times New Roman CYR"/>
          <w:sz w:val="28"/>
          <w:szCs w:val="28"/>
        </w:rPr>
        <w:t>На достижение цели направлена следующая задача:</w:t>
      </w:r>
    </w:p>
    <w:p w:rsidR="00D11B55" w:rsidRPr="00141BA0" w:rsidRDefault="00D11B55" w:rsidP="00D11B55">
      <w:pPr>
        <w:spacing w:after="0" w:line="240" w:lineRule="auto"/>
        <w:ind w:firstLine="567"/>
        <w:jc w:val="both"/>
        <w:rPr>
          <w:rFonts w:ascii="Times New Roman CYR" w:hAnsi="Times New Roman CYR" w:cs="Times New Roman CYR"/>
          <w:i/>
          <w:iCs/>
          <w:sz w:val="28"/>
          <w:szCs w:val="28"/>
          <w:highlight w:val="white"/>
          <w:u w:val="single"/>
        </w:rPr>
      </w:pPr>
      <w:r w:rsidRPr="00141BA0">
        <w:rPr>
          <w:rFonts w:ascii="Times New Roman CYR" w:hAnsi="Times New Roman CYR" w:cs="Times New Roman CYR"/>
          <w:i/>
          <w:iCs/>
          <w:sz w:val="28"/>
          <w:szCs w:val="28"/>
          <w:highlight w:val="white"/>
          <w:u w:val="single"/>
        </w:rPr>
        <w:t>Задача 1. Формирование у детей и подростков социальной активности, положительной мотивации на ведение здорового образа жизни.</w:t>
      </w:r>
    </w:p>
    <w:p w:rsidR="00D11B55" w:rsidRPr="009D0140" w:rsidRDefault="00D11B55" w:rsidP="00D11B55">
      <w:pPr>
        <w:spacing w:after="0" w:line="240" w:lineRule="auto"/>
        <w:jc w:val="both"/>
        <w:rPr>
          <w:rFonts w:ascii="Times New Roman CYR" w:hAnsi="Times New Roman CYR" w:cs="Times New Roman CYR"/>
          <w:color w:val="FF0000"/>
          <w:sz w:val="28"/>
          <w:szCs w:val="28"/>
        </w:rPr>
      </w:pPr>
    </w:p>
    <w:p w:rsidR="00E43295" w:rsidRPr="00141BA0" w:rsidRDefault="00141BA0" w:rsidP="00E43295">
      <w:pPr>
        <w:spacing w:after="0" w:line="240" w:lineRule="auto"/>
        <w:ind w:firstLine="567"/>
        <w:jc w:val="both"/>
        <w:rPr>
          <w:rFonts w:ascii="Times New Roman CYR" w:hAnsi="Times New Roman CYR" w:cs="Times New Roman CYR"/>
          <w:sz w:val="28"/>
          <w:szCs w:val="28"/>
        </w:rPr>
      </w:pPr>
      <w:r w:rsidRPr="00141BA0">
        <w:rPr>
          <w:rFonts w:ascii="Times New Roman CYR" w:hAnsi="Times New Roman CYR" w:cs="Times New Roman CYR"/>
          <w:sz w:val="28"/>
          <w:szCs w:val="28"/>
        </w:rPr>
        <w:t>В 2024</w:t>
      </w:r>
      <w:r w:rsidR="00E43295" w:rsidRPr="00141BA0">
        <w:rPr>
          <w:rFonts w:ascii="Times New Roman CYR" w:hAnsi="Times New Roman CYR" w:cs="Times New Roman CYR"/>
          <w:sz w:val="28"/>
          <w:szCs w:val="28"/>
        </w:rPr>
        <w:t xml:space="preserve"> году были предприняты меры по созданию условий для сохранения и укрепления здоровья детей и подростков, активного их включения в социально - экономическую и культурную жизнь округа.</w:t>
      </w:r>
    </w:p>
    <w:p w:rsidR="00E43295" w:rsidRPr="00F03076" w:rsidRDefault="00E43295" w:rsidP="00E43295">
      <w:pPr>
        <w:spacing w:after="0" w:line="240" w:lineRule="auto"/>
        <w:ind w:firstLine="567"/>
        <w:jc w:val="both"/>
        <w:rPr>
          <w:rFonts w:ascii="Times New Roman CYR" w:hAnsi="Times New Roman CYR" w:cs="Times New Roman CYR"/>
          <w:sz w:val="28"/>
          <w:szCs w:val="28"/>
        </w:rPr>
      </w:pPr>
      <w:r w:rsidRPr="00443266">
        <w:rPr>
          <w:rFonts w:ascii="Times New Roman CYR" w:hAnsi="Times New Roman CYR" w:cs="Times New Roman CYR"/>
          <w:sz w:val="28"/>
          <w:szCs w:val="28"/>
        </w:rPr>
        <w:t xml:space="preserve">В целях достижения показателей решения задачи предусмотрена организация и обеспечение отдыха и оздоровления несовершеннолетних в пришкольных лагерях и на площадках, организованных по месту жительства. </w:t>
      </w:r>
      <w:r w:rsidRPr="00443266">
        <w:rPr>
          <w:rFonts w:ascii="Times New Roman CYR" w:hAnsi="Times New Roman CYR" w:cs="Times New Roman CYR"/>
          <w:sz w:val="28"/>
          <w:szCs w:val="28"/>
        </w:rPr>
        <w:lastRenderedPageBreak/>
        <w:t>Отделом образования приняты меры по сохранению инфраструктуры учреждений детского отдыха: детского оз</w:t>
      </w:r>
      <w:r w:rsidR="00357EBE">
        <w:rPr>
          <w:rFonts w:ascii="Times New Roman CYR" w:hAnsi="Times New Roman CYR" w:cs="Times New Roman CYR"/>
          <w:sz w:val="28"/>
          <w:szCs w:val="28"/>
        </w:rPr>
        <w:t xml:space="preserve">доровительно-образовательного </w:t>
      </w:r>
      <w:r w:rsidRPr="00443266">
        <w:rPr>
          <w:rFonts w:ascii="Times New Roman CYR" w:hAnsi="Times New Roman CYR" w:cs="Times New Roman CYR"/>
          <w:sz w:val="28"/>
          <w:szCs w:val="28"/>
        </w:rPr>
        <w:t>центра, лагерей с дневным пребыванием детей</w:t>
      </w:r>
      <w:r w:rsidRPr="001C0085">
        <w:rPr>
          <w:rFonts w:ascii="Times New Roman CYR" w:hAnsi="Times New Roman CYR" w:cs="Times New Roman CYR"/>
          <w:sz w:val="28"/>
          <w:szCs w:val="28"/>
        </w:rPr>
        <w:t>.</w:t>
      </w:r>
      <w:r w:rsidR="00443266" w:rsidRPr="001C0085">
        <w:rPr>
          <w:rFonts w:ascii="Times New Roman CYR" w:hAnsi="Times New Roman CYR" w:cs="Times New Roman CYR"/>
          <w:sz w:val="28"/>
          <w:szCs w:val="28"/>
        </w:rPr>
        <w:t>В 2024</w:t>
      </w:r>
      <w:r w:rsidRPr="001C0085">
        <w:rPr>
          <w:rFonts w:ascii="Times New Roman CYR" w:hAnsi="Times New Roman CYR" w:cs="Times New Roman CYR"/>
          <w:sz w:val="28"/>
          <w:szCs w:val="28"/>
        </w:rPr>
        <w:t xml:space="preserve"> году </w:t>
      </w:r>
      <w:r w:rsidR="00925D16" w:rsidRPr="001C0085">
        <w:rPr>
          <w:rFonts w:ascii="Times New Roman CYR" w:hAnsi="Times New Roman CYR" w:cs="Times New Roman CYR"/>
          <w:sz w:val="28"/>
          <w:szCs w:val="28"/>
        </w:rPr>
        <w:t>всего был</w:t>
      </w:r>
      <w:r w:rsidR="00C42CF9">
        <w:rPr>
          <w:rFonts w:ascii="Times New Roman CYR" w:hAnsi="Times New Roman CYR" w:cs="Times New Roman CYR"/>
          <w:sz w:val="28"/>
          <w:szCs w:val="28"/>
        </w:rPr>
        <w:t xml:space="preserve">о </w:t>
      </w:r>
      <w:r w:rsidR="00925D16" w:rsidRPr="001C0085">
        <w:rPr>
          <w:rFonts w:ascii="Times New Roman CYR" w:hAnsi="Times New Roman CYR" w:cs="Times New Roman CYR"/>
          <w:sz w:val="28"/>
          <w:szCs w:val="28"/>
        </w:rPr>
        <w:t>открыт</w:t>
      </w:r>
      <w:r w:rsidR="00C42CF9">
        <w:rPr>
          <w:rFonts w:ascii="Times New Roman CYR" w:hAnsi="Times New Roman CYR" w:cs="Times New Roman CYR"/>
          <w:sz w:val="28"/>
          <w:szCs w:val="28"/>
        </w:rPr>
        <w:t>о</w:t>
      </w:r>
      <w:r w:rsidR="00925D16" w:rsidRPr="001C0085">
        <w:rPr>
          <w:rFonts w:ascii="Times New Roman CYR" w:hAnsi="Times New Roman CYR" w:cs="Times New Roman CYR"/>
          <w:sz w:val="28"/>
          <w:szCs w:val="28"/>
        </w:rPr>
        <w:t xml:space="preserve"> 2</w:t>
      </w:r>
      <w:r w:rsidR="002F66F0" w:rsidRPr="001C0085">
        <w:rPr>
          <w:rFonts w:ascii="Times New Roman CYR" w:hAnsi="Times New Roman CYR" w:cs="Times New Roman CYR"/>
          <w:sz w:val="28"/>
          <w:szCs w:val="28"/>
        </w:rPr>
        <w:t>2</w:t>
      </w:r>
      <w:r w:rsidR="00C42CF9">
        <w:rPr>
          <w:rFonts w:ascii="Times New Roman CYR" w:hAnsi="Times New Roman CYR" w:cs="Times New Roman CYR"/>
          <w:sz w:val="28"/>
          <w:szCs w:val="28"/>
        </w:rPr>
        <w:t xml:space="preserve"> лагеря</w:t>
      </w:r>
      <w:r w:rsidR="00925D16" w:rsidRPr="001C0085">
        <w:rPr>
          <w:rFonts w:ascii="Times New Roman CYR" w:hAnsi="Times New Roman CYR" w:cs="Times New Roman CYR"/>
          <w:sz w:val="28"/>
          <w:szCs w:val="28"/>
        </w:rPr>
        <w:t xml:space="preserve"> с дневным пребыванием детей. Из них:</w:t>
      </w:r>
      <w:r w:rsidR="003752C2" w:rsidRPr="001C0085">
        <w:rPr>
          <w:rFonts w:ascii="Times New Roman CYR" w:hAnsi="Times New Roman CYR" w:cs="Times New Roman CYR"/>
          <w:sz w:val="28"/>
          <w:szCs w:val="28"/>
        </w:rPr>
        <w:t>19</w:t>
      </w:r>
      <w:r w:rsidRPr="001C0085">
        <w:rPr>
          <w:rFonts w:ascii="Times New Roman CYR" w:hAnsi="Times New Roman CYR" w:cs="Times New Roman CYR"/>
          <w:sz w:val="28"/>
          <w:szCs w:val="28"/>
        </w:rPr>
        <w:t xml:space="preserve"> пришкольных лагерей на базе </w:t>
      </w:r>
      <w:r w:rsidR="00E23D1C">
        <w:rPr>
          <w:rFonts w:ascii="Times New Roman CYR" w:hAnsi="Times New Roman CYR" w:cs="Times New Roman CYR"/>
          <w:sz w:val="28"/>
          <w:szCs w:val="28"/>
        </w:rPr>
        <w:t>всех общеобразовательных организаций</w:t>
      </w:r>
      <w:r w:rsidR="004A301D" w:rsidRPr="001C0085">
        <w:rPr>
          <w:rFonts w:ascii="Times New Roman CYR" w:hAnsi="Times New Roman CYR" w:cs="Times New Roman CYR"/>
          <w:sz w:val="28"/>
          <w:szCs w:val="28"/>
        </w:rPr>
        <w:t xml:space="preserve"> и </w:t>
      </w:r>
      <w:r w:rsidR="001C0085" w:rsidRPr="001C0085">
        <w:rPr>
          <w:rFonts w:ascii="Times New Roman CYR" w:hAnsi="Times New Roman CYR" w:cs="Times New Roman CYR"/>
          <w:sz w:val="28"/>
          <w:szCs w:val="28"/>
        </w:rPr>
        <w:t>3</w:t>
      </w:r>
      <w:r w:rsidR="004A301D" w:rsidRPr="001C0085">
        <w:rPr>
          <w:rFonts w:ascii="Times New Roman CYR" w:hAnsi="Times New Roman CYR" w:cs="Times New Roman CYR"/>
          <w:sz w:val="28"/>
          <w:szCs w:val="28"/>
        </w:rPr>
        <w:t xml:space="preserve"> – на базе организаций дополнительного образования</w:t>
      </w:r>
      <w:r w:rsidR="00E23D1C">
        <w:rPr>
          <w:rFonts w:ascii="Times New Roman CYR" w:hAnsi="Times New Roman CYR" w:cs="Times New Roman CYR"/>
          <w:sz w:val="28"/>
          <w:szCs w:val="28"/>
        </w:rPr>
        <w:t xml:space="preserve"> (МБУ ДО ДДТ, МБУ ДО РДЭЦ, МБУ РЦДЮТТ)</w:t>
      </w:r>
      <w:r w:rsidR="004A301D" w:rsidRPr="001C0085">
        <w:rPr>
          <w:rFonts w:ascii="Times New Roman CYR" w:hAnsi="Times New Roman CYR" w:cs="Times New Roman CYR"/>
          <w:sz w:val="28"/>
          <w:szCs w:val="28"/>
        </w:rPr>
        <w:t>,</w:t>
      </w:r>
      <w:r w:rsidRPr="001C0085">
        <w:rPr>
          <w:rFonts w:ascii="Times New Roman CYR" w:hAnsi="Times New Roman CYR" w:cs="Times New Roman CYR"/>
          <w:sz w:val="28"/>
          <w:szCs w:val="28"/>
        </w:rPr>
        <w:t xml:space="preserve"> с </w:t>
      </w:r>
      <w:r w:rsidR="004A301D" w:rsidRPr="001C0085">
        <w:rPr>
          <w:rFonts w:ascii="Times New Roman CYR" w:hAnsi="Times New Roman CYR" w:cs="Times New Roman CYR"/>
          <w:sz w:val="28"/>
          <w:szCs w:val="28"/>
        </w:rPr>
        <w:t xml:space="preserve">общим </w:t>
      </w:r>
      <w:r w:rsidRPr="001C0085">
        <w:rPr>
          <w:rFonts w:ascii="Times New Roman CYR" w:hAnsi="Times New Roman CYR" w:cs="Times New Roman CYR"/>
          <w:sz w:val="28"/>
          <w:szCs w:val="28"/>
        </w:rPr>
        <w:t>охватом детей 1503 чел.</w:t>
      </w:r>
      <w:r w:rsidR="00C42CF9">
        <w:rPr>
          <w:rFonts w:ascii="Times New Roman CYR" w:hAnsi="Times New Roman CYR" w:cs="Times New Roman CYR"/>
          <w:sz w:val="28"/>
          <w:szCs w:val="28"/>
        </w:rPr>
        <w:t xml:space="preserve"> В 2024</w:t>
      </w:r>
      <w:r w:rsidRPr="00A05A6C">
        <w:rPr>
          <w:rFonts w:ascii="Times New Roman CYR" w:hAnsi="Times New Roman CYR" w:cs="Times New Roman CYR"/>
          <w:sz w:val="28"/>
          <w:szCs w:val="28"/>
        </w:rPr>
        <w:t xml:space="preserve"> году была организована деятельность 12 ученических производственных бригад (далее- УПБ). В муниципальном этапе</w:t>
      </w:r>
      <w:r w:rsidR="00A05A6C" w:rsidRPr="00A05A6C">
        <w:rPr>
          <w:rFonts w:ascii="Times New Roman CYR" w:hAnsi="Times New Roman CYR" w:cs="Times New Roman CYR"/>
          <w:sz w:val="28"/>
          <w:szCs w:val="28"/>
        </w:rPr>
        <w:t>56 слета УПБ приняли участие 65 чел. из 12</w:t>
      </w:r>
      <w:r w:rsidRPr="00A05A6C">
        <w:rPr>
          <w:rFonts w:ascii="Times New Roman CYR" w:hAnsi="Times New Roman CYR" w:cs="Times New Roman CYR"/>
          <w:sz w:val="28"/>
          <w:szCs w:val="28"/>
        </w:rPr>
        <w:t xml:space="preserve"> школ округа, в краевом- 10 чел</w:t>
      </w:r>
      <w:r w:rsidRPr="00F03076">
        <w:rPr>
          <w:rFonts w:ascii="Times New Roman CYR" w:hAnsi="Times New Roman CYR" w:cs="Times New Roman CYR"/>
          <w:sz w:val="28"/>
          <w:szCs w:val="28"/>
        </w:rPr>
        <w:t>.из 3 школ округа.</w:t>
      </w:r>
    </w:p>
    <w:p w:rsidR="00E43295" w:rsidRPr="0025229C" w:rsidRDefault="00E43295" w:rsidP="00E43295">
      <w:pPr>
        <w:spacing w:after="0" w:line="240" w:lineRule="auto"/>
        <w:ind w:firstLine="567"/>
        <w:jc w:val="both"/>
        <w:rPr>
          <w:rFonts w:ascii="Times New Roman" w:hAnsi="Times New Roman" w:cs="Times New Roman"/>
          <w:sz w:val="28"/>
          <w:szCs w:val="28"/>
        </w:rPr>
      </w:pPr>
      <w:r w:rsidRPr="005162A8">
        <w:rPr>
          <w:rFonts w:ascii="Times New Roman" w:hAnsi="Times New Roman" w:cs="Times New Roman"/>
          <w:sz w:val="28"/>
          <w:szCs w:val="28"/>
        </w:rPr>
        <w:t xml:space="preserve">В рамках организации трудовой занятости детей были привлечены обучающиеся </w:t>
      </w:r>
      <w:r w:rsidR="004A301D" w:rsidRPr="005162A8">
        <w:rPr>
          <w:rFonts w:ascii="Times New Roman" w:hAnsi="Times New Roman" w:cs="Times New Roman"/>
          <w:sz w:val="28"/>
          <w:szCs w:val="28"/>
        </w:rPr>
        <w:t xml:space="preserve">школ округа </w:t>
      </w:r>
      <w:r w:rsidRPr="005162A8">
        <w:rPr>
          <w:rFonts w:ascii="Times New Roman" w:hAnsi="Times New Roman" w:cs="Times New Roman"/>
          <w:sz w:val="28"/>
          <w:szCs w:val="28"/>
        </w:rPr>
        <w:t xml:space="preserve">в возрасте от 14 до 18 лет к трудовой деятельности в свободное от учебы и каникулярное время. Через </w:t>
      </w:r>
      <w:r w:rsidRPr="005162A8">
        <w:rPr>
          <w:rFonts w:ascii="Times New Roman" w:hAnsi="Times New Roman" w:cs="Times New Roman"/>
          <w:bCs/>
          <w:sz w:val="28"/>
          <w:szCs w:val="28"/>
        </w:rPr>
        <w:t xml:space="preserve">Территориальный центр занятости населения Петровского муниципального округа </w:t>
      </w:r>
      <w:r w:rsidRPr="005162A8">
        <w:rPr>
          <w:rFonts w:ascii="Times New Roman" w:hAnsi="Times New Roman" w:cs="Times New Roman"/>
          <w:sz w:val="28"/>
          <w:szCs w:val="28"/>
        </w:rPr>
        <w:t xml:space="preserve">были трудоустроены 130 обучающихся </w:t>
      </w:r>
      <w:r w:rsidR="004A301D" w:rsidRPr="005162A8">
        <w:rPr>
          <w:rFonts w:ascii="Times New Roman" w:hAnsi="Times New Roman" w:cs="Times New Roman"/>
          <w:sz w:val="28"/>
          <w:szCs w:val="28"/>
        </w:rPr>
        <w:t xml:space="preserve">в качестве работников по комплексному обслуживанию </w:t>
      </w:r>
      <w:r w:rsidR="004A301D" w:rsidRPr="00C42CF9">
        <w:rPr>
          <w:rFonts w:ascii="Times New Roman" w:hAnsi="Times New Roman" w:cs="Times New Roman"/>
          <w:sz w:val="28"/>
          <w:szCs w:val="28"/>
        </w:rPr>
        <w:t>зданий</w:t>
      </w:r>
      <w:r w:rsidR="00C42CF9" w:rsidRPr="00C42CF9">
        <w:rPr>
          <w:rFonts w:ascii="Times New Roman" w:hAnsi="Times New Roman" w:cs="Times New Roman"/>
          <w:sz w:val="28"/>
          <w:szCs w:val="28"/>
        </w:rPr>
        <w:t>и 36</w:t>
      </w:r>
      <w:r w:rsidR="005B19BF" w:rsidRPr="00C42CF9">
        <w:rPr>
          <w:rFonts w:ascii="Times New Roman" w:hAnsi="Times New Roman" w:cs="Times New Roman"/>
          <w:sz w:val="28"/>
          <w:szCs w:val="28"/>
        </w:rPr>
        <w:t xml:space="preserve"> обучающихся выполняли </w:t>
      </w:r>
      <w:r w:rsidRPr="00C42CF9">
        <w:rPr>
          <w:rFonts w:ascii="Times New Roman" w:hAnsi="Times New Roman" w:cs="Times New Roman"/>
          <w:sz w:val="28"/>
          <w:szCs w:val="28"/>
        </w:rPr>
        <w:t>работы по благоустройству территории</w:t>
      </w:r>
      <w:r w:rsidR="005B19BF" w:rsidRPr="00C42CF9">
        <w:rPr>
          <w:rFonts w:ascii="Times New Roman" w:hAnsi="Times New Roman" w:cs="Times New Roman"/>
          <w:sz w:val="28"/>
          <w:szCs w:val="28"/>
        </w:rPr>
        <w:t xml:space="preserve"> МКУ «Светлоградский городской стадион»</w:t>
      </w:r>
      <w:r w:rsidRPr="00C42CF9">
        <w:rPr>
          <w:rFonts w:ascii="Times New Roman" w:hAnsi="Times New Roman" w:cs="Times New Roman"/>
          <w:sz w:val="28"/>
          <w:szCs w:val="28"/>
        </w:rPr>
        <w:t>.</w:t>
      </w:r>
    </w:p>
    <w:p w:rsidR="00BE6663" w:rsidRDefault="00BE6663" w:rsidP="00925D16">
      <w:pPr>
        <w:spacing w:after="0" w:line="240" w:lineRule="auto"/>
        <w:ind w:firstLine="567"/>
        <w:jc w:val="both"/>
        <w:rPr>
          <w:rFonts w:ascii="Times New Roman CYR" w:hAnsi="Times New Roman CYR" w:cs="Times New Roman CYR"/>
          <w:sz w:val="28"/>
          <w:szCs w:val="28"/>
        </w:rPr>
      </w:pPr>
      <w:r w:rsidRPr="00FE3C20">
        <w:rPr>
          <w:rFonts w:ascii="Times New Roman" w:hAnsi="Times New Roman" w:cs="Times New Roman"/>
          <w:sz w:val="28"/>
          <w:szCs w:val="28"/>
        </w:rPr>
        <w:t>В связи с аварийностью здания пищеблока была приостановлена деятельность муниципального бюджетного учреждения дополнительного образования «Детский оздоровительно-образовательный (профильный) центр «Родничок» (далее- загородный лагерь «Родничок»). Отдых и оздоровление на базе заго</w:t>
      </w:r>
      <w:r w:rsidR="00FE3C20" w:rsidRPr="00FE3C20">
        <w:rPr>
          <w:rFonts w:ascii="Times New Roman" w:hAnsi="Times New Roman" w:cs="Times New Roman"/>
          <w:sz w:val="28"/>
          <w:szCs w:val="28"/>
        </w:rPr>
        <w:t>родного лагеря «Родничок» в 2024</w:t>
      </w:r>
      <w:r w:rsidRPr="00FE3C20">
        <w:rPr>
          <w:rFonts w:ascii="Times New Roman" w:hAnsi="Times New Roman" w:cs="Times New Roman"/>
          <w:sz w:val="28"/>
          <w:szCs w:val="28"/>
        </w:rPr>
        <w:t xml:space="preserve"> году не осуществлялись, но его деятельность (выплата заработной платы работникам лагеря, оплата коммунальных</w:t>
      </w:r>
      <w:r w:rsidRPr="00FE3C20">
        <w:rPr>
          <w:rFonts w:ascii="Times New Roman CYR" w:hAnsi="Times New Roman CYR" w:cs="Times New Roman CYR"/>
          <w:sz w:val="28"/>
          <w:szCs w:val="28"/>
        </w:rPr>
        <w:t xml:space="preserve"> услуг,</w:t>
      </w:r>
      <w:r w:rsidR="00FE3C20" w:rsidRPr="00FE3C20">
        <w:rPr>
          <w:rFonts w:ascii="Times New Roman CYR" w:hAnsi="Times New Roman CYR" w:cs="Times New Roman CYR"/>
          <w:sz w:val="28"/>
          <w:szCs w:val="28"/>
        </w:rPr>
        <w:t xml:space="preserve"> услуг по </w:t>
      </w:r>
      <w:r w:rsidRPr="00FE3C20">
        <w:rPr>
          <w:rFonts w:ascii="Times New Roman CYR" w:hAnsi="Times New Roman CYR" w:cs="Times New Roman CYR"/>
          <w:sz w:val="28"/>
          <w:szCs w:val="28"/>
        </w:rPr>
        <w:t>разработке экологической документации) была обеспечена</w:t>
      </w:r>
      <w:r w:rsidR="00141BA0">
        <w:rPr>
          <w:rFonts w:ascii="Times New Roman CYR" w:hAnsi="Times New Roman CYR" w:cs="Times New Roman CYR"/>
          <w:sz w:val="28"/>
          <w:szCs w:val="28"/>
        </w:rPr>
        <w:t>. В конце 2024</w:t>
      </w:r>
      <w:r w:rsidR="00925D16" w:rsidRPr="00FE3C20">
        <w:rPr>
          <w:rFonts w:ascii="Times New Roman CYR" w:hAnsi="Times New Roman CYR" w:cs="Times New Roman CYR"/>
          <w:sz w:val="28"/>
          <w:szCs w:val="28"/>
        </w:rPr>
        <w:t xml:space="preserve"> года по причине неисполнения обязательств по разработке проектно-сметной документации на объект: «Реконструкция комплекса зданий и сооруженийМБУ ДОО(п)Ц «Родничок» муниципальный контракт</w:t>
      </w:r>
      <w:r w:rsidR="00907E6F">
        <w:rPr>
          <w:rFonts w:ascii="Times New Roman" w:hAnsi="Times New Roman" w:cs="Times New Roman"/>
          <w:sz w:val="28"/>
          <w:szCs w:val="28"/>
        </w:rPr>
        <w:t xml:space="preserve">от 20.11.2023 г. №0121600005623000214-218334-1082549 с ООО «Архпроектстрой» </w:t>
      </w:r>
      <w:r w:rsidR="00925D16" w:rsidRPr="00FE3C20">
        <w:rPr>
          <w:rFonts w:ascii="Times New Roman CYR" w:hAnsi="Times New Roman CYR" w:cs="Times New Roman CYR"/>
          <w:sz w:val="28"/>
          <w:szCs w:val="28"/>
        </w:rPr>
        <w:t xml:space="preserve">был расторгнут. </w:t>
      </w:r>
    </w:p>
    <w:p w:rsidR="00C42CF9" w:rsidRPr="00FE3C20" w:rsidRDefault="00C42CF9" w:rsidP="00925D16">
      <w:pPr>
        <w:spacing w:after="0" w:line="240" w:lineRule="auto"/>
        <w:ind w:firstLine="567"/>
        <w:jc w:val="both"/>
        <w:rPr>
          <w:rFonts w:ascii="Times New Roman CYR" w:hAnsi="Times New Roman CYR" w:cs="Times New Roman CYR"/>
          <w:sz w:val="28"/>
          <w:szCs w:val="28"/>
        </w:rPr>
      </w:pPr>
    </w:p>
    <w:p w:rsidR="00E43295" w:rsidRPr="0041159C" w:rsidRDefault="00E43295" w:rsidP="00E43295">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sz w:val="28"/>
          <w:szCs w:val="28"/>
        </w:rPr>
        <w:t>В результате реализации мероприятий значение индикатора «Доля детей первой и второй групп здоровья в общей численности обучающихся в муниципальных общеобразовательных организациях» составляет</w:t>
      </w:r>
      <w:r w:rsidR="005E2451" w:rsidRPr="00EB377A">
        <w:rPr>
          <w:rFonts w:ascii="Times New Roman" w:hAnsi="Times New Roman" w:cs="Times New Roman"/>
          <w:sz w:val="28"/>
          <w:szCs w:val="28"/>
        </w:rPr>
        <w:t>- 76,33</w:t>
      </w:r>
      <w:r w:rsidRPr="00EB377A">
        <w:rPr>
          <w:rFonts w:ascii="Times New Roman" w:hAnsi="Times New Roman" w:cs="Times New Roman"/>
          <w:sz w:val="28"/>
          <w:szCs w:val="28"/>
        </w:rPr>
        <w:t>%.</w:t>
      </w:r>
    </w:p>
    <w:p w:rsidR="00D11B55" w:rsidRPr="009D0140" w:rsidRDefault="00D11B55" w:rsidP="00D11B55">
      <w:pPr>
        <w:spacing w:after="0" w:line="240" w:lineRule="auto"/>
        <w:jc w:val="both"/>
        <w:rPr>
          <w:rFonts w:ascii="Times New Roman" w:hAnsi="Times New Roman" w:cs="Times New Roman"/>
          <w:color w:val="FF0000"/>
          <w:sz w:val="28"/>
          <w:szCs w:val="28"/>
        </w:rPr>
      </w:pPr>
    </w:p>
    <w:p w:rsidR="00D11B55" w:rsidRPr="00141BA0" w:rsidRDefault="00D11B55" w:rsidP="001462B8">
      <w:pPr>
        <w:spacing w:after="0" w:line="240" w:lineRule="auto"/>
        <w:ind w:firstLine="567"/>
        <w:jc w:val="both"/>
        <w:rPr>
          <w:rFonts w:ascii="Times New Roman CYR" w:hAnsi="Times New Roman CYR" w:cs="Times New Roman CYR"/>
          <w:b/>
          <w:bCs/>
          <w:i/>
          <w:iCs/>
          <w:sz w:val="28"/>
          <w:szCs w:val="28"/>
          <w:highlight w:val="white"/>
        </w:rPr>
      </w:pPr>
      <w:r w:rsidRPr="00141BA0">
        <w:rPr>
          <w:rFonts w:ascii="Times New Roman CYR" w:hAnsi="Times New Roman CYR" w:cs="Times New Roman CYR"/>
          <w:b/>
          <w:bCs/>
          <w:i/>
          <w:iCs/>
          <w:sz w:val="28"/>
          <w:szCs w:val="28"/>
          <w:highlight w:val="white"/>
        </w:rPr>
        <w:t>Цель 3. Создание условий для сохранения и развития системы образования округа, отвечающей современным требованиям государства и общества.</w:t>
      </w:r>
    </w:p>
    <w:p w:rsidR="001462B8" w:rsidRPr="00141BA0" w:rsidRDefault="001462B8" w:rsidP="001462B8">
      <w:pPr>
        <w:spacing w:after="0" w:line="240" w:lineRule="auto"/>
        <w:ind w:firstLine="567"/>
        <w:jc w:val="both"/>
        <w:rPr>
          <w:rFonts w:ascii="Times New Roman CYR" w:hAnsi="Times New Roman CYR" w:cs="Times New Roman CYR"/>
          <w:b/>
          <w:bCs/>
          <w:i/>
          <w:iCs/>
          <w:sz w:val="28"/>
          <w:szCs w:val="28"/>
          <w:highlight w:val="white"/>
        </w:rPr>
      </w:pPr>
    </w:p>
    <w:p w:rsidR="00D11B55" w:rsidRPr="00141BA0" w:rsidRDefault="00D11B55" w:rsidP="00D11B55">
      <w:pPr>
        <w:spacing w:after="0" w:line="240" w:lineRule="auto"/>
        <w:ind w:firstLine="567"/>
        <w:jc w:val="both"/>
        <w:rPr>
          <w:rFonts w:ascii="Times New Roman CYR" w:hAnsi="Times New Roman CYR" w:cs="Times New Roman CYR"/>
          <w:i/>
          <w:iCs/>
          <w:sz w:val="28"/>
          <w:szCs w:val="28"/>
          <w:highlight w:val="white"/>
          <w:u w:val="single"/>
        </w:rPr>
      </w:pPr>
      <w:r w:rsidRPr="00141BA0">
        <w:rPr>
          <w:rFonts w:ascii="Times New Roman CYR" w:hAnsi="Times New Roman CYR" w:cs="Times New Roman CYR"/>
          <w:i/>
          <w:iCs/>
          <w:sz w:val="28"/>
          <w:szCs w:val="28"/>
          <w:highlight w:val="white"/>
          <w:u w:val="single"/>
        </w:rPr>
        <w:t>Задача 1. Совершенствование содержания и технологий образования в округе,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w:t>
      </w:r>
    </w:p>
    <w:p w:rsidR="00E43295" w:rsidRPr="00141BA0" w:rsidRDefault="00E43295" w:rsidP="00E43295">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sz w:val="28"/>
          <w:szCs w:val="28"/>
        </w:rPr>
        <w:lastRenderedPageBreak/>
        <w:t>Для ре</w:t>
      </w:r>
      <w:r w:rsidR="00141BA0" w:rsidRPr="00141BA0">
        <w:rPr>
          <w:rFonts w:ascii="Times New Roman" w:hAnsi="Times New Roman" w:cs="Times New Roman"/>
          <w:sz w:val="28"/>
          <w:szCs w:val="28"/>
        </w:rPr>
        <w:t>шения поставленной задачи в 2024</w:t>
      </w:r>
      <w:r w:rsidRPr="00141BA0">
        <w:rPr>
          <w:rFonts w:ascii="Times New Roman" w:hAnsi="Times New Roman" w:cs="Times New Roman"/>
          <w:sz w:val="28"/>
          <w:szCs w:val="28"/>
        </w:rPr>
        <w:t xml:space="preserve"> году были проведены следующие мероприятия:</w:t>
      </w:r>
    </w:p>
    <w:p w:rsidR="00E43295" w:rsidRPr="00141BA0" w:rsidRDefault="00E43295" w:rsidP="00E43295">
      <w:pPr>
        <w:spacing w:after="0" w:line="240" w:lineRule="auto"/>
        <w:ind w:firstLine="709"/>
        <w:jc w:val="both"/>
        <w:rPr>
          <w:rFonts w:ascii="Times New Roman" w:hAnsi="Times New Roman" w:cs="Times New Roman"/>
          <w:sz w:val="28"/>
          <w:szCs w:val="28"/>
        </w:rPr>
      </w:pPr>
      <w:r w:rsidRPr="00141BA0">
        <w:rPr>
          <w:rFonts w:ascii="Times New Roman" w:hAnsi="Times New Roman" w:cs="Times New Roman"/>
          <w:sz w:val="28"/>
          <w:szCs w:val="28"/>
        </w:rPr>
        <w:t>- обеспечена деятельность МКУ «Центр развития и поддержки системы образования», пройдены медицинские осмотры сотрудниками отдела образования, приобретено имущество, а также обеспечено содержание имущества, находящегося в муниципальной собственности, проведено обслуживание компьютерных программ;</w:t>
      </w:r>
    </w:p>
    <w:p w:rsidR="00E43295" w:rsidRPr="00141BA0" w:rsidRDefault="00E43295" w:rsidP="00E43295">
      <w:pPr>
        <w:spacing w:after="0" w:line="240" w:lineRule="auto"/>
        <w:ind w:firstLine="709"/>
        <w:jc w:val="both"/>
        <w:rPr>
          <w:rFonts w:ascii="Times New Roman" w:hAnsi="Times New Roman" w:cs="Times New Roman"/>
          <w:sz w:val="28"/>
          <w:szCs w:val="28"/>
        </w:rPr>
      </w:pPr>
      <w:r w:rsidRPr="00141BA0">
        <w:rPr>
          <w:rFonts w:ascii="Times New Roman" w:hAnsi="Times New Roman" w:cs="Times New Roman"/>
          <w:sz w:val="28"/>
          <w:szCs w:val="28"/>
        </w:rPr>
        <w:t>- организовано прохождение курсов повышения квалификации руководящих и педагогических работников общеобразовательн</w:t>
      </w:r>
      <w:r w:rsidR="002478E2" w:rsidRPr="00141BA0">
        <w:rPr>
          <w:rFonts w:ascii="Times New Roman" w:hAnsi="Times New Roman" w:cs="Times New Roman"/>
          <w:sz w:val="28"/>
          <w:szCs w:val="28"/>
        </w:rPr>
        <w:t>ых организаций по различным направлениям деятельности</w:t>
      </w:r>
      <w:r w:rsidRPr="00141BA0">
        <w:rPr>
          <w:rFonts w:ascii="Times New Roman" w:hAnsi="Times New Roman" w:cs="Times New Roman"/>
          <w:sz w:val="28"/>
          <w:szCs w:val="28"/>
        </w:rPr>
        <w:t>;</w:t>
      </w:r>
    </w:p>
    <w:p w:rsidR="00E43295" w:rsidRPr="00141BA0" w:rsidRDefault="00E43295" w:rsidP="00E43295">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sz w:val="28"/>
          <w:szCs w:val="28"/>
        </w:rPr>
        <w:t>- обеспечена деятельно</w:t>
      </w:r>
      <w:r w:rsidR="005A3DD1">
        <w:rPr>
          <w:rFonts w:ascii="Times New Roman" w:hAnsi="Times New Roman" w:cs="Times New Roman"/>
          <w:sz w:val="28"/>
          <w:szCs w:val="28"/>
        </w:rPr>
        <w:t xml:space="preserve">сть отдела образования, в т.ч. </w:t>
      </w:r>
      <w:r w:rsidRPr="00141BA0">
        <w:rPr>
          <w:rFonts w:ascii="Times New Roman" w:hAnsi="Times New Roman" w:cs="Times New Roman"/>
          <w:sz w:val="28"/>
          <w:szCs w:val="28"/>
        </w:rPr>
        <w:t>выплачена заработная плата работникам отдела образования, в установленные сроки произведена уплата налогов и закупка товаров для нужд отдела образования.</w:t>
      </w:r>
    </w:p>
    <w:p w:rsidR="00E43295" w:rsidRPr="00141BA0" w:rsidRDefault="00E43295" w:rsidP="00E43295">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sz w:val="28"/>
          <w:szCs w:val="28"/>
        </w:rPr>
        <w:t>В результате реализации мероприятий:</w:t>
      </w:r>
    </w:p>
    <w:p w:rsidR="00E43295" w:rsidRPr="005E2451" w:rsidRDefault="00E43295" w:rsidP="00E43295">
      <w:pPr>
        <w:spacing w:after="0" w:line="240" w:lineRule="auto"/>
        <w:ind w:firstLine="567"/>
        <w:jc w:val="both"/>
        <w:rPr>
          <w:rFonts w:ascii="Times New Roman" w:hAnsi="Times New Roman" w:cs="Times New Roman"/>
          <w:sz w:val="28"/>
          <w:szCs w:val="28"/>
        </w:rPr>
      </w:pPr>
      <w:r w:rsidRPr="00141BA0">
        <w:rPr>
          <w:rFonts w:ascii="Times New Roman" w:hAnsi="Times New Roman" w:cs="Times New Roman"/>
          <w:sz w:val="28"/>
          <w:szCs w:val="28"/>
        </w:rPr>
        <w:t xml:space="preserve">значение индикатора «Доля педагогических работников общеобразовательных организаций, </w:t>
      </w:r>
      <w:r w:rsidR="005E2451">
        <w:rPr>
          <w:rFonts w:ascii="Times New Roman" w:hAnsi="Times New Roman" w:cs="Times New Roman"/>
          <w:sz w:val="28"/>
          <w:szCs w:val="28"/>
        </w:rPr>
        <w:t>принявших участие</w:t>
      </w:r>
      <w:r w:rsidRPr="00141BA0">
        <w:rPr>
          <w:rFonts w:ascii="Times New Roman" w:hAnsi="Times New Roman" w:cs="Times New Roman"/>
          <w:sz w:val="28"/>
          <w:szCs w:val="28"/>
        </w:rPr>
        <w:t xml:space="preserve"> в конкурсах, фестивалях профессионального мастерства, в </w:t>
      </w:r>
      <w:r w:rsidRPr="005E2451">
        <w:rPr>
          <w:rFonts w:ascii="Times New Roman" w:hAnsi="Times New Roman" w:cs="Times New Roman"/>
          <w:sz w:val="28"/>
          <w:szCs w:val="28"/>
        </w:rPr>
        <w:t>общей численност</w:t>
      </w:r>
      <w:r w:rsidR="005E2451" w:rsidRPr="005E2451">
        <w:rPr>
          <w:rFonts w:ascii="Times New Roman" w:hAnsi="Times New Roman" w:cs="Times New Roman"/>
          <w:sz w:val="28"/>
          <w:szCs w:val="28"/>
        </w:rPr>
        <w:t xml:space="preserve">и педагогических работников </w:t>
      </w:r>
      <w:r w:rsidRPr="005E2451">
        <w:rPr>
          <w:rFonts w:ascii="Times New Roman" w:hAnsi="Times New Roman" w:cs="Times New Roman"/>
          <w:sz w:val="28"/>
          <w:szCs w:val="28"/>
        </w:rPr>
        <w:t>образовательных организаций» составля</w:t>
      </w:r>
      <w:r w:rsidR="00576484" w:rsidRPr="005E2451">
        <w:rPr>
          <w:rFonts w:ascii="Times New Roman" w:hAnsi="Times New Roman" w:cs="Times New Roman"/>
          <w:sz w:val="28"/>
          <w:szCs w:val="28"/>
        </w:rPr>
        <w:t>ет</w:t>
      </w:r>
      <w:r w:rsidR="005E2451" w:rsidRPr="005E2451">
        <w:rPr>
          <w:rFonts w:ascii="Times New Roman" w:hAnsi="Times New Roman" w:cs="Times New Roman"/>
          <w:sz w:val="28"/>
          <w:szCs w:val="28"/>
        </w:rPr>
        <w:t xml:space="preserve">- </w:t>
      </w:r>
      <w:r w:rsidR="005E2451" w:rsidRPr="0057552F">
        <w:rPr>
          <w:rFonts w:ascii="Times New Roman" w:hAnsi="Times New Roman" w:cs="Times New Roman"/>
          <w:sz w:val="28"/>
          <w:szCs w:val="28"/>
        </w:rPr>
        <w:t>42,0</w:t>
      </w:r>
      <w:r w:rsidR="00C42CF9" w:rsidRPr="0057552F">
        <w:rPr>
          <w:rFonts w:ascii="Times New Roman" w:hAnsi="Times New Roman" w:cs="Times New Roman"/>
          <w:sz w:val="28"/>
          <w:szCs w:val="28"/>
        </w:rPr>
        <w:t>0</w:t>
      </w:r>
      <w:r w:rsidR="00C42CF9">
        <w:rPr>
          <w:rFonts w:ascii="Times New Roman" w:hAnsi="Times New Roman" w:cs="Times New Roman"/>
          <w:sz w:val="28"/>
          <w:szCs w:val="28"/>
        </w:rPr>
        <w:t>%</w:t>
      </w:r>
      <w:r w:rsidRPr="005E2451">
        <w:rPr>
          <w:rFonts w:ascii="Times New Roman" w:hAnsi="Times New Roman" w:cs="Times New Roman"/>
          <w:sz w:val="28"/>
          <w:szCs w:val="28"/>
        </w:rPr>
        <w:t>.</w:t>
      </w:r>
    </w:p>
    <w:p w:rsidR="00E705C9" w:rsidRPr="005E2451" w:rsidRDefault="00E705C9" w:rsidP="00D11B55">
      <w:pPr>
        <w:spacing w:after="0" w:line="240" w:lineRule="auto"/>
        <w:ind w:firstLine="567"/>
        <w:jc w:val="both"/>
        <w:rPr>
          <w:rFonts w:ascii="Times New Roman" w:hAnsi="Times New Roman" w:cs="Times New Roman"/>
          <w:sz w:val="28"/>
          <w:szCs w:val="28"/>
        </w:rPr>
      </w:pPr>
    </w:p>
    <w:p w:rsidR="00D11B55" w:rsidRPr="00141BA0" w:rsidRDefault="00D11B55" w:rsidP="00D11B55">
      <w:pPr>
        <w:spacing w:after="26" w:line="240" w:lineRule="auto"/>
        <w:ind w:firstLine="567"/>
        <w:jc w:val="both"/>
        <w:rPr>
          <w:rFonts w:ascii="Times New Roman CYR" w:hAnsi="Times New Roman CYR" w:cs="Times New Roman CYR"/>
          <w:b/>
          <w:bCs/>
          <w:sz w:val="28"/>
          <w:szCs w:val="28"/>
          <w:highlight w:val="white"/>
        </w:rPr>
      </w:pPr>
      <w:r w:rsidRPr="00141BA0">
        <w:rPr>
          <w:rFonts w:ascii="Times New Roman" w:hAnsi="Times New Roman" w:cs="Times New Roman"/>
          <w:b/>
          <w:bCs/>
          <w:sz w:val="28"/>
          <w:szCs w:val="28"/>
          <w:highlight w:val="white"/>
        </w:rPr>
        <w:t xml:space="preserve">2. </w:t>
      </w:r>
      <w:r w:rsidRPr="00141BA0">
        <w:rPr>
          <w:rFonts w:ascii="Times New Roman CYR" w:hAnsi="Times New Roman CYR" w:cs="Times New Roman CYR"/>
          <w:b/>
          <w:bCs/>
          <w:sz w:val="28"/>
          <w:szCs w:val="28"/>
          <w:highlight w:val="white"/>
        </w:rPr>
        <w:t>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rsidR="00E43295" w:rsidRPr="005E2451" w:rsidRDefault="005E2451" w:rsidP="00E43295">
      <w:pPr>
        <w:tabs>
          <w:tab w:val="left" w:pos="708"/>
          <w:tab w:val="center" w:pos="4153"/>
          <w:tab w:val="right" w:pos="8306"/>
        </w:tabs>
        <w:spacing w:after="0" w:line="240" w:lineRule="auto"/>
        <w:ind w:firstLine="567"/>
        <w:jc w:val="both"/>
        <w:rPr>
          <w:rFonts w:ascii="Times New Roman CYR" w:hAnsi="Times New Roman CYR" w:cs="Times New Roman CYR"/>
          <w:sz w:val="28"/>
          <w:szCs w:val="28"/>
        </w:rPr>
      </w:pPr>
      <w:r w:rsidRPr="005E2451">
        <w:rPr>
          <w:rFonts w:ascii="Times New Roman CYR" w:hAnsi="Times New Roman CYR" w:cs="Times New Roman CYR"/>
          <w:sz w:val="28"/>
          <w:szCs w:val="28"/>
        </w:rPr>
        <w:t>Программа Петровского муниципальн</w:t>
      </w:r>
      <w:r w:rsidR="00E43295" w:rsidRPr="005E2451">
        <w:rPr>
          <w:rFonts w:ascii="Times New Roman CYR" w:hAnsi="Times New Roman CYR" w:cs="Times New Roman CYR"/>
          <w:sz w:val="28"/>
          <w:szCs w:val="28"/>
        </w:rPr>
        <w:t xml:space="preserve">ого округа Ставропольского края </w:t>
      </w:r>
      <w:r w:rsidR="00E43295" w:rsidRPr="005E2451">
        <w:rPr>
          <w:rFonts w:ascii="Times New Roman" w:hAnsi="Times New Roman" w:cs="Times New Roman"/>
          <w:sz w:val="28"/>
          <w:szCs w:val="28"/>
        </w:rPr>
        <w:t>«</w:t>
      </w:r>
      <w:r w:rsidR="00E43295" w:rsidRPr="005E2451">
        <w:rPr>
          <w:rFonts w:ascii="Times New Roman CYR" w:hAnsi="Times New Roman CYR" w:cs="Times New Roman CYR"/>
          <w:sz w:val="28"/>
          <w:szCs w:val="28"/>
        </w:rPr>
        <w:t>Развитие образования</w:t>
      </w:r>
      <w:r w:rsidR="00E43295" w:rsidRPr="005E2451">
        <w:rPr>
          <w:rFonts w:ascii="Times New Roman" w:hAnsi="Times New Roman" w:cs="Times New Roman"/>
          <w:sz w:val="28"/>
          <w:szCs w:val="28"/>
        </w:rPr>
        <w:t xml:space="preserve">» </w:t>
      </w:r>
      <w:r w:rsidR="00141BA0" w:rsidRPr="005E2451">
        <w:rPr>
          <w:rFonts w:ascii="Times New Roman CYR" w:hAnsi="Times New Roman CYR" w:cs="Times New Roman CYR"/>
          <w:sz w:val="28"/>
          <w:szCs w:val="28"/>
        </w:rPr>
        <w:t>в 2024</w:t>
      </w:r>
      <w:r w:rsidR="00E43295" w:rsidRPr="005E2451">
        <w:rPr>
          <w:rFonts w:ascii="Times New Roman CYR" w:hAnsi="Times New Roman CYR" w:cs="Times New Roman CYR"/>
          <w:sz w:val="28"/>
          <w:szCs w:val="28"/>
        </w:rPr>
        <w:t xml:space="preserve"> году включает в </w:t>
      </w:r>
      <w:r w:rsidR="00E43295" w:rsidRPr="000A1C39">
        <w:rPr>
          <w:rFonts w:ascii="Times New Roman CYR" w:hAnsi="Times New Roman CYR" w:cs="Times New Roman CYR"/>
          <w:sz w:val="28"/>
          <w:szCs w:val="28"/>
        </w:rPr>
        <w:t>себя</w:t>
      </w:r>
      <w:r w:rsidRPr="000A1C39">
        <w:rPr>
          <w:rFonts w:ascii="Times New Roman CYR" w:hAnsi="Times New Roman CYR" w:cs="Times New Roman CYR"/>
          <w:sz w:val="28"/>
          <w:szCs w:val="28"/>
        </w:rPr>
        <w:t xml:space="preserve"> 1</w:t>
      </w:r>
      <w:r w:rsidR="000A1C39" w:rsidRPr="000A1C39">
        <w:rPr>
          <w:rFonts w:ascii="Times New Roman CYR" w:hAnsi="Times New Roman CYR" w:cs="Times New Roman CYR"/>
          <w:sz w:val="28"/>
          <w:szCs w:val="28"/>
        </w:rPr>
        <w:t>7</w:t>
      </w:r>
      <w:r w:rsidR="00E43295" w:rsidRPr="005E2451">
        <w:rPr>
          <w:rFonts w:ascii="Times New Roman CYR" w:hAnsi="Times New Roman CYR" w:cs="Times New Roman CYR"/>
          <w:sz w:val="28"/>
          <w:szCs w:val="28"/>
        </w:rPr>
        <w:t xml:space="preserve"> основных мероприятий,</w:t>
      </w:r>
      <w:r w:rsidR="0041159C">
        <w:rPr>
          <w:rFonts w:ascii="Times New Roman CYR" w:hAnsi="Times New Roman CYR" w:cs="Times New Roman CYR"/>
          <w:sz w:val="28"/>
          <w:szCs w:val="28"/>
        </w:rPr>
        <w:t xml:space="preserve"> 14</w:t>
      </w:r>
      <w:r w:rsidR="00597EA9" w:rsidRPr="005E2451">
        <w:rPr>
          <w:rFonts w:ascii="Times New Roman CYR" w:hAnsi="Times New Roman CYR" w:cs="Times New Roman CYR"/>
          <w:sz w:val="28"/>
          <w:szCs w:val="28"/>
        </w:rPr>
        <w:t xml:space="preserve"> из ко</w:t>
      </w:r>
      <w:r w:rsidR="0041159C">
        <w:rPr>
          <w:rFonts w:ascii="Times New Roman CYR" w:hAnsi="Times New Roman CYR" w:cs="Times New Roman CYR"/>
          <w:sz w:val="28"/>
          <w:szCs w:val="28"/>
        </w:rPr>
        <w:t>торых выполнены, 3</w:t>
      </w:r>
      <w:r w:rsidR="00E43295" w:rsidRPr="005E2451">
        <w:rPr>
          <w:rFonts w:ascii="Times New Roman CYR" w:hAnsi="Times New Roman CYR" w:cs="Times New Roman CYR"/>
          <w:sz w:val="28"/>
          <w:szCs w:val="28"/>
        </w:rPr>
        <w:t>- выпол</w:t>
      </w:r>
      <w:r w:rsidR="0041159C">
        <w:rPr>
          <w:rFonts w:ascii="Times New Roman CYR" w:hAnsi="Times New Roman CYR" w:cs="Times New Roman CYR"/>
          <w:sz w:val="28"/>
          <w:szCs w:val="28"/>
        </w:rPr>
        <w:t>нены</w:t>
      </w:r>
      <w:r w:rsidR="00E43295" w:rsidRPr="005E2451">
        <w:rPr>
          <w:rFonts w:ascii="Times New Roman CYR" w:hAnsi="Times New Roman CYR" w:cs="Times New Roman CYR"/>
          <w:sz w:val="28"/>
          <w:szCs w:val="28"/>
        </w:rPr>
        <w:t xml:space="preserve"> не в полном объеме.</w:t>
      </w:r>
    </w:p>
    <w:p w:rsidR="00E43295" w:rsidRDefault="00E43295" w:rsidP="00F94313">
      <w:pPr>
        <w:tabs>
          <w:tab w:val="left" w:pos="708"/>
          <w:tab w:val="center" w:pos="4153"/>
          <w:tab w:val="right" w:pos="8306"/>
        </w:tabs>
        <w:spacing w:after="0" w:line="240" w:lineRule="auto"/>
        <w:ind w:firstLine="567"/>
        <w:jc w:val="both"/>
        <w:rPr>
          <w:rFonts w:ascii="Times New Roman CYR" w:hAnsi="Times New Roman CYR" w:cs="Times New Roman CYR"/>
          <w:sz w:val="28"/>
          <w:szCs w:val="28"/>
          <w:highlight w:val="white"/>
        </w:rPr>
      </w:pPr>
      <w:r w:rsidRPr="005E2451">
        <w:rPr>
          <w:rFonts w:ascii="Times New Roman CYR" w:hAnsi="Times New Roman CYR" w:cs="Times New Roman CYR"/>
          <w:sz w:val="28"/>
          <w:szCs w:val="28"/>
          <w:highlight w:val="white"/>
        </w:rPr>
        <w:t>Степен</w:t>
      </w:r>
      <w:r w:rsidR="00B87182" w:rsidRPr="005E2451">
        <w:rPr>
          <w:rFonts w:ascii="Times New Roman CYR" w:hAnsi="Times New Roman CYR" w:cs="Times New Roman CYR"/>
          <w:sz w:val="28"/>
          <w:szCs w:val="28"/>
          <w:highlight w:val="white"/>
        </w:rPr>
        <w:t>ь выполнения мероприятий отражае</w:t>
      </w:r>
      <w:r w:rsidRPr="005E2451">
        <w:rPr>
          <w:rFonts w:ascii="Times New Roman CYR" w:hAnsi="Times New Roman CYR" w:cs="Times New Roman CYR"/>
          <w:sz w:val="28"/>
          <w:szCs w:val="28"/>
          <w:highlight w:val="white"/>
        </w:rPr>
        <w:t>т8</w:t>
      </w:r>
      <w:r w:rsidR="005E2451" w:rsidRPr="005E2451">
        <w:rPr>
          <w:rFonts w:ascii="Times New Roman CYR" w:hAnsi="Times New Roman CYR" w:cs="Times New Roman CYR"/>
          <w:sz w:val="28"/>
          <w:szCs w:val="28"/>
          <w:highlight w:val="white"/>
        </w:rPr>
        <w:t>0 контрольных событий</w:t>
      </w:r>
      <w:r w:rsidR="00300BCC">
        <w:rPr>
          <w:rFonts w:ascii="Times New Roman CYR" w:hAnsi="Times New Roman CYR" w:cs="Times New Roman CYR"/>
          <w:sz w:val="28"/>
          <w:szCs w:val="28"/>
          <w:highlight w:val="white"/>
        </w:rPr>
        <w:t xml:space="preserve">, из которых не выполнены контрольные события72, </w:t>
      </w:r>
      <w:r w:rsidR="00597EA9" w:rsidRPr="0025229C">
        <w:rPr>
          <w:rFonts w:ascii="Times New Roman CYR" w:hAnsi="Times New Roman CYR" w:cs="Times New Roman CYR"/>
          <w:sz w:val="28"/>
          <w:szCs w:val="28"/>
          <w:highlight w:val="white"/>
        </w:rPr>
        <w:t>74</w:t>
      </w:r>
      <w:r w:rsidR="00300BCC">
        <w:rPr>
          <w:rFonts w:ascii="Times New Roman CYR" w:hAnsi="Times New Roman CYR" w:cs="Times New Roman CYR"/>
          <w:sz w:val="28"/>
          <w:szCs w:val="28"/>
          <w:highlight w:val="white"/>
        </w:rPr>
        <w:t>, частично выполнено контрольно</w:t>
      </w:r>
      <w:r w:rsidR="0041159C">
        <w:rPr>
          <w:rFonts w:ascii="Times New Roman CYR" w:hAnsi="Times New Roman CYR" w:cs="Times New Roman CYR"/>
          <w:sz w:val="28"/>
          <w:szCs w:val="28"/>
          <w:highlight w:val="white"/>
        </w:rPr>
        <w:t>е событи</w:t>
      </w:r>
      <w:r w:rsidR="00300BCC">
        <w:rPr>
          <w:rFonts w:ascii="Times New Roman CYR" w:hAnsi="Times New Roman CYR" w:cs="Times New Roman CYR"/>
          <w:sz w:val="28"/>
          <w:szCs w:val="28"/>
        </w:rPr>
        <w:t>е</w:t>
      </w:r>
      <w:r w:rsidR="0041159C">
        <w:rPr>
          <w:rFonts w:ascii="Times New Roman" w:hAnsi="Times New Roman" w:cs="Times New Roman"/>
          <w:sz w:val="28"/>
          <w:szCs w:val="28"/>
        </w:rPr>
        <w:t xml:space="preserve"> 34</w:t>
      </w:r>
      <w:r w:rsidRPr="0025229C">
        <w:rPr>
          <w:rFonts w:ascii="Times New Roman CYR" w:hAnsi="Times New Roman CYR" w:cs="Times New Roman CYR"/>
          <w:sz w:val="28"/>
          <w:szCs w:val="28"/>
          <w:highlight w:val="white"/>
        </w:rPr>
        <w:t>.</w:t>
      </w:r>
    </w:p>
    <w:p w:rsidR="009D33B3" w:rsidRDefault="009D33B3" w:rsidP="00F94313">
      <w:pPr>
        <w:tabs>
          <w:tab w:val="left" w:pos="708"/>
          <w:tab w:val="center" w:pos="4153"/>
          <w:tab w:val="right" w:pos="8306"/>
        </w:tabs>
        <w:spacing w:after="0" w:line="240" w:lineRule="auto"/>
        <w:ind w:firstLine="567"/>
        <w:jc w:val="both"/>
        <w:rPr>
          <w:rFonts w:ascii="Times New Roman CYR" w:hAnsi="Times New Roman CYR" w:cs="Times New Roman CYR"/>
          <w:sz w:val="28"/>
          <w:szCs w:val="28"/>
          <w:highlight w:val="white"/>
        </w:rPr>
      </w:pPr>
    </w:p>
    <w:p w:rsidR="009D33B3" w:rsidRPr="00E14DB2" w:rsidRDefault="009D33B3" w:rsidP="00F94313">
      <w:pPr>
        <w:tabs>
          <w:tab w:val="left" w:pos="708"/>
          <w:tab w:val="center" w:pos="4153"/>
          <w:tab w:val="right" w:pos="8306"/>
        </w:tabs>
        <w:spacing w:after="0" w:line="240" w:lineRule="auto"/>
        <w:ind w:firstLine="567"/>
        <w:jc w:val="both"/>
        <w:rPr>
          <w:rFonts w:ascii="Times New Roman" w:hAnsi="Times New Roman" w:cs="Times New Roman"/>
          <w:sz w:val="28"/>
          <w:szCs w:val="28"/>
        </w:rPr>
      </w:pPr>
      <w:r w:rsidRPr="00E14DB2">
        <w:rPr>
          <w:rFonts w:ascii="Times New Roman" w:hAnsi="Times New Roman" w:cs="Times New Roman"/>
          <w:sz w:val="28"/>
          <w:szCs w:val="28"/>
        </w:rPr>
        <w:t>В подпрограмме «Развитие общего образования» выполне</w:t>
      </w:r>
      <w:r w:rsidR="00A91C3A">
        <w:rPr>
          <w:rFonts w:ascii="Times New Roman" w:hAnsi="Times New Roman" w:cs="Times New Roman"/>
          <w:sz w:val="28"/>
          <w:szCs w:val="28"/>
        </w:rPr>
        <w:t>ны</w:t>
      </w:r>
      <w:r w:rsidR="00E14DB2">
        <w:rPr>
          <w:rFonts w:ascii="Times New Roman" w:hAnsi="Times New Roman" w:cs="Times New Roman"/>
          <w:sz w:val="28"/>
          <w:szCs w:val="28"/>
        </w:rPr>
        <w:t xml:space="preserve"> не в полном объеме 2 основных мероприятия</w:t>
      </w:r>
      <w:r w:rsidR="00300BCC">
        <w:rPr>
          <w:rFonts w:ascii="Times New Roman" w:hAnsi="Times New Roman" w:cs="Times New Roman"/>
          <w:sz w:val="28"/>
          <w:szCs w:val="28"/>
        </w:rPr>
        <w:t>и выполнено</w:t>
      </w:r>
      <w:r w:rsidR="00E12A8A">
        <w:rPr>
          <w:rFonts w:ascii="Times New Roman" w:hAnsi="Times New Roman" w:cs="Times New Roman"/>
          <w:sz w:val="28"/>
          <w:szCs w:val="28"/>
        </w:rPr>
        <w:t xml:space="preserve"> частично1 контрольное событие</w:t>
      </w:r>
      <w:r w:rsidRPr="00E14DB2">
        <w:rPr>
          <w:rFonts w:ascii="Times New Roman" w:hAnsi="Times New Roman" w:cs="Times New Roman"/>
          <w:sz w:val="28"/>
          <w:szCs w:val="28"/>
        </w:rPr>
        <w:t>.</w:t>
      </w:r>
    </w:p>
    <w:p w:rsidR="009D33B3" w:rsidRPr="00E14DB2" w:rsidRDefault="009D33B3" w:rsidP="00F94313">
      <w:pPr>
        <w:tabs>
          <w:tab w:val="left" w:pos="708"/>
          <w:tab w:val="center" w:pos="4153"/>
          <w:tab w:val="right" w:pos="8306"/>
        </w:tabs>
        <w:spacing w:after="0" w:line="240" w:lineRule="auto"/>
        <w:ind w:firstLine="567"/>
        <w:jc w:val="both"/>
        <w:rPr>
          <w:rFonts w:ascii="Times New Roman" w:hAnsi="Times New Roman" w:cs="Times New Roman"/>
          <w:sz w:val="28"/>
          <w:szCs w:val="28"/>
        </w:rPr>
      </w:pPr>
      <w:r w:rsidRPr="00E14DB2">
        <w:rPr>
          <w:rFonts w:ascii="Times New Roman" w:hAnsi="Times New Roman" w:cs="Times New Roman"/>
          <w:sz w:val="28"/>
          <w:szCs w:val="28"/>
        </w:rPr>
        <w:t>Основное мероприятие «Реконструкция и капитальный ремонт объектов образования, находящихся в муниципальной собственности».</w:t>
      </w:r>
    </w:p>
    <w:p w:rsidR="009D33B3" w:rsidRDefault="009D33B3" w:rsidP="00E14DB2">
      <w:pPr>
        <w:spacing w:after="0" w:line="240" w:lineRule="auto"/>
        <w:ind w:right="50" w:firstLine="567"/>
        <w:jc w:val="both"/>
        <w:rPr>
          <w:rFonts w:ascii="Tahoma" w:eastAsia="Times New Roman" w:hAnsi="Tahoma" w:cs="Tahoma"/>
          <w:color w:val="000000"/>
          <w:sz w:val="24"/>
          <w:szCs w:val="24"/>
        </w:rPr>
      </w:pPr>
      <w:r w:rsidRPr="00E14DB2">
        <w:rPr>
          <w:rFonts w:ascii="Times New Roman" w:hAnsi="Times New Roman" w:cs="Times New Roman"/>
          <w:sz w:val="28"/>
          <w:szCs w:val="28"/>
        </w:rPr>
        <w:t xml:space="preserve">Основная причина: </w:t>
      </w:r>
      <w:r w:rsidRPr="0025229C">
        <w:rPr>
          <w:rFonts w:ascii="Times New Roman" w:hAnsi="Times New Roman" w:cs="Times New Roman"/>
          <w:sz w:val="28"/>
          <w:szCs w:val="28"/>
        </w:rPr>
        <w:t xml:space="preserve">в результате проведения конкурентных процедур на </w:t>
      </w:r>
      <w:r w:rsidRPr="0025229C">
        <w:rPr>
          <w:rFonts w:ascii="Times New Roman" w:eastAsia="Times New Roman" w:hAnsi="Times New Roman" w:cs="Times New Roman"/>
          <w:sz w:val="28"/>
          <w:szCs w:val="28"/>
        </w:rPr>
        <w:t xml:space="preserve">разработку проектно-сметной документации на снос и строительство средней общеобразовательной школы №7 на 250 мест по улице Кисличанской, 90 города Светлограда Петровского муниципального округа Ставропольского края </w:t>
      </w:r>
      <w:r w:rsidR="00E14DB2" w:rsidRPr="0025229C">
        <w:rPr>
          <w:rFonts w:ascii="Times New Roman" w:eastAsia="Times New Roman" w:hAnsi="Times New Roman" w:cs="Times New Roman"/>
          <w:sz w:val="28"/>
          <w:szCs w:val="28"/>
        </w:rPr>
        <w:t xml:space="preserve">контракт на сумму 6 998 333,33 рублей </w:t>
      </w:r>
      <w:r w:rsidR="00E14DB2">
        <w:rPr>
          <w:rFonts w:ascii="Times New Roman" w:eastAsia="Times New Roman" w:hAnsi="Times New Roman" w:cs="Times New Roman"/>
          <w:sz w:val="28"/>
          <w:szCs w:val="28"/>
        </w:rPr>
        <w:t xml:space="preserve">был </w:t>
      </w:r>
      <w:r w:rsidRPr="0025229C">
        <w:rPr>
          <w:rFonts w:ascii="Times New Roman" w:eastAsia="Times New Roman" w:hAnsi="Times New Roman" w:cs="Times New Roman"/>
          <w:sz w:val="28"/>
          <w:szCs w:val="28"/>
        </w:rPr>
        <w:t>заключен 28 де</w:t>
      </w:r>
      <w:r w:rsidR="00357EBE">
        <w:rPr>
          <w:rFonts w:ascii="Times New Roman" w:eastAsia="Times New Roman" w:hAnsi="Times New Roman" w:cs="Times New Roman"/>
          <w:sz w:val="28"/>
          <w:szCs w:val="28"/>
        </w:rPr>
        <w:t>кабря 2024 года. Срок исполнения контракта</w:t>
      </w:r>
      <w:r w:rsidRPr="0025229C">
        <w:rPr>
          <w:rFonts w:ascii="Times New Roman" w:eastAsia="Times New Roman" w:hAnsi="Times New Roman" w:cs="Times New Roman"/>
          <w:sz w:val="28"/>
          <w:szCs w:val="28"/>
        </w:rPr>
        <w:t>30 октября 2025 года.</w:t>
      </w:r>
      <w:r w:rsidRPr="0025229C">
        <w:rPr>
          <w:rFonts w:ascii="Tahoma" w:eastAsia="Times New Roman" w:hAnsi="Tahoma" w:cs="Tahoma"/>
          <w:color w:val="000000"/>
          <w:sz w:val="24"/>
          <w:szCs w:val="24"/>
        </w:rPr>
        <w:t xml:space="preserve">  </w:t>
      </w:r>
    </w:p>
    <w:p w:rsidR="00585866" w:rsidRDefault="00585866" w:rsidP="00585866">
      <w:pPr>
        <w:tabs>
          <w:tab w:val="left" w:pos="708"/>
          <w:tab w:val="center" w:pos="4153"/>
          <w:tab w:val="right" w:pos="8306"/>
        </w:tabs>
        <w:spacing w:after="0" w:line="240" w:lineRule="auto"/>
        <w:ind w:firstLine="567"/>
        <w:jc w:val="both"/>
        <w:rPr>
          <w:rFonts w:ascii="Times New Roman" w:eastAsia="Times New Roman" w:hAnsi="Times New Roman" w:cs="Times New Roman"/>
          <w:sz w:val="28"/>
          <w:szCs w:val="28"/>
        </w:rPr>
      </w:pPr>
      <w:r w:rsidRPr="008D1E47">
        <w:rPr>
          <w:rFonts w:ascii="Times New Roman" w:hAnsi="Times New Roman"/>
          <w:sz w:val="28"/>
          <w:szCs w:val="28"/>
        </w:rPr>
        <w:t>Контрольное событие</w:t>
      </w:r>
      <w:r>
        <w:rPr>
          <w:rFonts w:ascii="Times New Roman" w:hAnsi="Times New Roman"/>
          <w:sz w:val="28"/>
          <w:szCs w:val="28"/>
        </w:rPr>
        <w:t xml:space="preserve"> 3</w:t>
      </w:r>
      <w:r w:rsidRPr="008D1E47">
        <w:rPr>
          <w:rFonts w:ascii="Times New Roman" w:hAnsi="Times New Roman"/>
          <w:sz w:val="28"/>
          <w:szCs w:val="28"/>
        </w:rPr>
        <w:t>4.</w:t>
      </w:r>
      <w:r>
        <w:rPr>
          <w:rFonts w:ascii="Times New Roman" w:hAnsi="Times New Roman"/>
          <w:sz w:val="28"/>
          <w:szCs w:val="28"/>
        </w:rPr>
        <w:t xml:space="preserve"> «Выполнены работы, оказаны услуги, закуплены товары для общеобразовательных организаций»</w:t>
      </w:r>
    </w:p>
    <w:p w:rsidR="0041159C" w:rsidRDefault="00585866" w:rsidP="0041159C">
      <w:pPr>
        <w:spacing w:after="0" w:line="240" w:lineRule="auto"/>
        <w:ind w:right="50" w:firstLine="567"/>
        <w:jc w:val="both"/>
        <w:rPr>
          <w:rFonts w:ascii="Tahoma" w:eastAsia="Times New Roman" w:hAnsi="Tahoma" w:cs="Tahoma"/>
          <w:color w:val="000000"/>
          <w:sz w:val="24"/>
          <w:szCs w:val="24"/>
        </w:rPr>
      </w:pPr>
      <w:r w:rsidRPr="008D1E47">
        <w:rPr>
          <w:rFonts w:ascii="Times New Roman" w:hAnsi="Times New Roman" w:cs="Times New Roman"/>
          <w:sz w:val="28"/>
          <w:szCs w:val="28"/>
        </w:rPr>
        <w:lastRenderedPageBreak/>
        <w:t>Основная причина:</w:t>
      </w:r>
      <w:r w:rsidRPr="0025229C">
        <w:rPr>
          <w:rFonts w:ascii="Times New Roman" w:hAnsi="Times New Roman" w:cs="Times New Roman"/>
          <w:sz w:val="28"/>
          <w:szCs w:val="28"/>
        </w:rPr>
        <w:t xml:space="preserve">в результате проведения конкурентных процедур на </w:t>
      </w:r>
      <w:r w:rsidRPr="0025229C">
        <w:rPr>
          <w:rFonts w:ascii="Times New Roman" w:eastAsia="Times New Roman" w:hAnsi="Times New Roman" w:cs="Times New Roman"/>
          <w:sz w:val="28"/>
          <w:szCs w:val="28"/>
        </w:rPr>
        <w:t>разработку проектно-сметной документации на снос и строительство средней общеобразовательной школы №7 на 250 мест по улице Кисличанской, 90 города Светлограда Петровского муниципального округа Ставропол</w:t>
      </w:r>
      <w:r w:rsidR="004777C3">
        <w:rPr>
          <w:rFonts w:ascii="Times New Roman" w:eastAsia="Times New Roman" w:hAnsi="Times New Roman" w:cs="Times New Roman"/>
          <w:sz w:val="28"/>
          <w:szCs w:val="28"/>
        </w:rPr>
        <w:t xml:space="preserve">ьского края заключен </w:t>
      </w:r>
      <w:r w:rsidR="004777C3" w:rsidRPr="0041159C">
        <w:rPr>
          <w:rFonts w:ascii="Times New Roman" w:eastAsia="Times New Roman" w:hAnsi="Times New Roman" w:cs="Times New Roman"/>
          <w:sz w:val="28"/>
          <w:szCs w:val="28"/>
        </w:rPr>
        <w:t xml:space="preserve">контракт </w:t>
      </w:r>
      <w:r w:rsidR="0041159C" w:rsidRPr="0041159C">
        <w:rPr>
          <w:rFonts w:ascii="Times New Roman" w:eastAsia="Times New Roman" w:hAnsi="Times New Roman" w:cs="Times New Roman"/>
          <w:sz w:val="28"/>
          <w:szCs w:val="28"/>
        </w:rPr>
        <w:t>28</w:t>
      </w:r>
      <w:r w:rsidRPr="0041159C">
        <w:rPr>
          <w:rFonts w:ascii="Times New Roman" w:eastAsia="Times New Roman" w:hAnsi="Times New Roman" w:cs="Times New Roman"/>
          <w:sz w:val="28"/>
          <w:szCs w:val="28"/>
        </w:rPr>
        <w:t xml:space="preserve"> декабря 2024 года.</w:t>
      </w:r>
      <w:r w:rsidR="0041159C" w:rsidRPr="0025229C">
        <w:rPr>
          <w:rFonts w:ascii="Times New Roman" w:eastAsia="Times New Roman" w:hAnsi="Times New Roman" w:cs="Times New Roman"/>
          <w:sz w:val="28"/>
          <w:szCs w:val="28"/>
        </w:rPr>
        <w:t xml:space="preserve">Срок </w:t>
      </w:r>
      <w:r w:rsidR="00357EBE">
        <w:rPr>
          <w:rFonts w:ascii="Times New Roman" w:eastAsia="Times New Roman" w:hAnsi="Times New Roman" w:cs="Times New Roman"/>
          <w:sz w:val="28"/>
          <w:szCs w:val="28"/>
        </w:rPr>
        <w:t>исполнения контракта</w:t>
      </w:r>
      <w:r w:rsidR="0041159C" w:rsidRPr="0025229C">
        <w:rPr>
          <w:rFonts w:ascii="Times New Roman" w:eastAsia="Times New Roman" w:hAnsi="Times New Roman" w:cs="Times New Roman"/>
          <w:sz w:val="28"/>
          <w:szCs w:val="28"/>
        </w:rPr>
        <w:t>30 октября 2025 года.</w:t>
      </w:r>
      <w:r w:rsidR="0041159C" w:rsidRPr="0025229C">
        <w:rPr>
          <w:rFonts w:ascii="Tahoma" w:eastAsia="Times New Roman" w:hAnsi="Tahoma" w:cs="Tahoma"/>
          <w:color w:val="000000"/>
          <w:sz w:val="24"/>
          <w:szCs w:val="24"/>
        </w:rPr>
        <w:t xml:space="preserve">  </w:t>
      </w:r>
    </w:p>
    <w:p w:rsidR="00E14DB2" w:rsidRPr="00E14DB2" w:rsidRDefault="00E14DB2" w:rsidP="00E14DB2">
      <w:pPr>
        <w:tabs>
          <w:tab w:val="left" w:pos="708"/>
          <w:tab w:val="center" w:pos="4153"/>
          <w:tab w:val="right" w:pos="8306"/>
        </w:tabs>
        <w:spacing w:after="0" w:line="240" w:lineRule="auto"/>
        <w:ind w:firstLine="567"/>
        <w:jc w:val="both"/>
        <w:rPr>
          <w:rFonts w:ascii="Times New Roman" w:hAnsi="Times New Roman" w:cs="Times New Roman"/>
          <w:sz w:val="28"/>
          <w:szCs w:val="28"/>
        </w:rPr>
      </w:pPr>
      <w:r w:rsidRPr="00E14DB2">
        <w:rPr>
          <w:rFonts w:ascii="Times New Roman" w:hAnsi="Times New Roman" w:cs="Times New Roman"/>
          <w:sz w:val="28"/>
          <w:szCs w:val="28"/>
        </w:rPr>
        <w:t>Основное мероприятие «Ре</w:t>
      </w:r>
      <w:r>
        <w:rPr>
          <w:rFonts w:ascii="Times New Roman" w:hAnsi="Times New Roman" w:cs="Times New Roman"/>
          <w:sz w:val="28"/>
          <w:szCs w:val="28"/>
        </w:rPr>
        <w:t>ализация мероприятий по модернизации школьных систем образования»</w:t>
      </w:r>
      <w:r w:rsidRPr="00E14DB2">
        <w:rPr>
          <w:rFonts w:ascii="Times New Roman" w:hAnsi="Times New Roman" w:cs="Times New Roman"/>
          <w:sz w:val="28"/>
          <w:szCs w:val="28"/>
        </w:rPr>
        <w:t>.</w:t>
      </w:r>
    </w:p>
    <w:p w:rsidR="0041159C" w:rsidRPr="0057552F" w:rsidRDefault="00E14DB2" w:rsidP="0041159C">
      <w:pPr>
        <w:spacing w:after="0" w:line="240" w:lineRule="auto"/>
        <w:ind w:right="50" w:firstLine="567"/>
        <w:jc w:val="both"/>
        <w:rPr>
          <w:rFonts w:ascii="Tahoma" w:eastAsia="Times New Roman" w:hAnsi="Tahoma" w:cs="Tahoma"/>
          <w:sz w:val="24"/>
          <w:szCs w:val="24"/>
        </w:rPr>
      </w:pPr>
      <w:r w:rsidRPr="00E14DB2">
        <w:rPr>
          <w:rFonts w:ascii="Times New Roman" w:hAnsi="Times New Roman" w:cs="Times New Roman"/>
          <w:sz w:val="28"/>
          <w:szCs w:val="28"/>
        </w:rPr>
        <w:t>Основная причина:</w:t>
      </w:r>
      <w:r w:rsidR="003D4939" w:rsidRPr="003D4939">
        <w:rPr>
          <w:rFonts w:ascii="Times New Roman" w:hAnsi="Times New Roman" w:cs="Times New Roman"/>
          <w:sz w:val="28"/>
          <w:szCs w:val="28"/>
        </w:rPr>
        <w:t>соглашение на реализацию мероприятия между министерством образования Ставропольского края и администрацией Петровского муниципального округа Ставропольского края заключено 23 декабря 2024г., контракт на проведение работ заключен 28 декабря 2024г.</w:t>
      </w:r>
      <w:r w:rsidR="0041159C">
        <w:rPr>
          <w:rFonts w:ascii="Times New Roman" w:eastAsia="Times New Roman" w:hAnsi="Times New Roman" w:cs="Times New Roman"/>
          <w:sz w:val="28"/>
          <w:szCs w:val="28"/>
        </w:rPr>
        <w:t xml:space="preserve">Срок </w:t>
      </w:r>
      <w:r w:rsidR="00357EBE">
        <w:rPr>
          <w:rFonts w:ascii="Times New Roman" w:eastAsia="Times New Roman" w:hAnsi="Times New Roman" w:cs="Times New Roman"/>
          <w:sz w:val="28"/>
          <w:szCs w:val="28"/>
        </w:rPr>
        <w:t xml:space="preserve">окончания работ- 01.07.2025 г., </w:t>
      </w:r>
      <w:r w:rsidR="0041159C">
        <w:rPr>
          <w:rFonts w:ascii="Times New Roman" w:eastAsia="Times New Roman" w:hAnsi="Times New Roman" w:cs="Times New Roman"/>
          <w:sz w:val="28"/>
          <w:szCs w:val="28"/>
        </w:rPr>
        <w:t xml:space="preserve">исполнения </w:t>
      </w:r>
      <w:r w:rsidR="0041159C" w:rsidRPr="00907E6F">
        <w:rPr>
          <w:rFonts w:ascii="Times New Roman" w:eastAsia="Times New Roman" w:hAnsi="Times New Roman" w:cs="Times New Roman"/>
          <w:sz w:val="28"/>
          <w:szCs w:val="28"/>
        </w:rPr>
        <w:t xml:space="preserve">контракта </w:t>
      </w:r>
      <w:r w:rsidR="00907E6F">
        <w:rPr>
          <w:rFonts w:ascii="Times New Roman" w:eastAsia="Times New Roman" w:hAnsi="Times New Roman" w:cs="Times New Roman"/>
          <w:sz w:val="28"/>
          <w:szCs w:val="28"/>
        </w:rPr>
        <w:t xml:space="preserve">по </w:t>
      </w:r>
      <w:r w:rsidR="00907E6F">
        <w:rPr>
          <w:rFonts w:ascii="Times New Roman" w:hAnsi="Times New Roman" w:cs="Times New Roman"/>
          <w:sz w:val="28"/>
          <w:szCs w:val="28"/>
        </w:rPr>
        <w:t>07 августа</w:t>
      </w:r>
      <w:r w:rsidR="0041159C" w:rsidRPr="00907E6F">
        <w:rPr>
          <w:rFonts w:ascii="Times New Roman" w:eastAsia="Times New Roman" w:hAnsi="Times New Roman" w:cs="Times New Roman"/>
          <w:sz w:val="28"/>
          <w:szCs w:val="28"/>
        </w:rPr>
        <w:t>2025 года.</w:t>
      </w:r>
      <w:r w:rsidR="0041159C" w:rsidRPr="0057552F">
        <w:rPr>
          <w:rFonts w:ascii="Tahoma" w:eastAsia="Times New Roman" w:hAnsi="Tahoma" w:cs="Tahoma"/>
          <w:sz w:val="24"/>
          <w:szCs w:val="24"/>
        </w:rPr>
        <w:t xml:space="preserve">  </w:t>
      </w:r>
    </w:p>
    <w:p w:rsidR="00A91C3A" w:rsidRPr="00A91C3A" w:rsidRDefault="00A91C3A" w:rsidP="00A91C3A">
      <w:pPr>
        <w:spacing w:after="0" w:line="240" w:lineRule="auto"/>
        <w:ind w:right="50" w:firstLine="567"/>
        <w:jc w:val="both"/>
        <w:rPr>
          <w:rFonts w:ascii="Tahoma" w:eastAsia="Times New Roman" w:hAnsi="Tahoma" w:cs="Tahoma"/>
          <w:color w:val="000000"/>
          <w:sz w:val="28"/>
          <w:szCs w:val="28"/>
        </w:rPr>
      </w:pPr>
    </w:p>
    <w:p w:rsidR="00DF32B7" w:rsidRPr="005E2451" w:rsidRDefault="00E43295" w:rsidP="00E43295">
      <w:pPr>
        <w:spacing w:after="0" w:line="240" w:lineRule="auto"/>
        <w:jc w:val="both"/>
        <w:rPr>
          <w:rFonts w:ascii="Times New Roman" w:hAnsi="Times New Roman" w:cs="Times New Roman"/>
          <w:sz w:val="28"/>
          <w:szCs w:val="28"/>
        </w:rPr>
      </w:pPr>
      <w:r w:rsidRPr="009D0140">
        <w:rPr>
          <w:rFonts w:ascii="Times New Roman" w:hAnsi="Times New Roman"/>
          <w:color w:val="FF0000"/>
          <w:sz w:val="28"/>
          <w:szCs w:val="28"/>
        </w:rPr>
        <w:tab/>
      </w:r>
      <w:r w:rsidRPr="005E2451">
        <w:rPr>
          <w:rFonts w:ascii="Times New Roman" w:hAnsi="Times New Roman"/>
          <w:sz w:val="28"/>
          <w:szCs w:val="28"/>
        </w:rPr>
        <w:t xml:space="preserve">В подпрограмме «Организация летнего отдыха и занятости несовершеннолетних» </w:t>
      </w:r>
      <w:r w:rsidR="00F94313" w:rsidRPr="005E2451">
        <w:rPr>
          <w:rFonts w:ascii="Times New Roman" w:hAnsi="Times New Roman" w:cs="Times New Roman"/>
          <w:sz w:val="28"/>
          <w:szCs w:val="28"/>
        </w:rPr>
        <w:t>выполнено</w:t>
      </w:r>
      <w:r w:rsidRPr="005E2451">
        <w:rPr>
          <w:rFonts w:ascii="Times New Roman" w:hAnsi="Times New Roman" w:cs="Times New Roman"/>
          <w:sz w:val="28"/>
          <w:szCs w:val="28"/>
        </w:rPr>
        <w:t xml:space="preserve"> не в полном объеме 1 основное мероприятие и </w:t>
      </w:r>
      <w:r w:rsidR="00A91C3A">
        <w:rPr>
          <w:rFonts w:ascii="Times New Roman" w:hAnsi="Times New Roman" w:cs="Times New Roman"/>
          <w:sz w:val="28"/>
          <w:szCs w:val="28"/>
        </w:rPr>
        <w:t>не выполнены2 контрольных события</w:t>
      </w:r>
      <w:r w:rsidR="00DF32B7" w:rsidRPr="005E2451">
        <w:rPr>
          <w:rFonts w:ascii="Times New Roman" w:hAnsi="Times New Roman" w:cs="Times New Roman"/>
          <w:sz w:val="28"/>
          <w:szCs w:val="28"/>
        </w:rPr>
        <w:t>.</w:t>
      </w:r>
    </w:p>
    <w:p w:rsidR="00E43295" w:rsidRPr="008D1E47" w:rsidRDefault="00DF32B7" w:rsidP="00E43295">
      <w:pPr>
        <w:spacing w:after="0" w:line="240" w:lineRule="auto"/>
        <w:ind w:firstLine="567"/>
        <w:jc w:val="both"/>
        <w:rPr>
          <w:rFonts w:ascii="Times New Roman" w:hAnsi="Times New Roman"/>
          <w:sz w:val="28"/>
          <w:szCs w:val="28"/>
        </w:rPr>
      </w:pPr>
      <w:r w:rsidRPr="008D1E47">
        <w:rPr>
          <w:rFonts w:ascii="Times New Roman" w:hAnsi="Times New Roman"/>
          <w:sz w:val="28"/>
          <w:szCs w:val="28"/>
        </w:rPr>
        <w:t>О</w:t>
      </w:r>
      <w:r w:rsidR="00907E6F">
        <w:rPr>
          <w:rFonts w:ascii="Times New Roman" w:hAnsi="Times New Roman"/>
          <w:sz w:val="28"/>
          <w:szCs w:val="28"/>
        </w:rPr>
        <w:t>сновное мероприятие</w:t>
      </w:r>
      <w:r w:rsidR="00E43295" w:rsidRPr="008D1E47">
        <w:rPr>
          <w:rFonts w:ascii="Times New Roman" w:hAnsi="Times New Roman"/>
          <w:sz w:val="28"/>
          <w:szCs w:val="28"/>
        </w:rPr>
        <w:t xml:space="preserve"> «Организация загородного отдыха детей». </w:t>
      </w:r>
    </w:p>
    <w:p w:rsidR="00E43295" w:rsidRDefault="00DF32B7" w:rsidP="00E43295">
      <w:pPr>
        <w:spacing w:after="0" w:line="240" w:lineRule="auto"/>
        <w:ind w:firstLine="567"/>
        <w:jc w:val="both"/>
        <w:rPr>
          <w:rFonts w:ascii="Times New Roman" w:eastAsia="Calibri" w:hAnsi="Times New Roman" w:cs="Times New Roman"/>
          <w:sz w:val="28"/>
          <w:szCs w:val="28"/>
        </w:rPr>
      </w:pPr>
      <w:r w:rsidRPr="008D1E47">
        <w:rPr>
          <w:rFonts w:ascii="Times New Roman" w:hAnsi="Times New Roman" w:cs="Times New Roman"/>
          <w:sz w:val="28"/>
          <w:szCs w:val="28"/>
        </w:rPr>
        <w:t>О</w:t>
      </w:r>
      <w:r w:rsidR="00E43295" w:rsidRPr="008D1E47">
        <w:rPr>
          <w:rFonts w:ascii="Times New Roman" w:hAnsi="Times New Roman" w:cs="Times New Roman"/>
          <w:sz w:val="28"/>
          <w:szCs w:val="28"/>
        </w:rPr>
        <w:t xml:space="preserve">сновная причина: </w:t>
      </w:r>
      <w:r w:rsidR="00E43295" w:rsidRPr="008D1E47">
        <w:rPr>
          <w:rFonts w:ascii="Times New Roman" w:eastAsia="Times New Roman" w:hAnsi="Times New Roman" w:cs="Times New Roman"/>
          <w:sz w:val="28"/>
          <w:szCs w:val="28"/>
        </w:rPr>
        <w:t xml:space="preserve">недобросовестное исполнение </w:t>
      </w:r>
      <w:r w:rsidR="00E43295" w:rsidRPr="008D1E47">
        <w:rPr>
          <w:rFonts w:ascii="Times New Roman" w:hAnsi="Times New Roman" w:cs="Times New Roman"/>
          <w:sz w:val="28"/>
          <w:szCs w:val="28"/>
        </w:rPr>
        <w:t>подрядчиком</w:t>
      </w:r>
      <w:r w:rsidR="00E43295" w:rsidRPr="008D1E47">
        <w:rPr>
          <w:rFonts w:ascii="Times New Roman" w:eastAsia="Times New Roman" w:hAnsi="Times New Roman" w:cs="Times New Roman"/>
          <w:sz w:val="28"/>
          <w:szCs w:val="28"/>
        </w:rPr>
        <w:t xml:space="preserve"> обязательств. </w:t>
      </w:r>
      <w:r w:rsidR="008D1E47" w:rsidRPr="008D1E47">
        <w:rPr>
          <w:rFonts w:ascii="Times New Roman" w:eastAsia="Times New Roman" w:hAnsi="Times New Roman" w:cs="Times New Roman"/>
          <w:sz w:val="28"/>
          <w:szCs w:val="28"/>
        </w:rPr>
        <w:t xml:space="preserve">Корректировка </w:t>
      </w:r>
      <w:r w:rsidR="008D1E47" w:rsidRPr="008D1E47">
        <w:rPr>
          <w:rFonts w:ascii="Times New Roman" w:hAnsi="Times New Roman" w:cs="Times New Roman"/>
          <w:sz w:val="28"/>
          <w:szCs w:val="28"/>
        </w:rPr>
        <w:t>проектно-сметной документации</w:t>
      </w:r>
      <w:r w:rsidR="00E43295" w:rsidRPr="008D1E47">
        <w:rPr>
          <w:rFonts w:ascii="Times New Roman" w:hAnsi="Times New Roman" w:cs="Times New Roman"/>
          <w:sz w:val="28"/>
          <w:szCs w:val="28"/>
        </w:rPr>
        <w:t xml:space="preserve">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вс. Гофицкое, ул. Виноградная, 1А, 1Б» была </w:t>
      </w:r>
      <w:r w:rsidR="008D1E47" w:rsidRPr="008D1E47">
        <w:rPr>
          <w:rFonts w:ascii="Times New Roman" w:hAnsi="Times New Roman" w:cs="Times New Roman"/>
          <w:sz w:val="28"/>
          <w:szCs w:val="28"/>
        </w:rPr>
        <w:t>проведена, но</w:t>
      </w:r>
      <w:r w:rsidR="00E43295" w:rsidRPr="008D1E47">
        <w:rPr>
          <w:rFonts w:ascii="Times New Roman" w:hAnsi="Times New Roman" w:cs="Times New Roman"/>
          <w:sz w:val="28"/>
          <w:szCs w:val="28"/>
        </w:rPr>
        <w:t xml:space="preserve"> положительное заключение проверки достоверности определения сметной стоимости проектно-сметной документации не было получено. </w:t>
      </w:r>
      <w:r w:rsidR="008D1E47" w:rsidRPr="008D1E47">
        <w:rPr>
          <w:rFonts w:ascii="Times New Roman" w:hAnsi="Times New Roman" w:cs="Times New Roman"/>
          <w:sz w:val="28"/>
          <w:szCs w:val="28"/>
        </w:rPr>
        <w:t xml:space="preserve">Но это не повлияло на </w:t>
      </w:r>
      <w:r w:rsidR="00E43295" w:rsidRPr="008D1E47">
        <w:rPr>
          <w:rFonts w:ascii="Times New Roman" w:hAnsi="Times New Roman" w:cs="Times New Roman"/>
          <w:sz w:val="28"/>
          <w:szCs w:val="28"/>
        </w:rPr>
        <w:t>плановое значение показателя решения задач подпрограммы</w:t>
      </w:r>
      <w:r w:rsidR="00E43295" w:rsidRPr="008D1E47">
        <w:rPr>
          <w:rFonts w:ascii="Times New Roman" w:eastAsia="Calibri" w:hAnsi="Times New Roman" w:cs="Times New Roman"/>
          <w:sz w:val="28"/>
          <w:szCs w:val="28"/>
        </w:rPr>
        <w:t xml:space="preserve"> «</w:t>
      </w:r>
      <w:r w:rsidR="008D1E47" w:rsidRPr="008D1E47">
        <w:rPr>
          <w:rFonts w:ascii="Times New Roman" w:eastAsia="Calibri" w:hAnsi="Times New Roman"/>
          <w:sz w:val="28"/>
          <w:szCs w:val="28"/>
        </w:rPr>
        <w:t>Доля несовершеннолетних, охваченных летним отдыхом и трудовой занятостью</w:t>
      </w:r>
      <w:r w:rsidR="00E43295" w:rsidRPr="008D1E47">
        <w:rPr>
          <w:rFonts w:ascii="Times New Roman" w:eastAsia="Calibri" w:hAnsi="Times New Roman" w:cs="Times New Roman"/>
          <w:sz w:val="28"/>
          <w:szCs w:val="28"/>
        </w:rPr>
        <w:t>»</w:t>
      </w:r>
      <w:r w:rsidR="008D1E47" w:rsidRPr="008D1E47">
        <w:rPr>
          <w:rFonts w:ascii="Times New Roman" w:hAnsi="Times New Roman" w:cs="Times New Roman"/>
          <w:sz w:val="28"/>
          <w:szCs w:val="28"/>
        </w:rPr>
        <w:t xml:space="preserve">, </w:t>
      </w:r>
      <w:r w:rsidR="008D1E47" w:rsidRPr="008D1E47">
        <w:rPr>
          <w:rFonts w:ascii="Times New Roman" w:eastAsia="Calibri" w:hAnsi="Times New Roman" w:cs="Times New Roman"/>
          <w:sz w:val="28"/>
          <w:szCs w:val="28"/>
        </w:rPr>
        <w:t>б</w:t>
      </w:r>
      <w:r w:rsidR="00E43295" w:rsidRPr="008D1E47">
        <w:rPr>
          <w:rFonts w:ascii="Times New Roman" w:eastAsia="Calibri" w:hAnsi="Times New Roman" w:cs="Times New Roman"/>
          <w:sz w:val="28"/>
          <w:szCs w:val="28"/>
        </w:rPr>
        <w:t>ыло дости</w:t>
      </w:r>
      <w:r w:rsidR="008D1E47" w:rsidRPr="008D1E47">
        <w:rPr>
          <w:rFonts w:ascii="Times New Roman" w:eastAsia="Calibri" w:hAnsi="Times New Roman" w:cs="Times New Roman"/>
          <w:sz w:val="28"/>
          <w:szCs w:val="28"/>
        </w:rPr>
        <w:t>гнуто и составило по итогам 2024</w:t>
      </w:r>
      <w:r w:rsidR="00E43295" w:rsidRPr="008D1E47">
        <w:rPr>
          <w:rFonts w:ascii="Times New Roman" w:eastAsia="Calibri" w:hAnsi="Times New Roman" w:cs="Times New Roman"/>
          <w:sz w:val="28"/>
          <w:szCs w:val="28"/>
        </w:rPr>
        <w:t xml:space="preserve"> года </w:t>
      </w:r>
      <w:r w:rsidR="008D1E47" w:rsidRPr="008D1E47">
        <w:rPr>
          <w:rFonts w:ascii="Times New Roman" w:hAnsi="Times New Roman" w:cs="Times New Roman"/>
          <w:sz w:val="28"/>
          <w:szCs w:val="28"/>
        </w:rPr>
        <w:t>99,30%</w:t>
      </w:r>
      <w:r w:rsidR="00E43295" w:rsidRPr="008D1E47">
        <w:rPr>
          <w:rFonts w:ascii="Times New Roman" w:eastAsia="Calibri" w:hAnsi="Times New Roman" w:cs="Times New Roman"/>
          <w:sz w:val="28"/>
          <w:szCs w:val="28"/>
        </w:rPr>
        <w:t>.</w:t>
      </w:r>
    </w:p>
    <w:p w:rsidR="00A91C3A" w:rsidRDefault="00A91C3A" w:rsidP="00A91C3A">
      <w:pPr>
        <w:spacing w:after="0" w:line="240" w:lineRule="auto"/>
        <w:ind w:firstLine="567"/>
        <w:jc w:val="both"/>
        <w:rPr>
          <w:rFonts w:ascii="Times New Roman" w:hAnsi="Times New Roman"/>
          <w:sz w:val="28"/>
          <w:szCs w:val="28"/>
        </w:rPr>
      </w:pPr>
      <w:r w:rsidRPr="00A91C3A">
        <w:rPr>
          <w:rFonts w:ascii="Times New Roman" w:hAnsi="Times New Roman"/>
          <w:sz w:val="28"/>
          <w:szCs w:val="28"/>
        </w:rPr>
        <w:t>Контрольное событие 72. «Проведено обслуживание компьютерных программ»</w:t>
      </w:r>
      <w:r>
        <w:rPr>
          <w:rFonts w:ascii="Times New Roman" w:hAnsi="Times New Roman"/>
          <w:sz w:val="28"/>
          <w:szCs w:val="28"/>
        </w:rPr>
        <w:t>.</w:t>
      </w:r>
    </w:p>
    <w:p w:rsidR="00A91C3A" w:rsidRPr="008D1E47" w:rsidRDefault="00A91C3A" w:rsidP="001C1B70">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Основная причина: </w:t>
      </w:r>
      <w:r w:rsidR="001C1B70">
        <w:rPr>
          <w:rFonts w:ascii="Times New Roman" w:hAnsi="Times New Roman"/>
          <w:sz w:val="28"/>
          <w:szCs w:val="28"/>
        </w:rPr>
        <w:t>Т.к. МБУ ДО ДООЦ «Родничок</w:t>
      </w:r>
      <w:r w:rsidR="001C1B70" w:rsidRPr="001C1B70">
        <w:rPr>
          <w:rFonts w:ascii="Times New Roman" w:hAnsi="Times New Roman"/>
          <w:sz w:val="28"/>
          <w:szCs w:val="28"/>
        </w:rPr>
        <w:t xml:space="preserve">» в 2024 году не функционировал, то </w:t>
      </w:r>
      <w:r w:rsidR="001C1B70" w:rsidRPr="001C1B70">
        <w:rPr>
          <w:rFonts w:ascii="Times New Roman" w:eastAsia="Times New Roman" w:hAnsi="Times New Roman" w:cs="Times New Roman"/>
          <w:sz w:val="28"/>
          <w:szCs w:val="28"/>
          <w:lang w:eastAsia="zh-CN"/>
        </w:rPr>
        <w:t>отсутствовала потребность по приобретению программного обеспечения.</w:t>
      </w:r>
    </w:p>
    <w:p w:rsidR="00E43295" w:rsidRPr="008D1E47" w:rsidRDefault="00DF32B7" w:rsidP="00E43295">
      <w:pPr>
        <w:tabs>
          <w:tab w:val="left" w:pos="708"/>
          <w:tab w:val="center" w:pos="4153"/>
          <w:tab w:val="right" w:pos="8306"/>
        </w:tabs>
        <w:spacing w:after="0" w:line="240" w:lineRule="auto"/>
        <w:ind w:firstLine="567"/>
        <w:jc w:val="both"/>
        <w:rPr>
          <w:rFonts w:ascii="Times New Roman" w:hAnsi="Times New Roman" w:cs="Times New Roman"/>
          <w:sz w:val="28"/>
          <w:szCs w:val="28"/>
        </w:rPr>
      </w:pPr>
      <w:r w:rsidRPr="008D1E47">
        <w:rPr>
          <w:rFonts w:ascii="Times New Roman" w:hAnsi="Times New Roman"/>
          <w:sz w:val="28"/>
          <w:szCs w:val="28"/>
        </w:rPr>
        <w:t>К</w:t>
      </w:r>
      <w:r w:rsidR="00E43295" w:rsidRPr="008D1E47">
        <w:rPr>
          <w:rFonts w:ascii="Times New Roman" w:hAnsi="Times New Roman"/>
          <w:sz w:val="28"/>
          <w:szCs w:val="28"/>
        </w:rPr>
        <w:t>онтрольное событие</w:t>
      </w:r>
      <w:r w:rsidR="00F94313" w:rsidRPr="008D1E47">
        <w:rPr>
          <w:rFonts w:ascii="Times New Roman" w:hAnsi="Times New Roman"/>
          <w:sz w:val="28"/>
          <w:szCs w:val="28"/>
        </w:rPr>
        <w:t xml:space="preserve"> 74</w:t>
      </w:r>
      <w:r w:rsidR="00E43295" w:rsidRPr="008D1E47">
        <w:rPr>
          <w:rFonts w:ascii="Times New Roman" w:hAnsi="Times New Roman"/>
          <w:sz w:val="28"/>
          <w:szCs w:val="28"/>
        </w:rPr>
        <w:t xml:space="preserve">. «По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проектно-сметная документация разработана и </w:t>
      </w:r>
      <w:r w:rsidR="00E43295" w:rsidRPr="008D1E47">
        <w:rPr>
          <w:rFonts w:ascii="Times New Roman" w:hAnsi="Times New Roman" w:cs="Times New Roman"/>
          <w:sz w:val="28"/>
          <w:szCs w:val="28"/>
        </w:rPr>
        <w:t>положительное заключение проверки достоверности определения сметной стоимости проектно-сметной документации получено».</w:t>
      </w:r>
    </w:p>
    <w:p w:rsidR="00CE396C" w:rsidRPr="008D1E47" w:rsidRDefault="00E43295" w:rsidP="008D1E47">
      <w:pPr>
        <w:tabs>
          <w:tab w:val="left" w:pos="708"/>
          <w:tab w:val="center" w:pos="4153"/>
          <w:tab w:val="right" w:pos="8306"/>
        </w:tabs>
        <w:spacing w:after="0" w:line="240" w:lineRule="auto"/>
        <w:ind w:firstLine="567"/>
        <w:jc w:val="both"/>
        <w:rPr>
          <w:rFonts w:ascii="Times New Roman" w:hAnsi="Times New Roman" w:cs="Times New Roman"/>
          <w:sz w:val="28"/>
          <w:szCs w:val="28"/>
        </w:rPr>
      </w:pPr>
      <w:r w:rsidRPr="008D1E47">
        <w:rPr>
          <w:rFonts w:ascii="Times New Roman" w:hAnsi="Times New Roman" w:cs="Times New Roman"/>
          <w:sz w:val="28"/>
          <w:szCs w:val="28"/>
        </w:rPr>
        <w:t xml:space="preserve">Основная причина: </w:t>
      </w:r>
      <w:r w:rsidRPr="008D1E47">
        <w:rPr>
          <w:rFonts w:ascii="Times New Roman" w:eastAsia="Times New Roman" w:hAnsi="Times New Roman" w:cs="Times New Roman"/>
          <w:sz w:val="28"/>
          <w:szCs w:val="28"/>
        </w:rPr>
        <w:t xml:space="preserve">недобросовестное исполнение </w:t>
      </w:r>
      <w:r w:rsidRPr="008D1E47">
        <w:rPr>
          <w:rFonts w:ascii="Times New Roman" w:hAnsi="Times New Roman" w:cs="Times New Roman"/>
          <w:sz w:val="28"/>
          <w:szCs w:val="28"/>
        </w:rPr>
        <w:t>подрядчиком</w:t>
      </w:r>
      <w:r w:rsidR="00907E6F">
        <w:rPr>
          <w:rFonts w:ascii="Times New Roman" w:hAnsi="Times New Roman" w:cs="Times New Roman"/>
          <w:sz w:val="28"/>
          <w:szCs w:val="28"/>
        </w:rPr>
        <w:t xml:space="preserve"> ООО «Архпроектстрой»</w:t>
      </w:r>
      <w:r w:rsidRPr="008D1E47">
        <w:rPr>
          <w:rFonts w:ascii="Times New Roman" w:eastAsia="Times New Roman" w:hAnsi="Times New Roman" w:cs="Times New Roman"/>
          <w:sz w:val="28"/>
          <w:szCs w:val="28"/>
        </w:rPr>
        <w:t xml:space="preserve"> обязательств, </w:t>
      </w:r>
      <w:r w:rsidRPr="008D1E47">
        <w:rPr>
          <w:rFonts w:ascii="Times New Roman" w:hAnsi="Times New Roman" w:cs="Times New Roman"/>
          <w:sz w:val="28"/>
          <w:szCs w:val="28"/>
        </w:rPr>
        <w:t xml:space="preserve">нарушение сроков исполнения </w:t>
      </w:r>
      <w:r w:rsidR="00907E6F">
        <w:rPr>
          <w:rFonts w:ascii="Times New Roman" w:hAnsi="Times New Roman" w:cs="Times New Roman"/>
          <w:sz w:val="28"/>
          <w:szCs w:val="28"/>
        </w:rPr>
        <w:lastRenderedPageBreak/>
        <w:t xml:space="preserve">муниципального </w:t>
      </w:r>
      <w:r w:rsidRPr="008D1E47">
        <w:rPr>
          <w:rFonts w:ascii="Times New Roman" w:hAnsi="Times New Roman" w:cs="Times New Roman"/>
          <w:sz w:val="28"/>
          <w:szCs w:val="28"/>
        </w:rPr>
        <w:t>контракта</w:t>
      </w:r>
      <w:r w:rsidR="00907E6F">
        <w:rPr>
          <w:rFonts w:ascii="Times New Roman" w:hAnsi="Times New Roman" w:cs="Times New Roman"/>
          <w:sz w:val="28"/>
          <w:szCs w:val="28"/>
        </w:rPr>
        <w:t xml:space="preserve"> от 20.11.2023 г. №0121600005623000214-218334-1082549</w:t>
      </w:r>
      <w:r w:rsidRPr="008D1E47">
        <w:rPr>
          <w:rFonts w:ascii="Times New Roman" w:hAnsi="Times New Roman" w:cs="Times New Roman"/>
          <w:sz w:val="28"/>
          <w:szCs w:val="28"/>
        </w:rPr>
        <w:t>.</w:t>
      </w:r>
    </w:p>
    <w:p w:rsidR="00CE396C" w:rsidRPr="009D0140" w:rsidRDefault="00CE396C" w:rsidP="00CE396C">
      <w:pPr>
        <w:tabs>
          <w:tab w:val="left" w:pos="708"/>
          <w:tab w:val="center" w:pos="4153"/>
          <w:tab w:val="right" w:pos="8306"/>
        </w:tabs>
        <w:spacing w:after="0" w:line="240" w:lineRule="auto"/>
        <w:jc w:val="both"/>
        <w:rPr>
          <w:rFonts w:ascii="Times New Roman" w:hAnsi="Times New Roman" w:cs="Times New Roman"/>
          <w:color w:val="FF0000"/>
          <w:sz w:val="28"/>
          <w:szCs w:val="28"/>
        </w:rPr>
      </w:pPr>
    </w:p>
    <w:p w:rsidR="00E43295" w:rsidRPr="008D1E47" w:rsidRDefault="00E43295" w:rsidP="00E43295">
      <w:pPr>
        <w:tabs>
          <w:tab w:val="left" w:pos="0"/>
          <w:tab w:val="center" w:pos="4153"/>
          <w:tab w:val="right" w:pos="8306"/>
        </w:tabs>
        <w:spacing w:after="0" w:line="240" w:lineRule="auto"/>
        <w:ind w:firstLine="567"/>
        <w:jc w:val="both"/>
        <w:rPr>
          <w:rFonts w:ascii="Times New Roman CYR" w:hAnsi="Times New Roman CYR" w:cs="Times New Roman CYR"/>
          <w:sz w:val="28"/>
          <w:szCs w:val="28"/>
          <w:highlight w:val="white"/>
        </w:rPr>
      </w:pPr>
      <w:r w:rsidRPr="008D1E47">
        <w:rPr>
          <w:rFonts w:ascii="Times New Roman CYR" w:hAnsi="Times New Roman CYR" w:cs="Times New Roman CYR"/>
          <w:sz w:val="28"/>
          <w:szCs w:val="28"/>
          <w:highlight w:val="white"/>
        </w:rPr>
        <w:t>Сведения о степени выполнения основных мероприятий и контрольных событий подпрограмм Программы приведены в Приложении 1.</w:t>
      </w:r>
    </w:p>
    <w:p w:rsidR="00D11B55" w:rsidRPr="008D1E47" w:rsidRDefault="00D11B55" w:rsidP="00D11B55">
      <w:pPr>
        <w:tabs>
          <w:tab w:val="left" w:pos="0"/>
          <w:tab w:val="center" w:pos="4153"/>
          <w:tab w:val="right" w:pos="8306"/>
        </w:tabs>
        <w:spacing w:after="0" w:line="240" w:lineRule="auto"/>
        <w:ind w:firstLine="567"/>
        <w:jc w:val="both"/>
        <w:rPr>
          <w:rFonts w:ascii="Calibri" w:hAnsi="Calibri" w:cs="Calibri"/>
        </w:rPr>
      </w:pPr>
    </w:p>
    <w:p w:rsidR="00D11B55" w:rsidRPr="000A1C39" w:rsidRDefault="00D11B55" w:rsidP="00D11B55">
      <w:pPr>
        <w:spacing w:after="26" w:line="240" w:lineRule="auto"/>
        <w:ind w:firstLine="567"/>
        <w:jc w:val="both"/>
        <w:rPr>
          <w:rFonts w:ascii="Times New Roman" w:hAnsi="Times New Roman" w:cs="Times New Roman"/>
          <w:b/>
          <w:bCs/>
          <w:sz w:val="28"/>
          <w:szCs w:val="28"/>
          <w:highlight w:val="white"/>
        </w:rPr>
      </w:pPr>
      <w:r w:rsidRPr="000A1C39">
        <w:rPr>
          <w:rFonts w:ascii="Times New Roman" w:hAnsi="Times New Roman" w:cs="Times New Roman"/>
          <w:b/>
          <w:bCs/>
          <w:sz w:val="28"/>
          <w:szCs w:val="28"/>
          <w:highlight w:val="white"/>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E43295" w:rsidRDefault="00E43295" w:rsidP="00E43295">
      <w:pPr>
        <w:spacing w:after="0" w:line="240" w:lineRule="auto"/>
        <w:ind w:firstLine="709"/>
        <w:jc w:val="both"/>
        <w:rPr>
          <w:rFonts w:ascii="Times New Roman" w:eastAsia="Times New Roman" w:hAnsi="Times New Roman" w:cs="Times New Roman"/>
          <w:sz w:val="28"/>
          <w:szCs w:val="28"/>
        </w:rPr>
      </w:pPr>
      <w:r w:rsidRPr="000A1C39">
        <w:rPr>
          <w:rFonts w:ascii="Times New Roman" w:eastAsia="Times New Roman" w:hAnsi="Times New Roman" w:cs="Times New Roman"/>
          <w:sz w:val="28"/>
          <w:szCs w:val="28"/>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ф</w:t>
      </w:r>
      <w:r w:rsidRPr="000A1C39">
        <w:rPr>
          <w:rFonts w:ascii="Times New Roman" w:eastAsia="Times New Roman" w:hAnsi="Times New Roman" w:cs="Times New Roman"/>
          <w:bCs/>
          <w:sz w:val="28"/>
          <w:szCs w:val="28"/>
        </w:rPr>
        <w:t>инансовые риски, связанные</w:t>
      </w:r>
      <w:r w:rsidRPr="000A1C39">
        <w:rPr>
          <w:rFonts w:ascii="Times New Roman" w:eastAsia="Times New Roman" w:hAnsi="Times New Roman" w:cs="Times New Roman"/>
          <w:sz w:val="28"/>
          <w:szCs w:val="28"/>
        </w:rPr>
        <w:t xml:space="preserve"> с финансированием Программы не в полном объеме за счет бюджетных источников. Данный риск возникает по причине значительной капиталоемкости программы за счет средств краевого бюджета и бюджета Петровского </w:t>
      </w:r>
      <w:r w:rsidR="000A1C39" w:rsidRPr="000A1C39">
        <w:rPr>
          <w:rFonts w:ascii="Times New Roman" w:hAnsi="Times New Roman" w:cs="Times New Roman"/>
          <w:sz w:val="28"/>
          <w:szCs w:val="28"/>
        </w:rPr>
        <w:t>муниципальн</w:t>
      </w:r>
      <w:r w:rsidRPr="000A1C39">
        <w:rPr>
          <w:rFonts w:ascii="Times New Roman" w:hAnsi="Times New Roman" w:cs="Times New Roman"/>
          <w:sz w:val="28"/>
          <w:szCs w:val="28"/>
        </w:rPr>
        <w:t>ого округа</w:t>
      </w:r>
      <w:r w:rsidRPr="000A1C39">
        <w:rPr>
          <w:rFonts w:ascii="Times New Roman" w:eastAsia="Times New Roman" w:hAnsi="Times New Roman" w:cs="Times New Roman"/>
          <w:sz w:val="28"/>
          <w:szCs w:val="28"/>
        </w:rPr>
        <w:t xml:space="preserve">. Учитывая формируемую практику программного бюджетирования в части обеспечения реализации </w:t>
      </w:r>
      <w:r w:rsidRPr="000A1C39">
        <w:rPr>
          <w:rFonts w:ascii="Times New Roman" w:eastAsia="Times New Roman" w:hAnsi="Times New Roman" w:cs="Times New Roman"/>
          <w:bCs/>
          <w:sz w:val="28"/>
          <w:szCs w:val="28"/>
        </w:rPr>
        <w:t>П</w:t>
      </w:r>
      <w:r w:rsidRPr="000A1C39">
        <w:rPr>
          <w:rFonts w:ascii="Times New Roman" w:eastAsia="Times New Roman" w:hAnsi="Times New Roman" w:cs="Times New Roman"/>
          <w:sz w:val="28"/>
          <w:szCs w:val="28"/>
        </w:rPr>
        <w:t>рограммы за счет средств бюджетов</w:t>
      </w:r>
      <w:r w:rsidR="000A1C39" w:rsidRPr="000A1C39">
        <w:rPr>
          <w:rFonts w:ascii="Times New Roman" w:eastAsia="Times New Roman" w:hAnsi="Times New Roman" w:cs="Times New Roman"/>
          <w:sz w:val="28"/>
          <w:szCs w:val="28"/>
        </w:rPr>
        <w:t>,</w:t>
      </w:r>
      <w:r w:rsidRPr="000A1C39">
        <w:rPr>
          <w:rFonts w:ascii="Times New Roman" w:eastAsia="Times New Roman" w:hAnsi="Times New Roman" w:cs="Times New Roman"/>
          <w:sz w:val="28"/>
          <w:szCs w:val="28"/>
        </w:rPr>
        <w:t xml:space="preserve"> риск сбоев в реализации </w:t>
      </w:r>
      <w:r w:rsidRPr="000A1C39">
        <w:rPr>
          <w:rFonts w:ascii="Times New Roman" w:eastAsia="Times New Roman" w:hAnsi="Times New Roman" w:cs="Times New Roman"/>
          <w:bCs/>
          <w:sz w:val="28"/>
          <w:szCs w:val="28"/>
        </w:rPr>
        <w:t>П</w:t>
      </w:r>
      <w:r w:rsidRPr="000A1C39">
        <w:rPr>
          <w:rFonts w:ascii="Times New Roman" w:eastAsia="Times New Roman" w:hAnsi="Times New Roman" w:cs="Times New Roman"/>
          <w:sz w:val="28"/>
          <w:szCs w:val="28"/>
        </w:rPr>
        <w:t>рограммы по причине недофинансирования</w:t>
      </w:r>
      <w:r w:rsidR="000A1C39" w:rsidRPr="000A1C39">
        <w:rPr>
          <w:rFonts w:ascii="Times New Roman" w:eastAsia="Times New Roman" w:hAnsi="Times New Roman" w:cs="Times New Roman"/>
          <w:sz w:val="28"/>
          <w:szCs w:val="28"/>
        </w:rPr>
        <w:t xml:space="preserve"> можно считать умеренным. В 2024</w:t>
      </w:r>
      <w:r w:rsidRPr="000A1C39">
        <w:rPr>
          <w:rFonts w:ascii="Times New Roman" w:eastAsia="Times New Roman" w:hAnsi="Times New Roman" w:cs="Times New Roman"/>
          <w:sz w:val="28"/>
          <w:szCs w:val="28"/>
        </w:rPr>
        <w:t xml:space="preserve"> году финансирование осуществлялось в установленные сроки.</w:t>
      </w:r>
    </w:p>
    <w:p w:rsidR="003F735A" w:rsidRPr="00E14DB2" w:rsidRDefault="0059277B" w:rsidP="00E14DB2">
      <w:pPr>
        <w:tabs>
          <w:tab w:val="left" w:pos="708"/>
          <w:tab w:val="center" w:pos="4153"/>
          <w:tab w:val="right" w:pos="8306"/>
        </w:tabs>
        <w:spacing w:after="0" w:line="240" w:lineRule="auto"/>
        <w:ind w:firstLine="567"/>
        <w:jc w:val="both"/>
        <w:rPr>
          <w:rFonts w:ascii="Times New Roman CYR" w:hAnsi="Times New Roman CYR" w:cs="Times New Roman CYR"/>
          <w:sz w:val="28"/>
          <w:szCs w:val="28"/>
        </w:rPr>
      </w:pPr>
      <w:r w:rsidRPr="0041159C">
        <w:rPr>
          <w:rFonts w:ascii="Times New Roman" w:eastAsia="Times New Roman" w:hAnsi="Times New Roman" w:cs="Times New Roman"/>
          <w:sz w:val="28"/>
          <w:szCs w:val="28"/>
        </w:rPr>
        <w:t xml:space="preserve">Кроме того, заключение </w:t>
      </w:r>
      <w:r w:rsidRPr="00373257">
        <w:rPr>
          <w:rFonts w:ascii="Times New Roman" w:eastAsia="Times New Roman" w:hAnsi="Times New Roman" w:cs="Times New Roman"/>
          <w:sz w:val="28"/>
          <w:szCs w:val="28"/>
        </w:rPr>
        <w:t>контракт</w:t>
      </w:r>
      <w:r w:rsidR="00373257">
        <w:rPr>
          <w:rFonts w:ascii="Times New Roman" w:eastAsia="Times New Roman" w:hAnsi="Times New Roman" w:cs="Times New Roman"/>
          <w:sz w:val="28"/>
          <w:szCs w:val="28"/>
        </w:rPr>
        <w:t>а</w:t>
      </w:r>
      <w:r w:rsidR="00373257" w:rsidRPr="00373257">
        <w:rPr>
          <w:rFonts w:ascii="Times New Roman" w:hAnsi="Times New Roman" w:cs="Times New Roman"/>
          <w:sz w:val="28"/>
          <w:szCs w:val="28"/>
        </w:rPr>
        <w:t xml:space="preserve">от 28 декабря 2024г. № </w:t>
      </w:r>
      <w:r w:rsidR="00373257" w:rsidRPr="00357EBE">
        <w:rPr>
          <w:rFonts w:ascii="Times New Roman" w:hAnsi="Times New Roman" w:cs="Times New Roman"/>
          <w:sz w:val="28"/>
          <w:szCs w:val="28"/>
        </w:rPr>
        <w:t xml:space="preserve">0121600005624000244-909003-609302 </w:t>
      </w:r>
      <w:r w:rsidRPr="00357EBE">
        <w:rPr>
          <w:rFonts w:ascii="Times New Roman" w:eastAsia="Times New Roman" w:hAnsi="Times New Roman" w:cs="Times New Roman"/>
          <w:sz w:val="28"/>
          <w:szCs w:val="28"/>
        </w:rPr>
        <w:t>на капитальный ремонт в МКОУ СОШ №14</w:t>
      </w:r>
      <w:r w:rsidR="00373257" w:rsidRPr="00357EBE">
        <w:rPr>
          <w:rFonts w:ascii="Times New Roman" w:eastAsia="Times New Roman" w:hAnsi="Times New Roman" w:cs="Times New Roman"/>
          <w:sz w:val="28"/>
          <w:szCs w:val="28"/>
        </w:rPr>
        <w:t>(</w:t>
      </w:r>
      <w:r w:rsidR="00357EBE" w:rsidRPr="00357EBE">
        <w:rPr>
          <w:rFonts w:ascii="Times New Roman" w:eastAsia="Times New Roman" w:hAnsi="Times New Roman" w:cs="Times New Roman"/>
          <w:sz w:val="28"/>
          <w:szCs w:val="28"/>
        </w:rPr>
        <w:t>подрядчик ООО» СПЕЦСТРОЙТРАНС»</w:t>
      </w:r>
      <w:r w:rsidR="00373257" w:rsidRPr="00357EBE">
        <w:rPr>
          <w:rFonts w:ascii="Times New Roman" w:eastAsia="Times New Roman" w:hAnsi="Times New Roman" w:cs="Times New Roman"/>
          <w:sz w:val="28"/>
          <w:szCs w:val="28"/>
        </w:rPr>
        <w:t xml:space="preserve">) </w:t>
      </w:r>
      <w:r w:rsidR="00E14DB2" w:rsidRPr="00357EBE">
        <w:rPr>
          <w:rFonts w:ascii="Times New Roman" w:eastAsia="Times New Roman" w:hAnsi="Times New Roman" w:cs="Times New Roman"/>
          <w:sz w:val="28"/>
          <w:szCs w:val="28"/>
        </w:rPr>
        <w:t xml:space="preserve">и </w:t>
      </w:r>
      <w:r w:rsidR="00373257" w:rsidRPr="00357EBE">
        <w:rPr>
          <w:rFonts w:ascii="Times New Roman" w:eastAsia="Times New Roman" w:hAnsi="Times New Roman" w:cs="Times New Roman"/>
          <w:sz w:val="28"/>
          <w:szCs w:val="28"/>
        </w:rPr>
        <w:t>контракта</w:t>
      </w:r>
      <w:r w:rsidR="00373257" w:rsidRPr="00357EBE">
        <w:rPr>
          <w:rFonts w:ascii="Times New Roman" w:hAnsi="Times New Roman" w:cs="Times New Roman"/>
          <w:sz w:val="28"/>
          <w:szCs w:val="28"/>
        </w:rPr>
        <w:t xml:space="preserve"> от 28 декабря 2024г. </w:t>
      </w:r>
      <w:r w:rsidR="00357EBE" w:rsidRPr="00357EBE">
        <w:rPr>
          <w:rFonts w:ascii="Times New Roman" w:hAnsi="Times New Roman" w:cs="Times New Roman"/>
          <w:sz w:val="28"/>
          <w:szCs w:val="28"/>
        </w:rPr>
        <w:t>№ 0121200004724001762</w:t>
      </w:r>
      <w:r w:rsidR="00E14DB2" w:rsidRPr="00357EBE">
        <w:rPr>
          <w:rFonts w:ascii="Times New Roman" w:eastAsia="Times New Roman" w:hAnsi="Times New Roman" w:cs="Times New Roman"/>
          <w:sz w:val="28"/>
          <w:szCs w:val="28"/>
        </w:rPr>
        <w:t>на разработку проектно-сметной документации на снос и строительство средней общеобразовательной школы №7 на 250 мест по улице Кисличанской, 90 города Светлограда Петровского муниципального округа Ставропольского края</w:t>
      </w:r>
      <w:r w:rsidR="00357EBE" w:rsidRPr="00357EBE">
        <w:rPr>
          <w:rFonts w:ascii="Times New Roman" w:eastAsia="Times New Roman" w:hAnsi="Times New Roman" w:cs="Times New Roman"/>
          <w:sz w:val="28"/>
          <w:szCs w:val="28"/>
        </w:rPr>
        <w:t>(подрядчик ООО «АДЕКО»</w:t>
      </w:r>
      <w:r w:rsidR="00373257" w:rsidRPr="00357EBE">
        <w:rPr>
          <w:rFonts w:ascii="Times New Roman" w:eastAsia="Times New Roman" w:hAnsi="Times New Roman" w:cs="Times New Roman"/>
          <w:sz w:val="28"/>
          <w:szCs w:val="28"/>
        </w:rPr>
        <w:t>)</w:t>
      </w:r>
      <w:r w:rsidRPr="00357EBE">
        <w:rPr>
          <w:rFonts w:ascii="Times New Roman" w:eastAsia="Times New Roman" w:hAnsi="Times New Roman" w:cs="Times New Roman"/>
          <w:sz w:val="28"/>
          <w:szCs w:val="28"/>
        </w:rPr>
        <w:t xml:space="preserve"> в конце 2024 года</w:t>
      </w:r>
      <w:r w:rsidR="0041159C" w:rsidRPr="00357EBE">
        <w:rPr>
          <w:rFonts w:ascii="Times New Roman" w:eastAsia="Times New Roman" w:hAnsi="Times New Roman" w:cs="Times New Roman"/>
          <w:sz w:val="28"/>
          <w:szCs w:val="28"/>
        </w:rPr>
        <w:t xml:space="preserve"> со сроками исполнения </w:t>
      </w:r>
      <w:r w:rsidR="00357EBE">
        <w:rPr>
          <w:rFonts w:ascii="Times New Roman" w:eastAsia="Times New Roman" w:hAnsi="Times New Roman" w:cs="Times New Roman"/>
          <w:sz w:val="28"/>
          <w:szCs w:val="28"/>
        </w:rPr>
        <w:t>до 07.08</w:t>
      </w:r>
      <w:r w:rsidR="0041159C" w:rsidRPr="00357EBE">
        <w:rPr>
          <w:rFonts w:ascii="Times New Roman" w:eastAsia="Times New Roman" w:hAnsi="Times New Roman" w:cs="Times New Roman"/>
          <w:sz w:val="28"/>
          <w:szCs w:val="28"/>
        </w:rPr>
        <w:t>.2025 г</w:t>
      </w:r>
      <w:r w:rsidR="00373257" w:rsidRPr="00357EBE">
        <w:rPr>
          <w:rFonts w:ascii="Times New Roman" w:eastAsia="Times New Roman" w:hAnsi="Times New Roman" w:cs="Times New Roman"/>
          <w:sz w:val="28"/>
          <w:szCs w:val="28"/>
        </w:rPr>
        <w:t>.</w:t>
      </w:r>
      <w:r w:rsidR="0041159C" w:rsidRPr="00357EBE">
        <w:rPr>
          <w:rFonts w:ascii="Times New Roman" w:eastAsia="Times New Roman" w:hAnsi="Times New Roman" w:cs="Times New Roman"/>
          <w:sz w:val="28"/>
          <w:szCs w:val="28"/>
        </w:rPr>
        <w:t xml:space="preserve"> и 30.10.2025 г. соответственно</w:t>
      </w:r>
      <w:r w:rsidRPr="0041159C">
        <w:rPr>
          <w:rFonts w:ascii="Times New Roman" w:eastAsia="Times New Roman" w:hAnsi="Times New Roman" w:cs="Times New Roman"/>
          <w:sz w:val="28"/>
          <w:szCs w:val="28"/>
        </w:rPr>
        <w:t>:</w:t>
      </w:r>
    </w:p>
    <w:p w:rsidR="0059277B" w:rsidRPr="000A1C39" w:rsidRDefault="0059277B" w:rsidP="0059277B">
      <w:pPr>
        <w:spacing w:after="0" w:line="240" w:lineRule="auto"/>
        <w:ind w:firstLine="709"/>
        <w:jc w:val="both"/>
        <w:rPr>
          <w:rFonts w:ascii="Times New Roman" w:eastAsia="Times New Roman" w:hAnsi="Times New Roman" w:cs="Times New Roman"/>
          <w:sz w:val="28"/>
          <w:szCs w:val="28"/>
        </w:rPr>
      </w:pPr>
      <w:r w:rsidRPr="00E14DB2">
        <w:rPr>
          <w:rFonts w:ascii="Times New Roman" w:eastAsia="Times New Roman" w:hAnsi="Times New Roman" w:cs="Times New Roman"/>
          <w:sz w:val="28"/>
          <w:szCs w:val="28"/>
        </w:rPr>
        <w:t xml:space="preserve">- не позволили обеспечить освоение бюджетных средств </w:t>
      </w:r>
      <w:r w:rsidR="00E14DB2" w:rsidRPr="00E14DB2">
        <w:rPr>
          <w:rFonts w:ascii="Times New Roman" w:eastAsia="Times New Roman" w:hAnsi="Times New Roman" w:cs="Times New Roman"/>
          <w:sz w:val="28"/>
          <w:szCs w:val="28"/>
        </w:rPr>
        <w:t xml:space="preserve">и на разработку проектно-сметной </w:t>
      </w:r>
      <w:r w:rsidR="00E14DB2" w:rsidRPr="004D2EED">
        <w:rPr>
          <w:rFonts w:ascii="Times New Roman" w:eastAsia="Times New Roman" w:hAnsi="Times New Roman" w:cs="Times New Roman"/>
          <w:sz w:val="28"/>
          <w:szCs w:val="28"/>
        </w:rPr>
        <w:t>документации</w:t>
      </w:r>
      <w:r w:rsidR="004D2EED" w:rsidRPr="004D2EED">
        <w:rPr>
          <w:rFonts w:ascii="Times New Roman" w:eastAsia="Times New Roman" w:hAnsi="Times New Roman" w:cs="Times New Roman"/>
          <w:sz w:val="28"/>
          <w:szCs w:val="28"/>
        </w:rPr>
        <w:t xml:space="preserve"> на снос и строительство средней общеобразовательной школы №7</w:t>
      </w:r>
      <w:r w:rsidR="00E14DB2" w:rsidRPr="004D2EED">
        <w:rPr>
          <w:rFonts w:ascii="Times New Roman" w:eastAsia="Times New Roman" w:hAnsi="Times New Roman" w:cs="Times New Roman"/>
          <w:sz w:val="28"/>
          <w:szCs w:val="28"/>
        </w:rPr>
        <w:t xml:space="preserve"> и</w:t>
      </w:r>
      <w:r w:rsidRPr="00E14DB2">
        <w:rPr>
          <w:rFonts w:ascii="Times New Roman" w:eastAsia="Times New Roman" w:hAnsi="Times New Roman" w:cs="Times New Roman"/>
          <w:sz w:val="28"/>
          <w:szCs w:val="28"/>
        </w:rPr>
        <w:t>на проведение мероприятий по модернизации школьных систем образования.</w:t>
      </w:r>
    </w:p>
    <w:p w:rsidR="00E43295" w:rsidRPr="000A1C39" w:rsidRDefault="00E43295" w:rsidP="00E43295">
      <w:pPr>
        <w:spacing w:after="0" w:line="240" w:lineRule="auto"/>
        <w:ind w:firstLine="709"/>
        <w:jc w:val="both"/>
        <w:rPr>
          <w:rFonts w:ascii="Times New Roman" w:eastAsia="Times New Roman" w:hAnsi="Times New Roman" w:cs="Times New Roman"/>
          <w:sz w:val="28"/>
          <w:szCs w:val="28"/>
        </w:rPr>
      </w:pPr>
      <w:r w:rsidRPr="000A1C39">
        <w:rPr>
          <w:rFonts w:ascii="Times New Roman" w:eastAsia="Times New Roman" w:hAnsi="Times New Roman" w:cs="Times New Roman"/>
          <w:sz w:val="28"/>
          <w:szCs w:val="28"/>
        </w:rPr>
        <w:t>Кроме того, недобросовестное ис</w:t>
      </w:r>
      <w:r w:rsidR="000A1C39" w:rsidRPr="000A1C39">
        <w:rPr>
          <w:rFonts w:ascii="Times New Roman" w:eastAsia="Times New Roman" w:hAnsi="Times New Roman" w:cs="Times New Roman"/>
          <w:sz w:val="28"/>
          <w:szCs w:val="28"/>
        </w:rPr>
        <w:t>полнение обязательств подрядной организацией</w:t>
      </w:r>
      <w:r w:rsidRPr="000A1C39">
        <w:rPr>
          <w:rFonts w:ascii="Times New Roman" w:eastAsia="Times New Roman" w:hAnsi="Times New Roman" w:cs="Times New Roman"/>
          <w:sz w:val="28"/>
          <w:szCs w:val="28"/>
        </w:rPr>
        <w:t>:</w:t>
      </w:r>
    </w:p>
    <w:p w:rsidR="00D11B55" w:rsidRPr="000A1C39" w:rsidRDefault="00E43295" w:rsidP="00DF32B7">
      <w:pPr>
        <w:spacing w:after="0" w:line="240" w:lineRule="auto"/>
        <w:ind w:firstLine="709"/>
        <w:jc w:val="both"/>
        <w:rPr>
          <w:rFonts w:ascii="Times New Roman" w:eastAsia="Times New Roman" w:hAnsi="Times New Roman" w:cs="Times New Roman"/>
          <w:sz w:val="28"/>
          <w:szCs w:val="28"/>
        </w:rPr>
      </w:pPr>
      <w:r w:rsidRPr="000A1C39">
        <w:rPr>
          <w:rFonts w:ascii="Times New Roman" w:eastAsia="Times New Roman" w:hAnsi="Times New Roman" w:cs="Times New Roman"/>
          <w:sz w:val="28"/>
          <w:szCs w:val="28"/>
        </w:rPr>
        <w:t>- по разработке проектно-сметной документации для проведения реконструкции загородного лагеря «Родничок» не позволило в установленные контрактом сроки получить положительное заключение экспертизы проектно-</w:t>
      </w:r>
      <w:r w:rsidR="00A838EE" w:rsidRPr="000A1C39">
        <w:rPr>
          <w:rFonts w:ascii="Times New Roman" w:eastAsia="Times New Roman" w:hAnsi="Times New Roman" w:cs="Times New Roman"/>
          <w:sz w:val="28"/>
          <w:szCs w:val="28"/>
        </w:rPr>
        <w:t>сметной документации.</w:t>
      </w:r>
    </w:p>
    <w:p w:rsidR="001462B8" w:rsidRPr="009D0140" w:rsidRDefault="001462B8" w:rsidP="00DF32B7">
      <w:pPr>
        <w:spacing w:after="0" w:line="240" w:lineRule="auto"/>
        <w:ind w:firstLine="709"/>
        <w:jc w:val="both"/>
        <w:rPr>
          <w:rFonts w:ascii="Times New Roman" w:eastAsia="Times New Roman" w:hAnsi="Times New Roman" w:cs="Times New Roman"/>
          <w:color w:val="FF0000"/>
          <w:sz w:val="28"/>
          <w:szCs w:val="28"/>
        </w:rPr>
      </w:pPr>
    </w:p>
    <w:p w:rsidR="00D11B55" w:rsidRPr="0025229C" w:rsidRDefault="00D11B55" w:rsidP="00E92E56">
      <w:pPr>
        <w:spacing w:after="26" w:line="240" w:lineRule="auto"/>
        <w:ind w:firstLine="567"/>
        <w:jc w:val="center"/>
        <w:rPr>
          <w:rFonts w:ascii="Times New Roman" w:hAnsi="Times New Roman" w:cs="Times New Roman"/>
          <w:b/>
          <w:bCs/>
          <w:sz w:val="28"/>
          <w:szCs w:val="28"/>
        </w:rPr>
      </w:pPr>
      <w:r w:rsidRPr="0025229C">
        <w:rPr>
          <w:rFonts w:ascii="Times New Roman" w:hAnsi="Times New Roman" w:cs="Times New Roman"/>
          <w:b/>
          <w:bCs/>
          <w:sz w:val="28"/>
          <w:szCs w:val="28"/>
        </w:rPr>
        <w:t>4. Сведения об использовании средств бюджета округа и иных средств на выполнение мероприятий подпрограмм Программы</w:t>
      </w:r>
    </w:p>
    <w:p w:rsidR="00D11B55" w:rsidRPr="0025229C" w:rsidRDefault="005A3DD1" w:rsidP="00D11B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Общий объем финансового обеспечения реализации мероприятий П</w:t>
      </w:r>
      <w:r w:rsidR="00D11B55" w:rsidRPr="0025229C">
        <w:rPr>
          <w:rFonts w:ascii="Times New Roman" w:hAnsi="Times New Roman" w:cs="Times New Roman"/>
          <w:sz w:val="28"/>
          <w:szCs w:val="28"/>
        </w:rPr>
        <w:t xml:space="preserve">рограммы </w:t>
      </w:r>
      <w:r>
        <w:rPr>
          <w:rFonts w:ascii="Times New Roman" w:hAnsi="Times New Roman" w:cs="Times New Roman"/>
          <w:sz w:val="28"/>
          <w:szCs w:val="28"/>
        </w:rPr>
        <w:t xml:space="preserve">запланированный </w:t>
      </w:r>
      <w:r w:rsidR="00D11B55" w:rsidRPr="0025229C">
        <w:rPr>
          <w:rFonts w:ascii="Times New Roman" w:hAnsi="Times New Roman" w:cs="Times New Roman"/>
          <w:sz w:val="28"/>
          <w:szCs w:val="28"/>
        </w:rPr>
        <w:t>на 202</w:t>
      </w:r>
      <w:r w:rsidR="00A54014" w:rsidRPr="0025229C">
        <w:rPr>
          <w:rFonts w:ascii="Times New Roman" w:hAnsi="Times New Roman" w:cs="Times New Roman"/>
          <w:sz w:val="28"/>
          <w:szCs w:val="28"/>
        </w:rPr>
        <w:t>4</w:t>
      </w:r>
      <w:r>
        <w:rPr>
          <w:rFonts w:ascii="Times New Roman" w:hAnsi="Times New Roman" w:cs="Times New Roman"/>
          <w:sz w:val="28"/>
          <w:szCs w:val="28"/>
        </w:rPr>
        <w:t xml:space="preserve"> год составил</w:t>
      </w:r>
      <w:r w:rsidR="00D03D83">
        <w:rPr>
          <w:rFonts w:ascii="Times New Roman" w:hAnsi="Times New Roman" w:cs="Times New Roman"/>
          <w:sz w:val="28"/>
          <w:szCs w:val="28"/>
        </w:rPr>
        <w:t xml:space="preserve">1231966,75 </w:t>
      </w:r>
      <w:r w:rsidR="00D11B55" w:rsidRPr="0025229C">
        <w:rPr>
          <w:rFonts w:ascii="Times New Roman" w:hAnsi="Times New Roman" w:cs="Times New Roman"/>
          <w:sz w:val="28"/>
          <w:szCs w:val="28"/>
        </w:rPr>
        <w:t>тыс. руб., в том числе за</w:t>
      </w:r>
      <w:r w:rsidR="008E4090">
        <w:rPr>
          <w:rFonts w:ascii="Times New Roman" w:hAnsi="Times New Roman" w:cs="Times New Roman"/>
          <w:sz w:val="28"/>
          <w:szCs w:val="28"/>
        </w:rPr>
        <w:t xml:space="preserve"> счет средств краевого бюджета - 634586,91</w:t>
      </w:r>
      <w:r w:rsidR="00D11B55" w:rsidRPr="0025229C">
        <w:rPr>
          <w:rFonts w:ascii="Times New Roman" w:hAnsi="Times New Roman" w:cs="Times New Roman"/>
          <w:sz w:val="28"/>
          <w:szCs w:val="28"/>
        </w:rPr>
        <w:t xml:space="preserve">тыс. руб., </w:t>
      </w:r>
      <w:r>
        <w:rPr>
          <w:rFonts w:ascii="Times New Roman" w:hAnsi="Times New Roman" w:cs="Times New Roman"/>
          <w:sz w:val="28"/>
          <w:szCs w:val="28"/>
        </w:rPr>
        <w:t xml:space="preserve">за счет средств бюджета округа </w:t>
      </w:r>
      <w:r w:rsidR="008E4090">
        <w:rPr>
          <w:rFonts w:ascii="Times New Roman" w:hAnsi="Times New Roman" w:cs="Times New Roman"/>
          <w:sz w:val="28"/>
          <w:szCs w:val="28"/>
        </w:rPr>
        <w:t xml:space="preserve">- </w:t>
      </w:r>
      <w:r w:rsidR="008E4090" w:rsidRPr="0025229C">
        <w:rPr>
          <w:rFonts w:ascii="Times New Roman" w:hAnsi="Times New Roman" w:cs="Times New Roman"/>
          <w:sz w:val="28"/>
          <w:szCs w:val="28"/>
        </w:rPr>
        <w:t>5</w:t>
      </w:r>
      <w:r w:rsidR="008E4090">
        <w:rPr>
          <w:rFonts w:ascii="Times New Roman" w:hAnsi="Times New Roman" w:cs="Times New Roman"/>
          <w:sz w:val="28"/>
          <w:szCs w:val="28"/>
        </w:rPr>
        <w:t>9</w:t>
      </w:r>
      <w:r w:rsidR="008E4090" w:rsidRPr="0025229C">
        <w:rPr>
          <w:rFonts w:ascii="Times New Roman" w:hAnsi="Times New Roman" w:cs="Times New Roman"/>
          <w:sz w:val="28"/>
          <w:szCs w:val="28"/>
        </w:rPr>
        <w:t>7</w:t>
      </w:r>
      <w:r w:rsidR="008E4090">
        <w:rPr>
          <w:rFonts w:ascii="Times New Roman" w:hAnsi="Times New Roman" w:cs="Times New Roman"/>
          <w:sz w:val="28"/>
          <w:szCs w:val="28"/>
        </w:rPr>
        <w:t>37</w:t>
      </w:r>
      <w:r w:rsidR="008E4090" w:rsidRPr="0025229C">
        <w:rPr>
          <w:rFonts w:ascii="Times New Roman" w:hAnsi="Times New Roman" w:cs="Times New Roman"/>
          <w:sz w:val="28"/>
          <w:szCs w:val="28"/>
        </w:rPr>
        <w:t>9,</w:t>
      </w:r>
      <w:r w:rsidR="008E4090">
        <w:rPr>
          <w:rFonts w:ascii="Times New Roman" w:hAnsi="Times New Roman" w:cs="Times New Roman"/>
          <w:sz w:val="28"/>
          <w:szCs w:val="28"/>
        </w:rPr>
        <w:t xml:space="preserve">84 </w:t>
      </w:r>
      <w:r w:rsidR="004D0EDA">
        <w:rPr>
          <w:rFonts w:ascii="Times New Roman" w:hAnsi="Times New Roman" w:cs="Times New Roman"/>
          <w:sz w:val="28"/>
          <w:szCs w:val="28"/>
        </w:rPr>
        <w:t xml:space="preserve">тыс. рублей, </w:t>
      </w:r>
      <w:r w:rsidR="008E4090">
        <w:rPr>
          <w:rFonts w:ascii="Times New Roman" w:hAnsi="Times New Roman" w:cs="Times New Roman"/>
          <w:sz w:val="28"/>
          <w:szCs w:val="28"/>
        </w:rPr>
        <w:t>средства участников программы -</w:t>
      </w:r>
      <w:r w:rsidR="009A446A" w:rsidRPr="0025229C">
        <w:rPr>
          <w:rFonts w:ascii="Times New Roman" w:hAnsi="Times New Roman" w:cs="Times New Roman"/>
          <w:sz w:val="28"/>
          <w:szCs w:val="28"/>
        </w:rPr>
        <w:t>0,00</w:t>
      </w:r>
      <w:r w:rsidR="00D11B55" w:rsidRPr="0025229C">
        <w:rPr>
          <w:rFonts w:ascii="Times New Roman" w:hAnsi="Times New Roman" w:cs="Times New Roman"/>
          <w:sz w:val="28"/>
          <w:szCs w:val="28"/>
        </w:rPr>
        <w:t xml:space="preserve"> тыс. руб.</w:t>
      </w:r>
    </w:p>
    <w:p w:rsidR="00D11B55" w:rsidRPr="0025229C" w:rsidRDefault="00D3129A" w:rsidP="00D3129A">
      <w:pPr>
        <w:spacing w:after="0" w:line="240" w:lineRule="auto"/>
        <w:jc w:val="both"/>
        <w:rPr>
          <w:rFonts w:ascii="Times New Roman" w:hAnsi="Times New Roman" w:cs="Times New Roman"/>
          <w:sz w:val="28"/>
          <w:szCs w:val="28"/>
        </w:rPr>
      </w:pPr>
      <w:r w:rsidRPr="0025229C">
        <w:rPr>
          <w:rFonts w:ascii="Times New Roman" w:hAnsi="Times New Roman" w:cs="Times New Roman"/>
          <w:color w:val="FF0000"/>
          <w:sz w:val="28"/>
          <w:szCs w:val="28"/>
        </w:rPr>
        <w:tab/>
      </w:r>
      <w:r w:rsidR="005A3DD1" w:rsidRPr="005A3DD1">
        <w:rPr>
          <w:rFonts w:ascii="Times New Roman" w:hAnsi="Times New Roman" w:cs="Times New Roman"/>
          <w:sz w:val="28"/>
          <w:szCs w:val="28"/>
        </w:rPr>
        <w:t>По состоянию на 30.12.2024 г. с учетом изменений в сводной бюджетной росписи ф</w:t>
      </w:r>
      <w:r w:rsidR="00D11B55" w:rsidRPr="005A3DD1">
        <w:rPr>
          <w:rFonts w:ascii="Times New Roman" w:hAnsi="Times New Roman" w:cs="Times New Roman"/>
          <w:sz w:val="28"/>
          <w:szCs w:val="28"/>
        </w:rPr>
        <w:t>инансовое обеспечение ре</w:t>
      </w:r>
      <w:r w:rsidR="00111108" w:rsidRPr="005A3DD1">
        <w:rPr>
          <w:rFonts w:ascii="Times New Roman" w:hAnsi="Times New Roman" w:cs="Times New Roman"/>
          <w:sz w:val="28"/>
          <w:szCs w:val="28"/>
        </w:rPr>
        <w:t xml:space="preserve">ализации мероприятий программы </w:t>
      </w:r>
      <w:r w:rsidR="00D11B55" w:rsidRPr="005A3DD1">
        <w:rPr>
          <w:rFonts w:ascii="Times New Roman" w:hAnsi="Times New Roman" w:cs="Times New Roman"/>
          <w:sz w:val="28"/>
          <w:szCs w:val="28"/>
        </w:rPr>
        <w:t xml:space="preserve">составило </w:t>
      </w:r>
      <w:r w:rsidR="004F6FC7" w:rsidRPr="005A3DD1">
        <w:rPr>
          <w:rFonts w:ascii="Times New Roman" w:hAnsi="Times New Roman" w:cs="Times New Roman"/>
          <w:bCs/>
          <w:sz w:val="28"/>
          <w:szCs w:val="28"/>
        </w:rPr>
        <w:t>1263916</w:t>
      </w:r>
      <w:r w:rsidR="004F6FC7" w:rsidRPr="0025229C">
        <w:rPr>
          <w:rFonts w:ascii="Times New Roman" w:hAnsi="Times New Roman" w:cs="Times New Roman"/>
          <w:bCs/>
          <w:sz w:val="28"/>
          <w:szCs w:val="28"/>
        </w:rPr>
        <w:t>,47</w:t>
      </w:r>
      <w:r w:rsidR="00D11B55" w:rsidRPr="0025229C">
        <w:rPr>
          <w:rFonts w:ascii="Times New Roman" w:hAnsi="Times New Roman" w:cs="Times New Roman"/>
          <w:sz w:val="28"/>
          <w:szCs w:val="28"/>
        </w:rPr>
        <w:t xml:space="preserve">тыс. рублей, в том числе за счет средств краевого бюджета – </w:t>
      </w:r>
      <w:r w:rsidR="004F6FC7" w:rsidRPr="0025229C">
        <w:rPr>
          <w:rFonts w:ascii="Times New Roman" w:hAnsi="Times New Roman" w:cs="Times New Roman"/>
          <w:sz w:val="28"/>
          <w:szCs w:val="28"/>
        </w:rPr>
        <w:t>665410,02</w:t>
      </w:r>
      <w:r w:rsidR="00D11B55" w:rsidRPr="0025229C">
        <w:rPr>
          <w:rFonts w:ascii="Times New Roman" w:hAnsi="Times New Roman" w:cs="Times New Roman"/>
          <w:sz w:val="28"/>
          <w:szCs w:val="28"/>
        </w:rPr>
        <w:t xml:space="preserve">тыс.рублей, за счет средств бюджета округа – </w:t>
      </w:r>
      <w:r w:rsidR="004F6FC7" w:rsidRPr="0025229C">
        <w:rPr>
          <w:rFonts w:ascii="Times New Roman" w:hAnsi="Times New Roman" w:cs="Times New Roman"/>
          <w:sz w:val="28"/>
          <w:szCs w:val="28"/>
        </w:rPr>
        <w:t>598506,45</w:t>
      </w:r>
      <w:r w:rsidR="006574A6" w:rsidRPr="0025229C">
        <w:rPr>
          <w:rFonts w:ascii="Times New Roman" w:hAnsi="Times New Roman" w:cs="Times New Roman"/>
          <w:sz w:val="28"/>
          <w:szCs w:val="28"/>
        </w:rPr>
        <w:t xml:space="preserve">тыс.рублей, средства участников программы – </w:t>
      </w:r>
      <w:r w:rsidR="00EA6385" w:rsidRPr="0025229C">
        <w:rPr>
          <w:rFonts w:ascii="Times New Roman" w:hAnsi="Times New Roman" w:cs="Times New Roman"/>
          <w:sz w:val="28"/>
          <w:szCs w:val="28"/>
        </w:rPr>
        <w:t>0,00</w:t>
      </w:r>
      <w:r w:rsidR="006574A6" w:rsidRPr="0025229C">
        <w:rPr>
          <w:rFonts w:ascii="Times New Roman" w:hAnsi="Times New Roman" w:cs="Times New Roman"/>
          <w:sz w:val="28"/>
          <w:szCs w:val="28"/>
        </w:rPr>
        <w:t xml:space="preserve"> тыс. руб.</w:t>
      </w:r>
    </w:p>
    <w:p w:rsidR="00D11B55" w:rsidRPr="0025229C" w:rsidRDefault="00D11B55" w:rsidP="00C02E25">
      <w:pPr>
        <w:spacing w:after="0" w:line="240" w:lineRule="auto"/>
        <w:ind w:right="-234" w:firstLine="567"/>
        <w:jc w:val="both"/>
      </w:pPr>
      <w:r w:rsidRPr="0025229C">
        <w:rPr>
          <w:rFonts w:ascii="Times New Roman CYR" w:hAnsi="Times New Roman CYR" w:cs="Times New Roman CYR"/>
          <w:sz w:val="28"/>
          <w:szCs w:val="28"/>
        </w:rPr>
        <w:t>Кассовое исполнени</w:t>
      </w:r>
      <w:r w:rsidR="007C77F1" w:rsidRPr="0025229C">
        <w:rPr>
          <w:rFonts w:ascii="Times New Roman CYR" w:hAnsi="Times New Roman CYR" w:cs="Times New Roman CYR"/>
          <w:sz w:val="28"/>
          <w:szCs w:val="28"/>
        </w:rPr>
        <w:t>е средств бюджета округа за 202</w:t>
      </w:r>
      <w:r w:rsidR="004F6FC7" w:rsidRPr="0025229C">
        <w:rPr>
          <w:rFonts w:ascii="Times New Roman CYR" w:hAnsi="Times New Roman CYR" w:cs="Times New Roman CYR"/>
          <w:sz w:val="28"/>
          <w:szCs w:val="28"/>
        </w:rPr>
        <w:t>4</w:t>
      </w:r>
      <w:r w:rsidRPr="0025229C">
        <w:rPr>
          <w:rFonts w:ascii="Times New Roman CYR" w:hAnsi="Times New Roman CYR" w:cs="Times New Roman CYR"/>
          <w:sz w:val="28"/>
          <w:szCs w:val="28"/>
        </w:rPr>
        <w:t xml:space="preserve"> год </w:t>
      </w:r>
      <w:r w:rsidRPr="0025229C">
        <w:rPr>
          <w:rFonts w:ascii="Times New Roman" w:hAnsi="Times New Roman" w:cs="Times New Roman"/>
          <w:sz w:val="28"/>
          <w:szCs w:val="28"/>
        </w:rPr>
        <w:t xml:space="preserve">составило </w:t>
      </w:r>
      <w:r w:rsidR="004F6FC7" w:rsidRPr="0025229C">
        <w:rPr>
          <w:rFonts w:ascii="Times New Roman" w:eastAsia="Times New Roman" w:hAnsi="Times New Roman" w:cs="Times New Roman"/>
          <w:sz w:val="28"/>
          <w:szCs w:val="28"/>
        </w:rPr>
        <w:t>1226443,99</w:t>
      </w:r>
      <w:r w:rsidR="00DF32B7" w:rsidRPr="0025229C">
        <w:rPr>
          <w:rFonts w:ascii="Times New Roman CYR" w:hAnsi="Times New Roman CYR" w:cs="Times New Roman CYR"/>
          <w:sz w:val="28"/>
          <w:szCs w:val="28"/>
        </w:rPr>
        <w:t xml:space="preserve">тыс. рублей или </w:t>
      </w:r>
      <w:r w:rsidR="004F6FC7" w:rsidRPr="0025229C">
        <w:rPr>
          <w:rFonts w:ascii="Times New Roman CYR" w:hAnsi="Times New Roman CYR" w:cs="Times New Roman CYR"/>
          <w:sz w:val="28"/>
          <w:szCs w:val="28"/>
        </w:rPr>
        <w:t>97,04</w:t>
      </w:r>
      <w:r w:rsidRPr="0025229C">
        <w:rPr>
          <w:rFonts w:ascii="Times New Roman CYR" w:hAnsi="Times New Roman CYR" w:cs="Times New Roman CYR"/>
          <w:sz w:val="28"/>
          <w:szCs w:val="28"/>
        </w:rPr>
        <w:t xml:space="preserve">% к уточненным плановым назначениям, в том числе средства краевого бюджета освоены в размере </w:t>
      </w:r>
      <w:r w:rsidR="004F6FC7" w:rsidRPr="0025229C">
        <w:rPr>
          <w:rFonts w:ascii="Times New Roman CYR" w:hAnsi="Times New Roman CYR" w:cs="Times New Roman CYR"/>
          <w:sz w:val="28"/>
          <w:szCs w:val="28"/>
        </w:rPr>
        <w:t>643819,66</w:t>
      </w:r>
      <w:r w:rsidRPr="0025229C">
        <w:rPr>
          <w:rFonts w:ascii="Times New Roman CYR" w:hAnsi="Times New Roman CYR" w:cs="Times New Roman CYR"/>
          <w:sz w:val="28"/>
          <w:szCs w:val="28"/>
        </w:rPr>
        <w:t xml:space="preserve"> тыс. рублей, что составило </w:t>
      </w:r>
      <w:r w:rsidR="00F8494D" w:rsidRPr="0025229C">
        <w:rPr>
          <w:rFonts w:ascii="Times New Roman CYR" w:hAnsi="Times New Roman CYR" w:cs="Times New Roman CYR"/>
          <w:sz w:val="28"/>
          <w:szCs w:val="28"/>
        </w:rPr>
        <w:t>96,76</w:t>
      </w:r>
      <w:r w:rsidR="00DF32B7" w:rsidRPr="0025229C">
        <w:rPr>
          <w:rFonts w:ascii="Times New Roman CYR" w:hAnsi="Times New Roman CYR" w:cs="Times New Roman CYR"/>
          <w:sz w:val="28"/>
          <w:szCs w:val="28"/>
        </w:rPr>
        <w:t xml:space="preserve">% </w:t>
      </w:r>
      <w:r w:rsidRPr="0025229C">
        <w:rPr>
          <w:rFonts w:ascii="Times New Roman CYR" w:hAnsi="Times New Roman CYR" w:cs="Times New Roman CYR"/>
          <w:sz w:val="28"/>
          <w:szCs w:val="28"/>
        </w:rPr>
        <w:t xml:space="preserve">к уточненным плановым назначениям, средства бюджета округа освоены в размере </w:t>
      </w:r>
      <w:r w:rsidR="00F8494D" w:rsidRPr="0025229C">
        <w:rPr>
          <w:rFonts w:ascii="Times New Roman CYR" w:hAnsi="Times New Roman CYR" w:cs="Times New Roman CYR"/>
          <w:sz w:val="28"/>
          <w:szCs w:val="28"/>
        </w:rPr>
        <w:t>582624,33</w:t>
      </w:r>
      <w:r w:rsidRPr="0025229C">
        <w:rPr>
          <w:rFonts w:ascii="Times New Roman CYR" w:hAnsi="Times New Roman CYR" w:cs="Times New Roman CYR"/>
          <w:sz w:val="28"/>
          <w:szCs w:val="28"/>
        </w:rPr>
        <w:t xml:space="preserve"> тыс. рублей, что составило 97,</w:t>
      </w:r>
      <w:r w:rsidR="00F8494D" w:rsidRPr="0025229C">
        <w:rPr>
          <w:rFonts w:ascii="Times New Roman CYR" w:hAnsi="Times New Roman CYR" w:cs="Times New Roman CYR"/>
          <w:sz w:val="28"/>
          <w:szCs w:val="28"/>
        </w:rPr>
        <w:t>35</w:t>
      </w:r>
      <w:r w:rsidRPr="0025229C">
        <w:rPr>
          <w:rFonts w:ascii="Times New Roman CYR" w:hAnsi="Times New Roman CYR" w:cs="Times New Roman CYR"/>
          <w:sz w:val="28"/>
          <w:szCs w:val="28"/>
        </w:rPr>
        <w:t xml:space="preserve"> % к уточненным плановым назначениям.</w:t>
      </w:r>
    </w:p>
    <w:p w:rsidR="00D11B55" w:rsidRPr="0025229C" w:rsidRDefault="00D11B55" w:rsidP="001462B8">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 xml:space="preserve">На выполнение основного мероприятия «Обеспечение предоставления бесплатного дошкольного образования» с учетом изменений сводной бюджетной росписи было выделено </w:t>
      </w:r>
      <w:r w:rsidR="00DD6EC4" w:rsidRPr="0025229C">
        <w:rPr>
          <w:rFonts w:ascii="Times New Roman CYR" w:hAnsi="Times New Roman CYR" w:cs="Times New Roman CYR"/>
          <w:sz w:val="28"/>
          <w:szCs w:val="28"/>
        </w:rPr>
        <w:t>458853,87</w:t>
      </w:r>
      <w:r w:rsidRPr="0025229C">
        <w:rPr>
          <w:rFonts w:ascii="Times New Roman CYR" w:hAnsi="Times New Roman CYR" w:cs="Times New Roman CYR"/>
          <w:sz w:val="28"/>
          <w:szCs w:val="28"/>
        </w:rPr>
        <w:t xml:space="preserve"> тыс. рублей. Кассовое исполнение за 202</w:t>
      </w:r>
      <w:r w:rsidR="00DD6EC4" w:rsidRPr="0025229C">
        <w:rPr>
          <w:rFonts w:ascii="Times New Roman CYR" w:hAnsi="Times New Roman CYR" w:cs="Times New Roman CYR"/>
          <w:sz w:val="28"/>
          <w:szCs w:val="28"/>
        </w:rPr>
        <w:t>4</w:t>
      </w:r>
      <w:r w:rsidRPr="0025229C">
        <w:rPr>
          <w:rFonts w:ascii="Times New Roman CYR" w:hAnsi="Times New Roman CYR" w:cs="Times New Roman CYR"/>
          <w:sz w:val="28"/>
          <w:szCs w:val="28"/>
        </w:rPr>
        <w:t xml:space="preserve"> год составило </w:t>
      </w:r>
      <w:r w:rsidR="00DD6EC4" w:rsidRPr="0025229C">
        <w:rPr>
          <w:rFonts w:ascii="Times New Roman CYR" w:hAnsi="Times New Roman CYR" w:cs="Times New Roman CYR"/>
          <w:sz w:val="28"/>
          <w:szCs w:val="28"/>
        </w:rPr>
        <w:t>453727,60</w:t>
      </w:r>
      <w:r w:rsidRPr="0025229C">
        <w:rPr>
          <w:rFonts w:ascii="Times New Roman CYR" w:hAnsi="Times New Roman CYR" w:cs="Times New Roman CYR"/>
          <w:sz w:val="28"/>
          <w:szCs w:val="28"/>
        </w:rPr>
        <w:t xml:space="preserve"> тыс. руб., что составило 98,</w:t>
      </w:r>
      <w:r w:rsidR="00DD6EC4" w:rsidRPr="0025229C">
        <w:rPr>
          <w:rFonts w:ascii="Times New Roman CYR" w:hAnsi="Times New Roman CYR" w:cs="Times New Roman CYR"/>
          <w:sz w:val="28"/>
          <w:szCs w:val="28"/>
        </w:rPr>
        <w:t>88</w:t>
      </w:r>
      <w:r w:rsidRPr="0025229C">
        <w:rPr>
          <w:rFonts w:ascii="Times New Roman CYR" w:hAnsi="Times New Roman CYR" w:cs="Times New Roman CYR"/>
          <w:sz w:val="28"/>
          <w:szCs w:val="28"/>
        </w:rPr>
        <w:t>%. Основные причины неисполнения: кредиторская задолженность за газ, электроэнергию и услуги связи за декабрь 202</w:t>
      </w:r>
      <w:r w:rsidR="00DD6EC4" w:rsidRPr="0025229C">
        <w:rPr>
          <w:rFonts w:ascii="Times New Roman CYR" w:hAnsi="Times New Roman CYR" w:cs="Times New Roman CYR"/>
          <w:sz w:val="28"/>
          <w:szCs w:val="28"/>
        </w:rPr>
        <w:t>4</w:t>
      </w:r>
      <w:r w:rsidR="00DF32B7" w:rsidRPr="0025229C">
        <w:rPr>
          <w:rFonts w:ascii="Times New Roman CYR" w:hAnsi="Times New Roman CYR" w:cs="Times New Roman CYR"/>
          <w:sz w:val="28"/>
          <w:szCs w:val="28"/>
        </w:rPr>
        <w:t xml:space="preserve"> года. </w:t>
      </w:r>
      <w:r w:rsidRPr="0025229C">
        <w:rPr>
          <w:rFonts w:ascii="Times New Roman CYR" w:hAnsi="Times New Roman CYR" w:cs="Times New Roman CYR"/>
          <w:sz w:val="28"/>
          <w:szCs w:val="28"/>
        </w:rPr>
        <w:t>Окончательные счета по ним были выставлены в январе 202</w:t>
      </w:r>
      <w:r w:rsidR="00DD6EC4" w:rsidRPr="0025229C">
        <w:rPr>
          <w:rFonts w:ascii="Times New Roman CYR" w:hAnsi="Times New Roman CYR" w:cs="Times New Roman CYR"/>
          <w:sz w:val="28"/>
          <w:szCs w:val="28"/>
        </w:rPr>
        <w:t xml:space="preserve">5 </w:t>
      </w:r>
      <w:r w:rsidRPr="0025229C">
        <w:rPr>
          <w:rFonts w:ascii="Times New Roman CYR" w:hAnsi="Times New Roman CYR" w:cs="Times New Roman CYR"/>
          <w:sz w:val="28"/>
          <w:szCs w:val="28"/>
        </w:rPr>
        <w:t>года.</w:t>
      </w:r>
    </w:p>
    <w:p w:rsidR="00D11B55" w:rsidRPr="0025229C" w:rsidRDefault="00D11B55" w:rsidP="00C02E25">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 xml:space="preserve">На выполнение основного мероприятия «Реконструкция и капитальный ремонт объектов дошкольного образования, находящихся в муниципальной собственности» с учетом изменений сводной бюджетной росписи было выделено </w:t>
      </w:r>
      <w:r w:rsidR="007031F3" w:rsidRPr="0025229C">
        <w:rPr>
          <w:rFonts w:ascii="Times New Roman CYR" w:hAnsi="Times New Roman CYR" w:cs="Times New Roman CYR"/>
          <w:sz w:val="28"/>
          <w:szCs w:val="28"/>
        </w:rPr>
        <w:t>2482,22</w:t>
      </w:r>
      <w:r w:rsidRPr="0025229C">
        <w:rPr>
          <w:rFonts w:ascii="Times New Roman CYR" w:hAnsi="Times New Roman CYR" w:cs="Times New Roman CYR"/>
          <w:sz w:val="28"/>
          <w:szCs w:val="28"/>
        </w:rPr>
        <w:t xml:space="preserve"> тыс. рублей. </w:t>
      </w:r>
      <w:r w:rsidR="00DF32B7" w:rsidRPr="0025229C">
        <w:rPr>
          <w:rFonts w:ascii="Times New Roman CYR" w:hAnsi="Times New Roman CYR" w:cs="Times New Roman CYR"/>
          <w:sz w:val="28"/>
          <w:szCs w:val="28"/>
        </w:rPr>
        <w:t xml:space="preserve">Указанные средства были выделены МКДОУ ДС № </w:t>
      </w:r>
      <w:r w:rsidR="007031F3" w:rsidRPr="0025229C">
        <w:rPr>
          <w:rFonts w:ascii="Times New Roman CYR" w:hAnsi="Times New Roman CYR" w:cs="Times New Roman CYR"/>
          <w:sz w:val="28"/>
          <w:szCs w:val="28"/>
        </w:rPr>
        <w:t xml:space="preserve">4 </w:t>
      </w:r>
      <w:r w:rsidR="00DF32B7" w:rsidRPr="0025229C">
        <w:rPr>
          <w:rFonts w:ascii="Times New Roman CYR" w:hAnsi="Times New Roman CYR" w:cs="Times New Roman CYR"/>
          <w:sz w:val="28"/>
          <w:szCs w:val="28"/>
        </w:rPr>
        <w:t>«</w:t>
      </w:r>
      <w:r w:rsidR="007031F3" w:rsidRPr="0025229C">
        <w:rPr>
          <w:rFonts w:ascii="Times New Roman CYR" w:hAnsi="Times New Roman CYR" w:cs="Times New Roman CYR"/>
          <w:sz w:val="28"/>
          <w:szCs w:val="28"/>
        </w:rPr>
        <w:t>Ромашка</w:t>
      </w:r>
      <w:r w:rsidR="00DF32B7" w:rsidRPr="0025229C">
        <w:rPr>
          <w:rFonts w:ascii="Times New Roman CYR" w:hAnsi="Times New Roman CYR" w:cs="Times New Roman CYR"/>
          <w:sz w:val="28"/>
          <w:szCs w:val="28"/>
        </w:rPr>
        <w:t>» г. Светлоград, МКДОУ ДС № 36 «Ласточка» г. Светлоград, МКДОУ ДС № 7 «Ручеек» с.Благодатное</w:t>
      </w:r>
      <w:r w:rsidR="000A1C39">
        <w:rPr>
          <w:rFonts w:ascii="Times New Roman CYR" w:hAnsi="Times New Roman CYR" w:cs="Times New Roman CYR"/>
          <w:sz w:val="28"/>
          <w:szCs w:val="28"/>
        </w:rPr>
        <w:t>, МКДОУ ДС № 35 «Теремок»</w:t>
      </w:r>
      <w:r w:rsidR="002A7A1C" w:rsidRPr="0025229C">
        <w:rPr>
          <w:rFonts w:ascii="Times New Roman CYR" w:hAnsi="Times New Roman CYR" w:cs="Times New Roman CYR"/>
          <w:sz w:val="28"/>
          <w:szCs w:val="28"/>
        </w:rPr>
        <w:t xml:space="preserve"> г.Светлоград,</w:t>
      </w:r>
      <w:r w:rsidR="000A1C39">
        <w:rPr>
          <w:rFonts w:ascii="Times New Roman CYR" w:hAnsi="Times New Roman CYR" w:cs="Times New Roman CYR"/>
          <w:sz w:val="28"/>
          <w:szCs w:val="28"/>
        </w:rPr>
        <w:t xml:space="preserve"> МКДОУ ДС № 20 «Буратино»с.Сухая Буйвола, МКДОУ ДС № 39 «</w:t>
      </w:r>
      <w:r w:rsidR="002A7A1C" w:rsidRPr="0025229C">
        <w:rPr>
          <w:rFonts w:ascii="Times New Roman CYR" w:hAnsi="Times New Roman CYR" w:cs="Times New Roman CYR"/>
          <w:sz w:val="28"/>
          <w:szCs w:val="28"/>
        </w:rPr>
        <w:t>Золо</w:t>
      </w:r>
      <w:r w:rsidR="000A1C39">
        <w:rPr>
          <w:rFonts w:ascii="Times New Roman CYR" w:hAnsi="Times New Roman CYR" w:cs="Times New Roman CYR"/>
          <w:sz w:val="28"/>
          <w:szCs w:val="28"/>
        </w:rPr>
        <w:t>той петушок»</w:t>
      </w:r>
      <w:r w:rsidR="002A7A1C" w:rsidRPr="0025229C">
        <w:rPr>
          <w:rFonts w:ascii="Times New Roman CYR" w:hAnsi="Times New Roman CYR" w:cs="Times New Roman CYR"/>
          <w:sz w:val="28"/>
          <w:szCs w:val="28"/>
        </w:rPr>
        <w:t xml:space="preserve"> с. Гофицкое, МБДОУ ЦРР – ДС № 10 «Берёзка» г. Светлоград </w:t>
      </w:r>
      <w:r w:rsidR="00DF32B7" w:rsidRPr="00636530">
        <w:rPr>
          <w:rFonts w:ascii="Times New Roman CYR" w:hAnsi="Times New Roman CYR" w:cs="Times New Roman CYR"/>
          <w:sz w:val="28"/>
          <w:szCs w:val="28"/>
        </w:rPr>
        <w:t>на проведение государственной экспертизы проектной документации,</w:t>
      </w:r>
      <w:r w:rsidR="00636530">
        <w:rPr>
          <w:rFonts w:ascii="Times New Roman CYR" w:hAnsi="Times New Roman CYR" w:cs="Times New Roman CYR"/>
          <w:sz w:val="28"/>
          <w:szCs w:val="28"/>
        </w:rPr>
        <w:t>разработку прое</w:t>
      </w:r>
      <w:r w:rsidR="00636530" w:rsidRPr="00636530">
        <w:rPr>
          <w:rFonts w:ascii="Times New Roman CYR" w:hAnsi="Times New Roman CYR" w:cs="Times New Roman CYR"/>
          <w:sz w:val="28"/>
          <w:szCs w:val="28"/>
        </w:rPr>
        <w:t>ктно-сметной документации</w:t>
      </w:r>
      <w:r w:rsidR="00DF32B7" w:rsidRPr="00636530">
        <w:rPr>
          <w:rFonts w:ascii="Times New Roman CYR" w:hAnsi="Times New Roman CYR" w:cs="Times New Roman CYR"/>
          <w:sz w:val="28"/>
          <w:szCs w:val="28"/>
        </w:rPr>
        <w:t>.</w:t>
      </w:r>
      <w:r w:rsidRPr="00636530">
        <w:rPr>
          <w:rFonts w:ascii="Times New Roman CYR" w:hAnsi="Times New Roman CYR" w:cs="Times New Roman CYR"/>
          <w:sz w:val="28"/>
          <w:szCs w:val="28"/>
        </w:rPr>
        <w:t>Кассовое исполнение за 202</w:t>
      </w:r>
      <w:r w:rsidR="002A7A1C" w:rsidRPr="00636530">
        <w:rPr>
          <w:rFonts w:ascii="Times New Roman CYR" w:hAnsi="Times New Roman CYR" w:cs="Times New Roman CYR"/>
          <w:sz w:val="28"/>
          <w:szCs w:val="28"/>
        </w:rPr>
        <w:t>4</w:t>
      </w:r>
      <w:r w:rsidRPr="00636530">
        <w:rPr>
          <w:rFonts w:ascii="Times New Roman CYR" w:hAnsi="Times New Roman CYR" w:cs="Times New Roman CYR"/>
          <w:sz w:val="28"/>
          <w:szCs w:val="28"/>
        </w:rPr>
        <w:t xml:space="preserve"> год – </w:t>
      </w:r>
      <w:r w:rsidR="002A7A1C" w:rsidRPr="00636530">
        <w:rPr>
          <w:rFonts w:ascii="Times New Roman CYR" w:hAnsi="Times New Roman CYR" w:cs="Times New Roman CYR"/>
          <w:sz w:val="28"/>
          <w:szCs w:val="28"/>
        </w:rPr>
        <w:t>2482,22</w:t>
      </w:r>
      <w:r w:rsidRPr="00636530">
        <w:rPr>
          <w:rFonts w:ascii="Times New Roman CYR" w:hAnsi="Times New Roman CYR" w:cs="Times New Roman CYR"/>
          <w:sz w:val="28"/>
          <w:szCs w:val="28"/>
        </w:rPr>
        <w:t xml:space="preserve"> тыс</w:t>
      </w:r>
      <w:r w:rsidRPr="0025229C">
        <w:rPr>
          <w:rFonts w:ascii="Times New Roman CYR" w:hAnsi="Times New Roman CYR" w:cs="Times New Roman CYR"/>
          <w:sz w:val="28"/>
          <w:szCs w:val="28"/>
        </w:rPr>
        <w:t xml:space="preserve">. руб., что составило </w:t>
      </w:r>
      <w:r w:rsidR="002A7A1C" w:rsidRPr="0025229C">
        <w:rPr>
          <w:rFonts w:ascii="Times New Roman CYR" w:hAnsi="Times New Roman CYR" w:cs="Times New Roman CYR"/>
          <w:sz w:val="28"/>
          <w:szCs w:val="28"/>
        </w:rPr>
        <w:t>100</w:t>
      </w:r>
      <w:r w:rsidRPr="0025229C">
        <w:rPr>
          <w:rFonts w:ascii="Times New Roman CYR" w:hAnsi="Times New Roman CYR" w:cs="Times New Roman CYR"/>
          <w:sz w:val="28"/>
          <w:szCs w:val="28"/>
        </w:rPr>
        <w:t>%</w:t>
      </w:r>
      <w:r w:rsidR="002A7A1C" w:rsidRPr="0025229C">
        <w:rPr>
          <w:rFonts w:ascii="Times New Roman CYR" w:hAnsi="Times New Roman CYR" w:cs="Times New Roman CYR"/>
          <w:sz w:val="28"/>
          <w:szCs w:val="28"/>
        </w:rPr>
        <w:t>от запланированного.</w:t>
      </w:r>
    </w:p>
    <w:p w:rsidR="00D11B55" w:rsidRPr="0025229C" w:rsidRDefault="00D11B55" w:rsidP="00C02E25">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 xml:space="preserve">На выполнение основного мероприятия «Обеспечение предоставления бесплатного общего образования» было выделено с учетом изменений </w:t>
      </w:r>
      <w:r w:rsidR="00C20C00" w:rsidRPr="0025229C">
        <w:rPr>
          <w:rFonts w:ascii="Times New Roman CYR" w:hAnsi="Times New Roman CYR" w:cs="Times New Roman CYR"/>
          <w:sz w:val="28"/>
          <w:szCs w:val="28"/>
        </w:rPr>
        <w:t>683672,52</w:t>
      </w:r>
      <w:r w:rsidRPr="0025229C">
        <w:rPr>
          <w:rFonts w:ascii="Times New Roman CYR" w:hAnsi="Times New Roman CYR" w:cs="Times New Roman CYR"/>
          <w:sz w:val="28"/>
          <w:szCs w:val="28"/>
        </w:rPr>
        <w:t xml:space="preserve"> тыс. руб. Кассовое освоение за 202</w:t>
      </w:r>
      <w:r w:rsidR="00C20C00" w:rsidRPr="0025229C">
        <w:rPr>
          <w:rFonts w:ascii="Times New Roman CYR" w:hAnsi="Times New Roman CYR" w:cs="Times New Roman CYR"/>
          <w:sz w:val="28"/>
          <w:szCs w:val="28"/>
        </w:rPr>
        <w:t>4</w:t>
      </w:r>
      <w:r w:rsidRPr="0025229C">
        <w:rPr>
          <w:rFonts w:ascii="Times New Roman CYR" w:hAnsi="Times New Roman CYR" w:cs="Times New Roman CYR"/>
          <w:sz w:val="28"/>
          <w:szCs w:val="28"/>
        </w:rPr>
        <w:t xml:space="preserve"> год </w:t>
      </w:r>
      <w:r w:rsidR="00C20C00" w:rsidRPr="0025229C">
        <w:rPr>
          <w:rFonts w:ascii="Times New Roman CYR" w:hAnsi="Times New Roman CYR" w:cs="Times New Roman CYR"/>
          <w:sz w:val="28"/>
          <w:szCs w:val="28"/>
        </w:rPr>
        <w:t>678685,37</w:t>
      </w:r>
      <w:r w:rsidRPr="0025229C">
        <w:rPr>
          <w:rFonts w:ascii="Times New Roman CYR" w:hAnsi="Times New Roman CYR" w:cs="Times New Roman CYR"/>
          <w:sz w:val="28"/>
          <w:szCs w:val="28"/>
        </w:rPr>
        <w:t xml:space="preserve"> тыс. руб., что составляет </w:t>
      </w:r>
      <w:r w:rsidR="00C20C00" w:rsidRPr="0025229C">
        <w:rPr>
          <w:rFonts w:ascii="Times New Roman CYR" w:hAnsi="Times New Roman CYR" w:cs="Times New Roman CYR"/>
          <w:sz w:val="28"/>
          <w:szCs w:val="28"/>
        </w:rPr>
        <w:t>99,27</w:t>
      </w:r>
      <w:r w:rsidRPr="0025229C">
        <w:rPr>
          <w:rFonts w:ascii="Times New Roman CYR" w:hAnsi="Times New Roman CYR" w:cs="Times New Roman CYR"/>
          <w:sz w:val="28"/>
          <w:szCs w:val="28"/>
        </w:rPr>
        <w:t>%. Основные причины неисполнения: кредиторская задолженность за газ, электроэнергию и услуги связи за декабрь 202</w:t>
      </w:r>
      <w:r w:rsidR="00C20C00" w:rsidRPr="0025229C">
        <w:rPr>
          <w:rFonts w:ascii="Times New Roman CYR" w:hAnsi="Times New Roman CYR" w:cs="Times New Roman CYR"/>
          <w:sz w:val="28"/>
          <w:szCs w:val="28"/>
        </w:rPr>
        <w:t>4</w:t>
      </w:r>
      <w:r w:rsidR="008F7CE2" w:rsidRPr="0025229C">
        <w:rPr>
          <w:rFonts w:ascii="Times New Roman CYR" w:hAnsi="Times New Roman CYR" w:cs="Times New Roman CYR"/>
          <w:sz w:val="28"/>
          <w:szCs w:val="28"/>
        </w:rPr>
        <w:t xml:space="preserve"> года, </w:t>
      </w:r>
      <w:r w:rsidRPr="0025229C">
        <w:rPr>
          <w:rFonts w:ascii="Times New Roman CYR" w:hAnsi="Times New Roman CYR" w:cs="Times New Roman CYR"/>
          <w:sz w:val="28"/>
          <w:szCs w:val="28"/>
        </w:rPr>
        <w:t>экономия по итогам проведенных конкурсных процедур по закупке продуктов питания для учащихся 1 - 4 классов.</w:t>
      </w:r>
    </w:p>
    <w:p w:rsidR="00D11B55" w:rsidRPr="0025229C" w:rsidRDefault="0002320A" w:rsidP="00C02E25">
      <w:pPr>
        <w:spacing w:after="0" w:line="240" w:lineRule="auto"/>
        <w:ind w:right="-376" w:firstLine="567"/>
        <w:jc w:val="both"/>
        <w:rPr>
          <w:rFonts w:ascii="Times New Roman" w:hAnsi="Times New Roman" w:cs="Times New Roman"/>
          <w:sz w:val="28"/>
          <w:szCs w:val="28"/>
        </w:rPr>
      </w:pPr>
      <w:r w:rsidRPr="0041159C">
        <w:rPr>
          <w:rFonts w:ascii="Times New Roman" w:hAnsi="Times New Roman" w:cs="Times New Roman"/>
          <w:sz w:val="28"/>
          <w:szCs w:val="28"/>
        </w:rPr>
        <w:lastRenderedPageBreak/>
        <w:t xml:space="preserve">По основному мероприятию «Реконструкция и капитальный ремонт объектов образования, находящихся в муниципальной собственности» запланированные </w:t>
      </w:r>
      <w:r w:rsidR="004D0EDA" w:rsidRPr="0041159C">
        <w:rPr>
          <w:rFonts w:ascii="Times New Roman" w:hAnsi="Times New Roman" w:cs="Times New Roman"/>
          <w:sz w:val="28"/>
          <w:szCs w:val="28"/>
        </w:rPr>
        <w:t xml:space="preserve">услуги </w:t>
      </w:r>
      <w:r w:rsidRPr="0041159C">
        <w:rPr>
          <w:rFonts w:ascii="Times New Roman" w:hAnsi="Times New Roman" w:cs="Times New Roman"/>
          <w:sz w:val="28"/>
          <w:szCs w:val="28"/>
        </w:rPr>
        <w:t>выполнены н</w:t>
      </w:r>
      <w:r w:rsidR="00D11B55" w:rsidRPr="0041159C">
        <w:rPr>
          <w:rFonts w:ascii="Times New Roman" w:hAnsi="Times New Roman" w:cs="Times New Roman"/>
          <w:sz w:val="28"/>
          <w:szCs w:val="28"/>
        </w:rPr>
        <w:t>е в полном объеме.</w:t>
      </w:r>
      <w:r w:rsidR="00D11B55" w:rsidRPr="0025229C">
        <w:rPr>
          <w:rFonts w:ascii="Times New Roman" w:hAnsi="Times New Roman" w:cs="Times New Roman"/>
          <w:sz w:val="28"/>
          <w:szCs w:val="28"/>
        </w:rPr>
        <w:t xml:space="preserve"> На выполнение данного мероприятия было выделено с учетом изменений </w:t>
      </w:r>
      <w:r w:rsidR="00416E1B" w:rsidRPr="0025229C">
        <w:rPr>
          <w:rFonts w:ascii="Times New Roman" w:hAnsi="Times New Roman" w:cs="Times New Roman"/>
          <w:sz w:val="28"/>
          <w:szCs w:val="28"/>
        </w:rPr>
        <w:t>7449,00</w:t>
      </w:r>
      <w:r w:rsidR="00142EFA" w:rsidRPr="0025229C">
        <w:rPr>
          <w:rFonts w:ascii="Times New Roman" w:hAnsi="Times New Roman" w:cs="Times New Roman"/>
          <w:sz w:val="28"/>
          <w:szCs w:val="28"/>
        </w:rPr>
        <w:t>6</w:t>
      </w:r>
      <w:r w:rsidR="00111108" w:rsidRPr="0025229C">
        <w:rPr>
          <w:rFonts w:ascii="Times New Roman" w:hAnsi="Times New Roman" w:cs="Times New Roman"/>
          <w:sz w:val="28"/>
          <w:szCs w:val="28"/>
        </w:rPr>
        <w:t xml:space="preserve"> тыс. руб. </w:t>
      </w:r>
      <w:r w:rsidR="00D11B55" w:rsidRPr="0025229C">
        <w:rPr>
          <w:rFonts w:ascii="Times New Roman" w:hAnsi="Times New Roman" w:cs="Times New Roman"/>
          <w:sz w:val="28"/>
          <w:szCs w:val="28"/>
        </w:rPr>
        <w:t>Кассовое освоение за 202</w:t>
      </w:r>
      <w:r w:rsidR="00416E1B" w:rsidRPr="0025229C">
        <w:rPr>
          <w:rFonts w:ascii="Times New Roman" w:hAnsi="Times New Roman" w:cs="Times New Roman"/>
          <w:sz w:val="28"/>
          <w:szCs w:val="28"/>
        </w:rPr>
        <w:t>4</w:t>
      </w:r>
      <w:r w:rsidR="00D11B55" w:rsidRPr="0025229C">
        <w:rPr>
          <w:rFonts w:ascii="Times New Roman" w:hAnsi="Times New Roman" w:cs="Times New Roman"/>
          <w:sz w:val="28"/>
          <w:szCs w:val="28"/>
        </w:rPr>
        <w:t xml:space="preserve"> год составило </w:t>
      </w:r>
      <w:r w:rsidR="00416E1B" w:rsidRPr="0025229C">
        <w:rPr>
          <w:rFonts w:ascii="Times New Roman" w:hAnsi="Times New Roman" w:cs="Times New Roman"/>
          <w:sz w:val="28"/>
          <w:szCs w:val="28"/>
        </w:rPr>
        <w:t>449,00</w:t>
      </w:r>
      <w:r w:rsidR="00D11B55" w:rsidRPr="0025229C">
        <w:rPr>
          <w:rFonts w:ascii="Times New Roman" w:hAnsi="Times New Roman" w:cs="Times New Roman"/>
          <w:sz w:val="28"/>
          <w:szCs w:val="28"/>
        </w:rPr>
        <w:t xml:space="preserve"> тыс. руб., что составляет </w:t>
      </w:r>
      <w:r w:rsidR="00416E1B" w:rsidRPr="0025229C">
        <w:rPr>
          <w:rFonts w:ascii="Times New Roman" w:hAnsi="Times New Roman" w:cs="Times New Roman"/>
          <w:sz w:val="28"/>
          <w:szCs w:val="28"/>
        </w:rPr>
        <w:t>6,03</w:t>
      </w:r>
      <w:r w:rsidR="00D11B55" w:rsidRPr="0025229C">
        <w:rPr>
          <w:rFonts w:ascii="Times New Roman" w:hAnsi="Times New Roman" w:cs="Times New Roman"/>
          <w:sz w:val="28"/>
          <w:szCs w:val="28"/>
        </w:rPr>
        <w:t>%. Основные причины неисполнения:</w:t>
      </w:r>
    </w:p>
    <w:p w:rsidR="00142EFA" w:rsidRPr="0025229C" w:rsidRDefault="00D11B55" w:rsidP="00C02E25">
      <w:pPr>
        <w:spacing w:after="0" w:line="240" w:lineRule="auto"/>
        <w:ind w:right="-376" w:firstLine="567"/>
        <w:jc w:val="both"/>
        <w:rPr>
          <w:rFonts w:ascii="Times New Roman CYR" w:hAnsi="Times New Roman CYR" w:cs="Times New Roman CYR"/>
          <w:color w:val="FF0000"/>
          <w:sz w:val="28"/>
          <w:szCs w:val="28"/>
        </w:rPr>
      </w:pPr>
      <w:r w:rsidRPr="0025229C">
        <w:rPr>
          <w:rFonts w:ascii="Times New Roman" w:hAnsi="Times New Roman" w:cs="Times New Roman"/>
          <w:sz w:val="28"/>
          <w:szCs w:val="28"/>
        </w:rPr>
        <w:t xml:space="preserve">- </w:t>
      </w:r>
      <w:r w:rsidR="00142EFA" w:rsidRPr="0025229C">
        <w:rPr>
          <w:rFonts w:ascii="Times New Roman" w:hAnsi="Times New Roman" w:cs="Times New Roman"/>
          <w:sz w:val="28"/>
          <w:szCs w:val="28"/>
        </w:rPr>
        <w:t xml:space="preserve">в результате проведения конкурентных процедур </w:t>
      </w:r>
      <w:r w:rsidR="00C636E6" w:rsidRPr="0025229C">
        <w:rPr>
          <w:rFonts w:ascii="Times New Roman" w:hAnsi="Times New Roman" w:cs="Times New Roman"/>
          <w:sz w:val="28"/>
          <w:szCs w:val="28"/>
        </w:rPr>
        <w:t xml:space="preserve">на </w:t>
      </w:r>
      <w:r w:rsidR="00C636E6" w:rsidRPr="0025229C">
        <w:rPr>
          <w:rFonts w:ascii="Times New Roman" w:eastAsia="Times New Roman" w:hAnsi="Times New Roman" w:cs="Times New Roman"/>
          <w:sz w:val="28"/>
          <w:szCs w:val="28"/>
        </w:rPr>
        <w:t>разработку проектно-сметной документации на снос и строительство средней общеобразовательной школы №7 на 250 мест по улице Кисличанской, 90 города Светлограда Петровского муниципального округа Ставропольского края заключен контракт 28 декабря 2024 года на сумму 6 998 333,33 рублей. Срок реализации 30 октября 2025 года.</w:t>
      </w:r>
      <w:r w:rsidR="00C636E6" w:rsidRPr="0025229C">
        <w:rPr>
          <w:rFonts w:ascii="Tahoma" w:eastAsia="Times New Roman" w:hAnsi="Tahoma" w:cs="Tahoma"/>
          <w:color w:val="000000"/>
          <w:sz w:val="24"/>
          <w:szCs w:val="24"/>
        </w:rPr>
        <w:t xml:space="preserve">  </w:t>
      </w:r>
    </w:p>
    <w:p w:rsidR="00C636E6" w:rsidRPr="0025229C" w:rsidRDefault="00C636E6" w:rsidP="00C02E25">
      <w:pPr>
        <w:spacing w:after="0" w:line="240" w:lineRule="auto"/>
        <w:ind w:right="-376" w:firstLine="567"/>
        <w:jc w:val="both"/>
        <w:rPr>
          <w:rFonts w:ascii="Times New Roman" w:hAnsi="Times New Roman" w:cs="Times New Roman"/>
          <w:sz w:val="28"/>
          <w:szCs w:val="28"/>
        </w:rPr>
      </w:pPr>
      <w:r w:rsidRPr="0025229C">
        <w:rPr>
          <w:rFonts w:ascii="Times New Roman" w:hAnsi="Times New Roman" w:cs="Times New Roman"/>
          <w:sz w:val="28"/>
          <w:szCs w:val="28"/>
        </w:rPr>
        <w:t>На вы</w:t>
      </w:r>
      <w:r w:rsidR="000A1C39">
        <w:rPr>
          <w:rFonts w:ascii="Times New Roman" w:hAnsi="Times New Roman" w:cs="Times New Roman"/>
          <w:sz w:val="28"/>
          <w:szCs w:val="28"/>
        </w:rPr>
        <w:t>полнение основного мероприятия «</w:t>
      </w:r>
      <w:r w:rsidRPr="0025229C">
        <w:rPr>
          <w:rFonts w:ascii="Times New Roman" w:hAnsi="Times New Roman" w:cs="Times New Roman"/>
          <w:sz w:val="28"/>
          <w:szCs w:val="28"/>
        </w:rPr>
        <w:t>Реализация мероприятий по модерниза</w:t>
      </w:r>
      <w:r w:rsidR="000A1C39">
        <w:rPr>
          <w:rFonts w:ascii="Times New Roman" w:hAnsi="Times New Roman" w:cs="Times New Roman"/>
          <w:sz w:val="28"/>
          <w:szCs w:val="28"/>
        </w:rPr>
        <w:t>ции школьных систем образования»</w:t>
      </w:r>
      <w:r w:rsidRPr="0025229C">
        <w:rPr>
          <w:rFonts w:ascii="Times New Roman" w:hAnsi="Times New Roman" w:cs="Times New Roman"/>
          <w:sz w:val="28"/>
          <w:szCs w:val="28"/>
        </w:rPr>
        <w:t xml:space="preserve"> с учетом изменений было запланировано 19821,05 тыс. рублей. Кассовое освоение за 2024 год составило 0,00 тыс. рублей. Основная причина неисполнения - </w:t>
      </w:r>
      <w:r w:rsidR="00DC3F4B" w:rsidRPr="007E68A7">
        <w:rPr>
          <w:rFonts w:ascii="Times New Roman" w:hAnsi="Times New Roman" w:cs="Times New Roman"/>
          <w:sz w:val="28"/>
          <w:szCs w:val="28"/>
        </w:rPr>
        <w:t>соглашение на реализацию мероприятия между министерством образования Ставропольского края и администрацией Петровского муниципального округа Ставропольского края заключено 23 декабря 2024г., контракт на проведение работ</w:t>
      </w:r>
      <w:r w:rsidR="0059277B" w:rsidRPr="007E68A7">
        <w:rPr>
          <w:rFonts w:ascii="Times New Roman" w:hAnsi="Times New Roman" w:cs="Times New Roman"/>
          <w:sz w:val="28"/>
          <w:szCs w:val="28"/>
        </w:rPr>
        <w:t xml:space="preserve"> заключен </w:t>
      </w:r>
      <w:r w:rsidR="00DC3F4B" w:rsidRPr="007E68A7">
        <w:rPr>
          <w:rFonts w:ascii="Times New Roman" w:hAnsi="Times New Roman" w:cs="Times New Roman"/>
          <w:sz w:val="28"/>
          <w:szCs w:val="28"/>
        </w:rPr>
        <w:t>28 декабря 2024г.</w:t>
      </w:r>
      <w:r w:rsidR="007E68A7" w:rsidRPr="007E68A7">
        <w:rPr>
          <w:rFonts w:ascii="Times New Roman" w:hAnsi="Times New Roman" w:cs="Times New Roman"/>
          <w:sz w:val="28"/>
          <w:szCs w:val="28"/>
        </w:rPr>
        <w:t>и предполагает д</w:t>
      </w:r>
      <w:r w:rsidR="004D0EDA" w:rsidRPr="007E68A7">
        <w:rPr>
          <w:rFonts w:ascii="Times New Roman" w:hAnsi="Times New Roman" w:cs="Times New Roman"/>
          <w:sz w:val="28"/>
          <w:szCs w:val="28"/>
        </w:rPr>
        <w:t>вухгодичный цикл проведения работ</w:t>
      </w:r>
      <w:r w:rsidR="007E68A7" w:rsidRPr="007E68A7">
        <w:rPr>
          <w:rFonts w:ascii="Times New Roman" w:hAnsi="Times New Roman" w:cs="Times New Roman"/>
          <w:sz w:val="28"/>
          <w:szCs w:val="28"/>
        </w:rPr>
        <w:t xml:space="preserve">, срок </w:t>
      </w:r>
      <w:r w:rsidR="000B0D47">
        <w:rPr>
          <w:rFonts w:ascii="Times New Roman" w:hAnsi="Times New Roman" w:cs="Times New Roman"/>
          <w:sz w:val="28"/>
          <w:szCs w:val="28"/>
        </w:rPr>
        <w:t xml:space="preserve">выполнения работ </w:t>
      </w:r>
      <w:r w:rsidR="007E68A7" w:rsidRPr="007E68A7">
        <w:rPr>
          <w:rFonts w:ascii="Times New Roman" w:hAnsi="Times New Roman" w:cs="Times New Roman"/>
          <w:sz w:val="28"/>
          <w:szCs w:val="28"/>
        </w:rPr>
        <w:t>- 01.07.2025 г.</w:t>
      </w:r>
      <w:r w:rsidR="000B0D47">
        <w:rPr>
          <w:rFonts w:ascii="Times New Roman" w:hAnsi="Times New Roman" w:cs="Times New Roman"/>
          <w:sz w:val="28"/>
          <w:szCs w:val="28"/>
        </w:rPr>
        <w:t>, срок</w:t>
      </w:r>
      <w:r w:rsidR="000B0D47" w:rsidRPr="007E68A7">
        <w:rPr>
          <w:rFonts w:ascii="Times New Roman" w:hAnsi="Times New Roman" w:cs="Times New Roman"/>
          <w:sz w:val="28"/>
          <w:szCs w:val="28"/>
        </w:rPr>
        <w:t>исполнения контракта</w:t>
      </w:r>
      <w:r w:rsidR="000B0D47">
        <w:rPr>
          <w:rFonts w:ascii="Times New Roman" w:hAnsi="Times New Roman" w:cs="Times New Roman"/>
          <w:sz w:val="28"/>
          <w:szCs w:val="28"/>
        </w:rPr>
        <w:t>- 07.08.2025 г.</w:t>
      </w:r>
    </w:p>
    <w:p w:rsidR="00D11B55" w:rsidRPr="0025229C" w:rsidRDefault="00D11B55" w:rsidP="005A6638">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На выполнение основного мероприятия «Реализация регионального проекта «Успех каждого ребенка» с учетом изменений было выделен</w:t>
      </w:r>
      <w:r w:rsidR="00D37389" w:rsidRPr="0025229C">
        <w:rPr>
          <w:rFonts w:ascii="Times New Roman CYR" w:hAnsi="Times New Roman CYR" w:cs="Times New Roman CYR"/>
          <w:sz w:val="28"/>
          <w:szCs w:val="28"/>
        </w:rPr>
        <w:t xml:space="preserve">о </w:t>
      </w:r>
      <w:r w:rsidR="00303156" w:rsidRPr="0025229C">
        <w:rPr>
          <w:rFonts w:ascii="Times New Roman CYR" w:hAnsi="Times New Roman CYR" w:cs="Times New Roman CYR"/>
          <w:sz w:val="28"/>
          <w:szCs w:val="28"/>
        </w:rPr>
        <w:t>1586,36</w:t>
      </w:r>
      <w:r w:rsidRPr="0025229C">
        <w:rPr>
          <w:rFonts w:ascii="Times New Roman CYR" w:hAnsi="Times New Roman CYR" w:cs="Times New Roman CYR"/>
          <w:sz w:val="28"/>
          <w:szCs w:val="28"/>
        </w:rPr>
        <w:t xml:space="preserve">тыс. рублей. </w:t>
      </w:r>
      <w:r w:rsidR="005A6638" w:rsidRPr="0025229C">
        <w:rPr>
          <w:rFonts w:ascii="Times New Roman" w:hAnsi="Times New Roman" w:cs="Times New Roman"/>
          <w:sz w:val="28"/>
          <w:szCs w:val="28"/>
        </w:rPr>
        <w:t xml:space="preserve">Был осуществлен ремонт одного спортивного зала в МКОУ СОШ № </w:t>
      </w:r>
      <w:r w:rsidR="00303156" w:rsidRPr="0025229C">
        <w:rPr>
          <w:rFonts w:ascii="Times New Roman" w:hAnsi="Times New Roman" w:cs="Times New Roman"/>
          <w:sz w:val="28"/>
          <w:szCs w:val="28"/>
        </w:rPr>
        <w:t>9</w:t>
      </w:r>
      <w:r w:rsidR="000A1C39">
        <w:rPr>
          <w:rFonts w:ascii="Times New Roman" w:hAnsi="Times New Roman" w:cs="Times New Roman"/>
          <w:sz w:val="28"/>
          <w:szCs w:val="28"/>
        </w:rPr>
        <w:t xml:space="preserve"> им. Н.К.Калашникова</w:t>
      </w:r>
      <w:r w:rsidR="005A6638" w:rsidRPr="0025229C">
        <w:rPr>
          <w:rFonts w:ascii="Times New Roman" w:hAnsi="Times New Roman" w:cs="Times New Roman"/>
          <w:sz w:val="28"/>
          <w:szCs w:val="28"/>
        </w:rPr>
        <w:t xml:space="preserve"> с.</w:t>
      </w:r>
      <w:r w:rsidR="00303156" w:rsidRPr="0025229C">
        <w:rPr>
          <w:rFonts w:ascii="Times New Roman" w:hAnsi="Times New Roman" w:cs="Times New Roman"/>
          <w:sz w:val="28"/>
          <w:szCs w:val="28"/>
        </w:rPr>
        <w:t>Высоцкое</w:t>
      </w:r>
      <w:r w:rsidR="005A6638" w:rsidRPr="0025229C">
        <w:rPr>
          <w:rFonts w:ascii="Times New Roman" w:hAnsi="Times New Roman" w:cs="Times New Roman"/>
          <w:bCs/>
          <w:sz w:val="28"/>
          <w:lang w:eastAsia="en-US"/>
        </w:rPr>
        <w:t>.</w:t>
      </w:r>
      <w:r w:rsidRPr="0025229C">
        <w:rPr>
          <w:rFonts w:ascii="Times New Roman CYR" w:hAnsi="Times New Roman CYR" w:cs="Times New Roman CYR"/>
          <w:sz w:val="28"/>
          <w:szCs w:val="28"/>
        </w:rPr>
        <w:t>Мероприятие выполнено, кассовое исполнение составило 100%.</w:t>
      </w:r>
    </w:p>
    <w:p w:rsidR="00D11B55" w:rsidRPr="0025229C" w:rsidRDefault="00D11B55" w:rsidP="00C02E25">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 xml:space="preserve">На выполнение основного мероприятия «Организация и проведение мероприятий для детей и молодежи в сфере образования» было выделено с учетом изменений </w:t>
      </w:r>
      <w:r w:rsidR="00F2343A" w:rsidRPr="0025229C">
        <w:rPr>
          <w:rFonts w:ascii="Times New Roman CYR" w:hAnsi="Times New Roman CYR" w:cs="Times New Roman CYR"/>
          <w:sz w:val="28"/>
          <w:szCs w:val="28"/>
        </w:rPr>
        <w:t>3038,20</w:t>
      </w:r>
      <w:r w:rsidRPr="0025229C">
        <w:rPr>
          <w:rFonts w:ascii="Times New Roman CYR" w:hAnsi="Times New Roman CYR" w:cs="Times New Roman CYR"/>
          <w:sz w:val="28"/>
          <w:szCs w:val="28"/>
        </w:rPr>
        <w:t xml:space="preserve"> тыс. руб. Ср</w:t>
      </w:r>
      <w:r w:rsidR="00111108" w:rsidRPr="0025229C">
        <w:rPr>
          <w:rFonts w:ascii="Times New Roman CYR" w:hAnsi="Times New Roman CYR" w:cs="Times New Roman CYR"/>
          <w:sz w:val="28"/>
          <w:szCs w:val="28"/>
        </w:rPr>
        <w:t xml:space="preserve">едства были выделены из </w:t>
      </w:r>
      <w:r w:rsidRPr="0025229C">
        <w:rPr>
          <w:rFonts w:ascii="Times New Roman CYR" w:hAnsi="Times New Roman CYR" w:cs="Times New Roman CYR"/>
          <w:sz w:val="28"/>
          <w:szCs w:val="28"/>
        </w:rPr>
        <w:t xml:space="preserve">краевого бюджета на закупку новогодних подарков детям в количестве </w:t>
      </w:r>
      <w:r w:rsidR="00F2343A" w:rsidRPr="0025229C">
        <w:rPr>
          <w:rFonts w:ascii="Times New Roman CYR" w:hAnsi="Times New Roman CYR" w:cs="Times New Roman CYR"/>
          <w:sz w:val="28"/>
          <w:szCs w:val="28"/>
        </w:rPr>
        <w:t>2762</w:t>
      </w:r>
      <w:r w:rsidRPr="0025229C">
        <w:rPr>
          <w:rFonts w:ascii="Times New Roman CYR" w:hAnsi="Times New Roman CYR" w:cs="Times New Roman CYR"/>
          <w:sz w:val="28"/>
          <w:szCs w:val="28"/>
        </w:rPr>
        <w:t xml:space="preserve"> штук, обучающимся в 1-4 классах. Кассовое освоение составило 100%.</w:t>
      </w:r>
    </w:p>
    <w:p w:rsidR="00D11B55" w:rsidRPr="0025229C" w:rsidRDefault="00D11B55" w:rsidP="00C02E25">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На выполнение основного мероприятия «</w:t>
      </w:r>
      <w:r w:rsidR="00111108" w:rsidRPr="0025229C">
        <w:rPr>
          <w:rFonts w:ascii="Times New Roman CYR" w:hAnsi="Times New Roman CYR" w:cs="Times New Roman CYR"/>
          <w:sz w:val="28"/>
          <w:szCs w:val="28"/>
        </w:rPr>
        <w:t>Реализация регионального проекта «</w:t>
      </w:r>
      <w:r w:rsidRPr="0025229C">
        <w:rPr>
          <w:rFonts w:ascii="Times New Roman CYR" w:hAnsi="Times New Roman CYR" w:cs="Times New Roman CYR"/>
          <w:sz w:val="28"/>
          <w:szCs w:val="28"/>
        </w:rPr>
        <w:t xml:space="preserve">Патриотическое воспитание граждан Российской Федерации»для выплаты заработной платы </w:t>
      </w:r>
      <w:r w:rsidR="00B33B6F" w:rsidRPr="0025229C">
        <w:rPr>
          <w:rFonts w:ascii="Times New Roman CYR" w:hAnsi="Times New Roman CYR" w:cs="Times New Roman CYR"/>
          <w:sz w:val="28"/>
          <w:szCs w:val="28"/>
        </w:rPr>
        <w:t xml:space="preserve">19 </w:t>
      </w:r>
      <w:r w:rsidRPr="0025229C">
        <w:rPr>
          <w:rFonts w:ascii="Times New Roman CYR" w:hAnsi="Times New Roman CYR" w:cs="Times New Roman CYR"/>
          <w:sz w:val="28"/>
          <w:szCs w:val="28"/>
        </w:rPr>
        <w:t>советникам директоров по воспитанию</w:t>
      </w:r>
      <w:r w:rsidRPr="0025229C">
        <w:rPr>
          <w:rFonts w:ascii="Times New Roman" w:hAnsi="Times New Roman" w:cs="Times New Roman"/>
          <w:sz w:val="28"/>
          <w:szCs w:val="28"/>
        </w:rPr>
        <w:t xml:space="preserve"> и взаимодействию с детскими общественными объединениями</w:t>
      </w:r>
      <w:r w:rsidRPr="0025229C">
        <w:rPr>
          <w:rFonts w:ascii="Times New Roman CYR" w:hAnsi="Times New Roman CYR" w:cs="Times New Roman CYR"/>
          <w:sz w:val="28"/>
          <w:szCs w:val="28"/>
        </w:rPr>
        <w:t xml:space="preserve"> в общеобразовательных организациях запланировано</w:t>
      </w:r>
      <w:r w:rsidR="00F75427" w:rsidRPr="0025229C">
        <w:rPr>
          <w:rFonts w:ascii="Times New Roman CYR" w:hAnsi="Times New Roman CYR" w:cs="Times New Roman CYR"/>
          <w:sz w:val="28"/>
          <w:szCs w:val="28"/>
        </w:rPr>
        <w:t xml:space="preserve"> с учетом изменений 4985,38</w:t>
      </w:r>
      <w:r w:rsidR="00B33B6F" w:rsidRPr="0025229C">
        <w:rPr>
          <w:rFonts w:ascii="Times New Roman CYR" w:hAnsi="Times New Roman CYR" w:cs="Times New Roman CYR"/>
          <w:sz w:val="28"/>
          <w:szCs w:val="28"/>
        </w:rPr>
        <w:t xml:space="preserve"> тыс.</w:t>
      </w:r>
      <w:r w:rsidRPr="0025229C">
        <w:rPr>
          <w:rFonts w:ascii="Times New Roman CYR" w:hAnsi="Times New Roman CYR" w:cs="Times New Roman CYR"/>
          <w:sz w:val="28"/>
          <w:szCs w:val="28"/>
        </w:rPr>
        <w:t xml:space="preserve"> руб. Кассовое исполнение составило</w:t>
      </w:r>
      <w:r w:rsidR="00F75427" w:rsidRPr="0025229C">
        <w:rPr>
          <w:rFonts w:ascii="Times New Roman CYR" w:hAnsi="Times New Roman CYR" w:cs="Times New Roman CYR"/>
          <w:sz w:val="28"/>
          <w:szCs w:val="28"/>
        </w:rPr>
        <w:t>100</w:t>
      </w:r>
      <w:r w:rsidRPr="0025229C">
        <w:rPr>
          <w:rFonts w:ascii="Times New Roman CYR" w:hAnsi="Times New Roman CYR" w:cs="Times New Roman CYR"/>
          <w:sz w:val="28"/>
          <w:szCs w:val="28"/>
        </w:rPr>
        <w:t>%.</w:t>
      </w:r>
    </w:p>
    <w:p w:rsidR="00D11B55" w:rsidRPr="0025229C" w:rsidRDefault="00D11B55" w:rsidP="00C02E25">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 xml:space="preserve">На выполнение основного мероприятия «Реализация дополнительных общеобразовательных программ, обеспечение деятельности организаций дополнительного образования» было выделено с учетом изменений </w:t>
      </w:r>
      <w:r w:rsidR="00D44A7A" w:rsidRPr="0025229C">
        <w:rPr>
          <w:rFonts w:ascii="Times New Roman CYR" w:hAnsi="Times New Roman CYR" w:cs="Times New Roman CYR"/>
          <w:sz w:val="28"/>
          <w:szCs w:val="28"/>
        </w:rPr>
        <w:t>51458,14</w:t>
      </w:r>
      <w:r w:rsidRPr="0025229C">
        <w:rPr>
          <w:rFonts w:ascii="Times New Roman CYR" w:hAnsi="Times New Roman CYR" w:cs="Times New Roman CYR"/>
          <w:sz w:val="28"/>
          <w:szCs w:val="28"/>
        </w:rPr>
        <w:t xml:space="preserve"> тыс. ру</w:t>
      </w:r>
      <w:r w:rsidR="00E952FC" w:rsidRPr="0025229C">
        <w:rPr>
          <w:rFonts w:ascii="Times New Roman CYR" w:hAnsi="Times New Roman CYR" w:cs="Times New Roman CYR"/>
          <w:sz w:val="28"/>
          <w:szCs w:val="28"/>
        </w:rPr>
        <w:t xml:space="preserve">б., кассовое освоение – </w:t>
      </w:r>
      <w:r w:rsidR="00D44A7A" w:rsidRPr="0025229C">
        <w:rPr>
          <w:rFonts w:ascii="Times New Roman CYR" w:hAnsi="Times New Roman CYR" w:cs="Times New Roman CYR"/>
          <w:sz w:val="28"/>
          <w:szCs w:val="28"/>
        </w:rPr>
        <w:t>51297,11</w:t>
      </w:r>
      <w:r w:rsidRPr="0025229C">
        <w:rPr>
          <w:rFonts w:ascii="Times New Roman CYR" w:hAnsi="Times New Roman CYR" w:cs="Times New Roman CYR"/>
          <w:sz w:val="28"/>
          <w:szCs w:val="28"/>
        </w:rPr>
        <w:t xml:space="preserve"> тыс. руб., что составляет 99,</w:t>
      </w:r>
      <w:r w:rsidR="00D44A7A" w:rsidRPr="0025229C">
        <w:rPr>
          <w:rFonts w:ascii="Times New Roman CYR" w:hAnsi="Times New Roman CYR" w:cs="Times New Roman CYR"/>
          <w:sz w:val="28"/>
          <w:szCs w:val="28"/>
        </w:rPr>
        <w:t>69</w:t>
      </w:r>
      <w:r w:rsidR="006B0741">
        <w:rPr>
          <w:rFonts w:ascii="Times New Roman CYR" w:hAnsi="Times New Roman CYR" w:cs="Times New Roman CYR"/>
          <w:sz w:val="28"/>
          <w:szCs w:val="28"/>
        </w:rPr>
        <w:t>%. Основная причина не</w:t>
      </w:r>
      <w:r w:rsidRPr="0025229C">
        <w:rPr>
          <w:rFonts w:ascii="Times New Roman CYR" w:hAnsi="Times New Roman CYR" w:cs="Times New Roman CYR"/>
          <w:sz w:val="28"/>
          <w:szCs w:val="28"/>
        </w:rPr>
        <w:t xml:space="preserve">освоения средств в полном объеме: кредиторская задолженность за газ, </w:t>
      </w:r>
      <w:r w:rsidRPr="0025229C">
        <w:rPr>
          <w:rFonts w:ascii="Times New Roman CYR" w:hAnsi="Times New Roman CYR" w:cs="Times New Roman CYR"/>
          <w:sz w:val="28"/>
          <w:szCs w:val="28"/>
        </w:rPr>
        <w:lastRenderedPageBreak/>
        <w:t>услуги связи и электроэнергию за декабрь 202</w:t>
      </w:r>
      <w:r w:rsidR="00D44A7A" w:rsidRPr="0025229C">
        <w:rPr>
          <w:rFonts w:ascii="Times New Roman CYR" w:hAnsi="Times New Roman CYR" w:cs="Times New Roman CYR"/>
          <w:sz w:val="28"/>
          <w:szCs w:val="28"/>
        </w:rPr>
        <w:t>4</w:t>
      </w:r>
      <w:r w:rsidRPr="0025229C">
        <w:rPr>
          <w:rFonts w:ascii="Times New Roman CYR" w:hAnsi="Times New Roman CYR" w:cs="Times New Roman CYR"/>
          <w:sz w:val="28"/>
          <w:szCs w:val="28"/>
        </w:rPr>
        <w:t xml:space="preserve"> года. Окончательные счета по ним были выставлены в январе 202</w:t>
      </w:r>
      <w:r w:rsidR="00D44A7A" w:rsidRPr="0025229C">
        <w:rPr>
          <w:rFonts w:ascii="Times New Roman CYR" w:hAnsi="Times New Roman CYR" w:cs="Times New Roman CYR"/>
          <w:sz w:val="28"/>
          <w:szCs w:val="28"/>
        </w:rPr>
        <w:t>5</w:t>
      </w:r>
      <w:r w:rsidR="00BF05D2" w:rsidRPr="0025229C">
        <w:rPr>
          <w:rFonts w:ascii="Times New Roman CYR" w:hAnsi="Times New Roman CYR" w:cs="Times New Roman CYR"/>
          <w:sz w:val="28"/>
          <w:szCs w:val="28"/>
        </w:rPr>
        <w:t xml:space="preserve"> года. Кроме этого, средства, запланированные на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w:t>
      </w:r>
      <w:r w:rsidR="005B3172" w:rsidRPr="0025229C">
        <w:rPr>
          <w:rFonts w:ascii="Times New Roman CYR" w:hAnsi="Times New Roman CYR" w:cs="Times New Roman CYR"/>
          <w:sz w:val="28"/>
          <w:szCs w:val="28"/>
        </w:rPr>
        <w:t>организациями частной формы собственности освоены не были, так как не было подано ни одной заявки на оказание услуг.</w:t>
      </w:r>
    </w:p>
    <w:p w:rsidR="00D11B55" w:rsidRPr="0025229C" w:rsidRDefault="00D11B55" w:rsidP="00C02E25">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 xml:space="preserve">На выполнение основного мероприятия «Организация и обеспечение отдыха и оздоровления несовершеннолетних» из средств краевого бюджета </w:t>
      </w:r>
      <w:r w:rsidR="00111108" w:rsidRPr="0025229C">
        <w:rPr>
          <w:rFonts w:ascii="Times New Roman CYR" w:hAnsi="Times New Roman CYR" w:cs="Times New Roman CYR"/>
          <w:sz w:val="28"/>
          <w:szCs w:val="28"/>
        </w:rPr>
        <w:t xml:space="preserve">с учетом изменений </w:t>
      </w:r>
      <w:r w:rsidRPr="0025229C">
        <w:rPr>
          <w:rFonts w:ascii="Times New Roman CYR" w:hAnsi="Times New Roman CYR" w:cs="Times New Roman CYR"/>
          <w:sz w:val="28"/>
          <w:szCs w:val="28"/>
        </w:rPr>
        <w:t xml:space="preserve">было выделено </w:t>
      </w:r>
      <w:r w:rsidR="00F61BC2" w:rsidRPr="0025229C">
        <w:rPr>
          <w:rFonts w:ascii="Times New Roman CYR" w:hAnsi="Times New Roman CYR" w:cs="Times New Roman CYR"/>
          <w:sz w:val="28"/>
          <w:szCs w:val="28"/>
        </w:rPr>
        <w:t>3547,99</w:t>
      </w:r>
      <w:r w:rsidRPr="0025229C">
        <w:rPr>
          <w:rFonts w:ascii="Times New Roman CYR" w:hAnsi="Times New Roman CYR" w:cs="Times New Roman CYR"/>
          <w:sz w:val="28"/>
          <w:szCs w:val="28"/>
        </w:rPr>
        <w:t xml:space="preserve"> тыс. руб., кассовое освоение составило </w:t>
      </w:r>
      <w:r w:rsidR="00F61BC2" w:rsidRPr="0025229C">
        <w:rPr>
          <w:rFonts w:ascii="Times New Roman CYR" w:hAnsi="Times New Roman CYR" w:cs="Times New Roman CYR"/>
          <w:sz w:val="28"/>
          <w:szCs w:val="28"/>
        </w:rPr>
        <w:t>3547,99</w:t>
      </w:r>
      <w:r w:rsidRPr="0025229C">
        <w:rPr>
          <w:rFonts w:ascii="Times New Roman CYR" w:hAnsi="Times New Roman CYR" w:cs="Times New Roman CYR"/>
          <w:sz w:val="28"/>
          <w:szCs w:val="28"/>
        </w:rPr>
        <w:t xml:space="preserve"> тыс. руб., что составило </w:t>
      </w:r>
      <w:r w:rsidR="00F61BC2" w:rsidRPr="0025229C">
        <w:rPr>
          <w:rFonts w:ascii="Times New Roman CYR" w:hAnsi="Times New Roman CYR" w:cs="Times New Roman CYR"/>
          <w:sz w:val="28"/>
          <w:szCs w:val="28"/>
        </w:rPr>
        <w:t>100</w:t>
      </w:r>
      <w:r w:rsidRPr="0025229C">
        <w:rPr>
          <w:rFonts w:ascii="Times New Roman CYR" w:hAnsi="Times New Roman CYR" w:cs="Times New Roman CYR"/>
          <w:sz w:val="28"/>
          <w:szCs w:val="28"/>
        </w:rPr>
        <w:t xml:space="preserve">%. </w:t>
      </w:r>
      <w:r w:rsidR="00F61BC2" w:rsidRPr="0025229C">
        <w:rPr>
          <w:rFonts w:ascii="Times New Roman CYR" w:hAnsi="Times New Roman CYR" w:cs="Times New Roman CYR"/>
          <w:sz w:val="28"/>
          <w:szCs w:val="28"/>
        </w:rPr>
        <w:t xml:space="preserve">Средства были выделены на приобретение </w:t>
      </w:r>
      <w:r w:rsidRPr="0025229C">
        <w:rPr>
          <w:rFonts w:ascii="Times New Roman CYR" w:hAnsi="Times New Roman CYR" w:cs="Times New Roman CYR"/>
          <w:sz w:val="28"/>
          <w:szCs w:val="28"/>
        </w:rPr>
        <w:t xml:space="preserve"> продуктов питания для пришкольных лагерей</w:t>
      </w:r>
      <w:r w:rsidR="00F61BC2" w:rsidRPr="0025229C">
        <w:rPr>
          <w:rFonts w:ascii="Times New Roman CYR" w:hAnsi="Times New Roman CYR" w:cs="Times New Roman CYR"/>
          <w:sz w:val="28"/>
          <w:szCs w:val="28"/>
        </w:rPr>
        <w:t xml:space="preserve"> и частичную компенсацию стоимости 14 путевок в загород</w:t>
      </w:r>
      <w:r w:rsidR="000A1C39">
        <w:rPr>
          <w:rFonts w:ascii="Times New Roman CYR" w:hAnsi="Times New Roman CYR" w:cs="Times New Roman CYR"/>
          <w:sz w:val="28"/>
          <w:szCs w:val="28"/>
        </w:rPr>
        <w:t>ные лагеря Ставропольского края</w:t>
      </w:r>
      <w:r w:rsidR="00F61BC2" w:rsidRPr="0025229C">
        <w:rPr>
          <w:rFonts w:ascii="Times New Roman CYR" w:hAnsi="Times New Roman CYR" w:cs="Times New Roman CYR"/>
          <w:sz w:val="28"/>
          <w:szCs w:val="28"/>
        </w:rPr>
        <w:t xml:space="preserve"> для детей, обучающихся в общеобразовательных учреждениях Петровского муниципального округа Ставропольского края.</w:t>
      </w:r>
    </w:p>
    <w:p w:rsidR="004D0EDA" w:rsidRDefault="00D11B55" w:rsidP="00C02E25">
      <w:pPr>
        <w:spacing w:after="0" w:line="240" w:lineRule="auto"/>
        <w:ind w:right="-376" w:firstLine="567"/>
        <w:jc w:val="both"/>
        <w:rPr>
          <w:rFonts w:ascii="Times New Roman" w:hAnsi="Times New Roman" w:cs="Times New Roman"/>
          <w:sz w:val="28"/>
          <w:szCs w:val="28"/>
        </w:rPr>
      </w:pPr>
      <w:r w:rsidRPr="0025229C">
        <w:rPr>
          <w:rFonts w:ascii="Times New Roman" w:hAnsi="Times New Roman" w:cs="Times New Roman"/>
          <w:sz w:val="28"/>
          <w:szCs w:val="28"/>
        </w:rPr>
        <w:t xml:space="preserve">На выполнение основного мероприятия «Организация трудовой занятости несовершеннолетних» было выделено </w:t>
      </w:r>
      <w:r w:rsidR="003077E4" w:rsidRPr="0025229C">
        <w:rPr>
          <w:rFonts w:ascii="Times New Roman" w:hAnsi="Times New Roman" w:cs="Times New Roman"/>
          <w:sz w:val="28"/>
          <w:szCs w:val="28"/>
        </w:rPr>
        <w:t>1320,76</w:t>
      </w:r>
      <w:r w:rsidRPr="0025229C">
        <w:rPr>
          <w:rFonts w:ascii="Times New Roman" w:hAnsi="Times New Roman" w:cs="Times New Roman"/>
          <w:sz w:val="28"/>
          <w:szCs w:val="28"/>
        </w:rPr>
        <w:t xml:space="preserve"> тыс. руб., кассовое освоение составило </w:t>
      </w:r>
      <w:r w:rsidR="003077E4" w:rsidRPr="0025229C">
        <w:rPr>
          <w:rFonts w:ascii="Times New Roman" w:hAnsi="Times New Roman" w:cs="Times New Roman"/>
          <w:sz w:val="28"/>
          <w:szCs w:val="28"/>
        </w:rPr>
        <w:t>1307,27</w:t>
      </w:r>
      <w:r w:rsidR="00FA425F" w:rsidRPr="0025229C">
        <w:rPr>
          <w:rFonts w:ascii="Times New Roman" w:hAnsi="Times New Roman" w:cs="Times New Roman"/>
          <w:sz w:val="28"/>
          <w:szCs w:val="28"/>
        </w:rPr>
        <w:t xml:space="preserve"> тыс. руб. – </w:t>
      </w:r>
      <w:r w:rsidR="003077E4" w:rsidRPr="0025229C">
        <w:rPr>
          <w:rFonts w:ascii="Times New Roman" w:hAnsi="Times New Roman" w:cs="Times New Roman"/>
          <w:sz w:val="28"/>
          <w:szCs w:val="28"/>
        </w:rPr>
        <w:t>98,98</w:t>
      </w:r>
      <w:r w:rsidRPr="0025229C">
        <w:rPr>
          <w:rFonts w:ascii="Times New Roman" w:hAnsi="Times New Roman" w:cs="Times New Roman"/>
          <w:sz w:val="28"/>
          <w:szCs w:val="28"/>
        </w:rPr>
        <w:t xml:space="preserve">%. </w:t>
      </w:r>
      <w:r w:rsidR="00FA425F" w:rsidRPr="0025229C">
        <w:rPr>
          <w:rFonts w:ascii="Times New Roman" w:hAnsi="Times New Roman" w:cs="Times New Roman"/>
          <w:sz w:val="28"/>
          <w:szCs w:val="28"/>
        </w:rPr>
        <w:t xml:space="preserve">В отчетном периоде было </w:t>
      </w:r>
      <w:r w:rsidR="00FA425F" w:rsidRPr="00052B22">
        <w:rPr>
          <w:rFonts w:ascii="Times New Roman" w:hAnsi="Times New Roman" w:cs="Times New Roman"/>
          <w:sz w:val="28"/>
          <w:szCs w:val="28"/>
        </w:rPr>
        <w:t xml:space="preserve">трудоустроено </w:t>
      </w:r>
      <w:r w:rsidR="004D0EDA" w:rsidRPr="00052B22">
        <w:rPr>
          <w:rFonts w:ascii="Times New Roman" w:hAnsi="Times New Roman" w:cs="Times New Roman"/>
          <w:sz w:val="28"/>
          <w:szCs w:val="28"/>
        </w:rPr>
        <w:t xml:space="preserve">166 </w:t>
      </w:r>
      <w:r w:rsidR="00FA425F" w:rsidRPr="0025229C">
        <w:rPr>
          <w:rFonts w:ascii="Times New Roman" w:hAnsi="Times New Roman" w:cs="Times New Roman"/>
          <w:sz w:val="28"/>
          <w:szCs w:val="28"/>
        </w:rPr>
        <w:t>учащихся из</w:t>
      </w:r>
      <w:r w:rsidR="00111108" w:rsidRPr="0025229C">
        <w:rPr>
          <w:rFonts w:ascii="Times New Roman" w:hAnsi="Times New Roman" w:cs="Times New Roman"/>
          <w:sz w:val="28"/>
          <w:szCs w:val="28"/>
        </w:rPr>
        <w:t xml:space="preserve"> 1</w:t>
      </w:r>
      <w:r w:rsidR="003077E4" w:rsidRPr="0025229C">
        <w:rPr>
          <w:rFonts w:ascii="Times New Roman" w:hAnsi="Times New Roman" w:cs="Times New Roman"/>
          <w:sz w:val="28"/>
          <w:szCs w:val="28"/>
        </w:rPr>
        <w:t>9</w:t>
      </w:r>
      <w:r w:rsidR="00111108" w:rsidRPr="0025229C">
        <w:rPr>
          <w:rFonts w:ascii="Times New Roman" w:hAnsi="Times New Roman" w:cs="Times New Roman"/>
          <w:sz w:val="28"/>
          <w:szCs w:val="28"/>
        </w:rPr>
        <w:t xml:space="preserve"> школ округа</w:t>
      </w:r>
      <w:r w:rsidR="00FA425F" w:rsidRPr="0025229C">
        <w:rPr>
          <w:rFonts w:ascii="Times New Roman" w:hAnsi="Times New Roman" w:cs="Times New Roman"/>
          <w:sz w:val="28"/>
          <w:szCs w:val="28"/>
        </w:rPr>
        <w:t>.</w:t>
      </w:r>
    </w:p>
    <w:p w:rsidR="001F282F" w:rsidRPr="0025229C" w:rsidRDefault="00D11B55" w:rsidP="00C02E25">
      <w:pPr>
        <w:spacing w:after="0" w:line="240" w:lineRule="auto"/>
        <w:ind w:right="-376" w:firstLine="567"/>
        <w:jc w:val="both"/>
        <w:rPr>
          <w:rFonts w:ascii="Times New Roman" w:hAnsi="Times New Roman" w:cs="Times New Roman"/>
          <w:sz w:val="28"/>
          <w:szCs w:val="28"/>
        </w:rPr>
      </w:pPr>
      <w:r w:rsidRPr="0025229C">
        <w:rPr>
          <w:rFonts w:ascii="Times New Roman" w:hAnsi="Times New Roman" w:cs="Times New Roman"/>
          <w:sz w:val="28"/>
          <w:szCs w:val="28"/>
        </w:rPr>
        <w:t xml:space="preserve">На выполнение основного мероприятия «Организация загородного отдыха детей» было выделено из средств местного бюджета с учетом изменений </w:t>
      </w:r>
      <w:r w:rsidR="00463D70" w:rsidRPr="0025229C">
        <w:rPr>
          <w:rFonts w:ascii="Times New Roman" w:hAnsi="Times New Roman" w:cs="Times New Roman"/>
          <w:sz w:val="28"/>
          <w:szCs w:val="28"/>
        </w:rPr>
        <w:t>3668,52</w:t>
      </w:r>
      <w:r w:rsidRPr="0025229C">
        <w:rPr>
          <w:rFonts w:ascii="Times New Roman" w:hAnsi="Times New Roman" w:cs="Times New Roman"/>
          <w:sz w:val="28"/>
          <w:szCs w:val="28"/>
        </w:rPr>
        <w:t xml:space="preserve"> тыс. руб., кассовое освоение составило </w:t>
      </w:r>
      <w:r w:rsidR="001F282F" w:rsidRPr="0025229C">
        <w:rPr>
          <w:rFonts w:ascii="Times New Roman" w:hAnsi="Times New Roman" w:cs="Times New Roman"/>
          <w:sz w:val="28"/>
          <w:szCs w:val="28"/>
        </w:rPr>
        <w:t>100%.</w:t>
      </w:r>
    </w:p>
    <w:p w:rsidR="00D11B55" w:rsidRPr="0025229C" w:rsidRDefault="00D11B55" w:rsidP="00C02E25">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 xml:space="preserve">На выполнение основного мероприятия «Обеспечение поступательного развития системы образования Петровского </w:t>
      </w:r>
      <w:r w:rsidR="00767463" w:rsidRPr="0025229C">
        <w:rPr>
          <w:rFonts w:ascii="Times New Roman CYR" w:hAnsi="Times New Roman CYR" w:cs="Times New Roman CYR"/>
          <w:sz w:val="28"/>
          <w:szCs w:val="28"/>
        </w:rPr>
        <w:t>муниципального</w:t>
      </w:r>
      <w:r w:rsidRPr="0025229C">
        <w:rPr>
          <w:rFonts w:ascii="Times New Roman CYR" w:hAnsi="Times New Roman CYR" w:cs="Times New Roman CYR"/>
          <w:sz w:val="28"/>
          <w:szCs w:val="28"/>
        </w:rPr>
        <w:t xml:space="preserve"> округа» с учетом изменений было выделено </w:t>
      </w:r>
      <w:r w:rsidR="00767463" w:rsidRPr="0025229C">
        <w:rPr>
          <w:rFonts w:ascii="Times New Roman CYR" w:hAnsi="Times New Roman CYR" w:cs="Times New Roman CYR"/>
          <w:sz w:val="28"/>
          <w:szCs w:val="28"/>
        </w:rPr>
        <w:t>12800,79</w:t>
      </w:r>
      <w:r w:rsidRPr="0025229C">
        <w:rPr>
          <w:rFonts w:ascii="Times New Roman CYR" w:hAnsi="Times New Roman CYR" w:cs="Times New Roman CYR"/>
          <w:sz w:val="28"/>
          <w:szCs w:val="28"/>
        </w:rPr>
        <w:t xml:space="preserve"> тыс. руб., кассов</w:t>
      </w:r>
      <w:r w:rsidR="00E952FC" w:rsidRPr="0025229C">
        <w:rPr>
          <w:rFonts w:ascii="Times New Roman CYR" w:hAnsi="Times New Roman CYR" w:cs="Times New Roman CYR"/>
          <w:sz w:val="28"/>
          <w:szCs w:val="28"/>
        </w:rPr>
        <w:t xml:space="preserve">ое освоение составило </w:t>
      </w:r>
      <w:r w:rsidR="00767463" w:rsidRPr="0025229C">
        <w:rPr>
          <w:rFonts w:ascii="Times New Roman CYR" w:hAnsi="Times New Roman CYR" w:cs="Times New Roman CYR"/>
          <w:sz w:val="28"/>
          <w:szCs w:val="28"/>
        </w:rPr>
        <w:t>12547,46</w:t>
      </w:r>
      <w:r w:rsidRPr="0025229C">
        <w:rPr>
          <w:rFonts w:ascii="Times New Roman CYR" w:hAnsi="Times New Roman CYR" w:cs="Times New Roman CYR"/>
          <w:sz w:val="28"/>
          <w:szCs w:val="28"/>
        </w:rPr>
        <w:t xml:space="preserve"> тыс. руб. Процен</w:t>
      </w:r>
      <w:r w:rsidR="0029770A" w:rsidRPr="0025229C">
        <w:rPr>
          <w:rFonts w:ascii="Times New Roman CYR" w:hAnsi="Times New Roman CYR" w:cs="Times New Roman CYR"/>
          <w:sz w:val="28"/>
          <w:szCs w:val="28"/>
        </w:rPr>
        <w:t>т освоения средств составил 98,</w:t>
      </w:r>
      <w:r w:rsidR="00767463" w:rsidRPr="0025229C">
        <w:rPr>
          <w:rFonts w:ascii="Times New Roman CYR" w:hAnsi="Times New Roman CYR" w:cs="Times New Roman CYR"/>
          <w:sz w:val="28"/>
          <w:szCs w:val="28"/>
        </w:rPr>
        <w:t>02</w:t>
      </w:r>
      <w:r w:rsidRPr="0025229C">
        <w:rPr>
          <w:rFonts w:ascii="Times New Roman CYR" w:hAnsi="Times New Roman CYR" w:cs="Times New Roman CYR"/>
          <w:sz w:val="28"/>
          <w:szCs w:val="28"/>
        </w:rPr>
        <w:t xml:space="preserve">%. Основные причины неисполнения: экономия, образовавшаяся после проведения конкурентных процедур по услугам связи, закупке </w:t>
      </w:r>
      <w:r w:rsidR="0029770A" w:rsidRPr="0025229C">
        <w:rPr>
          <w:rFonts w:ascii="Times New Roman CYR" w:hAnsi="Times New Roman CYR" w:cs="Times New Roman CYR"/>
          <w:sz w:val="28"/>
          <w:szCs w:val="28"/>
        </w:rPr>
        <w:t>запчастей для автотранспорта, работам на содержание имущества.</w:t>
      </w:r>
    </w:p>
    <w:p w:rsidR="00D11B55" w:rsidRPr="0025229C" w:rsidRDefault="00D11B55" w:rsidP="00C02E25">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 xml:space="preserve">На выполнение основного мероприятия «Обеспечение реализации Программы» </w:t>
      </w:r>
      <w:r w:rsidR="00C82966" w:rsidRPr="0025229C">
        <w:rPr>
          <w:rFonts w:ascii="Times New Roman CYR" w:hAnsi="Times New Roman CYR" w:cs="Times New Roman CYR"/>
          <w:sz w:val="28"/>
          <w:szCs w:val="28"/>
        </w:rPr>
        <w:t xml:space="preserve">из бюджета округа </w:t>
      </w:r>
      <w:r w:rsidRPr="0025229C">
        <w:rPr>
          <w:rFonts w:ascii="Times New Roman CYR" w:hAnsi="Times New Roman CYR" w:cs="Times New Roman CYR"/>
          <w:sz w:val="28"/>
          <w:szCs w:val="28"/>
        </w:rPr>
        <w:t xml:space="preserve">было выделено с учетом изменений </w:t>
      </w:r>
      <w:r w:rsidR="00767463" w:rsidRPr="0025229C">
        <w:rPr>
          <w:rFonts w:ascii="Times New Roman CYR" w:hAnsi="Times New Roman CYR" w:cs="Times New Roman CYR"/>
          <w:sz w:val="28"/>
          <w:szCs w:val="28"/>
        </w:rPr>
        <w:t>9231,68</w:t>
      </w:r>
      <w:r w:rsidRPr="0025229C">
        <w:rPr>
          <w:rFonts w:ascii="Times New Roman CYR" w:hAnsi="Times New Roman CYR" w:cs="Times New Roman CYR"/>
          <w:sz w:val="28"/>
          <w:szCs w:val="28"/>
        </w:rPr>
        <w:t xml:space="preserve"> тыс. руб., кассовое исполнение </w:t>
      </w:r>
      <w:r w:rsidR="00767463" w:rsidRPr="0025229C">
        <w:rPr>
          <w:rFonts w:ascii="Times New Roman CYR" w:hAnsi="Times New Roman CYR" w:cs="Times New Roman CYR"/>
          <w:sz w:val="28"/>
          <w:szCs w:val="28"/>
        </w:rPr>
        <w:t>9121,51</w:t>
      </w:r>
      <w:r w:rsidRPr="0025229C">
        <w:rPr>
          <w:rFonts w:ascii="Times New Roman CYR" w:hAnsi="Times New Roman CYR" w:cs="Times New Roman CYR"/>
          <w:sz w:val="28"/>
          <w:szCs w:val="28"/>
        </w:rPr>
        <w:t xml:space="preserve"> тыс. руб., что составило </w:t>
      </w:r>
      <w:r w:rsidR="00767463" w:rsidRPr="0025229C">
        <w:rPr>
          <w:rFonts w:ascii="Times New Roman CYR" w:hAnsi="Times New Roman CYR" w:cs="Times New Roman CYR"/>
          <w:sz w:val="28"/>
          <w:szCs w:val="28"/>
        </w:rPr>
        <w:t>98,81</w:t>
      </w:r>
      <w:r w:rsidR="000A1C39">
        <w:rPr>
          <w:rFonts w:ascii="Times New Roman CYR" w:hAnsi="Times New Roman CYR" w:cs="Times New Roman CYR"/>
          <w:sz w:val="28"/>
          <w:szCs w:val="28"/>
        </w:rPr>
        <w:t>%. Основная причина не</w:t>
      </w:r>
      <w:r w:rsidR="006B0741">
        <w:rPr>
          <w:rFonts w:ascii="Times New Roman CYR" w:hAnsi="Times New Roman CYR" w:cs="Times New Roman CYR"/>
          <w:sz w:val="28"/>
          <w:szCs w:val="28"/>
        </w:rPr>
        <w:t>исполнения</w:t>
      </w:r>
      <w:r w:rsidRPr="0025229C">
        <w:rPr>
          <w:rFonts w:ascii="Times New Roman CYR" w:hAnsi="Times New Roman CYR" w:cs="Times New Roman CYR"/>
          <w:sz w:val="28"/>
          <w:szCs w:val="28"/>
        </w:rPr>
        <w:t>: кредиторская задолженность за газ, электроэнергию за декабрь 202</w:t>
      </w:r>
      <w:r w:rsidR="00767463" w:rsidRPr="0025229C">
        <w:rPr>
          <w:rFonts w:ascii="Times New Roman CYR" w:hAnsi="Times New Roman CYR" w:cs="Times New Roman CYR"/>
          <w:sz w:val="28"/>
          <w:szCs w:val="28"/>
        </w:rPr>
        <w:t>4</w:t>
      </w:r>
      <w:r w:rsidRPr="0025229C">
        <w:rPr>
          <w:rFonts w:ascii="Times New Roman CYR" w:hAnsi="Times New Roman CYR" w:cs="Times New Roman CYR"/>
          <w:sz w:val="28"/>
          <w:szCs w:val="28"/>
        </w:rPr>
        <w:t xml:space="preserve"> года, </w:t>
      </w:r>
      <w:r w:rsidR="00C82966" w:rsidRPr="0025229C">
        <w:rPr>
          <w:rFonts w:ascii="Times New Roman CYR" w:hAnsi="Times New Roman CYR" w:cs="Times New Roman CYR"/>
          <w:sz w:val="28"/>
          <w:szCs w:val="28"/>
        </w:rPr>
        <w:t xml:space="preserve">окончательные </w:t>
      </w:r>
      <w:r w:rsidRPr="0025229C">
        <w:rPr>
          <w:rFonts w:ascii="Times New Roman CYR" w:hAnsi="Times New Roman CYR" w:cs="Times New Roman CYR"/>
          <w:sz w:val="28"/>
          <w:szCs w:val="28"/>
        </w:rPr>
        <w:t>счета по которым выставляются в январе 202</w:t>
      </w:r>
      <w:r w:rsidR="00767463" w:rsidRPr="0025229C">
        <w:rPr>
          <w:rFonts w:ascii="Times New Roman CYR" w:hAnsi="Times New Roman CYR" w:cs="Times New Roman CYR"/>
          <w:sz w:val="28"/>
          <w:szCs w:val="28"/>
        </w:rPr>
        <w:t>5</w:t>
      </w:r>
      <w:r w:rsidRPr="0025229C">
        <w:rPr>
          <w:rFonts w:ascii="Times New Roman CYR" w:hAnsi="Times New Roman CYR" w:cs="Times New Roman CYR"/>
          <w:sz w:val="28"/>
          <w:szCs w:val="28"/>
        </w:rPr>
        <w:t xml:space="preserve"> года.</w:t>
      </w:r>
    </w:p>
    <w:p w:rsidR="00D11B55" w:rsidRPr="0025229C" w:rsidRDefault="00D11B55" w:rsidP="00C02E25">
      <w:pPr>
        <w:spacing w:after="0" w:line="240" w:lineRule="auto"/>
        <w:ind w:right="-376" w:firstLine="567"/>
        <w:jc w:val="both"/>
        <w:rPr>
          <w:rFonts w:ascii="Times New Roman CYR" w:hAnsi="Times New Roman CYR" w:cs="Times New Roman CYR"/>
          <w:sz w:val="28"/>
          <w:szCs w:val="28"/>
        </w:rPr>
      </w:pPr>
      <w:r w:rsidRPr="0025229C">
        <w:rPr>
          <w:rFonts w:ascii="Times New Roman CYR" w:hAnsi="Times New Roman CYR" w:cs="Times New Roman CYR"/>
          <w:sz w:val="28"/>
          <w:szCs w:val="28"/>
        </w:rPr>
        <w:t xml:space="preserve">Сведения об использовании средств бюджета Петровского </w:t>
      </w:r>
      <w:r w:rsidR="00767463" w:rsidRPr="0025229C">
        <w:rPr>
          <w:rFonts w:ascii="Times New Roman CYR" w:hAnsi="Times New Roman CYR" w:cs="Times New Roman CYR"/>
          <w:sz w:val="28"/>
          <w:szCs w:val="28"/>
        </w:rPr>
        <w:t>муниципального</w:t>
      </w:r>
      <w:r w:rsidRPr="0025229C">
        <w:rPr>
          <w:rFonts w:ascii="Times New Roman CYR" w:hAnsi="Times New Roman CYR" w:cs="Times New Roman CYR"/>
          <w:sz w:val="28"/>
          <w:szCs w:val="28"/>
        </w:rPr>
        <w:t xml:space="preserve"> округа Ставропольского края на реализацию Программы приведены в Приложении 2, сведения о расходах бюджета Петровского </w:t>
      </w:r>
      <w:r w:rsidR="00767463" w:rsidRPr="0025229C">
        <w:rPr>
          <w:rFonts w:ascii="Times New Roman CYR" w:hAnsi="Times New Roman CYR" w:cs="Times New Roman CYR"/>
          <w:sz w:val="28"/>
          <w:szCs w:val="28"/>
        </w:rPr>
        <w:t>муниципального</w:t>
      </w:r>
      <w:r w:rsidRPr="0025229C">
        <w:rPr>
          <w:rFonts w:ascii="Times New Roman CYR" w:hAnsi="Times New Roman CYR" w:cs="Times New Roman CYR"/>
          <w:sz w:val="28"/>
          <w:szCs w:val="28"/>
        </w:rPr>
        <w:t xml:space="preserve"> округа Ставропольского края, средств физических и юридических лиц на реализацию Программы приведены в Приложении 3.</w:t>
      </w:r>
    </w:p>
    <w:p w:rsidR="00D11B55" w:rsidRPr="0025229C" w:rsidRDefault="00D11B55" w:rsidP="00C02E25">
      <w:pPr>
        <w:spacing w:after="0" w:line="240" w:lineRule="auto"/>
        <w:ind w:right="-376"/>
        <w:jc w:val="both"/>
        <w:rPr>
          <w:rFonts w:ascii="Times New Roman CYR" w:hAnsi="Times New Roman CYR" w:cs="Times New Roman CYR"/>
          <w:sz w:val="28"/>
          <w:szCs w:val="28"/>
        </w:rPr>
      </w:pPr>
    </w:p>
    <w:p w:rsidR="00D42322" w:rsidRPr="006B0741" w:rsidRDefault="00D11B55" w:rsidP="006B0741">
      <w:pPr>
        <w:spacing w:after="0" w:line="240" w:lineRule="auto"/>
        <w:ind w:right="-376" w:firstLine="567"/>
        <w:jc w:val="both"/>
        <w:rPr>
          <w:rFonts w:ascii="Times New Roman CYR" w:hAnsi="Times New Roman CYR" w:cs="Times New Roman CYR"/>
          <w:b/>
          <w:bCs/>
          <w:sz w:val="28"/>
          <w:szCs w:val="28"/>
          <w:highlight w:val="white"/>
        </w:rPr>
      </w:pPr>
      <w:r w:rsidRPr="006B0741">
        <w:rPr>
          <w:rFonts w:ascii="Times New Roman" w:hAnsi="Times New Roman" w:cs="Times New Roman"/>
          <w:b/>
          <w:bCs/>
          <w:sz w:val="28"/>
          <w:szCs w:val="28"/>
          <w:highlight w:val="white"/>
        </w:rPr>
        <w:lastRenderedPageBreak/>
        <w:t xml:space="preserve">5. </w:t>
      </w:r>
      <w:r w:rsidRPr="006B0741">
        <w:rPr>
          <w:rFonts w:ascii="Times New Roman CYR" w:hAnsi="Times New Roman CYR" w:cs="Times New Roman CYR"/>
          <w:b/>
          <w:bCs/>
          <w:sz w:val="28"/>
          <w:szCs w:val="28"/>
          <w:highlight w:val="white"/>
        </w:rPr>
        <w:t>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 в отчетном году в сравнении с предыдущим годом</w:t>
      </w:r>
    </w:p>
    <w:p w:rsidR="00E43295" w:rsidRPr="00CF1464" w:rsidRDefault="00E43295" w:rsidP="006B0741">
      <w:pPr>
        <w:spacing w:after="0" w:line="240" w:lineRule="auto"/>
        <w:ind w:firstLine="567"/>
        <w:jc w:val="both"/>
        <w:rPr>
          <w:rFonts w:ascii="Times New Roman" w:hAnsi="Times New Roman" w:cs="Times New Roman"/>
          <w:sz w:val="28"/>
          <w:szCs w:val="28"/>
          <w:highlight w:val="white"/>
        </w:rPr>
      </w:pPr>
      <w:r w:rsidRPr="006B0741">
        <w:rPr>
          <w:rFonts w:ascii="Times New Roman" w:hAnsi="Times New Roman" w:cs="Times New Roman"/>
          <w:sz w:val="28"/>
          <w:szCs w:val="28"/>
          <w:highlight w:val="white"/>
        </w:rPr>
        <w:t>Муниципально</w:t>
      </w:r>
      <w:r w:rsidR="006B0741" w:rsidRPr="006B0741">
        <w:rPr>
          <w:rFonts w:ascii="Times New Roman" w:hAnsi="Times New Roman" w:cs="Times New Roman"/>
          <w:sz w:val="28"/>
          <w:szCs w:val="28"/>
          <w:highlight w:val="white"/>
        </w:rPr>
        <w:t>й программой Петровского муниципальн</w:t>
      </w:r>
      <w:r w:rsidRPr="006B0741">
        <w:rPr>
          <w:rFonts w:ascii="Times New Roman" w:hAnsi="Times New Roman" w:cs="Times New Roman"/>
          <w:sz w:val="28"/>
          <w:szCs w:val="28"/>
          <w:highlight w:val="white"/>
        </w:rPr>
        <w:t>ого округа Ставропольского края «Развитие образов</w:t>
      </w:r>
      <w:r w:rsidR="006B0741" w:rsidRPr="006B0741">
        <w:rPr>
          <w:rFonts w:ascii="Times New Roman" w:hAnsi="Times New Roman" w:cs="Times New Roman"/>
          <w:sz w:val="28"/>
          <w:szCs w:val="28"/>
          <w:highlight w:val="white"/>
        </w:rPr>
        <w:t>ания» (далее - программа) в 2024</w:t>
      </w:r>
      <w:r w:rsidRPr="006B0741">
        <w:rPr>
          <w:rFonts w:ascii="Times New Roman" w:hAnsi="Times New Roman" w:cs="Times New Roman"/>
          <w:sz w:val="28"/>
          <w:szCs w:val="28"/>
          <w:highlight w:val="white"/>
        </w:rPr>
        <w:t xml:space="preserve"> г. предусмотрено участие в реализации</w:t>
      </w:r>
      <w:r w:rsidR="008F7CE2" w:rsidRPr="006B0741">
        <w:rPr>
          <w:rFonts w:ascii="Times New Roman" w:hAnsi="Times New Roman" w:cs="Times New Roman"/>
          <w:sz w:val="28"/>
          <w:szCs w:val="28"/>
          <w:highlight w:val="white"/>
        </w:rPr>
        <w:t xml:space="preserve">4 </w:t>
      </w:r>
      <w:r w:rsidRPr="006B0741">
        <w:rPr>
          <w:rFonts w:ascii="Times New Roman" w:hAnsi="Times New Roman" w:cs="Times New Roman"/>
          <w:sz w:val="28"/>
          <w:szCs w:val="28"/>
          <w:highlight w:val="white"/>
        </w:rPr>
        <w:t>региональных проектов национального проекта «Образование»,</w:t>
      </w:r>
      <w:r w:rsidR="00953A31" w:rsidRPr="006B0741">
        <w:rPr>
          <w:rFonts w:ascii="Times New Roman" w:hAnsi="Times New Roman" w:cs="Times New Roman"/>
          <w:sz w:val="28"/>
          <w:szCs w:val="28"/>
          <w:highlight w:val="white"/>
        </w:rPr>
        <w:t xml:space="preserve"> из них 2 региональных проекта с привлечением  финансовых средств, 2- без привлечения финансовых средств.</w:t>
      </w:r>
      <w:r w:rsidR="00953A31" w:rsidRPr="00CF1464">
        <w:rPr>
          <w:rFonts w:ascii="Times New Roman" w:hAnsi="Times New Roman" w:cs="Times New Roman"/>
          <w:sz w:val="28"/>
          <w:szCs w:val="28"/>
          <w:highlight w:val="white"/>
        </w:rPr>
        <w:t>В</w:t>
      </w:r>
      <w:r w:rsidR="00CF1464" w:rsidRPr="00CF1464">
        <w:rPr>
          <w:rFonts w:ascii="Times New Roman" w:hAnsi="Times New Roman" w:cs="Times New Roman"/>
          <w:sz w:val="28"/>
          <w:szCs w:val="28"/>
          <w:highlight w:val="white"/>
        </w:rPr>
        <w:t xml:space="preserve"> 2023 году</w:t>
      </w:r>
      <w:r w:rsidR="00953A31" w:rsidRPr="00CF1464">
        <w:rPr>
          <w:rFonts w:ascii="Times New Roman" w:hAnsi="Times New Roman" w:cs="Times New Roman"/>
          <w:sz w:val="28"/>
          <w:szCs w:val="28"/>
          <w:highlight w:val="white"/>
        </w:rPr>
        <w:t xml:space="preserve"> было обеспечено</w:t>
      </w:r>
      <w:r w:rsidRPr="00CF1464">
        <w:rPr>
          <w:rFonts w:ascii="Times New Roman" w:hAnsi="Times New Roman" w:cs="Times New Roman"/>
          <w:sz w:val="28"/>
          <w:szCs w:val="28"/>
          <w:highlight w:val="white"/>
        </w:rPr>
        <w:t xml:space="preserve"> участие </w:t>
      </w:r>
      <w:r w:rsidR="00CF1464" w:rsidRPr="00CF1464">
        <w:rPr>
          <w:rFonts w:ascii="Times New Roman" w:hAnsi="Times New Roman" w:cs="Times New Roman"/>
          <w:sz w:val="28"/>
          <w:szCs w:val="28"/>
          <w:highlight w:val="white"/>
        </w:rPr>
        <w:t>также в 4</w:t>
      </w:r>
      <w:r w:rsidRPr="00CF1464">
        <w:rPr>
          <w:rFonts w:ascii="Times New Roman" w:hAnsi="Times New Roman" w:cs="Times New Roman"/>
          <w:sz w:val="28"/>
          <w:szCs w:val="28"/>
          <w:highlight w:val="white"/>
        </w:rPr>
        <w:t>региональных проектах.</w:t>
      </w:r>
    </w:p>
    <w:p w:rsidR="002164DC" w:rsidRPr="006B0741" w:rsidRDefault="006A471F" w:rsidP="00C82966">
      <w:pPr>
        <w:spacing w:after="26" w:line="240" w:lineRule="auto"/>
        <w:ind w:firstLine="567"/>
        <w:jc w:val="both"/>
        <w:rPr>
          <w:rFonts w:ascii="Times New Roman" w:hAnsi="Times New Roman" w:cs="Times New Roman"/>
          <w:sz w:val="28"/>
          <w:szCs w:val="28"/>
        </w:rPr>
      </w:pPr>
      <w:r w:rsidRPr="006B0741">
        <w:rPr>
          <w:rFonts w:ascii="Times New Roman" w:hAnsi="Times New Roman" w:cs="Times New Roman"/>
          <w:sz w:val="28"/>
          <w:szCs w:val="28"/>
        </w:rPr>
        <w:t>Реализация регионального</w:t>
      </w:r>
      <w:r w:rsidR="00C82966" w:rsidRPr="006B0741">
        <w:rPr>
          <w:rFonts w:ascii="Times New Roman" w:hAnsi="Times New Roman" w:cs="Times New Roman"/>
          <w:sz w:val="28"/>
          <w:szCs w:val="28"/>
        </w:rPr>
        <w:t xml:space="preserve"> проект</w:t>
      </w:r>
      <w:r w:rsidRPr="006B0741">
        <w:rPr>
          <w:rFonts w:ascii="Times New Roman" w:hAnsi="Times New Roman" w:cs="Times New Roman"/>
          <w:sz w:val="28"/>
          <w:szCs w:val="28"/>
        </w:rPr>
        <w:t>а</w:t>
      </w:r>
      <w:r w:rsidR="00C82966" w:rsidRPr="006B0741">
        <w:rPr>
          <w:rFonts w:ascii="Times New Roman" w:hAnsi="Times New Roman" w:cs="Times New Roman"/>
          <w:sz w:val="28"/>
          <w:szCs w:val="28"/>
        </w:rPr>
        <w:t xml:space="preserve"> «Современная школа» национального проекта «Образование»</w:t>
      </w:r>
      <w:r w:rsidRPr="006B0741">
        <w:rPr>
          <w:rFonts w:ascii="Times New Roman" w:hAnsi="Times New Roman" w:cs="Times New Roman"/>
          <w:sz w:val="28"/>
          <w:szCs w:val="28"/>
        </w:rPr>
        <w:t xml:space="preserve"> предусмотрена без привлечения финансовых средств</w:t>
      </w:r>
      <w:r w:rsidR="00C82966" w:rsidRPr="006B0741">
        <w:rPr>
          <w:rFonts w:ascii="Times New Roman" w:hAnsi="Times New Roman" w:cs="Times New Roman"/>
          <w:sz w:val="28"/>
          <w:szCs w:val="28"/>
        </w:rPr>
        <w:t xml:space="preserve">. </w:t>
      </w:r>
      <w:r w:rsidRPr="006B0741">
        <w:rPr>
          <w:rFonts w:ascii="Times New Roman" w:hAnsi="Times New Roman" w:cs="Times New Roman"/>
          <w:sz w:val="28"/>
          <w:szCs w:val="28"/>
        </w:rPr>
        <w:t xml:space="preserve">В рамках данного мероприятия ежемесячно с января по декабрь </w:t>
      </w:r>
      <w:r w:rsidRPr="006B0741">
        <w:rPr>
          <w:rFonts w:ascii="Times New Roman" w:eastAsia="Times New Roman" w:hAnsi="Times New Roman" w:cs="Times New Roman"/>
          <w:sz w:val="28"/>
          <w:szCs w:val="28"/>
        </w:rPr>
        <w:t>проводились мероприятия, обеспечивающие внедрение новых методов обучения и воспитания</w:t>
      </w:r>
      <w:r w:rsidR="006B0741">
        <w:rPr>
          <w:rFonts w:ascii="Times New Roman" w:eastAsia="Times New Roman" w:hAnsi="Times New Roman" w:cs="Times New Roman"/>
          <w:sz w:val="28"/>
          <w:szCs w:val="28"/>
        </w:rPr>
        <w:t>, образовательных технологий в 11</w:t>
      </w:r>
      <w:r w:rsidRPr="006B0741">
        <w:rPr>
          <w:rFonts w:ascii="Times New Roman" w:eastAsia="Times New Roman" w:hAnsi="Times New Roman" w:cs="Times New Roman"/>
          <w:sz w:val="28"/>
          <w:szCs w:val="28"/>
        </w:rPr>
        <w:t xml:space="preserve"> центрах образования «Точка роста»</w:t>
      </w:r>
      <w:r w:rsidR="006B0741" w:rsidRPr="006B0741">
        <w:rPr>
          <w:rFonts w:ascii="Times New Roman" w:eastAsia="Times New Roman" w:hAnsi="Times New Roman" w:cs="Times New Roman"/>
          <w:sz w:val="28"/>
          <w:szCs w:val="28"/>
        </w:rPr>
        <w:t>, а с сентября 2024 года еще в 5</w:t>
      </w:r>
      <w:r w:rsidRPr="006B0741">
        <w:rPr>
          <w:rFonts w:ascii="Times New Roman" w:eastAsia="Times New Roman" w:hAnsi="Times New Roman" w:cs="Times New Roman"/>
          <w:sz w:val="28"/>
          <w:szCs w:val="28"/>
        </w:rPr>
        <w:t xml:space="preserve"> центрах образования «Точка роста»</w:t>
      </w:r>
      <w:r w:rsidR="002924FF">
        <w:rPr>
          <w:rFonts w:ascii="Times New Roman" w:eastAsia="Times New Roman" w:hAnsi="Times New Roman" w:cs="Times New Roman"/>
          <w:sz w:val="28"/>
          <w:szCs w:val="28"/>
        </w:rPr>
        <w:t xml:space="preserve"> </w:t>
      </w:r>
      <w:r w:rsidR="00CF1464">
        <w:rPr>
          <w:rFonts w:ascii="Times New Roman" w:hAnsi="Times New Roman" w:cs="Times New Roman"/>
          <w:sz w:val="28"/>
          <w:szCs w:val="28"/>
        </w:rPr>
        <w:t>в МБОУГ №1</w:t>
      </w:r>
      <w:r w:rsidR="00DB066C">
        <w:rPr>
          <w:rFonts w:ascii="Times New Roman" w:hAnsi="Times New Roman" w:cs="Times New Roman"/>
          <w:sz w:val="28"/>
          <w:szCs w:val="28"/>
        </w:rPr>
        <w:t xml:space="preserve"> г. Светлограда</w:t>
      </w:r>
      <w:r w:rsidR="00CF1464">
        <w:rPr>
          <w:rFonts w:ascii="Times New Roman" w:hAnsi="Times New Roman" w:cs="Times New Roman"/>
          <w:sz w:val="28"/>
          <w:szCs w:val="28"/>
        </w:rPr>
        <w:t xml:space="preserve">, </w:t>
      </w:r>
      <w:r w:rsidR="00CF1464" w:rsidRPr="001F56FB">
        <w:rPr>
          <w:rFonts w:ascii="Times New Roman" w:hAnsi="Times New Roman" w:cs="Times New Roman"/>
          <w:sz w:val="28"/>
          <w:szCs w:val="28"/>
        </w:rPr>
        <w:t xml:space="preserve">МБОУ СОШ №4 г. Светлограда, </w:t>
      </w:r>
      <w:r w:rsidR="00CF1464">
        <w:rPr>
          <w:rFonts w:ascii="Times New Roman" w:hAnsi="Times New Roman" w:cs="Times New Roman"/>
          <w:sz w:val="28"/>
          <w:szCs w:val="28"/>
        </w:rPr>
        <w:t xml:space="preserve">МКОУ СОШ №5 г. Светлограда, </w:t>
      </w:r>
      <w:r w:rsidR="00CF1464" w:rsidRPr="001F56FB">
        <w:rPr>
          <w:rFonts w:ascii="Times New Roman" w:hAnsi="Times New Roman" w:cs="Times New Roman"/>
          <w:sz w:val="28"/>
          <w:szCs w:val="28"/>
        </w:rPr>
        <w:t>МКОУ СОШ №12 с. Николина Балка, МКОУ СОШ №15 п. Прикалаусский</w:t>
      </w:r>
      <w:r w:rsidRPr="006B0741">
        <w:rPr>
          <w:rFonts w:ascii="Times New Roman" w:eastAsia="Times New Roman" w:hAnsi="Times New Roman" w:cs="Times New Roman"/>
          <w:sz w:val="28"/>
          <w:szCs w:val="28"/>
        </w:rPr>
        <w:t>.</w:t>
      </w:r>
    </w:p>
    <w:p w:rsidR="00E1413A" w:rsidRPr="00A8557B" w:rsidRDefault="00E1413A" w:rsidP="00E1413A">
      <w:pPr>
        <w:spacing w:after="26" w:line="240" w:lineRule="auto"/>
        <w:ind w:firstLine="567"/>
        <w:jc w:val="both"/>
        <w:rPr>
          <w:rFonts w:ascii="Times New Roman" w:eastAsia="Times New Roman" w:hAnsi="Times New Roman" w:cs="Times New Roman"/>
          <w:sz w:val="28"/>
          <w:szCs w:val="28"/>
        </w:rPr>
      </w:pPr>
      <w:r w:rsidRPr="006B0741">
        <w:rPr>
          <w:rFonts w:ascii="Times New Roman" w:eastAsia="Times New Roman" w:hAnsi="Times New Roman" w:cs="Times New Roman"/>
          <w:sz w:val="28"/>
          <w:szCs w:val="28"/>
        </w:rPr>
        <w:t xml:space="preserve">Численность обучающихся, охваченных основными и дополнительными общеобразовательными программами </w:t>
      </w:r>
      <w:r w:rsidRPr="006B0741">
        <w:rPr>
          <w:rFonts w:ascii="Times New Roman" w:hAnsi="Times New Roman" w:cs="Times New Roman"/>
          <w:sz w:val="28"/>
          <w:szCs w:val="28"/>
        </w:rPr>
        <w:t>цифрового, естественно-научного</w:t>
      </w:r>
      <w:r w:rsidR="006B0741" w:rsidRPr="006B0741">
        <w:rPr>
          <w:rFonts w:ascii="Times New Roman" w:hAnsi="Times New Roman" w:cs="Times New Roman"/>
          <w:sz w:val="28"/>
          <w:szCs w:val="28"/>
        </w:rPr>
        <w:t xml:space="preserve"> и гуманитарного профилей в 2024</w:t>
      </w:r>
      <w:r w:rsidRPr="006B0741">
        <w:rPr>
          <w:rFonts w:ascii="Times New Roman" w:hAnsi="Times New Roman" w:cs="Times New Roman"/>
          <w:sz w:val="28"/>
          <w:szCs w:val="28"/>
        </w:rPr>
        <w:t xml:space="preserve"> году составила</w:t>
      </w:r>
      <w:r w:rsidR="00A8557B" w:rsidRPr="00636530">
        <w:rPr>
          <w:rFonts w:ascii="Times New Roman" w:hAnsi="Times New Roman" w:cs="Times New Roman"/>
          <w:sz w:val="28"/>
          <w:szCs w:val="28"/>
        </w:rPr>
        <w:t>5399</w:t>
      </w:r>
      <w:r w:rsidRPr="00636530">
        <w:rPr>
          <w:rFonts w:ascii="Times New Roman" w:eastAsia="Times New Roman" w:hAnsi="Times New Roman" w:cs="Times New Roman"/>
          <w:sz w:val="28"/>
          <w:szCs w:val="28"/>
        </w:rPr>
        <w:t xml:space="preserve"> чел.</w:t>
      </w:r>
    </w:p>
    <w:p w:rsidR="00953A31" w:rsidRPr="009D0140" w:rsidRDefault="00953A31" w:rsidP="00953A31">
      <w:pPr>
        <w:spacing w:after="0" w:line="240" w:lineRule="auto"/>
        <w:ind w:firstLine="708"/>
        <w:jc w:val="both"/>
        <w:rPr>
          <w:rFonts w:ascii="Times New Roman" w:hAnsi="Times New Roman" w:cs="Times New Roman"/>
          <w:color w:val="FF0000"/>
          <w:sz w:val="28"/>
          <w:szCs w:val="28"/>
        </w:rPr>
      </w:pPr>
    </w:p>
    <w:p w:rsidR="00953A31" w:rsidRPr="001F56FB" w:rsidRDefault="00953A31" w:rsidP="00953A31">
      <w:pPr>
        <w:spacing w:after="0" w:line="240" w:lineRule="auto"/>
        <w:ind w:firstLine="708"/>
        <w:jc w:val="both"/>
        <w:rPr>
          <w:rFonts w:ascii="Times New Roman" w:hAnsi="Times New Roman" w:cs="Times New Roman"/>
          <w:sz w:val="28"/>
          <w:szCs w:val="28"/>
        </w:rPr>
      </w:pPr>
      <w:r w:rsidRPr="001F56FB">
        <w:rPr>
          <w:rFonts w:ascii="Times New Roman" w:hAnsi="Times New Roman" w:cs="Times New Roman"/>
          <w:sz w:val="28"/>
          <w:szCs w:val="28"/>
        </w:rPr>
        <w:t>Региональный проект «Цифровая образовательная среда» национального проекта «Образование»</w:t>
      </w:r>
      <w:r w:rsidR="00636530">
        <w:rPr>
          <w:rFonts w:ascii="Times New Roman" w:hAnsi="Times New Roman" w:cs="Times New Roman"/>
          <w:sz w:val="28"/>
          <w:szCs w:val="28"/>
        </w:rPr>
        <w:t xml:space="preserve">в отчетном периоде </w:t>
      </w:r>
      <w:r w:rsidR="006A471F" w:rsidRPr="001F56FB">
        <w:rPr>
          <w:rFonts w:ascii="Times New Roman" w:hAnsi="Times New Roman" w:cs="Times New Roman"/>
          <w:sz w:val="28"/>
          <w:szCs w:val="28"/>
        </w:rPr>
        <w:t>также реализуется без привлечения финансовых средств</w:t>
      </w:r>
      <w:r w:rsidRPr="001F56FB">
        <w:rPr>
          <w:rFonts w:ascii="Times New Roman" w:hAnsi="Times New Roman" w:cs="Times New Roman"/>
          <w:sz w:val="28"/>
          <w:szCs w:val="28"/>
        </w:rPr>
        <w:t xml:space="preserve">. </w:t>
      </w:r>
      <w:r w:rsidR="00DB066C">
        <w:rPr>
          <w:rFonts w:ascii="Times New Roman" w:hAnsi="Times New Roman" w:cs="Times New Roman"/>
          <w:sz w:val="28"/>
          <w:szCs w:val="28"/>
        </w:rPr>
        <w:t>В 4</w:t>
      </w:r>
      <w:r w:rsidR="00141BA0" w:rsidRPr="001F56FB">
        <w:rPr>
          <w:rFonts w:ascii="Times New Roman" w:hAnsi="Times New Roman" w:cs="Times New Roman"/>
          <w:sz w:val="28"/>
          <w:szCs w:val="28"/>
        </w:rPr>
        <w:t xml:space="preserve"> школах</w:t>
      </w:r>
      <w:r w:rsidR="006A471F" w:rsidRPr="001F56FB">
        <w:rPr>
          <w:rFonts w:ascii="Times New Roman" w:hAnsi="Times New Roman" w:cs="Times New Roman"/>
          <w:sz w:val="28"/>
          <w:szCs w:val="28"/>
        </w:rPr>
        <w:t xml:space="preserve"> округа - МБОУГ №1, МБОУ Л №3, МБОУ СОШ №4 г. Светлограда, МКОУ СОШ №12 с. Николина Балка</w:t>
      </w:r>
      <w:r w:rsidR="00141BA0" w:rsidRPr="001F56FB">
        <w:rPr>
          <w:rFonts w:ascii="Times New Roman" w:hAnsi="Times New Roman" w:cs="Times New Roman"/>
          <w:sz w:val="28"/>
          <w:szCs w:val="28"/>
        </w:rPr>
        <w:t xml:space="preserve">, </w:t>
      </w:r>
      <w:r w:rsidR="00DB066C">
        <w:rPr>
          <w:rFonts w:ascii="Times New Roman" w:hAnsi="Times New Roman" w:cs="Times New Roman"/>
          <w:sz w:val="28"/>
          <w:szCs w:val="28"/>
        </w:rPr>
        <w:t xml:space="preserve">а с сентября 2024 года еще в 2 школах - </w:t>
      </w:r>
      <w:r w:rsidR="00141BA0" w:rsidRPr="001F56FB">
        <w:rPr>
          <w:rFonts w:ascii="Times New Roman" w:hAnsi="Times New Roman" w:cs="Times New Roman"/>
          <w:sz w:val="28"/>
          <w:szCs w:val="28"/>
        </w:rPr>
        <w:t>МКОУ СОШ №11 с. Константиновское, МКОУ СОШ №15 п. Прикалаусский</w:t>
      </w:r>
      <w:r w:rsidRPr="001F56FB">
        <w:rPr>
          <w:rFonts w:ascii="Times New Roman" w:hAnsi="Times New Roman" w:cs="Times New Roman"/>
          <w:sz w:val="28"/>
          <w:szCs w:val="28"/>
        </w:rPr>
        <w:t>обеспечено внедрение целевой модели цифровой образовательной среды, поставленное оборудование регулярно используют более 3000 обуча</w:t>
      </w:r>
      <w:r w:rsidR="00141BA0" w:rsidRPr="001F56FB">
        <w:rPr>
          <w:rFonts w:ascii="Times New Roman" w:hAnsi="Times New Roman" w:cs="Times New Roman"/>
          <w:sz w:val="28"/>
          <w:szCs w:val="28"/>
        </w:rPr>
        <w:t xml:space="preserve">ющихся. </w:t>
      </w:r>
    </w:p>
    <w:p w:rsidR="00953A31" w:rsidRPr="00A8557B" w:rsidRDefault="006A471F" w:rsidP="00363007">
      <w:pPr>
        <w:spacing w:after="26" w:line="240" w:lineRule="auto"/>
        <w:ind w:firstLine="567"/>
        <w:jc w:val="both"/>
        <w:rPr>
          <w:rFonts w:ascii="Times New Roman" w:eastAsia="Times New Roman" w:hAnsi="Times New Roman" w:cs="Times New Roman"/>
          <w:sz w:val="28"/>
          <w:szCs w:val="28"/>
        </w:rPr>
      </w:pPr>
      <w:r w:rsidRPr="001F56FB">
        <w:rPr>
          <w:rFonts w:ascii="Times New Roman" w:eastAsia="Times New Roman" w:hAnsi="Times New Roman" w:cs="Times New Roman"/>
          <w:sz w:val="28"/>
          <w:szCs w:val="28"/>
        </w:rPr>
        <w:t>Количество обучающихся, использующих поставленное об</w:t>
      </w:r>
      <w:r w:rsidR="00363007" w:rsidRPr="001F56FB">
        <w:rPr>
          <w:rFonts w:ascii="Times New Roman" w:eastAsia="Times New Roman" w:hAnsi="Times New Roman" w:cs="Times New Roman"/>
          <w:sz w:val="28"/>
          <w:szCs w:val="28"/>
        </w:rPr>
        <w:t>о</w:t>
      </w:r>
      <w:r w:rsidRPr="001F56FB">
        <w:rPr>
          <w:rFonts w:ascii="Times New Roman" w:eastAsia="Times New Roman" w:hAnsi="Times New Roman" w:cs="Times New Roman"/>
          <w:sz w:val="28"/>
          <w:szCs w:val="28"/>
        </w:rPr>
        <w:t xml:space="preserve">рудование в рамках регионального проекта </w:t>
      </w:r>
      <w:r w:rsidR="00363007" w:rsidRPr="001F56FB">
        <w:rPr>
          <w:rFonts w:ascii="Times New Roman" w:hAnsi="Times New Roman" w:cs="Times New Roman"/>
          <w:sz w:val="28"/>
          <w:szCs w:val="28"/>
        </w:rPr>
        <w:t>«Цифровая образовательная среда</w:t>
      </w:r>
      <w:r w:rsidR="00442557" w:rsidRPr="00A8557B">
        <w:rPr>
          <w:rFonts w:ascii="Times New Roman" w:hAnsi="Times New Roman" w:cs="Times New Roman"/>
          <w:sz w:val="28"/>
          <w:szCs w:val="28"/>
        </w:rPr>
        <w:t xml:space="preserve">» </w:t>
      </w:r>
      <w:r w:rsidR="00DB066C" w:rsidRPr="00A8557B">
        <w:rPr>
          <w:rFonts w:ascii="Times New Roman" w:hAnsi="Times New Roman" w:cs="Times New Roman"/>
          <w:sz w:val="28"/>
          <w:szCs w:val="28"/>
        </w:rPr>
        <w:t>-</w:t>
      </w:r>
      <w:r w:rsidR="00DB066C" w:rsidRPr="00636530">
        <w:rPr>
          <w:rFonts w:ascii="Times New Roman" w:hAnsi="Times New Roman" w:cs="Times New Roman"/>
          <w:sz w:val="28"/>
          <w:szCs w:val="28"/>
        </w:rPr>
        <w:t>3850</w:t>
      </w:r>
      <w:r w:rsidRPr="00636530">
        <w:rPr>
          <w:rFonts w:ascii="Times New Roman" w:eastAsia="Times New Roman" w:hAnsi="Times New Roman" w:cs="Times New Roman"/>
          <w:sz w:val="28"/>
          <w:szCs w:val="28"/>
        </w:rPr>
        <w:t xml:space="preserve"> чел.</w:t>
      </w:r>
    </w:p>
    <w:p w:rsidR="00363007" w:rsidRPr="009D0140" w:rsidRDefault="00363007" w:rsidP="00363007">
      <w:pPr>
        <w:spacing w:after="26" w:line="240" w:lineRule="auto"/>
        <w:ind w:firstLine="567"/>
        <w:jc w:val="both"/>
        <w:rPr>
          <w:rFonts w:ascii="Times New Roman" w:eastAsia="Times New Roman" w:hAnsi="Times New Roman" w:cs="Times New Roman"/>
          <w:color w:val="FF0000"/>
          <w:sz w:val="28"/>
          <w:szCs w:val="28"/>
        </w:rPr>
      </w:pPr>
    </w:p>
    <w:p w:rsidR="002D04BD" w:rsidRPr="0025229C" w:rsidRDefault="002D04BD" w:rsidP="00405D4E">
      <w:pPr>
        <w:spacing w:after="26" w:line="240" w:lineRule="auto"/>
        <w:ind w:firstLine="567"/>
        <w:jc w:val="both"/>
        <w:rPr>
          <w:rFonts w:ascii="Times New Roman" w:hAnsi="Times New Roman" w:cs="Times New Roman"/>
          <w:sz w:val="28"/>
          <w:szCs w:val="28"/>
        </w:rPr>
      </w:pPr>
      <w:r w:rsidRPr="0025229C">
        <w:rPr>
          <w:rFonts w:ascii="Times New Roman" w:hAnsi="Times New Roman" w:cs="Times New Roman"/>
          <w:sz w:val="28"/>
          <w:szCs w:val="28"/>
        </w:rPr>
        <w:t>Региональный проект «Успех каждого ребенка» национального проекта «Образование».</w:t>
      </w:r>
      <w:r w:rsidR="00646F5C" w:rsidRPr="0025229C">
        <w:rPr>
          <w:rFonts w:ascii="Times New Roman" w:hAnsi="Times New Roman" w:cs="Times New Roman"/>
          <w:sz w:val="28"/>
          <w:szCs w:val="28"/>
        </w:rPr>
        <w:t>В 2024</w:t>
      </w:r>
      <w:r w:rsidRPr="0025229C">
        <w:rPr>
          <w:rFonts w:ascii="Times New Roman" w:hAnsi="Times New Roman" w:cs="Times New Roman"/>
          <w:sz w:val="28"/>
          <w:szCs w:val="28"/>
        </w:rPr>
        <w:t xml:space="preserve"> году б</w:t>
      </w:r>
      <w:r w:rsidR="004C234A">
        <w:rPr>
          <w:rFonts w:ascii="Times New Roman" w:hAnsi="Times New Roman" w:cs="Times New Roman"/>
          <w:sz w:val="28"/>
          <w:szCs w:val="28"/>
        </w:rPr>
        <w:t xml:space="preserve">ыло подписано Соглашение </w:t>
      </w:r>
      <w:r w:rsidR="00CC3DC6" w:rsidRPr="0025229C">
        <w:rPr>
          <w:rFonts w:ascii="Times New Roman" w:hAnsi="Times New Roman" w:cs="Times New Roman"/>
          <w:sz w:val="28"/>
          <w:szCs w:val="28"/>
        </w:rPr>
        <w:t>№ 07546000-1-2024-001 от «19» января 2024 г</w:t>
      </w:r>
      <w:r w:rsidR="004C234A">
        <w:rPr>
          <w:rFonts w:ascii="Times New Roman" w:hAnsi="Times New Roman" w:cs="Times New Roman"/>
          <w:sz w:val="28"/>
          <w:szCs w:val="28"/>
        </w:rPr>
        <w:t>.</w:t>
      </w:r>
      <w:r w:rsidR="00E43295" w:rsidRPr="0025229C">
        <w:rPr>
          <w:rFonts w:ascii="Times New Roman" w:hAnsi="Times New Roman" w:cs="Times New Roman"/>
          <w:sz w:val="28"/>
          <w:szCs w:val="28"/>
        </w:rPr>
        <w:t xml:space="preserve">о предоставлении субсидии из бюджета Ставропольского края бюджету Петровского </w:t>
      </w:r>
      <w:r w:rsidR="00646F5C" w:rsidRPr="0025229C">
        <w:rPr>
          <w:rFonts w:ascii="Times New Roman" w:hAnsi="Times New Roman" w:cs="Times New Roman"/>
          <w:sz w:val="28"/>
          <w:szCs w:val="28"/>
        </w:rPr>
        <w:t>муниципального</w:t>
      </w:r>
      <w:r w:rsidR="00E43295" w:rsidRPr="0025229C">
        <w:rPr>
          <w:rFonts w:ascii="Times New Roman" w:hAnsi="Times New Roman" w:cs="Times New Roman"/>
          <w:sz w:val="28"/>
          <w:szCs w:val="28"/>
        </w:rPr>
        <w:t xml:space="preserve"> округа </w:t>
      </w:r>
      <w:r w:rsidR="00E43295" w:rsidRPr="0025229C">
        <w:rPr>
          <w:rFonts w:ascii="Times New Roman" w:hAnsi="Times New Roman" w:cs="Times New Roman"/>
          <w:sz w:val="28"/>
          <w:szCs w:val="28"/>
        </w:rPr>
        <w:lastRenderedPageBreak/>
        <w:t>Ставропольского края</w:t>
      </w:r>
      <w:r w:rsidR="002924FF">
        <w:rPr>
          <w:rFonts w:ascii="Times New Roman" w:hAnsi="Times New Roman" w:cs="Times New Roman"/>
          <w:sz w:val="28"/>
          <w:szCs w:val="28"/>
        </w:rPr>
        <w:t xml:space="preserve"> </w:t>
      </w:r>
      <w:r w:rsidR="007246CE" w:rsidRPr="0025229C">
        <w:rPr>
          <w:rFonts w:ascii="Times New Roman" w:hAnsi="Times New Roman"/>
          <w:sz w:val="28"/>
          <w:szCs w:val="28"/>
        </w:rPr>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002924FF">
        <w:rPr>
          <w:rFonts w:ascii="Times New Roman" w:hAnsi="Times New Roman"/>
          <w:sz w:val="28"/>
          <w:szCs w:val="28"/>
        </w:rPr>
        <w:t xml:space="preserve"> </w:t>
      </w:r>
      <w:r w:rsidR="00E43295" w:rsidRPr="0025229C">
        <w:rPr>
          <w:rFonts w:ascii="Times New Roman" w:hAnsi="Times New Roman" w:cs="Times New Roman"/>
          <w:sz w:val="28"/>
          <w:szCs w:val="28"/>
        </w:rPr>
        <w:t>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w:t>
      </w:r>
      <w:r w:rsidR="004C234A" w:rsidRPr="00A8557B">
        <w:rPr>
          <w:rFonts w:ascii="Times New Roman" w:hAnsi="Times New Roman" w:cs="Times New Roman"/>
          <w:sz w:val="28"/>
          <w:szCs w:val="28"/>
        </w:rPr>
        <w:t>»</w:t>
      </w:r>
      <w:r w:rsidR="003752C2" w:rsidRPr="00A8557B">
        <w:rPr>
          <w:rFonts w:ascii="Times New Roman" w:hAnsi="Times New Roman" w:cs="Times New Roman"/>
          <w:sz w:val="28"/>
          <w:szCs w:val="28"/>
        </w:rPr>
        <w:t xml:space="preserve">. </w:t>
      </w:r>
      <w:r w:rsidRPr="00A8557B">
        <w:rPr>
          <w:rFonts w:ascii="Times New Roman" w:hAnsi="Times New Roman" w:cs="Times New Roman"/>
          <w:sz w:val="28"/>
          <w:szCs w:val="28"/>
        </w:rPr>
        <w:t>Б</w:t>
      </w:r>
      <w:r w:rsidR="00E43295" w:rsidRPr="0025229C">
        <w:rPr>
          <w:rFonts w:ascii="Times New Roman" w:hAnsi="Times New Roman" w:cs="Times New Roman"/>
          <w:sz w:val="28"/>
          <w:szCs w:val="28"/>
        </w:rPr>
        <w:t xml:space="preserve">ыл осуществлен ремонт одного спортивного зала в МКОУ СОШ № </w:t>
      </w:r>
      <w:r w:rsidR="00CC3DC6" w:rsidRPr="0025229C">
        <w:rPr>
          <w:rFonts w:ascii="Times New Roman" w:hAnsi="Times New Roman" w:cs="Times New Roman"/>
          <w:sz w:val="28"/>
          <w:szCs w:val="28"/>
        </w:rPr>
        <w:t>9</w:t>
      </w:r>
      <w:r w:rsidR="004C234A">
        <w:rPr>
          <w:rFonts w:ascii="Times New Roman" w:hAnsi="Times New Roman" w:cs="Times New Roman"/>
          <w:sz w:val="28"/>
          <w:szCs w:val="28"/>
        </w:rPr>
        <w:t xml:space="preserve"> им. Н.К.Калашникова</w:t>
      </w:r>
      <w:r w:rsidR="00E43295" w:rsidRPr="0025229C">
        <w:rPr>
          <w:rFonts w:ascii="Times New Roman" w:hAnsi="Times New Roman" w:cs="Times New Roman"/>
          <w:sz w:val="28"/>
          <w:szCs w:val="28"/>
        </w:rPr>
        <w:t xml:space="preserve"> с.</w:t>
      </w:r>
      <w:r w:rsidR="00CC3DC6" w:rsidRPr="0025229C">
        <w:rPr>
          <w:rFonts w:ascii="Times New Roman" w:hAnsi="Times New Roman" w:cs="Times New Roman"/>
          <w:sz w:val="28"/>
          <w:szCs w:val="28"/>
        </w:rPr>
        <w:t>Высоцкое</w:t>
      </w:r>
      <w:r w:rsidR="002924FF">
        <w:rPr>
          <w:rFonts w:ascii="Times New Roman" w:hAnsi="Times New Roman" w:cs="Times New Roman"/>
          <w:sz w:val="28"/>
          <w:szCs w:val="28"/>
        </w:rPr>
        <w:t xml:space="preserve"> </w:t>
      </w:r>
      <w:r w:rsidR="007246CE" w:rsidRPr="0025229C">
        <w:rPr>
          <w:rFonts w:ascii="Times New Roman" w:hAnsi="Times New Roman" w:cs="Times New Roman"/>
          <w:sz w:val="28"/>
          <w:szCs w:val="28"/>
        </w:rPr>
        <w:t xml:space="preserve">на сумму </w:t>
      </w:r>
      <w:r w:rsidR="00CC3DC6" w:rsidRPr="0025229C">
        <w:rPr>
          <w:rFonts w:ascii="Times New Roman" w:hAnsi="Times New Roman" w:cs="Times New Roman"/>
          <w:sz w:val="28"/>
          <w:szCs w:val="28"/>
        </w:rPr>
        <w:t>1586361,03</w:t>
      </w:r>
      <w:r w:rsidR="007246CE" w:rsidRPr="0025229C">
        <w:rPr>
          <w:rFonts w:ascii="Times New Roman" w:hAnsi="Times New Roman" w:cs="Times New Roman"/>
          <w:bCs/>
          <w:sz w:val="28"/>
          <w:lang w:eastAsia="en-US"/>
        </w:rPr>
        <w:t xml:space="preserve"> руб.</w:t>
      </w:r>
    </w:p>
    <w:p w:rsidR="00E43295" w:rsidRPr="0025229C" w:rsidRDefault="00E43295" w:rsidP="00E43295">
      <w:pPr>
        <w:spacing w:after="0" w:line="240" w:lineRule="auto"/>
        <w:ind w:firstLine="708"/>
        <w:jc w:val="both"/>
        <w:rPr>
          <w:rFonts w:ascii="Times New Roman" w:hAnsi="Times New Roman" w:cs="Times New Roman"/>
          <w:sz w:val="28"/>
          <w:szCs w:val="28"/>
        </w:rPr>
      </w:pPr>
      <w:r w:rsidRPr="0025229C">
        <w:rPr>
          <w:rFonts w:ascii="Times New Roman" w:hAnsi="Times New Roman" w:cs="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CC3DC6" w:rsidRPr="0025229C">
        <w:rPr>
          <w:rFonts w:ascii="Times New Roman" w:hAnsi="Times New Roman" w:cs="Times New Roman"/>
          <w:sz w:val="28"/>
          <w:szCs w:val="28"/>
        </w:rPr>
        <w:t>муниципального</w:t>
      </w:r>
      <w:r w:rsidRPr="0025229C">
        <w:rPr>
          <w:rFonts w:ascii="Times New Roman" w:hAnsi="Times New Roman" w:cs="Times New Roman"/>
          <w:sz w:val="28"/>
          <w:szCs w:val="28"/>
        </w:rPr>
        <w:t xml:space="preserve"> округа Ставропольского края</w:t>
      </w:r>
      <w:r w:rsidR="007246CE" w:rsidRPr="0025229C">
        <w:rPr>
          <w:rFonts w:ascii="Times New Roman" w:hAnsi="Times New Roman"/>
          <w:sz w:val="28"/>
          <w:szCs w:val="28"/>
        </w:rPr>
        <w:t>на обновление материально-технической базы для</w:t>
      </w:r>
      <w:r w:rsidR="002D04BD" w:rsidRPr="0025229C">
        <w:rPr>
          <w:rFonts w:ascii="Times New Roman" w:hAnsi="Times New Roman"/>
          <w:sz w:val="28"/>
          <w:szCs w:val="28"/>
        </w:rPr>
        <w:t xml:space="preserve"> занятий физической культурой и спортом в рамках предоставления субсидии на обновление материально-технической базы </w:t>
      </w:r>
      <w:r w:rsidR="004C234A">
        <w:rPr>
          <w:rFonts w:ascii="Times New Roman" w:hAnsi="Times New Roman"/>
          <w:sz w:val="28"/>
          <w:szCs w:val="28"/>
        </w:rPr>
        <w:t>д</w:t>
      </w:r>
      <w:r w:rsidR="002D04BD" w:rsidRPr="0025229C">
        <w:rPr>
          <w:rFonts w:ascii="Times New Roman" w:hAnsi="Times New Roman"/>
          <w:sz w:val="28"/>
          <w:szCs w:val="28"/>
        </w:rPr>
        <w:t>ля организации</w:t>
      </w:r>
      <w:r w:rsidR="007246CE" w:rsidRPr="0025229C">
        <w:rPr>
          <w:rFonts w:ascii="Times New Roman" w:hAnsi="Times New Roman"/>
          <w:sz w:val="28"/>
          <w:szCs w:val="28"/>
        </w:rPr>
        <w:t xml:space="preserve">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25229C">
        <w:rPr>
          <w:rFonts w:ascii="Times New Roman" w:hAnsi="Times New Roman" w:cs="Times New Roman"/>
          <w:sz w:val="28"/>
          <w:szCs w:val="28"/>
        </w:rPr>
        <w:t>составил в 202</w:t>
      </w:r>
      <w:r w:rsidR="00CC3DC6" w:rsidRPr="0025229C">
        <w:rPr>
          <w:rFonts w:ascii="Times New Roman" w:hAnsi="Times New Roman" w:cs="Times New Roman"/>
          <w:sz w:val="28"/>
          <w:szCs w:val="28"/>
        </w:rPr>
        <w:t>4</w:t>
      </w:r>
      <w:r w:rsidRPr="0025229C">
        <w:rPr>
          <w:rFonts w:ascii="Times New Roman" w:hAnsi="Times New Roman" w:cs="Times New Roman"/>
          <w:sz w:val="28"/>
          <w:szCs w:val="28"/>
        </w:rPr>
        <w:t xml:space="preserve"> году</w:t>
      </w:r>
      <w:r w:rsidR="007246CE" w:rsidRPr="00417470">
        <w:rPr>
          <w:rFonts w:ascii="Times New Roman" w:hAnsi="Times New Roman" w:cs="Times New Roman"/>
          <w:sz w:val="28"/>
          <w:szCs w:val="28"/>
        </w:rPr>
        <w:t>999,0</w:t>
      </w:r>
      <w:r w:rsidR="00CC3DC6" w:rsidRPr="00417470">
        <w:rPr>
          <w:rFonts w:ascii="Times New Roman" w:hAnsi="Times New Roman" w:cs="Times New Roman"/>
          <w:sz w:val="28"/>
          <w:szCs w:val="28"/>
        </w:rPr>
        <w:t>0</w:t>
      </w:r>
      <w:r w:rsidR="007246CE" w:rsidRPr="0025229C">
        <w:rPr>
          <w:rFonts w:ascii="Times New Roman" w:hAnsi="Times New Roman" w:cs="Times New Roman"/>
          <w:sz w:val="28"/>
          <w:szCs w:val="28"/>
        </w:rPr>
        <w:t xml:space="preserve"> рублей </w:t>
      </w:r>
      <w:r w:rsidRPr="0025229C">
        <w:rPr>
          <w:rFonts w:ascii="Times New Roman" w:hAnsi="Times New Roman" w:cs="Times New Roman"/>
          <w:sz w:val="28"/>
          <w:szCs w:val="28"/>
        </w:rPr>
        <w:t>на 1 рубль.</w:t>
      </w:r>
    </w:p>
    <w:p w:rsidR="002164DC" w:rsidRPr="0025229C" w:rsidRDefault="002164DC" w:rsidP="00E43295">
      <w:pPr>
        <w:spacing w:after="0" w:line="240" w:lineRule="auto"/>
        <w:ind w:firstLine="708"/>
        <w:jc w:val="both"/>
        <w:rPr>
          <w:rFonts w:ascii="Times New Roman" w:hAnsi="Times New Roman" w:cs="Times New Roman"/>
          <w:color w:val="FF0000"/>
          <w:sz w:val="28"/>
          <w:szCs w:val="28"/>
        </w:rPr>
      </w:pPr>
    </w:p>
    <w:p w:rsidR="00D34C99" w:rsidRPr="0025229C" w:rsidRDefault="00D34C99" w:rsidP="00D34C99">
      <w:pPr>
        <w:spacing w:after="26" w:line="240" w:lineRule="auto"/>
        <w:ind w:right="50" w:firstLine="567"/>
        <w:jc w:val="both"/>
        <w:rPr>
          <w:rFonts w:ascii="Times New Roman" w:eastAsia="Calibri" w:hAnsi="Times New Roman" w:cs="Times New Roman"/>
          <w:sz w:val="28"/>
          <w:lang w:eastAsia="en-US"/>
        </w:rPr>
      </w:pPr>
      <w:r w:rsidRPr="0025229C">
        <w:rPr>
          <w:rFonts w:ascii="Times New Roman CYR" w:hAnsi="Times New Roman CYR" w:cs="Times New Roman CYR"/>
          <w:sz w:val="28"/>
          <w:szCs w:val="28"/>
        </w:rPr>
        <w:t>Региональный проект «Патриотическое воспитание граждан Российской Федерации» национального проекта «Образование». В течение 202</w:t>
      </w:r>
      <w:r w:rsidR="00CC3DC6" w:rsidRPr="0025229C">
        <w:rPr>
          <w:rFonts w:ascii="Times New Roman CYR" w:hAnsi="Times New Roman CYR" w:cs="Times New Roman CYR"/>
          <w:sz w:val="28"/>
          <w:szCs w:val="28"/>
        </w:rPr>
        <w:t>4</w:t>
      </w:r>
      <w:r w:rsidRPr="0025229C">
        <w:rPr>
          <w:rFonts w:ascii="Times New Roman CYR" w:hAnsi="Times New Roman CYR" w:cs="Times New Roman CYR"/>
          <w:sz w:val="28"/>
          <w:szCs w:val="28"/>
        </w:rPr>
        <w:t xml:space="preserve"> года была обеспечена деятельность советников директоров по воспитанию</w:t>
      </w:r>
      <w:r w:rsidRPr="0025229C">
        <w:rPr>
          <w:rFonts w:ascii="Times New Roman" w:hAnsi="Times New Roman" w:cs="Times New Roman"/>
          <w:sz w:val="28"/>
          <w:szCs w:val="28"/>
        </w:rPr>
        <w:t xml:space="preserve"> и взаимодействию с детскими общественными объединениями</w:t>
      </w:r>
      <w:r w:rsidRPr="0025229C">
        <w:rPr>
          <w:rFonts w:ascii="Times New Roman CYR" w:hAnsi="Times New Roman CYR" w:cs="Times New Roman CYR"/>
          <w:sz w:val="28"/>
          <w:szCs w:val="28"/>
        </w:rPr>
        <w:t xml:space="preserve"> в общеобразовательных организациях. Для выплаты им заработной платы </w:t>
      </w:r>
      <w:r w:rsidR="00CC3DC6" w:rsidRPr="0025229C">
        <w:rPr>
          <w:rFonts w:ascii="Times New Roman CYR" w:hAnsi="Times New Roman CYR" w:cs="Times New Roman CYR"/>
          <w:sz w:val="28"/>
          <w:szCs w:val="28"/>
        </w:rPr>
        <w:t xml:space="preserve">общий </w:t>
      </w:r>
      <w:r w:rsidRPr="0025229C">
        <w:rPr>
          <w:rFonts w:ascii="Times New Roman" w:hAnsi="Times New Roman" w:cs="Times New Roman"/>
          <w:sz w:val="28"/>
          <w:szCs w:val="28"/>
        </w:rPr>
        <w:t xml:space="preserve">объем финансового обеспечения расходных обязательств </w:t>
      </w:r>
      <w:r w:rsidR="00CC3DC6" w:rsidRPr="0025229C">
        <w:rPr>
          <w:rFonts w:ascii="Times New Roman" w:hAnsi="Times New Roman" w:cs="Times New Roman"/>
          <w:sz w:val="28"/>
          <w:szCs w:val="28"/>
        </w:rPr>
        <w:t>составил 4985384,83</w:t>
      </w:r>
      <w:r w:rsidR="00403F23">
        <w:rPr>
          <w:rFonts w:ascii="Times New Roman" w:hAnsi="Times New Roman" w:cs="Times New Roman"/>
          <w:sz w:val="28"/>
          <w:szCs w:val="28"/>
        </w:rPr>
        <w:t xml:space="preserve"> рублей, из них </w:t>
      </w:r>
      <w:r w:rsidRPr="0025229C">
        <w:rPr>
          <w:rFonts w:ascii="Times New Roman" w:hAnsi="Times New Roman" w:cs="Times New Roman"/>
          <w:sz w:val="28"/>
          <w:szCs w:val="28"/>
        </w:rPr>
        <w:t xml:space="preserve">за счет средств </w:t>
      </w:r>
      <w:r w:rsidRPr="0025229C">
        <w:rPr>
          <w:rFonts w:ascii="Times New Roman" w:eastAsia="Calibri" w:hAnsi="Times New Roman" w:cs="Times New Roman"/>
          <w:sz w:val="28"/>
          <w:lang w:eastAsia="en-US"/>
        </w:rPr>
        <w:t xml:space="preserve">федерального бюджета </w:t>
      </w:r>
      <w:r w:rsidR="00403F23">
        <w:rPr>
          <w:rFonts w:ascii="Times New Roman" w:eastAsia="Calibri" w:hAnsi="Times New Roman" w:cs="Times New Roman"/>
          <w:sz w:val="28"/>
          <w:lang w:eastAsia="en-US"/>
        </w:rPr>
        <w:t xml:space="preserve">- </w:t>
      </w:r>
      <w:r w:rsidR="00DA1081" w:rsidRPr="0025229C">
        <w:rPr>
          <w:rFonts w:ascii="Times New Roman" w:eastAsia="Calibri" w:hAnsi="Times New Roman" w:cs="Times New Roman"/>
          <w:sz w:val="28"/>
          <w:lang w:eastAsia="en-US"/>
        </w:rPr>
        <w:t>4940935,45</w:t>
      </w:r>
      <w:r w:rsidRPr="0025229C">
        <w:rPr>
          <w:rFonts w:ascii="Times New Roman" w:eastAsia="Calibri" w:hAnsi="Times New Roman" w:cs="Times New Roman"/>
          <w:sz w:val="28"/>
          <w:lang w:eastAsia="en-US"/>
        </w:rPr>
        <w:t xml:space="preserve"> рублей,</w:t>
      </w:r>
      <w:r w:rsidRPr="0025229C">
        <w:rPr>
          <w:rFonts w:ascii="Times New Roman" w:hAnsi="Times New Roman" w:cs="Times New Roman"/>
          <w:sz w:val="28"/>
          <w:szCs w:val="28"/>
        </w:rPr>
        <w:t xml:space="preserve"> за счет средств</w:t>
      </w:r>
      <w:r w:rsidRPr="0025229C">
        <w:rPr>
          <w:rFonts w:ascii="Times New Roman" w:eastAsia="Calibri" w:hAnsi="Times New Roman" w:cs="Times New Roman"/>
          <w:sz w:val="28"/>
          <w:lang w:eastAsia="en-US"/>
        </w:rPr>
        <w:t xml:space="preserve"> краевого бюджета – </w:t>
      </w:r>
      <w:r w:rsidR="00DA1081" w:rsidRPr="0025229C">
        <w:rPr>
          <w:rFonts w:ascii="Times New Roman" w:eastAsia="Calibri" w:hAnsi="Times New Roman" w:cs="Times New Roman"/>
          <w:sz w:val="28"/>
          <w:lang w:eastAsia="en-US"/>
        </w:rPr>
        <w:t>44449,38</w:t>
      </w:r>
      <w:r w:rsidRPr="0025229C">
        <w:rPr>
          <w:rFonts w:ascii="Times New Roman" w:eastAsia="Calibri" w:hAnsi="Times New Roman" w:cs="Times New Roman"/>
          <w:sz w:val="28"/>
          <w:lang w:eastAsia="en-US"/>
        </w:rPr>
        <w:t xml:space="preserve"> рублей.</w:t>
      </w:r>
    </w:p>
    <w:p w:rsidR="002164DC" w:rsidRDefault="00403F23" w:rsidP="00D34C99">
      <w:pPr>
        <w:spacing w:after="26" w:line="240" w:lineRule="auto"/>
        <w:ind w:right="50" w:firstLine="567"/>
        <w:jc w:val="both"/>
        <w:rPr>
          <w:rFonts w:ascii="Times New Roman" w:eastAsia="Calibri" w:hAnsi="Times New Roman" w:cs="Times New Roman"/>
          <w:sz w:val="28"/>
          <w:lang w:eastAsia="en-US"/>
        </w:rPr>
      </w:pPr>
      <w:r w:rsidRPr="00405D4E">
        <w:rPr>
          <w:rFonts w:ascii="Times New Roman" w:eastAsia="Calibri" w:hAnsi="Times New Roman" w:cs="Times New Roman"/>
          <w:sz w:val="28"/>
          <w:lang w:eastAsia="en-US"/>
        </w:rPr>
        <w:t>Доля обучающихся общеобразовательных организаций, задействованных</w:t>
      </w:r>
      <w:r w:rsidR="00405D4E" w:rsidRPr="00405D4E">
        <w:rPr>
          <w:rFonts w:ascii="Times New Roman" w:eastAsia="Calibri" w:hAnsi="Times New Roman" w:cs="Times New Roman"/>
          <w:sz w:val="28"/>
          <w:lang w:eastAsia="en-US"/>
        </w:rPr>
        <w:t xml:space="preserve"> в мероприятиях патриотической направленности, в общей численности обучающихся общеобразовательных организаций- </w:t>
      </w:r>
      <w:r w:rsidR="00405D4E" w:rsidRPr="00417470">
        <w:rPr>
          <w:rFonts w:ascii="Times New Roman" w:eastAsia="Calibri" w:hAnsi="Times New Roman" w:cs="Times New Roman"/>
          <w:sz w:val="28"/>
          <w:lang w:eastAsia="en-US"/>
        </w:rPr>
        <w:t>84,00%.</w:t>
      </w:r>
    </w:p>
    <w:p w:rsidR="00405D4E" w:rsidRPr="00405D4E" w:rsidRDefault="00405D4E" w:rsidP="00D34C99">
      <w:pPr>
        <w:spacing w:after="26" w:line="240" w:lineRule="auto"/>
        <w:ind w:right="50" w:firstLine="567"/>
        <w:jc w:val="both"/>
        <w:rPr>
          <w:rFonts w:ascii="Times New Roman" w:eastAsia="Calibri" w:hAnsi="Times New Roman" w:cs="Times New Roman"/>
          <w:sz w:val="28"/>
          <w:lang w:eastAsia="en-US"/>
        </w:rPr>
      </w:pPr>
    </w:p>
    <w:p w:rsidR="00CD237C" w:rsidRDefault="00417470" w:rsidP="00417470">
      <w:pPr>
        <w:spacing w:after="26" w:line="240" w:lineRule="auto"/>
        <w:ind w:right="50" w:firstLine="567"/>
        <w:jc w:val="both"/>
        <w:rPr>
          <w:rFonts w:ascii="Times New Roman" w:hAnsi="Times New Roman" w:cs="Times New Roman"/>
          <w:sz w:val="28"/>
          <w:szCs w:val="28"/>
        </w:rPr>
      </w:pPr>
      <w:r>
        <w:rPr>
          <w:rFonts w:ascii="Times New Roman" w:hAnsi="Times New Roman" w:cs="Times New Roman"/>
          <w:sz w:val="28"/>
          <w:szCs w:val="28"/>
        </w:rPr>
        <w:t>В</w:t>
      </w:r>
      <w:r w:rsidRPr="0025229C">
        <w:rPr>
          <w:rFonts w:ascii="Times New Roman" w:hAnsi="Times New Roman" w:cs="Times New Roman"/>
          <w:sz w:val="28"/>
          <w:szCs w:val="28"/>
        </w:rPr>
        <w:t xml:space="preserve"> рамках основного мероприятия «Обеспечение предоставления бесплатного общего образования»</w:t>
      </w:r>
      <w:r>
        <w:rPr>
          <w:rFonts w:ascii="Times New Roman" w:hAnsi="Times New Roman" w:cs="Times New Roman"/>
          <w:sz w:val="28"/>
          <w:szCs w:val="28"/>
        </w:rPr>
        <w:t xml:space="preserve"> в</w:t>
      </w:r>
      <w:r w:rsidR="00297A09" w:rsidRPr="0025229C">
        <w:rPr>
          <w:rFonts w:ascii="Times New Roman CYR" w:hAnsi="Times New Roman CYR" w:cs="Times New Roman CYR"/>
          <w:sz w:val="28"/>
          <w:szCs w:val="28"/>
        </w:rPr>
        <w:t xml:space="preserve"> рамках </w:t>
      </w:r>
      <w:r w:rsidR="00297A09" w:rsidRPr="0025229C">
        <w:rPr>
          <w:rFonts w:ascii="Times New Roman" w:hAnsi="Times New Roman" w:cs="Times New Roman"/>
          <w:sz w:val="28"/>
          <w:szCs w:val="28"/>
        </w:rPr>
        <w:t>реализации государственной программы Ставропольского края «Развитие образования», утвержденной постановлением Правит</w:t>
      </w:r>
      <w:r w:rsidR="00EF5958">
        <w:rPr>
          <w:rFonts w:ascii="Times New Roman" w:hAnsi="Times New Roman" w:cs="Times New Roman"/>
          <w:sz w:val="28"/>
          <w:szCs w:val="28"/>
        </w:rPr>
        <w:t xml:space="preserve">ельства Ставропольского края oт </w:t>
      </w:r>
      <w:r w:rsidR="00297A09" w:rsidRPr="0025229C">
        <w:rPr>
          <w:rFonts w:ascii="Times New Roman" w:hAnsi="Times New Roman" w:cs="Times New Roman"/>
          <w:sz w:val="28"/>
          <w:szCs w:val="28"/>
        </w:rPr>
        <w:t>29 декабря 2018 года № 628-п (с изменениями и дополнениями)</w:t>
      </w:r>
      <w:r w:rsidR="00CD237C">
        <w:rPr>
          <w:rFonts w:ascii="Times New Roman" w:hAnsi="Times New Roman" w:cs="Times New Roman"/>
          <w:sz w:val="28"/>
          <w:szCs w:val="28"/>
        </w:rPr>
        <w:t>:</w:t>
      </w:r>
    </w:p>
    <w:p w:rsidR="007970F2" w:rsidRDefault="00CD237C" w:rsidP="00417470">
      <w:pPr>
        <w:spacing w:after="26"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F5958">
        <w:rPr>
          <w:rFonts w:ascii="Times New Roman" w:hAnsi="Times New Roman" w:cs="Times New Roman"/>
          <w:sz w:val="28"/>
          <w:szCs w:val="28"/>
        </w:rPr>
        <w:t>осуществлялось финансовое</w:t>
      </w:r>
      <w:r w:rsidR="00EF5958" w:rsidRPr="0025229C">
        <w:rPr>
          <w:rFonts w:ascii="Times New Roman" w:hAnsi="Times New Roman" w:cs="Times New Roman"/>
          <w:sz w:val="28"/>
          <w:szCs w:val="28"/>
        </w:rPr>
        <w:t xml:space="preserve"> обе</w:t>
      </w:r>
      <w:r w:rsidR="00EF5958">
        <w:rPr>
          <w:rFonts w:ascii="Times New Roman" w:hAnsi="Times New Roman" w:cs="Times New Roman"/>
          <w:sz w:val="28"/>
          <w:szCs w:val="28"/>
        </w:rPr>
        <w:t>спечение</w:t>
      </w:r>
      <w:r w:rsidR="00EF5958" w:rsidRPr="0025229C">
        <w:rPr>
          <w:rFonts w:ascii="Times New Roman" w:hAnsi="Times New Roman" w:cs="Times New Roman"/>
          <w:sz w:val="28"/>
          <w:szCs w:val="28"/>
        </w:rPr>
        <w:t xml:space="preserve"> деятельности </w:t>
      </w:r>
      <w:r w:rsidR="00EF5958">
        <w:rPr>
          <w:rFonts w:ascii="Times New Roman" w:hAnsi="Times New Roman" w:cs="Times New Roman"/>
          <w:sz w:val="28"/>
          <w:szCs w:val="28"/>
        </w:rPr>
        <w:t xml:space="preserve">16 </w:t>
      </w:r>
      <w:r w:rsidR="00EF5958" w:rsidRPr="0025229C">
        <w:rPr>
          <w:rFonts w:ascii="Times New Roman" w:hAnsi="Times New Roman" w:cs="Times New Roman"/>
          <w:sz w:val="28"/>
          <w:szCs w:val="28"/>
        </w:rPr>
        <w:t>це</w:t>
      </w:r>
      <w:r w:rsidR="00EF5958">
        <w:rPr>
          <w:rFonts w:ascii="Times New Roman" w:hAnsi="Times New Roman" w:cs="Times New Roman"/>
          <w:sz w:val="28"/>
          <w:szCs w:val="28"/>
        </w:rPr>
        <w:t>нтров образования «Точка роста», в том числе</w:t>
      </w:r>
      <w:r w:rsidR="00EF5958" w:rsidRPr="0025229C">
        <w:rPr>
          <w:rFonts w:ascii="Times New Roman" w:eastAsia="Times New Roman" w:hAnsi="Times New Roman" w:cs="Times New Roman"/>
          <w:sz w:val="28"/>
          <w:szCs w:val="28"/>
        </w:rPr>
        <w:t xml:space="preserve">5 центров образования «Точка роста» естественнонаучной и технологической направленностей </w:t>
      </w:r>
      <w:r w:rsidR="00EF5958" w:rsidRPr="0025229C">
        <w:rPr>
          <w:rFonts w:ascii="Times New Roman" w:hAnsi="Times New Roman" w:cs="Times New Roman"/>
          <w:sz w:val="28"/>
          <w:szCs w:val="28"/>
        </w:rPr>
        <w:t xml:space="preserve">на базе </w:t>
      </w:r>
      <w:r w:rsidR="00EF5958">
        <w:rPr>
          <w:rFonts w:ascii="Times New Roman" w:hAnsi="Times New Roman" w:cs="Times New Roman"/>
          <w:sz w:val="28"/>
          <w:szCs w:val="28"/>
        </w:rPr>
        <w:t>МБОУГ</w:t>
      </w:r>
      <w:r w:rsidR="00EF5958" w:rsidRPr="0025229C">
        <w:rPr>
          <w:rFonts w:ascii="Times New Roman" w:hAnsi="Times New Roman" w:cs="Times New Roman"/>
          <w:sz w:val="28"/>
          <w:szCs w:val="28"/>
        </w:rPr>
        <w:t xml:space="preserve"> № 1, МБОУ СОШ № 4, МКОУ СОШ № 5, МКОУ СОШ № 12, МКОУ СОШ № 15</w:t>
      </w:r>
      <w:r w:rsidR="00EF5958">
        <w:rPr>
          <w:rFonts w:ascii="Times New Roman" w:hAnsi="Times New Roman" w:cs="Times New Roman"/>
          <w:sz w:val="28"/>
          <w:szCs w:val="28"/>
        </w:rPr>
        <w:t xml:space="preserve">, открытых </w:t>
      </w:r>
      <w:r w:rsidR="00EF5958" w:rsidRPr="0025229C">
        <w:rPr>
          <w:rFonts w:ascii="Times New Roman" w:eastAsia="Times New Roman" w:hAnsi="Times New Roman" w:cs="Times New Roman"/>
          <w:sz w:val="28"/>
          <w:szCs w:val="28"/>
        </w:rPr>
        <w:t>с 01.09.2024 года</w:t>
      </w:r>
      <w:r w:rsidR="00953A31" w:rsidRPr="0025229C">
        <w:rPr>
          <w:rFonts w:ascii="Times New Roman" w:eastAsia="Times New Roman" w:hAnsi="Times New Roman" w:cs="Times New Roman"/>
          <w:sz w:val="28"/>
          <w:szCs w:val="28"/>
        </w:rPr>
        <w:t xml:space="preserve">. </w:t>
      </w:r>
      <w:r w:rsidR="00953A31" w:rsidRPr="0025229C">
        <w:rPr>
          <w:rFonts w:ascii="Times New Roman" w:hAnsi="Times New Roman" w:cs="Times New Roman"/>
          <w:sz w:val="28"/>
          <w:szCs w:val="28"/>
        </w:rPr>
        <w:t xml:space="preserve">В </w:t>
      </w:r>
      <w:r w:rsidR="00953A31" w:rsidRPr="00CD237C">
        <w:rPr>
          <w:rFonts w:ascii="Times New Roman" w:hAnsi="Times New Roman" w:cs="Times New Roman"/>
          <w:sz w:val="28"/>
          <w:szCs w:val="28"/>
        </w:rPr>
        <w:t>целях</w:t>
      </w:r>
      <w:r w:rsidR="0088669F" w:rsidRPr="00CD237C">
        <w:rPr>
          <w:rFonts w:ascii="Times New Roman" w:hAnsi="Times New Roman" w:cs="Times New Roman"/>
          <w:sz w:val="28"/>
          <w:szCs w:val="28"/>
        </w:rPr>
        <w:t xml:space="preserve"> реализации</w:t>
      </w:r>
      <w:r w:rsidR="0088669F" w:rsidRPr="0088669F">
        <w:rPr>
          <w:rFonts w:ascii="Times New Roman" w:hAnsi="Times New Roman" w:cs="Times New Roman"/>
          <w:sz w:val="28"/>
          <w:szCs w:val="28"/>
        </w:rPr>
        <w:t xml:space="preserve"> в Ставропольском крае мероприятий по обновлению материально-технической базы для формирования </w:t>
      </w:r>
      <w:r w:rsidR="0088669F" w:rsidRPr="0088669F">
        <w:rPr>
          <w:rFonts w:ascii="Times New Roman" w:hAnsi="Times New Roman" w:cs="Times New Roman"/>
          <w:sz w:val="28"/>
          <w:szCs w:val="28"/>
        </w:rPr>
        <w:lastRenderedPageBreak/>
        <w:t>у обучающихся современных технологических и гуманитарных навыков</w:t>
      </w:r>
      <w:r w:rsidR="00953A31" w:rsidRPr="0025229C">
        <w:rPr>
          <w:rFonts w:ascii="Times New Roman" w:hAnsi="Times New Roman" w:cs="Times New Roman"/>
          <w:sz w:val="28"/>
          <w:szCs w:val="28"/>
        </w:rPr>
        <w:t xml:space="preserve"> было заключено соглашение </w:t>
      </w:r>
      <w:r w:rsidR="00687FCB" w:rsidRPr="0025229C">
        <w:rPr>
          <w:rFonts w:ascii="Times New Roman" w:hAnsi="Times New Roman" w:cs="Times New Roman"/>
          <w:sz w:val="28"/>
          <w:szCs w:val="28"/>
        </w:rPr>
        <w:t>19</w:t>
      </w:r>
      <w:r w:rsidR="00953A31" w:rsidRPr="0025229C">
        <w:rPr>
          <w:rFonts w:ascii="Times New Roman" w:hAnsi="Times New Roman" w:cs="Times New Roman"/>
          <w:sz w:val="28"/>
          <w:szCs w:val="28"/>
        </w:rPr>
        <w:t xml:space="preserve"> января 202</w:t>
      </w:r>
      <w:r w:rsidR="00687FCB" w:rsidRPr="0025229C">
        <w:rPr>
          <w:rFonts w:ascii="Times New Roman" w:hAnsi="Times New Roman" w:cs="Times New Roman"/>
          <w:sz w:val="28"/>
          <w:szCs w:val="28"/>
        </w:rPr>
        <w:t>4</w:t>
      </w:r>
      <w:r w:rsidR="00953A31" w:rsidRPr="0025229C">
        <w:rPr>
          <w:rFonts w:ascii="Times New Roman" w:hAnsi="Times New Roman" w:cs="Times New Roman"/>
          <w:sz w:val="28"/>
          <w:szCs w:val="28"/>
        </w:rPr>
        <w:t xml:space="preserve"> г. № 4</w:t>
      </w:r>
      <w:r w:rsidR="00687FCB" w:rsidRPr="0025229C">
        <w:rPr>
          <w:rFonts w:ascii="Times New Roman" w:hAnsi="Times New Roman" w:cs="Times New Roman"/>
          <w:sz w:val="28"/>
          <w:szCs w:val="28"/>
        </w:rPr>
        <w:t>7</w:t>
      </w:r>
      <w:r w:rsidR="00953A31" w:rsidRPr="0025229C">
        <w:rPr>
          <w:rFonts w:ascii="Times New Roman" w:hAnsi="Times New Roman" w:cs="Times New Roman"/>
          <w:sz w:val="28"/>
          <w:szCs w:val="28"/>
        </w:rPr>
        <w:t xml:space="preserve"> между Министерством образования Ставропольского края и администрацией Петровского </w:t>
      </w:r>
      <w:r w:rsidR="00687FCB" w:rsidRPr="0025229C">
        <w:rPr>
          <w:rFonts w:ascii="Times New Roman" w:hAnsi="Times New Roman" w:cs="Times New Roman"/>
          <w:sz w:val="28"/>
          <w:szCs w:val="28"/>
        </w:rPr>
        <w:t>муниципального</w:t>
      </w:r>
      <w:r w:rsidR="00953A31" w:rsidRPr="0025229C">
        <w:rPr>
          <w:rFonts w:ascii="Times New Roman" w:hAnsi="Times New Roman" w:cs="Times New Roman"/>
          <w:sz w:val="28"/>
          <w:szCs w:val="28"/>
        </w:rPr>
        <w:t xml:space="preserve"> округа Ставропольского края о предоставлении из бюджета Ставрополь</w:t>
      </w:r>
      <w:r w:rsidR="00687FCB" w:rsidRPr="0025229C">
        <w:rPr>
          <w:rFonts w:ascii="Times New Roman" w:hAnsi="Times New Roman" w:cs="Times New Roman"/>
          <w:sz w:val="28"/>
          <w:szCs w:val="28"/>
        </w:rPr>
        <w:t>ского края бюджету Петровского муниципального</w:t>
      </w:r>
      <w:r w:rsidR="00953A31" w:rsidRPr="0025229C">
        <w:rPr>
          <w:rFonts w:ascii="Times New Roman" w:hAnsi="Times New Roman" w:cs="Times New Roman"/>
          <w:sz w:val="28"/>
          <w:szCs w:val="28"/>
        </w:rPr>
        <w:t xml:space="preserve"> округа Ставропольского края субсидии на обеспечение функционирования центров образования цифрового и гуманитарного профилей «Точка роста»,</w:t>
      </w:r>
      <w:r w:rsidR="00953A31" w:rsidRPr="0025229C">
        <w:rPr>
          <w:rFonts w:ascii="Times New Roman" w:eastAsia="Times New Roman" w:hAnsi="Times New Roman" w:cs="Times New Roman"/>
          <w:sz w:val="28"/>
          <w:szCs w:val="28"/>
        </w:rPr>
        <w:t xml:space="preserve"> а также </w:t>
      </w:r>
      <w:r w:rsidR="00953A31" w:rsidRPr="0025229C">
        <w:rPr>
          <w:rFonts w:ascii="Times New Roman" w:hAnsi="Times New Roman" w:cs="Times New Roman"/>
          <w:sz w:val="28"/>
          <w:szCs w:val="28"/>
        </w:rPr>
        <w:t xml:space="preserve">центров образования </w:t>
      </w:r>
      <w:r w:rsidR="00953A31" w:rsidRPr="0025229C">
        <w:rPr>
          <w:rFonts w:ascii="Times New Roman" w:eastAsia="Times New Roman" w:hAnsi="Times New Roman" w:cs="Times New Roman"/>
          <w:sz w:val="28"/>
          <w:szCs w:val="28"/>
        </w:rPr>
        <w:t>естественнонаучной и технологической направленностей вобщеобразовательных организациях, расположенных в сельской местности и малых городах</w:t>
      </w:r>
      <w:r w:rsidR="00953A31" w:rsidRPr="0025229C">
        <w:rPr>
          <w:rFonts w:ascii="Times New Roman" w:hAnsi="Times New Roman" w:cs="Times New Roman"/>
          <w:sz w:val="28"/>
          <w:szCs w:val="28"/>
        </w:rPr>
        <w:t xml:space="preserve"> (на выплату заработной платы и начислений на неё, приобретение необходимого оборудования, расходных материалов, обучение педагогического состава). Общий объем бюджетных ассигнований, предусматриваемых в местном бюджете на финансовое обеспечение расходных обязательств, в целях софинансирования которых предоставляется субсидия, составил в 202</w:t>
      </w:r>
      <w:r w:rsidR="003067AA" w:rsidRPr="0025229C">
        <w:rPr>
          <w:rFonts w:ascii="Times New Roman" w:hAnsi="Times New Roman" w:cs="Times New Roman"/>
          <w:sz w:val="28"/>
          <w:szCs w:val="28"/>
        </w:rPr>
        <w:t>4</w:t>
      </w:r>
      <w:r w:rsidR="00953A31" w:rsidRPr="0025229C">
        <w:rPr>
          <w:rFonts w:ascii="Times New Roman" w:hAnsi="Times New Roman" w:cs="Times New Roman"/>
          <w:sz w:val="28"/>
          <w:szCs w:val="28"/>
        </w:rPr>
        <w:t xml:space="preserve"> году </w:t>
      </w:r>
      <w:r w:rsidR="003067AA" w:rsidRPr="0025229C">
        <w:rPr>
          <w:rFonts w:ascii="Times New Roman" w:hAnsi="Times New Roman" w:cs="Times New Roman"/>
          <w:sz w:val="28"/>
          <w:szCs w:val="28"/>
        </w:rPr>
        <w:t>28081538,99</w:t>
      </w:r>
      <w:r w:rsidR="00953A31" w:rsidRPr="0025229C">
        <w:rPr>
          <w:rFonts w:ascii="Times New Roman" w:hAnsi="Times New Roman" w:cs="Times New Roman"/>
          <w:sz w:val="28"/>
          <w:szCs w:val="28"/>
        </w:rPr>
        <w:t xml:space="preserve"> тыс. руб. (5,00% от общего объема расходов - местный бюджет в размере </w:t>
      </w:r>
      <w:r w:rsidR="003067AA" w:rsidRPr="0025229C">
        <w:rPr>
          <w:rFonts w:ascii="Times New Roman" w:hAnsi="Times New Roman" w:cs="Times New Roman"/>
          <w:sz w:val="28"/>
          <w:szCs w:val="28"/>
        </w:rPr>
        <w:t>1404076,95</w:t>
      </w:r>
      <w:r w:rsidR="00953A31" w:rsidRPr="0025229C">
        <w:rPr>
          <w:rFonts w:ascii="Times New Roman" w:hAnsi="Times New Roman" w:cs="Times New Roman"/>
          <w:sz w:val="28"/>
          <w:szCs w:val="28"/>
        </w:rPr>
        <w:t xml:space="preserve"> тыс. руб., 95 % -  краевой бюджет – </w:t>
      </w:r>
      <w:r w:rsidR="003067AA" w:rsidRPr="0025229C">
        <w:rPr>
          <w:rFonts w:ascii="Times New Roman" w:hAnsi="Times New Roman" w:cs="Times New Roman"/>
          <w:sz w:val="28"/>
          <w:szCs w:val="28"/>
        </w:rPr>
        <w:t>26677462,04</w:t>
      </w:r>
      <w:r w:rsidR="007970F2">
        <w:rPr>
          <w:rFonts w:ascii="Times New Roman" w:hAnsi="Times New Roman" w:cs="Times New Roman"/>
          <w:sz w:val="28"/>
          <w:szCs w:val="28"/>
        </w:rPr>
        <w:t xml:space="preserve"> тыс. руб.);</w:t>
      </w:r>
    </w:p>
    <w:p w:rsidR="00953A31" w:rsidRPr="00417470" w:rsidRDefault="007970F2" w:rsidP="00417470">
      <w:pPr>
        <w:spacing w:after="26"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о</w:t>
      </w:r>
      <w:r w:rsidR="00953A31" w:rsidRPr="0025229C">
        <w:rPr>
          <w:rFonts w:ascii="Times New Roman" w:hAnsi="Times New Roman" w:cs="Times New Roman"/>
          <w:sz w:val="28"/>
          <w:szCs w:val="28"/>
        </w:rPr>
        <w:t xml:space="preserve">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3067AA" w:rsidRPr="0025229C">
        <w:rPr>
          <w:rFonts w:ascii="Times New Roman" w:hAnsi="Times New Roman" w:cs="Times New Roman"/>
          <w:sz w:val="28"/>
          <w:szCs w:val="28"/>
        </w:rPr>
        <w:t>муниципального</w:t>
      </w:r>
      <w:r w:rsidR="00953A31" w:rsidRPr="0025229C">
        <w:rPr>
          <w:rFonts w:ascii="Times New Roman" w:hAnsi="Times New Roman" w:cs="Times New Roman"/>
          <w:sz w:val="28"/>
          <w:szCs w:val="28"/>
        </w:rPr>
        <w:t xml:space="preserve"> округа Ставропольского края на обеспечение деятельности центров образования цифрового и гуманитарного профилей «Точка роста»,</w:t>
      </w:r>
      <w:r w:rsidR="00953A31" w:rsidRPr="0025229C">
        <w:rPr>
          <w:rFonts w:ascii="Times New Roman" w:eastAsia="Times New Roman" w:hAnsi="Times New Roman" w:cs="Times New Roman"/>
          <w:sz w:val="28"/>
          <w:szCs w:val="28"/>
        </w:rPr>
        <w:t xml:space="preserve">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00953A31" w:rsidRPr="0025229C">
        <w:rPr>
          <w:rFonts w:ascii="Times New Roman" w:hAnsi="Times New Roman" w:cs="Times New Roman"/>
          <w:sz w:val="28"/>
          <w:szCs w:val="28"/>
        </w:rPr>
        <w:t xml:space="preserve"> в 202</w:t>
      </w:r>
      <w:r w:rsidR="003067AA" w:rsidRPr="0025229C">
        <w:rPr>
          <w:rFonts w:ascii="Times New Roman" w:hAnsi="Times New Roman" w:cs="Times New Roman"/>
          <w:sz w:val="28"/>
          <w:szCs w:val="28"/>
        </w:rPr>
        <w:t>4</w:t>
      </w:r>
      <w:r w:rsidR="00953A31" w:rsidRPr="0025229C">
        <w:rPr>
          <w:rFonts w:ascii="Times New Roman" w:hAnsi="Times New Roman" w:cs="Times New Roman"/>
          <w:sz w:val="28"/>
          <w:szCs w:val="28"/>
        </w:rPr>
        <w:t xml:space="preserve"> году составил</w:t>
      </w:r>
      <w:r w:rsidR="0088669F">
        <w:rPr>
          <w:rFonts w:ascii="Times New Roman" w:hAnsi="Times New Roman" w:cs="Times New Roman"/>
          <w:sz w:val="28"/>
          <w:szCs w:val="28"/>
        </w:rPr>
        <w:t>, как и в 2019-</w:t>
      </w:r>
      <w:r w:rsidR="003067AA" w:rsidRPr="0025229C">
        <w:rPr>
          <w:rFonts w:ascii="Times New Roman" w:hAnsi="Times New Roman" w:cs="Times New Roman"/>
          <w:sz w:val="28"/>
          <w:szCs w:val="28"/>
        </w:rPr>
        <w:t>2023</w:t>
      </w:r>
      <w:r w:rsidR="004C1B27" w:rsidRPr="0025229C">
        <w:rPr>
          <w:rFonts w:ascii="Times New Roman" w:hAnsi="Times New Roman" w:cs="Times New Roman"/>
          <w:sz w:val="28"/>
          <w:szCs w:val="28"/>
        </w:rPr>
        <w:t xml:space="preserve"> годы - </w:t>
      </w:r>
      <w:r w:rsidR="004C1B27" w:rsidRPr="00417470">
        <w:rPr>
          <w:rFonts w:ascii="Times New Roman" w:hAnsi="Times New Roman" w:cs="Times New Roman"/>
          <w:sz w:val="28"/>
          <w:szCs w:val="28"/>
        </w:rPr>
        <w:t>19,00 рублей на 1 рубль;</w:t>
      </w:r>
    </w:p>
    <w:p w:rsidR="007970F2" w:rsidRDefault="004C1B27" w:rsidP="00417470">
      <w:pPr>
        <w:spacing w:after="26" w:line="240" w:lineRule="auto"/>
        <w:ind w:firstLine="567"/>
        <w:jc w:val="both"/>
        <w:rPr>
          <w:rFonts w:ascii="Times New Roman" w:eastAsia="Times New Roman" w:hAnsi="Times New Roman" w:cs="Times New Roman"/>
          <w:sz w:val="28"/>
          <w:szCs w:val="28"/>
        </w:rPr>
      </w:pPr>
      <w:r w:rsidRPr="0025229C">
        <w:rPr>
          <w:rFonts w:ascii="Times New Roman" w:eastAsia="Times New Roman" w:hAnsi="Times New Roman" w:cs="Times New Roman"/>
          <w:sz w:val="28"/>
          <w:szCs w:val="28"/>
        </w:rPr>
        <w:t xml:space="preserve">- для реализации мероприятий по организации бесплатного горячего питания обучающихся, получающих начальное общее образование в общеобразовательных организациях Петровского </w:t>
      </w:r>
      <w:r w:rsidR="00A87BED" w:rsidRPr="0025229C">
        <w:rPr>
          <w:rFonts w:ascii="Times New Roman" w:eastAsia="Times New Roman" w:hAnsi="Times New Roman" w:cs="Times New Roman"/>
          <w:sz w:val="28"/>
          <w:szCs w:val="28"/>
        </w:rPr>
        <w:t>муниципального</w:t>
      </w:r>
      <w:r w:rsidRPr="0025229C">
        <w:rPr>
          <w:rFonts w:ascii="Times New Roman" w:eastAsia="Times New Roman" w:hAnsi="Times New Roman" w:cs="Times New Roman"/>
          <w:sz w:val="28"/>
          <w:szCs w:val="28"/>
        </w:rPr>
        <w:t xml:space="preserve"> округа Ставропольского края,было заключено Соглашение </w:t>
      </w:r>
      <w:r w:rsidR="0088669F" w:rsidRPr="0025229C">
        <w:rPr>
          <w:rFonts w:ascii="Times New Roman" w:eastAsia="Times New Roman" w:hAnsi="Times New Roman" w:cs="Times New Roman"/>
          <w:sz w:val="28"/>
          <w:szCs w:val="28"/>
        </w:rPr>
        <w:t xml:space="preserve">от 19 января 2024 года </w:t>
      </w:r>
      <w:r w:rsidRPr="0025229C">
        <w:rPr>
          <w:rFonts w:ascii="Times New Roman" w:eastAsia="Times New Roman" w:hAnsi="Times New Roman" w:cs="Times New Roman"/>
          <w:sz w:val="28"/>
          <w:szCs w:val="28"/>
        </w:rPr>
        <w:t>№ 07</w:t>
      </w:r>
      <w:r w:rsidR="00A87BED" w:rsidRPr="0025229C">
        <w:rPr>
          <w:rFonts w:ascii="Times New Roman" w:eastAsia="Times New Roman" w:hAnsi="Times New Roman" w:cs="Times New Roman"/>
          <w:sz w:val="28"/>
          <w:szCs w:val="28"/>
        </w:rPr>
        <w:t>546</w:t>
      </w:r>
      <w:r w:rsidRPr="0025229C">
        <w:rPr>
          <w:rFonts w:ascii="Times New Roman" w:eastAsia="Times New Roman" w:hAnsi="Times New Roman" w:cs="Times New Roman"/>
          <w:sz w:val="28"/>
          <w:szCs w:val="28"/>
        </w:rPr>
        <w:t>000-1-202</w:t>
      </w:r>
      <w:r w:rsidR="00A87BED" w:rsidRPr="0025229C">
        <w:rPr>
          <w:rFonts w:ascii="Times New Roman" w:eastAsia="Times New Roman" w:hAnsi="Times New Roman" w:cs="Times New Roman"/>
          <w:sz w:val="28"/>
          <w:szCs w:val="28"/>
        </w:rPr>
        <w:t>4</w:t>
      </w:r>
      <w:r w:rsidRPr="0025229C">
        <w:rPr>
          <w:rFonts w:ascii="Times New Roman" w:eastAsia="Times New Roman" w:hAnsi="Times New Roman" w:cs="Times New Roman"/>
          <w:sz w:val="28"/>
          <w:szCs w:val="28"/>
        </w:rPr>
        <w:t>-00</w:t>
      </w:r>
      <w:r w:rsidR="00A87BED" w:rsidRPr="0025229C">
        <w:rPr>
          <w:rFonts w:ascii="Times New Roman" w:eastAsia="Times New Roman" w:hAnsi="Times New Roman" w:cs="Times New Roman"/>
          <w:sz w:val="28"/>
          <w:szCs w:val="28"/>
        </w:rPr>
        <w:t xml:space="preserve">8 </w:t>
      </w:r>
      <w:r w:rsidR="00107412" w:rsidRPr="0025229C">
        <w:rPr>
          <w:rFonts w:ascii="Times New Roman" w:eastAsia="Times New Roman" w:hAnsi="Times New Roman" w:cs="Times New Roman"/>
          <w:sz w:val="28"/>
          <w:szCs w:val="28"/>
        </w:rPr>
        <w:t>на сумму 36781061,28 руб.</w:t>
      </w:r>
      <w:r w:rsidRPr="0025229C">
        <w:rPr>
          <w:rFonts w:ascii="Times New Roman" w:eastAsia="Times New Roman" w:hAnsi="Times New Roman" w:cs="Times New Roman"/>
          <w:sz w:val="28"/>
          <w:szCs w:val="28"/>
        </w:rPr>
        <w:t xml:space="preserve"> Общий размер субсидии, предоставляемой из краевого бюджета местному бюджету</w:t>
      </w:r>
      <w:r w:rsidR="0088669F">
        <w:rPr>
          <w:rFonts w:ascii="Times New Roman" w:eastAsia="Times New Roman" w:hAnsi="Times New Roman" w:cs="Times New Roman"/>
          <w:sz w:val="28"/>
          <w:szCs w:val="28"/>
        </w:rPr>
        <w:t>,</w:t>
      </w:r>
      <w:r w:rsidRPr="0025229C">
        <w:rPr>
          <w:rFonts w:ascii="Times New Roman" w:eastAsia="Times New Roman" w:hAnsi="Times New Roman" w:cs="Times New Roman"/>
          <w:sz w:val="28"/>
          <w:szCs w:val="28"/>
        </w:rPr>
        <w:t xml:space="preserve"> в соответствии с Соглашением составил в 202</w:t>
      </w:r>
      <w:r w:rsidR="00107412" w:rsidRPr="0025229C">
        <w:rPr>
          <w:rFonts w:ascii="Times New Roman" w:eastAsia="Times New Roman" w:hAnsi="Times New Roman" w:cs="Times New Roman"/>
          <w:sz w:val="28"/>
          <w:szCs w:val="28"/>
        </w:rPr>
        <w:t>4</w:t>
      </w:r>
      <w:r w:rsidRPr="0025229C">
        <w:rPr>
          <w:rFonts w:ascii="Times New Roman" w:eastAsia="Times New Roman" w:hAnsi="Times New Roman" w:cs="Times New Roman"/>
          <w:sz w:val="28"/>
          <w:szCs w:val="28"/>
        </w:rPr>
        <w:t xml:space="preserve"> году </w:t>
      </w:r>
      <w:r w:rsidR="00107412" w:rsidRPr="0025229C">
        <w:rPr>
          <w:rFonts w:ascii="Times New Roman" w:eastAsia="Times New Roman" w:hAnsi="Times New Roman" w:cs="Times New Roman"/>
          <w:sz w:val="28"/>
          <w:szCs w:val="28"/>
        </w:rPr>
        <w:t>34942008,21</w:t>
      </w:r>
      <w:r w:rsidRPr="0025229C">
        <w:rPr>
          <w:rFonts w:ascii="Times New Roman" w:eastAsia="Times New Roman" w:hAnsi="Times New Roman" w:cs="Times New Roman"/>
          <w:sz w:val="28"/>
          <w:szCs w:val="28"/>
        </w:rPr>
        <w:t xml:space="preserve"> рублей. Объем финансового обеспечения расходных обязательств за счет средств местного бюджета, в соответствии с Соглашением составило </w:t>
      </w:r>
      <w:r w:rsidR="00107412" w:rsidRPr="0025229C">
        <w:rPr>
          <w:rFonts w:ascii="Times New Roman" w:eastAsia="Times New Roman" w:hAnsi="Times New Roman" w:cs="Times New Roman"/>
          <w:sz w:val="28"/>
          <w:szCs w:val="28"/>
        </w:rPr>
        <w:t>1839053,07</w:t>
      </w:r>
      <w:r w:rsidRPr="0025229C">
        <w:rPr>
          <w:rFonts w:ascii="Times New Roman" w:eastAsia="Times New Roman" w:hAnsi="Times New Roman" w:cs="Times New Roman"/>
          <w:sz w:val="28"/>
          <w:szCs w:val="28"/>
        </w:rPr>
        <w:t xml:space="preserve"> рублей (5,</w:t>
      </w:r>
      <w:r w:rsidR="007970F2">
        <w:rPr>
          <w:rFonts w:ascii="Times New Roman" w:eastAsia="Times New Roman" w:hAnsi="Times New Roman" w:cs="Times New Roman"/>
          <w:sz w:val="28"/>
          <w:szCs w:val="28"/>
        </w:rPr>
        <w:t>00 % от общего объема расходов);</w:t>
      </w:r>
    </w:p>
    <w:p w:rsidR="004C1B27" w:rsidRPr="0025229C" w:rsidRDefault="007970F2" w:rsidP="00417470">
      <w:pPr>
        <w:spacing w:after="26"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7B15FB">
        <w:rPr>
          <w:rFonts w:ascii="Times New Roman" w:eastAsia="Times New Roman" w:hAnsi="Times New Roman" w:cs="Times New Roman"/>
          <w:sz w:val="28"/>
          <w:szCs w:val="28"/>
        </w:rPr>
        <w:t xml:space="preserve">оля обучающихся, </w:t>
      </w:r>
      <w:r w:rsidR="007B15FB" w:rsidRPr="0025229C">
        <w:rPr>
          <w:rFonts w:ascii="Times New Roman" w:eastAsia="Times New Roman" w:hAnsi="Times New Roman" w:cs="Times New Roman"/>
          <w:sz w:val="28"/>
          <w:szCs w:val="28"/>
        </w:rPr>
        <w:t>получающих начальное общее образование</w:t>
      </w:r>
      <w:r w:rsidR="007B15FB">
        <w:rPr>
          <w:rFonts w:ascii="Times New Roman" w:eastAsia="Times New Roman" w:hAnsi="Times New Roman" w:cs="Times New Roman"/>
          <w:sz w:val="28"/>
          <w:szCs w:val="28"/>
        </w:rPr>
        <w:t xml:space="preserve"> в муниципальных общеобразовательных организациях, получающих бесплатное горячее питание, в общей численности обучающихся, получающих </w:t>
      </w:r>
      <w:r w:rsidR="007B15FB" w:rsidRPr="0025229C">
        <w:rPr>
          <w:rFonts w:ascii="Times New Roman" w:eastAsia="Times New Roman" w:hAnsi="Times New Roman" w:cs="Times New Roman"/>
          <w:sz w:val="28"/>
          <w:szCs w:val="28"/>
        </w:rPr>
        <w:t>начальное общее образование</w:t>
      </w:r>
      <w:r w:rsidR="007B15FB">
        <w:rPr>
          <w:rFonts w:ascii="Times New Roman" w:eastAsia="Times New Roman" w:hAnsi="Times New Roman" w:cs="Times New Roman"/>
          <w:sz w:val="28"/>
          <w:szCs w:val="28"/>
        </w:rPr>
        <w:t xml:space="preserve"> в муниципальных общеобразовательных организациях,</w:t>
      </w:r>
      <w:r w:rsidR="004C1B27" w:rsidRPr="0025229C">
        <w:rPr>
          <w:rFonts w:ascii="Times New Roman" w:eastAsia="Times New Roman" w:hAnsi="Times New Roman" w:cs="Times New Roman"/>
          <w:sz w:val="28"/>
          <w:szCs w:val="28"/>
        </w:rPr>
        <w:t xml:space="preserve"> в 202</w:t>
      </w:r>
      <w:r w:rsidR="00107412" w:rsidRPr="0025229C">
        <w:rPr>
          <w:rFonts w:ascii="Times New Roman" w:eastAsia="Times New Roman" w:hAnsi="Times New Roman" w:cs="Times New Roman"/>
          <w:sz w:val="28"/>
          <w:szCs w:val="28"/>
        </w:rPr>
        <w:t>4</w:t>
      </w:r>
      <w:r w:rsidR="004C1B27" w:rsidRPr="0025229C">
        <w:rPr>
          <w:rFonts w:ascii="Times New Roman" w:eastAsia="Times New Roman" w:hAnsi="Times New Roman" w:cs="Times New Roman"/>
          <w:sz w:val="28"/>
          <w:szCs w:val="28"/>
        </w:rPr>
        <w:t xml:space="preserve"> году составил</w:t>
      </w:r>
      <w:r w:rsidR="007B15FB">
        <w:rPr>
          <w:rFonts w:ascii="Times New Roman" w:eastAsia="Times New Roman" w:hAnsi="Times New Roman" w:cs="Times New Roman"/>
          <w:sz w:val="28"/>
          <w:szCs w:val="28"/>
        </w:rPr>
        <w:t>а</w:t>
      </w:r>
      <w:r w:rsidR="004C1B27" w:rsidRPr="00417470">
        <w:rPr>
          <w:rFonts w:ascii="Times New Roman" w:eastAsia="Times New Roman" w:hAnsi="Times New Roman" w:cs="Times New Roman"/>
          <w:sz w:val="28"/>
          <w:szCs w:val="28"/>
        </w:rPr>
        <w:t>100%</w:t>
      </w:r>
      <w:r w:rsidR="00417470" w:rsidRPr="00417470">
        <w:rPr>
          <w:rFonts w:ascii="Times New Roman" w:eastAsia="Times New Roman" w:hAnsi="Times New Roman" w:cs="Times New Roman"/>
          <w:sz w:val="28"/>
          <w:szCs w:val="28"/>
        </w:rPr>
        <w:t>.</w:t>
      </w:r>
      <w:r w:rsidR="004C1B27" w:rsidRPr="0025229C">
        <w:rPr>
          <w:rFonts w:ascii="Times New Roman" w:eastAsia="Times New Roman" w:hAnsi="Times New Roman" w:cs="Times New Roman"/>
          <w:sz w:val="28"/>
          <w:szCs w:val="28"/>
        </w:rPr>
        <w:t xml:space="preserve">Объем привлеченных из федерального и краевого </w:t>
      </w:r>
      <w:r w:rsidR="004C1B27" w:rsidRPr="0025229C">
        <w:rPr>
          <w:rFonts w:ascii="Times New Roman" w:eastAsia="Times New Roman" w:hAnsi="Times New Roman" w:cs="Times New Roman"/>
          <w:sz w:val="28"/>
          <w:szCs w:val="28"/>
        </w:rPr>
        <w:lastRenderedPageBreak/>
        <w:t xml:space="preserve">бюджетов </w:t>
      </w:r>
      <w:r w:rsidR="0088669F">
        <w:rPr>
          <w:rFonts w:ascii="Times New Roman" w:eastAsia="Times New Roman" w:hAnsi="Times New Roman" w:cs="Times New Roman"/>
          <w:sz w:val="28"/>
          <w:szCs w:val="28"/>
        </w:rPr>
        <w:t xml:space="preserve">субсидий и иных межбюджетных трансфертов </w:t>
      </w:r>
      <w:r w:rsidR="004C1B27" w:rsidRPr="0025229C">
        <w:rPr>
          <w:rFonts w:ascii="Times New Roman" w:eastAsia="Times New Roman" w:hAnsi="Times New Roman" w:cs="Times New Roman"/>
          <w:sz w:val="28"/>
          <w:szCs w:val="28"/>
        </w:rPr>
        <w:t xml:space="preserve">на 1 рубль финансирования муниципальной программы за счет средств бюджета Петровского </w:t>
      </w:r>
      <w:r w:rsidR="00107412" w:rsidRPr="0025229C">
        <w:rPr>
          <w:rFonts w:ascii="Times New Roman" w:eastAsia="Times New Roman" w:hAnsi="Times New Roman" w:cs="Times New Roman"/>
          <w:sz w:val="28"/>
          <w:szCs w:val="28"/>
        </w:rPr>
        <w:t>муниципального</w:t>
      </w:r>
      <w:r w:rsidR="004C1B27" w:rsidRPr="0025229C">
        <w:rPr>
          <w:rFonts w:ascii="Times New Roman" w:eastAsia="Times New Roman" w:hAnsi="Times New Roman" w:cs="Times New Roman"/>
          <w:sz w:val="28"/>
          <w:szCs w:val="28"/>
        </w:rPr>
        <w:t xml:space="preserve"> округа Ставропольского края на организацию бесплатного горячего питания обучающихся, получающих начальное общее образование в муниципальных общеобразовательных организациях, как и в 202</w:t>
      </w:r>
      <w:r w:rsidR="00107412" w:rsidRPr="0025229C">
        <w:rPr>
          <w:rFonts w:ascii="Times New Roman" w:eastAsia="Times New Roman" w:hAnsi="Times New Roman" w:cs="Times New Roman"/>
          <w:sz w:val="28"/>
          <w:szCs w:val="28"/>
        </w:rPr>
        <w:t>3</w:t>
      </w:r>
      <w:r w:rsidR="004C1B27" w:rsidRPr="0025229C">
        <w:rPr>
          <w:rFonts w:ascii="Times New Roman" w:eastAsia="Times New Roman" w:hAnsi="Times New Roman" w:cs="Times New Roman"/>
          <w:sz w:val="28"/>
          <w:szCs w:val="28"/>
        </w:rPr>
        <w:t xml:space="preserve"> году, </w:t>
      </w:r>
      <w:r w:rsidR="004C1B27" w:rsidRPr="00417470">
        <w:rPr>
          <w:rFonts w:ascii="Times New Roman" w:eastAsia="Times New Roman" w:hAnsi="Times New Roman" w:cs="Times New Roman"/>
          <w:sz w:val="28"/>
          <w:szCs w:val="28"/>
        </w:rPr>
        <w:t xml:space="preserve">составил </w:t>
      </w:r>
      <w:r w:rsidR="00CD237C" w:rsidRPr="00417470">
        <w:rPr>
          <w:rFonts w:ascii="Times New Roman" w:eastAsia="Times New Roman" w:hAnsi="Times New Roman" w:cs="Times New Roman"/>
          <w:sz w:val="28"/>
          <w:szCs w:val="28"/>
        </w:rPr>
        <w:t>19,00 рублей на 1 рубль</w:t>
      </w:r>
      <w:r w:rsidR="00417470">
        <w:rPr>
          <w:rFonts w:ascii="Times New Roman" w:eastAsia="Times New Roman" w:hAnsi="Times New Roman" w:cs="Times New Roman"/>
          <w:sz w:val="28"/>
          <w:szCs w:val="28"/>
        </w:rPr>
        <w:t>;</w:t>
      </w:r>
    </w:p>
    <w:p w:rsidR="00CD237C" w:rsidRDefault="00417470" w:rsidP="00CD237C">
      <w:pPr>
        <w:pStyle w:val="af2"/>
        <w:ind w:right="50"/>
        <w:rPr>
          <w:rFonts w:ascii="Times New Roman" w:hAnsi="Times New Roman" w:cs="Times New Roman"/>
          <w:sz w:val="28"/>
          <w:szCs w:val="28"/>
        </w:rPr>
      </w:pPr>
      <w:r>
        <w:rPr>
          <w:rFonts w:ascii="Times New Roman" w:hAnsi="Times New Roman" w:cs="Times New Roman"/>
          <w:sz w:val="28"/>
          <w:szCs w:val="28"/>
        </w:rPr>
        <w:t>- в</w:t>
      </w:r>
      <w:r w:rsidR="004C1B27" w:rsidRPr="0025229C">
        <w:rPr>
          <w:rFonts w:ascii="Times New Roman" w:hAnsi="Times New Roman" w:cs="Times New Roman"/>
          <w:sz w:val="28"/>
          <w:szCs w:val="28"/>
        </w:rPr>
        <w:t xml:space="preserve"> 202</w:t>
      </w:r>
      <w:r w:rsidR="00E24F0C" w:rsidRPr="0025229C">
        <w:rPr>
          <w:rFonts w:ascii="Times New Roman" w:hAnsi="Times New Roman" w:cs="Times New Roman"/>
          <w:sz w:val="28"/>
          <w:szCs w:val="28"/>
        </w:rPr>
        <w:t>4</w:t>
      </w:r>
      <w:r w:rsidR="004C1B27" w:rsidRPr="0025229C">
        <w:rPr>
          <w:rFonts w:ascii="Times New Roman" w:hAnsi="Times New Roman" w:cs="Times New Roman"/>
          <w:sz w:val="28"/>
          <w:szCs w:val="28"/>
        </w:rPr>
        <w:t xml:space="preserve"> году на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 из средств краевого бюджета было выделено </w:t>
      </w:r>
      <w:r w:rsidR="00E24F0C" w:rsidRPr="0025229C">
        <w:rPr>
          <w:rFonts w:ascii="Times New Roman" w:hAnsi="Times New Roman" w:cs="Times New Roman"/>
          <w:sz w:val="28"/>
          <w:szCs w:val="28"/>
        </w:rPr>
        <w:t>1542,68</w:t>
      </w:r>
      <w:r w:rsidR="004C1B27" w:rsidRPr="0025229C">
        <w:rPr>
          <w:rFonts w:ascii="Times New Roman" w:hAnsi="Times New Roman" w:cs="Times New Roman"/>
          <w:sz w:val="28"/>
          <w:szCs w:val="28"/>
        </w:rPr>
        <w:t xml:space="preserve"> тыс. рублей. Кассовое освоение за 202</w:t>
      </w:r>
      <w:r w:rsidR="00E24F0C" w:rsidRPr="0025229C">
        <w:rPr>
          <w:rFonts w:ascii="Times New Roman" w:hAnsi="Times New Roman" w:cs="Times New Roman"/>
          <w:sz w:val="28"/>
          <w:szCs w:val="28"/>
        </w:rPr>
        <w:t>4</w:t>
      </w:r>
      <w:r w:rsidR="004C1B27" w:rsidRPr="0025229C">
        <w:rPr>
          <w:rFonts w:ascii="Times New Roman" w:hAnsi="Times New Roman" w:cs="Times New Roman"/>
          <w:sz w:val="28"/>
          <w:szCs w:val="28"/>
        </w:rPr>
        <w:t xml:space="preserve"> год составило </w:t>
      </w:r>
      <w:r w:rsidR="00E24F0C" w:rsidRPr="0025229C">
        <w:rPr>
          <w:rFonts w:ascii="Times New Roman" w:hAnsi="Times New Roman" w:cs="Times New Roman"/>
          <w:sz w:val="28"/>
          <w:szCs w:val="28"/>
        </w:rPr>
        <w:t>1371,11</w:t>
      </w:r>
      <w:r w:rsidR="004C1B27" w:rsidRPr="0025229C">
        <w:rPr>
          <w:rFonts w:ascii="Times New Roman" w:hAnsi="Times New Roman" w:cs="Times New Roman"/>
          <w:sz w:val="28"/>
          <w:szCs w:val="28"/>
        </w:rPr>
        <w:t xml:space="preserve"> тыс. руб. В результате было обеспечено горячим питанием </w:t>
      </w:r>
      <w:r w:rsidR="00E24F0C" w:rsidRPr="0025229C">
        <w:rPr>
          <w:rFonts w:ascii="Times New Roman" w:hAnsi="Times New Roman" w:cs="Times New Roman"/>
          <w:sz w:val="28"/>
          <w:szCs w:val="28"/>
        </w:rPr>
        <w:t>123</w:t>
      </w:r>
      <w:r w:rsidR="004C1B27" w:rsidRPr="0025229C">
        <w:rPr>
          <w:rFonts w:ascii="Times New Roman" w:hAnsi="Times New Roman" w:cs="Times New Roman"/>
          <w:sz w:val="28"/>
          <w:szCs w:val="28"/>
        </w:rPr>
        <w:t xml:space="preserve"> ребенка</w:t>
      </w:r>
      <w:r w:rsidR="00CD237C">
        <w:rPr>
          <w:rFonts w:ascii="Times New Roman" w:hAnsi="Times New Roman" w:cs="Times New Roman"/>
          <w:sz w:val="28"/>
          <w:szCs w:val="28"/>
        </w:rPr>
        <w:t xml:space="preserve"> из расчета 88,66 рублей в день.</w:t>
      </w:r>
    </w:p>
    <w:p w:rsidR="00417470" w:rsidRDefault="00417470" w:rsidP="00CD237C">
      <w:pPr>
        <w:pStyle w:val="af2"/>
        <w:ind w:right="50"/>
        <w:rPr>
          <w:rFonts w:ascii="Times New Roman" w:hAnsi="Times New Roman" w:cs="Times New Roman"/>
          <w:sz w:val="28"/>
          <w:szCs w:val="28"/>
        </w:rPr>
      </w:pPr>
    </w:p>
    <w:p w:rsidR="00CD237C" w:rsidRPr="0025229C" w:rsidRDefault="00417470" w:rsidP="00417470">
      <w:pPr>
        <w:spacing w:after="26" w:line="240" w:lineRule="auto"/>
        <w:ind w:right="50" w:firstLine="567"/>
        <w:jc w:val="both"/>
        <w:rPr>
          <w:rFonts w:ascii="Times New Roman" w:hAnsi="Times New Roman" w:cs="Times New Roman"/>
          <w:sz w:val="28"/>
          <w:szCs w:val="28"/>
        </w:rPr>
      </w:pPr>
      <w:r>
        <w:rPr>
          <w:rFonts w:ascii="Times New Roman" w:hAnsi="Times New Roman" w:cs="Times New Roman"/>
          <w:sz w:val="28"/>
          <w:szCs w:val="28"/>
        </w:rPr>
        <w:t>В</w:t>
      </w:r>
      <w:r w:rsidR="00CD237C" w:rsidRPr="0025229C">
        <w:rPr>
          <w:rFonts w:ascii="Times New Roman" w:hAnsi="Times New Roman" w:cs="Times New Roman"/>
          <w:sz w:val="28"/>
          <w:szCs w:val="28"/>
        </w:rPr>
        <w:t xml:space="preserve"> рамках основного мероприятия «</w:t>
      </w:r>
      <w:r w:rsidR="00CD237C">
        <w:rPr>
          <w:rFonts w:ascii="Times New Roman" w:hAnsi="Times New Roman" w:cs="Times New Roman"/>
          <w:sz w:val="28"/>
          <w:szCs w:val="28"/>
        </w:rPr>
        <w:t>Организация и проведение мероприятий для детей и молодежи в сфере образования»</w:t>
      </w:r>
      <w:r>
        <w:rPr>
          <w:rFonts w:ascii="Times New Roman" w:hAnsi="Times New Roman" w:cs="Times New Roman"/>
          <w:sz w:val="28"/>
          <w:szCs w:val="28"/>
        </w:rPr>
        <w:t>в</w:t>
      </w:r>
      <w:r w:rsidRPr="0025229C">
        <w:rPr>
          <w:rFonts w:ascii="Times New Roman CYR" w:hAnsi="Times New Roman CYR" w:cs="Times New Roman CYR"/>
          <w:sz w:val="28"/>
          <w:szCs w:val="28"/>
        </w:rPr>
        <w:t xml:space="preserve"> рамках </w:t>
      </w:r>
      <w:r w:rsidRPr="0025229C">
        <w:rPr>
          <w:rFonts w:ascii="Times New Roman" w:hAnsi="Times New Roman" w:cs="Times New Roman"/>
          <w:sz w:val="28"/>
          <w:szCs w:val="28"/>
        </w:rPr>
        <w:t>реализации государственной программы Ставропольского края «Развитие образования», утвержденной постановлением Правит</w:t>
      </w:r>
      <w:r>
        <w:rPr>
          <w:rFonts w:ascii="Times New Roman" w:hAnsi="Times New Roman" w:cs="Times New Roman"/>
          <w:sz w:val="28"/>
          <w:szCs w:val="28"/>
        </w:rPr>
        <w:t xml:space="preserve">ельства Ставропольского края oт </w:t>
      </w:r>
      <w:r w:rsidRPr="0025229C">
        <w:rPr>
          <w:rFonts w:ascii="Times New Roman" w:hAnsi="Times New Roman" w:cs="Times New Roman"/>
          <w:sz w:val="28"/>
          <w:szCs w:val="28"/>
        </w:rPr>
        <w:t>29 декабря 2018 года № 628-п (с изменениями и дополнениями)</w:t>
      </w:r>
      <w:r>
        <w:rPr>
          <w:rFonts w:ascii="Times New Roman" w:hAnsi="Times New Roman" w:cs="Times New Roman"/>
          <w:sz w:val="28"/>
          <w:szCs w:val="28"/>
        </w:rPr>
        <w:t>:</w:t>
      </w:r>
    </w:p>
    <w:p w:rsidR="00E43295" w:rsidRPr="00E24F0C" w:rsidRDefault="00551664" w:rsidP="008F7CE2">
      <w:pPr>
        <w:spacing w:after="26" w:line="240" w:lineRule="auto"/>
        <w:ind w:right="50" w:firstLine="567"/>
        <w:jc w:val="both"/>
        <w:rPr>
          <w:rFonts w:ascii="Times New Roman" w:eastAsia="Times New Roman" w:hAnsi="Times New Roman" w:cs="Times New Roman"/>
          <w:sz w:val="28"/>
          <w:szCs w:val="28"/>
        </w:rPr>
      </w:pPr>
      <w:r w:rsidRPr="0025229C">
        <w:rPr>
          <w:rFonts w:ascii="Times New Roman" w:hAnsi="Times New Roman" w:cs="Times New Roman"/>
          <w:sz w:val="28"/>
          <w:szCs w:val="28"/>
        </w:rPr>
        <w:t xml:space="preserve">- </w:t>
      </w:r>
      <w:r w:rsidR="00E43295" w:rsidRPr="0025229C">
        <w:rPr>
          <w:rFonts w:ascii="Times New Roman" w:eastAsia="Times New Roman" w:hAnsi="Times New Roman" w:cs="Times New Roman"/>
          <w:sz w:val="28"/>
          <w:szCs w:val="28"/>
        </w:rPr>
        <w:t>из бюджета Ставропольского края предоставлен иной м</w:t>
      </w:r>
      <w:r w:rsidR="00E43295" w:rsidRPr="0025229C">
        <w:rPr>
          <w:rFonts w:ascii="Times New Roman" w:eastAsia="Times New Roman" w:hAnsi="Times New Roman" w:cs="Times New Roman"/>
          <w:sz w:val="28"/>
          <w:szCs w:val="28"/>
          <w:lang w:eastAsia="en-US"/>
        </w:rPr>
        <w:t>ежбюджетный трансферт на приобретение новогодних подарков детям, обучающимся по образовательным программам начального общего образования.</w:t>
      </w:r>
      <w:r w:rsidR="00E43295" w:rsidRPr="0025229C">
        <w:rPr>
          <w:rFonts w:ascii="Times New Roman" w:eastAsia="Times New Roman" w:hAnsi="Times New Roman" w:cs="Times New Roman"/>
          <w:sz w:val="28"/>
          <w:szCs w:val="28"/>
        </w:rPr>
        <w:t>Общий размер межбюджетного трансферта, предоставляемого из краевого бюджета местному бюджету</w:t>
      </w:r>
      <w:r w:rsidR="00297A09" w:rsidRPr="0025229C">
        <w:rPr>
          <w:rFonts w:ascii="Times New Roman" w:eastAsia="Times New Roman" w:hAnsi="Times New Roman" w:cs="Times New Roman"/>
          <w:sz w:val="28"/>
          <w:szCs w:val="28"/>
        </w:rPr>
        <w:t>,</w:t>
      </w:r>
      <w:r w:rsidR="00297A09" w:rsidRPr="0025229C">
        <w:rPr>
          <w:rFonts w:ascii="Times New Roman" w:hAnsi="Times New Roman" w:cs="Times New Roman"/>
          <w:sz w:val="28"/>
          <w:szCs w:val="28"/>
        </w:rPr>
        <w:t>составил</w:t>
      </w:r>
      <w:r w:rsidR="00E24F0C" w:rsidRPr="0025229C">
        <w:rPr>
          <w:rFonts w:ascii="Times New Roman" w:eastAsia="Times New Roman" w:hAnsi="Times New Roman" w:cs="Times New Roman"/>
          <w:sz w:val="28"/>
          <w:szCs w:val="28"/>
        </w:rPr>
        <w:t>3038</w:t>
      </w:r>
      <w:r w:rsidR="00297A09" w:rsidRPr="0025229C">
        <w:rPr>
          <w:rFonts w:ascii="Times New Roman" w:eastAsia="Times New Roman" w:hAnsi="Times New Roman" w:cs="Times New Roman"/>
          <w:sz w:val="28"/>
          <w:szCs w:val="28"/>
        </w:rPr>
        <w:t>200,00 рублей</w:t>
      </w:r>
      <w:r w:rsidR="00297A09" w:rsidRPr="0025229C">
        <w:rPr>
          <w:rFonts w:ascii="Times New Roman" w:hAnsi="Times New Roman" w:cs="Times New Roman"/>
          <w:sz w:val="28"/>
          <w:szCs w:val="28"/>
        </w:rPr>
        <w:t xml:space="preserve">. </w:t>
      </w:r>
      <w:r w:rsidR="00297A09" w:rsidRPr="0025229C">
        <w:rPr>
          <w:rFonts w:ascii="Times New Roman" w:eastAsia="Times New Roman" w:hAnsi="Times New Roman" w:cs="Times New Roman"/>
          <w:sz w:val="28"/>
          <w:szCs w:val="28"/>
        </w:rPr>
        <w:t xml:space="preserve">Количество детей, обучающихся с </w:t>
      </w:r>
      <w:r w:rsidRPr="0025229C">
        <w:rPr>
          <w:rFonts w:ascii="Times New Roman" w:eastAsia="Times New Roman" w:hAnsi="Times New Roman" w:cs="Times New Roman"/>
          <w:sz w:val="28"/>
          <w:szCs w:val="28"/>
        </w:rPr>
        <w:t xml:space="preserve">1 по 4 </w:t>
      </w:r>
      <w:r w:rsidR="00297A09" w:rsidRPr="0025229C">
        <w:rPr>
          <w:rFonts w:ascii="Times New Roman" w:eastAsia="Times New Roman" w:hAnsi="Times New Roman" w:cs="Times New Roman"/>
          <w:sz w:val="28"/>
          <w:szCs w:val="28"/>
        </w:rPr>
        <w:t xml:space="preserve">класс, получивших новогодний подарок - </w:t>
      </w:r>
      <w:r w:rsidR="00E24F0C" w:rsidRPr="0025229C">
        <w:rPr>
          <w:rFonts w:ascii="Times New Roman" w:eastAsia="Times New Roman" w:hAnsi="Times New Roman" w:cs="Times New Roman"/>
          <w:sz w:val="28"/>
          <w:szCs w:val="28"/>
        </w:rPr>
        <w:t>2762</w:t>
      </w:r>
      <w:r w:rsidR="00297A09" w:rsidRPr="0025229C">
        <w:rPr>
          <w:rFonts w:ascii="Times New Roman" w:eastAsia="Times New Roman" w:hAnsi="Times New Roman" w:cs="Times New Roman"/>
          <w:sz w:val="28"/>
          <w:szCs w:val="28"/>
        </w:rPr>
        <w:t xml:space="preserve"> человек. По сравнению с 202</w:t>
      </w:r>
      <w:r w:rsidR="00E24F0C" w:rsidRPr="0025229C">
        <w:rPr>
          <w:rFonts w:ascii="Times New Roman" w:eastAsia="Times New Roman" w:hAnsi="Times New Roman" w:cs="Times New Roman"/>
          <w:sz w:val="28"/>
          <w:szCs w:val="28"/>
        </w:rPr>
        <w:t>3</w:t>
      </w:r>
      <w:r w:rsidR="00297A09" w:rsidRPr="0025229C">
        <w:rPr>
          <w:rFonts w:ascii="Times New Roman" w:eastAsia="Times New Roman" w:hAnsi="Times New Roman" w:cs="Times New Roman"/>
          <w:sz w:val="28"/>
          <w:szCs w:val="28"/>
        </w:rPr>
        <w:t xml:space="preserve"> годом возросла стоимость 1 новогоднего подарка на </w:t>
      </w:r>
      <w:r w:rsidR="00E24F0C" w:rsidRPr="0025229C">
        <w:rPr>
          <w:rFonts w:ascii="Times New Roman" w:eastAsia="Times New Roman" w:hAnsi="Times New Roman" w:cs="Times New Roman"/>
          <w:sz w:val="28"/>
          <w:szCs w:val="28"/>
        </w:rPr>
        <w:t>20</w:t>
      </w:r>
      <w:r w:rsidR="00297A09" w:rsidRPr="0025229C">
        <w:rPr>
          <w:rFonts w:ascii="Times New Roman" w:eastAsia="Times New Roman" w:hAnsi="Times New Roman" w:cs="Times New Roman"/>
          <w:sz w:val="28"/>
          <w:szCs w:val="28"/>
        </w:rPr>
        <w:t xml:space="preserve">0,00 руб. и составила </w:t>
      </w:r>
      <w:r w:rsidR="00E24F0C" w:rsidRPr="0025229C">
        <w:rPr>
          <w:rFonts w:ascii="Times New Roman" w:eastAsia="Times New Roman" w:hAnsi="Times New Roman" w:cs="Times New Roman"/>
          <w:sz w:val="28"/>
          <w:szCs w:val="28"/>
        </w:rPr>
        <w:t>11</w:t>
      </w:r>
      <w:r w:rsidR="00297A09" w:rsidRPr="0025229C">
        <w:rPr>
          <w:rFonts w:ascii="Times New Roman" w:eastAsia="Times New Roman" w:hAnsi="Times New Roman" w:cs="Times New Roman"/>
          <w:sz w:val="28"/>
          <w:szCs w:val="28"/>
        </w:rPr>
        <w:t>00,00руб.</w:t>
      </w:r>
    </w:p>
    <w:p w:rsidR="00B51BB1" w:rsidRPr="009D0140" w:rsidRDefault="00B51BB1" w:rsidP="00E43295">
      <w:pPr>
        <w:spacing w:after="26" w:line="240" w:lineRule="auto"/>
        <w:ind w:firstLine="567"/>
        <w:jc w:val="both"/>
        <w:rPr>
          <w:rFonts w:ascii="Times New Roman" w:eastAsia="Times New Roman" w:hAnsi="Times New Roman" w:cs="Times New Roman"/>
          <w:color w:val="FF0000"/>
          <w:sz w:val="28"/>
          <w:szCs w:val="28"/>
        </w:rPr>
      </w:pPr>
    </w:p>
    <w:p w:rsidR="00D11B55" w:rsidRPr="00141BA0" w:rsidRDefault="00D11B55" w:rsidP="00CD237C">
      <w:pPr>
        <w:spacing w:after="26" w:line="240" w:lineRule="auto"/>
        <w:ind w:right="50" w:firstLine="567"/>
        <w:jc w:val="both"/>
        <w:rPr>
          <w:rFonts w:ascii="Times New Roman CYR" w:hAnsi="Times New Roman CYR" w:cs="Times New Roman CYR"/>
          <w:b/>
          <w:bCs/>
          <w:sz w:val="28"/>
          <w:szCs w:val="28"/>
          <w:highlight w:val="white"/>
        </w:rPr>
      </w:pPr>
      <w:r w:rsidRPr="00141BA0">
        <w:rPr>
          <w:rFonts w:ascii="Times New Roman" w:hAnsi="Times New Roman" w:cs="Times New Roman"/>
          <w:b/>
          <w:bCs/>
          <w:sz w:val="28"/>
          <w:szCs w:val="28"/>
          <w:highlight w:val="white"/>
        </w:rPr>
        <w:t xml:space="preserve">6. </w:t>
      </w:r>
      <w:r w:rsidRPr="00141BA0">
        <w:rPr>
          <w:rFonts w:ascii="Times New Roman CYR" w:hAnsi="Times New Roman CYR" w:cs="Times New Roman CYR"/>
          <w:b/>
          <w:bCs/>
          <w:sz w:val="28"/>
          <w:szCs w:val="28"/>
          <w:highlight w:val="white"/>
        </w:rPr>
        <w:t>Достижение значений индикаторов достижения целей Программы и показателей решения задач подпрограмм</w:t>
      </w:r>
    </w:p>
    <w:p w:rsidR="00AF4AE5" w:rsidRPr="00DE52CC" w:rsidRDefault="00D11B55" w:rsidP="00CD237C">
      <w:pPr>
        <w:spacing w:after="0" w:line="240" w:lineRule="auto"/>
        <w:ind w:right="50" w:firstLine="567"/>
        <w:jc w:val="both"/>
        <w:rPr>
          <w:rFonts w:ascii="Times New Roman CYR" w:hAnsi="Times New Roman CYR" w:cs="Times New Roman CYR"/>
          <w:sz w:val="28"/>
          <w:szCs w:val="28"/>
        </w:rPr>
      </w:pPr>
      <w:r w:rsidRPr="00567662">
        <w:rPr>
          <w:rFonts w:ascii="Times New Roman CYR" w:hAnsi="Times New Roman CYR" w:cs="Times New Roman CYR"/>
          <w:sz w:val="28"/>
          <w:szCs w:val="28"/>
        </w:rPr>
        <w:t>В рамках реализации муниципальн</w:t>
      </w:r>
      <w:r w:rsidR="00567662" w:rsidRPr="00567662">
        <w:rPr>
          <w:rFonts w:ascii="Times New Roman CYR" w:hAnsi="Times New Roman CYR" w:cs="Times New Roman CYR"/>
          <w:sz w:val="28"/>
          <w:szCs w:val="28"/>
        </w:rPr>
        <w:t>ой программы Петровского муниципальн</w:t>
      </w:r>
      <w:r w:rsidRPr="00567662">
        <w:rPr>
          <w:rFonts w:ascii="Times New Roman CYR" w:hAnsi="Times New Roman CYR" w:cs="Times New Roman CYR"/>
          <w:sz w:val="28"/>
          <w:szCs w:val="28"/>
        </w:rPr>
        <w:t xml:space="preserve">ого округа Ставропольского края </w:t>
      </w:r>
      <w:r w:rsidRPr="00567662">
        <w:rPr>
          <w:rFonts w:ascii="Times New Roman" w:hAnsi="Times New Roman" w:cs="Times New Roman"/>
          <w:sz w:val="28"/>
          <w:szCs w:val="28"/>
        </w:rPr>
        <w:t>«</w:t>
      </w:r>
      <w:r w:rsidRPr="00567662">
        <w:rPr>
          <w:rFonts w:ascii="Times New Roman CYR" w:hAnsi="Times New Roman CYR" w:cs="Times New Roman CYR"/>
          <w:sz w:val="28"/>
          <w:szCs w:val="28"/>
        </w:rPr>
        <w:t>Развитие образования</w:t>
      </w:r>
      <w:r w:rsidRPr="00567662">
        <w:rPr>
          <w:rFonts w:ascii="Times New Roman" w:hAnsi="Times New Roman" w:cs="Times New Roman"/>
          <w:sz w:val="28"/>
          <w:szCs w:val="28"/>
        </w:rPr>
        <w:t xml:space="preserve">» </w:t>
      </w:r>
      <w:r w:rsidR="00567662" w:rsidRPr="00567662">
        <w:rPr>
          <w:rFonts w:ascii="Times New Roman CYR" w:hAnsi="Times New Roman CYR" w:cs="Times New Roman CYR"/>
          <w:sz w:val="28"/>
          <w:szCs w:val="28"/>
        </w:rPr>
        <w:t>в 2024</w:t>
      </w:r>
      <w:r w:rsidR="00CD0F20" w:rsidRPr="00567662">
        <w:rPr>
          <w:rFonts w:ascii="Times New Roman CYR" w:hAnsi="Times New Roman CYR" w:cs="Times New Roman CYR"/>
          <w:sz w:val="28"/>
          <w:szCs w:val="28"/>
        </w:rPr>
        <w:t xml:space="preserve"> году запланировано 17</w:t>
      </w:r>
      <w:r w:rsidRPr="00567662">
        <w:rPr>
          <w:rFonts w:ascii="Times New Roman CYR" w:hAnsi="Times New Roman CYR" w:cs="Times New Roman CYR"/>
          <w:sz w:val="28"/>
          <w:szCs w:val="28"/>
        </w:rPr>
        <w:t xml:space="preserve"> значений индикаторов</w:t>
      </w:r>
      <w:r w:rsidR="00567662" w:rsidRPr="00567662">
        <w:rPr>
          <w:rFonts w:ascii="Times New Roman CYR" w:hAnsi="Times New Roman CYR" w:cs="Times New Roman CYR"/>
          <w:sz w:val="28"/>
          <w:szCs w:val="28"/>
        </w:rPr>
        <w:t xml:space="preserve"> достижения целей Программы и 25</w:t>
      </w:r>
      <w:r w:rsidR="0032060B" w:rsidRPr="00DE52CC">
        <w:rPr>
          <w:rFonts w:ascii="Times New Roman CYR" w:hAnsi="Times New Roman CYR" w:cs="Times New Roman CYR"/>
          <w:sz w:val="28"/>
          <w:szCs w:val="28"/>
        </w:rPr>
        <w:t>показателей</w:t>
      </w:r>
      <w:r w:rsidRPr="00DE52CC">
        <w:rPr>
          <w:rFonts w:ascii="Times New Roman CYR" w:hAnsi="Times New Roman CYR" w:cs="Times New Roman CYR"/>
          <w:sz w:val="28"/>
          <w:szCs w:val="28"/>
        </w:rPr>
        <w:t xml:space="preserve"> решения задач подпрограмм.</w:t>
      </w:r>
    </w:p>
    <w:p w:rsidR="003818E5" w:rsidRPr="00DE52CC" w:rsidRDefault="00CD0F20" w:rsidP="00DE52CC">
      <w:pPr>
        <w:spacing w:after="0" w:line="240" w:lineRule="auto"/>
        <w:ind w:right="50" w:firstLine="567"/>
        <w:jc w:val="both"/>
        <w:rPr>
          <w:rFonts w:ascii="Times New Roman CYR" w:hAnsi="Times New Roman CYR" w:cs="Times New Roman CYR"/>
          <w:sz w:val="28"/>
          <w:szCs w:val="28"/>
        </w:rPr>
      </w:pPr>
      <w:r w:rsidRPr="00DE52CC">
        <w:rPr>
          <w:rFonts w:ascii="Times New Roman CYR" w:hAnsi="Times New Roman CYR" w:cs="Times New Roman CYR"/>
          <w:sz w:val="28"/>
          <w:szCs w:val="28"/>
        </w:rPr>
        <w:t xml:space="preserve">Не достигнуто </w:t>
      </w:r>
      <w:r w:rsidR="003818E5" w:rsidRPr="00DE52CC">
        <w:rPr>
          <w:rFonts w:ascii="Times New Roman CYR" w:hAnsi="Times New Roman CYR" w:cs="Times New Roman CYR"/>
          <w:sz w:val="28"/>
          <w:szCs w:val="28"/>
        </w:rPr>
        <w:t xml:space="preserve">3 </w:t>
      </w:r>
      <w:r w:rsidR="007A158A" w:rsidRPr="00DE52CC">
        <w:rPr>
          <w:rFonts w:ascii="Times New Roman CYR" w:hAnsi="Times New Roman CYR" w:cs="Times New Roman CYR"/>
          <w:sz w:val="28"/>
          <w:szCs w:val="28"/>
        </w:rPr>
        <w:t>целевых индикатора:</w:t>
      </w:r>
    </w:p>
    <w:p w:rsidR="003818E5" w:rsidRPr="00DE52CC" w:rsidRDefault="003818E5" w:rsidP="00CD237C">
      <w:pPr>
        <w:pStyle w:val="af5"/>
        <w:numPr>
          <w:ilvl w:val="0"/>
          <w:numId w:val="9"/>
        </w:numPr>
        <w:spacing w:after="0" w:line="240" w:lineRule="auto"/>
        <w:ind w:left="0" w:right="50" w:firstLine="709"/>
        <w:jc w:val="both"/>
        <w:rPr>
          <w:rFonts w:ascii="Times New Roman" w:hAnsi="Times New Roman" w:cs="Times New Roman"/>
          <w:sz w:val="28"/>
          <w:szCs w:val="28"/>
        </w:rPr>
      </w:pPr>
      <w:r w:rsidRPr="00DE52CC">
        <w:rPr>
          <w:rFonts w:ascii="Times New Roman" w:hAnsi="Times New Roman" w:cs="Times New Roman"/>
          <w:sz w:val="28"/>
          <w:szCs w:val="28"/>
        </w:rPr>
        <w:t>Доля детей в возрасте 1-6 лет, стоящих на учете для определения в муниципальные дошкольные образовательные организации, в общей численности детей в возрасте 1-6 лет.</w:t>
      </w:r>
    </w:p>
    <w:p w:rsidR="003818E5" w:rsidRPr="00DE52CC" w:rsidRDefault="003818E5" w:rsidP="003818E5">
      <w:pPr>
        <w:pStyle w:val="af5"/>
        <w:spacing w:after="0" w:line="240" w:lineRule="auto"/>
        <w:ind w:left="0" w:right="50" w:firstLine="709"/>
        <w:jc w:val="both"/>
        <w:rPr>
          <w:rFonts w:ascii="Times New Roman" w:hAnsi="Times New Roman" w:cs="Times New Roman"/>
          <w:sz w:val="28"/>
          <w:szCs w:val="28"/>
        </w:rPr>
      </w:pPr>
      <w:r w:rsidRPr="00DE52CC">
        <w:rPr>
          <w:rFonts w:ascii="Times New Roman" w:hAnsi="Times New Roman" w:cs="Times New Roman"/>
          <w:sz w:val="28"/>
          <w:szCs w:val="28"/>
        </w:rPr>
        <w:t xml:space="preserve">Основная причина: причиной является отсутствие технической возможности в декабре для направления детей в детский сад в связи с </w:t>
      </w:r>
      <w:r w:rsidRPr="00DE52CC">
        <w:rPr>
          <w:rFonts w:ascii="Times New Roman" w:hAnsi="Times New Roman" w:cs="Times New Roman"/>
          <w:sz w:val="28"/>
          <w:szCs w:val="28"/>
        </w:rPr>
        <w:lastRenderedPageBreak/>
        <w:t>переходом в тот период на новую региональную систему доступности дошкольного образования.</w:t>
      </w:r>
    </w:p>
    <w:p w:rsidR="00326056" w:rsidRPr="003818E5" w:rsidRDefault="00326056" w:rsidP="00CD237C">
      <w:pPr>
        <w:pStyle w:val="af5"/>
        <w:numPr>
          <w:ilvl w:val="0"/>
          <w:numId w:val="9"/>
        </w:numPr>
        <w:spacing w:after="0" w:line="240" w:lineRule="auto"/>
        <w:ind w:left="0" w:right="50" w:firstLine="709"/>
        <w:jc w:val="both"/>
        <w:rPr>
          <w:rFonts w:ascii="Times New Roman" w:hAnsi="Times New Roman" w:cs="Times New Roman"/>
          <w:sz w:val="28"/>
          <w:szCs w:val="28"/>
        </w:rPr>
      </w:pPr>
      <w:r w:rsidRPr="003818E5">
        <w:rPr>
          <w:rFonts w:ascii="Times New Roman" w:eastAsia="Calibri" w:hAnsi="Times New Roman" w:cs="Times New Roman"/>
          <w:sz w:val="28"/>
          <w:szCs w:val="28"/>
        </w:rPr>
        <w:t>Количество организаций реального сектора экономики, привлеченных к реализации дополнительных общеобразовательных программ</w:t>
      </w:r>
    </w:p>
    <w:p w:rsidR="00326056" w:rsidRPr="003818E5" w:rsidRDefault="00326056" w:rsidP="00CD237C">
      <w:pPr>
        <w:spacing w:after="0" w:line="240" w:lineRule="auto"/>
        <w:ind w:right="50"/>
        <w:jc w:val="both"/>
        <w:rPr>
          <w:rFonts w:ascii="Times New Roman" w:eastAsia="Calibri" w:hAnsi="Times New Roman" w:cs="Times New Roman"/>
          <w:sz w:val="28"/>
          <w:szCs w:val="28"/>
        </w:rPr>
      </w:pPr>
      <w:r w:rsidRPr="003818E5">
        <w:rPr>
          <w:rFonts w:ascii="Times New Roman" w:hAnsi="Times New Roman" w:cs="Times New Roman"/>
          <w:sz w:val="28"/>
          <w:szCs w:val="28"/>
        </w:rPr>
        <w:t>Основная причина: Причин</w:t>
      </w:r>
      <w:r w:rsidR="00970988" w:rsidRPr="003818E5">
        <w:rPr>
          <w:rFonts w:ascii="Times New Roman" w:hAnsi="Times New Roman" w:cs="Times New Roman"/>
          <w:sz w:val="28"/>
          <w:szCs w:val="28"/>
        </w:rPr>
        <w:t>ой является отсутствие</w:t>
      </w:r>
      <w:r w:rsidRPr="003818E5">
        <w:rPr>
          <w:rFonts w:ascii="Times New Roman" w:hAnsi="Times New Roman" w:cs="Times New Roman"/>
          <w:sz w:val="28"/>
          <w:szCs w:val="28"/>
        </w:rPr>
        <w:t xml:space="preserve"> на территории округа организаций реального сектора экономики</w:t>
      </w:r>
      <w:r w:rsidR="007A158A" w:rsidRPr="003818E5">
        <w:rPr>
          <w:rFonts w:ascii="Times New Roman" w:eastAsia="Calibri" w:hAnsi="Times New Roman" w:cs="Times New Roman"/>
          <w:sz w:val="28"/>
          <w:szCs w:val="28"/>
        </w:rPr>
        <w:t>.</w:t>
      </w:r>
    </w:p>
    <w:p w:rsidR="00326056" w:rsidRPr="003818E5" w:rsidRDefault="00326056" w:rsidP="00CD237C">
      <w:pPr>
        <w:pStyle w:val="af5"/>
        <w:numPr>
          <w:ilvl w:val="0"/>
          <w:numId w:val="9"/>
        </w:numPr>
        <w:spacing w:after="0" w:line="240" w:lineRule="auto"/>
        <w:ind w:left="0" w:right="50" w:firstLine="709"/>
        <w:jc w:val="both"/>
        <w:rPr>
          <w:rFonts w:ascii="Times New Roman" w:hAnsi="Times New Roman" w:cs="Times New Roman"/>
          <w:sz w:val="28"/>
          <w:szCs w:val="28"/>
        </w:rPr>
      </w:pPr>
      <w:r w:rsidRPr="003818E5">
        <w:rPr>
          <w:rFonts w:ascii="Times New Roman" w:eastAsia="Calibri" w:hAnsi="Times New Roman" w:cs="Times New Roman"/>
          <w:sz w:val="28"/>
          <w:szCs w:val="28"/>
        </w:rPr>
        <w:t>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w:t>
      </w:r>
      <w:r w:rsidR="007A158A" w:rsidRPr="003818E5">
        <w:rPr>
          <w:rFonts w:ascii="Times New Roman" w:eastAsia="Calibri" w:hAnsi="Times New Roman" w:cs="Times New Roman"/>
          <w:sz w:val="28"/>
          <w:szCs w:val="28"/>
        </w:rPr>
        <w:t>.</w:t>
      </w:r>
    </w:p>
    <w:p w:rsidR="00AF4AE5" w:rsidRPr="003818E5" w:rsidRDefault="00326056" w:rsidP="00CD237C">
      <w:pPr>
        <w:spacing w:after="0" w:line="240" w:lineRule="auto"/>
        <w:ind w:right="50"/>
        <w:jc w:val="both"/>
        <w:rPr>
          <w:rFonts w:ascii="Times New Roman" w:hAnsi="Times New Roman" w:cs="Times New Roman"/>
          <w:sz w:val="28"/>
          <w:szCs w:val="28"/>
        </w:rPr>
      </w:pPr>
      <w:r w:rsidRPr="003818E5">
        <w:rPr>
          <w:rFonts w:ascii="Times New Roman" w:hAnsi="Times New Roman" w:cs="Times New Roman"/>
          <w:sz w:val="28"/>
          <w:szCs w:val="28"/>
        </w:rPr>
        <w:t xml:space="preserve">Основная причина: На территории округа </w:t>
      </w:r>
      <w:r w:rsidR="007A158A" w:rsidRPr="003818E5">
        <w:rPr>
          <w:rFonts w:ascii="Times New Roman" w:hAnsi="Times New Roman" w:cs="Times New Roman"/>
          <w:sz w:val="28"/>
          <w:szCs w:val="28"/>
        </w:rPr>
        <w:t>1</w:t>
      </w:r>
      <w:r w:rsidR="009B3C69" w:rsidRPr="003818E5">
        <w:rPr>
          <w:rFonts w:ascii="Times New Roman" w:hAnsi="Times New Roman" w:cs="Times New Roman"/>
          <w:sz w:val="28"/>
          <w:szCs w:val="28"/>
        </w:rPr>
        <w:t xml:space="preserve">негосударственная </w:t>
      </w:r>
      <w:r w:rsidRPr="003818E5">
        <w:rPr>
          <w:rFonts w:ascii="Times New Roman" w:hAnsi="Times New Roman" w:cs="Times New Roman"/>
          <w:sz w:val="28"/>
          <w:szCs w:val="28"/>
        </w:rPr>
        <w:t>организация (ЧПОУ «Светлоградский многопрофильный колледж»), которая реализует дополнительные общеобразовательные программы, внесенные в АИС «Навигатор дополнительного образования Ставропольского края»</w:t>
      </w:r>
    </w:p>
    <w:p w:rsidR="00970988" w:rsidRPr="0015148A" w:rsidRDefault="00326056" w:rsidP="00CD237C">
      <w:pPr>
        <w:spacing w:after="0" w:line="240" w:lineRule="auto"/>
        <w:ind w:right="50" w:firstLine="567"/>
        <w:jc w:val="both"/>
        <w:rPr>
          <w:rFonts w:ascii="Times New Roman" w:hAnsi="Times New Roman" w:cs="Times New Roman"/>
          <w:sz w:val="28"/>
          <w:szCs w:val="28"/>
        </w:rPr>
      </w:pPr>
      <w:r w:rsidRPr="0015148A">
        <w:rPr>
          <w:rFonts w:ascii="Times New Roman" w:hAnsi="Times New Roman" w:cs="Times New Roman"/>
          <w:sz w:val="28"/>
          <w:szCs w:val="28"/>
        </w:rPr>
        <w:t xml:space="preserve">Не достигнуто </w:t>
      </w:r>
      <w:r w:rsidR="00FD67CB">
        <w:rPr>
          <w:rFonts w:ascii="Times New Roman" w:hAnsi="Times New Roman" w:cs="Times New Roman"/>
          <w:sz w:val="28"/>
          <w:szCs w:val="28"/>
        </w:rPr>
        <w:t>2</w:t>
      </w:r>
      <w:r w:rsidR="00D11B55" w:rsidRPr="0015148A">
        <w:rPr>
          <w:rFonts w:ascii="Times New Roman" w:hAnsi="Times New Roman" w:cs="Times New Roman"/>
          <w:sz w:val="28"/>
          <w:szCs w:val="28"/>
        </w:rPr>
        <w:t>показателя решения задач:</w:t>
      </w:r>
    </w:p>
    <w:p w:rsidR="00326056" w:rsidRPr="00567662" w:rsidRDefault="00326056" w:rsidP="00CD237C">
      <w:pPr>
        <w:pStyle w:val="af5"/>
        <w:numPr>
          <w:ilvl w:val="0"/>
          <w:numId w:val="6"/>
        </w:numPr>
        <w:spacing w:after="0" w:line="240" w:lineRule="auto"/>
        <w:ind w:left="0" w:right="50" w:firstLine="709"/>
        <w:jc w:val="both"/>
        <w:rPr>
          <w:rFonts w:ascii="Times New Roman" w:hAnsi="Times New Roman" w:cs="Times New Roman"/>
          <w:sz w:val="28"/>
          <w:szCs w:val="28"/>
        </w:rPr>
      </w:pPr>
      <w:r w:rsidRPr="00567662">
        <w:rPr>
          <w:rFonts w:ascii="Times New Roman" w:eastAsia="Calibri" w:hAnsi="Times New Roman" w:cs="Times New Roman"/>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000F6CBC" w:rsidRPr="00567662">
        <w:rPr>
          <w:rFonts w:ascii="Times New Roman" w:eastAsia="Calibri" w:hAnsi="Times New Roman" w:cs="Times New Roman"/>
          <w:sz w:val="28"/>
          <w:szCs w:val="28"/>
        </w:rPr>
        <w:t>.</w:t>
      </w:r>
    </w:p>
    <w:p w:rsidR="00326056" w:rsidRDefault="00326056" w:rsidP="00CD237C">
      <w:pPr>
        <w:spacing w:after="0" w:line="240" w:lineRule="auto"/>
        <w:ind w:right="50" w:firstLine="708"/>
        <w:jc w:val="both"/>
        <w:rPr>
          <w:rFonts w:ascii="Times New Roman" w:hAnsi="Times New Roman" w:cs="Times New Roman"/>
          <w:sz w:val="28"/>
          <w:szCs w:val="28"/>
        </w:rPr>
      </w:pPr>
      <w:r w:rsidRPr="00567662">
        <w:rPr>
          <w:rFonts w:ascii="Times New Roman" w:hAnsi="Times New Roman" w:cs="Times New Roman"/>
          <w:sz w:val="28"/>
          <w:szCs w:val="28"/>
        </w:rPr>
        <w:t xml:space="preserve">Основная причина: в форму федерального </w:t>
      </w:r>
      <w:r w:rsidR="00417470">
        <w:rPr>
          <w:rFonts w:ascii="Times New Roman" w:hAnsi="Times New Roman" w:cs="Times New Roman"/>
          <w:sz w:val="28"/>
          <w:szCs w:val="28"/>
        </w:rPr>
        <w:t xml:space="preserve">статистического наблюдения 85-К по итогам 2024 года </w:t>
      </w:r>
      <w:r w:rsidRPr="003818E5">
        <w:rPr>
          <w:rFonts w:ascii="Times New Roman" w:hAnsi="Times New Roman" w:cs="Times New Roman"/>
          <w:sz w:val="28"/>
          <w:szCs w:val="28"/>
        </w:rPr>
        <w:t>внесены</w:t>
      </w:r>
      <w:r w:rsidR="003818E5" w:rsidRPr="003818E5">
        <w:rPr>
          <w:rFonts w:ascii="Times New Roman" w:hAnsi="Times New Roman" w:cs="Times New Roman"/>
          <w:sz w:val="28"/>
          <w:szCs w:val="28"/>
        </w:rPr>
        <w:t xml:space="preserve"> 9 </w:t>
      </w:r>
      <w:r w:rsidRPr="003818E5">
        <w:rPr>
          <w:rFonts w:ascii="Times New Roman" w:hAnsi="Times New Roman" w:cs="Times New Roman"/>
          <w:sz w:val="28"/>
          <w:szCs w:val="28"/>
        </w:rPr>
        <w:t>детских</w:t>
      </w:r>
      <w:r w:rsidRPr="00567662">
        <w:rPr>
          <w:rFonts w:ascii="Times New Roman" w:hAnsi="Times New Roman" w:cs="Times New Roman"/>
          <w:sz w:val="28"/>
          <w:szCs w:val="28"/>
        </w:rPr>
        <w:t xml:space="preserve"> садов, как требующие капитального ремонта. Данные меры необходимы, чтобы в дальнейшем иметь возможность участия в федеральной программе капитальных ремонтов дошкольных образовательных организаций.</w:t>
      </w:r>
    </w:p>
    <w:p w:rsidR="00DE52CC" w:rsidRPr="00DE52CC" w:rsidRDefault="00DE52CC" w:rsidP="00DE52CC">
      <w:pPr>
        <w:pStyle w:val="af5"/>
        <w:numPr>
          <w:ilvl w:val="0"/>
          <w:numId w:val="6"/>
        </w:numPr>
        <w:spacing w:after="0" w:line="240" w:lineRule="auto"/>
        <w:ind w:left="0" w:firstLine="709"/>
        <w:jc w:val="both"/>
        <w:rPr>
          <w:rFonts w:ascii="Times New Roman" w:hAnsi="Times New Roman" w:cs="Times New Roman"/>
          <w:sz w:val="28"/>
          <w:szCs w:val="28"/>
        </w:rPr>
      </w:pPr>
      <w:r w:rsidRPr="00DE52CC">
        <w:rPr>
          <w:rFonts w:ascii="Times New Roman" w:hAnsi="Times New Roman" w:cs="Times New Roman"/>
          <w:sz w:val="28"/>
          <w:szCs w:val="28"/>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w:t>
      </w:r>
      <w:r w:rsidR="006D3080">
        <w:rPr>
          <w:rFonts w:ascii="Times New Roman" w:hAnsi="Times New Roman" w:cs="Times New Roman"/>
          <w:sz w:val="28"/>
          <w:szCs w:val="28"/>
        </w:rPr>
        <w:t>реализацию меропри</w:t>
      </w:r>
      <w:r w:rsidRPr="00DE52CC">
        <w:rPr>
          <w:rFonts w:ascii="Times New Roman" w:hAnsi="Times New Roman" w:cs="Times New Roman"/>
          <w:sz w:val="28"/>
          <w:szCs w:val="28"/>
        </w:rPr>
        <w:t>ятий по модернизации школьных систем образования.</w:t>
      </w:r>
    </w:p>
    <w:p w:rsidR="00DE52CC" w:rsidRPr="00417470" w:rsidRDefault="00DE52CC" w:rsidP="00DE52CC">
      <w:pPr>
        <w:spacing w:after="0" w:line="240" w:lineRule="auto"/>
        <w:ind w:right="50" w:firstLine="567"/>
        <w:jc w:val="both"/>
        <w:rPr>
          <w:rFonts w:ascii="Tahoma" w:eastAsia="Times New Roman" w:hAnsi="Tahoma" w:cs="Tahoma"/>
          <w:sz w:val="24"/>
          <w:szCs w:val="24"/>
        </w:rPr>
      </w:pPr>
      <w:r w:rsidRPr="00567662">
        <w:rPr>
          <w:rFonts w:ascii="Times New Roman" w:hAnsi="Times New Roman" w:cs="Times New Roman"/>
          <w:sz w:val="28"/>
          <w:szCs w:val="28"/>
        </w:rPr>
        <w:t>Основная причина:</w:t>
      </w:r>
      <w:r>
        <w:rPr>
          <w:rFonts w:ascii="Times New Roman" w:hAnsi="Times New Roman" w:cs="Times New Roman"/>
          <w:sz w:val="28"/>
          <w:szCs w:val="28"/>
        </w:rPr>
        <w:t xml:space="preserve"> финансовые средства не были освоены, т.к. </w:t>
      </w:r>
      <w:r w:rsidRPr="003D4939">
        <w:rPr>
          <w:rFonts w:ascii="Times New Roman" w:hAnsi="Times New Roman" w:cs="Times New Roman"/>
          <w:sz w:val="28"/>
          <w:szCs w:val="28"/>
        </w:rPr>
        <w:t xml:space="preserve">соглашение между министерством образования Ставропольского края и администрацией Петровского муниципального округа Ставропольского края на реализацию мероприятия </w:t>
      </w:r>
      <w:r>
        <w:rPr>
          <w:rFonts w:ascii="Times New Roman" w:hAnsi="Times New Roman" w:cs="Times New Roman"/>
          <w:sz w:val="28"/>
          <w:szCs w:val="28"/>
        </w:rPr>
        <w:t xml:space="preserve">было </w:t>
      </w:r>
      <w:r w:rsidRPr="003D4939">
        <w:rPr>
          <w:rFonts w:ascii="Times New Roman" w:hAnsi="Times New Roman" w:cs="Times New Roman"/>
          <w:sz w:val="28"/>
          <w:szCs w:val="28"/>
        </w:rPr>
        <w:t>заключено 23 декабря 2024г., контракт на проведение работ заключен 28 декабря 2024г.</w:t>
      </w:r>
      <w:r>
        <w:rPr>
          <w:rFonts w:ascii="Times New Roman" w:eastAsia="Times New Roman" w:hAnsi="Times New Roman" w:cs="Times New Roman"/>
          <w:sz w:val="28"/>
          <w:szCs w:val="28"/>
        </w:rPr>
        <w:t xml:space="preserve">Срок </w:t>
      </w:r>
      <w:r w:rsidR="00FD67CB">
        <w:rPr>
          <w:rFonts w:ascii="Times New Roman" w:eastAsia="Times New Roman" w:hAnsi="Times New Roman" w:cs="Times New Roman"/>
          <w:sz w:val="28"/>
          <w:szCs w:val="28"/>
        </w:rPr>
        <w:t>окончания работ -</w:t>
      </w:r>
      <w:r w:rsidRPr="00417470">
        <w:rPr>
          <w:rFonts w:ascii="Times New Roman" w:eastAsia="Times New Roman" w:hAnsi="Times New Roman" w:cs="Times New Roman"/>
          <w:sz w:val="28"/>
          <w:szCs w:val="28"/>
        </w:rPr>
        <w:t>01 июля 2025 года.</w:t>
      </w:r>
    </w:p>
    <w:p w:rsidR="00DE52CC" w:rsidRPr="00417470" w:rsidRDefault="00DE52CC" w:rsidP="0015148A">
      <w:pPr>
        <w:spacing w:after="0" w:line="240" w:lineRule="auto"/>
        <w:ind w:right="50"/>
        <w:jc w:val="both"/>
        <w:rPr>
          <w:rFonts w:ascii="Times New Roman" w:hAnsi="Times New Roman" w:cs="Times New Roman"/>
          <w:sz w:val="28"/>
          <w:szCs w:val="28"/>
        </w:rPr>
      </w:pPr>
    </w:p>
    <w:p w:rsidR="00D11B55" w:rsidRPr="003D4939" w:rsidRDefault="00D11B55" w:rsidP="00CD237C">
      <w:pPr>
        <w:spacing w:after="0" w:line="240" w:lineRule="auto"/>
        <w:ind w:right="50" w:firstLine="567"/>
        <w:jc w:val="both"/>
        <w:rPr>
          <w:rFonts w:ascii="Times New Roman CYR" w:hAnsi="Times New Roman CYR" w:cs="Times New Roman CYR"/>
          <w:sz w:val="28"/>
          <w:szCs w:val="28"/>
          <w:highlight w:val="white"/>
        </w:rPr>
      </w:pPr>
      <w:r w:rsidRPr="003D4939">
        <w:rPr>
          <w:rFonts w:ascii="Times New Roman CYR" w:hAnsi="Times New Roman CYR" w:cs="Times New Roman CYR"/>
          <w:sz w:val="28"/>
          <w:szCs w:val="28"/>
          <w:highlight w:val="white"/>
        </w:rPr>
        <w:t>Сведения о достижении значений индикаторов достижения целей Программы и показателей решения подпрограмм приведены в Приложении 4.</w:t>
      </w:r>
    </w:p>
    <w:p w:rsidR="00970988" w:rsidRPr="009D0140" w:rsidRDefault="00970988" w:rsidP="00CD237C">
      <w:pPr>
        <w:spacing w:after="0" w:line="240" w:lineRule="auto"/>
        <w:ind w:right="50"/>
        <w:jc w:val="both"/>
        <w:rPr>
          <w:rFonts w:ascii="Times New Roman CYR" w:hAnsi="Times New Roman CYR" w:cs="Times New Roman CYR"/>
          <w:color w:val="FF0000"/>
          <w:sz w:val="28"/>
          <w:szCs w:val="28"/>
          <w:highlight w:val="white"/>
        </w:rPr>
      </w:pPr>
    </w:p>
    <w:p w:rsidR="00D11B55" w:rsidRPr="00141BA0" w:rsidRDefault="00D11B55" w:rsidP="00C02E25">
      <w:pPr>
        <w:spacing w:after="26" w:line="240" w:lineRule="auto"/>
        <w:ind w:right="-376" w:firstLine="567"/>
        <w:jc w:val="both"/>
        <w:rPr>
          <w:rFonts w:ascii="Times New Roman CYR" w:hAnsi="Times New Roman CYR" w:cs="Times New Roman CYR"/>
          <w:b/>
          <w:bCs/>
          <w:sz w:val="28"/>
          <w:szCs w:val="28"/>
          <w:highlight w:val="white"/>
        </w:rPr>
      </w:pPr>
      <w:r w:rsidRPr="00141BA0">
        <w:rPr>
          <w:rFonts w:ascii="Times New Roman" w:hAnsi="Times New Roman" w:cs="Times New Roman"/>
          <w:b/>
          <w:bCs/>
          <w:sz w:val="28"/>
          <w:szCs w:val="28"/>
          <w:highlight w:val="white"/>
        </w:rPr>
        <w:t>7. Результаты</w:t>
      </w:r>
      <w:r w:rsidRPr="00141BA0">
        <w:rPr>
          <w:rFonts w:ascii="Times New Roman CYR" w:hAnsi="Times New Roman CYR" w:cs="Times New Roman CYR"/>
          <w:b/>
          <w:bCs/>
          <w:sz w:val="28"/>
          <w:szCs w:val="28"/>
          <w:highlight w:val="white"/>
        </w:rPr>
        <w:t xml:space="preserve"> реализации мер правового регулирования</w:t>
      </w:r>
    </w:p>
    <w:p w:rsidR="00D11B55" w:rsidRDefault="00141BA0" w:rsidP="00C02E25">
      <w:pPr>
        <w:spacing w:after="26" w:line="240" w:lineRule="auto"/>
        <w:ind w:right="-376" w:firstLine="567"/>
        <w:jc w:val="both"/>
        <w:rPr>
          <w:rFonts w:ascii="Times New Roman CYR" w:hAnsi="Times New Roman CYR" w:cs="Times New Roman CYR"/>
          <w:sz w:val="28"/>
          <w:szCs w:val="28"/>
          <w:highlight w:val="white"/>
        </w:rPr>
      </w:pPr>
      <w:r w:rsidRPr="00141BA0">
        <w:rPr>
          <w:rFonts w:ascii="Times New Roman CYR" w:hAnsi="Times New Roman CYR" w:cs="Times New Roman CYR"/>
          <w:sz w:val="28"/>
          <w:szCs w:val="28"/>
          <w:highlight w:val="white"/>
        </w:rPr>
        <w:t>В 2024</w:t>
      </w:r>
      <w:r w:rsidR="00D11B55" w:rsidRPr="00141BA0">
        <w:rPr>
          <w:rFonts w:ascii="Times New Roman CYR" w:hAnsi="Times New Roman CYR" w:cs="Times New Roman CYR"/>
          <w:sz w:val="28"/>
          <w:szCs w:val="28"/>
          <w:highlight w:val="white"/>
        </w:rPr>
        <w:t xml:space="preserve"> году в П</w:t>
      </w:r>
      <w:r w:rsidR="00BA19DE" w:rsidRPr="00141BA0">
        <w:rPr>
          <w:rFonts w:ascii="Times New Roman CYR" w:hAnsi="Times New Roman CYR" w:cs="Times New Roman CYR"/>
          <w:sz w:val="28"/>
          <w:szCs w:val="28"/>
          <w:highlight w:val="white"/>
        </w:rPr>
        <w:t>р</w:t>
      </w:r>
      <w:r w:rsidR="00417470">
        <w:rPr>
          <w:rFonts w:ascii="Times New Roman CYR" w:hAnsi="Times New Roman CYR" w:cs="Times New Roman CYR"/>
          <w:sz w:val="28"/>
          <w:szCs w:val="28"/>
          <w:highlight w:val="white"/>
        </w:rPr>
        <w:t>ограмму изменения вносились четыре</w:t>
      </w:r>
      <w:r w:rsidR="00BA19DE" w:rsidRPr="00141BA0">
        <w:rPr>
          <w:rFonts w:ascii="Times New Roman CYR" w:hAnsi="Times New Roman CYR" w:cs="Times New Roman CYR"/>
          <w:sz w:val="28"/>
          <w:szCs w:val="28"/>
          <w:highlight w:val="white"/>
        </w:rPr>
        <w:t xml:space="preserve"> раз</w:t>
      </w:r>
      <w:r w:rsidRPr="00141BA0">
        <w:rPr>
          <w:rFonts w:ascii="Times New Roman CYR" w:hAnsi="Times New Roman CYR" w:cs="Times New Roman CYR"/>
          <w:sz w:val="28"/>
          <w:szCs w:val="28"/>
          <w:highlight w:val="white"/>
        </w:rPr>
        <w:t>а</w:t>
      </w:r>
      <w:r w:rsidR="00D11B55" w:rsidRPr="00141BA0">
        <w:rPr>
          <w:rFonts w:ascii="Times New Roman CYR" w:hAnsi="Times New Roman CYR" w:cs="Times New Roman CYR"/>
          <w:sz w:val="28"/>
          <w:szCs w:val="28"/>
          <w:highlight w:val="white"/>
        </w:rPr>
        <w:t>:</w:t>
      </w:r>
    </w:p>
    <w:p w:rsidR="00904D2A" w:rsidRPr="00116895" w:rsidRDefault="00116895" w:rsidP="00BD3C43">
      <w:pPr>
        <w:spacing w:after="26" w:line="240" w:lineRule="auto"/>
        <w:ind w:right="50" w:firstLine="567"/>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 </w:t>
      </w:r>
      <w:r w:rsidR="00904D2A" w:rsidRPr="00DE554D">
        <w:rPr>
          <w:rFonts w:ascii="Times New Roman CYR" w:hAnsi="Times New Roman CYR" w:cs="Times New Roman CYR"/>
          <w:sz w:val="28"/>
          <w:szCs w:val="28"/>
          <w:highlight w:val="white"/>
        </w:rPr>
        <w:t xml:space="preserve">постановлением администрации Петровского муниципального округа Ставропольского края </w:t>
      </w:r>
      <w:r w:rsidR="00904D2A">
        <w:rPr>
          <w:rFonts w:ascii="Times New Roman" w:eastAsia="Calibri" w:hAnsi="Times New Roman" w:cs="Times New Roman"/>
          <w:sz w:val="28"/>
          <w:szCs w:val="28"/>
        </w:rPr>
        <w:t>от 26 января</w:t>
      </w:r>
      <w:r w:rsidR="00904D2A" w:rsidRPr="00DE554D">
        <w:rPr>
          <w:rFonts w:ascii="Times New Roman" w:eastAsia="Calibri" w:hAnsi="Times New Roman" w:cs="Times New Roman"/>
          <w:sz w:val="28"/>
          <w:szCs w:val="28"/>
        </w:rPr>
        <w:t xml:space="preserve"> 2024 г. № </w:t>
      </w:r>
      <w:r w:rsidR="00904D2A">
        <w:rPr>
          <w:rFonts w:ascii="Times New Roman" w:eastAsia="Calibri" w:hAnsi="Times New Roman" w:cs="Times New Roman"/>
          <w:sz w:val="28"/>
          <w:szCs w:val="28"/>
        </w:rPr>
        <w:t>97 «</w:t>
      </w:r>
      <w:r>
        <w:rPr>
          <w:rFonts w:ascii="Times New Roman" w:eastAsia="Times New Roman" w:hAnsi="Times New Roman" w:cs="Times New Roman"/>
          <w:sz w:val="28"/>
          <w:szCs w:val="28"/>
        </w:rPr>
        <w:t xml:space="preserve">О внесении изменений в </w:t>
      </w:r>
      <w:r w:rsidRPr="00116895">
        <w:rPr>
          <w:rFonts w:ascii="Times New Roman" w:eastAsia="Times New Roman" w:hAnsi="Times New Roman" w:cs="Times New Roman"/>
          <w:sz w:val="28"/>
          <w:szCs w:val="28"/>
        </w:rPr>
        <w:lastRenderedPageBreak/>
        <w:t>муниципальную программу Петровского городского округа Ставропольского края «Развитие образования», утвержденную постановлением администрации Петровского городского округа Ставропольского края от 13 ноября 2020 г. № 1570»</w:t>
      </w:r>
      <w:r w:rsidRPr="00116895">
        <w:rPr>
          <w:rFonts w:ascii="Times New Roman CYR" w:hAnsi="Times New Roman CYR" w:cs="Times New Roman CYR"/>
          <w:sz w:val="28"/>
          <w:szCs w:val="28"/>
        </w:rPr>
        <w:t xml:space="preserve">были внесены изменения с целью приведения Программы </w:t>
      </w:r>
      <w:r w:rsidRPr="00116895">
        <w:rPr>
          <w:rFonts w:ascii="Times New Roman" w:eastAsia="Times New Roman" w:hAnsi="Times New Roman" w:cs="Times New Roman"/>
          <w:sz w:val="28"/>
          <w:szCs w:val="28"/>
        </w:rPr>
        <w:t xml:space="preserve">в соответствие с </w:t>
      </w:r>
      <w:r w:rsidRPr="00116895">
        <w:rPr>
          <w:rFonts w:ascii="Times New Roman" w:eastAsia="Calibri" w:hAnsi="Times New Roman" w:cs="Times New Roman"/>
          <w:sz w:val="28"/>
        </w:rPr>
        <w:t>решением Совета депутатов Петровского муниципального округа Ставропольского края от 23 ноября 2023 года № 99 «О внесении изменений в решение Совета депутатов Петровского городского округа Ставропольского края от 15 декабря 2022 г. № 27 «О бюджете Петровского городского округа Ставропольского края на 2023 и плановый период 2024 и 2025 годов»;</w:t>
      </w:r>
    </w:p>
    <w:p w:rsidR="00AF4AE5" w:rsidRPr="00116895" w:rsidRDefault="00116895" w:rsidP="009C4593">
      <w:pPr>
        <w:spacing w:after="0" w:line="240" w:lineRule="auto"/>
        <w:ind w:firstLine="567"/>
        <w:jc w:val="both"/>
        <w:rPr>
          <w:rFonts w:ascii="Times New Roman" w:hAnsi="Times New Roman"/>
          <w:sz w:val="28"/>
          <w:szCs w:val="28"/>
        </w:rPr>
      </w:pPr>
      <w:r>
        <w:rPr>
          <w:rFonts w:ascii="Times New Roman CYR" w:hAnsi="Times New Roman CYR" w:cs="Times New Roman CYR"/>
          <w:sz w:val="28"/>
          <w:szCs w:val="28"/>
          <w:highlight w:val="white"/>
        </w:rPr>
        <w:t xml:space="preserve">- </w:t>
      </w:r>
      <w:r w:rsidR="00D11B55" w:rsidRPr="00DE554D">
        <w:rPr>
          <w:rFonts w:ascii="Times New Roman CYR" w:hAnsi="Times New Roman CYR" w:cs="Times New Roman CYR"/>
          <w:sz w:val="28"/>
          <w:szCs w:val="28"/>
          <w:highlight w:val="white"/>
        </w:rPr>
        <w:t>постановлением администрации Петро</w:t>
      </w:r>
      <w:r w:rsidR="00DE554D" w:rsidRPr="00DE554D">
        <w:rPr>
          <w:rFonts w:ascii="Times New Roman CYR" w:hAnsi="Times New Roman CYR" w:cs="Times New Roman CYR"/>
          <w:sz w:val="28"/>
          <w:szCs w:val="28"/>
          <w:highlight w:val="white"/>
        </w:rPr>
        <w:t>вского муниципальн</w:t>
      </w:r>
      <w:r w:rsidR="00D11B55" w:rsidRPr="00DE554D">
        <w:rPr>
          <w:rFonts w:ascii="Times New Roman CYR" w:hAnsi="Times New Roman CYR" w:cs="Times New Roman CYR"/>
          <w:sz w:val="28"/>
          <w:szCs w:val="28"/>
          <w:highlight w:val="white"/>
        </w:rPr>
        <w:t xml:space="preserve">ого округа Ставропольского края </w:t>
      </w:r>
      <w:r w:rsidR="00DE554D" w:rsidRPr="00DE554D">
        <w:rPr>
          <w:rFonts w:ascii="Times New Roman" w:eastAsia="Calibri" w:hAnsi="Times New Roman" w:cs="Times New Roman"/>
          <w:sz w:val="28"/>
          <w:szCs w:val="28"/>
        </w:rPr>
        <w:t>от 29 марта 2024 г. № 52</w:t>
      </w:r>
      <w:r w:rsidR="00BA19DE" w:rsidRPr="00DE554D">
        <w:rPr>
          <w:rFonts w:ascii="Times New Roman" w:eastAsia="Calibri" w:hAnsi="Times New Roman" w:cs="Times New Roman"/>
          <w:sz w:val="28"/>
          <w:szCs w:val="28"/>
        </w:rPr>
        <w:t>6</w:t>
      </w:r>
      <w:r>
        <w:rPr>
          <w:rFonts w:ascii="Times New Roman" w:hAnsi="Times New Roman" w:cs="Times New Roman"/>
          <w:sz w:val="28"/>
          <w:szCs w:val="28"/>
        </w:rPr>
        <w:t>«</w:t>
      </w:r>
      <w:r>
        <w:rPr>
          <w:rFonts w:ascii="Times New Roman" w:eastAsia="Times New Roman" w:hAnsi="Times New Roman" w:cs="Times New Roman"/>
          <w:sz w:val="28"/>
          <w:szCs w:val="28"/>
        </w:rPr>
        <w:t xml:space="preserve">О внесении изменений в постановление администрации </w:t>
      </w:r>
      <w:r w:rsidRPr="00942A86">
        <w:rPr>
          <w:rFonts w:ascii="Times New Roman" w:eastAsia="Times New Roman" w:hAnsi="Times New Roman" w:cs="Times New Roman"/>
          <w:sz w:val="28"/>
          <w:szCs w:val="28"/>
        </w:rPr>
        <w:t xml:space="preserve">Петровского городского округа Ставропольского края от </w:t>
      </w:r>
      <w:r>
        <w:rPr>
          <w:rFonts w:ascii="Times New Roman" w:eastAsia="Times New Roman" w:hAnsi="Times New Roman" w:cs="Times New Roman"/>
          <w:sz w:val="28"/>
          <w:szCs w:val="28"/>
        </w:rPr>
        <w:t>13 ноября 2020 г. № 1570</w:t>
      </w:r>
      <w:r w:rsidRPr="00942A86">
        <w:rPr>
          <w:rFonts w:ascii="Times New Roman" w:eastAsia="Times New Roman" w:hAnsi="Times New Roman" w:cs="Times New Roman"/>
          <w:sz w:val="28"/>
          <w:szCs w:val="28"/>
        </w:rPr>
        <w:t xml:space="preserve"> «Об утверждении муниципальн</w:t>
      </w:r>
      <w:r>
        <w:rPr>
          <w:rFonts w:ascii="Times New Roman" w:eastAsia="Times New Roman" w:hAnsi="Times New Roman" w:cs="Times New Roman"/>
          <w:sz w:val="28"/>
          <w:szCs w:val="28"/>
        </w:rPr>
        <w:t>ой</w:t>
      </w:r>
      <w:r w:rsidRPr="00942A86">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ы</w:t>
      </w:r>
      <w:r w:rsidRPr="00942A86">
        <w:rPr>
          <w:rFonts w:ascii="Times New Roman" w:eastAsia="Times New Roman" w:hAnsi="Times New Roman" w:cs="Times New Roman"/>
          <w:sz w:val="28"/>
          <w:szCs w:val="28"/>
        </w:rPr>
        <w:t xml:space="preserve"> Петровского городского округа Ставропольского края</w:t>
      </w: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lang w:eastAsia="en-US"/>
        </w:rPr>
        <w:t>Развитие образования»</w:t>
      </w:r>
      <w:r w:rsidR="00D11B55" w:rsidRPr="009C4593">
        <w:rPr>
          <w:rFonts w:ascii="Times New Roman CYR" w:hAnsi="Times New Roman CYR" w:cs="Times New Roman CYR"/>
          <w:sz w:val="28"/>
          <w:szCs w:val="28"/>
        </w:rPr>
        <w:t xml:space="preserve">быливнесены изменения с целью приведения Программы </w:t>
      </w:r>
      <w:r w:rsidR="00D11B55" w:rsidRPr="009C4593">
        <w:rPr>
          <w:rFonts w:ascii="Times New Roman" w:eastAsia="Times New Roman" w:hAnsi="Times New Roman" w:cs="Times New Roman"/>
          <w:sz w:val="28"/>
          <w:szCs w:val="28"/>
        </w:rPr>
        <w:t xml:space="preserve">в соответствие с </w:t>
      </w:r>
      <w:r w:rsidR="009C4593" w:rsidRPr="009C4593">
        <w:rPr>
          <w:rFonts w:ascii="Times New Roman" w:eastAsia="Times New Roman" w:hAnsi="Times New Roman" w:cs="Times New Roman"/>
          <w:sz w:val="28"/>
          <w:szCs w:val="28"/>
        </w:rPr>
        <w:t>решением Совета 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w:t>
      </w:r>
      <w:r w:rsidR="003B6C22" w:rsidRPr="009C4593">
        <w:rPr>
          <w:rFonts w:ascii="Times New Roman" w:eastAsia="Times New Roman" w:hAnsi="Times New Roman" w:cs="Times New Roman"/>
          <w:sz w:val="28"/>
          <w:szCs w:val="28"/>
        </w:rPr>
        <w:t>;</w:t>
      </w:r>
    </w:p>
    <w:p w:rsidR="009C4593" w:rsidRDefault="003B6C22" w:rsidP="009C4593">
      <w:pPr>
        <w:spacing w:after="0" w:line="240" w:lineRule="auto"/>
        <w:ind w:firstLine="708"/>
        <w:jc w:val="both"/>
        <w:rPr>
          <w:rFonts w:ascii="Times New Roman" w:eastAsia="Calibri" w:hAnsi="Times New Roman" w:cs="Times New Roman"/>
          <w:sz w:val="28"/>
          <w:szCs w:val="28"/>
          <w:lang w:eastAsia="en-US"/>
        </w:rPr>
      </w:pPr>
      <w:r w:rsidRPr="00DE554D">
        <w:rPr>
          <w:rFonts w:ascii="Times New Roman CYR" w:hAnsi="Times New Roman CYR" w:cs="Times New Roman CYR"/>
          <w:sz w:val="28"/>
          <w:szCs w:val="28"/>
          <w:highlight w:val="white"/>
        </w:rPr>
        <w:t xml:space="preserve">постановлением администрации Петровского муниципального округа Ставропольского края </w:t>
      </w:r>
      <w:r>
        <w:rPr>
          <w:rFonts w:ascii="Times New Roman" w:eastAsia="Calibri" w:hAnsi="Times New Roman" w:cs="Times New Roman"/>
          <w:sz w:val="28"/>
          <w:szCs w:val="28"/>
        </w:rPr>
        <w:t>от 06 ноября</w:t>
      </w:r>
      <w:r w:rsidRPr="00DE554D">
        <w:rPr>
          <w:rFonts w:ascii="Times New Roman" w:eastAsia="Calibri" w:hAnsi="Times New Roman" w:cs="Times New Roman"/>
          <w:sz w:val="28"/>
          <w:szCs w:val="28"/>
        </w:rPr>
        <w:t xml:space="preserve"> 2024 г. № </w:t>
      </w:r>
      <w:r>
        <w:rPr>
          <w:rFonts w:ascii="Times New Roman" w:eastAsia="Calibri" w:hAnsi="Times New Roman" w:cs="Times New Roman"/>
          <w:sz w:val="28"/>
          <w:szCs w:val="28"/>
        </w:rPr>
        <w:t xml:space="preserve">1946 </w:t>
      </w:r>
      <w:r w:rsidR="009C4593">
        <w:rPr>
          <w:rFonts w:ascii="Times New Roman" w:hAnsi="Times New Roman"/>
          <w:sz w:val="28"/>
          <w:szCs w:val="28"/>
        </w:rPr>
        <w:t>О внесении изменений в постановление</w:t>
      </w:r>
      <w:r w:rsidR="009C4593" w:rsidRPr="000A62D0">
        <w:rPr>
          <w:rFonts w:ascii="Times New Roman" w:hAnsi="Times New Roman"/>
          <w:sz w:val="28"/>
          <w:szCs w:val="28"/>
        </w:rPr>
        <w:t xml:space="preserve"> администрации Петровского городского округа Ставропольского края от 13 ноябр</w:t>
      </w:r>
      <w:r w:rsidR="009C4593">
        <w:rPr>
          <w:rFonts w:ascii="Times New Roman" w:hAnsi="Times New Roman"/>
          <w:sz w:val="28"/>
          <w:szCs w:val="28"/>
        </w:rPr>
        <w:t>я 2020 г. № 1570</w:t>
      </w:r>
      <w:r w:rsidR="009C4593" w:rsidRPr="00942A86">
        <w:rPr>
          <w:rFonts w:ascii="Times New Roman" w:hAnsi="Times New Roman"/>
          <w:sz w:val="28"/>
          <w:szCs w:val="28"/>
        </w:rPr>
        <w:t>«Об утверждении муниципальн</w:t>
      </w:r>
      <w:r w:rsidR="009C4593">
        <w:rPr>
          <w:rFonts w:ascii="Times New Roman" w:hAnsi="Times New Roman"/>
          <w:sz w:val="28"/>
          <w:szCs w:val="28"/>
        </w:rPr>
        <w:t>ой</w:t>
      </w:r>
      <w:r w:rsidR="009C4593" w:rsidRPr="00942A86">
        <w:rPr>
          <w:rFonts w:ascii="Times New Roman" w:hAnsi="Times New Roman"/>
          <w:sz w:val="28"/>
          <w:szCs w:val="28"/>
        </w:rPr>
        <w:t xml:space="preserve"> программ</w:t>
      </w:r>
      <w:r w:rsidR="009C4593">
        <w:rPr>
          <w:rFonts w:ascii="Times New Roman" w:hAnsi="Times New Roman"/>
          <w:sz w:val="28"/>
          <w:szCs w:val="28"/>
        </w:rPr>
        <w:t>ы Петровского муниципальн</w:t>
      </w:r>
      <w:r w:rsidR="009C4593" w:rsidRPr="00942A86">
        <w:rPr>
          <w:rFonts w:ascii="Times New Roman" w:hAnsi="Times New Roman"/>
          <w:sz w:val="28"/>
          <w:szCs w:val="28"/>
        </w:rPr>
        <w:t>ого округа Ставропольского края</w:t>
      </w:r>
      <w:r w:rsidR="009C4593">
        <w:rPr>
          <w:rFonts w:ascii="Times New Roman" w:hAnsi="Times New Roman"/>
          <w:sz w:val="28"/>
          <w:szCs w:val="28"/>
        </w:rPr>
        <w:t xml:space="preserve"> «</w:t>
      </w:r>
      <w:r w:rsidR="009C4593" w:rsidRPr="00242FA6">
        <w:rPr>
          <w:rFonts w:ascii="Times New Roman" w:eastAsia="Times New Roman" w:hAnsi="Times New Roman" w:cs="Times New Roman"/>
          <w:sz w:val="28"/>
          <w:szCs w:val="28"/>
        </w:rPr>
        <w:t>Развитие образования</w:t>
      </w:r>
      <w:r w:rsidR="009C4593" w:rsidRPr="009C4593">
        <w:rPr>
          <w:rFonts w:ascii="Times New Roman" w:eastAsia="Calibri" w:hAnsi="Times New Roman"/>
          <w:sz w:val="28"/>
          <w:szCs w:val="28"/>
          <w:lang w:eastAsia="en-US"/>
        </w:rPr>
        <w:t>»</w:t>
      </w:r>
      <w:r w:rsidRPr="009C4593">
        <w:rPr>
          <w:rFonts w:ascii="Times New Roman CYR" w:hAnsi="Times New Roman CYR" w:cs="Times New Roman CYR"/>
          <w:sz w:val="28"/>
          <w:szCs w:val="28"/>
        </w:rPr>
        <w:t xml:space="preserve">были внесены изменения с целью приведения Программы </w:t>
      </w:r>
      <w:r w:rsidRPr="009C4593">
        <w:rPr>
          <w:rFonts w:ascii="Times New Roman" w:eastAsia="Times New Roman" w:hAnsi="Times New Roman" w:cs="Times New Roman"/>
          <w:sz w:val="28"/>
          <w:szCs w:val="28"/>
        </w:rPr>
        <w:t>в соответствие с</w:t>
      </w:r>
      <w:r w:rsidR="009C4593" w:rsidRPr="009C4593">
        <w:rPr>
          <w:rFonts w:ascii="Times New Roman" w:eastAsia="Calibri" w:hAnsi="Times New Roman" w:cs="Times New Roman"/>
          <w:sz w:val="28"/>
        </w:rPr>
        <w:t>решением Совета депутатов Петровского муниципального округа Ставропольского</w:t>
      </w:r>
      <w:r w:rsidR="009C4593" w:rsidRPr="009F090F">
        <w:rPr>
          <w:rFonts w:ascii="Times New Roman" w:eastAsia="Calibri" w:hAnsi="Times New Roman" w:cs="Times New Roman"/>
          <w:sz w:val="28"/>
        </w:rPr>
        <w:t xml:space="preserve"> края от </w:t>
      </w:r>
      <w:r w:rsidR="009C4593">
        <w:rPr>
          <w:rFonts w:ascii="Times New Roman" w:eastAsia="Calibri" w:hAnsi="Times New Roman" w:cs="Times New Roman"/>
          <w:sz w:val="28"/>
        </w:rPr>
        <w:t xml:space="preserve">01 августа 2024 года № </w:t>
      </w:r>
      <w:r w:rsidR="009C4593" w:rsidRPr="00A32658">
        <w:rPr>
          <w:rFonts w:ascii="Times New Roman" w:eastAsia="Calibri" w:hAnsi="Times New Roman" w:cs="Times New Roman"/>
          <w:sz w:val="28"/>
        </w:rPr>
        <w:t>72</w:t>
      </w:r>
      <w:r w:rsidR="009C4593" w:rsidRPr="00D71B7A">
        <w:rPr>
          <w:rFonts w:ascii="Times New Roman" w:eastAsia="Calibri" w:hAnsi="Times New Roman" w:cs="Times New Roman"/>
          <w:sz w:val="28"/>
        </w:rPr>
        <w:t>«О</w:t>
      </w:r>
      <w:r w:rsidR="009C4593">
        <w:rPr>
          <w:rFonts w:ascii="Times New Roman" w:eastAsia="Calibri" w:hAnsi="Times New Roman" w:cs="Times New Roman"/>
          <w:sz w:val="28"/>
        </w:rPr>
        <w:t xml:space="preserve"> внесении изменений в решение Совета депутатов Петровского муниципального округа Ставропольского края от 14 декабря 2023 г. № 124 «О бюджете Петровского муниципальн</w:t>
      </w:r>
      <w:r w:rsidR="009C4593" w:rsidRPr="00D71B7A">
        <w:rPr>
          <w:rFonts w:ascii="Times New Roman" w:eastAsia="Calibri" w:hAnsi="Times New Roman" w:cs="Times New Roman"/>
          <w:sz w:val="28"/>
        </w:rPr>
        <w:t>ого окр</w:t>
      </w:r>
      <w:r w:rsidR="009C4593">
        <w:rPr>
          <w:rFonts w:ascii="Times New Roman" w:eastAsia="Calibri" w:hAnsi="Times New Roman" w:cs="Times New Roman"/>
          <w:sz w:val="28"/>
        </w:rPr>
        <w:t>уга Ставропольского края на 2024 и плановый период 2025 и 2026</w:t>
      </w:r>
      <w:r w:rsidR="009C4593" w:rsidRPr="00D71B7A">
        <w:rPr>
          <w:rFonts w:ascii="Times New Roman" w:eastAsia="Calibri" w:hAnsi="Times New Roman" w:cs="Times New Roman"/>
          <w:sz w:val="28"/>
        </w:rPr>
        <w:t xml:space="preserve"> годов»</w:t>
      </w:r>
      <w:r w:rsidR="009C4593">
        <w:rPr>
          <w:rFonts w:ascii="Times New Roman" w:eastAsia="Calibri" w:hAnsi="Times New Roman" w:cs="Times New Roman"/>
          <w:sz w:val="28"/>
        </w:rPr>
        <w:t xml:space="preserve">, </w:t>
      </w:r>
      <w:r w:rsidR="009C4593" w:rsidRPr="00B1723C">
        <w:rPr>
          <w:rFonts w:ascii="Times New Roman" w:hAnsi="Times New Roman" w:cs="Times New Roman"/>
          <w:sz w:val="28"/>
          <w:szCs w:val="28"/>
        </w:rPr>
        <w:t xml:space="preserve">постановлением администрации Петровского муниципального округа от23 апреля 2024 г. № 701 «Об </w:t>
      </w:r>
      <w:r w:rsidR="009C4593" w:rsidRPr="00B1723C">
        <w:rPr>
          <w:rFonts w:ascii="Times New Roman" w:eastAsia="Calibri" w:hAnsi="Times New Roman" w:cs="Times New Roman"/>
          <w:sz w:val="28"/>
          <w:szCs w:val="28"/>
          <w:lang w:eastAsia="en-US"/>
        </w:rPr>
        <w:t>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2023 год»</w:t>
      </w:r>
      <w:r w:rsidR="009C4593">
        <w:rPr>
          <w:rFonts w:ascii="Times New Roman" w:eastAsia="Calibri" w:hAnsi="Times New Roman" w:cs="Times New Roman"/>
          <w:sz w:val="28"/>
          <w:szCs w:val="28"/>
          <w:lang w:eastAsia="en-US"/>
        </w:rPr>
        <w:t>;</w:t>
      </w:r>
    </w:p>
    <w:p w:rsidR="009C4593" w:rsidRPr="00FD67CB" w:rsidRDefault="009C4593" w:rsidP="00FD67CB">
      <w:pPr>
        <w:widowControl w:val="0"/>
        <w:spacing w:after="0" w:line="240" w:lineRule="auto"/>
        <w:ind w:firstLine="708"/>
        <w:jc w:val="both"/>
        <w:rPr>
          <w:rFonts w:ascii="Times New Roman" w:eastAsia="Calibri" w:hAnsi="Times New Roman" w:cs="Times New Roman"/>
          <w:color w:val="222222"/>
          <w:sz w:val="28"/>
          <w:szCs w:val="28"/>
        </w:rPr>
      </w:pPr>
      <w:r w:rsidRPr="009C4593">
        <w:rPr>
          <w:rFonts w:ascii="Times New Roman" w:hAnsi="Times New Roman" w:cs="Times New Roman"/>
          <w:sz w:val="28"/>
          <w:szCs w:val="28"/>
          <w:highlight w:val="white"/>
        </w:rPr>
        <w:t xml:space="preserve">- постановлением администрации Петровского муниципального округа Ставропольского края </w:t>
      </w:r>
      <w:r w:rsidRPr="009C4593">
        <w:rPr>
          <w:rFonts w:ascii="Times New Roman" w:eastAsia="Calibri" w:hAnsi="Times New Roman" w:cs="Times New Roman"/>
          <w:sz w:val="28"/>
          <w:szCs w:val="28"/>
        </w:rPr>
        <w:t>от</w:t>
      </w:r>
      <w:r w:rsidRPr="009C4593">
        <w:rPr>
          <w:rFonts w:ascii="Times New Roman" w:eastAsia="Times New Roman" w:hAnsi="Times New Roman" w:cs="Times New Roman"/>
          <w:bCs/>
          <w:sz w:val="28"/>
          <w:szCs w:val="28"/>
        </w:rPr>
        <w:t xml:space="preserve"> 13 декабря 2024 г. № 2170 «</w:t>
      </w:r>
      <w:r w:rsidRPr="009C4593">
        <w:rPr>
          <w:rFonts w:ascii="Times New Roman" w:hAnsi="Times New Roman" w:cs="Times New Roman"/>
          <w:sz w:val="28"/>
          <w:szCs w:val="28"/>
        </w:rPr>
        <w:t>О внесении изменений в муниципальную программу Петровского муниципального округа Ставропольского края «</w:t>
      </w:r>
      <w:r w:rsidRPr="009C4593">
        <w:rPr>
          <w:rFonts w:ascii="Times New Roman" w:eastAsia="Times New Roman" w:hAnsi="Times New Roman" w:cs="Times New Roman"/>
          <w:sz w:val="28"/>
          <w:szCs w:val="28"/>
        </w:rPr>
        <w:t>Развитие образования</w:t>
      </w:r>
      <w:r w:rsidRPr="009C4593">
        <w:rPr>
          <w:rFonts w:ascii="Times New Roman" w:eastAsia="Calibri" w:hAnsi="Times New Roman" w:cs="Times New Roman"/>
          <w:sz w:val="28"/>
          <w:szCs w:val="28"/>
          <w:lang w:eastAsia="en-US"/>
        </w:rPr>
        <w:t>», утвержденную</w:t>
      </w:r>
      <w:r w:rsidRPr="009C4593">
        <w:rPr>
          <w:rFonts w:ascii="Times New Roman" w:hAnsi="Times New Roman" w:cs="Times New Roman"/>
          <w:sz w:val="28"/>
          <w:szCs w:val="28"/>
        </w:rPr>
        <w:t xml:space="preserve"> постановлением администрации Петровского городского округа Ставропольского края от 13 ноября 2020 г. № 1570»</w:t>
      </w:r>
      <w:r>
        <w:rPr>
          <w:rFonts w:ascii="Times New Roman" w:eastAsia="Calibri" w:hAnsi="Times New Roman" w:cs="Times New Roman"/>
          <w:sz w:val="28"/>
        </w:rPr>
        <w:t>с учетом результатов</w:t>
      </w:r>
      <w:r w:rsidRPr="009C4593">
        <w:rPr>
          <w:rFonts w:ascii="Times New Roman" w:eastAsia="Calibri" w:hAnsi="Times New Roman" w:cs="Times New Roman"/>
          <w:sz w:val="28"/>
        </w:rPr>
        <w:t xml:space="preserve"> мониторинга реализации муниципальной программы за 9 месяцев 2024 года</w:t>
      </w:r>
      <w:r>
        <w:rPr>
          <w:rFonts w:ascii="Times New Roman" w:eastAsia="Calibri" w:hAnsi="Times New Roman" w:cs="Times New Roman"/>
          <w:sz w:val="28"/>
        </w:rPr>
        <w:t>.</w:t>
      </w:r>
    </w:p>
    <w:p w:rsidR="00D11B55" w:rsidRPr="00141BA0" w:rsidRDefault="00141BA0" w:rsidP="000F6CBC">
      <w:pPr>
        <w:spacing w:after="0" w:line="240" w:lineRule="auto"/>
        <w:ind w:right="50" w:firstLine="540"/>
        <w:jc w:val="both"/>
        <w:rPr>
          <w:rFonts w:ascii="Times New Roman" w:hAnsi="Times New Roman" w:cs="Times New Roman"/>
          <w:sz w:val="28"/>
          <w:szCs w:val="28"/>
        </w:rPr>
      </w:pPr>
      <w:r w:rsidRPr="00141BA0">
        <w:rPr>
          <w:rFonts w:ascii="Times New Roman" w:hAnsi="Times New Roman" w:cs="Times New Roman"/>
          <w:sz w:val="28"/>
          <w:szCs w:val="28"/>
        </w:rPr>
        <w:t>В 2024</w:t>
      </w:r>
      <w:r w:rsidR="00234BA0">
        <w:rPr>
          <w:rFonts w:ascii="Times New Roman" w:hAnsi="Times New Roman" w:cs="Times New Roman"/>
          <w:sz w:val="28"/>
          <w:szCs w:val="28"/>
        </w:rPr>
        <w:t xml:space="preserve"> году 2</w:t>
      </w:r>
      <w:r w:rsidR="00D11B55" w:rsidRPr="00141BA0">
        <w:rPr>
          <w:rFonts w:ascii="Times New Roman" w:hAnsi="Times New Roman" w:cs="Times New Roman"/>
          <w:sz w:val="28"/>
          <w:szCs w:val="28"/>
        </w:rPr>
        <w:t xml:space="preserve"> раз</w:t>
      </w:r>
      <w:r w:rsidR="00234BA0">
        <w:rPr>
          <w:rFonts w:ascii="Times New Roman" w:hAnsi="Times New Roman" w:cs="Times New Roman"/>
          <w:sz w:val="28"/>
          <w:szCs w:val="28"/>
        </w:rPr>
        <w:t>а</w:t>
      </w:r>
      <w:r w:rsidR="00D11B55" w:rsidRPr="00141BA0">
        <w:rPr>
          <w:rFonts w:ascii="Times New Roman" w:hAnsi="Times New Roman" w:cs="Times New Roman"/>
          <w:sz w:val="28"/>
          <w:szCs w:val="28"/>
        </w:rPr>
        <w:t xml:space="preserve"> были внесены изменения в детальный план график:</w:t>
      </w:r>
    </w:p>
    <w:p w:rsidR="00D11B55" w:rsidRPr="00234BA0" w:rsidRDefault="00D11B55" w:rsidP="000F6CBC">
      <w:pPr>
        <w:spacing w:after="0" w:line="240" w:lineRule="auto"/>
        <w:ind w:right="50" w:firstLine="540"/>
        <w:jc w:val="both"/>
        <w:rPr>
          <w:rFonts w:ascii="Times New Roman" w:hAnsi="Times New Roman" w:cs="Times New Roman"/>
          <w:sz w:val="28"/>
          <w:szCs w:val="28"/>
        </w:rPr>
      </w:pPr>
      <w:r w:rsidRPr="00234BA0">
        <w:rPr>
          <w:rFonts w:ascii="Times New Roman" w:hAnsi="Times New Roman" w:cs="Times New Roman"/>
          <w:sz w:val="28"/>
          <w:szCs w:val="28"/>
          <w:shd w:val="clear" w:color="auto" w:fill="FFFFFF"/>
        </w:rPr>
        <w:lastRenderedPageBreak/>
        <w:t>приказ отдела образования а</w:t>
      </w:r>
      <w:r w:rsidR="00234BA0" w:rsidRPr="00234BA0">
        <w:rPr>
          <w:rFonts w:ascii="Times New Roman" w:hAnsi="Times New Roman" w:cs="Times New Roman"/>
          <w:sz w:val="28"/>
          <w:szCs w:val="28"/>
          <w:shd w:val="clear" w:color="auto" w:fill="FFFFFF"/>
        </w:rPr>
        <w:t>дминистрации Петровского муниципальн</w:t>
      </w:r>
      <w:r w:rsidRPr="00234BA0">
        <w:rPr>
          <w:rFonts w:ascii="Times New Roman" w:hAnsi="Times New Roman" w:cs="Times New Roman"/>
          <w:sz w:val="28"/>
          <w:szCs w:val="28"/>
          <w:shd w:val="clear" w:color="auto" w:fill="FFFFFF"/>
        </w:rPr>
        <w:t>ого о</w:t>
      </w:r>
      <w:r w:rsidR="00234BA0" w:rsidRPr="00234BA0">
        <w:rPr>
          <w:rFonts w:ascii="Times New Roman" w:hAnsi="Times New Roman" w:cs="Times New Roman"/>
          <w:sz w:val="28"/>
          <w:szCs w:val="28"/>
          <w:shd w:val="clear" w:color="auto" w:fill="FFFFFF"/>
        </w:rPr>
        <w:t>круга Ставропольского края от 19 июня</w:t>
      </w:r>
      <w:r w:rsidR="00BA19DE" w:rsidRPr="00234BA0">
        <w:rPr>
          <w:rFonts w:ascii="Times New Roman" w:hAnsi="Times New Roman" w:cs="Times New Roman"/>
          <w:sz w:val="28"/>
          <w:szCs w:val="28"/>
          <w:shd w:val="clear" w:color="auto" w:fill="FFFFFF"/>
        </w:rPr>
        <w:t xml:space="preserve"> 20</w:t>
      </w:r>
      <w:r w:rsidR="00234BA0" w:rsidRPr="00234BA0">
        <w:rPr>
          <w:rFonts w:ascii="Times New Roman" w:hAnsi="Times New Roman" w:cs="Times New Roman"/>
          <w:sz w:val="28"/>
          <w:szCs w:val="28"/>
          <w:shd w:val="clear" w:color="auto" w:fill="FFFFFF"/>
        </w:rPr>
        <w:t>24</w:t>
      </w:r>
      <w:r w:rsidR="00BA19DE" w:rsidRPr="00234BA0">
        <w:rPr>
          <w:rFonts w:ascii="Times New Roman" w:hAnsi="Times New Roman" w:cs="Times New Roman"/>
          <w:sz w:val="28"/>
          <w:szCs w:val="28"/>
          <w:shd w:val="clear" w:color="auto" w:fill="FFFFFF"/>
        </w:rPr>
        <w:t xml:space="preserve"> г. № </w:t>
      </w:r>
      <w:r w:rsidR="00234BA0" w:rsidRPr="00234BA0">
        <w:rPr>
          <w:rFonts w:ascii="Times New Roman" w:hAnsi="Times New Roman" w:cs="Times New Roman"/>
          <w:sz w:val="28"/>
          <w:szCs w:val="28"/>
          <w:shd w:val="clear" w:color="auto" w:fill="FFFFFF"/>
        </w:rPr>
        <w:t>281</w:t>
      </w:r>
      <w:r w:rsidRPr="00234BA0">
        <w:rPr>
          <w:rFonts w:ascii="Times New Roman" w:hAnsi="Times New Roman" w:cs="Times New Roman"/>
          <w:sz w:val="28"/>
          <w:szCs w:val="28"/>
          <w:shd w:val="clear" w:color="auto" w:fill="FFFFFF"/>
        </w:rPr>
        <w:t>«О внесении изменений в детальный план - график реализации муниципальн</w:t>
      </w:r>
      <w:r w:rsidR="00234BA0" w:rsidRPr="00234BA0">
        <w:rPr>
          <w:rFonts w:ascii="Times New Roman" w:hAnsi="Times New Roman" w:cs="Times New Roman"/>
          <w:sz w:val="28"/>
          <w:szCs w:val="28"/>
          <w:shd w:val="clear" w:color="auto" w:fill="FFFFFF"/>
        </w:rPr>
        <w:t>ой программы Петровского муниципальн</w:t>
      </w:r>
      <w:r w:rsidRPr="00234BA0">
        <w:rPr>
          <w:rFonts w:ascii="Times New Roman" w:hAnsi="Times New Roman" w:cs="Times New Roman"/>
          <w:sz w:val="28"/>
          <w:szCs w:val="28"/>
          <w:shd w:val="clear" w:color="auto" w:fill="FFFFFF"/>
        </w:rPr>
        <w:t>ого округа Ставропольского края «Развитие образован</w:t>
      </w:r>
      <w:r w:rsidR="00234BA0" w:rsidRPr="00234BA0">
        <w:rPr>
          <w:rFonts w:ascii="Times New Roman" w:hAnsi="Times New Roman" w:cs="Times New Roman"/>
          <w:sz w:val="28"/>
          <w:szCs w:val="28"/>
          <w:shd w:val="clear" w:color="auto" w:fill="FFFFFF"/>
        </w:rPr>
        <w:t>ия» на 2024</w:t>
      </w:r>
      <w:r w:rsidRPr="00234BA0">
        <w:rPr>
          <w:rFonts w:ascii="Times New Roman" w:hAnsi="Times New Roman" w:cs="Times New Roman"/>
          <w:sz w:val="28"/>
          <w:szCs w:val="28"/>
          <w:shd w:val="clear" w:color="auto" w:fill="FFFFFF"/>
        </w:rPr>
        <w:t xml:space="preserve"> год</w:t>
      </w:r>
      <w:r w:rsidR="00392AC2" w:rsidRPr="00234BA0">
        <w:rPr>
          <w:rFonts w:ascii="Times New Roman" w:hAnsi="Times New Roman" w:cs="Times New Roman"/>
          <w:sz w:val="28"/>
          <w:szCs w:val="28"/>
          <w:shd w:val="clear" w:color="auto" w:fill="FFFFFF"/>
        </w:rPr>
        <w:t>»</w:t>
      </w:r>
      <w:r w:rsidRPr="00234BA0">
        <w:rPr>
          <w:rFonts w:ascii="Times New Roman" w:hAnsi="Times New Roman" w:cs="Times New Roman"/>
          <w:sz w:val="28"/>
          <w:szCs w:val="28"/>
          <w:shd w:val="clear" w:color="auto" w:fill="FFFFFF"/>
        </w:rPr>
        <w:t xml:space="preserve">, утвержденный приказом отдела образования администрации Петровского городского округа Ставропольского края от </w:t>
      </w:r>
      <w:r w:rsidR="00234BA0" w:rsidRPr="00234BA0">
        <w:rPr>
          <w:rFonts w:ascii="Times New Roman" w:eastAsia="Calibri" w:hAnsi="Times New Roman" w:cs="Times New Roman"/>
          <w:sz w:val="28"/>
          <w:szCs w:val="28"/>
          <w:lang w:eastAsia="en-US"/>
        </w:rPr>
        <w:t>11 декабря 2023</w:t>
      </w:r>
      <w:r w:rsidR="00392AC2" w:rsidRPr="00234BA0">
        <w:rPr>
          <w:rFonts w:ascii="Times New Roman" w:eastAsia="Calibri" w:hAnsi="Times New Roman" w:cs="Times New Roman"/>
          <w:sz w:val="28"/>
          <w:szCs w:val="28"/>
          <w:lang w:eastAsia="en-US"/>
        </w:rPr>
        <w:t xml:space="preserve"> г. № 5</w:t>
      </w:r>
      <w:r w:rsidR="00234BA0" w:rsidRPr="00234BA0">
        <w:rPr>
          <w:rFonts w:ascii="Times New Roman" w:eastAsia="Calibri" w:hAnsi="Times New Roman" w:cs="Times New Roman"/>
          <w:sz w:val="28"/>
          <w:szCs w:val="28"/>
          <w:lang w:eastAsia="en-US"/>
        </w:rPr>
        <w:t>48</w:t>
      </w:r>
      <w:r w:rsidRPr="00234BA0">
        <w:rPr>
          <w:rFonts w:ascii="Times New Roman" w:hAnsi="Times New Roman" w:cs="Times New Roman"/>
          <w:sz w:val="28"/>
          <w:szCs w:val="28"/>
          <w:shd w:val="clear" w:color="auto" w:fill="FFFFFF"/>
        </w:rPr>
        <w:t>,</w:t>
      </w:r>
      <w:r w:rsidRPr="00234BA0">
        <w:rPr>
          <w:rFonts w:ascii="Times New Roman" w:hAnsi="Times New Roman" w:cs="Times New Roman"/>
          <w:sz w:val="28"/>
          <w:szCs w:val="28"/>
        </w:rPr>
        <w:t xml:space="preserve"> в котором</w:t>
      </w:r>
      <w:r w:rsidRPr="00234BA0">
        <w:rPr>
          <w:rFonts w:ascii="Times New Roman" w:eastAsia="Calibri" w:hAnsi="Times New Roman" w:cs="Times New Roman"/>
          <w:sz w:val="28"/>
          <w:szCs w:val="28"/>
          <w:lang w:eastAsia="en-US"/>
        </w:rPr>
        <w:t xml:space="preserve"> были </w:t>
      </w:r>
      <w:r w:rsidRPr="00234BA0">
        <w:rPr>
          <w:rFonts w:ascii="Times New Roman" w:hAnsi="Times New Roman" w:cs="Times New Roman"/>
          <w:sz w:val="28"/>
          <w:szCs w:val="28"/>
        </w:rPr>
        <w:t>скорректированы перечень и сроки наступления контрольных событий</w:t>
      </w:r>
      <w:r w:rsidR="00234BA0" w:rsidRPr="00234BA0">
        <w:rPr>
          <w:rFonts w:ascii="Times New Roman" w:hAnsi="Times New Roman" w:cs="Times New Roman"/>
          <w:sz w:val="28"/>
          <w:szCs w:val="28"/>
        </w:rPr>
        <w:t>;</w:t>
      </w:r>
    </w:p>
    <w:p w:rsidR="00234BA0" w:rsidRPr="00234BA0" w:rsidRDefault="00234BA0" w:rsidP="00234BA0">
      <w:pPr>
        <w:spacing w:after="0" w:line="240" w:lineRule="auto"/>
        <w:ind w:right="50" w:firstLine="540"/>
        <w:jc w:val="both"/>
        <w:rPr>
          <w:rFonts w:ascii="Times New Roman" w:hAnsi="Times New Roman" w:cs="Times New Roman"/>
          <w:sz w:val="28"/>
          <w:szCs w:val="28"/>
        </w:rPr>
      </w:pPr>
      <w:r w:rsidRPr="00234BA0">
        <w:rPr>
          <w:rFonts w:ascii="Times New Roman" w:hAnsi="Times New Roman" w:cs="Times New Roman"/>
          <w:sz w:val="28"/>
          <w:szCs w:val="28"/>
          <w:shd w:val="clear" w:color="auto" w:fill="FFFFFF"/>
        </w:rPr>
        <w:t xml:space="preserve">приказ отдела образования администрации Петровского муниципального округа Ставропольского края от 05 декабря 2024 г. № 493 «О внесении изменений в детальный план - график реализации муниципальной программы Петровского муниципального округа Ставропольского края «Развитие образования» на 2024 год», </w:t>
      </w:r>
      <w:r w:rsidRPr="00234BA0">
        <w:rPr>
          <w:rFonts w:ascii="Times New Roman" w:hAnsi="Times New Roman" w:cs="Times New Roman"/>
          <w:sz w:val="28"/>
          <w:szCs w:val="28"/>
        </w:rPr>
        <w:t>в котором</w:t>
      </w:r>
      <w:r w:rsidRPr="00234BA0">
        <w:rPr>
          <w:rFonts w:ascii="Times New Roman" w:eastAsia="Calibri" w:hAnsi="Times New Roman" w:cs="Times New Roman"/>
          <w:sz w:val="28"/>
          <w:szCs w:val="28"/>
          <w:lang w:eastAsia="en-US"/>
        </w:rPr>
        <w:t xml:space="preserve"> были </w:t>
      </w:r>
      <w:r w:rsidRPr="00234BA0">
        <w:rPr>
          <w:rFonts w:ascii="Times New Roman" w:hAnsi="Times New Roman" w:cs="Times New Roman"/>
          <w:sz w:val="28"/>
          <w:szCs w:val="28"/>
        </w:rPr>
        <w:t>скорректированы перечень и сроки наступления контрольных событий.</w:t>
      </w:r>
    </w:p>
    <w:p w:rsidR="00D11B55" w:rsidRPr="009D0140" w:rsidRDefault="00D11B55" w:rsidP="00C02E25">
      <w:pPr>
        <w:spacing w:after="26" w:line="240" w:lineRule="auto"/>
        <w:ind w:right="-376"/>
        <w:jc w:val="both"/>
        <w:rPr>
          <w:rFonts w:ascii="Times New Roman" w:hAnsi="Times New Roman" w:cs="Times New Roman"/>
          <w:b/>
          <w:bCs/>
          <w:color w:val="FF0000"/>
          <w:sz w:val="28"/>
          <w:szCs w:val="28"/>
          <w:highlight w:val="white"/>
        </w:rPr>
      </w:pPr>
    </w:p>
    <w:p w:rsidR="00D11B55" w:rsidRPr="00141BA0" w:rsidRDefault="00D11B55" w:rsidP="00C02E25">
      <w:pPr>
        <w:spacing w:after="26" w:line="240" w:lineRule="auto"/>
        <w:ind w:right="-376" w:firstLine="567"/>
        <w:jc w:val="both"/>
        <w:rPr>
          <w:rFonts w:ascii="Times New Roman CYR" w:hAnsi="Times New Roman CYR" w:cs="Times New Roman CYR"/>
          <w:b/>
          <w:bCs/>
          <w:sz w:val="28"/>
          <w:szCs w:val="28"/>
          <w:highlight w:val="white"/>
        </w:rPr>
      </w:pPr>
      <w:r w:rsidRPr="00141BA0">
        <w:rPr>
          <w:rFonts w:ascii="Times New Roman" w:hAnsi="Times New Roman" w:cs="Times New Roman"/>
          <w:b/>
          <w:bCs/>
          <w:sz w:val="28"/>
          <w:szCs w:val="28"/>
          <w:highlight w:val="white"/>
        </w:rPr>
        <w:t xml:space="preserve">8. </w:t>
      </w:r>
      <w:r w:rsidRPr="00141BA0">
        <w:rPr>
          <w:rFonts w:ascii="Times New Roman CYR" w:hAnsi="Times New Roman CYR" w:cs="Times New Roman CYR"/>
          <w:b/>
          <w:bCs/>
          <w:sz w:val="28"/>
          <w:szCs w:val="28"/>
          <w:highlight w:val="white"/>
        </w:rPr>
        <w:t>Предложения по дальнейшей реализации Программы</w:t>
      </w:r>
    </w:p>
    <w:p w:rsidR="00A00426" w:rsidRPr="00234BA0" w:rsidRDefault="00A00426" w:rsidP="007D71A1">
      <w:pPr>
        <w:spacing w:after="0" w:line="240" w:lineRule="auto"/>
        <w:ind w:firstLine="567"/>
        <w:jc w:val="both"/>
        <w:rPr>
          <w:rFonts w:ascii="Times New Roman CYR" w:hAnsi="Times New Roman CYR" w:cs="Times New Roman CYR"/>
          <w:sz w:val="28"/>
          <w:szCs w:val="28"/>
          <w:highlight w:val="white"/>
        </w:rPr>
      </w:pPr>
      <w:r w:rsidRPr="00141BA0">
        <w:rPr>
          <w:rFonts w:ascii="Times New Roman CYR" w:hAnsi="Times New Roman CYR" w:cs="Times New Roman CYR"/>
          <w:sz w:val="28"/>
          <w:szCs w:val="28"/>
          <w:highlight w:val="white"/>
        </w:rPr>
        <w:t xml:space="preserve">В целях сохранения положительных тенденций в социально-экономическом развитии Петровского муниципального округа Ставропольского края будет продолжена реализация муниципальной программы Петровского </w:t>
      </w:r>
      <w:r w:rsidR="00234BA0">
        <w:rPr>
          <w:rFonts w:ascii="Times New Roman CYR" w:hAnsi="Times New Roman CYR" w:cs="Times New Roman CYR"/>
          <w:sz w:val="28"/>
          <w:szCs w:val="28"/>
        </w:rPr>
        <w:t>муниципальн</w:t>
      </w:r>
      <w:r w:rsidRPr="00141BA0">
        <w:rPr>
          <w:rFonts w:ascii="Times New Roman CYR" w:hAnsi="Times New Roman CYR" w:cs="Times New Roman CYR"/>
          <w:sz w:val="28"/>
          <w:szCs w:val="28"/>
        </w:rPr>
        <w:t xml:space="preserve">ого </w:t>
      </w:r>
      <w:r w:rsidRPr="00141BA0">
        <w:rPr>
          <w:rFonts w:ascii="Times New Roman CYR" w:hAnsi="Times New Roman CYR" w:cs="Times New Roman CYR"/>
          <w:sz w:val="28"/>
          <w:szCs w:val="28"/>
          <w:highlight w:val="white"/>
        </w:rPr>
        <w:t xml:space="preserve">округа Ставропольского края «Развитие образования», утвержденная постановлением </w:t>
      </w:r>
      <w:r w:rsidRPr="00234BA0">
        <w:rPr>
          <w:rFonts w:ascii="Times New Roman CYR" w:hAnsi="Times New Roman CYR" w:cs="Times New Roman CYR"/>
          <w:sz w:val="28"/>
          <w:szCs w:val="28"/>
          <w:highlight w:val="white"/>
        </w:rPr>
        <w:t xml:space="preserve">администрации Петровского городского округа Ставропольского края от 13.11.2020 г. №1570. </w:t>
      </w:r>
    </w:p>
    <w:p w:rsidR="00A00426" w:rsidRPr="00141BA0" w:rsidRDefault="00A00426" w:rsidP="00A00426">
      <w:pPr>
        <w:spacing w:after="0" w:line="240" w:lineRule="auto"/>
        <w:ind w:firstLine="567"/>
        <w:jc w:val="both"/>
        <w:rPr>
          <w:rFonts w:ascii="Times New Roman CYR" w:hAnsi="Times New Roman CYR" w:cs="Times New Roman CYR"/>
          <w:sz w:val="28"/>
          <w:szCs w:val="28"/>
          <w:highlight w:val="white"/>
        </w:rPr>
      </w:pPr>
      <w:r w:rsidRPr="00141BA0">
        <w:rPr>
          <w:rFonts w:ascii="Times New Roman CYR" w:hAnsi="Times New Roman CYR" w:cs="Times New Roman CYR"/>
          <w:sz w:val="28"/>
          <w:szCs w:val="28"/>
          <w:highlight w:val="white"/>
        </w:rPr>
        <w:t>Наиболее значимыми направлен</w:t>
      </w:r>
      <w:r w:rsidR="00141BA0" w:rsidRPr="00141BA0">
        <w:rPr>
          <w:rFonts w:ascii="Times New Roman CYR" w:hAnsi="Times New Roman CYR" w:cs="Times New Roman CYR"/>
          <w:sz w:val="28"/>
          <w:szCs w:val="28"/>
          <w:highlight w:val="white"/>
        </w:rPr>
        <w:t>иями реализации Программы в 2025</w:t>
      </w:r>
      <w:r w:rsidRPr="00141BA0">
        <w:rPr>
          <w:rFonts w:ascii="Times New Roman CYR" w:hAnsi="Times New Roman CYR" w:cs="Times New Roman CYR"/>
          <w:sz w:val="28"/>
          <w:szCs w:val="28"/>
          <w:highlight w:val="white"/>
        </w:rPr>
        <w:t xml:space="preserve"> году останутся: </w:t>
      </w:r>
    </w:p>
    <w:p w:rsidR="00A00426" w:rsidRPr="00141BA0" w:rsidRDefault="00A00426" w:rsidP="00A00426">
      <w:pPr>
        <w:spacing w:after="0" w:line="240" w:lineRule="auto"/>
        <w:ind w:firstLine="567"/>
        <w:jc w:val="both"/>
        <w:rPr>
          <w:rFonts w:ascii="Times New Roman CYR" w:hAnsi="Times New Roman CYR" w:cs="Times New Roman CYR"/>
          <w:sz w:val="28"/>
          <w:szCs w:val="28"/>
          <w:highlight w:val="white"/>
        </w:rPr>
      </w:pPr>
      <w:r w:rsidRPr="00141BA0">
        <w:rPr>
          <w:rFonts w:ascii="Times New Roman" w:hAnsi="Times New Roman" w:cs="Times New Roman"/>
          <w:sz w:val="28"/>
          <w:szCs w:val="28"/>
          <w:highlight w:val="white"/>
        </w:rPr>
        <w:t xml:space="preserve">- </w:t>
      </w:r>
      <w:r w:rsidRPr="00141BA0">
        <w:rPr>
          <w:rFonts w:ascii="Times New Roman CYR" w:hAnsi="Times New Roman CYR" w:cs="Times New Roman CYR"/>
          <w:sz w:val="28"/>
          <w:szCs w:val="28"/>
          <w:highlight w:val="white"/>
        </w:rPr>
        <w:t>обеспечение доступности и повышение качества дошкольного, общего и дополнительного образования детей в Петровском муниципальном округе;</w:t>
      </w:r>
    </w:p>
    <w:p w:rsidR="00A00426" w:rsidRPr="00141BA0" w:rsidRDefault="00A00426" w:rsidP="00A00426">
      <w:pPr>
        <w:spacing w:after="0" w:line="240" w:lineRule="auto"/>
        <w:ind w:firstLine="567"/>
        <w:jc w:val="both"/>
        <w:rPr>
          <w:rFonts w:ascii="Times New Roman CYR" w:hAnsi="Times New Roman CYR" w:cs="Times New Roman CYR"/>
          <w:sz w:val="28"/>
          <w:szCs w:val="28"/>
          <w:highlight w:val="white"/>
        </w:rPr>
      </w:pPr>
      <w:r w:rsidRPr="00141BA0">
        <w:rPr>
          <w:rFonts w:ascii="Times New Roman" w:hAnsi="Times New Roman" w:cs="Times New Roman"/>
          <w:sz w:val="28"/>
          <w:szCs w:val="28"/>
          <w:highlight w:val="white"/>
        </w:rPr>
        <w:t xml:space="preserve">- </w:t>
      </w:r>
      <w:r w:rsidRPr="00141BA0">
        <w:rPr>
          <w:rFonts w:ascii="Times New Roman CYR" w:hAnsi="Times New Roman CYR" w:cs="Times New Roman CYR"/>
          <w:sz w:val="28"/>
          <w:szCs w:val="28"/>
          <w:highlight w:val="white"/>
        </w:rPr>
        <w:t>приведение в соответствие с современными требованиями материально-технического состояния образовательных организаций;</w:t>
      </w:r>
    </w:p>
    <w:p w:rsidR="00A00426" w:rsidRPr="00141BA0" w:rsidRDefault="00A00426" w:rsidP="00A00426">
      <w:pPr>
        <w:spacing w:after="0" w:line="240" w:lineRule="auto"/>
        <w:ind w:firstLine="567"/>
        <w:jc w:val="both"/>
        <w:rPr>
          <w:rFonts w:ascii="Times New Roman CYR" w:hAnsi="Times New Roman CYR" w:cs="Times New Roman CYR"/>
          <w:sz w:val="28"/>
          <w:szCs w:val="28"/>
          <w:highlight w:val="white"/>
        </w:rPr>
      </w:pPr>
      <w:r w:rsidRPr="00141BA0">
        <w:rPr>
          <w:rFonts w:ascii="Times New Roman" w:hAnsi="Times New Roman" w:cs="Times New Roman"/>
          <w:sz w:val="28"/>
          <w:szCs w:val="28"/>
          <w:highlight w:val="white"/>
        </w:rPr>
        <w:t xml:space="preserve">- </w:t>
      </w:r>
      <w:r w:rsidRPr="00141BA0">
        <w:rPr>
          <w:rFonts w:ascii="Times New Roman CYR" w:hAnsi="Times New Roman CYR" w:cs="Times New Roman CYR"/>
          <w:sz w:val="28"/>
          <w:szCs w:val="28"/>
          <w:highlight w:val="white"/>
        </w:rPr>
        <w:t>совершенствование системы воспитательной работы в общеобразовательных организациях Петровского муниципального округа;</w:t>
      </w:r>
    </w:p>
    <w:p w:rsidR="00A00426" w:rsidRPr="00141BA0" w:rsidRDefault="00A00426" w:rsidP="00A00426">
      <w:pPr>
        <w:spacing w:after="0" w:line="240" w:lineRule="auto"/>
        <w:ind w:firstLine="567"/>
        <w:jc w:val="both"/>
        <w:rPr>
          <w:rFonts w:ascii="Times New Roman CYR" w:hAnsi="Times New Roman CYR" w:cs="Times New Roman CYR"/>
          <w:sz w:val="28"/>
          <w:szCs w:val="28"/>
          <w:highlight w:val="white"/>
        </w:rPr>
      </w:pPr>
      <w:r w:rsidRPr="00141BA0">
        <w:rPr>
          <w:rFonts w:ascii="Times New Roman" w:hAnsi="Times New Roman" w:cs="Times New Roman"/>
          <w:sz w:val="28"/>
          <w:szCs w:val="28"/>
          <w:highlight w:val="white"/>
        </w:rPr>
        <w:t xml:space="preserve">- </w:t>
      </w:r>
      <w:r w:rsidRPr="00141BA0">
        <w:rPr>
          <w:rFonts w:ascii="Times New Roman CYR" w:hAnsi="Times New Roman CYR" w:cs="Times New Roman CYR"/>
          <w:sz w:val="28"/>
          <w:szCs w:val="28"/>
          <w:highlight w:val="white"/>
        </w:rPr>
        <w:t>формирование у детей и подростков социальной активности, положительной мотивации на ведение здорового образа жизни;</w:t>
      </w:r>
    </w:p>
    <w:p w:rsidR="00A00426" w:rsidRPr="00141BA0" w:rsidRDefault="00A00426" w:rsidP="00A00426">
      <w:pPr>
        <w:spacing w:after="0" w:line="240" w:lineRule="auto"/>
        <w:ind w:firstLine="567"/>
        <w:jc w:val="both"/>
        <w:rPr>
          <w:rFonts w:ascii="Times New Roman CYR" w:hAnsi="Times New Roman CYR" w:cs="Times New Roman CYR"/>
          <w:sz w:val="28"/>
          <w:szCs w:val="28"/>
          <w:highlight w:val="white"/>
        </w:rPr>
      </w:pPr>
      <w:r w:rsidRPr="00141BA0">
        <w:rPr>
          <w:rFonts w:ascii="Times New Roman" w:hAnsi="Times New Roman" w:cs="Times New Roman"/>
          <w:sz w:val="28"/>
          <w:szCs w:val="28"/>
          <w:highlight w:val="white"/>
        </w:rPr>
        <w:t xml:space="preserve">- </w:t>
      </w:r>
      <w:r w:rsidRPr="00141BA0">
        <w:rPr>
          <w:rFonts w:ascii="Times New Roman CYR" w:hAnsi="Times New Roman CYR" w:cs="Times New Roman CYR"/>
          <w:sz w:val="28"/>
          <w:szCs w:val="28"/>
          <w:highlight w:val="white"/>
        </w:rPr>
        <w:t>совершенствование содержания и технологий образования в округе,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w:t>
      </w:r>
    </w:p>
    <w:p w:rsidR="002164DC" w:rsidRPr="00FD67CB" w:rsidRDefault="00A00426" w:rsidP="00FD67CB">
      <w:pPr>
        <w:spacing w:after="0" w:line="240" w:lineRule="auto"/>
        <w:ind w:firstLine="567"/>
        <w:jc w:val="both"/>
        <w:rPr>
          <w:rFonts w:ascii="Times New Roman" w:hAnsi="Times New Roman" w:cs="Times New Roman"/>
          <w:sz w:val="28"/>
          <w:szCs w:val="28"/>
          <w:highlight w:val="white"/>
        </w:rPr>
      </w:pPr>
      <w:r w:rsidRPr="00141BA0">
        <w:rPr>
          <w:rFonts w:ascii="Times New Roman" w:hAnsi="Times New Roman" w:cs="Times New Roman"/>
          <w:sz w:val="28"/>
          <w:szCs w:val="28"/>
          <w:highlight w:val="white"/>
        </w:rPr>
        <w:t xml:space="preserve">- </w:t>
      </w:r>
      <w:r w:rsidRPr="00141BA0">
        <w:rPr>
          <w:rFonts w:ascii="Times New Roman CYR" w:hAnsi="Times New Roman CYR" w:cs="Times New Roman CYR"/>
          <w:sz w:val="28"/>
          <w:szCs w:val="28"/>
          <w:highlight w:val="white"/>
        </w:rPr>
        <w:t xml:space="preserve">реализация региональных проектов в Петровском муниципальном округе в рамках </w:t>
      </w:r>
      <w:r w:rsidR="00141BA0" w:rsidRPr="00141BA0">
        <w:rPr>
          <w:rFonts w:ascii="Times New Roman CYR" w:hAnsi="Times New Roman CYR" w:cs="Times New Roman CYR"/>
          <w:sz w:val="28"/>
          <w:szCs w:val="28"/>
          <w:highlight w:val="white"/>
        </w:rPr>
        <w:t>новых национальных проектов</w:t>
      </w:r>
      <w:r w:rsidR="00FD67CB">
        <w:rPr>
          <w:rFonts w:ascii="Times New Roman" w:hAnsi="Times New Roman" w:cs="Times New Roman"/>
          <w:sz w:val="28"/>
          <w:szCs w:val="28"/>
          <w:highlight w:val="white"/>
        </w:rPr>
        <w:t>.</w:t>
      </w:r>
    </w:p>
    <w:p w:rsidR="002164DC" w:rsidRPr="00141BA0" w:rsidRDefault="002164DC" w:rsidP="00A00426">
      <w:pPr>
        <w:spacing w:after="0" w:line="240" w:lineRule="auto"/>
        <w:ind w:right="-376"/>
        <w:jc w:val="both"/>
        <w:rPr>
          <w:rFonts w:ascii="Times New Roman" w:hAnsi="Times New Roman" w:cs="Times New Roman"/>
          <w:sz w:val="28"/>
          <w:szCs w:val="28"/>
          <w:highlight w:val="white"/>
        </w:rPr>
      </w:pPr>
    </w:p>
    <w:p w:rsidR="00D11B55" w:rsidRPr="00141BA0" w:rsidRDefault="00D11B55" w:rsidP="00C02E25">
      <w:pPr>
        <w:spacing w:after="0" w:line="240" w:lineRule="exact"/>
        <w:ind w:right="-376"/>
        <w:jc w:val="both"/>
        <w:rPr>
          <w:rFonts w:ascii="Times New Roman CYR" w:hAnsi="Times New Roman CYR" w:cs="Times New Roman CYR"/>
          <w:sz w:val="28"/>
          <w:szCs w:val="28"/>
          <w:highlight w:val="white"/>
        </w:rPr>
      </w:pPr>
      <w:r w:rsidRPr="00141BA0">
        <w:rPr>
          <w:rFonts w:ascii="Times New Roman CYR" w:hAnsi="Times New Roman CYR" w:cs="Times New Roman CYR"/>
          <w:sz w:val="28"/>
          <w:szCs w:val="28"/>
          <w:highlight w:val="white"/>
        </w:rPr>
        <w:t>Начальник отдела образования</w:t>
      </w:r>
    </w:p>
    <w:p w:rsidR="00D11B55" w:rsidRPr="00141BA0" w:rsidRDefault="00D11B55" w:rsidP="00C02E25">
      <w:pPr>
        <w:spacing w:after="0" w:line="240" w:lineRule="exact"/>
        <w:ind w:right="-376"/>
        <w:jc w:val="both"/>
        <w:rPr>
          <w:rFonts w:ascii="Times New Roman CYR" w:hAnsi="Times New Roman CYR" w:cs="Times New Roman CYR"/>
          <w:sz w:val="28"/>
          <w:szCs w:val="28"/>
          <w:highlight w:val="white"/>
        </w:rPr>
      </w:pPr>
      <w:r w:rsidRPr="00141BA0">
        <w:rPr>
          <w:rFonts w:ascii="Times New Roman CYR" w:hAnsi="Times New Roman CYR" w:cs="Times New Roman CYR"/>
          <w:sz w:val="28"/>
          <w:szCs w:val="28"/>
          <w:highlight w:val="white"/>
        </w:rPr>
        <w:t>администрации Петровского</w:t>
      </w:r>
    </w:p>
    <w:p w:rsidR="00D11B55" w:rsidRPr="00141BA0" w:rsidRDefault="00A00426" w:rsidP="00C02E25">
      <w:pPr>
        <w:spacing w:after="0" w:line="240" w:lineRule="exact"/>
        <w:ind w:right="-376"/>
        <w:jc w:val="both"/>
        <w:rPr>
          <w:rFonts w:ascii="Times New Roman CYR" w:hAnsi="Times New Roman CYR" w:cs="Times New Roman CYR"/>
          <w:sz w:val="28"/>
          <w:szCs w:val="28"/>
          <w:highlight w:val="white"/>
        </w:rPr>
      </w:pPr>
      <w:r w:rsidRPr="00141BA0">
        <w:rPr>
          <w:rFonts w:ascii="Times New Roman CYR" w:hAnsi="Times New Roman CYR" w:cs="Times New Roman CYR"/>
          <w:sz w:val="28"/>
          <w:szCs w:val="28"/>
          <w:highlight w:val="white"/>
        </w:rPr>
        <w:t>муниципальн</w:t>
      </w:r>
      <w:r w:rsidR="00D11B55" w:rsidRPr="00141BA0">
        <w:rPr>
          <w:rFonts w:ascii="Times New Roman CYR" w:hAnsi="Times New Roman CYR" w:cs="Times New Roman CYR"/>
          <w:sz w:val="28"/>
          <w:szCs w:val="28"/>
          <w:highlight w:val="white"/>
        </w:rPr>
        <w:t>ого округа</w:t>
      </w:r>
    </w:p>
    <w:p w:rsidR="00D11B55" w:rsidRPr="009D0140" w:rsidRDefault="00D11B55" w:rsidP="00C02E25">
      <w:pPr>
        <w:spacing w:after="0" w:line="240" w:lineRule="exact"/>
        <w:ind w:right="-376"/>
        <w:rPr>
          <w:rFonts w:ascii="Times New Roman CYR" w:hAnsi="Times New Roman CYR" w:cs="Times New Roman CYR"/>
          <w:color w:val="FF0000"/>
          <w:sz w:val="28"/>
          <w:szCs w:val="28"/>
        </w:rPr>
        <w:sectPr w:rsidR="00D11B55" w:rsidRPr="009D0140">
          <w:pgSz w:w="12240" w:h="15840"/>
          <w:pgMar w:top="1134" w:right="850" w:bottom="1134" w:left="1701" w:header="0" w:footer="0" w:gutter="0"/>
          <w:cols w:space="720"/>
          <w:formProt w:val="0"/>
          <w:docGrid w:linePitch="100" w:charSpace="4096"/>
        </w:sectPr>
      </w:pPr>
      <w:r w:rsidRPr="00141BA0">
        <w:rPr>
          <w:rFonts w:ascii="Times New Roman CYR" w:hAnsi="Times New Roman CYR" w:cs="Times New Roman CYR"/>
          <w:sz w:val="28"/>
          <w:szCs w:val="28"/>
          <w:highlight w:val="white"/>
        </w:rPr>
        <w:t>Ставропольского края                                                                           Н.А.Шевченк</w:t>
      </w:r>
      <w:r w:rsidRPr="00141BA0">
        <w:rPr>
          <w:rFonts w:ascii="Times New Roman CYR" w:hAnsi="Times New Roman CYR" w:cs="Times New Roman CYR"/>
          <w:sz w:val="28"/>
          <w:szCs w:val="28"/>
        </w:rPr>
        <w:t>о</w:t>
      </w:r>
    </w:p>
    <w:p w:rsidR="00553D91" w:rsidRPr="00DC77CA" w:rsidRDefault="00743718">
      <w:pPr>
        <w:spacing w:after="0" w:line="240" w:lineRule="auto"/>
        <w:jc w:val="right"/>
        <w:rPr>
          <w:rFonts w:ascii="Times New Roman" w:hAnsi="Times New Roman" w:cs="Times New Roman"/>
          <w:sz w:val="28"/>
          <w:szCs w:val="28"/>
        </w:rPr>
      </w:pPr>
      <w:r w:rsidRPr="00DC77CA">
        <w:rPr>
          <w:rFonts w:ascii="Times New Roman" w:hAnsi="Times New Roman" w:cs="Times New Roman"/>
          <w:sz w:val="28"/>
          <w:szCs w:val="28"/>
        </w:rPr>
        <w:lastRenderedPageBreak/>
        <w:t>Приложение 1</w:t>
      </w:r>
    </w:p>
    <w:p w:rsidR="00553D91" w:rsidRPr="00203B68" w:rsidRDefault="00553D91" w:rsidP="005B297A">
      <w:pPr>
        <w:spacing w:after="0" w:line="240" w:lineRule="auto"/>
        <w:rPr>
          <w:rFonts w:ascii="Times New Roman" w:hAnsi="Times New Roman" w:cs="Times New Roman"/>
          <w:color w:val="FF0000"/>
          <w:sz w:val="28"/>
          <w:szCs w:val="28"/>
        </w:rPr>
      </w:pPr>
    </w:p>
    <w:p w:rsidR="005B297A" w:rsidRPr="00203B68" w:rsidRDefault="005B297A" w:rsidP="005B297A">
      <w:pPr>
        <w:spacing w:after="0" w:line="240" w:lineRule="auto"/>
        <w:rPr>
          <w:rFonts w:ascii="Times New Roman" w:hAnsi="Times New Roman" w:cs="Times New Roman"/>
          <w:sz w:val="28"/>
          <w:szCs w:val="28"/>
        </w:rPr>
      </w:pPr>
    </w:p>
    <w:p w:rsidR="00553D91" w:rsidRPr="00203B68" w:rsidRDefault="00743718">
      <w:pPr>
        <w:spacing w:after="0" w:line="240" w:lineRule="auto"/>
        <w:jc w:val="center"/>
        <w:rPr>
          <w:rFonts w:ascii="Times New Roman" w:hAnsi="Times New Roman" w:cs="Times New Roman"/>
          <w:sz w:val="28"/>
          <w:szCs w:val="28"/>
        </w:rPr>
      </w:pPr>
      <w:r w:rsidRPr="00203B68">
        <w:rPr>
          <w:rFonts w:ascii="Times New Roman" w:hAnsi="Times New Roman" w:cs="Times New Roman"/>
          <w:sz w:val="28"/>
          <w:szCs w:val="28"/>
        </w:rPr>
        <w:t>СВЕДЕНИЯ</w:t>
      </w:r>
    </w:p>
    <w:p w:rsidR="00553D91" w:rsidRPr="00203B68" w:rsidRDefault="00743718">
      <w:pPr>
        <w:spacing w:after="0" w:line="240" w:lineRule="auto"/>
        <w:jc w:val="center"/>
        <w:rPr>
          <w:rFonts w:ascii="Times New Roman" w:hAnsi="Times New Roman" w:cs="Times New Roman"/>
          <w:sz w:val="28"/>
          <w:szCs w:val="28"/>
        </w:rPr>
      </w:pPr>
      <w:r w:rsidRPr="00203B68">
        <w:rPr>
          <w:rFonts w:ascii="Times New Roman" w:hAnsi="Times New Roman" w:cs="Times New Roman"/>
          <w:sz w:val="28"/>
          <w:szCs w:val="28"/>
        </w:rPr>
        <w:t>о степени выполнения основных мероприятий подпрограмм, мероприятий и контрольных событий Программы</w:t>
      </w:r>
    </w:p>
    <w:p w:rsidR="00553D91" w:rsidRPr="00203B68" w:rsidRDefault="00553D91">
      <w:pPr>
        <w:spacing w:after="0" w:line="240" w:lineRule="auto"/>
        <w:rPr>
          <w:rFonts w:ascii="Times New Roman" w:hAnsi="Times New Roman" w:cs="Times New Roman"/>
          <w:sz w:val="28"/>
          <w:szCs w:val="28"/>
        </w:rPr>
      </w:pPr>
    </w:p>
    <w:tbl>
      <w:tblPr>
        <w:tblW w:w="15578" w:type="dxa"/>
        <w:tblLayout w:type="fixed"/>
        <w:tblLook w:val="04A0"/>
      </w:tblPr>
      <w:tblGrid>
        <w:gridCol w:w="711"/>
        <w:gridCol w:w="2625"/>
        <w:gridCol w:w="2301"/>
        <w:gridCol w:w="6773"/>
        <w:gridCol w:w="3007"/>
        <w:gridCol w:w="161"/>
      </w:tblGrid>
      <w:tr w:rsidR="00D11B55" w:rsidRPr="00203B68" w:rsidTr="002E64FD">
        <w:trPr>
          <w:gridAfter w:val="1"/>
          <w:wAfter w:w="161" w:type="dxa"/>
          <w:trHeight w:val="1320"/>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433641">
            <w:pPr>
              <w:spacing w:after="0" w:line="240" w:lineRule="auto"/>
              <w:jc w:val="center"/>
              <w:rPr>
                <w:rFonts w:ascii="Times New Roman" w:hAnsi="Times New Roman" w:cs="Times New Roman"/>
              </w:rPr>
            </w:pPr>
            <w:r w:rsidRPr="00203B68">
              <w:rPr>
                <w:rFonts w:ascii="Times New Roman" w:hAnsi="Times New Roman" w:cs="Times New Roman"/>
              </w:rPr>
              <w:t>№ п/</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433641">
            <w:pPr>
              <w:spacing w:after="0" w:line="240" w:lineRule="auto"/>
              <w:jc w:val="center"/>
              <w:rPr>
                <w:rFonts w:ascii="Times New Roman" w:hAnsi="Times New Roman" w:cs="Times New Roman"/>
              </w:rPr>
            </w:pPr>
            <w:r w:rsidRPr="00203B68">
              <w:rPr>
                <w:rFonts w:ascii="Times New Roman" w:hAnsi="Times New Roman" w:cs="Times New Roman"/>
              </w:rPr>
              <w:t>Наименование основного мероприятия подпрограммы Программы, мероприятия контрольного события подпрограммы Программы</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433641">
            <w:pPr>
              <w:spacing w:after="0" w:line="240" w:lineRule="auto"/>
              <w:jc w:val="center"/>
              <w:rPr>
                <w:rFonts w:ascii="Times New Roman" w:hAnsi="Times New Roman" w:cs="Times New Roman"/>
              </w:rPr>
            </w:pPr>
            <w:r w:rsidRPr="00203B68">
              <w:rPr>
                <w:rFonts w:ascii="Times New Roman" w:hAnsi="Times New Roman" w:cs="Times New Roman"/>
              </w:rPr>
              <w:t>План наступления контрольного события / факт наступления контрольного события</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433641">
            <w:pPr>
              <w:spacing w:after="0" w:line="240" w:lineRule="auto"/>
              <w:jc w:val="center"/>
              <w:rPr>
                <w:rFonts w:ascii="Times New Roman" w:hAnsi="Times New Roman" w:cs="Times New Roman"/>
              </w:rPr>
            </w:pPr>
            <w:r w:rsidRPr="00203B68">
              <w:rPr>
                <w:rFonts w:ascii="Times New Roman" w:hAnsi="Times New Roman" w:cs="Times New Roman"/>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433641">
            <w:pPr>
              <w:spacing w:after="0" w:line="240" w:lineRule="auto"/>
              <w:jc w:val="center"/>
              <w:rPr>
                <w:rFonts w:ascii="Times New Roman" w:hAnsi="Times New Roman" w:cs="Times New Roman"/>
              </w:rPr>
            </w:pPr>
            <w:r w:rsidRPr="00203B68">
              <w:rPr>
                <w:rFonts w:ascii="Times New Roman" w:hAnsi="Times New Roman" w:cs="Times New Roman"/>
              </w:rPr>
              <w:t>Результаты реализации</w:t>
            </w:r>
          </w:p>
        </w:tc>
      </w:tr>
      <w:tr w:rsidR="00D11B55" w:rsidRPr="00203B68" w:rsidTr="00D11B55">
        <w:trPr>
          <w:gridAfter w:val="1"/>
          <w:wAfter w:w="161" w:type="dxa"/>
          <w:trHeight w:val="631"/>
        </w:trPr>
        <w:tc>
          <w:tcPr>
            <w:tcW w:w="15417" w:type="dxa"/>
            <w:gridSpan w:val="5"/>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01187A">
            <w:pPr>
              <w:spacing w:after="0" w:line="240" w:lineRule="auto"/>
              <w:jc w:val="center"/>
              <w:rPr>
                <w:rFonts w:ascii="Times New Roman" w:hAnsi="Times New Roman" w:cs="Times New Roman"/>
              </w:rPr>
            </w:pPr>
            <w:r w:rsidRPr="00203B68">
              <w:rPr>
                <w:rFonts w:ascii="Times New Roman" w:hAnsi="Times New Roman" w:cs="Times New Roman"/>
              </w:rPr>
              <w:t>Цель 1 «Создание в системе дошкольного, общего и дополнительного образования округа равных возможностей получения доступного и качественного воспитания, образования и позитивной социализации детей»</w:t>
            </w:r>
          </w:p>
        </w:tc>
      </w:tr>
      <w:tr w:rsidR="00D11B55" w:rsidRPr="00203B68" w:rsidTr="00D11B55">
        <w:trPr>
          <w:gridAfter w:val="1"/>
          <w:wAfter w:w="161" w:type="dxa"/>
          <w:trHeight w:val="331"/>
        </w:trPr>
        <w:tc>
          <w:tcPr>
            <w:tcW w:w="15417" w:type="dxa"/>
            <w:gridSpan w:val="5"/>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01187A">
            <w:pPr>
              <w:widowControl w:val="0"/>
              <w:spacing w:after="0" w:line="240" w:lineRule="auto"/>
              <w:jc w:val="center"/>
              <w:rPr>
                <w:rFonts w:ascii="Times New Roman" w:hAnsi="Times New Roman" w:cs="Times New Roman"/>
              </w:rPr>
            </w:pPr>
            <w:r w:rsidRPr="00203B68">
              <w:rPr>
                <w:rFonts w:ascii="Times New Roman" w:eastAsia="Calibri" w:hAnsi="Times New Roman" w:cs="Times New Roman"/>
              </w:rPr>
              <w:t>Подпрограмма «Развитие дошкольного образования»</w:t>
            </w:r>
          </w:p>
        </w:tc>
      </w:tr>
      <w:tr w:rsidR="00D11B55" w:rsidRPr="00203B68" w:rsidTr="00D11B55">
        <w:trPr>
          <w:gridAfter w:val="1"/>
          <w:wAfter w:w="161" w:type="dxa"/>
        </w:trPr>
        <w:tc>
          <w:tcPr>
            <w:tcW w:w="15417" w:type="dxa"/>
            <w:gridSpan w:val="5"/>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01187A">
            <w:pPr>
              <w:spacing w:after="0" w:line="240" w:lineRule="auto"/>
              <w:jc w:val="center"/>
              <w:rPr>
                <w:rFonts w:ascii="Times New Roman" w:hAnsi="Times New Roman" w:cs="Times New Roman"/>
              </w:rPr>
            </w:pPr>
            <w:r w:rsidRPr="00203B68">
              <w:rPr>
                <w:rFonts w:ascii="Times New Roman" w:eastAsia="Calibri" w:hAnsi="Times New Roman" w:cs="Times New Roman"/>
              </w:rPr>
              <w:t>Задача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tc>
      </w:tr>
      <w:tr w:rsidR="00D11B55"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C37CCA" w:rsidRDefault="00D11B55" w:rsidP="00433641">
            <w:pPr>
              <w:spacing w:after="0" w:line="240" w:lineRule="auto"/>
              <w:jc w:val="center"/>
              <w:rPr>
                <w:rFonts w:ascii="Times New Roman" w:hAnsi="Times New Roman" w:cs="Times New Roman"/>
              </w:rPr>
            </w:pPr>
            <w:r w:rsidRPr="00C37CCA">
              <w:rPr>
                <w:rFonts w:ascii="Times New Roman" w:hAnsi="Times New Roman" w:cs="Times New Roman"/>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C37CCA" w:rsidRDefault="00D11B55" w:rsidP="00433641">
            <w:pPr>
              <w:spacing w:after="0" w:line="240" w:lineRule="auto"/>
              <w:jc w:val="center"/>
              <w:rPr>
                <w:rFonts w:ascii="Times New Roman" w:hAnsi="Times New Roman" w:cs="Times New Roman"/>
              </w:rPr>
            </w:pPr>
            <w:r w:rsidRPr="00C37CCA">
              <w:rPr>
                <w:rFonts w:ascii="Times New Roman" w:hAnsi="Times New Roman" w:cs="Times New Roman"/>
              </w:rPr>
              <w:t>Обеспечение предоставления бесплатного дошкольного образования</w:t>
            </w:r>
          </w:p>
          <w:p w:rsidR="00D11B55" w:rsidRPr="00C37CCA" w:rsidRDefault="00D11B55" w:rsidP="00433641">
            <w:pPr>
              <w:spacing w:after="0" w:line="240" w:lineRule="auto"/>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11B55" w:rsidRPr="00DC77CA" w:rsidRDefault="00627885" w:rsidP="00203B68">
            <w:pPr>
              <w:spacing w:after="0" w:line="240" w:lineRule="auto"/>
              <w:ind w:firstLine="567"/>
              <w:jc w:val="both"/>
              <w:rPr>
                <w:rFonts w:ascii="Times New Roman" w:hAnsi="Times New Roman" w:cs="Times New Roman"/>
              </w:rPr>
            </w:pPr>
            <w:r w:rsidRPr="00DC77CA">
              <w:rPr>
                <w:rFonts w:ascii="Times New Roman" w:hAnsi="Times New Roman" w:cs="Times New Roman"/>
              </w:rPr>
              <w:t>В течение 202</w:t>
            </w:r>
            <w:r w:rsidR="00203B68" w:rsidRPr="00DC77CA">
              <w:rPr>
                <w:rFonts w:ascii="Times New Roman" w:hAnsi="Times New Roman" w:cs="Times New Roman"/>
              </w:rPr>
              <w:t>4</w:t>
            </w:r>
            <w:r w:rsidR="00D11B55" w:rsidRPr="00DC77CA">
              <w:rPr>
                <w:rFonts w:ascii="Times New Roman" w:hAnsi="Times New Roman" w:cs="Times New Roman"/>
              </w:rPr>
              <w:t xml:space="preserve"> года была обеспечена деятельность </w:t>
            </w:r>
            <w:r w:rsidRPr="00DC77CA">
              <w:rPr>
                <w:rFonts w:ascii="Times New Roman" w:hAnsi="Times New Roman" w:cs="Times New Roman"/>
              </w:rPr>
              <w:t>29</w:t>
            </w:r>
            <w:r w:rsidR="00D11B55" w:rsidRPr="00DC77CA">
              <w:rPr>
                <w:rFonts w:ascii="Times New Roman" w:hAnsi="Times New Roman" w:cs="Times New Roman"/>
              </w:rPr>
              <w:t xml:space="preserve"> дошкольных образовательных организаций:</w:t>
            </w:r>
            <w:r w:rsidR="007D71A1" w:rsidRPr="00DC77CA">
              <w:rPr>
                <w:rFonts w:ascii="Times New Roman" w:hAnsi="Times New Roman" w:cs="Times New Roman"/>
              </w:rPr>
              <w:t xml:space="preserve"> приобреталось имущество,</w:t>
            </w:r>
            <w:r w:rsidR="00A75C4F">
              <w:rPr>
                <w:rFonts w:ascii="Times New Roman" w:hAnsi="Times New Roman" w:cs="Times New Roman"/>
              </w:rPr>
              <w:t xml:space="preserve"> </w:t>
            </w:r>
            <w:r w:rsidR="007D71A1" w:rsidRPr="00DC77CA">
              <w:rPr>
                <w:rFonts w:ascii="Times New Roman" w:eastAsia="Times New Roman" w:hAnsi="Times New Roman" w:cs="Times New Roman"/>
              </w:rPr>
              <w:t xml:space="preserve">производилась оплата коммунальных услуг, проводились мероприятия по повышению уровня пожарной безопасности, по подготовке учреждений к отопительному сезону, проверялась работоспособность тревожной кнопки реагирования, в установленные сроки работники учреждений проходили медицинские осмотры, </w:t>
            </w:r>
            <w:r w:rsidR="00D11B55" w:rsidRPr="00DC77CA">
              <w:rPr>
                <w:rFonts w:ascii="Times New Roman" w:eastAsia="Times New Roman" w:hAnsi="Times New Roman" w:cs="Times New Roman"/>
              </w:rPr>
              <w:t>вовремя выплачивалась заработная плата работникам учреждений, выплачивались меры социальной поддержки педагогическим работникам, проживающим и работающим в сельской местности, родителям выплачивалась компенсация части родительской платы за присмотр и уход за детьми, посещающими дошкольные образовательные организации</w:t>
            </w:r>
            <w:r w:rsidR="007D71A1" w:rsidRPr="00DC77CA">
              <w:rPr>
                <w:rFonts w:ascii="Times New Roman" w:eastAsia="Times New Roman" w:hAnsi="Times New Roman" w:cs="Times New Roman"/>
              </w:rPr>
              <w:t xml:space="preserve">, организовано питание воспитанников. </w:t>
            </w:r>
            <w:r w:rsidR="00D11B55" w:rsidRPr="00DC77CA">
              <w:rPr>
                <w:rFonts w:ascii="Times New Roman" w:eastAsia="Times New Roman" w:hAnsi="Times New Roman" w:cs="Times New Roman"/>
              </w:rPr>
              <w:t>Финансовые средства освоены в объеме</w:t>
            </w:r>
            <w:r w:rsidR="00203B68" w:rsidRPr="00DC77CA">
              <w:rPr>
                <w:rFonts w:ascii="Times New Roman" w:hAnsi="Times New Roman" w:cs="Times New Roman"/>
              </w:rPr>
              <w:t>97,04</w:t>
            </w:r>
            <w:r w:rsidR="00D11B55" w:rsidRPr="00DC77CA">
              <w:rPr>
                <w:rFonts w:ascii="Times New Roman" w:hAnsi="Times New Roman" w:cs="Times New Roman"/>
              </w:rPr>
              <w:t>%. Основные причины неисполнения:  кредиторская задолженность за газ, электроэнерг</w:t>
            </w:r>
            <w:r w:rsidRPr="00DC77CA">
              <w:rPr>
                <w:rFonts w:ascii="Times New Roman" w:hAnsi="Times New Roman" w:cs="Times New Roman"/>
              </w:rPr>
              <w:t>ию, услуги связи за декабрь 202</w:t>
            </w:r>
            <w:r w:rsidR="00203B68" w:rsidRPr="00DC77CA">
              <w:rPr>
                <w:rFonts w:ascii="Times New Roman" w:hAnsi="Times New Roman" w:cs="Times New Roman"/>
              </w:rPr>
              <w:t>4</w:t>
            </w:r>
            <w:r w:rsidR="00D11B55" w:rsidRPr="00DC77CA">
              <w:rPr>
                <w:rFonts w:ascii="Times New Roman" w:hAnsi="Times New Roman" w:cs="Times New Roman"/>
              </w:rPr>
              <w:t xml:space="preserve"> года</w:t>
            </w:r>
            <w:r w:rsidR="00673FEB">
              <w:rPr>
                <w:rFonts w:ascii="Times New Roman" w:hAnsi="Times New Roman" w:cs="Times New Roman"/>
              </w:rPr>
              <w:t>, которая будет оплачена в январе 2025 года.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447F5E" w:rsidRDefault="00D11B55" w:rsidP="00433641">
            <w:pPr>
              <w:keepNext/>
              <w:spacing w:after="0" w:line="240" w:lineRule="auto"/>
              <w:jc w:val="center"/>
              <w:rPr>
                <w:rFonts w:ascii="Times New Roman" w:eastAsia="Times New Roman" w:hAnsi="Times New Roman" w:cs="Times New Roman"/>
              </w:rPr>
            </w:pPr>
            <w:r w:rsidRPr="00447F5E">
              <w:rPr>
                <w:rFonts w:ascii="Times New Roman" w:eastAsia="Times New Roman" w:hAnsi="Times New Roman" w:cs="Times New Roman"/>
              </w:rPr>
              <w:t>Мероприятие выполнено.</w:t>
            </w:r>
          </w:p>
          <w:p w:rsidR="00D11B55" w:rsidRPr="00447F5E" w:rsidRDefault="00D11B55" w:rsidP="00433641">
            <w:pPr>
              <w:keepNext/>
              <w:spacing w:after="0" w:line="240" w:lineRule="auto"/>
              <w:jc w:val="center"/>
              <w:rPr>
                <w:rFonts w:ascii="Times New Roman" w:eastAsia="Times New Roman" w:hAnsi="Times New Roman" w:cs="Times New Roman"/>
              </w:rPr>
            </w:pPr>
          </w:p>
          <w:p w:rsidR="00D11B55" w:rsidRPr="00203B68" w:rsidRDefault="00D11B55" w:rsidP="00433641">
            <w:pPr>
              <w:keepNext/>
              <w:spacing w:after="0" w:line="240" w:lineRule="auto"/>
              <w:jc w:val="center"/>
              <w:rPr>
                <w:rFonts w:ascii="Times New Roman" w:hAnsi="Times New Roman" w:cs="Times New Roman"/>
                <w:color w:val="FF0000"/>
              </w:rPr>
            </w:pPr>
            <w:r w:rsidRPr="00447F5E">
              <w:rPr>
                <w:rFonts w:ascii="Times New Roman" w:hAnsi="Times New Roman" w:cs="Times New Roman"/>
              </w:rPr>
              <w:t>Доля детей в возрасте 1 - 6 лет, получающих дошкольную образовательную услугу и (или)  услугу по их содержанию в муниципальныхобразовательных учреждениях в общей численности д</w:t>
            </w:r>
            <w:r w:rsidR="00447F5E" w:rsidRPr="00447F5E">
              <w:rPr>
                <w:rFonts w:ascii="Times New Roman" w:hAnsi="Times New Roman" w:cs="Times New Roman"/>
              </w:rPr>
              <w:t>етей в возрасте 1 - 6 лет</w:t>
            </w:r>
            <w:r w:rsidR="002A78B6" w:rsidRPr="005B3A64">
              <w:rPr>
                <w:rFonts w:ascii="Times New Roman" w:hAnsi="Times New Roman" w:cs="Times New Roman"/>
              </w:rPr>
              <w:t>- 68,7</w:t>
            </w:r>
            <w:r w:rsidR="00447F5E" w:rsidRPr="005B3A64">
              <w:rPr>
                <w:rFonts w:ascii="Times New Roman" w:hAnsi="Times New Roman" w:cs="Times New Roman"/>
              </w:rPr>
              <w:t>0</w:t>
            </w:r>
            <w:r w:rsidRPr="005B3A64">
              <w:rPr>
                <w:rFonts w:ascii="Times New Roman" w:hAnsi="Times New Roman" w:cs="Times New Roman"/>
              </w:rPr>
              <w:t>%</w:t>
            </w:r>
          </w:p>
        </w:tc>
      </w:tr>
      <w:tr w:rsidR="00D11B55"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11B55" w:rsidRPr="00703894" w:rsidRDefault="00D11B55" w:rsidP="00433641">
            <w:pPr>
              <w:spacing w:after="0" w:line="240" w:lineRule="auto"/>
              <w:jc w:val="center"/>
              <w:rPr>
                <w:rFonts w:ascii="Times New Roman" w:hAnsi="Times New Roman" w:cs="Times New Roman"/>
              </w:rPr>
            </w:pPr>
            <w:r w:rsidRPr="00703894">
              <w:rPr>
                <w:rFonts w:ascii="Times New Roman" w:hAnsi="Times New Roman" w:cs="Times New Roman"/>
              </w:rPr>
              <w:lastRenderedPageBreak/>
              <w:t>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11B55" w:rsidRPr="00703894" w:rsidRDefault="00D11B55" w:rsidP="00433641">
            <w:pPr>
              <w:spacing w:after="0" w:line="240" w:lineRule="auto"/>
              <w:jc w:val="center"/>
              <w:rPr>
                <w:rFonts w:ascii="Times New Roman" w:hAnsi="Times New Roman" w:cs="Times New Roman"/>
              </w:rPr>
            </w:pPr>
            <w:r w:rsidRPr="00703894">
              <w:rPr>
                <w:rFonts w:ascii="Times New Roman" w:hAnsi="Times New Roman" w:cs="Times New Roman"/>
              </w:rPr>
              <w:t>Контрольное событие 1.</w:t>
            </w:r>
          </w:p>
          <w:p w:rsidR="00D11B55" w:rsidRPr="00703894" w:rsidRDefault="00D11B55" w:rsidP="00433641">
            <w:pPr>
              <w:spacing w:after="0" w:line="240" w:lineRule="auto"/>
              <w:jc w:val="center"/>
              <w:rPr>
                <w:rFonts w:ascii="Times New Roman" w:hAnsi="Times New Roman" w:cs="Times New Roman"/>
              </w:rPr>
            </w:pPr>
            <w:r w:rsidRPr="00703894">
              <w:rPr>
                <w:rFonts w:ascii="Times New Roman" w:hAnsi="Times New Roman" w:cs="Times New Roman"/>
              </w:rPr>
              <w:t>Обеспечена деятельность муниципальных дошкольных образовательных организаций</w:t>
            </w:r>
          </w:p>
          <w:p w:rsidR="00D11B55" w:rsidRPr="00703894" w:rsidRDefault="00D11B55" w:rsidP="00433641">
            <w:pPr>
              <w:spacing w:after="0" w:line="240" w:lineRule="auto"/>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80194" w:rsidRPr="00DC508F" w:rsidRDefault="00380194" w:rsidP="00380194">
            <w:pPr>
              <w:spacing w:after="0" w:line="240" w:lineRule="exact"/>
              <w:jc w:val="center"/>
              <w:rPr>
                <w:rFonts w:ascii="Times New Roman" w:hAnsi="Times New Roman"/>
              </w:rPr>
            </w:pPr>
            <w:r w:rsidRPr="00DC508F">
              <w:rPr>
                <w:rFonts w:ascii="Times New Roman" w:hAnsi="Times New Roman"/>
              </w:rPr>
              <w:t>до 31.01.2024/</w:t>
            </w:r>
          </w:p>
          <w:p w:rsidR="00380194" w:rsidRPr="00DC508F" w:rsidRDefault="00380194" w:rsidP="00380194">
            <w:pPr>
              <w:spacing w:after="0" w:line="240" w:lineRule="exact"/>
              <w:jc w:val="center"/>
              <w:rPr>
                <w:rFonts w:ascii="Times New Roman" w:hAnsi="Times New Roman"/>
              </w:rPr>
            </w:pPr>
            <w:r w:rsidRPr="00DC508F">
              <w:rPr>
                <w:rFonts w:ascii="Times New Roman" w:hAnsi="Times New Roman"/>
              </w:rPr>
              <w:t>01.01.2024-31.01.2024  до 29.02.2024/ 01.02.2024-29.02.2024 до 29.03.2024/ 01.03.2024-29.03.2024 до 30.04.2024/ 01.04.2024-30.04.2024</w:t>
            </w:r>
          </w:p>
          <w:p w:rsidR="00380194" w:rsidRPr="00DC508F" w:rsidRDefault="00380194" w:rsidP="00380194">
            <w:pPr>
              <w:spacing w:after="0" w:line="240" w:lineRule="exact"/>
              <w:jc w:val="center"/>
              <w:rPr>
                <w:rFonts w:ascii="Times New Roman" w:hAnsi="Times New Roman"/>
              </w:rPr>
            </w:pPr>
            <w:r w:rsidRPr="00DC508F">
              <w:rPr>
                <w:rFonts w:ascii="Times New Roman" w:hAnsi="Times New Roman"/>
              </w:rPr>
              <w:t>до 31.05.2024/ 01.05.2024-31.05.2024</w:t>
            </w:r>
          </w:p>
          <w:p w:rsidR="00380194" w:rsidRPr="00DC508F" w:rsidRDefault="00380194" w:rsidP="00380194">
            <w:pPr>
              <w:spacing w:after="0" w:line="240" w:lineRule="exact"/>
              <w:jc w:val="center"/>
              <w:rPr>
                <w:rFonts w:ascii="Times New Roman" w:hAnsi="Times New Roman"/>
              </w:rPr>
            </w:pPr>
            <w:r w:rsidRPr="00DC508F">
              <w:rPr>
                <w:rFonts w:ascii="Times New Roman" w:hAnsi="Times New Roman"/>
              </w:rPr>
              <w:t>до 28.06.2024/ 01.06.2024-28.06.2024</w:t>
            </w:r>
          </w:p>
          <w:p w:rsidR="00380194" w:rsidRPr="00DC508F" w:rsidRDefault="00380194" w:rsidP="00380194">
            <w:pPr>
              <w:spacing w:after="0" w:line="240" w:lineRule="exact"/>
              <w:jc w:val="center"/>
              <w:rPr>
                <w:rFonts w:ascii="Times New Roman" w:hAnsi="Times New Roman"/>
              </w:rPr>
            </w:pPr>
            <w:r w:rsidRPr="00DC508F">
              <w:rPr>
                <w:rFonts w:ascii="Times New Roman" w:hAnsi="Times New Roman"/>
              </w:rPr>
              <w:t>до 31.07.2024/ 01.07.2024-31.07.2024</w:t>
            </w:r>
          </w:p>
          <w:p w:rsidR="00380194" w:rsidRPr="00DC508F" w:rsidRDefault="00380194" w:rsidP="00380194">
            <w:pPr>
              <w:spacing w:after="0" w:line="240" w:lineRule="exact"/>
              <w:jc w:val="center"/>
              <w:rPr>
                <w:rFonts w:ascii="Times New Roman" w:hAnsi="Times New Roman"/>
              </w:rPr>
            </w:pPr>
            <w:r w:rsidRPr="00DC508F">
              <w:rPr>
                <w:rFonts w:ascii="Times New Roman" w:hAnsi="Times New Roman"/>
              </w:rPr>
              <w:t>до 30.08.2024/ 01.08.2024-31.08.2024</w:t>
            </w:r>
          </w:p>
          <w:p w:rsidR="00380194" w:rsidRPr="00DC508F" w:rsidRDefault="00380194" w:rsidP="00380194">
            <w:pPr>
              <w:spacing w:after="0" w:line="240" w:lineRule="exact"/>
              <w:jc w:val="center"/>
              <w:rPr>
                <w:rFonts w:ascii="Times New Roman" w:hAnsi="Times New Roman"/>
              </w:rPr>
            </w:pPr>
            <w:r w:rsidRPr="00DC508F">
              <w:rPr>
                <w:rFonts w:ascii="Times New Roman" w:hAnsi="Times New Roman"/>
              </w:rPr>
              <w:t>до 30.09.2024/ 01.09.2024-30.09.2024</w:t>
            </w:r>
          </w:p>
          <w:p w:rsidR="00380194" w:rsidRPr="00DC508F" w:rsidRDefault="00380194" w:rsidP="00380194">
            <w:pPr>
              <w:spacing w:after="0" w:line="240" w:lineRule="exact"/>
              <w:jc w:val="center"/>
              <w:rPr>
                <w:rFonts w:ascii="Times New Roman" w:hAnsi="Times New Roman"/>
              </w:rPr>
            </w:pPr>
            <w:r w:rsidRPr="00DC508F">
              <w:rPr>
                <w:rFonts w:ascii="Times New Roman" w:hAnsi="Times New Roman"/>
              </w:rPr>
              <w:t>до 31.10.2024/</w:t>
            </w:r>
            <w:r>
              <w:rPr>
                <w:rFonts w:ascii="Times New Roman" w:hAnsi="Times New Roman"/>
              </w:rPr>
              <w:t xml:space="preserve">   01.10.2024-31.10.2024</w:t>
            </w:r>
          </w:p>
          <w:p w:rsidR="00380194" w:rsidRPr="00DC508F" w:rsidRDefault="00380194" w:rsidP="00380194">
            <w:pPr>
              <w:spacing w:after="0" w:line="240" w:lineRule="exact"/>
              <w:jc w:val="center"/>
              <w:rPr>
                <w:rFonts w:ascii="Times New Roman" w:hAnsi="Times New Roman"/>
              </w:rPr>
            </w:pPr>
            <w:r>
              <w:rPr>
                <w:rFonts w:ascii="Times New Roman" w:hAnsi="Times New Roman"/>
              </w:rPr>
              <w:t>до 29.11.2024/ 01.11.2024-29.11.2024</w:t>
            </w:r>
          </w:p>
          <w:p w:rsidR="00D11B55" w:rsidRPr="00203B68" w:rsidRDefault="00380194" w:rsidP="00380194">
            <w:pPr>
              <w:spacing w:after="0" w:line="240" w:lineRule="exact"/>
              <w:jc w:val="center"/>
              <w:rPr>
                <w:rFonts w:ascii="Times New Roman" w:hAnsi="Times New Roman" w:cs="Times New Roman"/>
                <w:color w:val="FF0000"/>
              </w:rPr>
            </w:pPr>
            <w:r w:rsidRPr="00DC508F">
              <w:rPr>
                <w:rFonts w:ascii="Times New Roman" w:hAnsi="Times New Roman"/>
              </w:rPr>
              <w:t>до 31.12.2024/</w:t>
            </w:r>
            <w:r>
              <w:rPr>
                <w:rFonts w:ascii="Times New Roman" w:hAnsi="Times New Roman"/>
              </w:rPr>
              <w:t xml:space="preserve">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11B55" w:rsidRPr="00D50A03" w:rsidRDefault="007D77E9" w:rsidP="00D50A03">
            <w:pPr>
              <w:spacing w:after="0" w:line="240" w:lineRule="auto"/>
              <w:jc w:val="both"/>
              <w:rPr>
                <w:rFonts w:ascii="Times New Roman" w:hAnsi="Times New Roman" w:cs="Times New Roman"/>
              </w:rPr>
            </w:pPr>
            <w:r w:rsidRPr="00D50A03">
              <w:rPr>
                <w:rFonts w:ascii="Times New Roman" w:eastAsia="Times New Roman" w:hAnsi="Times New Roman" w:cs="Times New Roman"/>
              </w:rPr>
              <w:t xml:space="preserve">Контрольное событие выполнено. Ежемесячно с января по декабрь обеспечена деятельность 29 дошкольных образовательных организаций: произведена оплата согласно выставленных счетов за потребление газа и отопление, электрическую энергию, водоснабжение и водоотведение помещений, вывоз мусора, дератизацию, производственный контроль, </w:t>
            </w:r>
            <w:r w:rsidRPr="00D50A03">
              <w:rPr>
                <w:rFonts w:ascii="Times New Roman" w:hAnsi="Times New Roman" w:cs="Times New Roman"/>
              </w:rPr>
              <w:t>приобр</w:t>
            </w:r>
            <w:r w:rsidRPr="00D50A03">
              <w:rPr>
                <w:rFonts w:ascii="Times New Roman" w:eastAsia="Times New Roman" w:hAnsi="Times New Roman" w:cs="Times New Roman"/>
              </w:rPr>
              <w:t>етение продуктов питания; произведена оплата налога на имущество учреждений, земельный налог за 4 квартал 202</w:t>
            </w:r>
            <w:r w:rsidR="00D50A03" w:rsidRPr="00D50A03">
              <w:rPr>
                <w:rFonts w:ascii="Times New Roman" w:eastAsia="Times New Roman" w:hAnsi="Times New Roman" w:cs="Times New Roman"/>
              </w:rPr>
              <w:t>3</w:t>
            </w:r>
            <w:r w:rsidRPr="00D50A03">
              <w:rPr>
                <w:rFonts w:ascii="Times New Roman" w:eastAsia="Times New Roman" w:hAnsi="Times New Roman" w:cs="Times New Roman"/>
              </w:rPr>
              <w:t xml:space="preserve"> года, 1, 2 и 3 квартал 202</w:t>
            </w:r>
            <w:r w:rsidR="00D50A03" w:rsidRPr="00D50A03">
              <w:rPr>
                <w:rFonts w:ascii="Times New Roman" w:eastAsia="Times New Roman" w:hAnsi="Times New Roman" w:cs="Times New Roman"/>
              </w:rPr>
              <w:t>4</w:t>
            </w:r>
            <w:r w:rsidRPr="00D50A03">
              <w:rPr>
                <w:rFonts w:ascii="Times New Roman" w:eastAsia="Times New Roman" w:hAnsi="Times New Roman" w:cs="Times New Roman"/>
              </w:rPr>
              <w:t xml:space="preserve"> года.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D11B55" w:rsidRPr="00203B68" w:rsidRDefault="00D11B55" w:rsidP="00433641">
            <w:pPr>
              <w:keepNext/>
              <w:spacing w:after="0" w:line="240" w:lineRule="auto"/>
              <w:jc w:val="center"/>
              <w:rPr>
                <w:rFonts w:ascii="Times New Roman" w:hAnsi="Times New Roman" w:cs="Times New Roman"/>
                <w:color w:val="FF0000"/>
              </w:rPr>
            </w:pPr>
          </w:p>
        </w:tc>
      </w:tr>
      <w:tr w:rsidR="00AB5177"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AB5177" w:rsidRPr="00A4035D" w:rsidRDefault="00AB5177" w:rsidP="00433641">
            <w:pPr>
              <w:spacing w:after="0" w:line="240" w:lineRule="auto"/>
              <w:jc w:val="center"/>
              <w:rPr>
                <w:rFonts w:ascii="Times New Roman" w:hAnsi="Times New Roman" w:cs="Times New Roman"/>
              </w:rPr>
            </w:pPr>
            <w:r w:rsidRPr="00A4035D">
              <w:rPr>
                <w:rFonts w:ascii="Times New Roman" w:hAnsi="Times New Roman" w:cs="Times New Roman"/>
              </w:rPr>
              <w:t>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AB5177" w:rsidRPr="00A4035D" w:rsidRDefault="00AB5177" w:rsidP="00433641">
            <w:pPr>
              <w:spacing w:after="0" w:line="240" w:lineRule="auto"/>
              <w:jc w:val="center"/>
              <w:rPr>
                <w:rFonts w:ascii="Times New Roman" w:hAnsi="Times New Roman" w:cs="Times New Roman"/>
              </w:rPr>
            </w:pPr>
            <w:r w:rsidRPr="00A4035D">
              <w:rPr>
                <w:rFonts w:ascii="Times New Roman" w:hAnsi="Times New Roman" w:cs="Times New Roman"/>
              </w:rPr>
              <w:t>Контрольное событие 2.</w:t>
            </w:r>
          </w:p>
          <w:p w:rsidR="00AB5177" w:rsidRPr="00A4035D" w:rsidRDefault="00AB5177" w:rsidP="00433641">
            <w:pPr>
              <w:spacing w:after="0" w:line="240" w:lineRule="auto"/>
              <w:jc w:val="center"/>
              <w:rPr>
                <w:rFonts w:ascii="Times New Roman" w:hAnsi="Times New Roman" w:cs="Times New Roman"/>
              </w:rPr>
            </w:pPr>
            <w:r w:rsidRPr="00A4035D">
              <w:rPr>
                <w:rFonts w:ascii="Times New Roman" w:hAnsi="Times New Roman" w:cs="Times New Roman"/>
              </w:rPr>
              <w:t>Медицинские осмотры работниками дошкольных образовательных организаций пройдены</w:t>
            </w:r>
          </w:p>
          <w:p w:rsidR="00AB5177" w:rsidRPr="00A4035D" w:rsidRDefault="00AB5177" w:rsidP="00433641">
            <w:pPr>
              <w:spacing w:after="0" w:line="240" w:lineRule="auto"/>
              <w:jc w:val="center"/>
              <w:rPr>
                <w:rFonts w:ascii="Times New Roman" w:hAnsi="Times New Roman" w:cs="Times New Roman"/>
              </w:rPr>
            </w:pPr>
          </w:p>
          <w:p w:rsidR="00AB5177" w:rsidRPr="00A4035D" w:rsidRDefault="00AB5177" w:rsidP="00433641">
            <w:pPr>
              <w:spacing w:after="0" w:line="240" w:lineRule="auto"/>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7D77E9">
            <w:pPr>
              <w:spacing w:after="0" w:line="240" w:lineRule="auto"/>
              <w:jc w:val="center"/>
              <w:rPr>
                <w:rFonts w:ascii="Times New Roman" w:hAnsi="Times New Roman" w:cs="Times New Roman"/>
                <w:color w:val="FF0000"/>
              </w:rPr>
            </w:pPr>
            <w:r w:rsidRPr="00D6643D">
              <w:rPr>
                <w:rFonts w:ascii="Times New Roman" w:hAnsi="Times New Roman"/>
              </w:rPr>
              <w:t>до 29.03.2024/ 01.01.2024-29.03.2024  до 28.06.2024/ 01.04.2024-28.06.2024                  до 30.09.2024/ 01.07.2024-30.09.2024                 до 31.12.2024/</w:t>
            </w:r>
            <w:r>
              <w:rPr>
                <w:rFonts w:ascii="Times New Roman" w:hAnsi="Times New Roman"/>
              </w:rPr>
              <w:t xml:space="preserve">    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AB5177" w:rsidRDefault="00AB5177" w:rsidP="00447F5E">
            <w:pPr>
              <w:spacing w:after="0" w:line="240" w:lineRule="auto"/>
              <w:jc w:val="both"/>
              <w:rPr>
                <w:rFonts w:ascii="Times New Roman" w:hAnsi="Times New Roman" w:cs="Times New Roman"/>
              </w:rPr>
            </w:pPr>
            <w:r w:rsidRPr="00B166D7">
              <w:rPr>
                <w:rFonts w:ascii="Times New Roman" w:hAnsi="Times New Roman" w:cs="Times New Roman"/>
              </w:rPr>
              <w:t>Контрольное событие выполнено. За отчетный период в 28 дошкольных учреждениях были проведены медицинские осмотры, психиатрическое освидетельствование работников, гигиеническая подготовка и аттестация, оформление личной медицинской книжки. В том числе:</w:t>
            </w:r>
          </w:p>
          <w:p w:rsidR="00AB5177" w:rsidRDefault="00447F5E" w:rsidP="00447F5E">
            <w:pPr>
              <w:spacing w:after="0" w:line="240" w:lineRule="auto"/>
              <w:jc w:val="both"/>
              <w:rPr>
                <w:rFonts w:ascii="Times New Roman" w:hAnsi="Times New Roman" w:cs="Times New Roman"/>
              </w:rPr>
            </w:pPr>
            <w:r>
              <w:rPr>
                <w:rFonts w:ascii="Times New Roman" w:hAnsi="Times New Roman" w:cs="Times New Roman"/>
              </w:rPr>
              <w:t>- обязательные периодические осмотры работников проведены</w:t>
            </w:r>
            <w:r w:rsidR="00AB5177" w:rsidRPr="00B166D7">
              <w:rPr>
                <w:rFonts w:ascii="Times New Roman" w:hAnsi="Times New Roman" w:cs="Times New Roman"/>
              </w:rPr>
              <w:t xml:space="preserve"> в 28 дошкольных учреждениях округа: </w:t>
            </w:r>
            <w:r w:rsidR="00AB5177" w:rsidRPr="00681B96">
              <w:rPr>
                <w:rFonts w:ascii="Times New Roman" w:hAnsi="Times New Roman" w:cs="Times New Roman"/>
              </w:rPr>
              <w:t>МКДОУ ЦРР – ДС № 36 «Ласточка» - договор № 814 от 08.07.2024г., договор № 810 от 04.07.2024г., договор № 67 от 31.01.2024г., № 430 от 15.04.2024г.,</w:t>
            </w:r>
            <w:r w:rsidR="00AB5177" w:rsidRPr="00B166D7">
              <w:rPr>
                <w:rFonts w:ascii="Times New Roman" w:hAnsi="Times New Roman" w:cs="Times New Roman"/>
              </w:rPr>
              <w:t xml:space="preserve"> МКДОУ ДС № 40 «Улыбка» - договор № 185 от 26.02.2024г., договор №184 от 26.02.2024г., МКДОУ ДС № 6 «Рябинушка» - договор № 2024.180287 от 14.02.2024г., МКДОУ ДС № 16 «Березка» - договор № 233 от 07.03.2024г., договор № 234 от 07.03.2024 г., МКДОУ ДС № 20 «Буратино» - договор № 2024.231148 от 27.02.2024г., МКДОУ ДС № 21 «Ласточка» - договор № 91 от 07.02.2024г., МБДОУ ЦРР - ДС № 26 "Солнышко" - договор № </w:t>
            </w:r>
            <w:r w:rsidR="00AB5177" w:rsidRPr="00B166D7">
              <w:rPr>
                <w:rFonts w:ascii="Times New Roman" w:hAnsi="Times New Roman" w:cs="Times New Roman"/>
              </w:rPr>
              <w:lastRenderedPageBreak/>
              <w:t>2024.280353 от 07.03.2024г., договор № 904 от 01.08.2024г., договор № 905 от 01.08.2024г., договор № 2024.770180 от 01.07.2024г., МБДОУ ДС № 33 «Аленка» - договор № 69 от 01.02.2024г., договор № 70 от 01.02.2024г., договор № 103 от 12.02.2024г.,№ 104 от 12.02.2024 г., № 304 от 25.03.2024, договор № 303 от 25.03.2024г., договор № 2024.705431 от 17.06.2024г., МБДОУ ДС № 47 «Радуга» - договор № 25/01/2024-01 от 23.01.2024г., договор № 2024.61846 от 23.01 - .2024г., МКДОУ ДС № 24 «Полянка» - контракт № 2024.367249 от 27.03.2024г., МКДОУ ДС № 34 «Золотой ключик» - договор № 316 от 25.03.2024г.,  договор № 2024.689303 от 11.06.2024г.,  МКДОУ ДС № 40 «Улыбка» - договор № 515 от 06.05.2024г., договор № 514 от 06.05.2024г., МКДОУ ДС № 7 «Колосок» - договор № 376 от 03.04.2024г., договор № 869 от 22.07.2024г., договор № 871 от 22.07.2024г., МКДОУ ДС № 21 «Ласточка» - договор № 516 от 06.05.2024г., МКДОУ ДС № 29 «Яблочко» - договор № 2024.556535 от 13.05.2024г.,МБДОУ ЦРР – ДС № 10 «Берёзка» - контракт № 59 от 13.05.2024г., МБДОУ ДС № 33 «Аленка» - договор № 2024.316677 от 18.03.2024г., договор № 573 от 22.05.2024г.,договор № 574 от 22.05.2024г., МБДОУ ДС № 38 «Колокольчик» - договор № 2024.371469 от 27.03.2024 г., договор № 1214 от 26.09.2024г., договор № 919 от 01.08.2024г., договор № 920 от 01.08.2024г., договор № 1212 от 26.09.2024г., договор № 1213 от 26.09.2024г., МБДОУ ДС № 48 «Одуванчик» - договор № 2024.261631 от 04.02.2024 г., договор № 2024.720555 от 20.06.2024 г., МКДОУ ДС № 40 «Улыбка» - контракт № 2024.648643 от 31.05.2024г., МКДОУ ДС № 4 «Ромашка» - контракт № 2024.770061 от 01.07.2024г., договор № 771 от 01.07.2024г., договор № 902 от 01.08.2024г.,  договор № 902 от 01.08.2024г., договор № 960 от 19.08.2024г.,контракт № 2024.770061 от 01.07.2024г., договор № 771 от 01.07.2024г., договор № 772 от 01.07.2024г.,  договор № 902 от 01.08.2024г., договор № 902 от 01.08.2024г., договор № 960 от 19.08.2024г.,  МКДОУ ДС № 8 «Малютка» - договор № 2024.840488 от 19.07.2024г., договор № 2024.840488 от 19.07.2024 г., МКДОУ ДС № 34 «Золотой ключик» - договор № 2024.689303 от 11.06.2024г., МКДОУДС № 35 «Теремок» - контракт № 2024.684175 от 14.06.2024г., МКДОУ ДС № 5 «Чебурашка» - контракт № 2024.743430 от 25.06.2024г., МКДОУ ДС № 13 «Сказка» - договор № 78 от 16.07.2024г., контракт № 75/6 от 28.06.2024г., МКДОУ ДС №14 «Колокольчик» - договор</w:t>
            </w:r>
            <w:r w:rsidR="00AB5177" w:rsidRPr="00121EB3">
              <w:rPr>
                <w:rFonts w:ascii="Times New Roman" w:hAnsi="Times New Roman" w:cs="Times New Roman"/>
              </w:rPr>
              <w:t xml:space="preserve"> №2024-24 от 24.06.2024г</w:t>
            </w:r>
            <w:r w:rsidR="00AB5177">
              <w:rPr>
                <w:rFonts w:ascii="Times New Roman" w:hAnsi="Times New Roman" w:cs="Times New Roman"/>
              </w:rPr>
              <w:t xml:space="preserve">., </w:t>
            </w:r>
            <w:r w:rsidR="00AB5177" w:rsidRPr="00121EB3">
              <w:rPr>
                <w:rFonts w:ascii="Times New Roman" w:hAnsi="Times New Roman" w:cs="Times New Roman"/>
              </w:rPr>
              <w:t xml:space="preserve">контракт </w:t>
            </w:r>
            <w:r w:rsidR="00AB5177" w:rsidRPr="00121EB3">
              <w:rPr>
                <w:rFonts w:ascii="Times New Roman" w:hAnsi="Times New Roman" w:cs="Times New Roman"/>
              </w:rPr>
              <w:lastRenderedPageBreak/>
              <w:t>№2024.695287 от 13.06.2024г</w:t>
            </w:r>
            <w:r w:rsidR="00AB5177">
              <w:rPr>
                <w:rFonts w:ascii="Times New Roman" w:hAnsi="Times New Roman" w:cs="Times New Roman"/>
              </w:rPr>
              <w:t xml:space="preserve">., </w:t>
            </w:r>
            <w:r w:rsidR="00AB5177" w:rsidRPr="00121EB3">
              <w:rPr>
                <w:rFonts w:ascii="Times New Roman" w:hAnsi="Times New Roman" w:cs="Times New Roman"/>
              </w:rPr>
              <w:t>МКДОУ ДС № 16 «Березка»</w:t>
            </w:r>
            <w:r w:rsidR="00AB5177">
              <w:rPr>
                <w:rFonts w:ascii="Times New Roman" w:hAnsi="Times New Roman" w:cs="Times New Roman"/>
              </w:rPr>
              <w:t xml:space="preserve"> - </w:t>
            </w:r>
            <w:r w:rsidR="00AB5177" w:rsidRPr="00121EB3">
              <w:rPr>
                <w:rFonts w:ascii="Times New Roman" w:hAnsi="Times New Roman" w:cs="Times New Roman"/>
              </w:rPr>
              <w:t>договор № 694 от 19.</w:t>
            </w:r>
            <w:r w:rsidR="00AB5177" w:rsidRPr="00B166D7">
              <w:rPr>
                <w:rFonts w:ascii="Times New Roman" w:hAnsi="Times New Roman" w:cs="Times New Roman"/>
              </w:rPr>
              <w:t>06.2024г., договор № 693 от 19.06.2024г., договор № 2208-2024/2 от 22.08.2024г., договор № 2024.932478 от 16.08.2024г., договор № 2308-2024/1 от 23.08.2024г., МКДОУ ДС № 19 «Красная шапочка» - договор № 75/9 от 05.07.2024г.,ДС № 28 «Ручеёк»  - договор № 2024.730441 от 21.06.2024г., МКДОУ ДС № 32 «Росинка» - договор № 1306-2024 от 13.06.2024г., договор № 2024.580335 от 20.05.2024г., МКДОУ ДС № 37 « Сказка» - договор № 2024.696272 от 13.06.2024г., МКДОУ ДС</w:t>
            </w:r>
            <w:r w:rsidR="00AB5177" w:rsidRPr="00A5412C">
              <w:rPr>
                <w:rFonts w:ascii="Times New Roman" w:hAnsi="Times New Roman" w:cs="Times New Roman"/>
              </w:rPr>
              <w:t xml:space="preserve"> № 39 «Золотой </w:t>
            </w:r>
            <w:r w:rsidR="00AB5177" w:rsidRPr="008A3CD1">
              <w:rPr>
                <w:rFonts w:ascii="Times New Roman" w:hAnsi="Times New Roman" w:cs="Times New Roman"/>
              </w:rPr>
              <w:t>петушок» - договор № 2024.702283 от 14.06.24г.,  МКДОУ ДС № 41 «Сказка» - догово</w:t>
            </w:r>
            <w:r w:rsidR="00AB5177">
              <w:rPr>
                <w:rFonts w:ascii="Times New Roman" w:hAnsi="Times New Roman" w:cs="Times New Roman"/>
              </w:rPr>
              <w:t xml:space="preserve">р № 2024.922754 от 16.08.2024г., </w:t>
            </w:r>
            <w:r w:rsidR="00AE33F8" w:rsidRPr="00AE33F8">
              <w:rPr>
                <w:rFonts w:ascii="Times New Roman" w:hAnsi="Times New Roman" w:cs="Times New Roman"/>
              </w:rPr>
              <w:t>МБДОУ ЦРР - ДС № 26 "Солнышко" - договор № 1417 от 18.11.2024г., МБДОУ ДС № 33 «Аленка» - договор № 1509 от 27.11.2024г.,договор № 1182 от 25.09.2024г., договор № 1183 от 25.09.2024г., договор № 1406 от 13.11.2024г., договор № 1407 от 13.11.2024г.,договор № 1508 от 27.11.2024г.,МБДОУ ДС № 38 «Колокольчик»  - договор № 1258 от 07.10.2024г., договор № 1257 от 07.10.2024г.,  договор № 1260 от 09.10.2024г., договор № 1315 от 16.10.2024г., договор № 1329 от 23.10.2024г. ,договор №1328 от 23.10.2024г., договор № 1431 от 22.11.2024г., договор № 1432 от 22.11.2024г., МБДОУ ДС №48 «Одуванчик» - договор № 1414 от 14.11.2024 г., договор № 1412 от 14.11.2024 г.,  договор № 1184 от 25.09.2024 г., договор № 1186 от 25.09.2024 г., договор № 1185 от 25.09.2024 г., договор № 1217 от 26.09.2024 г., договор № 1219 от 26.09.2024 г., договор № 1319 от 16.10.2024 г., договор № 1318 от 16.10.2024 г.</w:t>
            </w:r>
            <w:r w:rsidR="00CF43FF">
              <w:rPr>
                <w:rFonts w:ascii="Times New Roman" w:hAnsi="Times New Roman" w:cs="Times New Roman"/>
              </w:rPr>
              <w:t xml:space="preserve">, </w:t>
            </w:r>
            <w:r w:rsidR="00CF43FF" w:rsidRPr="00CF43FF">
              <w:rPr>
                <w:rFonts w:ascii="Times New Roman" w:hAnsi="Times New Roman" w:cs="Times New Roman"/>
              </w:rPr>
              <w:t xml:space="preserve">МКДОУ ДС № 4 «Ромашка» - договор № 1529 от 28.11.2024г., МКДОУ ДС № 34 «Золотой ключик» - договор №75 от 25.09.2024г., МКДОУ ДС № 40 «Улыбка» - договор № 1266 от 09.10.2024г., МКДОУ ДС №13 «Сказка» - договор № 1547 от 04.12.2024г.,  договор № 1557 от 04.12.2024г., МКДОУ ДС № 14 «Колокольчик» - договор № 1251 от 03.10.2024 г ., договор № 1252 от 03.10.2024 г ., МКДОУ ДС № 15 «Сказка» - контракт 2024.944075 от 21.08.2024г.,  договор № 1224 от 30.09.2024г., договор № 1223 от 30.09.2024г., договор № 1261 от 09.10.2024 г., договор № 1262 от 09.10.2024г., МКДОУ ДС № 16 «Березка» - договор № 1409 от 13.11.2024г., МКДОУ ДС № 21 «Ласточка» - контракт № 2024.943522 от 23.08.2024г., МКДОУ ДС № 32 «Росинка» - договор № 1179 от 25.09.2024г., </w:t>
            </w:r>
            <w:r w:rsidR="00CF43FF">
              <w:rPr>
                <w:rFonts w:ascii="Times New Roman" w:hAnsi="Times New Roman" w:cs="Times New Roman"/>
              </w:rPr>
              <w:t>договор № 1178 от 25.09.2024 г.;</w:t>
            </w:r>
          </w:p>
          <w:p w:rsidR="00447F5E" w:rsidRPr="008A3CD1" w:rsidRDefault="00447F5E" w:rsidP="00447F5E">
            <w:pPr>
              <w:spacing w:after="0" w:line="240" w:lineRule="auto"/>
              <w:jc w:val="both"/>
              <w:rPr>
                <w:rFonts w:ascii="Times New Roman" w:hAnsi="Times New Roman" w:cs="Times New Roman"/>
              </w:rPr>
            </w:pPr>
          </w:p>
          <w:p w:rsidR="00AB5177" w:rsidRDefault="00AB5177" w:rsidP="00447F5E">
            <w:pPr>
              <w:spacing w:after="0" w:line="240" w:lineRule="auto"/>
              <w:jc w:val="both"/>
              <w:rPr>
                <w:rFonts w:ascii="Times New Roman" w:hAnsi="Times New Roman" w:cs="Times New Roman"/>
              </w:rPr>
            </w:pPr>
            <w:r w:rsidRPr="008A3CD1">
              <w:rPr>
                <w:rFonts w:ascii="Times New Roman" w:hAnsi="Times New Roman" w:cs="Times New Roman"/>
              </w:rPr>
              <w:lastRenderedPageBreak/>
              <w:t>- обязательное психиатрическое освидетельствование проведено в 6 учреждениях: МКДОУ ДС № 5 «Чебурашка» - договор № 199-ИП от 26.02.2024 г., договор № 92 от 07.02.2024г., МКДОУ ДС № 7 «Колосок» - договор № 377 от 03.04.2024г., договор № 2024.575953 от 20.05.2024г., договор № 872 от 22.07.2024г., договор № 870 от 22.07.2024г., МКДОУ ДС № 21 «Ласточка» - договор № 517 от 06.05.2024г., договор № 772 от 01.07.2024г., договор № 959 от 19.08.2024г., договор № 1034 от 29.08.2024г., МКДОУ ДС № 4 «Ромашка» - договор № 959 от 19.08.2024г., договор № 1034 от 29.08.2024г., МКДОУ ЦРР – ДС № 36 «Ласточка» - контракт № 2024.649538 от 31.05.2024г., договор № 811 от 04.07.2024г., договор № 815 от 08.07.2024г., МКДОУ ДС № 14 «Колокольчик» -</w:t>
            </w:r>
            <w:r w:rsidR="00AE33F8">
              <w:rPr>
                <w:rFonts w:ascii="Times New Roman" w:hAnsi="Times New Roman" w:cs="Times New Roman"/>
              </w:rPr>
              <w:t xml:space="preserve"> договор № 1181 от 25.09.2024г., </w:t>
            </w:r>
            <w:r w:rsidR="00AE33F8" w:rsidRPr="00AE33F8">
              <w:rPr>
                <w:rFonts w:ascii="Times New Roman" w:hAnsi="Times New Roman" w:cs="Times New Roman"/>
              </w:rPr>
              <w:t>МБДОУ ЦРР – ДС № 10 «Берёзка»</w:t>
            </w:r>
            <w:r w:rsidR="00AE33F8">
              <w:rPr>
                <w:rFonts w:ascii="Times New Roman" w:hAnsi="Times New Roman" w:cs="Times New Roman"/>
              </w:rPr>
              <w:t xml:space="preserve"> -  договор № 1259 от 07.10.2024г.</w:t>
            </w:r>
            <w:r w:rsidR="00CF43FF">
              <w:rPr>
                <w:rFonts w:ascii="Times New Roman" w:hAnsi="Times New Roman" w:cs="Times New Roman"/>
              </w:rPr>
              <w:t xml:space="preserve">, </w:t>
            </w:r>
            <w:r w:rsidR="00CF43FF" w:rsidRPr="00CF43FF">
              <w:rPr>
                <w:rFonts w:ascii="Times New Roman" w:hAnsi="Times New Roman" w:cs="Times New Roman"/>
              </w:rPr>
              <w:t>МКДОУ ДС № 4 «Ромашка» - договор № 1530 от 28.11.2024г., МКДОУ ДС № 40 «Улыбка» - договор № 1243 от 02.10.2024г., МКДОУ ДС № 14 «Колокольчик» - договор № 1253 от 03.10.2024 г .,МКДОУ ДС № 19 «Красная шапочка» -  договор № 1264 от 10.10.2024 г., МКДОУ ДС № 21 «Ласточка» - договор № 1429 от 20.11.2024г.,  договор № 1428 от 20.11.2024г., МКДОУ ДС № 41 «Сказка» - контракт № 1335 от 24.10.2024 г., контракт № 1337 от 24.10.2024 г., контракт № 1336 от 24.10.2024 г.</w:t>
            </w:r>
            <w:r w:rsidR="00CF43FF">
              <w:rPr>
                <w:rFonts w:ascii="Times New Roman" w:hAnsi="Times New Roman" w:cs="Times New Roman"/>
              </w:rPr>
              <w:t>;</w:t>
            </w:r>
          </w:p>
          <w:p w:rsidR="00447F5E" w:rsidRDefault="00447F5E" w:rsidP="00447F5E">
            <w:pPr>
              <w:spacing w:after="0" w:line="240" w:lineRule="auto"/>
              <w:jc w:val="both"/>
              <w:rPr>
                <w:rFonts w:ascii="Times New Roman" w:hAnsi="Times New Roman" w:cs="Times New Roman"/>
                <w:color w:val="FF0000"/>
              </w:rPr>
            </w:pPr>
          </w:p>
          <w:p w:rsidR="00AB5177" w:rsidRDefault="00AB5177" w:rsidP="00447F5E">
            <w:pPr>
              <w:spacing w:after="0"/>
              <w:jc w:val="both"/>
              <w:rPr>
                <w:rFonts w:ascii="Times New Roman" w:hAnsi="Times New Roman" w:cs="Times New Roman"/>
              </w:rPr>
            </w:pPr>
            <w:r w:rsidRPr="0098542A">
              <w:rPr>
                <w:rFonts w:ascii="Times New Roman" w:hAnsi="Times New Roman" w:cs="Times New Roman"/>
              </w:rPr>
              <w:t>- лабораторные исследования</w:t>
            </w:r>
            <w:r w:rsidR="00876025">
              <w:rPr>
                <w:rFonts w:ascii="Times New Roman" w:hAnsi="Times New Roman" w:cs="Times New Roman"/>
              </w:rPr>
              <w:t xml:space="preserve"> проведены в 3 дошкольных учреждениях</w:t>
            </w:r>
            <w:r w:rsidRPr="0098542A">
              <w:rPr>
                <w:rFonts w:ascii="Times New Roman" w:hAnsi="Times New Roman" w:cs="Times New Roman"/>
              </w:rPr>
              <w:t>: МКДОУ ДС № 15 «Сказка» - договор № 595-ИП от 04.07.2024г.</w:t>
            </w:r>
            <w:r w:rsidR="00CF43FF">
              <w:rPr>
                <w:rFonts w:ascii="Times New Roman" w:hAnsi="Times New Roman" w:cs="Times New Roman"/>
              </w:rPr>
              <w:t xml:space="preserve">, </w:t>
            </w:r>
            <w:r w:rsidR="00876025">
              <w:rPr>
                <w:rFonts w:ascii="Times New Roman" w:hAnsi="Times New Roman" w:cs="Times New Roman"/>
              </w:rPr>
              <w:t>МКДОУ ДС № 19 «Красная шапочка»</w:t>
            </w:r>
            <w:r w:rsidR="00CF43FF" w:rsidRPr="00CF43FF">
              <w:rPr>
                <w:rFonts w:ascii="Times New Roman" w:hAnsi="Times New Roman" w:cs="Times New Roman"/>
              </w:rPr>
              <w:t xml:space="preserve"> - договор </w:t>
            </w:r>
            <w:r w:rsidR="00876025">
              <w:rPr>
                <w:rFonts w:ascii="Times New Roman" w:hAnsi="Times New Roman" w:cs="Times New Roman"/>
              </w:rPr>
              <w:t>№ 1320 от 17.10.2024 г., МКДОУ ДС № 21 «Ласточка»</w:t>
            </w:r>
            <w:r w:rsidR="00CF43FF" w:rsidRPr="00CF43FF">
              <w:rPr>
                <w:rFonts w:ascii="Times New Roman" w:hAnsi="Times New Roman" w:cs="Times New Roman"/>
              </w:rPr>
              <w:t xml:space="preserve"> - контракт № 3008-2024/1 от 30.08.2024г.</w:t>
            </w:r>
            <w:r w:rsidR="00CF43FF">
              <w:rPr>
                <w:rFonts w:ascii="Times New Roman" w:hAnsi="Times New Roman" w:cs="Times New Roman"/>
              </w:rPr>
              <w:t>;</w:t>
            </w:r>
          </w:p>
          <w:p w:rsidR="00876025" w:rsidRPr="00D6643D" w:rsidRDefault="00876025" w:rsidP="00447F5E">
            <w:pPr>
              <w:spacing w:after="0"/>
              <w:jc w:val="both"/>
              <w:rPr>
                <w:rFonts w:ascii="Times New Roman" w:hAnsi="Times New Roman" w:cs="Times New Roman"/>
                <w:color w:val="FF0000"/>
              </w:rPr>
            </w:pPr>
          </w:p>
          <w:p w:rsidR="008E3A4C" w:rsidRDefault="00876025" w:rsidP="008E3A4C">
            <w:pPr>
              <w:jc w:val="both"/>
              <w:rPr>
                <w:rFonts w:ascii="Times New Roman" w:hAnsi="Times New Roman" w:cs="Times New Roman"/>
              </w:rPr>
            </w:pPr>
            <w:r>
              <w:rPr>
                <w:rFonts w:ascii="Times New Roman" w:hAnsi="Times New Roman" w:cs="Times New Roman"/>
              </w:rPr>
              <w:t>- проведено гигиеническое обучение и аттестация</w:t>
            </w:r>
            <w:r w:rsidR="00AB5177" w:rsidRPr="00B43E1B">
              <w:rPr>
                <w:rFonts w:ascii="Times New Roman" w:hAnsi="Times New Roman" w:cs="Times New Roman"/>
              </w:rPr>
              <w:t xml:space="preserve"> гигиенической подготовки в 19 дошкольных учреждениях: МКДОУ ДС № 32 «Росинка» - договор № 184-ИП от 05.03.2024 г. МБДОУ ЦРР - ДС № 26 "Солнышко" - договор № 265-ИП от 21.03.2024г., договор № 113-ИП от 30.01.2024г., договор № 265-ИП от 18.09.2024г., МБДОУ ДС № 38 «Колокольчик» - договор № 185-ИП от 20.02.2024 г., договор № 653-ИП от 13.08.2024г.,  договор № 221-ИП о т 01.03.2024г., МКДОУ ДС № 8 «Малютка» - договор № 354-ИП от 10.04.2024г., </w:t>
            </w:r>
            <w:r w:rsidR="00AB5177" w:rsidRPr="00B43E1B">
              <w:rPr>
                <w:rFonts w:ascii="Times New Roman" w:hAnsi="Times New Roman" w:cs="Times New Roman"/>
              </w:rPr>
              <w:lastRenderedPageBreak/>
              <w:t>МКДОУ ДС № 34 «Золотой ключик» - договор № 331-ИП от 03.04.2024г., МКДОУ ДС № 6 «Рябинушка» - договор № 330-ИП от 03.04.2024г., МКДОУ ДС № 39 «Золотой петушок» - договор № 332-ИП от 03.04.2024г., МБДОУ ДС № 33 «Аленка» - договор № 401-ИП от 06.05.2024г., МБДОУ ДС № 47 «Радуга» - договор № 471-ИП от 29.05.2024г.,договор № 470-ИП от 29.05.2024г., МБДОУ ЦРР – ДС № 10 «Берёзка» -  договор № 608-ИП от 12.07.2024г., договор № 609-ИП от 12.07.2024г., МБДОУ ДС № 48 «Одуванчик» - договор № 622-ИП от 24.07.2024г., договор № 621-ИП от 24.07.2024г., МКДОУДС № 35 «Теремок» - договор № 636-ИП от 01.08.2024г., МКДОУ ЦРР – ДС № 36 «Ласточка» - договор № 631-ИП от 30.07.2024г., МКДОУ ДС № 40 «Улыбка» - договор № 429-ИП от 20.05.2024г.,  МКДОУ ДС № 7 «Колосок» - договор № 610-ИП от 12.07.2024г.,  МКДОУ ДС № 16 «Березка» - договор № 586-ИПот 02.07.2024г., договор № 275-ИПот 22.03.2024г., МКДОУ ДС № 29 «Яблочко» - договор № 628-ИП от 26.07.2024г., МКДОУ ДС № 37« Сказка» -  договор № 592-ИП от 04.07.2024г.,МКДОУ ДС № 41 «Сказка» - договор № 678-ИП от 21.</w:t>
            </w:r>
            <w:r w:rsidR="008E3A4C">
              <w:rPr>
                <w:rFonts w:ascii="Times New Roman" w:hAnsi="Times New Roman" w:cs="Times New Roman"/>
              </w:rPr>
              <w:t xml:space="preserve">08.2024 г., </w:t>
            </w:r>
            <w:r w:rsidR="008E3A4C" w:rsidRPr="008E3A4C">
              <w:rPr>
                <w:rFonts w:ascii="Times New Roman" w:hAnsi="Times New Roman" w:cs="Times New Roman"/>
              </w:rPr>
              <w:t>МБДОУ ЦРР - ДС № 26 "Солнышко"</w:t>
            </w:r>
            <w:r w:rsidR="008E3A4C">
              <w:rPr>
                <w:rFonts w:ascii="Times New Roman" w:hAnsi="Times New Roman" w:cs="Times New Roman"/>
              </w:rPr>
              <w:t xml:space="preserve"> - </w:t>
            </w:r>
            <w:r w:rsidR="008E3A4C" w:rsidRPr="008E3A4C">
              <w:rPr>
                <w:rFonts w:ascii="Times New Roman" w:hAnsi="Times New Roman" w:cs="Times New Roman"/>
              </w:rPr>
              <w:t>договор № 919-ИП от 21.11.2024г.</w:t>
            </w:r>
            <w:r w:rsidR="00CF43FF">
              <w:rPr>
                <w:rFonts w:ascii="Times New Roman" w:hAnsi="Times New Roman" w:cs="Times New Roman"/>
              </w:rPr>
              <w:t xml:space="preserve">, </w:t>
            </w:r>
            <w:r w:rsidR="00CF43FF" w:rsidRPr="00CF43FF">
              <w:rPr>
                <w:rFonts w:ascii="Times New Roman" w:hAnsi="Times New Roman" w:cs="Times New Roman"/>
              </w:rPr>
              <w:t>МКДОУ ДС № 4 «Ромашка» -  договор № 766-ИП от 04.10.2024г., договор № 939-ИП от 03.11.2024г., МКДОУ ДС № 40 «Улыбка» - договор № 762-ИП от 02.10.2024г., МКДОУ ДС № 6 «Рябинушка» - договор № 758-ИП от 27.09.2024г., МКДОУ ДС № 13 «Сказка» - договор № 865-ИП от 30.10.2024г., МКДОУ ДС №14 «Колокольчик» - договор № 759-ИП от 27.09.2024 г., МКДОУ ДС № 16 «Березка» - договор № 959-ИП от 11.12.2024 г., договор № 743-ИП от 20.09.2024 г., МКДОУ ДС № 19 «Красная шапочка» - договор №751-ИП от 24.09.2024г., МКДОУ ДС № 20 «Буратино» - договор № 741 - ИП от 19.09.2024г., МКДОУ ДС № 21 «Ласточка» - договор № 913-ИП от 21.11.2024г., МКДОУ ДС № 28 «Ручеёк» - д</w:t>
            </w:r>
            <w:r w:rsidR="00CF43FF">
              <w:rPr>
                <w:rFonts w:ascii="Times New Roman" w:hAnsi="Times New Roman" w:cs="Times New Roman"/>
              </w:rPr>
              <w:t>оговор № 738-ИП от 18.09.2024г.;</w:t>
            </w:r>
          </w:p>
          <w:p w:rsidR="00AB5177" w:rsidRPr="0098542A" w:rsidRDefault="00AB5177" w:rsidP="008E3A4C">
            <w:pPr>
              <w:jc w:val="both"/>
              <w:rPr>
                <w:rFonts w:ascii="Times New Roman" w:hAnsi="Times New Roman" w:cs="Times New Roman"/>
              </w:rPr>
            </w:pPr>
            <w:r w:rsidRPr="0098542A">
              <w:rPr>
                <w:rFonts w:ascii="Times New Roman" w:hAnsi="Times New Roman" w:cs="Times New Roman"/>
              </w:rPr>
              <w:t>- оформление личной медицинской книжки: МБДОУ ДС № 47 «Радуга» - договор № 1710/1 от 29.01.2024г.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01187A">
            <w:pPr>
              <w:spacing w:after="0" w:line="240" w:lineRule="auto"/>
              <w:rPr>
                <w:rFonts w:ascii="Times New Roman" w:hAnsi="Times New Roman" w:cs="Times New Roman"/>
                <w:color w:val="FF0000"/>
              </w:rPr>
            </w:pPr>
          </w:p>
        </w:tc>
      </w:tr>
      <w:tr w:rsidR="00AB5177"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AB5177" w:rsidRPr="00AB5177" w:rsidRDefault="00AB5177" w:rsidP="00433641">
            <w:pPr>
              <w:spacing w:after="0" w:line="240" w:lineRule="auto"/>
              <w:jc w:val="center"/>
              <w:rPr>
                <w:rFonts w:ascii="Times New Roman" w:hAnsi="Times New Roman" w:cs="Times New Roman"/>
              </w:rPr>
            </w:pPr>
            <w:r w:rsidRPr="00AB5177">
              <w:rPr>
                <w:rFonts w:ascii="Times New Roman" w:hAnsi="Times New Roman" w:cs="Times New Roman"/>
              </w:rPr>
              <w:lastRenderedPageBreak/>
              <w:t>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AB5177" w:rsidRPr="00AB5177" w:rsidRDefault="00AB5177" w:rsidP="00433641">
            <w:pPr>
              <w:spacing w:after="0" w:line="240" w:lineRule="auto"/>
              <w:jc w:val="center"/>
              <w:rPr>
                <w:rFonts w:ascii="Times New Roman" w:hAnsi="Times New Roman" w:cs="Times New Roman"/>
              </w:rPr>
            </w:pPr>
            <w:r w:rsidRPr="00AB5177">
              <w:rPr>
                <w:rFonts w:ascii="Times New Roman" w:hAnsi="Times New Roman" w:cs="Times New Roman"/>
              </w:rPr>
              <w:t>Контрольное событие 3.</w:t>
            </w:r>
          </w:p>
          <w:p w:rsidR="00AB5177" w:rsidRPr="00AB5177" w:rsidRDefault="00AB5177" w:rsidP="00433641">
            <w:pPr>
              <w:spacing w:after="0" w:line="240" w:lineRule="auto"/>
              <w:jc w:val="center"/>
              <w:rPr>
                <w:rFonts w:ascii="Times New Roman" w:hAnsi="Times New Roman" w:cs="Times New Roman"/>
              </w:rPr>
            </w:pPr>
            <w:r w:rsidRPr="00AB5177">
              <w:rPr>
                <w:rFonts w:ascii="Times New Roman" w:hAnsi="Times New Roman" w:cs="Times New Roman"/>
              </w:rPr>
              <w:t>Подготовка отопительных тепловых систем и мероприятия по содержанию и обслуживанию учреждений в отопительный сезон проведены</w:t>
            </w:r>
          </w:p>
          <w:p w:rsidR="00AB5177" w:rsidRPr="00AB5177" w:rsidRDefault="00AB5177" w:rsidP="00433641">
            <w:pPr>
              <w:spacing w:after="0" w:line="240" w:lineRule="auto"/>
              <w:jc w:val="center"/>
              <w:rPr>
                <w:rFonts w:ascii="Times New Roman" w:hAnsi="Times New Roman" w:cs="Times New Roman"/>
              </w:rPr>
            </w:pPr>
          </w:p>
          <w:p w:rsidR="00AB5177" w:rsidRPr="00AB5177" w:rsidRDefault="00AB5177" w:rsidP="00433641">
            <w:pPr>
              <w:spacing w:after="0" w:line="240" w:lineRule="auto"/>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246807">
            <w:pPr>
              <w:spacing w:after="0" w:line="240" w:lineRule="auto"/>
              <w:jc w:val="center"/>
              <w:rPr>
                <w:rFonts w:ascii="Times New Roman" w:hAnsi="Times New Roman" w:cs="Times New Roman"/>
                <w:color w:val="FF0000"/>
              </w:rPr>
            </w:pPr>
            <w:r w:rsidRPr="00D6643D">
              <w:rPr>
                <w:rFonts w:ascii="Times New Roman" w:hAnsi="Times New Roman"/>
              </w:rPr>
              <w:t>до 29.03.2024/ 01.01.2024-29.03.2024  до 28.06.2024/ 01.04.2024-28.06.2024                  до 30.09.2024/ 01.07.2024-30.09.2024                 до 31.12.2024/</w:t>
            </w:r>
            <w:r>
              <w:rPr>
                <w:rFonts w:ascii="Times New Roman" w:hAnsi="Times New Roman"/>
              </w:rPr>
              <w:t xml:space="preserve">    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7A757E" w:rsidRPr="00B3451B" w:rsidRDefault="007A757E" w:rsidP="007A757E">
            <w:pPr>
              <w:jc w:val="both"/>
              <w:rPr>
                <w:rFonts w:ascii="Times New Roman" w:hAnsi="Times New Roman" w:cs="Times New Roman"/>
              </w:rPr>
            </w:pPr>
            <w:r w:rsidRPr="00B3451B">
              <w:rPr>
                <w:rFonts w:ascii="Times New Roman" w:hAnsi="Times New Roman" w:cs="Times New Roman"/>
              </w:rPr>
              <w:t xml:space="preserve">Контрольное событие выполнено. За отчетный период в дошкольных учреждениях округа были проведены следующие мероприятия: </w:t>
            </w:r>
          </w:p>
          <w:p w:rsidR="007A757E" w:rsidRPr="0085763D" w:rsidRDefault="007A757E" w:rsidP="00876025">
            <w:pPr>
              <w:spacing w:line="240" w:lineRule="auto"/>
              <w:jc w:val="both"/>
              <w:rPr>
                <w:rFonts w:ascii="Times New Roman" w:hAnsi="Times New Roman" w:cs="Times New Roman"/>
              </w:rPr>
            </w:pPr>
            <w:r w:rsidRPr="0085763D">
              <w:rPr>
                <w:rFonts w:ascii="Times New Roman" w:hAnsi="Times New Roman" w:cs="Times New Roman"/>
              </w:rPr>
              <w:t xml:space="preserve">- техническое обслуживание сети газораспределения и сети газопотребления, </w:t>
            </w:r>
            <w:r w:rsidR="00DE367C">
              <w:rPr>
                <w:rFonts w:ascii="Times New Roman" w:hAnsi="Times New Roman" w:cs="Times New Roman"/>
              </w:rPr>
              <w:t xml:space="preserve">узла </w:t>
            </w:r>
            <w:r w:rsidRPr="0085763D">
              <w:rPr>
                <w:rFonts w:ascii="Times New Roman" w:hAnsi="Times New Roman" w:cs="Times New Roman"/>
              </w:rPr>
              <w:t>учета тепловой энергии: МКДОУ ДС № 4 «Ромашка» - договор № 18/24 от 16.01.2024г., МКДОУ ДС № 34 «Золотой ключик» - договор № 20/24 от 15.01.2024г., , МКДОУ ДС № 13 «Сказка»  - договор № 394/24 от 18.01.2024г., МКДОУ ДС № 15 «Сказка» - договор № 486/24 от 09.01.2024г., МКДОУ ДС № 41 «Сказка» - договор № 487/24 от 18.01.2024 г., МКДОУ ДС № 24 «Полянка» - договор № 23/24 от 19.02.2024г., МКДОУ ДС № 40 «Улыбка» - договор № 4П/24 от 15.01.2024г., МКДОУ ДС № 21 «Ласточка» - договор № 401/24 от 09.01.2024 г., МКДОУ ДС № 29 «Яблочко» - договор № 408/24 от 16.01.2024г., МКДОУ ДС № 37 « Сказка» -  договор № 15/24 от 15.01.2024г.,МКДОУ ДС № 39 «Золотой петушок» - д</w:t>
            </w:r>
            <w:r w:rsidR="00DE367C">
              <w:rPr>
                <w:rFonts w:ascii="Times New Roman" w:hAnsi="Times New Roman" w:cs="Times New Roman"/>
              </w:rPr>
              <w:t xml:space="preserve">оговор № 407/24 от 17.01.2024г., </w:t>
            </w:r>
            <w:r w:rsidR="00DE367C" w:rsidRPr="00DE367C">
              <w:rPr>
                <w:rFonts w:ascii="Times New Roman" w:hAnsi="Times New Roman" w:cs="Times New Roman"/>
              </w:rPr>
              <w:t>МБДОУ ДС № 38 «Колокольчик» - договор № 180П/24 от 09.10.2024г., до</w:t>
            </w:r>
            <w:r w:rsidR="00DE367C">
              <w:rPr>
                <w:rFonts w:ascii="Times New Roman" w:hAnsi="Times New Roman" w:cs="Times New Roman"/>
              </w:rPr>
              <w:t xml:space="preserve">говор № 181П/24 от 29.11.2024г., </w:t>
            </w:r>
            <w:r w:rsidR="00DE367C" w:rsidRPr="00DE367C">
              <w:rPr>
                <w:rFonts w:ascii="Times New Roman" w:hAnsi="Times New Roman" w:cs="Times New Roman"/>
              </w:rPr>
              <w:t>МБДОУ ДС № 38 «Колокольчик»  - договор № 903/24 от 26.08.2024г., дог</w:t>
            </w:r>
            <w:r w:rsidR="001E114E">
              <w:rPr>
                <w:rFonts w:ascii="Times New Roman" w:hAnsi="Times New Roman" w:cs="Times New Roman"/>
              </w:rPr>
              <w:t xml:space="preserve">овор № 714-1/24 от 26.08.2024г., </w:t>
            </w:r>
            <w:r w:rsidR="001E114E" w:rsidRPr="001E114E">
              <w:rPr>
                <w:rFonts w:ascii="Times New Roman" w:hAnsi="Times New Roman" w:cs="Times New Roman"/>
              </w:rPr>
              <w:t>МКДОУ ДС № 34 «Золотой ключик» -  до</w:t>
            </w:r>
            <w:r w:rsidR="001E114E">
              <w:rPr>
                <w:rFonts w:ascii="Times New Roman" w:hAnsi="Times New Roman" w:cs="Times New Roman"/>
              </w:rPr>
              <w:t>говор № 20-1/24 от 01.07.2024г.;</w:t>
            </w:r>
          </w:p>
          <w:p w:rsidR="007A757E" w:rsidRPr="0085763D" w:rsidRDefault="007A757E" w:rsidP="00876025">
            <w:pPr>
              <w:spacing w:line="240" w:lineRule="auto"/>
              <w:jc w:val="both"/>
              <w:rPr>
                <w:rFonts w:ascii="Times New Roman" w:hAnsi="Times New Roman" w:cs="Times New Roman"/>
              </w:rPr>
            </w:pPr>
            <w:r w:rsidRPr="0085763D">
              <w:rPr>
                <w:rFonts w:ascii="Times New Roman" w:hAnsi="Times New Roman" w:cs="Times New Roman"/>
              </w:rPr>
              <w:t xml:space="preserve"> - техническое обслуживание газового оборудования: МКДОУ ДС № 5 «Чебурашка» - договор № 411/24 от 18.01.2024г., МКДОУ ДС № 6 «Рябинушка» - договор № 406/24 от 16.01.2024 г., МКДОУ ДС № 16 «Березка» - договор № 413/24 от 15.01.2024г., МКДОУ ДС № 28 «Ручеёк» - договор № 385/24 от 24.01.2024г., МКДОУ ДС № 32 «Росинка» - договор № 21/24 от 18.01.2024г., МКДОУ ДС № 14 «Колокольчик» - договор № 553/24 от 29.12.2023 г.;</w:t>
            </w:r>
          </w:p>
          <w:p w:rsidR="007A757E" w:rsidRDefault="007A757E" w:rsidP="00876025">
            <w:pPr>
              <w:spacing w:line="240" w:lineRule="auto"/>
              <w:jc w:val="both"/>
              <w:rPr>
                <w:rFonts w:ascii="Times New Roman" w:hAnsi="Times New Roman" w:cs="Times New Roman"/>
                <w:color w:val="FF0000"/>
              </w:rPr>
            </w:pPr>
            <w:r w:rsidRPr="0085763D">
              <w:rPr>
                <w:rFonts w:ascii="Times New Roman" w:hAnsi="Times New Roman" w:cs="Times New Roman"/>
              </w:rPr>
              <w:t>- проведение промывки гидропневматическим способом системы теплопотребления, гидравлических испытаний системы теплопотре</w:t>
            </w:r>
            <w:r w:rsidR="00876025">
              <w:rPr>
                <w:rFonts w:ascii="Times New Roman" w:hAnsi="Times New Roman" w:cs="Times New Roman"/>
              </w:rPr>
              <w:t xml:space="preserve">бления: МКДОУ ДС </w:t>
            </w:r>
            <w:r w:rsidRPr="0085763D">
              <w:rPr>
                <w:rFonts w:ascii="Times New Roman" w:hAnsi="Times New Roman" w:cs="Times New Roman"/>
              </w:rPr>
              <w:t xml:space="preserve">№ 4 «Ромашка» - договор № 90 П/24 от 06.06.2024г., договор № 37 П/24 от 06.06.2024г., МБДОУ ЦРР – ДС № 10 «Берёзка» - договор № 42 П/24г. от 17.06.2024г., МБДОУ ЦРР - ДС № 26 "Солнышко" -  договор № 50П/24 от 18.06.2024г., МБДОУ ДС № 33 «Аленка» - договор № 54П/24 от 13.06.2024г., МБДОУ ДС № 38 «Колокольчик» - договор № 59П/24 от 24.06.2024г., договор № 58П/24 от 24.06.2024г.,МБДОУ ДС № 38 </w:t>
            </w:r>
            <w:r w:rsidRPr="0085763D">
              <w:rPr>
                <w:rFonts w:ascii="Times New Roman" w:hAnsi="Times New Roman" w:cs="Times New Roman"/>
              </w:rPr>
              <w:lastRenderedPageBreak/>
              <w:t>«Колокольчик» - договор № 153П/24 от 08.08.2024г., МБДОУ ДС № 47 «Радуга» - договор № 63П/24 от 08.07.2024г., МБДОУ ДС № 48 «Одуванчик» - договор № 65  П/24 от 06.06.2024г., МБДОУ ЦРР – ДС № 10 «Берёзка» - договор № 95 П/24г  от 17.06.2024г.,   МБДОУ ЦРР - ДС № 26 "Солнышко" - договор № 103П/24 от 18.06.2024г., МБДОУ ДС № 33 «Аленка» - договор № 107П/24 от 13.06.24г.,  МБДОУ ДС № 38 «Колокольчик</w:t>
            </w:r>
            <w:r w:rsidRPr="00687A11">
              <w:rPr>
                <w:rFonts w:ascii="Times New Roman" w:hAnsi="Times New Roman" w:cs="Times New Roman"/>
              </w:rPr>
              <w:t>» - договор № 111П/24 от 24.06.2024г., договор №112П/24 от 24.06.2024г., договор № 154П/24 от 08.08.2024г., МБДОУ ДС № 47 «Радуга» - договор № 116П/24 от 08.07.2024г., договор № 78 от 26.08.2024г.,МБДОУ ДС № 48 «Одуванчик» - договор № 118 П/24 от 06.06.2024г., договор № 117 П/24 от 06.06.2024г., договор № 64  П/24 от 06.06.2024г., МКДОУ ДС №8 «Малютка» - договор № 94П/24 от 01.08.2024 г.,  МКДОУ ДС № 34 «Золотой ключик» - договор № 1П/24  от 15.07.2024г., договор № 2П/24  от 15.07.2024г., МКДОУДС № 35 «Теремок» - договор № 108П/24 от 10.06.2024 г., МКДОУ ЦРР – ДС № 36 «Ласточка» - договор № 109П/24  от 18.06.2024г., МКДОУ ДС № 40 «Улыбка» - договор № 114П/24 от 07.06.2024г.,  МКДОУ ДС № 5 «Чебурашка» - договор № 91П/24 от 04.06.2024г., МКДОУ ДС № 6 «Рябинушка» - договор № 92П/24 от 19.06.2024г.,   МКДОУ ДС №7 «Колосок» - договор № 93П/24 от 14.06.2024г.,МКДОУ ДС № 13 «Сказка» -  договор № 40П/24 от 14.06.2024г., договор № 96П/24 от 10.06.2024г., МКДОУ ДС №14 «Колокольчик» - договор № 97П/24 от 10.06.2024г.,  МКДОУ ДС № 15 «Сказка» - договор № 98П/24 от 11.06.2024г.,  МКДОУ ДС № 16 «Березка» - договор № 99П/24 от 05.06.2024г., МКДОУ ДС № 19 «Красная шапочка» - договор № 100П/24 от 07.06.2024г., МКДОУ ДС № 20 «Буратино» - договор № 101П/24 от 10.06.2024г., МКДОУ ДС № 21 «Ласточка» - договор № 102П/24 от 04.07.2024г., МКДОУ ДС № 28 «Ручеёк» - договор № 104П/24 от 17.06.2024г.,МКДОУ ДС №29 «Яблочко» - договор № 105 П/24 от 24.06.2024г., МКДОУ ДС № 32 «Росинка» -  договор № 106П/24 от 13.06.2024г., МКДОУ ДС № 37 «Сказка» -  договор № 110П/24 от 10.06.2024г.,  МКДОУ ДС № 39 «Золотой петушок» - договор № 113П/24 от 19.06.2024г., МКДОУ ДС № 41 «Сказка» - договор № 115П/24 от 05.06.2024 г.</w:t>
            </w:r>
            <w:r>
              <w:rPr>
                <w:rFonts w:ascii="Times New Roman" w:hAnsi="Times New Roman" w:cs="Times New Roman"/>
              </w:rPr>
              <w:t xml:space="preserve">, </w:t>
            </w:r>
            <w:r w:rsidRPr="00687A11">
              <w:rPr>
                <w:rFonts w:ascii="Times New Roman" w:hAnsi="Times New Roman" w:cs="Times New Roman"/>
              </w:rPr>
              <w:t xml:space="preserve">МКДОУ ДС № 8 «Малютка» - договор № 41П/24 от 01.08.2024г., МКДОУДС № 35 «Теремок» -  договор № 55П/24 от 10.06.2024 г., договор № 9 от 19.08.2024 г.,   МКДОУ ЦРР – ДС № 36 «Ласточка» - договор № 56П/24  от 18.06.2024г.,  МКДОУ ДС № 40 «Улыбка» - договор № 61П/24 от </w:t>
            </w:r>
            <w:r w:rsidRPr="00687A11">
              <w:rPr>
                <w:rFonts w:ascii="Times New Roman" w:hAnsi="Times New Roman" w:cs="Times New Roman"/>
              </w:rPr>
              <w:lastRenderedPageBreak/>
              <w:t>07.06.2024г.,  МКДОУ ДС № 5 «Чебурашка» - договор № 38П/24 от 04.06.2024 г.,  МКДОУ ДС № 6 «Рябинушка» - договор № 39П/24 от 19.06.2024г.,  МКДОУ ДС №13 «Сказка» - договор № 43П/24 от 10.06.2024г., МКДОУ ДС №14 «Колокольчик» - договор № 44П/24 от 10.06.2024г., МКДОУ ДС № 15 «Сказка» -  договор № 45П/24 от 11.06.2024г., МКДОУ ДС № 16 «Березка» - № 46П/24 от 05.06.2024г.,  МКДОУ ДС № 19 «Красная шапочка» - договор № 47П/24 от 07.06.2024г., МКДОУ ДС № 20 «Буратино» - договор № 48П/24 от 10.06.2024г.,  МКДОУ ДС № 21 «Ласточка» - договор № 49П/24 от 04.07.2024г.,  МКДОУ ДС № 28 «Ручеёк» - договор № 51П/24 от 17.06.2024г., МКДОУ ДС №29 «Яблочко» - договор № 52 П/24 от 24.06.2024г., МКДОУ ДС № 32 «Росинка» - договор № 53П/24 от 13.06.2024г., МКДОУ ДС № 37 «Сказка» - договор № 57П/24 от 10.06.2024г., МКДОУ ДС № 39 «Золотой петушок» - договор № 60П/24 от 19.06.2024г., МКДОУ ДС № 41 «Сказка» -  договор № 62П/24 от 05.06.2024г.</w:t>
            </w:r>
            <w:r>
              <w:rPr>
                <w:rFonts w:ascii="Times New Roman" w:hAnsi="Times New Roman" w:cs="Times New Roman"/>
              </w:rPr>
              <w:t>;</w:t>
            </w:r>
          </w:p>
          <w:p w:rsidR="007A757E" w:rsidRPr="0085763D" w:rsidRDefault="007A757E" w:rsidP="00876025">
            <w:pPr>
              <w:spacing w:line="240" w:lineRule="auto"/>
              <w:jc w:val="both"/>
              <w:rPr>
                <w:rFonts w:ascii="Times New Roman" w:hAnsi="Times New Roman" w:cs="Times New Roman"/>
              </w:rPr>
            </w:pPr>
            <w:r w:rsidRPr="005B3A64">
              <w:rPr>
                <w:rFonts w:ascii="Times New Roman" w:hAnsi="Times New Roman" w:cs="Times New Roman"/>
                <w:color w:val="FF0000"/>
              </w:rPr>
              <w:t xml:space="preserve">- </w:t>
            </w:r>
            <w:r w:rsidRPr="005B3A64">
              <w:rPr>
                <w:rFonts w:ascii="Times New Roman" w:hAnsi="Times New Roman" w:cs="Times New Roman"/>
              </w:rPr>
              <w:t>покупка электроводонагревателя МБДОУ ЦРР – ДС № 10 «Берёзка» - по договору № б/н от 15.08.2024г., кран букса по договору № б/н от 15.08.2024г., насос циркуляционный</w:t>
            </w:r>
            <w:r w:rsidRPr="0085763D">
              <w:rPr>
                <w:rFonts w:ascii="Times New Roman" w:hAnsi="Times New Roman" w:cs="Times New Roman"/>
              </w:rPr>
              <w:t xml:space="preserve"> по договору № б/н от 18.08.2024г.,  МБДОУ ДС № 38 «Колокольчик» - замена литиевых батарей в газовом счетчике по договору № 800-3 от 02.07.2024г., ДС № 47 «Радуга» - материальные запасы по договору № 77 от 27.08.2024г.,  МБДОУ ДС №47 «Радуга» - замену литиевых труб по договору №044-1 от 22.08.2024г.,МБДОУ ДС №48 «Одуванчик» - сантехпаста, радиатор - договор № 150 от 30.07.2024 г., радиатор согласно договора № 148 от 26.07.2024г., договор № 149 от 29.07.2024 г., договор № 147 от 25.07.2024 г., приобретение бака расширительного МКДОУ ДС № 6 «Рябинушка» по договору № 45 от 17.07.2024г., стальные панельные радиаторы по МКДОУ ДС №13 «Сказка» - (насос) по договору № 020 от 05.07.2024г., (баймас, муфта) по договору № 021 от 05.07.2024г.,  МКДОУ ДС № 21 «Ласточка» - (насос циркуляционный)</w:t>
            </w:r>
            <w:r w:rsidR="00DE367C">
              <w:rPr>
                <w:rFonts w:ascii="Times New Roman" w:hAnsi="Times New Roman" w:cs="Times New Roman"/>
              </w:rPr>
              <w:t xml:space="preserve"> договор № б/н от 11.07.2024 г., </w:t>
            </w:r>
            <w:r w:rsidR="00DE367C" w:rsidRPr="00DE367C">
              <w:rPr>
                <w:rFonts w:ascii="Times New Roman" w:hAnsi="Times New Roman" w:cs="Times New Roman"/>
              </w:rPr>
              <w:t>приобретение радиат</w:t>
            </w:r>
            <w:r w:rsidR="00DE367C">
              <w:rPr>
                <w:rFonts w:ascii="Times New Roman" w:hAnsi="Times New Roman" w:cs="Times New Roman"/>
              </w:rPr>
              <w:t>о</w:t>
            </w:r>
            <w:r w:rsidR="00DE367C" w:rsidRPr="00DE367C">
              <w:rPr>
                <w:rFonts w:ascii="Times New Roman" w:hAnsi="Times New Roman" w:cs="Times New Roman"/>
              </w:rPr>
              <w:t xml:space="preserve">ра </w:t>
            </w:r>
            <w:r w:rsidR="00DE367C">
              <w:rPr>
                <w:rFonts w:ascii="Times New Roman" w:hAnsi="Times New Roman" w:cs="Times New Roman"/>
              </w:rPr>
              <w:t xml:space="preserve">- </w:t>
            </w:r>
            <w:r w:rsidR="00DE367C" w:rsidRPr="00DE367C">
              <w:rPr>
                <w:rFonts w:ascii="Times New Roman" w:hAnsi="Times New Roman" w:cs="Times New Roman"/>
              </w:rPr>
              <w:t>МБДОУ ДС №48 «Одуванчик» - договор № 04122024 от 04.12.2024</w:t>
            </w:r>
            <w:r w:rsidR="00DE367C">
              <w:rPr>
                <w:rFonts w:ascii="Times New Roman" w:hAnsi="Times New Roman" w:cs="Times New Roman"/>
              </w:rPr>
              <w:t>г.</w:t>
            </w:r>
            <w:r w:rsidR="001E114E">
              <w:rPr>
                <w:rFonts w:ascii="Times New Roman" w:hAnsi="Times New Roman" w:cs="Times New Roman"/>
              </w:rPr>
              <w:t xml:space="preserve">, </w:t>
            </w:r>
            <w:r w:rsidR="001E114E" w:rsidRPr="001E114E">
              <w:rPr>
                <w:rFonts w:ascii="Times New Roman" w:hAnsi="Times New Roman" w:cs="Times New Roman"/>
              </w:rPr>
              <w:t>МКДОУДС № 35 «Теремок» - покупка подставки под двига</w:t>
            </w:r>
            <w:r w:rsidR="0093033F">
              <w:rPr>
                <w:rFonts w:ascii="Times New Roman" w:hAnsi="Times New Roman" w:cs="Times New Roman"/>
              </w:rPr>
              <w:t>тель договор №б</w:t>
            </w:r>
            <w:r w:rsidR="00D22A3B">
              <w:rPr>
                <w:rFonts w:ascii="Times New Roman" w:hAnsi="Times New Roman" w:cs="Times New Roman"/>
              </w:rPr>
              <w:t>/н от 01.10.2024</w:t>
            </w:r>
            <w:r w:rsidR="001E114E" w:rsidRPr="001E114E">
              <w:rPr>
                <w:rFonts w:ascii="Times New Roman" w:hAnsi="Times New Roman" w:cs="Times New Roman"/>
              </w:rPr>
              <w:t xml:space="preserve">г.,привод насоса - договор №Б/н от 30.09.2024 г., помпа водяная - договор № Б/н от 01.10.2024 г., насос циркуляционный по договору № 2024.1190329 от 22.10.2024 г., МКДОУ ДС № 6 </w:t>
            </w:r>
            <w:r w:rsidR="001E114E" w:rsidRPr="001E114E">
              <w:rPr>
                <w:rFonts w:ascii="Times New Roman" w:hAnsi="Times New Roman" w:cs="Times New Roman"/>
              </w:rPr>
              <w:lastRenderedPageBreak/>
              <w:t>«Рябинушка» - кран на радиатор - договор № 85 от 02.10.2024г., труба пластиковая - договор № 86 от 02.10.2024г., уголок, тройник по договору № 87 от 03.10.2024г., бойлер по договору № 84 от 02.10.2024г., муфта по договору № 111 от 04.12.2024г., кран по догов</w:t>
            </w:r>
            <w:r w:rsidR="00C517ED">
              <w:rPr>
                <w:rFonts w:ascii="Times New Roman" w:hAnsi="Times New Roman" w:cs="Times New Roman"/>
              </w:rPr>
              <w:t>о</w:t>
            </w:r>
            <w:r w:rsidR="001E114E" w:rsidRPr="001E114E">
              <w:rPr>
                <w:rFonts w:ascii="Times New Roman" w:hAnsi="Times New Roman" w:cs="Times New Roman"/>
              </w:rPr>
              <w:t>ру № 110 от 04.12.2024г., насос по договору № 109 от 04.12.2024г.,МКДОУ ДС № 16 «Березка» - насос по договору № 248 от 28.11.2024г., МКДОУ ДС № 28 «Ручеёк» - насос по договору № 279 от 27.11.2024г., хозтовары по договору № б/н от 10.12.2024г., МКДОУ ДС №37« Сказка» - автоматика на котел  -</w:t>
            </w:r>
            <w:r w:rsidR="001E114E">
              <w:rPr>
                <w:rFonts w:ascii="Times New Roman" w:hAnsi="Times New Roman" w:cs="Times New Roman"/>
              </w:rPr>
              <w:t xml:space="preserve"> договор № б/н от 19.11.2024 г.;</w:t>
            </w:r>
          </w:p>
          <w:p w:rsidR="007A757E" w:rsidRDefault="007A757E" w:rsidP="00876025">
            <w:pPr>
              <w:spacing w:line="240" w:lineRule="auto"/>
              <w:jc w:val="both"/>
              <w:rPr>
                <w:rFonts w:ascii="Times New Roman" w:hAnsi="Times New Roman" w:cs="Times New Roman"/>
                <w:color w:val="FF0000"/>
              </w:rPr>
            </w:pPr>
            <w:r w:rsidRPr="00687A11">
              <w:rPr>
                <w:rFonts w:ascii="Times New Roman" w:hAnsi="Times New Roman" w:cs="Times New Roman"/>
              </w:rPr>
              <w:t>- обучение оператора котельной:  МБДОУ ЦРР – ДС № 10 «Берёзка» по договору № 5 от 19.08.2024г.,  МБДОУ ДС № 38 «Колокольчик» - договор № С01-09-24 от 02.09.2024г., договор № С15-07-24 от 04.07.2024г.,МБДОУ ДС №47 «Радуга» -договор № 12 от 18.08.2024г.,  договор № 12\Д от 18.08.2024г., МБДОУ ДС № 48 «Одуванчик» -  договор № 27 от 09.09.2024г., МКДОУ ДС № 34 «Золотой ключик» - по договору № С19-08-24 от 14.08.2024г., договор № С18-08-24 от 14.08.2024г., МКДОУ ДС № 5 «Чебурашка» -  договор № С18-07-24  от 09.07.2024г., МКДОУ ДС № 13 «Сказка»  - договор № 2024.808089 от 10.07.2024г., договор № С21-08-24 от 14.08.2024г., МКДОУ ДС №14 «Колокольчик» - договор № С27-07-24 от 31.07.2024г.,  договор № С15-08-24 от 06.08.2024г.,МКДОУ ДС № 15 «Сказка»  - договор № С05-07-24 от 01.07.2024г.,  МКДОУ ДС № 16 «Березка» - договор № 8 от 19.08.2024г., МКДОУ ДС № 21 «Ласточка» -  договор № С25-08-24 от 16.08.2024г., МКДОУ ДС № 28 «Ручеёк» - договор № 21 от 09.09.2024г.,  МКДОУ ДС № 32 «Росинка» -  договор № С22-08-24 от 14.08.2024г., договор № С23-08-24 от 14.08.2024г.,   МКДОУ ДС № 41 «Сказка</w:t>
            </w:r>
            <w:r w:rsidR="00DE367C">
              <w:rPr>
                <w:rFonts w:ascii="Times New Roman" w:hAnsi="Times New Roman" w:cs="Times New Roman"/>
              </w:rPr>
              <w:t xml:space="preserve">» - договор № 6 от 19.08.2024г., </w:t>
            </w:r>
            <w:r w:rsidR="00DE367C" w:rsidRPr="00DE367C">
              <w:rPr>
                <w:rFonts w:ascii="Times New Roman" w:hAnsi="Times New Roman" w:cs="Times New Roman"/>
              </w:rPr>
              <w:t>МБДОУ ДС № 38 «Колокольчик» - договор № 57358/2024-2 от 05.09.2024г., договор № 57358/2024-3 от 12.09.2024г.,</w:t>
            </w:r>
            <w:r w:rsidR="001E114E" w:rsidRPr="001E114E">
              <w:rPr>
                <w:rFonts w:ascii="Times New Roman" w:hAnsi="Times New Roman" w:cs="Times New Roman"/>
              </w:rPr>
              <w:t>МКДОУ ДС № 21 «Ласточка»  -  договор № С04-10-24 от 07.10.2024г., МКДОУ ДС № 29 «Яблочко» - договор № С 35-08-24 от 30.08.2024г., договор № С 32-09-24 от 20.09.2024г., МКДОУ ДС №37« Сказка» - договор № 48 от 19.09.2024г., МКДОУ ДС № 39 «Золотой петушок» - дого</w:t>
            </w:r>
            <w:r w:rsidR="001E114E">
              <w:rPr>
                <w:rFonts w:ascii="Times New Roman" w:hAnsi="Times New Roman" w:cs="Times New Roman"/>
              </w:rPr>
              <w:t>вор № С26-09-24 от 16.09.2024г.;</w:t>
            </w:r>
          </w:p>
          <w:p w:rsidR="007A757E" w:rsidRDefault="007A757E" w:rsidP="00876025">
            <w:pPr>
              <w:spacing w:line="240" w:lineRule="auto"/>
              <w:jc w:val="both"/>
              <w:rPr>
                <w:rFonts w:ascii="Times New Roman" w:hAnsi="Times New Roman" w:cs="Times New Roman"/>
              </w:rPr>
            </w:pPr>
            <w:r w:rsidRPr="00687A11">
              <w:rPr>
                <w:rFonts w:ascii="Times New Roman" w:hAnsi="Times New Roman" w:cs="Times New Roman"/>
              </w:rPr>
              <w:t xml:space="preserve">- обследование дымоходов и вентиляционных каналов: МБДОУ ЦРР – ДС № 10 «Берёзка» -  договор № 51 КБО от 20.09.2024г., МБДОУ </w:t>
            </w:r>
            <w:r w:rsidRPr="00687A11">
              <w:rPr>
                <w:rFonts w:ascii="Times New Roman" w:hAnsi="Times New Roman" w:cs="Times New Roman"/>
              </w:rPr>
              <w:lastRenderedPageBreak/>
              <w:t>ДС № 47 «Радуга» - М.к №14 от 02.08.2024г., МКДОУ ДС № 34 «Золотой ключик» -договор № 27КБО от 03.09.2024 г.,  МКДОУДС № 35 «Теремок» - контракт № б/н от 17.09.2024 г., МКДОУ ДС № 5 «Чебурашка» - муниципальный контракт № 21 от 17.09.2024г.,  МКДОУ ДС № 6 «Рябинушка» - контракт № 5 от 16.07.2024г., МКДОУ ДС № 13 «Сказка» -  договор № 26 от 23.09.2024г., МКДОУ ДС № 15 «Сказка» - муниципальный контракт № 15 от 21.08.2024 г., МКДОУ ДС № 21 «Ласточка» - муниципальный контракт № 16 от 26.08.2024г., МКДОУ ДС № 29 «Яблочко» - муниципальный контракт № 7 от 17.07.2024г.,  МКДОУ ДС № 32 «Росинка» - контракт № 4 от 16.07.2024г.,МКДОУ ДС № 39 «Золотой петушок» - контракт № 6 от 16.07.2024г., МКДОУ ДС № 41 «Сказка» - договор № 9 от 30.08.2024г</w:t>
            </w:r>
            <w:r w:rsidR="00DE367C">
              <w:rPr>
                <w:rFonts w:ascii="Times New Roman" w:hAnsi="Times New Roman" w:cs="Times New Roman"/>
              </w:rPr>
              <w:t xml:space="preserve">., договор № 17 от 17.09.2024г., </w:t>
            </w:r>
            <w:r w:rsidR="00DE367C" w:rsidRPr="00DE367C">
              <w:rPr>
                <w:rFonts w:ascii="Times New Roman" w:hAnsi="Times New Roman" w:cs="Times New Roman"/>
              </w:rPr>
              <w:t>МБДОУ ДС № 38 «Колокольчик» - договор № 57 КБО от 09.10.2024г., договор №12 КБО от 09.10.2024г.,</w:t>
            </w:r>
            <w:r w:rsidR="001E114E" w:rsidRPr="001E114E">
              <w:rPr>
                <w:rFonts w:ascii="Times New Roman" w:hAnsi="Times New Roman" w:cs="Times New Roman"/>
              </w:rPr>
              <w:t>МКДОУ ДС №14 «Колокольчик» - договор № 69 КБО от 15.10.2024 г., МКДОУ ДС № 16 «Березка» - муниципальный контракт № 2024.1069100 от 24.09.2024 г., МКДОУ ДС № 28 «Ручеёк» - договор № 88 КБО от 01.10.2024 г., МКДОУ ДС №37« Сказка» -  договор № 26КБО от 17.09.2024г.</w:t>
            </w:r>
            <w:r w:rsidR="001E114E">
              <w:rPr>
                <w:rFonts w:ascii="Times New Roman" w:hAnsi="Times New Roman" w:cs="Times New Roman"/>
              </w:rPr>
              <w:t>;</w:t>
            </w:r>
          </w:p>
          <w:p w:rsidR="007A757E" w:rsidRDefault="00DE367C" w:rsidP="00876025">
            <w:pPr>
              <w:spacing w:line="240" w:lineRule="auto"/>
              <w:jc w:val="both"/>
              <w:rPr>
                <w:rFonts w:ascii="Times New Roman" w:hAnsi="Times New Roman" w:cs="Times New Roman"/>
                <w:color w:val="FF0000"/>
              </w:rPr>
            </w:pPr>
            <w:r>
              <w:rPr>
                <w:rFonts w:ascii="Times New Roman" w:hAnsi="Times New Roman" w:cs="Times New Roman"/>
              </w:rPr>
              <w:t xml:space="preserve">- </w:t>
            </w:r>
            <w:r w:rsidRPr="00DE367C">
              <w:rPr>
                <w:rFonts w:ascii="Times New Roman" w:hAnsi="Times New Roman" w:cs="Times New Roman"/>
              </w:rPr>
              <w:t>демонтаж счетчика п</w:t>
            </w:r>
            <w:r>
              <w:rPr>
                <w:rFonts w:ascii="Times New Roman" w:hAnsi="Times New Roman" w:cs="Times New Roman"/>
              </w:rPr>
              <w:t>осле ремонта или поверки, замена</w:t>
            </w:r>
            <w:r w:rsidRPr="00DE367C">
              <w:rPr>
                <w:rFonts w:ascii="Times New Roman" w:hAnsi="Times New Roman" w:cs="Times New Roman"/>
              </w:rPr>
              <w:t xml:space="preserve"> термостата, ремонт насоса</w:t>
            </w:r>
            <w:r>
              <w:rPr>
                <w:rFonts w:ascii="Times New Roman" w:hAnsi="Times New Roman" w:cs="Times New Roman"/>
              </w:rPr>
              <w:t>:</w:t>
            </w:r>
            <w:r w:rsidRPr="00DE367C">
              <w:rPr>
                <w:rFonts w:ascii="Times New Roman" w:hAnsi="Times New Roman" w:cs="Times New Roman"/>
              </w:rPr>
              <w:t>МБДОУ ДС № 47 «Радуга» - договор № 36 от 20.09.2024г.,  договор № 3 от 18.12.2024г., МБДОУ ДС № 48 «Одуванчик» - договору  №25/10 от 25.10.2024г.</w:t>
            </w:r>
            <w:r w:rsidR="001E114E">
              <w:rPr>
                <w:rFonts w:ascii="Times New Roman" w:hAnsi="Times New Roman" w:cs="Times New Roman"/>
              </w:rPr>
              <w:t xml:space="preserve">, </w:t>
            </w:r>
            <w:r w:rsidR="001E114E" w:rsidRPr="001E114E">
              <w:rPr>
                <w:rFonts w:ascii="Times New Roman" w:hAnsi="Times New Roman" w:cs="Times New Roman"/>
              </w:rPr>
              <w:t>МКДОУ ДС № 8 «Малютка» - договор № 2024.1051410 от 19.09.2024г.,  МКДОУ ДС № 20 «Буратино» - договор № 2024.1047271 от 18.09.2024г.</w:t>
            </w:r>
            <w:r w:rsidR="001E114E">
              <w:rPr>
                <w:rFonts w:ascii="Times New Roman" w:hAnsi="Times New Roman" w:cs="Times New Roman"/>
              </w:rPr>
              <w:t>;</w:t>
            </w:r>
          </w:p>
          <w:p w:rsidR="007A757E" w:rsidRPr="0085763D" w:rsidRDefault="007A757E" w:rsidP="00876025">
            <w:pPr>
              <w:spacing w:line="240" w:lineRule="auto"/>
              <w:jc w:val="both"/>
              <w:rPr>
                <w:rFonts w:ascii="Times New Roman" w:hAnsi="Times New Roman" w:cs="Times New Roman"/>
              </w:rPr>
            </w:pPr>
            <w:r w:rsidRPr="00687A11">
              <w:rPr>
                <w:rFonts w:ascii="Times New Roman" w:hAnsi="Times New Roman" w:cs="Times New Roman"/>
              </w:rPr>
              <w:t xml:space="preserve">- техническое обслуживание средств измерения: МБДОУ ДС № 38 «Колокольчик» - по договору  № 714/24/СИ от 25.07.2024г., договор № 714-1/24/СИ от 24.06.2024г., МБДОУ ДС № 47 «Радуга» -  договор № 044-3 от 17.09.2024г., МКДОУ ДС № 34 «Золотой ключик» - договор № 20/24/СИ от 01.04.2024 г., МКДОУДС № 35 «Теремок» -  договор № 19/24/СИ от 25.06.2024 г.,  МКДОУ ДС № 5 «Чебурашка» - договор № 411/24/СИ от 16.05.2024г., МКДОУ ДС № 6 «Рябинушка» - договор № 406/24/СИ от 19.06.2024г., МКДОУ ДС № 21 «Ласточка» - договор № 401/24/СИ от 04.04.2024 г., МКДОУ ДС №29 «Яблочко» -  договор № 408/24/СИ от 24.06.2024г., МКДОУ ДС № 32 «Росинка» - договор № 21/24/СИ от 08.04.2024г., МКДОУ ДС № 37 «Сказка» - договор № 15/24/СИ от 28.08.2024г., МКДОУ ДС № </w:t>
            </w:r>
            <w:r w:rsidRPr="00687A11">
              <w:rPr>
                <w:rFonts w:ascii="Times New Roman" w:hAnsi="Times New Roman" w:cs="Times New Roman"/>
              </w:rPr>
              <w:lastRenderedPageBreak/>
              <w:t>39 «Золотой петушок» - договор № 407/24/СИ от 17.01.2024г., МКДОУ ДС № 41 «Сказка» -  договор № 461/24/СИ от 30.08.2024г.</w:t>
            </w:r>
            <w:r>
              <w:rPr>
                <w:rFonts w:ascii="Times New Roman" w:hAnsi="Times New Roman" w:cs="Times New Roman"/>
              </w:rPr>
              <w:t xml:space="preserve">, </w:t>
            </w:r>
            <w:r w:rsidRPr="0085763D">
              <w:rPr>
                <w:rFonts w:ascii="Times New Roman" w:hAnsi="Times New Roman" w:cs="Times New Roman"/>
              </w:rPr>
              <w:t>МБДОУ ДС № 47 «Радуга» - по договору № 044-2 от 06.09.2024г.</w:t>
            </w:r>
            <w:r>
              <w:rPr>
                <w:rFonts w:ascii="Times New Roman" w:hAnsi="Times New Roman" w:cs="Times New Roman"/>
              </w:rPr>
              <w:t xml:space="preserve">, </w:t>
            </w:r>
            <w:r w:rsidRPr="0085763D">
              <w:rPr>
                <w:rFonts w:ascii="Times New Roman" w:hAnsi="Times New Roman" w:cs="Times New Roman"/>
              </w:rPr>
              <w:t>МКДОУ ДС № 19 «Красная шапочка» - договор № 035-1 от 15.07.2024г.;</w:t>
            </w:r>
          </w:p>
          <w:p w:rsidR="00AB5177" w:rsidRDefault="007A757E" w:rsidP="007A757E">
            <w:pPr>
              <w:spacing w:after="0" w:line="240" w:lineRule="auto"/>
              <w:jc w:val="both"/>
              <w:rPr>
                <w:rFonts w:ascii="Times New Roman" w:hAnsi="Times New Roman" w:cs="Times New Roman"/>
              </w:rPr>
            </w:pPr>
            <w:r>
              <w:rPr>
                <w:rFonts w:ascii="Times New Roman" w:hAnsi="Times New Roman" w:cs="Times New Roman"/>
              </w:rPr>
              <w:t xml:space="preserve">- </w:t>
            </w:r>
            <w:r w:rsidRPr="0085763D">
              <w:rPr>
                <w:rFonts w:ascii="Times New Roman" w:hAnsi="Times New Roman" w:cs="Times New Roman"/>
              </w:rPr>
              <w:t>профессиональное обслуживание опасно</w:t>
            </w:r>
            <w:r w:rsidR="00876025">
              <w:rPr>
                <w:rFonts w:ascii="Times New Roman" w:hAnsi="Times New Roman" w:cs="Times New Roman"/>
              </w:rPr>
              <w:t xml:space="preserve">го производственного объекта: </w:t>
            </w:r>
            <w:r w:rsidRPr="0085763D">
              <w:rPr>
                <w:rFonts w:ascii="Times New Roman" w:hAnsi="Times New Roman" w:cs="Times New Roman"/>
              </w:rPr>
              <w:t>МКДОУ ДС № 5 «Чебурашка» - муниципальный контракт № 19  от 19.07.2024 г.</w:t>
            </w:r>
            <w:r w:rsidR="001E114E">
              <w:rPr>
                <w:rFonts w:ascii="Times New Roman" w:hAnsi="Times New Roman" w:cs="Times New Roman"/>
              </w:rPr>
              <w:t>;</w:t>
            </w:r>
          </w:p>
          <w:p w:rsidR="001E114E" w:rsidRDefault="001E114E" w:rsidP="007A757E">
            <w:pPr>
              <w:spacing w:after="0" w:line="240" w:lineRule="auto"/>
              <w:jc w:val="both"/>
              <w:rPr>
                <w:rFonts w:ascii="Times New Roman" w:hAnsi="Times New Roman" w:cs="Times New Roman"/>
              </w:rPr>
            </w:pPr>
          </w:p>
          <w:p w:rsidR="001E114E" w:rsidRDefault="001E114E" w:rsidP="007A757E">
            <w:pPr>
              <w:spacing w:after="0" w:line="240" w:lineRule="auto"/>
              <w:jc w:val="both"/>
              <w:rPr>
                <w:rFonts w:ascii="Times New Roman" w:hAnsi="Times New Roman" w:cs="Times New Roman"/>
              </w:rPr>
            </w:pPr>
            <w:r>
              <w:rPr>
                <w:rFonts w:ascii="Times New Roman" w:hAnsi="Times New Roman" w:cs="Times New Roman"/>
              </w:rPr>
              <w:t xml:space="preserve">- </w:t>
            </w:r>
            <w:r w:rsidRPr="001E114E">
              <w:rPr>
                <w:rFonts w:ascii="Times New Roman" w:hAnsi="Times New Roman" w:cs="Times New Roman"/>
              </w:rPr>
              <w:t>калибровка и поверка сигнализаторов загазованности</w:t>
            </w:r>
            <w:r>
              <w:rPr>
                <w:rFonts w:ascii="Times New Roman" w:hAnsi="Times New Roman" w:cs="Times New Roman"/>
              </w:rPr>
              <w:t xml:space="preserve">: </w:t>
            </w:r>
            <w:r w:rsidRPr="001E114E">
              <w:rPr>
                <w:rFonts w:ascii="Times New Roman" w:hAnsi="Times New Roman" w:cs="Times New Roman"/>
              </w:rPr>
              <w:t>МКДОУ ДС №14 «Колокольчик» - контракт № 2024.926005 от 15.08.2024г.</w:t>
            </w:r>
            <w:r>
              <w:rPr>
                <w:rFonts w:ascii="Times New Roman" w:hAnsi="Times New Roman" w:cs="Times New Roman"/>
              </w:rPr>
              <w:t>;</w:t>
            </w:r>
          </w:p>
          <w:p w:rsidR="001E114E" w:rsidRDefault="001E114E" w:rsidP="007A757E">
            <w:pPr>
              <w:spacing w:after="0" w:line="240" w:lineRule="auto"/>
              <w:jc w:val="both"/>
              <w:rPr>
                <w:rFonts w:ascii="Times New Roman" w:hAnsi="Times New Roman" w:cs="Times New Roman"/>
              </w:rPr>
            </w:pPr>
          </w:p>
          <w:p w:rsidR="001E114E" w:rsidRPr="00203B68" w:rsidRDefault="001E114E" w:rsidP="007A757E">
            <w:pPr>
              <w:spacing w:after="0" w:line="240" w:lineRule="auto"/>
              <w:jc w:val="both"/>
              <w:rPr>
                <w:rFonts w:ascii="Times New Roman" w:hAnsi="Times New Roman" w:cs="Times New Roman"/>
                <w:color w:val="FF0000"/>
              </w:rPr>
            </w:pPr>
            <w:r>
              <w:rPr>
                <w:rFonts w:ascii="Times New Roman" w:hAnsi="Times New Roman" w:cs="Times New Roman"/>
              </w:rPr>
              <w:t>- у</w:t>
            </w:r>
            <w:r w:rsidRPr="001E114E">
              <w:rPr>
                <w:rFonts w:ascii="Times New Roman" w:hAnsi="Times New Roman" w:cs="Times New Roman"/>
              </w:rPr>
              <w:t>становка насоса циркуляционного, сигнализатора загазованности, изготовление чехлов для вытяжных труб</w:t>
            </w:r>
            <w:r>
              <w:rPr>
                <w:rFonts w:ascii="Times New Roman" w:hAnsi="Times New Roman" w:cs="Times New Roman"/>
              </w:rPr>
              <w:t xml:space="preserve">: </w:t>
            </w:r>
            <w:r w:rsidRPr="001E114E">
              <w:rPr>
                <w:rFonts w:ascii="Times New Roman" w:hAnsi="Times New Roman" w:cs="Times New Roman"/>
              </w:rPr>
              <w:t>МКДОУДС № 35 «Теремок» - договор № 2024.1190329 от 22.10.2024 г., МКДОУ ДС №14 «Колокольчик» - договор № 65 от 20.08.2024 г., МКДОУ ДС №37« Сказка» - договор № 42 от 05.10.2024г.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433641">
            <w:pPr>
              <w:spacing w:after="0" w:line="240" w:lineRule="auto"/>
              <w:jc w:val="center"/>
              <w:rPr>
                <w:rFonts w:ascii="Times New Roman" w:hAnsi="Times New Roman" w:cs="Times New Roman"/>
                <w:color w:val="FF0000"/>
              </w:rPr>
            </w:pPr>
          </w:p>
        </w:tc>
      </w:tr>
      <w:tr w:rsidR="00AB5177"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AB5177" w:rsidRPr="00D22A3B" w:rsidRDefault="00AB5177" w:rsidP="00433641">
            <w:pPr>
              <w:spacing w:after="0" w:line="240" w:lineRule="auto"/>
              <w:jc w:val="center"/>
              <w:rPr>
                <w:rFonts w:ascii="Times New Roman" w:hAnsi="Times New Roman" w:cs="Times New Roman"/>
              </w:rPr>
            </w:pPr>
            <w:r w:rsidRPr="00D22A3B">
              <w:rPr>
                <w:rFonts w:ascii="Times New Roman" w:hAnsi="Times New Roman" w:cs="Times New Roman"/>
              </w:rPr>
              <w:lastRenderedPageBreak/>
              <w:t>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AB5177" w:rsidRPr="00D22A3B" w:rsidRDefault="00AB5177" w:rsidP="00433641">
            <w:pPr>
              <w:spacing w:after="0" w:line="240" w:lineRule="auto"/>
              <w:jc w:val="center"/>
              <w:rPr>
                <w:rFonts w:ascii="Times New Roman" w:hAnsi="Times New Roman" w:cs="Times New Roman"/>
              </w:rPr>
            </w:pPr>
            <w:r w:rsidRPr="00D22A3B">
              <w:rPr>
                <w:rFonts w:ascii="Times New Roman" w:hAnsi="Times New Roman" w:cs="Times New Roman"/>
              </w:rPr>
              <w:t>Контрольное событие 4.</w:t>
            </w:r>
          </w:p>
          <w:p w:rsidR="00AB5177" w:rsidRPr="00D22A3B" w:rsidRDefault="00AB5177" w:rsidP="00433641">
            <w:pPr>
              <w:spacing w:after="0" w:line="240" w:lineRule="auto"/>
              <w:jc w:val="center"/>
              <w:rPr>
                <w:rFonts w:ascii="Times New Roman" w:hAnsi="Times New Roman" w:cs="Times New Roman"/>
              </w:rPr>
            </w:pPr>
            <w:r w:rsidRPr="00D22A3B">
              <w:rPr>
                <w:rFonts w:ascii="Times New Roman" w:hAnsi="Times New Roman" w:cs="Times New Roman"/>
              </w:rPr>
              <w:t>Осуществлено питание детей за счет прочих безвозмездных поступлений дошкольным образовательным организациям</w:t>
            </w:r>
          </w:p>
          <w:p w:rsidR="00AB5177" w:rsidRPr="00D22A3B" w:rsidRDefault="00AB5177" w:rsidP="00433641">
            <w:pPr>
              <w:spacing w:after="0" w:line="240" w:lineRule="auto"/>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22A3B" w:rsidRPr="00DC508F" w:rsidRDefault="00D22A3B" w:rsidP="00D22A3B">
            <w:pPr>
              <w:spacing w:after="0" w:line="240" w:lineRule="exact"/>
              <w:jc w:val="center"/>
              <w:rPr>
                <w:rFonts w:ascii="Times New Roman" w:hAnsi="Times New Roman"/>
              </w:rPr>
            </w:pPr>
            <w:r w:rsidRPr="00DC508F">
              <w:rPr>
                <w:rFonts w:ascii="Times New Roman" w:hAnsi="Times New Roman"/>
              </w:rPr>
              <w:t>до 31.01.2024/</w:t>
            </w:r>
          </w:p>
          <w:p w:rsidR="00D22A3B" w:rsidRPr="00DC508F" w:rsidRDefault="00D22A3B" w:rsidP="00D22A3B">
            <w:pPr>
              <w:spacing w:after="0" w:line="240" w:lineRule="exact"/>
              <w:jc w:val="center"/>
              <w:rPr>
                <w:rFonts w:ascii="Times New Roman" w:hAnsi="Times New Roman"/>
              </w:rPr>
            </w:pPr>
            <w:r w:rsidRPr="00DC508F">
              <w:rPr>
                <w:rFonts w:ascii="Times New Roman" w:hAnsi="Times New Roman"/>
              </w:rPr>
              <w:t>01.01.2024-31.01.2024  до 29.02.2024/ 01.02.2024-29.02.2024 до 29.03.2024/ 01.03.2024-29.03.2024 до 30.04.2024/ 01.04.2024-30.04.2024</w:t>
            </w:r>
          </w:p>
          <w:p w:rsidR="00D22A3B" w:rsidRPr="00DC508F" w:rsidRDefault="00D22A3B" w:rsidP="00D22A3B">
            <w:pPr>
              <w:spacing w:after="0" w:line="240" w:lineRule="exact"/>
              <w:jc w:val="center"/>
              <w:rPr>
                <w:rFonts w:ascii="Times New Roman" w:hAnsi="Times New Roman"/>
              </w:rPr>
            </w:pPr>
            <w:r w:rsidRPr="00DC508F">
              <w:rPr>
                <w:rFonts w:ascii="Times New Roman" w:hAnsi="Times New Roman"/>
              </w:rPr>
              <w:t>до 31.05.2024/ 01.05.2024-31.05.2024</w:t>
            </w:r>
          </w:p>
          <w:p w:rsidR="00D22A3B" w:rsidRPr="00DC508F" w:rsidRDefault="00D22A3B" w:rsidP="00D22A3B">
            <w:pPr>
              <w:spacing w:after="0" w:line="240" w:lineRule="exact"/>
              <w:jc w:val="center"/>
              <w:rPr>
                <w:rFonts w:ascii="Times New Roman" w:hAnsi="Times New Roman"/>
              </w:rPr>
            </w:pPr>
            <w:r w:rsidRPr="00DC508F">
              <w:rPr>
                <w:rFonts w:ascii="Times New Roman" w:hAnsi="Times New Roman"/>
              </w:rPr>
              <w:t>до 28.06.2024/ 01.06.2024-28.06.2024</w:t>
            </w:r>
          </w:p>
          <w:p w:rsidR="00D22A3B" w:rsidRPr="00DC508F" w:rsidRDefault="00D22A3B" w:rsidP="00D22A3B">
            <w:pPr>
              <w:spacing w:after="0" w:line="240" w:lineRule="exact"/>
              <w:jc w:val="center"/>
              <w:rPr>
                <w:rFonts w:ascii="Times New Roman" w:hAnsi="Times New Roman"/>
              </w:rPr>
            </w:pPr>
            <w:r w:rsidRPr="00DC508F">
              <w:rPr>
                <w:rFonts w:ascii="Times New Roman" w:hAnsi="Times New Roman"/>
              </w:rPr>
              <w:t>до 31.07.2024/ 01.07.2024-31.07.2024</w:t>
            </w:r>
          </w:p>
          <w:p w:rsidR="00D22A3B" w:rsidRPr="00DC508F" w:rsidRDefault="00D22A3B" w:rsidP="00D22A3B">
            <w:pPr>
              <w:spacing w:after="0" w:line="240" w:lineRule="exact"/>
              <w:jc w:val="center"/>
              <w:rPr>
                <w:rFonts w:ascii="Times New Roman" w:hAnsi="Times New Roman"/>
              </w:rPr>
            </w:pPr>
            <w:r w:rsidRPr="00DC508F">
              <w:rPr>
                <w:rFonts w:ascii="Times New Roman" w:hAnsi="Times New Roman"/>
              </w:rPr>
              <w:t>до 30.08.2024/ 01.08.2024-31.08.2024</w:t>
            </w:r>
          </w:p>
          <w:p w:rsidR="00D22A3B" w:rsidRPr="00DC508F" w:rsidRDefault="00D22A3B" w:rsidP="00D22A3B">
            <w:pPr>
              <w:spacing w:after="0" w:line="240" w:lineRule="exact"/>
              <w:jc w:val="center"/>
              <w:rPr>
                <w:rFonts w:ascii="Times New Roman" w:hAnsi="Times New Roman"/>
              </w:rPr>
            </w:pPr>
            <w:r w:rsidRPr="00DC508F">
              <w:rPr>
                <w:rFonts w:ascii="Times New Roman" w:hAnsi="Times New Roman"/>
              </w:rPr>
              <w:t>до 30.09.2024/ 01.09.2024-30.09.2024</w:t>
            </w:r>
          </w:p>
          <w:p w:rsidR="00D22A3B" w:rsidRPr="00DC508F" w:rsidRDefault="00D22A3B" w:rsidP="00D22A3B">
            <w:pPr>
              <w:spacing w:after="0" w:line="240" w:lineRule="exact"/>
              <w:jc w:val="center"/>
              <w:rPr>
                <w:rFonts w:ascii="Times New Roman" w:hAnsi="Times New Roman"/>
              </w:rPr>
            </w:pPr>
            <w:r w:rsidRPr="00DC508F">
              <w:rPr>
                <w:rFonts w:ascii="Times New Roman" w:hAnsi="Times New Roman"/>
              </w:rPr>
              <w:t>до 31.10.2024/</w:t>
            </w:r>
            <w:r>
              <w:rPr>
                <w:rFonts w:ascii="Times New Roman" w:hAnsi="Times New Roman"/>
              </w:rPr>
              <w:t xml:space="preserve">   01.10.2024-31.10.2024</w:t>
            </w:r>
          </w:p>
          <w:p w:rsidR="00D22A3B" w:rsidRPr="00DC508F" w:rsidRDefault="00D22A3B" w:rsidP="00D22A3B">
            <w:pPr>
              <w:spacing w:after="0" w:line="240" w:lineRule="exact"/>
              <w:jc w:val="center"/>
              <w:rPr>
                <w:rFonts w:ascii="Times New Roman" w:hAnsi="Times New Roman"/>
              </w:rPr>
            </w:pPr>
            <w:r>
              <w:rPr>
                <w:rFonts w:ascii="Times New Roman" w:hAnsi="Times New Roman"/>
              </w:rPr>
              <w:t>до 29.11.2024/ 01.11.2024-29.11.2024</w:t>
            </w:r>
          </w:p>
          <w:p w:rsidR="00AB5177" w:rsidRPr="00203B68" w:rsidRDefault="00D22A3B" w:rsidP="00D22A3B">
            <w:pPr>
              <w:spacing w:after="0" w:line="240" w:lineRule="auto"/>
              <w:ind w:right="-85"/>
              <w:jc w:val="center"/>
              <w:rPr>
                <w:rFonts w:ascii="Times New Roman" w:hAnsi="Times New Roman" w:cs="Times New Roman"/>
                <w:color w:val="FF0000"/>
              </w:rPr>
            </w:pPr>
            <w:r w:rsidRPr="00DC508F">
              <w:rPr>
                <w:rFonts w:ascii="Times New Roman" w:hAnsi="Times New Roman"/>
              </w:rPr>
              <w:lastRenderedPageBreak/>
              <w:t>до 31.12.2024/</w:t>
            </w:r>
            <w:r>
              <w:rPr>
                <w:rFonts w:ascii="Times New Roman" w:hAnsi="Times New Roman"/>
              </w:rPr>
              <w:t xml:space="preserve">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AB5177" w:rsidRPr="0097631B" w:rsidRDefault="00AB5177" w:rsidP="007D137C">
            <w:pPr>
              <w:spacing w:after="0" w:line="240" w:lineRule="auto"/>
              <w:jc w:val="both"/>
              <w:rPr>
                <w:rFonts w:ascii="Times New Roman" w:hAnsi="Times New Roman" w:cs="Times New Roman"/>
              </w:rPr>
            </w:pPr>
            <w:r w:rsidRPr="0097631B">
              <w:rPr>
                <w:rFonts w:ascii="Times New Roman" w:eastAsia="Times New Roman" w:hAnsi="Times New Roman" w:cs="Times New Roman"/>
              </w:rPr>
              <w:lastRenderedPageBreak/>
              <w:t xml:space="preserve">Контрольное событие выполнено. Ежемесячно с января по </w:t>
            </w:r>
            <w:r w:rsidRPr="0097631B">
              <w:rPr>
                <w:rFonts w:ascii="Times New Roman" w:hAnsi="Times New Roman" w:cs="Times New Roman"/>
              </w:rPr>
              <w:t>декабрь</w:t>
            </w:r>
            <w:r w:rsidRPr="0097631B">
              <w:rPr>
                <w:rFonts w:ascii="Times New Roman" w:eastAsia="Times New Roman" w:hAnsi="Times New Roman" w:cs="Times New Roman"/>
              </w:rPr>
              <w:t xml:space="preserve"> осуществлялось питание </w:t>
            </w:r>
            <w:r w:rsidR="0097631B" w:rsidRPr="0097631B">
              <w:rPr>
                <w:rFonts w:ascii="Times New Roman" w:eastAsia="Times New Roman" w:hAnsi="Times New Roman" w:cs="Times New Roman"/>
              </w:rPr>
              <w:t>2485</w:t>
            </w:r>
            <w:r w:rsidRPr="0097631B">
              <w:rPr>
                <w:rFonts w:ascii="Times New Roman" w:eastAsia="Times New Roman" w:hAnsi="Times New Roman" w:cs="Times New Roman"/>
              </w:rPr>
              <w:t xml:space="preserve"> детей за счет прочих безвозмездных поступлений в </w:t>
            </w:r>
            <w:r w:rsidRPr="00BB3DBF">
              <w:rPr>
                <w:rFonts w:ascii="Times New Roman" w:eastAsia="Times New Roman" w:hAnsi="Times New Roman" w:cs="Times New Roman"/>
              </w:rPr>
              <w:t>2</w:t>
            </w:r>
            <w:r w:rsidR="00BB3DBF" w:rsidRPr="00BB3DBF">
              <w:rPr>
                <w:rFonts w:ascii="Times New Roman" w:eastAsia="Times New Roman" w:hAnsi="Times New Roman" w:cs="Times New Roman"/>
              </w:rPr>
              <w:t>9</w:t>
            </w:r>
            <w:r w:rsidRPr="00BB3DBF">
              <w:rPr>
                <w:rFonts w:ascii="Times New Roman" w:eastAsia="Times New Roman" w:hAnsi="Times New Roman" w:cs="Times New Roman"/>
              </w:rPr>
              <w:t xml:space="preserve"> д</w:t>
            </w:r>
            <w:r w:rsidRPr="0097631B">
              <w:rPr>
                <w:rFonts w:ascii="Times New Roman" w:eastAsia="Times New Roman" w:hAnsi="Times New Roman" w:cs="Times New Roman"/>
              </w:rPr>
              <w:t>ошкольных образовательных организациях.</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433641">
            <w:pPr>
              <w:spacing w:after="0" w:line="240" w:lineRule="auto"/>
              <w:jc w:val="center"/>
              <w:rPr>
                <w:rFonts w:ascii="Times New Roman" w:hAnsi="Times New Roman" w:cs="Times New Roman"/>
                <w:color w:val="FF0000"/>
              </w:rPr>
            </w:pPr>
          </w:p>
        </w:tc>
      </w:tr>
      <w:tr w:rsidR="00AB5177"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AB5177" w:rsidRPr="00835E50" w:rsidRDefault="00AB5177" w:rsidP="00433641">
            <w:pPr>
              <w:spacing w:after="0" w:line="240" w:lineRule="auto"/>
              <w:jc w:val="center"/>
              <w:rPr>
                <w:rFonts w:ascii="Times New Roman" w:hAnsi="Times New Roman" w:cs="Times New Roman"/>
              </w:rPr>
            </w:pPr>
            <w:r w:rsidRPr="00835E50">
              <w:rPr>
                <w:rFonts w:ascii="Times New Roman" w:hAnsi="Times New Roman" w:cs="Times New Roman"/>
              </w:rPr>
              <w:lastRenderedPageBreak/>
              <w:t>1.5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AB5177" w:rsidRPr="00835E50" w:rsidRDefault="00AB5177" w:rsidP="00433641">
            <w:pPr>
              <w:spacing w:after="0" w:line="240" w:lineRule="auto"/>
              <w:jc w:val="center"/>
              <w:rPr>
                <w:rFonts w:ascii="Times New Roman" w:hAnsi="Times New Roman" w:cs="Times New Roman"/>
              </w:rPr>
            </w:pPr>
            <w:r w:rsidRPr="00835E50">
              <w:rPr>
                <w:rFonts w:ascii="Times New Roman" w:hAnsi="Times New Roman" w:cs="Times New Roman"/>
              </w:rPr>
              <w:t>Контрольное событие 5.</w:t>
            </w:r>
          </w:p>
          <w:p w:rsidR="00AB5177" w:rsidRPr="00835E50" w:rsidRDefault="00AB5177" w:rsidP="00433641">
            <w:pPr>
              <w:spacing w:after="0" w:line="240" w:lineRule="auto"/>
              <w:jc w:val="center"/>
              <w:rPr>
                <w:rFonts w:ascii="Times New Roman" w:hAnsi="Times New Roman" w:cs="Times New Roman"/>
              </w:rPr>
            </w:pPr>
            <w:r w:rsidRPr="00835E50">
              <w:rPr>
                <w:rFonts w:ascii="Times New Roman" w:hAnsi="Times New Roman" w:cs="Times New Roman"/>
              </w:rPr>
              <w:t>Обеспечено приобретение имущества в муниципальную собственность и его содержание</w:t>
            </w:r>
          </w:p>
          <w:p w:rsidR="00AB5177" w:rsidRPr="00835E50" w:rsidRDefault="00AB5177" w:rsidP="00433641">
            <w:pPr>
              <w:spacing w:after="0" w:line="240" w:lineRule="auto"/>
              <w:jc w:val="center"/>
              <w:rPr>
                <w:rFonts w:ascii="Times New Roman" w:hAnsi="Times New Roman" w:cs="Times New Roman"/>
              </w:rPr>
            </w:pPr>
          </w:p>
          <w:p w:rsidR="00AB5177" w:rsidRPr="00835E50" w:rsidRDefault="00AB5177" w:rsidP="00433641">
            <w:pPr>
              <w:spacing w:after="0" w:line="240" w:lineRule="auto"/>
              <w:jc w:val="center"/>
              <w:rPr>
                <w:rFonts w:ascii="Times New Roman" w:hAnsi="Times New Roman" w:cs="Times New Roman"/>
              </w:rPr>
            </w:pPr>
          </w:p>
          <w:p w:rsidR="00AB5177" w:rsidRPr="00835E50" w:rsidRDefault="00AB5177" w:rsidP="00433641">
            <w:pPr>
              <w:spacing w:after="0" w:line="240" w:lineRule="auto"/>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ED1745" w:rsidRDefault="00835E50" w:rsidP="00143912">
            <w:pPr>
              <w:spacing w:after="0" w:line="240" w:lineRule="auto"/>
              <w:jc w:val="center"/>
              <w:rPr>
                <w:rFonts w:ascii="Times New Roman" w:hAnsi="Times New Roman"/>
              </w:rPr>
            </w:pPr>
            <w:r w:rsidRPr="00C959E4">
              <w:rPr>
                <w:rFonts w:ascii="Times New Roman" w:hAnsi="Times New Roman"/>
              </w:rPr>
              <w:t>до 31.12.2024/ 05.06.2024                    06.06.2024     07.06.2024             11.06.2024      13.06.2024            14.06.2024     17.06.2024      18.06.2024      19.06.2024</w:t>
            </w:r>
            <w:r>
              <w:rPr>
                <w:rFonts w:ascii="Times New Roman" w:hAnsi="Times New Roman"/>
              </w:rPr>
              <w:t xml:space="preserve">       05.07.2024       09.07.2024                   07.08.2024           09.08.2024            20.08.2024        23.08.2024                 29.08.2024           02.09.2024                  09.09.2024          12.09.2024              16.09.2024                  18.09.2024                  19.09.2024                 23.09.2024              24.09.2024               30.09.2024</w:t>
            </w:r>
          </w:p>
          <w:p w:rsidR="00615D2C" w:rsidRDefault="00615D2C" w:rsidP="00143912">
            <w:pPr>
              <w:spacing w:after="0" w:line="240" w:lineRule="auto"/>
              <w:jc w:val="center"/>
              <w:rPr>
                <w:rFonts w:ascii="Times New Roman" w:hAnsi="Times New Roman"/>
              </w:rPr>
            </w:pPr>
            <w:r>
              <w:rPr>
                <w:rFonts w:ascii="Times New Roman" w:hAnsi="Times New Roman"/>
              </w:rPr>
              <w:t>08.10.2024</w:t>
            </w:r>
          </w:p>
          <w:p w:rsidR="00615D2C" w:rsidRDefault="00615D2C" w:rsidP="00143912">
            <w:pPr>
              <w:spacing w:after="0" w:line="240" w:lineRule="auto"/>
              <w:jc w:val="center"/>
              <w:rPr>
                <w:rFonts w:ascii="Times New Roman" w:hAnsi="Times New Roman"/>
              </w:rPr>
            </w:pPr>
            <w:r>
              <w:rPr>
                <w:rFonts w:ascii="Times New Roman" w:hAnsi="Times New Roman"/>
              </w:rPr>
              <w:t>14.10.2024</w:t>
            </w:r>
          </w:p>
          <w:p w:rsidR="00615D2C" w:rsidRDefault="00615D2C" w:rsidP="00143912">
            <w:pPr>
              <w:spacing w:after="0" w:line="240" w:lineRule="auto"/>
              <w:jc w:val="center"/>
              <w:rPr>
                <w:rFonts w:ascii="Times New Roman" w:hAnsi="Times New Roman"/>
              </w:rPr>
            </w:pPr>
            <w:r>
              <w:rPr>
                <w:rFonts w:ascii="Times New Roman" w:hAnsi="Times New Roman"/>
              </w:rPr>
              <w:t>15.10.2024</w:t>
            </w:r>
          </w:p>
          <w:p w:rsidR="00615D2C" w:rsidRDefault="00615D2C" w:rsidP="00143912">
            <w:pPr>
              <w:spacing w:after="0" w:line="240" w:lineRule="auto"/>
              <w:jc w:val="center"/>
              <w:rPr>
                <w:rFonts w:ascii="Times New Roman" w:hAnsi="Times New Roman"/>
              </w:rPr>
            </w:pPr>
            <w:r>
              <w:rPr>
                <w:rFonts w:ascii="Times New Roman" w:hAnsi="Times New Roman"/>
              </w:rPr>
              <w:t>18.10.2024</w:t>
            </w:r>
          </w:p>
          <w:p w:rsidR="00615D2C" w:rsidRDefault="00615D2C" w:rsidP="00143912">
            <w:pPr>
              <w:spacing w:after="0" w:line="240" w:lineRule="auto"/>
              <w:jc w:val="center"/>
              <w:rPr>
                <w:rFonts w:ascii="Times New Roman" w:hAnsi="Times New Roman"/>
              </w:rPr>
            </w:pPr>
            <w:r>
              <w:rPr>
                <w:rFonts w:ascii="Times New Roman" w:hAnsi="Times New Roman"/>
              </w:rPr>
              <w:t>30.10.2024</w:t>
            </w:r>
          </w:p>
          <w:p w:rsidR="00615D2C" w:rsidRDefault="00615D2C" w:rsidP="00143912">
            <w:pPr>
              <w:spacing w:after="0" w:line="240" w:lineRule="auto"/>
              <w:jc w:val="center"/>
              <w:rPr>
                <w:rFonts w:ascii="Times New Roman" w:hAnsi="Times New Roman"/>
              </w:rPr>
            </w:pPr>
            <w:r>
              <w:rPr>
                <w:rFonts w:ascii="Times New Roman" w:hAnsi="Times New Roman"/>
              </w:rPr>
              <w:t>31.10.2024</w:t>
            </w:r>
          </w:p>
          <w:p w:rsidR="00615D2C" w:rsidRDefault="00615D2C" w:rsidP="00143912">
            <w:pPr>
              <w:spacing w:after="0" w:line="240" w:lineRule="auto"/>
              <w:jc w:val="center"/>
              <w:rPr>
                <w:rFonts w:ascii="Times New Roman" w:hAnsi="Times New Roman"/>
              </w:rPr>
            </w:pPr>
            <w:r>
              <w:rPr>
                <w:rFonts w:ascii="Times New Roman" w:hAnsi="Times New Roman"/>
              </w:rPr>
              <w:t>05.11.2024</w:t>
            </w:r>
          </w:p>
          <w:p w:rsidR="00615D2C" w:rsidRDefault="00615D2C" w:rsidP="00143912">
            <w:pPr>
              <w:spacing w:after="0" w:line="240" w:lineRule="auto"/>
              <w:jc w:val="center"/>
              <w:rPr>
                <w:rFonts w:ascii="Times New Roman" w:hAnsi="Times New Roman"/>
              </w:rPr>
            </w:pPr>
            <w:r>
              <w:rPr>
                <w:rFonts w:ascii="Times New Roman" w:hAnsi="Times New Roman"/>
              </w:rPr>
              <w:t>11.11.2024</w:t>
            </w:r>
          </w:p>
          <w:p w:rsidR="00615D2C" w:rsidRDefault="00615D2C" w:rsidP="00143912">
            <w:pPr>
              <w:spacing w:after="0" w:line="240" w:lineRule="auto"/>
              <w:jc w:val="center"/>
              <w:rPr>
                <w:rFonts w:ascii="Times New Roman" w:hAnsi="Times New Roman"/>
              </w:rPr>
            </w:pPr>
            <w:r>
              <w:rPr>
                <w:rFonts w:ascii="Times New Roman" w:hAnsi="Times New Roman"/>
              </w:rPr>
              <w:t>15.11.2024</w:t>
            </w:r>
          </w:p>
          <w:p w:rsidR="00615D2C" w:rsidRDefault="00615D2C" w:rsidP="00143912">
            <w:pPr>
              <w:spacing w:after="0" w:line="240" w:lineRule="auto"/>
              <w:jc w:val="center"/>
              <w:rPr>
                <w:rFonts w:ascii="Times New Roman" w:hAnsi="Times New Roman"/>
              </w:rPr>
            </w:pPr>
            <w:r>
              <w:rPr>
                <w:rFonts w:ascii="Times New Roman" w:hAnsi="Times New Roman"/>
              </w:rPr>
              <w:t>18.11.2024</w:t>
            </w:r>
          </w:p>
          <w:p w:rsidR="00615D2C" w:rsidRDefault="00615D2C" w:rsidP="00143912">
            <w:pPr>
              <w:spacing w:after="0" w:line="240" w:lineRule="auto"/>
              <w:jc w:val="center"/>
              <w:rPr>
                <w:rFonts w:ascii="Times New Roman" w:hAnsi="Times New Roman"/>
              </w:rPr>
            </w:pPr>
            <w:r>
              <w:rPr>
                <w:rFonts w:ascii="Times New Roman" w:hAnsi="Times New Roman"/>
              </w:rPr>
              <w:t>19.11.2024</w:t>
            </w:r>
          </w:p>
          <w:p w:rsidR="00615D2C" w:rsidRDefault="00615D2C" w:rsidP="00143912">
            <w:pPr>
              <w:spacing w:after="0" w:line="240" w:lineRule="auto"/>
              <w:jc w:val="center"/>
              <w:rPr>
                <w:rFonts w:ascii="Times New Roman" w:hAnsi="Times New Roman"/>
              </w:rPr>
            </w:pPr>
            <w:r>
              <w:rPr>
                <w:rFonts w:ascii="Times New Roman" w:hAnsi="Times New Roman"/>
              </w:rPr>
              <w:lastRenderedPageBreak/>
              <w:t>20.11.2024</w:t>
            </w:r>
          </w:p>
          <w:p w:rsidR="00615D2C" w:rsidRDefault="00615D2C" w:rsidP="00143912">
            <w:pPr>
              <w:spacing w:after="0" w:line="240" w:lineRule="auto"/>
              <w:jc w:val="center"/>
              <w:rPr>
                <w:rFonts w:ascii="Times New Roman" w:hAnsi="Times New Roman"/>
              </w:rPr>
            </w:pPr>
            <w:r>
              <w:rPr>
                <w:rFonts w:ascii="Times New Roman" w:hAnsi="Times New Roman"/>
              </w:rPr>
              <w:t>21.11.2024</w:t>
            </w:r>
          </w:p>
          <w:p w:rsidR="00615D2C" w:rsidRDefault="00615D2C" w:rsidP="00143912">
            <w:pPr>
              <w:spacing w:after="0" w:line="240" w:lineRule="auto"/>
              <w:jc w:val="center"/>
              <w:rPr>
                <w:rFonts w:ascii="Times New Roman" w:hAnsi="Times New Roman"/>
              </w:rPr>
            </w:pPr>
            <w:r>
              <w:rPr>
                <w:rFonts w:ascii="Times New Roman" w:hAnsi="Times New Roman"/>
              </w:rPr>
              <w:t>25.11.2024</w:t>
            </w:r>
          </w:p>
          <w:p w:rsidR="00615D2C" w:rsidRDefault="00615D2C" w:rsidP="00143912">
            <w:pPr>
              <w:spacing w:after="0" w:line="240" w:lineRule="auto"/>
              <w:jc w:val="center"/>
              <w:rPr>
                <w:rFonts w:ascii="Times New Roman" w:hAnsi="Times New Roman"/>
              </w:rPr>
            </w:pPr>
            <w:r>
              <w:rPr>
                <w:rFonts w:ascii="Times New Roman" w:hAnsi="Times New Roman"/>
              </w:rPr>
              <w:t>26.11.2024</w:t>
            </w:r>
          </w:p>
          <w:p w:rsidR="00615D2C" w:rsidRDefault="00615D2C" w:rsidP="00143912">
            <w:pPr>
              <w:spacing w:after="0" w:line="240" w:lineRule="auto"/>
              <w:jc w:val="center"/>
              <w:rPr>
                <w:rFonts w:ascii="Times New Roman" w:hAnsi="Times New Roman"/>
              </w:rPr>
            </w:pPr>
            <w:r>
              <w:rPr>
                <w:rFonts w:ascii="Times New Roman" w:hAnsi="Times New Roman"/>
              </w:rPr>
              <w:t>27.11.2024</w:t>
            </w:r>
          </w:p>
          <w:p w:rsidR="00615D2C" w:rsidRDefault="00615D2C" w:rsidP="00143912">
            <w:pPr>
              <w:spacing w:after="0" w:line="240" w:lineRule="auto"/>
              <w:jc w:val="center"/>
              <w:rPr>
                <w:rFonts w:ascii="Times New Roman" w:hAnsi="Times New Roman"/>
              </w:rPr>
            </w:pPr>
            <w:r>
              <w:rPr>
                <w:rFonts w:ascii="Times New Roman" w:hAnsi="Times New Roman"/>
              </w:rPr>
              <w:t>29.11.2024</w:t>
            </w:r>
          </w:p>
          <w:p w:rsidR="00615D2C" w:rsidRDefault="00615D2C" w:rsidP="00143912">
            <w:pPr>
              <w:spacing w:after="0" w:line="240" w:lineRule="auto"/>
              <w:jc w:val="center"/>
              <w:rPr>
                <w:rFonts w:ascii="Times New Roman" w:hAnsi="Times New Roman"/>
              </w:rPr>
            </w:pPr>
            <w:r>
              <w:rPr>
                <w:rFonts w:ascii="Times New Roman" w:hAnsi="Times New Roman"/>
              </w:rPr>
              <w:t>04.12.2024</w:t>
            </w:r>
          </w:p>
          <w:p w:rsidR="00615D2C" w:rsidRDefault="00615D2C" w:rsidP="00143912">
            <w:pPr>
              <w:spacing w:after="0" w:line="240" w:lineRule="auto"/>
              <w:jc w:val="center"/>
              <w:rPr>
                <w:rFonts w:ascii="Times New Roman" w:hAnsi="Times New Roman"/>
              </w:rPr>
            </w:pPr>
            <w:r>
              <w:rPr>
                <w:rFonts w:ascii="Times New Roman" w:hAnsi="Times New Roman"/>
              </w:rPr>
              <w:t>06.12.2024</w:t>
            </w:r>
          </w:p>
          <w:p w:rsidR="00615D2C" w:rsidRDefault="00615D2C" w:rsidP="00143912">
            <w:pPr>
              <w:spacing w:after="0" w:line="240" w:lineRule="auto"/>
              <w:jc w:val="center"/>
              <w:rPr>
                <w:rFonts w:ascii="Times New Roman" w:hAnsi="Times New Roman"/>
              </w:rPr>
            </w:pPr>
            <w:r>
              <w:rPr>
                <w:rFonts w:ascii="Times New Roman" w:hAnsi="Times New Roman"/>
              </w:rPr>
              <w:t>11.12.2026</w:t>
            </w:r>
          </w:p>
          <w:p w:rsidR="00615D2C" w:rsidRDefault="00615D2C" w:rsidP="00143912">
            <w:pPr>
              <w:spacing w:after="0" w:line="240" w:lineRule="auto"/>
              <w:jc w:val="center"/>
              <w:rPr>
                <w:rFonts w:ascii="Times New Roman" w:hAnsi="Times New Roman"/>
              </w:rPr>
            </w:pPr>
            <w:r>
              <w:rPr>
                <w:rFonts w:ascii="Times New Roman" w:hAnsi="Times New Roman"/>
              </w:rPr>
              <w:t>12.12.2024</w:t>
            </w:r>
          </w:p>
          <w:p w:rsidR="00615D2C" w:rsidRDefault="00615D2C" w:rsidP="00143912">
            <w:pPr>
              <w:spacing w:after="0" w:line="240" w:lineRule="auto"/>
              <w:jc w:val="center"/>
              <w:rPr>
                <w:rFonts w:ascii="Times New Roman" w:hAnsi="Times New Roman"/>
              </w:rPr>
            </w:pPr>
            <w:r>
              <w:rPr>
                <w:rFonts w:ascii="Times New Roman" w:hAnsi="Times New Roman"/>
              </w:rPr>
              <w:t>16.12.2024</w:t>
            </w:r>
          </w:p>
          <w:p w:rsidR="00615D2C" w:rsidRDefault="00615D2C" w:rsidP="00143912">
            <w:pPr>
              <w:spacing w:after="0" w:line="240" w:lineRule="auto"/>
              <w:jc w:val="center"/>
              <w:rPr>
                <w:rFonts w:ascii="Times New Roman" w:hAnsi="Times New Roman"/>
              </w:rPr>
            </w:pPr>
            <w:r>
              <w:rPr>
                <w:rFonts w:ascii="Times New Roman" w:hAnsi="Times New Roman"/>
              </w:rPr>
              <w:t>17.12.2024</w:t>
            </w:r>
          </w:p>
          <w:p w:rsidR="00615D2C" w:rsidRDefault="00615D2C" w:rsidP="00143912">
            <w:pPr>
              <w:spacing w:after="0" w:line="240" w:lineRule="auto"/>
              <w:jc w:val="center"/>
              <w:rPr>
                <w:rFonts w:ascii="Times New Roman" w:hAnsi="Times New Roman"/>
              </w:rPr>
            </w:pPr>
            <w:r>
              <w:rPr>
                <w:rFonts w:ascii="Times New Roman" w:hAnsi="Times New Roman"/>
              </w:rPr>
              <w:t>19.12.2024</w:t>
            </w:r>
          </w:p>
          <w:p w:rsidR="00ED1745" w:rsidRDefault="00ED1745" w:rsidP="00143912">
            <w:pPr>
              <w:spacing w:after="0" w:line="240" w:lineRule="auto"/>
              <w:jc w:val="center"/>
              <w:rPr>
                <w:rFonts w:ascii="Times New Roman" w:hAnsi="Times New Roman"/>
              </w:rPr>
            </w:pPr>
            <w:r>
              <w:rPr>
                <w:rFonts w:ascii="Times New Roman" w:hAnsi="Times New Roman"/>
              </w:rPr>
              <w:t>23.12.2024</w:t>
            </w:r>
          </w:p>
          <w:p w:rsidR="00AB5177" w:rsidRPr="00203B68" w:rsidRDefault="00ED1745" w:rsidP="00143912">
            <w:pPr>
              <w:spacing w:after="0" w:line="240" w:lineRule="auto"/>
              <w:jc w:val="center"/>
              <w:rPr>
                <w:rFonts w:ascii="Times New Roman" w:hAnsi="Times New Roman" w:cs="Times New Roman"/>
                <w:color w:val="FF0000"/>
              </w:rPr>
            </w:pPr>
            <w:r>
              <w:rPr>
                <w:rFonts w:ascii="Times New Roman" w:hAnsi="Times New Roman"/>
              </w:rPr>
              <w:t>24.12.2024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AB5177" w:rsidRPr="002A3689" w:rsidRDefault="007141EB" w:rsidP="002A3689">
            <w:pPr>
              <w:spacing w:after="0" w:line="240" w:lineRule="auto"/>
              <w:jc w:val="both"/>
              <w:rPr>
                <w:rFonts w:ascii="Times New Roman" w:hAnsi="Times New Roman" w:cs="Times New Roman"/>
              </w:rPr>
            </w:pPr>
            <w:r w:rsidRPr="00A500E9">
              <w:rPr>
                <w:rFonts w:ascii="Times New Roman" w:hAnsi="Times New Roman" w:cs="Times New Roman"/>
              </w:rPr>
              <w:lastRenderedPageBreak/>
              <w:t xml:space="preserve">Контрольное событие выполнено. С января по </w:t>
            </w:r>
            <w:r w:rsidR="00A2587F">
              <w:rPr>
                <w:rFonts w:ascii="Times New Roman" w:hAnsi="Times New Roman" w:cs="Times New Roman"/>
              </w:rPr>
              <w:t xml:space="preserve">декабрь для </w:t>
            </w:r>
            <w:r w:rsidRPr="00A500E9">
              <w:rPr>
                <w:rFonts w:ascii="Times New Roman" w:hAnsi="Times New Roman" w:cs="Times New Roman"/>
              </w:rPr>
              <w:t xml:space="preserve"> дошкольных образовательных учреждений были закуплены материальные запасы: МКДОУ ДС № 34 «Золотой ключик»  - ( эмаль, краска) договор № 94 от 06.06.2024г., (светильник светодиодный) договор № 123 от 11.06.2024г., (светильник светодиодный)  договор № 125 от 14.06.2024г., (светильник светодиодный) договор № 124 от 13.06.2024г., (эмаль) договор № 113 от 17.06.2024г.,МКДОУДС № 35 «Теремок» - (краска) договор № 105 от 06.06.2024 г.,</w:t>
            </w:r>
            <w:r w:rsidRPr="00A500E9">
              <w:t xml:space="preserve"> (</w:t>
            </w:r>
            <w:r w:rsidRPr="00A500E9">
              <w:rPr>
                <w:rFonts w:ascii="Times New Roman" w:hAnsi="Times New Roman" w:cs="Times New Roman"/>
              </w:rPr>
              <w:t xml:space="preserve">краска) договор № 108 от 10.06.2024 г., (краска) договор № 112 от 14.06.2024 г., (краска) договор № 114 от 17.06.2024 г., (краска) договор № 117 от 19.06.2024 г., (краска) договор № 120 от 21.06.2024 г., МКДОУ ДС № 14 «Колокольчик» - (краска эмаль)  договор № 95 от 05.06.2024 г., договор № 96 от 06.06.2024г., договор № 97 от 07.06.2024г., МБДОУ ЦРР – ДС № 10 «Берёзка» - (ноутбук) по договору № 2024.713084 от 18.06.2024г., МКДОУ ДС № 4 «Ромашка» - (эмаль салатная) договор № б/н от 07.08.2024г., (эмаль желтая, смеситель) договор № б/н от 10.09.2024г., лабораторные испытания электрооборудования - договор № 30 от 30.08.2024г., МКДОУ ДС № 34 «Золотой ключик» - (светильник светодиодный) по договору № 124 от 13.06.2024г., (светильник светодиодный) по договору № 123 от 11.06.2024г., (эмаль, штукатурка) договор № 128 от 03.07.2024г., (эмаль) договор № 144 от 25.07.2024г., лабораторные испытания электрооборудования договор № 28 от 30.08.2024г., МКДОУДС № 35 «Теремок» - лабораторные испытания электрооборудования по договору № 29 от 30.08.2024г., МКДОУ ЦРР – ДС № 36 «Ласточка» - (краска) договор № 82 от 14.08.2024г., (эмаль, краска, колер) договор № 73 от 07.08.2024г., (эмаль, краска) договор № 81 от 12.08.2024г., (эмаль, краска) договор № 78 от 09.08.2024г.,   (эмаль, краска, растворитель) договор № б/н от 22.08.2024г., лабораторные испытания электрооборудования договор № 23 от 30.08.2024г., МКДОУ ДС № 40 «Улыбка» - (эмаль ПФ-115, краска водоэмульсионная) договор № 176 от 26.08.2024г., (эмаль ПФ-115) договор № 173 от 23.08.2024г., (эмаль ПФ-115, краска ВД) договор № 178 от 28.08.2024г., лабораторные испытания электрооборудования договор № 32 от 30.08.2024г., МКДОУ ДС № 14 «Колокольчик» - (краска эмаль) договор № 129 от 03.07.2024г., </w:t>
            </w:r>
            <w:r w:rsidRPr="00A500E9">
              <w:rPr>
                <w:rFonts w:ascii="Times New Roman" w:hAnsi="Times New Roman" w:cs="Times New Roman"/>
              </w:rPr>
              <w:lastRenderedPageBreak/>
              <w:t>(краска эмаль) договор № 131 от 04.07.2024г., МКДОУ ДС № 15 «Сказка» -  лабораторные испытания электрооборудования договор № 31 от 30.08.2024г., МКДОУ ДС № 32 «Росинка» - лабораторные испытания электрооборудования по договору № 25 от 30.08.2024г., МКДОУ ДС № 39 «Золотой петушок»  - лабораторные испытания электрооборудования договор № 36 от 23.09.24г., МБДОУ ЦРР – ДС № 10 «Берёзка» - лабораторные испытания электрооборудования по договору № 24 от 30.08.2024г., МБДОУ ЦРР - ДС № 26 "Солнышко" - (валик, ванночка, кисть) по контракт № 2024.996775 от 03.09.2024г., (валик, ванночка, кисть) по контракту № 2024.996775 от 03.09.2024г., (песчано-гравийная смесь) по договору № 41 от 13.09.2024г., МБДОУ ДС № 33 «Аленка» - лабораторные испытания электрооборудования по муниципальному контракту № б/н от 26.07.2024г., МБДОУ ДС № 38 «Колокольчик» - лабораторные испытания электрооборудования по договору № 32 от 30.08.2024г.,ремонт пищеблока по договору № 2024.846615 от 23.07.2024г., МБДОУ ДС № 47 «Радуга» - ремонт (картоф</w:t>
            </w:r>
            <w:r w:rsidR="006B4911">
              <w:rPr>
                <w:rFonts w:ascii="Times New Roman" w:hAnsi="Times New Roman" w:cs="Times New Roman"/>
              </w:rPr>
              <w:t>е</w:t>
            </w:r>
            <w:r w:rsidRPr="00A500E9">
              <w:rPr>
                <w:rFonts w:ascii="Times New Roman" w:hAnsi="Times New Roman" w:cs="Times New Roman"/>
              </w:rPr>
              <w:t>лечистки, котла пищеварочного) по договору № 1198 от 04.09.2024г.</w:t>
            </w:r>
            <w:r w:rsidR="00ED1745">
              <w:rPr>
                <w:rFonts w:ascii="Times New Roman" w:hAnsi="Times New Roman" w:cs="Times New Roman"/>
              </w:rPr>
              <w:t xml:space="preserve">, </w:t>
            </w:r>
            <w:r w:rsidR="00ED1745" w:rsidRPr="00ED1745">
              <w:rPr>
                <w:rFonts w:ascii="Times New Roman" w:hAnsi="Times New Roman" w:cs="Times New Roman"/>
              </w:rPr>
              <w:t>МБДОУ ЦРР – ДС № 10 «Берёзка» - покупка светильников по договору № б/н от 23.12.2024г., МБДОУ ЦРР - ДС № 26 "Солнышко" - электрические конфорки по договорам № ЦБ-3662 от 20.12.2024г., № ЦБ-3659 от 16.12.2024г., договор № ЦБ-3660 от 17.12.2024г., договор № ЦБ-3661 от 19.12.2024г., договор № 44 от 12.12.2024г.</w:t>
            </w:r>
            <w:r w:rsidR="007509AE">
              <w:rPr>
                <w:rFonts w:ascii="Times New Roman" w:hAnsi="Times New Roman" w:cs="Times New Roman"/>
              </w:rPr>
              <w:t xml:space="preserve">, </w:t>
            </w:r>
            <w:r w:rsidR="007509AE" w:rsidRPr="007509AE">
              <w:rPr>
                <w:rFonts w:ascii="Times New Roman" w:hAnsi="Times New Roman" w:cs="Times New Roman"/>
              </w:rPr>
              <w:t>МКДОУ ДС № 4 «Ромашка» - эмаль зеленая - договор № б/н от 24.10.2024г., валик,кисть - договор № б/н от 24.10.2024г.,  ремонт системы водоотведения договор № 4 от 25.11.2024г.,  договор № 5 от 25.11.2024г.,  договор № 6 от 25.11.2024г.,  МКДОУ ДС №8 «Малютка» - изготовление сметной документации на установку зла учета тепловой энергии договор № 7П/24 от 06.02.2024г., лабораторные испытания электрооборудования договор № 39 от 30.08.2024г., ремонт системы отопления договор № 1 от 07.11.2024г., ремонт системы отопления договор № 2 от 07.11.2024г., договор № 3 от 07.11.2024г., МКДОУ ДС № 34 «Золотой ключик» -  эмаль,краска договор № 194 от 02.10.2024г., эмаль - договор № 198 от 04.10.2024г., МКДОУДС № 35 «Теремок» - штукатурка, шпатлевка - договор  № Б/н от 05.12.2024 г., направляющая, угол пристенный - договор № б/н от 06.12.2024 г., штукатурка - дог</w:t>
            </w:r>
            <w:r w:rsidR="007509AE">
              <w:rPr>
                <w:rFonts w:ascii="Times New Roman" w:hAnsi="Times New Roman" w:cs="Times New Roman"/>
              </w:rPr>
              <w:t>овор № б</w:t>
            </w:r>
            <w:r w:rsidR="007509AE" w:rsidRPr="007509AE">
              <w:rPr>
                <w:rFonts w:ascii="Times New Roman" w:hAnsi="Times New Roman" w:cs="Times New Roman"/>
              </w:rPr>
              <w:t>/н от 09.12.2024 г.,</w:t>
            </w:r>
            <w:r w:rsidR="007509AE">
              <w:rPr>
                <w:rFonts w:ascii="Times New Roman" w:hAnsi="Times New Roman" w:cs="Times New Roman"/>
              </w:rPr>
              <w:t xml:space="preserve"> плитка, грунтовка - договор № б</w:t>
            </w:r>
            <w:r w:rsidR="007509AE" w:rsidRPr="007509AE">
              <w:rPr>
                <w:rFonts w:ascii="Times New Roman" w:hAnsi="Times New Roman" w:cs="Times New Roman"/>
              </w:rPr>
              <w:t xml:space="preserve">/н от 13.12.2024 г.,МКДОУ ЦРР – ДС № 36 «Ласточка» - краска - договор № 123 от </w:t>
            </w:r>
            <w:r w:rsidR="007509AE" w:rsidRPr="007509AE">
              <w:rPr>
                <w:rFonts w:ascii="Times New Roman" w:hAnsi="Times New Roman" w:cs="Times New Roman"/>
              </w:rPr>
              <w:lastRenderedPageBreak/>
              <w:t>20.11.2024г., МКДОУ ДС № 5 «Чебурашка» - договор № 63 от 08.11.2024 г., МКДОУ ДС № 6 «Рябинушка» - лабораторные испытания электрооборудования договор № 62 от 08.11.2024г., МКДОУ ДС №7 «Колосок» - лабораторные испытания электрооборудования договор № 56 от 25.10.2024г., МКДОУ ДС № 1 3«Сказка» - лабораторные испытания электрооборудования по договору 70 от 14.11.2024г., МКДОУ ДС № 14 «Колокольчик» - лабораторные испытания электрооборудования договор № 47 от 30.08.2024г., МКДОУ ДС № 16 «Березка» - лабораторных испытаний электрооборудования по договору 46 от 30.08.2024г., МКДОУ ДС № 19 «Красная шапочка» - ремонт кровли здания муниципальный контракт № 94 от 30.10.2024г., договор № б/н от 06.11.2024г.,обследование техническог</w:t>
            </w:r>
            <w:r w:rsidR="007509AE">
              <w:rPr>
                <w:rFonts w:ascii="Times New Roman" w:hAnsi="Times New Roman" w:cs="Times New Roman"/>
              </w:rPr>
              <w:t>о состояния систем водоснабжению</w:t>
            </w:r>
            <w:r w:rsidR="007509AE" w:rsidRPr="007509AE">
              <w:rPr>
                <w:rFonts w:ascii="Times New Roman" w:hAnsi="Times New Roman" w:cs="Times New Roman"/>
              </w:rPr>
              <w:t xml:space="preserve"> - договор № 3-К/24 от 19.11.2024г., лабораторные испытания электрооборудования по до</w:t>
            </w:r>
            <w:r w:rsidR="007509AE">
              <w:rPr>
                <w:rFonts w:ascii="Times New Roman" w:hAnsi="Times New Roman" w:cs="Times New Roman"/>
              </w:rPr>
              <w:t>г</w:t>
            </w:r>
            <w:r w:rsidR="007509AE" w:rsidRPr="007509AE">
              <w:rPr>
                <w:rFonts w:ascii="Times New Roman" w:hAnsi="Times New Roman" w:cs="Times New Roman"/>
              </w:rPr>
              <w:t>овору № 73 от 25.11.2024г.,</w:t>
            </w:r>
            <w:r w:rsidR="0004649F" w:rsidRPr="0004649F">
              <w:rPr>
                <w:rFonts w:ascii="Times New Roman" w:hAnsi="Times New Roman" w:cs="Times New Roman"/>
              </w:rPr>
              <w:t xml:space="preserve">МКДОУ ДС № 20 «Буратино» - изготовление сметной документации - договор № 6П/24 от 06.02.2024г., выполнение лабораторных испытаний электрооборудования договор № 69 от 07.11.2024г.,  МКДОУ ДС № 28 «Ручеёк» - выполнение работ по ремонту канализации муниципальный контракт № 01102024 от 01.10.2024г., муниципальный контракт № 02102024 от 02.10.2024г., муниципальный контракт № 2024.1033473 от 13.09.2024г., лабораторные испытания электрооборудования по договору № 71 от 07.11.2024г., МКДОУ ДС № 29 «Яблочко» - договор № 67 от 07.11.2024г., МКДОУ ДС № 37 " Сказка" - лабораторные испытания электрооборудования договор № 55 от 25.10.2024г., техническое обслуживание и ремонт автомобиля - договор № 68С от 22.11.2024г.,  договор  № 78С от 13.12.2024г.,  договор  № 77С от 13.12.2024г.,  договор  № 76С от 13.12.2024г.  договор № 80С от 13.12.2024г., договор  № 79С от 13.12.2024г., договор  № 67С от 22.11.2024г., договор  № 65С от 22.11.2024г., договор № 68/2024 от 09.12.2024г., договор  № 73С от 10.12.2024г.,  заправка картриджа - контракт № 163 от 12.12.2024г., МКДОУ ДС № 41 «Сказка» - лабораторные испытания электрооборудования - договор № 41 от 30.08.2024 г. </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433641">
            <w:pPr>
              <w:spacing w:after="0" w:line="240" w:lineRule="auto"/>
              <w:jc w:val="center"/>
              <w:rPr>
                <w:rFonts w:ascii="Times New Roman" w:hAnsi="Times New Roman" w:cs="Times New Roman"/>
                <w:color w:val="FF0000"/>
              </w:rPr>
            </w:pPr>
          </w:p>
        </w:tc>
      </w:tr>
      <w:tr w:rsidR="00AB5177"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AB5177" w:rsidRPr="00563CF5" w:rsidRDefault="00AB5177" w:rsidP="00433641">
            <w:pPr>
              <w:spacing w:after="0" w:line="240" w:lineRule="auto"/>
              <w:jc w:val="center"/>
              <w:rPr>
                <w:rFonts w:ascii="Times New Roman" w:hAnsi="Times New Roman" w:cs="Times New Roman"/>
              </w:rPr>
            </w:pPr>
            <w:r w:rsidRPr="00563CF5">
              <w:rPr>
                <w:rFonts w:ascii="Times New Roman" w:hAnsi="Times New Roman" w:cs="Times New Roman"/>
              </w:rPr>
              <w:lastRenderedPageBreak/>
              <w:t>1.6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AB5177" w:rsidRPr="00563CF5" w:rsidRDefault="00AB5177" w:rsidP="00433641">
            <w:pPr>
              <w:spacing w:after="0" w:line="240" w:lineRule="auto"/>
              <w:jc w:val="center"/>
              <w:rPr>
                <w:rFonts w:ascii="Times New Roman" w:hAnsi="Times New Roman" w:cs="Times New Roman"/>
              </w:rPr>
            </w:pPr>
            <w:r w:rsidRPr="00563CF5">
              <w:rPr>
                <w:rFonts w:ascii="Times New Roman" w:hAnsi="Times New Roman" w:cs="Times New Roman"/>
              </w:rPr>
              <w:t>Контрольное событие 6.</w:t>
            </w:r>
          </w:p>
          <w:p w:rsidR="00AB5177" w:rsidRPr="00563CF5" w:rsidRDefault="00AB5177" w:rsidP="00433641">
            <w:pPr>
              <w:spacing w:after="0" w:line="240" w:lineRule="auto"/>
              <w:jc w:val="center"/>
              <w:rPr>
                <w:rFonts w:ascii="Times New Roman" w:hAnsi="Times New Roman" w:cs="Times New Roman"/>
              </w:rPr>
            </w:pPr>
            <w:r w:rsidRPr="00563CF5">
              <w:rPr>
                <w:rFonts w:ascii="Times New Roman" w:hAnsi="Times New Roman" w:cs="Times New Roman"/>
              </w:rPr>
              <w:t xml:space="preserve">Меры социальной поддержки молодым специалистам дошкольных </w:t>
            </w:r>
            <w:r w:rsidRPr="00563CF5">
              <w:rPr>
                <w:rFonts w:ascii="Times New Roman" w:hAnsi="Times New Roman" w:cs="Times New Roman"/>
              </w:rPr>
              <w:lastRenderedPageBreak/>
              <w:t>образовательных организаций выплачены</w:t>
            </w:r>
          </w:p>
          <w:p w:rsidR="00AB5177" w:rsidRPr="00563CF5" w:rsidRDefault="00AB5177" w:rsidP="00433641">
            <w:pPr>
              <w:spacing w:after="0" w:line="240" w:lineRule="auto"/>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563CF5" w:rsidRPr="00DC508F" w:rsidRDefault="00563CF5" w:rsidP="00563CF5">
            <w:pPr>
              <w:spacing w:after="0" w:line="240" w:lineRule="exact"/>
              <w:jc w:val="center"/>
              <w:rPr>
                <w:rFonts w:ascii="Times New Roman" w:hAnsi="Times New Roman"/>
              </w:rPr>
            </w:pPr>
            <w:r w:rsidRPr="00DC508F">
              <w:rPr>
                <w:rFonts w:ascii="Times New Roman" w:hAnsi="Times New Roman"/>
              </w:rPr>
              <w:lastRenderedPageBreak/>
              <w:t xml:space="preserve">до 29.02.2024/ 01.02.2024-29.02.2024 до 29.03.2024/ 01.03.2024-29.03.2024 до 30.04.2024/ </w:t>
            </w:r>
            <w:r w:rsidRPr="00DC508F">
              <w:rPr>
                <w:rFonts w:ascii="Times New Roman" w:hAnsi="Times New Roman"/>
              </w:rPr>
              <w:lastRenderedPageBreak/>
              <w:t>01.04.2024-30.04.2024</w:t>
            </w:r>
          </w:p>
          <w:p w:rsidR="00563CF5" w:rsidRPr="00DC508F" w:rsidRDefault="00563CF5" w:rsidP="00563CF5">
            <w:pPr>
              <w:spacing w:after="0" w:line="240" w:lineRule="exact"/>
              <w:jc w:val="center"/>
              <w:rPr>
                <w:rFonts w:ascii="Times New Roman" w:hAnsi="Times New Roman"/>
              </w:rPr>
            </w:pPr>
            <w:r w:rsidRPr="00DC508F">
              <w:rPr>
                <w:rFonts w:ascii="Times New Roman" w:hAnsi="Times New Roman"/>
              </w:rPr>
              <w:t>до 31.05.2024/ 01.05.2024-31.05.2024</w:t>
            </w:r>
          </w:p>
          <w:p w:rsidR="00563CF5" w:rsidRPr="00DC508F" w:rsidRDefault="00563CF5" w:rsidP="00563CF5">
            <w:pPr>
              <w:spacing w:after="0" w:line="240" w:lineRule="exact"/>
              <w:jc w:val="center"/>
              <w:rPr>
                <w:rFonts w:ascii="Times New Roman" w:hAnsi="Times New Roman"/>
              </w:rPr>
            </w:pPr>
            <w:r w:rsidRPr="00DC508F">
              <w:rPr>
                <w:rFonts w:ascii="Times New Roman" w:hAnsi="Times New Roman"/>
              </w:rPr>
              <w:t>до 28.06.2024/ 01.06.2024-28.06.2024</w:t>
            </w:r>
          </w:p>
          <w:p w:rsidR="00563CF5" w:rsidRPr="00DC508F" w:rsidRDefault="00563CF5" w:rsidP="00563CF5">
            <w:pPr>
              <w:spacing w:after="0" w:line="240" w:lineRule="exact"/>
              <w:jc w:val="center"/>
              <w:rPr>
                <w:rFonts w:ascii="Times New Roman" w:hAnsi="Times New Roman"/>
              </w:rPr>
            </w:pPr>
            <w:r w:rsidRPr="00DC508F">
              <w:rPr>
                <w:rFonts w:ascii="Times New Roman" w:hAnsi="Times New Roman"/>
              </w:rPr>
              <w:t>до 31.07.2024/ 01.07.2024-31.07.2024</w:t>
            </w:r>
          </w:p>
          <w:p w:rsidR="00563CF5" w:rsidRPr="00DC508F" w:rsidRDefault="00563CF5" w:rsidP="00563CF5">
            <w:pPr>
              <w:spacing w:after="0" w:line="240" w:lineRule="exact"/>
              <w:jc w:val="center"/>
              <w:rPr>
                <w:rFonts w:ascii="Times New Roman" w:hAnsi="Times New Roman"/>
              </w:rPr>
            </w:pPr>
            <w:r w:rsidRPr="00DC508F">
              <w:rPr>
                <w:rFonts w:ascii="Times New Roman" w:hAnsi="Times New Roman"/>
              </w:rPr>
              <w:t>до 30.08.2024/ 01.08.2024-31.08.2024</w:t>
            </w:r>
          </w:p>
          <w:p w:rsidR="00563CF5" w:rsidRPr="00DC508F" w:rsidRDefault="00563CF5" w:rsidP="00563CF5">
            <w:pPr>
              <w:spacing w:after="0" w:line="240" w:lineRule="exact"/>
              <w:jc w:val="center"/>
              <w:rPr>
                <w:rFonts w:ascii="Times New Roman" w:hAnsi="Times New Roman"/>
              </w:rPr>
            </w:pPr>
            <w:r w:rsidRPr="00DC508F">
              <w:rPr>
                <w:rFonts w:ascii="Times New Roman" w:hAnsi="Times New Roman"/>
              </w:rPr>
              <w:t>до 30.09.2024/ 01.09.2024-30.09.2024</w:t>
            </w:r>
          </w:p>
          <w:p w:rsidR="00563CF5" w:rsidRPr="00DC508F" w:rsidRDefault="00563CF5" w:rsidP="00563CF5">
            <w:pPr>
              <w:spacing w:after="0" w:line="240" w:lineRule="exact"/>
              <w:jc w:val="center"/>
              <w:rPr>
                <w:rFonts w:ascii="Times New Roman" w:hAnsi="Times New Roman"/>
              </w:rPr>
            </w:pPr>
            <w:r w:rsidRPr="00DC508F">
              <w:rPr>
                <w:rFonts w:ascii="Times New Roman" w:hAnsi="Times New Roman"/>
              </w:rPr>
              <w:t>до 31.10.2024/</w:t>
            </w:r>
            <w:r>
              <w:rPr>
                <w:rFonts w:ascii="Times New Roman" w:hAnsi="Times New Roman"/>
              </w:rPr>
              <w:t xml:space="preserve">   01.10.2024-31.10.2024</w:t>
            </w:r>
          </w:p>
          <w:p w:rsidR="00563CF5" w:rsidRPr="00DC508F" w:rsidRDefault="00563CF5" w:rsidP="00563CF5">
            <w:pPr>
              <w:spacing w:after="0" w:line="240" w:lineRule="exact"/>
              <w:jc w:val="center"/>
              <w:rPr>
                <w:rFonts w:ascii="Times New Roman" w:hAnsi="Times New Roman"/>
              </w:rPr>
            </w:pPr>
            <w:r>
              <w:rPr>
                <w:rFonts w:ascii="Times New Roman" w:hAnsi="Times New Roman"/>
              </w:rPr>
              <w:t>до 29.11.2024/ 01.11.2024-29.11.2024</w:t>
            </w:r>
          </w:p>
          <w:p w:rsidR="00AB5177" w:rsidRPr="00203B68" w:rsidRDefault="00563CF5" w:rsidP="00563CF5">
            <w:pPr>
              <w:spacing w:after="0" w:line="240" w:lineRule="auto"/>
              <w:ind w:right="-85"/>
              <w:jc w:val="center"/>
              <w:rPr>
                <w:rFonts w:ascii="Times New Roman" w:hAnsi="Times New Roman" w:cs="Times New Roman"/>
                <w:color w:val="FF0000"/>
              </w:rPr>
            </w:pPr>
            <w:r w:rsidRPr="00DC508F">
              <w:rPr>
                <w:rFonts w:ascii="Times New Roman" w:hAnsi="Times New Roman"/>
              </w:rPr>
              <w:t>до 31.12.2024/</w:t>
            </w:r>
            <w:r>
              <w:rPr>
                <w:rFonts w:ascii="Times New Roman" w:hAnsi="Times New Roman"/>
              </w:rPr>
              <w:t xml:space="preserve">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AB5177" w:rsidRPr="00563CF5" w:rsidRDefault="00AB5177" w:rsidP="00563CF5">
            <w:pPr>
              <w:spacing w:after="0" w:line="240" w:lineRule="auto"/>
              <w:jc w:val="both"/>
              <w:rPr>
                <w:rFonts w:ascii="Times New Roman" w:hAnsi="Times New Roman" w:cs="Times New Roman"/>
              </w:rPr>
            </w:pPr>
            <w:r w:rsidRPr="00563CF5">
              <w:rPr>
                <w:rFonts w:ascii="Times New Roman" w:hAnsi="Times New Roman" w:cs="Times New Roman"/>
              </w:rPr>
              <w:lastRenderedPageBreak/>
              <w:t xml:space="preserve">Контрольное событие выполнено. Ежемесячно с января по декабрь меры социальной поддержки выплачивались </w:t>
            </w:r>
            <w:r w:rsidR="00563CF5" w:rsidRPr="00563CF5">
              <w:rPr>
                <w:rFonts w:ascii="Times New Roman" w:hAnsi="Times New Roman" w:cs="Times New Roman"/>
              </w:rPr>
              <w:t>12</w:t>
            </w:r>
            <w:r w:rsidRPr="00563CF5">
              <w:rPr>
                <w:rFonts w:ascii="Times New Roman" w:hAnsi="Times New Roman" w:cs="Times New Roman"/>
              </w:rPr>
              <w:t xml:space="preserve"> молодым специалистам</w:t>
            </w:r>
            <w:r w:rsidR="00563CF5" w:rsidRPr="00563CF5">
              <w:rPr>
                <w:rFonts w:ascii="Times New Roman" w:hAnsi="Times New Roman" w:cs="Times New Roman"/>
              </w:rPr>
              <w:t xml:space="preserve"> 6</w:t>
            </w:r>
            <w:r w:rsidRPr="00563CF5">
              <w:rPr>
                <w:rFonts w:ascii="Times New Roman" w:hAnsi="Times New Roman" w:cs="Times New Roman"/>
              </w:rPr>
              <w:t xml:space="preserve"> дошкольных образовательных организаций.</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433641">
            <w:pPr>
              <w:spacing w:after="0" w:line="240" w:lineRule="auto"/>
              <w:jc w:val="center"/>
              <w:rPr>
                <w:rFonts w:ascii="Times New Roman" w:hAnsi="Times New Roman" w:cs="Times New Roman"/>
                <w:color w:val="FF0000"/>
              </w:rPr>
            </w:pPr>
          </w:p>
        </w:tc>
      </w:tr>
      <w:tr w:rsidR="00AB5177"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AB5177" w:rsidRPr="003B755F" w:rsidRDefault="00AB5177" w:rsidP="00433641">
            <w:pPr>
              <w:spacing w:after="0" w:line="240" w:lineRule="auto"/>
              <w:jc w:val="center"/>
              <w:rPr>
                <w:rFonts w:ascii="Times New Roman" w:hAnsi="Times New Roman" w:cs="Times New Roman"/>
              </w:rPr>
            </w:pPr>
            <w:r w:rsidRPr="003B755F">
              <w:rPr>
                <w:rFonts w:ascii="Times New Roman" w:hAnsi="Times New Roman" w:cs="Times New Roman"/>
              </w:rPr>
              <w:lastRenderedPageBreak/>
              <w:t>1.7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AB5177" w:rsidRPr="003B755F" w:rsidRDefault="00AB5177" w:rsidP="00433641">
            <w:pPr>
              <w:spacing w:after="0" w:line="240" w:lineRule="auto"/>
              <w:jc w:val="center"/>
              <w:rPr>
                <w:rFonts w:ascii="Times New Roman" w:hAnsi="Times New Roman" w:cs="Times New Roman"/>
              </w:rPr>
            </w:pPr>
            <w:r w:rsidRPr="003B755F">
              <w:rPr>
                <w:rFonts w:ascii="Times New Roman" w:hAnsi="Times New Roman" w:cs="Times New Roman"/>
              </w:rPr>
              <w:t>Контрольное событие 7.          Проведено обслуживание компьютерных программ</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BB3DBF" w:rsidRDefault="003B755F" w:rsidP="00433641">
            <w:pPr>
              <w:spacing w:after="0" w:line="240" w:lineRule="auto"/>
              <w:contextualSpacing/>
              <w:jc w:val="center"/>
              <w:rPr>
                <w:rFonts w:ascii="Times New Roman" w:hAnsi="Times New Roman" w:cs="Times New Roman"/>
              </w:rPr>
            </w:pPr>
            <w:r w:rsidRPr="003B755F">
              <w:rPr>
                <w:rFonts w:ascii="Times New Roman" w:hAnsi="Times New Roman" w:cs="Times New Roman"/>
              </w:rPr>
              <w:t>до 31.12.2024</w:t>
            </w:r>
            <w:r w:rsidR="00AB5177" w:rsidRPr="003B755F">
              <w:rPr>
                <w:rFonts w:ascii="Times New Roman" w:hAnsi="Times New Roman" w:cs="Times New Roman"/>
              </w:rPr>
              <w:t>/</w:t>
            </w:r>
          </w:p>
          <w:p w:rsidR="00BB3DBF" w:rsidRDefault="003B755F" w:rsidP="00433641">
            <w:pPr>
              <w:spacing w:after="0" w:line="240" w:lineRule="auto"/>
              <w:contextualSpacing/>
              <w:jc w:val="center"/>
              <w:rPr>
                <w:rFonts w:ascii="Times New Roman" w:hAnsi="Times New Roman"/>
              </w:rPr>
            </w:pPr>
            <w:r w:rsidRPr="00D43FCD">
              <w:rPr>
                <w:rFonts w:ascii="Times New Roman" w:hAnsi="Times New Roman"/>
              </w:rPr>
              <w:t>25.01.2024              30.01.2024        05.02.2024    13.02.2024    22.02.2024    04.03.2024           18.03.2024               22.04.2024           23.04.2024               24.04.2024              25.04.2024           26.04.2024       06.05.2024             07.05.2024             08.05.2024          13.05.2024       17.05.2024</w:t>
            </w:r>
          </w:p>
          <w:p w:rsidR="00AB5177" w:rsidRDefault="003B755F" w:rsidP="00433641">
            <w:pPr>
              <w:spacing w:after="0" w:line="240" w:lineRule="auto"/>
              <w:contextualSpacing/>
              <w:jc w:val="center"/>
              <w:rPr>
                <w:rFonts w:ascii="Times New Roman" w:hAnsi="Times New Roman"/>
              </w:rPr>
            </w:pPr>
            <w:r w:rsidRPr="00D43FCD">
              <w:rPr>
                <w:rFonts w:ascii="Times New Roman" w:hAnsi="Times New Roman"/>
              </w:rPr>
              <w:t xml:space="preserve">20.05.2024         21.05.2024         06.06.2024            06.08.2024             </w:t>
            </w:r>
            <w:r w:rsidRPr="00D43FCD">
              <w:rPr>
                <w:rFonts w:ascii="Times New Roman" w:hAnsi="Times New Roman"/>
              </w:rPr>
              <w:lastRenderedPageBreak/>
              <w:t>09.08.2024        14.08.2024            15.08.2024                  16.08.2024                  19.09.2024            20.09.2024                25.09.2024              30.09.2024</w:t>
            </w:r>
          </w:p>
          <w:p w:rsidR="008D0A14" w:rsidRDefault="008D0A14" w:rsidP="00433641">
            <w:pPr>
              <w:spacing w:after="0" w:line="240" w:lineRule="auto"/>
              <w:contextualSpacing/>
              <w:jc w:val="center"/>
              <w:rPr>
                <w:rFonts w:ascii="Times New Roman" w:hAnsi="Times New Roman"/>
              </w:rPr>
            </w:pPr>
            <w:r>
              <w:rPr>
                <w:rFonts w:ascii="Times New Roman" w:hAnsi="Times New Roman"/>
              </w:rPr>
              <w:t>27.11.2024</w:t>
            </w:r>
          </w:p>
          <w:p w:rsidR="008D0A14" w:rsidRDefault="008D0A14" w:rsidP="00433641">
            <w:pPr>
              <w:spacing w:after="0" w:line="240" w:lineRule="auto"/>
              <w:contextualSpacing/>
              <w:jc w:val="center"/>
              <w:rPr>
                <w:rFonts w:ascii="Times New Roman" w:hAnsi="Times New Roman"/>
              </w:rPr>
            </w:pPr>
            <w:r>
              <w:rPr>
                <w:rFonts w:ascii="Times New Roman" w:hAnsi="Times New Roman"/>
              </w:rPr>
              <w:t>10.12.2024</w:t>
            </w:r>
          </w:p>
          <w:p w:rsidR="008D0A14" w:rsidRDefault="008D0A14" w:rsidP="00433641">
            <w:pPr>
              <w:spacing w:after="0" w:line="240" w:lineRule="auto"/>
              <w:contextualSpacing/>
              <w:jc w:val="center"/>
              <w:rPr>
                <w:rFonts w:ascii="Times New Roman" w:hAnsi="Times New Roman"/>
              </w:rPr>
            </w:pPr>
            <w:r>
              <w:rPr>
                <w:rFonts w:ascii="Times New Roman" w:hAnsi="Times New Roman"/>
              </w:rPr>
              <w:t>20.12.2024</w:t>
            </w:r>
          </w:p>
          <w:p w:rsidR="008D0A14" w:rsidRDefault="008D0A14" w:rsidP="00433641">
            <w:pPr>
              <w:spacing w:after="0" w:line="240" w:lineRule="auto"/>
              <w:contextualSpacing/>
              <w:jc w:val="center"/>
              <w:rPr>
                <w:rFonts w:ascii="Times New Roman" w:hAnsi="Times New Roman"/>
              </w:rPr>
            </w:pPr>
            <w:r>
              <w:rPr>
                <w:rFonts w:ascii="Times New Roman" w:hAnsi="Times New Roman"/>
              </w:rPr>
              <w:t>26.12.2024</w:t>
            </w:r>
          </w:p>
          <w:p w:rsidR="008D0A14" w:rsidRPr="00203B68" w:rsidRDefault="008D0A14" w:rsidP="00433641">
            <w:pPr>
              <w:spacing w:after="0" w:line="240" w:lineRule="auto"/>
              <w:contextualSpacing/>
              <w:jc w:val="center"/>
              <w:rPr>
                <w:rFonts w:ascii="Times New Roman" w:hAnsi="Times New Roman" w:cs="Times New Roman"/>
                <w:color w:val="FF0000"/>
              </w:rPr>
            </w:pPr>
            <w:r>
              <w:rPr>
                <w:rFonts w:ascii="Times New Roman" w:hAnsi="Times New Roman"/>
              </w:rPr>
              <w:t>27.12.2024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BB3DBF">
            <w:pPr>
              <w:spacing w:after="0" w:line="240" w:lineRule="auto"/>
              <w:jc w:val="both"/>
              <w:rPr>
                <w:rFonts w:ascii="Times New Roman" w:hAnsi="Times New Roman" w:cs="Times New Roman"/>
                <w:color w:val="FF0000"/>
              </w:rPr>
            </w:pPr>
            <w:r w:rsidRPr="00462405">
              <w:rPr>
                <w:rFonts w:ascii="Times New Roman" w:hAnsi="Times New Roman" w:cs="Times New Roman"/>
              </w:rPr>
              <w:lastRenderedPageBreak/>
              <w:t xml:space="preserve">Контрольное событие выполнено. </w:t>
            </w:r>
            <w:r w:rsidRPr="00462405">
              <w:rPr>
                <w:rFonts w:ascii="Times New Roman" w:eastAsia="Times New Roman" w:hAnsi="Times New Roman" w:cs="Times New Roman"/>
              </w:rPr>
              <w:t xml:space="preserve">За отчетный период </w:t>
            </w:r>
            <w:r w:rsidR="00462405" w:rsidRPr="00462405">
              <w:rPr>
                <w:rFonts w:ascii="Times New Roman" w:hAnsi="Times New Roman" w:cs="Times New Roman"/>
              </w:rPr>
              <w:t>28</w:t>
            </w:r>
            <w:r w:rsidR="00462405" w:rsidRPr="00573ED7">
              <w:rPr>
                <w:rFonts w:ascii="Times New Roman" w:hAnsi="Times New Roman" w:cs="Times New Roman"/>
              </w:rPr>
              <w:t xml:space="preserve"> дошкольным образовательным учреждениям были оказаны следующие услуги:</w:t>
            </w:r>
          </w:p>
          <w:p w:rsidR="008D0A14" w:rsidRPr="00573ED7" w:rsidRDefault="008D0A14" w:rsidP="00BB3DBF">
            <w:pPr>
              <w:spacing w:line="240" w:lineRule="auto"/>
              <w:jc w:val="both"/>
              <w:rPr>
                <w:rFonts w:ascii="Times New Roman" w:hAnsi="Times New Roman" w:cs="Times New Roman"/>
              </w:rPr>
            </w:pPr>
            <w:r w:rsidRPr="00573ED7">
              <w:rPr>
                <w:rFonts w:ascii="Times New Roman" w:hAnsi="Times New Roman" w:cs="Times New Roman"/>
              </w:rPr>
              <w:t>- программный комплекс размещен в сети интернет на официальном сайте и предназначен для предоставления пользовательских услуг (услуги хостинга): МКДОУ ДС № 4 «Ромашка» - договор № 1107 от 20.02.2024г., МКДОУДС № 35 «Теремок» - договор № 1213 от 27.02.2024 г., МКДОУ ДС № 14 «Колокольчик» - договор № 575 от 31.01.2024 г., МКДОУ ДС № 21 «Ласточка» - контракт № К-505.3565 от 26.02.2024г., МКДОУ ДС № 29 «Яблочко» - договор № 390 от 25.01.2024г., МКДОУ ДС № 37 «Сказка» - договор № 375 от 25.01.2024 г., МКДОУ ДС № 39 «Золотой петушок» - договор № 766  от 07.02.2024г.; МБДОУ ЦРР – ДС № 10 «Берёзка» - договору № 919 от 12.02.2024г.,МБДОУ ДС № 38 «Колокольчик» - договор № 1611247 от 01.12.2021г., МКДОУ ДС № 5 «Чебурашка» - договор № 1821 от 19.04.2024г., договор № 1971 от 07.05.2024г.;</w:t>
            </w:r>
          </w:p>
          <w:p w:rsidR="008D0A14" w:rsidRPr="00573ED7" w:rsidRDefault="008D0A14" w:rsidP="00BB3DBF">
            <w:pPr>
              <w:spacing w:line="240" w:lineRule="auto"/>
              <w:jc w:val="both"/>
              <w:rPr>
                <w:rFonts w:ascii="Times New Roman" w:hAnsi="Times New Roman" w:cs="Times New Roman"/>
              </w:rPr>
            </w:pPr>
            <w:r w:rsidRPr="00573ED7">
              <w:rPr>
                <w:rFonts w:ascii="Times New Roman" w:hAnsi="Times New Roman" w:cs="Times New Roman"/>
              </w:rPr>
              <w:t xml:space="preserve">- право использования программного обеспечения: МКДОУ ДС № 8 «Малютка» - договор  № 29 от 10.01.2024г., МКДОУ ДС № 40 «Улыбка» - договор № 117 от 15.01.2024г., МКДОУ ДС № 6 «Рябинушка» - договор № 764 от 07.02.2024г., МКДОУ ДС № 28 «Ручеёк» - договор № 1407 от 13.03.2024г., МКДОУ ДС № 32 «Росинка» - договор № 322 от 23.01.2024г.,  договор № 1826 от </w:t>
            </w:r>
            <w:r w:rsidRPr="00573ED7">
              <w:rPr>
                <w:rFonts w:ascii="Times New Roman" w:hAnsi="Times New Roman" w:cs="Times New Roman"/>
              </w:rPr>
              <w:lastRenderedPageBreak/>
              <w:t>21.04.2024г.,  договор № 2102 от 20.05.2024г., МКДОУ ДС № 40 «Улыбка» - договор № 151 от 18.09.2024г.,  МКДОУ ДС №14 «Колокольчик» - договор № ПРК-10089086 от 08.08.2024 г., договор № ПРК-10089086 от 08.08.2024 г</w:t>
            </w:r>
            <w:r w:rsidR="00671AFB">
              <w:rPr>
                <w:rFonts w:ascii="Times New Roman" w:hAnsi="Times New Roman" w:cs="Times New Roman"/>
              </w:rPr>
              <w:t xml:space="preserve">., </w:t>
            </w:r>
            <w:r w:rsidR="00671AFB" w:rsidRPr="00671AFB">
              <w:rPr>
                <w:rFonts w:ascii="Times New Roman" w:hAnsi="Times New Roman" w:cs="Times New Roman"/>
              </w:rPr>
              <w:t xml:space="preserve">МБДОУ ДС № 47 «Радуга» -  продление </w:t>
            </w:r>
            <w:r w:rsidR="00671AFB">
              <w:rPr>
                <w:rFonts w:ascii="Times New Roman" w:hAnsi="Times New Roman" w:cs="Times New Roman"/>
              </w:rPr>
              <w:t>п</w:t>
            </w:r>
            <w:r w:rsidR="00671AFB" w:rsidRPr="00671AFB">
              <w:rPr>
                <w:rFonts w:ascii="Times New Roman" w:hAnsi="Times New Roman" w:cs="Times New Roman"/>
              </w:rPr>
              <w:t>рограммного обеспечения по договору №1 от 18.12.2024г., установка программного обеспечения по муниципальному контракту № 165 от 25.12.2024г., МБДОУ ДС № 48 «Одуванчик» - антивирусная программа по дого</w:t>
            </w:r>
            <w:r w:rsidR="00EE0CC7">
              <w:rPr>
                <w:rFonts w:ascii="Times New Roman" w:hAnsi="Times New Roman" w:cs="Times New Roman"/>
              </w:rPr>
              <w:t>вору № 3958/24 от 20.11.2024 г.;</w:t>
            </w:r>
          </w:p>
          <w:p w:rsidR="008D0A14" w:rsidRPr="00573ED7" w:rsidRDefault="008D0A14" w:rsidP="00BB3DBF">
            <w:pPr>
              <w:spacing w:line="240" w:lineRule="auto"/>
              <w:jc w:val="both"/>
              <w:rPr>
                <w:rFonts w:ascii="Times New Roman" w:hAnsi="Times New Roman" w:cs="Times New Roman"/>
              </w:rPr>
            </w:pPr>
            <w:r w:rsidRPr="00573ED7">
              <w:rPr>
                <w:rFonts w:ascii="Times New Roman" w:hAnsi="Times New Roman" w:cs="Times New Roman"/>
              </w:rPr>
              <w:t>- оказание информационных услуг (перенос контента): МКДОУ ДС № 4 «Ромашка» - договор №  2024.483005 от 18.04.2024г., МКДОУ ДС № 8 «Малютка» - договор № 2024.482773 от 18.04.2024г., МКДОУ ДС № 34 «Золотой ключик» - договор  № 2024.493964от 22.04.2024г., МКДОУДС № 35 «Теремок» - договор № 2024.482776 от 18.04.2024 г., МКДОУ ЦРР – ДС № 36 «Ласточка» - договор № 2024.482935 от 19.04.2024г., МКДОУ ДС № 40 "Улыбка" - договор                      № 2024.482893 от 19.04.2024г., МКДОУ ДС № 5 «Чебурашка» - договор № 2024.488387 от 19.04.2024г., МКДОУ ДС № 13 «Сказка» - договор № 2024.483059 от 18.04.2024г., МКДОУ ДС № 14 «Колокольчик» - договор № 2024.482775 от 19.04.2024 г., МКДОУ ДС № 15 «Сказка» - договор № 2024.487340 от 19.04.2024 г., МКДОУ ДС № 16 «Березка» - договор № 2024.499348 от 23.04.2024г., МКДОУ ДС № 19 «Красная шапочка» - договор № ГВ-93733214 от 23.04.2024г., МКДОУ ДС № 20 «Буратино» - договор № 2024.496105 от 22.04.2024г., МКДОУ ДС № 21 «Ласточка» - договор № 2024.482774 от 18.04.2024г., МКДОУ ДС № 28 «Ручеёк» - договор №  2024.496049 от 22.04.2024г., МКДОУ ДС №29 «Яблочко» - договор №  2024.577102 от 16.</w:t>
            </w:r>
            <w:r w:rsidR="002A3689">
              <w:rPr>
                <w:rFonts w:ascii="Times New Roman" w:hAnsi="Times New Roman" w:cs="Times New Roman"/>
              </w:rPr>
              <w:t>05.2024г., МКДОУ ДС</w:t>
            </w:r>
            <w:r w:rsidRPr="00573ED7">
              <w:rPr>
                <w:rFonts w:ascii="Times New Roman" w:hAnsi="Times New Roman" w:cs="Times New Roman"/>
              </w:rPr>
              <w:t xml:space="preserve"> № 32 «Росинка» - договор № 2024.483431 от 18.04.2024г., МКДОУ ДС № 41 «Сказка» - договор № 2024.488377от 18.01.2024 г., МБДОУ ЦРР – ДС № 10 «Берёзка», договор № 2024.487365 от 19.04.2024г., МБДОУ ЦРР - ДС № 26 "Солнышко" - договор № 2024.482401 от 18.04.2024г.,МБДОУ ДС № 33 «Аленка» - договор № 2024.502199 от 23.04.2024г., МБДОУ ДС № 38 «Колокольчик» - договор № 454300 от 28.05.2024г.,МБДОУ ДС № 47 «Радуга» - договор № 2024.483448 от 18.04.2024г., МБДОУ ДС № 48 «Одуванчик» - договор № ГОГВ-97541957 от 13.06.2024г.</w:t>
            </w:r>
            <w:r w:rsidR="00671AFB">
              <w:rPr>
                <w:rFonts w:ascii="Times New Roman" w:hAnsi="Times New Roman" w:cs="Times New Roman"/>
              </w:rPr>
              <w:t>, договор</w:t>
            </w:r>
            <w:r w:rsidR="00671AFB" w:rsidRPr="00671AFB">
              <w:rPr>
                <w:rFonts w:ascii="Times New Roman" w:hAnsi="Times New Roman" w:cs="Times New Roman"/>
              </w:rPr>
              <w:t xml:space="preserve"> № ГОГ- 116162485 от 06.12.2024г.,</w:t>
            </w:r>
            <w:r w:rsidR="00EE0CC7" w:rsidRPr="00EE0CC7">
              <w:rPr>
                <w:rFonts w:ascii="Times New Roman" w:hAnsi="Times New Roman" w:cs="Times New Roman"/>
              </w:rPr>
              <w:t xml:space="preserve">МКДОУ ДС № 4 «Ромашка» - государственный </w:t>
            </w:r>
            <w:r w:rsidR="00EE0CC7" w:rsidRPr="00EE0CC7">
              <w:rPr>
                <w:rFonts w:ascii="Times New Roman" w:hAnsi="Times New Roman" w:cs="Times New Roman"/>
              </w:rPr>
              <w:lastRenderedPageBreak/>
              <w:t>контракт № 454-2024 от 13.11.2024г., МКДОУ ДС № 34 «Золотой ключик» - договор № 471166 от 01.11.2024 г., МКДОУДС № 35 «Теремок» - договор № РЦА11050006 от 06.11.2024 г., МКДОУ ДС  № 41 «Сказка» - договор № 208 от 28.11.2024 г.</w:t>
            </w:r>
            <w:r w:rsidR="00EE0CC7">
              <w:rPr>
                <w:rFonts w:ascii="Times New Roman" w:hAnsi="Times New Roman" w:cs="Times New Roman"/>
              </w:rPr>
              <w:t>;</w:t>
            </w:r>
          </w:p>
          <w:p w:rsidR="00AB5177" w:rsidRDefault="008D0A14" w:rsidP="00BB3DBF">
            <w:pPr>
              <w:spacing w:after="0" w:line="240" w:lineRule="auto"/>
              <w:jc w:val="both"/>
              <w:rPr>
                <w:rFonts w:ascii="Times New Roman" w:hAnsi="Times New Roman" w:cs="Times New Roman"/>
              </w:rPr>
            </w:pPr>
            <w:r w:rsidRPr="00573ED7">
              <w:rPr>
                <w:rFonts w:ascii="Times New Roman" w:hAnsi="Times New Roman" w:cs="Times New Roman"/>
              </w:rPr>
              <w:t>- ремонт картриджа, ремонт моноблока, ремонт МФУ(замена тонер- картриджа): МКДОУ ДС №4 «Ромашка» - договор № 109 от 01.08.2024г., МКДОУ ДС № 5 «Чебурашка» - договор № 139 от 26.08.2024г., договор № 144 от 11.09.2024г.</w:t>
            </w:r>
            <w:r w:rsidR="00671AFB">
              <w:rPr>
                <w:rFonts w:ascii="Times New Roman" w:hAnsi="Times New Roman" w:cs="Times New Roman"/>
              </w:rPr>
              <w:t xml:space="preserve">, </w:t>
            </w:r>
            <w:r w:rsidR="00671AFB" w:rsidRPr="00671AFB">
              <w:rPr>
                <w:rFonts w:ascii="Times New Roman" w:hAnsi="Times New Roman" w:cs="Times New Roman"/>
              </w:rPr>
              <w:t>МБДОУ ДС № 38 «Колокольчик» - ремонт ноутбука по договору № 191 от 22.11.2024г., ремонт системного блока  по договору № 189 от 25.11.2024г., ремонт ноутбука  по договору № 190 от 26.11.2024г.</w:t>
            </w:r>
            <w:r w:rsidR="00EE0CC7">
              <w:rPr>
                <w:rFonts w:ascii="Times New Roman" w:hAnsi="Times New Roman" w:cs="Times New Roman"/>
              </w:rPr>
              <w:t>;</w:t>
            </w:r>
          </w:p>
          <w:p w:rsidR="00EE0CC7" w:rsidRPr="00203B68" w:rsidRDefault="00EE0CC7" w:rsidP="00BB3DBF">
            <w:pPr>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EE0CC7">
              <w:rPr>
                <w:rFonts w:ascii="Times New Roman" w:hAnsi="Times New Roman" w:cs="Times New Roman"/>
              </w:rPr>
              <w:t>ремонт и техническая поддержка оборудования</w:t>
            </w:r>
            <w:r>
              <w:rPr>
                <w:rFonts w:ascii="Times New Roman" w:hAnsi="Times New Roman" w:cs="Times New Roman"/>
              </w:rPr>
              <w:t xml:space="preserve">:  </w:t>
            </w:r>
            <w:r w:rsidRPr="00EE0CC7">
              <w:rPr>
                <w:rFonts w:ascii="Times New Roman" w:hAnsi="Times New Roman" w:cs="Times New Roman"/>
              </w:rPr>
              <w:t>МКДОУ ДС № 34 «Золотой ключик» - контракт № 161 от 27.11.2024г.,  МКДОУДС № 35 «Теремок» - договор №222 от 12.12.2024 г., МКДОУ ЦРР – ДС № 36 «Ласточка» - договор № 159 от 14.11.2024г., МКДОУ ДС № 6 «Рябинушка» - договор № 219 от 11.12.2024г., МКДОУ ДС №7 «Колосок» - договор № 195 от 27.11.2024г., договор № 194 от 26.11.2024г., договор № 193 от 25.11.2024г., МКДОУ ДС № 13«Сказка» - договор № 145 от 01.11.2024г., договор № 176 от 21.11.2024г., МКДОУ ДС № 14 «Колокольчик» - договор № 223 от 06.12.2024г., договор № 224 от 06.12.2024г., МКДОУ ДС № 15 «Сказка» - договор № 158 от 13.11.2024г., МКДОУ ДС № 16 «Березка» - договор № 168 от 18.11.2024г., МКДОУ ДС № 19 «Красная шапочка» - договор № 204  от 26.11.2024г., МКДОУ ДС № 20 «Буратино» - договор № 173 от 20.11.2024г., МКДОУ ДС № 21 «Ласточка» - договор № 210 от 02.12.2024г., МКДОУ ДС № 28 «Ручеёк» - договор № 205 от 06.12.2024г., МКДОУ ДС №29 «Яблочко» - договор № 195 от 19.11.2024г., МКДОУ ДС № 32 «Росинка» - договор № 170 от 24.10.2024г., договор № 171 от 18.11.2024г.,  МКДОУ ДС №37« Сказка» - контракт № 157 от 03.10.2024г., контракт № 158 от  07.10.2024г., МКДОУ ДС № 39 «Золотой петушок» - договор № 220 от 11.12.24г., договор № 233 от 12.12.2024г.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433641">
            <w:pPr>
              <w:spacing w:after="0" w:line="240" w:lineRule="auto"/>
              <w:jc w:val="center"/>
              <w:rPr>
                <w:rFonts w:ascii="Times New Roman" w:hAnsi="Times New Roman" w:cs="Times New Roman"/>
                <w:color w:val="FF0000"/>
              </w:rPr>
            </w:pPr>
          </w:p>
        </w:tc>
      </w:tr>
      <w:tr w:rsidR="00AB5177"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AB5177" w:rsidRPr="00B73F35" w:rsidRDefault="00AB5177" w:rsidP="00433641">
            <w:pPr>
              <w:spacing w:after="0" w:line="240" w:lineRule="auto"/>
              <w:jc w:val="center"/>
              <w:rPr>
                <w:rFonts w:ascii="Times New Roman" w:hAnsi="Times New Roman" w:cs="Times New Roman"/>
              </w:rPr>
            </w:pPr>
            <w:r w:rsidRPr="00B73F35">
              <w:rPr>
                <w:rFonts w:ascii="Times New Roman" w:hAnsi="Times New Roman" w:cs="Times New Roman"/>
              </w:rPr>
              <w:lastRenderedPageBreak/>
              <w:t>1.8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AB5177" w:rsidRPr="00B73F35" w:rsidRDefault="00AB5177" w:rsidP="00433641">
            <w:pPr>
              <w:spacing w:after="0" w:line="240" w:lineRule="auto"/>
              <w:jc w:val="center"/>
              <w:rPr>
                <w:rFonts w:ascii="Times New Roman" w:hAnsi="Times New Roman" w:cs="Times New Roman"/>
              </w:rPr>
            </w:pPr>
            <w:r w:rsidRPr="00B73F35">
              <w:rPr>
                <w:rFonts w:ascii="Times New Roman" w:hAnsi="Times New Roman" w:cs="Times New Roman"/>
              </w:rPr>
              <w:t>Контрольное событие 8.    Проведено обслуживание системы РСПИ "Стрелец-мониторинг"</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B73F35" w:rsidP="00433641">
            <w:pPr>
              <w:spacing w:after="0" w:line="240" w:lineRule="auto"/>
              <w:contextualSpacing/>
              <w:jc w:val="center"/>
              <w:rPr>
                <w:rFonts w:ascii="Times New Roman" w:hAnsi="Times New Roman" w:cs="Times New Roman"/>
                <w:color w:val="FF0000"/>
              </w:rPr>
            </w:pPr>
            <w:r w:rsidRPr="00CD2F66">
              <w:rPr>
                <w:rFonts w:ascii="Times New Roman" w:hAnsi="Times New Roman"/>
                <w:lang w:eastAsia="en-US" w:bidi="en-US"/>
              </w:rPr>
              <w:t xml:space="preserve">до 29.03.2024/ 01.01.2024-29.03.2024  до 28.06.2024/ 01.04.2024-28.06.2024                   до 30.09.2024/   </w:t>
            </w:r>
            <w:r w:rsidRPr="00CD2F66">
              <w:rPr>
                <w:rFonts w:ascii="Times New Roman" w:hAnsi="Times New Roman"/>
                <w:lang w:eastAsia="en-US" w:bidi="en-US"/>
              </w:rPr>
              <w:lastRenderedPageBreak/>
              <w:t>01.07.2024-30.09.2024                   до 31.12.2024/</w:t>
            </w:r>
            <w:r>
              <w:rPr>
                <w:rFonts w:ascii="Times New Roman" w:hAnsi="Times New Roman"/>
                <w:lang w:eastAsia="en-US" w:bidi="en-US"/>
              </w:rPr>
              <w:t xml:space="preserve">  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B73F35" w:rsidRPr="00590E14" w:rsidRDefault="00B73F35" w:rsidP="002A3689">
            <w:pPr>
              <w:spacing w:line="240" w:lineRule="auto"/>
              <w:jc w:val="both"/>
              <w:rPr>
                <w:rFonts w:ascii="Times New Roman" w:hAnsi="Times New Roman" w:cs="Times New Roman"/>
              </w:rPr>
            </w:pPr>
            <w:r w:rsidRPr="00590E14">
              <w:rPr>
                <w:rFonts w:ascii="Times New Roman" w:hAnsi="Times New Roman" w:cs="Times New Roman"/>
              </w:rPr>
              <w:lastRenderedPageBreak/>
              <w:t xml:space="preserve">Контрольное событие выполнено. С января по </w:t>
            </w:r>
            <w:r w:rsidR="00E32514">
              <w:rPr>
                <w:rFonts w:ascii="Times New Roman" w:hAnsi="Times New Roman" w:cs="Times New Roman"/>
              </w:rPr>
              <w:t>декабрь</w:t>
            </w:r>
            <w:r w:rsidRPr="00590E14">
              <w:rPr>
                <w:rFonts w:ascii="Times New Roman" w:hAnsi="Times New Roman" w:cs="Times New Roman"/>
              </w:rPr>
              <w:t xml:space="preserve"> проведено эксплуатационно-техническое обслуживание системы передачи тревожных сигналов пожарной сигнализации по </w:t>
            </w:r>
            <w:r w:rsidRPr="00590E14">
              <w:rPr>
                <w:rFonts w:ascii="Times New Roman" w:hAnsi="Times New Roman" w:cs="Times New Roman"/>
                <w:lang w:val="en-US"/>
              </w:rPr>
              <w:t>GSM</w:t>
            </w:r>
            <w:r w:rsidRPr="00590E14">
              <w:rPr>
                <w:rFonts w:ascii="Times New Roman" w:hAnsi="Times New Roman" w:cs="Times New Roman"/>
              </w:rPr>
              <w:t xml:space="preserve">каналу в 28 дошкольных образовательных организациях: МКДОУ ДС № 4 «Ромашка» - договор № 05С от 19.01.2024г., МКДОУ ДС № 8 </w:t>
            </w:r>
            <w:r w:rsidRPr="00590E14">
              <w:rPr>
                <w:rFonts w:ascii="Times New Roman" w:hAnsi="Times New Roman" w:cs="Times New Roman"/>
              </w:rPr>
              <w:lastRenderedPageBreak/>
              <w:t>«Малютка» - договор № 13С от 19.01.2024г., МКДОУ ДС № 24 «Полянка» - договор №31С от 19.01.2024г., МКДОУ ДС № 34 «Золотой ключик» - договор № 43Сот 19.01.2024 г., МКДОУДС № 35 «Теремок» - договор № 45С от 19.01.2024 г., МКДОУ ЦРР – ДС № 36 «Л</w:t>
            </w:r>
            <w:r w:rsidR="00BB3DBF">
              <w:rPr>
                <w:rFonts w:ascii="Times New Roman" w:hAnsi="Times New Roman" w:cs="Times New Roman"/>
              </w:rPr>
              <w:t xml:space="preserve">асточка» - договор </w:t>
            </w:r>
            <w:r w:rsidRPr="00590E14">
              <w:rPr>
                <w:rFonts w:ascii="Times New Roman" w:hAnsi="Times New Roman" w:cs="Times New Roman"/>
              </w:rPr>
              <w:t>№ 47С от 19.01.2024г., МКДОУ ДС № 40 «Улыбка» - договор № 57С от 19.01.2024г., МКДОУ ДС № 5 «Чебурашка» - договор № 07С от 19.01.2024г,  МКДОУ ДС № 6 «Рябинушка» - договор № 09С от 19.01.2024г., МКДОУ ДС № 7 «Колосок» - договор № 11С от 19.01.2024г., МКДОУ ДС № 13 «Сказка» - договор № 17С от 19.01.2024г., МКДОУ ДС № 14 «Колокольчик» - договор № 19С от 19.01.2024г., МКДОУ ДС № 15 «Сказка» - договор № 21С от 19.01.2024г., МКДОУ ДС № 16 «Березка» - договор № 23С от 19.01.2024г., МКДОУ ДС № 19 «Красная шапочка» - договор № 25С от 19.01.2024г., МКДОУ ДС № 20 «Буратино» - договор № 27С от 19.01.2024г., МКДОУ ДС № 21 «Ласточка» - договор № 29С от 19.01.2024г., МКДОУ ДС № 28 «Ручеёк» - договор № 35С от 19.01.2024г., МКДОУ ДС № 29 «Яблочко» - договор № 37С от 19.01.2024г., МКДОУ ДС № 32 «Росинка» - договор № 39С от 19.01.2024 г., МКДОУ ДС № 37« Сказка» - договор №49С от 19.01.2024г., МКДОУ ДС № 39 «Золотой петушок» - договор №55С от 19.01.2024г., МБДОУ ЦРР – ДС № 10 «Берёзка» - договор №15С от 19.01.2024г., МБДОУ ЦРР – ДС № 26 «Солнышко» - договор №33С от 19.01.2024г., МБДОУ ДС № 33 «Аленка» - договор № 41С от 19.01.2024г., МБДОУ ДС № 38 «Колокольчик» - договор № 53С от 19.01.2024г., МБДОУ ДС № 38 «Колокольчик» - договор № 52С от 19.01.2024г., МБДОУ ДС № 47 «Радуга» - договор № 61С от 19.01.2024г., МБДОУ ДС № 48 «Одуванчик» - договор №62С от 19.01.2024г., договор № 65С от 19.01.2024г.</w:t>
            </w:r>
            <w:r w:rsidR="00337AAC">
              <w:rPr>
                <w:rFonts w:ascii="Times New Roman" w:hAnsi="Times New Roman" w:cs="Times New Roman"/>
              </w:rPr>
              <w:t>;</w:t>
            </w:r>
          </w:p>
          <w:p w:rsidR="00AB5177" w:rsidRPr="00203B68" w:rsidRDefault="00B73F35" w:rsidP="00B73F35">
            <w:pPr>
              <w:spacing w:after="0" w:line="240" w:lineRule="auto"/>
              <w:contextualSpacing/>
              <w:jc w:val="both"/>
              <w:rPr>
                <w:rFonts w:ascii="Times New Roman" w:hAnsi="Times New Roman" w:cs="Times New Roman"/>
                <w:color w:val="FF0000"/>
              </w:rPr>
            </w:pPr>
            <w:r w:rsidRPr="00590E14">
              <w:rPr>
                <w:rFonts w:ascii="Times New Roman" w:hAnsi="Times New Roman" w:cs="Times New Roman"/>
              </w:rPr>
              <w:t>- техническое обслуживание системы мониторинга ПАК "Стрелец-мониторинг": МБДОУ ДС № 38 «Колокольчик» - договор № 178С от 08.08.2024г., договор № 178С от 08.08.2024г., МБДОУ ДС №48 «Одуванчик» - договор № 64С от 19.01.2024г.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AB5177" w:rsidRPr="00203B68" w:rsidRDefault="00AB5177" w:rsidP="00433641">
            <w:pPr>
              <w:spacing w:after="0" w:line="240" w:lineRule="auto"/>
              <w:jc w:val="center"/>
              <w:rPr>
                <w:rFonts w:ascii="Times New Roman" w:hAnsi="Times New Roman" w:cs="Times New Roman"/>
                <w:color w:val="FF0000"/>
              </w:rPr>
            </w:pPr>
          </w:p>
        </w:tc>
      </w:tr>
      <w:tr w:rsidR="004B0BAB" w:rsidRPr="00203B68" w:rsidTr="00CE19D3">
        <w:trPr>
          <w:gridAfter w:val="1"/>
          <w:wAfter w:w="161" w:type="dxa"/>
          <w:trHeight w:val="27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337AAC" w:rsidRDefault="004B0BAB" w:rsidP="00433641">
            <w:pPr>
              <w:spacing w:after="0" w:line="240" w:lineRule="auto"/>
              <w:jc w:val="center"/>
              <w:rPr>
                <w:rFonts w:ascii="Times New Roman" w:hAnsi="Times New Roman" w:cs="Times New Roman"/>
              </w:rPr>
            </w:pPr>
            <w:r w:rsidRPr="00337AAC">
              <w:rPr>
                <w:rFonts w:ascii="Times New Roman" w:hAnsi="Times New Roman" w:cs="Times New Roman"/>
              </w:rPr>
              <w:lastRenderedPageBreak/>
              <w:t>1.9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337AAC" w:rsidRDefault="004B0BAB" w:rsidP="00433641">
            <w:pPr>
              <w:spacing w:after="0" w:line="240" w:lineRule="auto"/>
              <w:jc w:val="center"/>
              <w:rPr>
                <w:rFonts w:ascii="Times New Roman" w:hAnsi="Times New Roman" w:cs="Times New Roman"/>
              </w:rPr>
            </w:pPr>
            <w:r w:rsidRPr="00337AAC">
              <w:rPr>
                <w:rFonts w:ascii="Times New Roman" w:hAnsi="Times New Roman" w:cs="Times New Roman"/>
              </w:rPr>
              <w:t>Контрольное событие 9.</w:t>
            </w:r>
          </w:p>
          <w:p w:rsidR="004B0BAB" w:rsidRPr="00337AAC" w:rsidRDefault="004B0BAB" w:rsidP="00433641">
            <w:pPr>
              <w:spacing w:after="0" w:line="240" w:lineRule="auto"/>
              <w:jc w:val="center"/>
              <w:rPr>
                <w:rFonts w:ascii="Times New Roman" w:hAnsi="Times New Roman" w:cs="Times New Roman"/>
              </w:rPr>
            </w:pPr>
            <w:r w:rsidRPr="00337AAC">
              <w:rPr>
                <w:rFonts w:ascii="Times New Roman" w:hAnsi="Times New Roman" w:cs="Times New Roman"/>
              </w:rPr>
              <w:t>Проведены мероприятия по повышению уровня пожарной безопасности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A62614">
            <w:pPr>
              <w:spacing w:after="0" w:line="240" w:lineRule="auto"/>
              <w:jc w:val="center"/>
              <w:rPr>
                <w:rFonts w:ascii="Times New Roman" w:hAnsi="Times New Roman" w:cs="Times New Roman"/>
                <w:color w:val="FF0000"/>
              </w:rPr>
            </w:pPr>
            <w:r w:rsidRPr="00CD2F66">
              <w:rPr>
                <w:rFonts w:ascii="Times New Roman" w:hAnsi="Times New Roman"/>
                <w:lang w:eastAsia="en-US" w:bidi="en-US"/>
              </w:rPr>
              <w:t xml:space="preserve">до 29.03.2024/ 01.01.2024-29.03.2024  до 28.06.2024/ 01.04.2024-28.06.2024                   до 30.09.2024/   </w:t>
            </w:r>
            <w:r w:rsidRPr="00CD2F66">
              <w:rPr>
                <w:rFonts w:ascii="Times New Roman" w:hAnsi="Times New Roman"/>
                <w:lang w:eastAsia="en-US" w:bidi="en-US"/>
              </w:rPr>
              <w:lastRenderedPageBreak/>
              <w:t>01.07.2024-30.09.2024                   до 31.12.2024/</w:t>
            </w:r>
            <w:r>
              <w:rPr>
                <w:rFonts w:ascii="Times New Roman" w:hAnsi="Times New Roman"/>
                <w:lang w:eastAsia="en-US" w:bidi="en-US"/>
              </w:rPr>
              <w:t xml:space="preserve">  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B0BAB" w:rsidRPr="00A3057A" w:rsidRDefault="004B0BAB" w:rsidP="00A006BD">
            <w:pPr>
              <w:jc w:val="both"/>
              <w:rPr>
                <w:rFonts w:ascii="Times New Roman" w:hAnsi="Times New Roman" w:cs="Times New Roman"/>
              </w:rPr>
            </w:pPr>
            <w:r w:rsidRPr="00A3057A">
              <w:rPr>
                <w:rFonts w:ascii="Times New Roman" w:hAnsi="Times New Roman" w:cs="Times New Roman"/>
              </w:rPr>
              <w:lastRenderedPageBreak/>
              <w:t xml:space="preserve">Контрольное событие выполнено. За отчетный период проведены следующие </w:t>
            </w:r>
            <w:r w:rsidR="00BB3DBF">
              <w:rPr>
                <w:rFonts w:ascii="Times New Roman" w:hAnsi="Times New Roman" w:cs="Times New Roman"/>
              </w:rPr>
              <w:t>мероприятия</w:t>
            </w:r>
            <w:r w:rsidRPr="00A3057A">
              <w:rPr>
                <w:rFonts w:ascii="Times New Roman" w:hAnsi="Times New Roman" w:cs="Times New Roman"/>
              </w:rPr>
              <w:t>:</w:t>
            </w:r>
          </w:p>
          <w:p w:rsidR="004B0BAB" w:rsidRPr="00A3057A" w:rsidRDefault="004B0BAB" w:rsidP="00CE19D3">
            <w:pPr>
              <w:spacing w:line="240" w:lineRule="auto"/>
              <w:jc w:val="both"/>
              <w:rPr>
                <w:rFonts w:ascii="Times New Roman" w:hAnsi="Times New Roman" w:cs="Times New Roman"/>
              </w:rPr>
            </w:pPr>
            <w:r w:rsidRPr="00A3057A">
              <w:rPr>
                <w:rFonts w:ascii="Times New Roman" w:hAnsi="Times New Roman" w:cs="Times New Roman"/>
              </w:rPr>
              <w:t xml:space="preserve">- техническое обслуживание системы пожарной сигнализации: МБДОУ ЦРР – ДС № 10 «Берёзка» - договор № 14С от 19.01.2024г., </w:t>
            </w:r>
            <w:r w:rsidRPr="00A3057A">
              <w:rPr>
                <w:rFonts w:ascii="Times New Roman" w:hAnsi="Times New Roman" w:cs="Times New Roman"/>
              </w:rPr>
              <w:lastRenderedPageBreak/>
              <w:t>МБДОУ ЦРР - ДС № 26 «Солнышко» - договор № 32С от 19.01.2024г., МБДОУ ДС № 33 «Аленка» - договор № 40С от 19.01.2024г., МБДОУ ДС № 38 «Колок</w:t>
            </w:r>
            <w:r w:rsidR="00CE19D3">
              <w:rPr>
                <w:rFonts w:ascii="Times New Roman" w:hAnsi="Times New Roman" w:cs="Times New Roman"/>
              </w:rPr>
              <w:t>ольчик» - договор</w:t>
            </w:r>
            <w:r w:rsidRPr="00A3057A">
              <w:rPr>
                <w:rFonts w:ascii="Times New Roman" w:hAnsi="Times New Roman" w:cs="Times New Roman"/>
              </w:rPr>
              <w:t xml:space="preserve"> № 51С от 19.01.2024г.,договор № 117С от 08.08.2024г., МБДОУ ДС № 47 «Радуга» - договор № 60С от 19.01.2024г., МБДОУ ДС № 48 «Одуванчик» - договор № 63С от 19.01.2024г., МКДОУ ДС № 4 «Ромашка» - договор № 04С от 19.01.2024г., МКДОУ ДС № 8 «Малютка» - договор № 12С от 19.01.2024г., МКДОУ ДС № 24 «Полянка» - договор № 30С от 19.01.2024г., МКДОУ ДС № 34 «Золотой ключик» - договор № 42Сот 19.01.2024г., МКДОУДС № 35 «Теремок» - договор № 44С от 19.01.2024 г., МКДОУ ЦРР – ДС № 36 «Ласточка» - договор № 46С от 19.01.2024г., МКДОУ ДС № 40 «Улыбка» - договор № 56С от 19.01.2024г., МКДОУДС № 5 «Чебурашка» - договор №  06С от 19.01.2024г., МКДОУ ДС № 6 «Рябинушка» - договор №  08С от 19.01.2024г., МКДОУ ДС № 7 «Колосок» - договор № 10С от 19.01.2024г., МКДОУ ДС № 13«Сказка» - договор № 16С от 19.01.2024г., МКДОУ ДС № 14 «Колокольчик» - договор № 18С от 19.01.2024г., МКДОУ ДС № 15 «Сказка» - договор № 20С от 19.01.2024г., МКДОУ ДС № 16 «Березка»- договор № 22С от 19.01.2024г., МКДОУ ДС № 19 «Красная шапочка» - договор № 24С от 19.01.2024г., МКДОУ ДС № 20 «Буратино» - договор № 26С от 19.01.2024г.,МКДОУ ДС №  21 «Ласточка»  - договор № 28С от 19.01.2024г., МКДОУ ДС № 28 «Ручеёк» - договор № 34С от 19.01.2024г., МКДОУ ДС № 29 «Яблочко» - договор №  36С от 19.01.2024г., МКДОУ ДС № 32 «Росинка» - договор № 38С от 19.01.2024г., МКДОУ ДС № 37« Сказка» - договор № 48С от 19.01.2024г., МКДОУ ДС № 39 «Золотой петушок» - договор № 54С от 19.01.2024г., МКДОУ ДС № 41 «Сказка» - догов</w:t>
            </w:r>
            <w:r w:rsidR="007F1E6A">
              <w:rPr>
                <w:rFonts w:ascii="Times New Roman" w:hAnsi="Times New Roman" w:cs="Times New Roman"/>
              </w:rPr>
              <w:t>ор № 58С от 19.01.2024 г.;</w:t>
            </w:r>
          </w:p>
          <w:p w:rsidR="004B0BAB" w:rsidRPr="00A3057A" w:rsidRDefault="004B0BAB" w:rsidP="00CE19D3">
            <w:pPr>
              <w:spacing w:line="240" w:lineRule="auto"/>
              <w:jc w:val="both"/>
              <w:rPr>
                <w:rFonts w:ascii="Times New Roman" w:hAnsi="Times New Roman" w:cs="Times New Roman"/>
              </w:rPr>
            </w:pPr>
            <w:r w:rsidRPr="00A3057A">
              <w:rPr>
                <w:rFonts w:ascii="Times New Roman" w:hAnsi="Times New Roman" w:cs="Times New Roman"/>
              </w:rPr>
              <w:t xml:space="preserve">- обследование целостности конструкций металлических пожарных лестниц: МБДОУ ЦРР – ДС № 10 «Берёзка»  договор № 37С от 19.06.2024г., МБДОУ ДС № 47 «Радуга» -  договор № 88С от 19.08.2024г.,договор № 87С от 19.08.2024г.,МБДОУ ДС № 48 «Одуванчик» - договор № 46С от 08.07.2024г., договор № 48С от 09.07.2024г., договор № 47С от 08.07.2024г., договор № 57С от 17.07.2024г., договор № 58С от 17.07.2024г., </w:t>
            </w:r>
            <w:r w:rsidR="007F1E6A" w:rsidRPr="007F1E6A">
              <w:rPr>
                <w:rFonts w:ascii="Times New Roman" w:hAnsi="Times New Roman" w:cs="Times New Roman"/>
              </w:rPr>
              <w:t xml:space="preserve">МКДОУ ДС №8 «Малютка» - договор № 129С от 19.11.2024г.,  МКДОУ ДС № 15 «Сказка» - договор № 122С от 12.11.2024г.,  МКДОУ ДС № 20 </w:t>
            </w:r>
            <w:r w:rsidR="007F1E6A" w:rsidRPr="007F1E6A">
              <w:rPr>
                <w:rFonts w:ascii="Times New Roman" w:hAnsi="Times New Roman" w:cs="Times New Roman"/>
              </w:rPr>
              <w:lastRenderedPageBreak/>
              <w:t>«Буратино» - договор № 107С от 16.10.2024г., МКДОУ ДС № 20 «Буратино» - договор № 111С от 21.10.2024 г., договор № 110С от 21.10.2024г.,  МКДОУ ДС № 28 «Ручеёк» - по договору № 139С от 21.11.2024г., по договору № 140С от 21.11.2024г., МКДОУ ДС № 39 «Золотой петушок» -</w:t>
            </w:r>
            <w:r w:rsidR="007F1E6A">
              <w:rPr>
                <w:rFonts w:ascii="Times New Roman" w:hAnsi="Times New Roman" w:cs="Times New Roman"/>
              </w:rPr>
              <w:t xml:space="preserve"> договор № 94С от 01.10.2024г. ;</w:t>
            </w:r>
          </w:p>
          <w:p w:rsidR="004B0BAB" w:rsidRPr="00A3057A" w:rsidRDefault="004B0BAB" w:rsidP="00CE19D3">
            <w:pPr>
              <w:spacing w:line="240" w:lineRule="auto"/>
              <w:jc w:val="both"/>
              <w:rPr>
                <w:rFonts w:ascii="Times New Roman" w:hAnsi="Times New Roman" w:cs="Times New Roman"/>
              </w:rPr>
            </w:pPr>
            <w:r w:rsidRPr="00A3057A">
              <w:rPr>
                <w:rFonts w:ascii="Times New Roman" w:hAnsi="Times New Roman" w:cs="Times New Roman"/>
              </w:rPr>
              <w:t xml:space="preserve">- </w:t>
            </w:r>
            <w:r w:rsidR="00CE19D3">
              <w:rPr>
                <w:rFonts w:ascii="Times New Roman" w:hAnsi="Times New Roman" w:cs="Times New Roman"/>
              </w:rPr>
              <w:t xml:space="preserve">проверка пожарного водоема, </w:t>
            </w:r>
            <w:r w:rsidR="007F1E6A" w:rsidRPr="007F1E6A">
              <w:rPr>
                <w:rFonts w:ascii="Times New Roman" w:hAnsi="Times New Roman" w:cs="Times New Roman"/>
              </w:rPr>
              <w:t>ремонт внутреннего пожарного водопровод, проверка пожарного гидранта,испытание кранов</w:t>
            </w:r>
            <w:r w:rsidRPr="00A3057A">
              <w:rPr>
                <w:rFonts w:ascii="Times New Roman" w:hAnsi="Times New Roman" w:cs="Times New Roman"/>
              </w:rPr>
              <w:t xml:space="preserve">, проверка огнетушителей: МБДОУ ЦРР – ДС № 10 «Берёзка»  договор № 36С от 19.06.2024г., МКДОУ ДС № 40 «Улыбка» - договор № 24 С от 13.06.2024г., с МКДОУ ДС № 5 «Чебурашка» - договор 26/2С от 17.06.2024г., МБДОУ ЦРР - ДС № 26 "Солнышко" - договор № 89С от 03.09.2024г., МБДОУ ДС № 38 «Колокольчик» - договор № 50С от 09.07.2024г., МБДОУ ДС № 48 «Одуванчик»  - договор № 49С от 09.07.2024г., </w:t>
            </w:r>
            <w:r w:rsidR="007F1E6A" w:rsidRPr="007F1E6A">
              <w:rPr>
                <w:rFonts w:ascii="Times New Roman" w:hAnsi="Times New Roman" w:cs="Times New Roman"/>
              </w:rPr>
              <w:t xml:space="preserve">МКДОУ ДС №8 «Малютка» - № 153С от 03.12.2024 г., МКДОУ ЦРР – ДС № 36 «Ласточка» -  договор № 135С от 21.11.2024г., договор № 187С от 21.11.2024г.,  МКДОУ ДС № 5 «Чебурашка» - договор № 127С от 19.11.2024 г., МКДОУ ДС № 20 «Буратино» - договор № 106С от 16.10.2024г., договор № 159/1С </w:t>
            </w:r>
            <w:r w:rsidR="007F1E6A">
              <w:rPr>
                <w:rFonts w:ascii="Times New Roman" w:hAnsi="Times New Roman" w:cs="Times New Roman"/>
              </w:rPr>
              <w:t>от 09.12.2024 г.;</w:t>
            </w:r>
          </w:p>
          <w:p w:rsidR="004B0BAB" w:rsidRPr="00A3057A" w:rsidRDefault="004B0BAB" w:rsidP="00CE19D3">
            <w:pPr>
              <w:spacing w:line="240" w:lineRule="auto"/>
              <w:jc w:val="both"/>
              <w:rPr>
                <w:rFonts w:ascii="Times New Roman" w:hAnsi="Times New Roman" w:cs="Times New Roman"/>
              </w:rPr>
            </w:pPr>
            <w:r w:rsidRPr="00A3057A">
              <w:rPr>
                <w:rFonts w:ascii="Times New Roman" w:hAnsi="Times New Roman" w:cs="Times New Roman"/>
              </w:rPr>
              <w:t xml:space="preserve">- покупка материальных запасов: (огнетушитель)МБДОУ ЦРР – ДС № 10 «Берёзка» по договору № 80С от 19.06.2024г., МКДОУ ДС № 5 «Чебурашка» - (извещатель пожарный) договор № 69С от 18.06.2024г., МКДОУ ДС № 6 «Рябинушка» - (извещатель пожарный) договор № 66С от 18.06.2024г., (прибор управления системы речевого оповещения) договор № 67С от 18.06.24г., (прибор премно-контрольный) договор № 68С от 18.06.2024г., МКДОУ ДС № 14 «Колокольчик» -  договор № 38С от 06.06.2024 г.. МКДОУ ДС № 15 «Сказка» - (аккумулятор) договор № 46С от 10.06.2024г., (прибор управления системой речевого оповещения "Рокот-4") договор № 45С от 10.06.2024 г., МКДОУ ДС № 21 «Ласточка» - (аккумулятор) договор № 58С от 13.06.2024г., МБДОУ ЦРР – ДС № 10 «Берёзка» - (аккумулятор) по договору № 90С от 08.07.2024г., МБДОУ ЦРР - ДС № 26 "Солнышко" - (подставка универсальная) по договору №119С от 16.08.2024г.,  МБДОУ ДС № 33 «Аленка» - договор № 114С от 13.08.2024г.,МБДОУ ДС № 38 «Колокольчик» - замена литиевых батарей в газовом счетчике по договору № 800-3 от 02.07.2024г., договор № 800-3 от 02.07.2024г.,  МБДОУ ДС № 47 «Радуга» - </w:t>
            </w:r>
            <w:r w:rsidRPr="00A3057A">
              <w:rPr>
                <w:rFonts w:ascii="Times New Roman" w:hAnsi="Times New Roman" w:cs="Times New Roman"/>
              </w:rPr>
              <w:lastRenderedPageBreak/>
              <w:t>(огнетушитель) по договору № 122С от 19.08.2024г.,МБДОУ ДС № 48 «Одуванчик» - (датчик дымовой) по договору № 97С от 09.07.2024г.,</w:t>
            </w:r>
            <w:r w:rsidR="007F1E6A" w:rsidRPr="007F1E6A">
              <w:rPr>
                <w:rFonts w:ascii="Times New Roman" w:hAnsi="Times New Roman" w:cs="Times New Roman"/>
              </w:rPr>
              <w:t xml:space="preserve">МКДОУДС № 35 «Теремок» - покупка огнетушителей - договор № 169С от 08.11.2024 г.,  договор № 170С от 08.11.2024 г., МКДОУ ЦРР – ДС № 36 «Ласточка» - замена пожарных рукавов в шкафах для пожарного водопровода договор № 143С от 22.11.2024 г., замена блока управления голосовым оповещением о пожаре договор № 192С от 22.11.2024г., замена пожарных извещателей договор № 193С от 22.11.2024г.,  МКДОУ ДС № 40 «Улыбка» - огнетушители по договору № 186С от 19.11.2024г., МКДОУ ДС № 15 «Сказка» -  аккумулятор по договору № 141С от 01.10.2024 г., МКДОУ ДС № 16 «Березка» - извещатель пожарный по договору № 204С от 03.12.2024 г., МКДОУ ДС № 19 «Красная шапочка» - прибор приемно-контрольный Сигнал-20М по договору № 189С от 21.11.2024г., источник вторичного электропитания ИВЭПР по договору № 190С от 21.11.2024г., аккумулятор, оповещатель по договору № 191С от 21.11.2024г., МКДОУ ДС № 20 «Буратино»  - огнетушители по договору № 155С от 16.10.2024г., извещатели пожарные - договор № 164С от 11.12.2024г., блок управления голосовым оповещением - договор № 162/1С от 10.12.2024 г., аккумуляторные батареи - договор № 220С от 11.12.2024г.,  МКДОУ ДС № 21 «Ласточка» - прибор управления системой речевого оповещения "Рокот" - договор № 154С от 16.10.2024г.,  МКДОУ ДС № 21 «Ласточка - материальные запасы - договор № 146С от 25.11.2024г., аккумулятор - договор № 196С от 26.11.2024г., МКДОУ ДС № 28 «Ручеёк» - аккумулятор  по договору № 188С от 21.11.2024г., МКДОУ ДС № 32 «Росинка» - ящик для писка по договору № 214С от 10.12.2024г.,  ведро по договору № 215С от 10.12.2024г., знак пожарный по договору № 216С от 10.12.2024г., щит по договору № 215С от 10.12.2024г.,   МКДОУ ДС № 37« Сказка» - прибор приемно-контрольный Сигнал-20М - договор № 156С от 21.10.2024г., извещатель пожарный - договор № 157С от 21.10.2024г.,  аккумулятор - договор № 217С от 11.12.2024 г.,  МКДОУ ДС № 41 «Сказка» - прибор приемно-контрольный Сигнал 20М - </w:t>
            </w:r>
            <w:r w:rsidR="007F1E6A">
              <w:rPr>
                <w:rFonts w:ascii="Times New Roman" w:hAnsi="Times New Roman" w:cs="Times New Roman"/>
              </w:rPr>
              <w:t>договор № 146С от 08.10.2024 г.;</w:t>
            </w:r>
          </w:p>
          <w:p w:rsidR="004B0BAB" w:rsidRPr="00A3057A" w:rsidRDefault="004B0BAB" w:rsidP="00CE19D3">
            <w:pPr>
              <w:spacing w:line="240" w:lineRule="auto"/>
              <w:jc w:val="both"/>
              <w:rPr>
                <w:rFonts w:ascii="Times New Roman" w:hAnsi="Times New Roman" w:cs="Times New Roman"/>
              </w:rPr>
            </w:pPr>
            <w:r w:rsidRPr="00A3057A">
              <w:rPr>
                <w:rFonts w:ascii="Times New Roman" w:hAnsi="Times New Roman" w:cs="Times New Roman"/>
              </w:rPr>
              <w:t xml:space="preserve">- испытание автоматической пожарной сигнализации и системы управления и оповещения людей о пожаре: МКДОУ ДС № 34 «Золотой ключик»  по договору № 43С от 10.06.2024г., МКДОУ ЦРР </w:t>
            </w:r>
            <w:r w:rsidRPr="00A3057A">
              <w:rPr>
                <w:rFonts w:ascii="Times New Roman" w:hAnsi="Times New Roman" w:cs="Times New Roman"/>
              </w:rPr>
              <w:lastRenderedPageBreak/>
              <w:t xml:space="preserve">– ДС № 36 «Ласточка» - договор № 51С от 10.06.2024г., МКДОУ ДС № 40 «Улыбка» -  договор № 59С от 13.06.2024г., МКДОУ ДС № 5 «Чебурашка» - договор № 60/1С от 17.06.2024г., МКДОУ ДС № 6 «Рябинушка» - договор </w:t>
            </w:r>
            <w:r w:rsidR="007F1E6A">
              <w:rPr>
                <w:rFonts w:ascii="Times New Roman" w:hAnsi="Times New Roman" w:cs="Times New Roman"/>
              </w:rPr>
              <w:t xml:space="preserve">№ 65С от 18.06.24г., МКДОУ ДС  </w:t>
            </w:r>
            <w:r w:rsidRPr="00A3057A">
              <w:rPr>
                <w:rFonts w:ascii="Times New Roman" w:hAnsi="Times New Roman" w:cs="Times New Roman"/>
              </w:rPr>
              <w:t xml:space="preserve">№ 14 «Колокольчик» -  договор № 39С от 06.06.2024 г., МКДОУ ДС № 15 «Сказка» - договор № 44С от 10.06.2024 г., МКДОУ ДС № 16 «Березка» - договор № 50С от 10.06.2024 г., МКДОУ ДС № 21 «Ласточка» - договор № 57С от 13.06.2024г., МКДОУ ДС № 32 «Росинка» - договор № 40С от 10.06.2024г., МКДОУ ДС № 39 «Золотой петушок» </w:t>
            </w:r>
            <w:r w:rsidR="007F1E6A">
              <w:rPr>
                <w:rFonts w:ascii="Times New Roman" w:hAnsi="Times New Roman" w:cs="Times New Roman"/>
              </w:rPr>
              <w:t xml:space="preserve">- договор № 79С от 19.06.2024г., </w:t>
            </w:r>
            <w:r w:rsidR="007F1E6A" w:rsidRPr="007F1E6A">
              <w:rPr>
                <w:rFonts w:ascii="Times New Roman" w:hAnsi="Times New Roman" w:cs="Times New Roman"/>
              </w:rPr>
              <w:t>МКДОУ ДС №8 «Малютка» - договор № 159С от 01.11.2024г.,  МКДОУДС № 35 «Теремок» - договор № 168С от 01.11.2024 г., МКДОУ ДС №7 «Колосок» - договор № 181С от 19.11.2024г., МКДОУ ДС № 13«Сказка» - договор № 184С от 19.11.2024г., МКДОУ ДС №29 «Яблочко» - договор № 158С от 28.10.2024</w:t>
            </w:r>
            <w:r w:rsidR="007F1E6A">
              <w:rPr>
                <w:rFonts w:ascii="Times New Roman" w:hAnsi="Times New Roman" w:cs="Times New Roman"/>
              </w:rPr>
              <w:t xml:space="preserve">г., </w:t>
            </w:r>
          </w:p>
          <w:p w:rsidR="004B0BAB" w:rsidRPr="00A3057A" w:rsidRDefault="004B0BAB" w:rsidP="00CE19D3">
            <w:pPr>
              <w:spacing w:line="240" w:lineRule="auto"/>
              <w:jc w:val="both"/>
              <w:rPr>
                <w:rFonts w:ascii="Times New Roman" w:hAnsi="Times New Roman" w:cs="Times New Roman"/>
              </w:rPr>
            </w:pPr>
            <w:r w:rsidRPr="00A3057A">
              <w:rPr>
                <w:rFonts w:ascii="Times New Roman" w:hAnsi="Times New Roman" w:cs="Times New Roman"/>
              </w:rPr>
              <w:t>- проверке качества огнезащитной обработки деревянных конструкций кровли: МКДОУ ДС № 34 «Золотой ключик» - договор № 19/1С от 07.06.2024г., МКДОУ ДС № 40 «Улыбка» - контракт № 2024.712503 от 18.06.2024г., МКДОУ ДС № 6 «Рябинушка» - договор № 26/1С от 17.06.24г., МКДОУ ДС № 14 «Колокольчик» -</w:t>
            </w:r>
            <w:r w:rsidR="007F1E6A">
              <w:rPr>
                <w:rFonts w:ascii="Times New Roman" w:hAnsi="Times New Roman" w:cs="Times New Roman"/>
              </w:rPr>
              <w:t xml:space="preserve"> договор № 19 от 06.06.2024 г., </w:t>
            </w:r>
            <w:r w:rsidR="007F1E6A" w:rsidRPr="007F1E6A">
              <w:rPr>
                <w:rFonts w:ascii="Times New Roman" w:hAnsi="Times New Roman" w:cs="Times New Roman"/>
              </w:rPr>
              <w:t>МКДОУ ДС №8 «Малютка» - договор № 130С от 19.11.2024 г., МКДОУДС № 35 «Теремок» - контракт №2024.1047046 от 20.09.2024 г., договор №119С от 07.11.2024 г., с МКДОУ ЦРР – ДС № 36 «Ласточка» - контракт № 2024.1076153 от 25.09.2024 г., МКДОУ ДС № 5 «Чебурашка» - контракт № 2024.964944 от 27.08.2024г., МКДОУ ДС № 15 «Сказка» - договор № 123С от 12.11.2024 г., МКДОУ ДС № 20 «Буратино» -  договор № 245 от 06.12.2024г., договор № 2024.1319691 от 18.11.2024 г., МКДОУ ДС № 21 «Ласточка» - договор №147С от 25.11.2024 г.,  МКДОУ ДС № 29 «Яблочко» - договор № 112С от 28.10.2024г., МКДОУ ДС № 39 «Золотой петушок» - договор № 95С от 01.10.2024г., МКДОУ ДС № 39 «Золотой петушок» - контракт № 2024.1319959 от 18.11.2024г.</w:t>
            </w:r>
            <w:r w:rsidR="007F1E6A">
              <w:rPr>
                <w:rFonts w:ascii="Times New Roman" w:hAnsi="Times New Roman" w:cs="Times New Roman"/>
              </w:rPr>
              <w:t xml:space="preserve">, </w:t>
            </w:r>
            <w:r w:rsidR="007F1E6A" w:rsidRPr="007F1E6A">
              <w:rPr>
                <w:rFonts w:ascii="Times New Roman" w:hAnsi="Times New Roman" w:cs="Times New Roman"/>
              </w:rPr>
              <w:t>МКДОУ ДС № 19 «Красная шапочка» - контракт № 2024.1427393 от  06.12.2024г.</w:t>
            </w:r>
            <w:r w:rsidR="007F1E6A">
              <w:rPr>
                <w:rFonts w:ascii="Times New Roman" w:hAnsi="Times New Roman" w:cs="Times New Roman"/>
              </w:rPr>
              <w:t>;</w:t>
            </w:r>
          </w:p>
          <w:p w:rsidR="004B0BAB" w:rsidRPr="00A3057A" w:rsidRDefault="004B0BAB" w:rsidP="00CE19D3">
            <w:pPr>
              <w:spacing w:line="240" w:lineRule="auto"/>
              <w:jc w:val="both"/>
              <w:rPr>
                <w:rFonts w:ascii="Times New Roman" w:hAnsi="Times New Roman" w:cs="Times New Roman"/>
              </w:rPr>
            </w:pPr>
            <w:r w:rsidRPr="00A3057A">
              <w:rPr>
                <w:rFonts w:ascii="Times New Roman" w:hAnsi="Times New Roman" w:cs="Times New Roman"/>
              </w:rPr>
              <w:t xml:space="preserve">- ремонт системы пожарной сигнализации:  МКДОУ ДС №  6 «Рябинушка» договор № 27С от 18.06.2024г., МБДОУ ДС № 33 «Аленка» - договор № 75С от 12.08.2024г., </w:t>
            </w:r>
            <w:r w:rsidR="007F1E6A" w:rsidRPr="007F1E6A">
              <w:rPr>
                <w:rFonts w:ascii="Times New Roman" w:hAnsi="Times New Roman" w:cs="Times New Roman"/>
              </w:rPr>
              <w:t xml:space="preserve">МКДОУ ЦРР – ДС № 36 </w:t>
            </w:r>
            <w:r w:rsidR="007F1E6A" w:rsidRPr="007F1E6A">
              <w:rPr>
                <w:rFonts w:ascii="Times New Roman" w:hAnsi="Times New Roman" w:cs="Times New Roman"/>
              </w:rPr>
              <w:lastRenderedPageBreak/>
              <w:t>«Ласточка» - договор № 136С от 21.11.2024г., договор № 187С от 21.11.2024г., МКДОУ ДС № 19 «Красная шапочка» - договор № 142С от 21.11.2024г.,  договор № 141С от 21.11.2024г., МКДОУ ДС № 20 «Буратино» - договор № 219С от 11.12.2024 г., МКДОУ ДС № 37« Сказка» - договор № 108С от 21.10.2024г., МКДОУ ДС № 39 «Золотой петушок» - договор № 169С от 16.12.2024г., МКДОУ ДС № 41 «Сказка» -</w:t>
            </w:r>
            <w:r w:rsidR="007F1E6A">
              <w:rPr>
                <w:rFonts w:ascii="Times New Roman" w:hAnsi="Times New Roman" w:cs="Times New Roman"/>
              </w:rPr>
              <w:t xml:space="preserve"> договор № 99С от 08.10.2024 г.;</w:t>
            </w:r>
          </w:p>
          <w:p w:rsidR="004B0BAB" w:rsidRDefault="004B0BAB" w:rsidP="00CE19D3">
            <w:pPr>
              <w:spacing w:line="240" w:lineRule="auto"/>
              <w:jc w:val="both"/>
              <w:rPr>
                <w:rFonts w:ascii="Times New Roman" w:hAnsi="Times New Roman" w:cs="Times New Roman"/>
              </w:rPr>
            </w:pPr>
            <w:r w:rsidRPr="00A3057A">
              <w:rPr>
                <w:rFonts w:ascii="Times New Roman" w:hAnsi="Times New Roman" w:cs="Times New Roman"/>
              </w:rPr>
              <w:t xml:space="preserve">- расчет категории пожаро-взрывоопасности помещений: МКДОУ ДС № 21 «Ласточка» -  договор № 56С от 13.06.2024г., МБДОУ ДС № 48 «Одуванчик» - договор № 91/1С от 08.07.2024г., договор № </w:t>
            </w:r>
            <w:r w:rsidR="007F1E6A">
              <w:rPr>
                <w:rFonts w:ascii="Times New Roman" w:hAnsi="Times New Roman" w:cs="Times New Roman"/>
              </w:rPr>
              <w:t>95С от 09.07.2024г.,;</w:t>
            </w:r>
          </w:p>
          <w:p w:rsidR="007F1E6A" w:rsidRDefault="007F1E6A" w:rsidP="00CE19D3">
            <w:pPr>
              <w:spacing w:line="240" w:lineRule="auto"/>
              <w:jc w:val="both"/>
              <w:rPr>
                <w:rFonts w:ascii="Times New Roman" w:hAnsi="Times New Roman" w:cs="Times New Roman"/>
              </w:rPr>
            </w:pPr>
            <w:r>
              <w:rPr>
                <w:rFonts w:ascii="Times New Roman" w:hAnsi="Times New Roman" w:cs="Times New Roman"/>
              </w:rPr>
              <w:t xml:space="preserve">- </w:t>
            </w:r>
            <w:r w:rsidRPr="007F1E6A">
              <w:rPr>
                <w:rFonts w:ascii="Times New Roman" w:hAnsi="Times New Roman" w:cs="Times New Roman"/>
              </w:rPr>
              <w:t>установка противопожарной двери</w:t>
            </w:r>
            <w:r>
              <w:rPr>
                <w:rFonts w:ascii="Times New Roman" w:hAnsi="Times New Roman" w:cs="Times New Roman"/>
              </w:rPr>
              <w:t xml:space="preserve">:  </w:t>
            </w:r>
            <w:r w:rsidRPr="007F1E6A">
              <w:rPr>
                <w:rFonts w:ascii="Times New Roman" w:hAnsi="Times New Roman" w:cs="Times New Roman"/>
              </w:rPr>
              <w:t>МКДОУ ДС № 5 «Чебурашка» контракт № 2024.965033 от 27.08.2024г.</w:t>
            </w:r>
            <w:r>
              <w:rPr>
                <w:rFonts w:ascii="Times New Roman" w:hAnsi="Times New Roman" w:cs="Times New Roman"/>
              </w:rPr>
              <w:t xml:space="preserve">; </w:t>
            </w:r>
          </w:p>
          <w:p w:rsidR="007F1E6A" w:rsidRDefault="007F1E6A" w:rsidP="00CE19D3">
            <w:pPr>
              <w:spacing w:line="240" w:lineRule="auto"/>
              <w:jc w:val="both"/>
              <w:rPr>
                <w:rFonts w:ascii="Times New Roman" w:hAnsi="Times New Roman" w:cs="Times New Roman"/>
              </w:rPr>
            </w:pPr>
            <w:r>
              <w:rPr>
                <w:rFonts w:ascii="Times New Roman" w:hAnsi="Times New Roman" w:cs="Times New Roman"/>
              </w:rPr>
              <w:t xml:space="preserve">- </w:t>
            </w:r>
            <w:r w:rsidRPr="007F1E6A">
              <w:rPr>
                <w:rFonts w:ascii="Times New Roman" w:hAnsi="Times New Roman" w:cs="Times New Roman"/>
              </w:rPr>
              <w:t>обучение по программе "Повышение квалификации для руководителей организаций, ответственных за обеспечение пожарной безопасности"</w:t>
            </w:r>
            <w:r>
              <w:rPr>
                <w:rFonts w:ascii="Times New Roman" w:hAnsi="Times New Roman" w:cs="Times New Roman"/>
              </w:rPr>
              <w:t xml:space="preserve">: </w:t>
            </w:r>
            <w:r w:rsidRPr="007F1E6A">
              <w:rPr>
                <w:rFonts w:ascii="Times New Roman" w:hAnsi="Times New Roman" w:cs="Times New Roman"/>
              </w:rPr>
              <w:t>МКДОУ ДС №7 «Колосок» - договор № 18С от 23.09.2024г., договор № 19С от 23.09.2024г.,  МКДОУ ДС № 15 «Сказка» - договор № 22С от 21.10.2024г., МКДОУ ДС № 16 «Березка» - договор № 28С от 02.12.2024 г., договор № 27С от 02.12.2024г., МКДОУ ДС № 41 «Сказка» - договор № 20С от 07.10.2024г.,</w:t>
            </w:r>
            <w:r>
              <w:rPr>
                <w:rFonts w:ascii="Times New Roman" w:hAnsi="Times New Roman" w:cs="Times New Roman"/>
              </w:rPr>
              <w:t xml:space="preserve"> договор № 21С от 07.10.2024г.;</w:t>
            </w:r>
          </w:p>
          <w:p w:rsidR="007F1E6A" w:rsidRPr="00A3057A" w:rsidRDefault="007F1E6A" w:rsidP="00CE19D3">
            <w:pPr>
              <w:spacing w:line="240" w:lineRule="auto"/>
              <w:jc w:val="both"/>
              <w:rPr>
                <w:rFonts w:ascii="Times New Roman" w:hAnsi="Times New Roman" w:cs="Times New Roman"/>
              </w:rPr>
            </w:pPr>
            <w:r>
              <w:rPr>
                <w:rFonts w:ascii="Times New Roman" w:hAnsi="Times New Roman" w:cs="Times New Roman"/>
              </w:rPr>
              <w:t xml:space="preserve">- </w:t>
            </w:r>
            <w:r w:rsidRPr="007F1E6A">
              <w:rPr>
                <w:rFonts w:ascii="Times New Roman" w:hAnsi="Times New Roman" w:cs="Times New Roman"/>
              </w:rPr>
              <w:t>разработка сметной документации по монтажу и демонтажу ограждения кровли</w:t>
            </w:r>
            <w:r>
              <w:rPr>
                <w:rFonts w:ascii="Times New Roman" w:hAnsi="Times New Roman" w:cs="Times New Roman"/>
              </w:rPr>
              <w:t xml:space="preserve">: </w:t>
            </w:r>
            <w:r w:rsidRPr="007F1E6A">
              <w:rPr>
                <w:rFonts w:ascii="Times New Roman" w:hAnsi="Times New Roman" w:cs="Times New Roman"/>
              </w:rPr>
              <w:t>МКДОУ ДС № 21 «Ласточка» - договор № 11 от 16.12.2024г.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center"/>
              <w:rPr>
                <w:rFonts w:ascii="Times New Roman" w:hAnsi="Times New Roman" w:cs="Times New Roman"/>
                <w:color w:val="FF0000"/>
              </w:rPr>
            </w:pPr>
          </w:p>
        </w:tc>
      </w:tr>
      <w:tr w:rsidR="004B0BAB"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96247A" w:rsidRDefault="004B0BAB" w:rsidP="00433641">
            <w:pPr>
              <w:spacing w:after="0" w:line="240" w:lineRule="auto"/>
              <w:jc w:val="center"/>
              <w:rPr>
                <w:rFonts w:ascii="Times New Roman" w:hAnsi="Times New Roman" w:cs="Times New Roman"/>
              </w:rPr>
            </w:pPr>
            <w:r w:rsidRPr="0096247A">
              <w:rPr>
                <w:rFonts w:ascii="Times New Roman" w:hAnsi="Times New Roman" w:cs="Times New Roman"/>
              </w:rPr>
              <w:lastRenderedPageBreak/>
              <w:t>1.10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96247A" w:rsidRDefault="004B0BAB" w:rsidP="00433641">
            <w:pPr>
              <w:spacing w:after="0" w:line="240" w:lineRule="auto"/>
              <w:jc w:val="center"/>
              <w:rPr>
                <w:rFonts w:ascii="Times New Roman" w:hAnsi="Times New Roman"/>
              </w:rPr>
            </w:pPr>
            <w:r w:rsidRPr="0096247A">
              <w:rPr>
                <w:rFonts w:ascii="Times New Roman" w:hAnsi="Times New Roman"/>
              </w:rPr>
              <w:t>Контрольное событие10.</w:t>
            </w:r>
          </w:p>
          <w:p w:rsidR="004B0BAB" w:rsidRPr="0096247A" w:rsidRDefault="004B0BAB" w:rsidP="00433641">
            <w:pPr>
              <w:spacing w:after="0" w:line="240" w:lineRule="auto"/>
              <w:jc w:val="center"/>
              <w:rPr>
                <w:rFonts w:ascii="Times New Roman" w:hAnsi="Times New Roman" w:cs="Times New Roman"/>
              </w:rPr>
            </w:pPr>
            <w:r w:rsidRPr="0096247A">
              <w:rPr>
                <w:rFonts w:ascii="Times New Roman" w:hAnsi="Times New Roman"/>
              </w:rPr>
              <w:t>Проведено обслуживание и реагирование тревожной сигнализации</w:t>
            </w:r>
          </w:p>
          <w:p w:rsidR="004B0BAB" w:rsidRPr="0096247A" w:rsidRDefault="004B0BAB" w:rsidP="00433641">
            <w:pPr>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96247A" w:rsidRPr="00DC508F" w:rsidRDefault="0096247A" w:rsidP="0096247A">
            <w:pPr>
              <w:spacing w:after="0" w:line="240" w:lineRule="exact"/>
              <w:jc w:val="center"/>
              <w:rPr>
                <w:rFonts w:ascii="Times New Roman" w:hAnsi="Times New Roman"/>
              </w:rPr>
            </w:pPr>
            <w:r w:rsidRPr="00DC508F">
              <w:rPr>
                <w:rFonts w:ascii="Times New Roman" w:hAnsi="Times New Roman"/>
              </w:rPr>
              <w:t>до 31.01.2024/</w:t>
            </w:r>
          </w:p>
          <w:p w:rsidR="0096247A" w:rsidRPr="00DC508F" w:rsidRDefault="0096247A" w:rsidP="0096247A">
            <w:pPr>
              <w:spacing w:after="0" w:line="240" w:lineRule="exact"/>
              <w:jc w:val="center"/>
              <w:rPr>
                <w:rFonts w:ascii="Times New Roman" w:hAnsi="Times New Roman"/>
              </w:rPr>
            </w:pPr>
            <w:r w:rsidRPr="00DC508F">
              <w:rPr>
                <w:rFonts w:ascii="Times New Roman" w:hAnsi="Times New Roman"/>
              </w:rPr>
              <w:t>01.01.2024-31.01.2024  до 29.02.2024/ 01.02.2024-29.02.2024 до 29.03.2024/ 01.03.2024-29.03.2024 до 30.04.2024/ 01.04.2024-30.04.2024</w:t>
            </w:r>
          </w:p>
          <w:p w:rsidR="0096247A" w:rsidRPr="00DC508F" w:rsidRDefault="0096247A" w:rsidP="0096247A">
            <w:pPr>
              <w:spacing w:after="0" w:line="240" w:lineRule="exact"/>
              <w:jc w:val="center"/>
              <w:rPr>
                <w:rFonts w:ascii="Times New Roman" w:hAnsi="Times New Roman"/>
              </w:rPr>
            </w:pPr>
            <w:r w:rsidRPr="00DC508F">
              <w:rPr>
                <w:rFonts w:ascii="Times New Roman" w:hAnsi="Times New Roman"/>
              </w:rPr>
              <w:t>до 31.05.2024/ 01.05.2024-31.05.2024</w:t>
            </w:r>
          </w:p>
          <w:p w:rsidR="0096247A" w:rsidRPr="00DC508F" w:rsidRDefault="0096247A" w:rsidP="0096247A">
            <w:pPr>
              <w:spacing w:after="0" w:line="240" w:lineRule="exact"/>
              <w:jc w:val="center"/>
              <w:rPr>
                <w:rFonts w:ascii="Times New Roman" w:hAnsi="Times New Roman"/>
              </w:rPr>
            </w:pPr>
            <w:r w:rsidRPr="00DC508F">
              <w:rPr>
                <w:rFonts w:ascii="Times New Roman" w:hAnsi="Times New Roman"/>
              </w:rPr>
              <w:t xml:space="preserve">до 28.06.2024/ </w:t>
            </w:r>
            <w:r w:rsidRPr="00DC508F">
              <w:rPr>
                <w:rFonts w:ascii="Times New Roman" w:hAnsi="Times New Roman"/>
              </w:rPr>
              <w:lastRenderedPageBreak/>
              <w:t>01.06.2024-28.06.2024</w:t>
            </w:r>
          </w:p>
          <w:p w:rsidR="0096247A" w:rsidRPr="00DC508F" w:rsidRDefault="0096247A" w:rsidP="0096247A">
            <w:pPr>
              <w:spacing w:after="0" w:line="240" w:lineRule="exact"/>
              <w:jc w:val="center"/>
              <w:rPr>
                <w:rFonts w:ascii="Times New Roman" w:hAnsi="Times New Roman"/>
              </w:rPr>
            </w:pPr>
            <w:r w:rsidRPr="00DC508F">
              <w:rPr>
                <w:rFonts w:ascii="Times New Roman" w:hAnsi="Times New Roman"/>
              </w:rPr>
              <w:t>до 31.07.2024/ 01.07.2024-31.07.2024</w:t>
            </w:r>
          </w:p>
          <w:p w:rsidR="0096247A" w:rsidRPr="00DC508F" w:rsidRDefault="0096247A" w:rsidP="0096247A">
            <w:pPr>
              <w:spacing w:after="0" w:line="240" w:lineRule="exact"/>
              <w:jc w:val="center"/>
              <w:rPr>
                <w:rFonts w:ascii="Times New Roman" w:hAnsi="Times New Roman"/>
              </w:rPr>
            </w:pPr>
            <w:r w:rsidRPr="00DC508F">
              <w:rPr>
                <w:rFonts w:ascii="Times New Roman" w:hAnsi="Times New Roman"/>
              </w:rPr>
              <w:t>до 30.08.2024/ 01.08.2024-31.08.2024</w:t>
            </w:r>
          </w:p>
          <w:p w:rsidR="0096247A" w:rsidRPr="00DC508F" w:rsidRDefault="0096247A" w:rsidP="0096247A">
            <w:pPr>
              <w:spacing w:after="0" w:line="240" w:lineRule="exact"/>
              <w:jc w:val="center"/>
              <w:rPr>
                <w:rFonts w:ascii="Times New Roman" w:hAnsi="Times New Roman"/>
              </w:rPr>
            </w:pPr>
            <w:r w:rsidRPr="00DC508F">
              <w:rPr>
                <w:rFonts w:ascii="Times New Roman" w:hAnsi="Times New Roman"/>
              </w:rPr>
              <w:t>до 30.09.2024/ 01.09.2024-30.09.2024</w:t>
            </w:r>
          </w:p>
          <w:p w:rsidR="0096247A" w:rsidRPr="00DC508F" w:rsidRDefault="0096247A" w:rsidP="0096247A">
            <w:pPr>
              <w:spacing w:after="0" w:line="240" w:lineRule="exact"/>
              <w:jc w:val="center"/>
              <w:rPr>
                <w:rFonts w:ascii="Times New Roman" w:hAnsi="Times New Roman"/>
              </w:rPr>
            </w:pPr>
            <w:r w:rsidRPr="00DC508F">
              <w:rPr>
                <w:rFonts w:ascii="Times New Roman" w:hAnsi="Times New Roman"/>
              </w:rPr>
              <w:t>до 31.10.2024/</w:t>
            </w:r>
            <w:r>
              <w:rPr>
                <w:rFonts w:ascii="Times New Roman" w:hAnsi="Times New Roman"/>
              </w:rPr>
              <w:t xml:space="preserve">   01.10.2024-31.10.2024</w:t>
            </w:r>
          </w:p>
          <w:p w:rsidR="0096247A" w:rsidRPr="00DC508F" w:rsidRDefault="0096247A" w:rsidP="0096247A">
            <w:pPr>
              <w:spacing w:after="0" w:line="240" w:lineRule="exact"/>
              <w:jc w:val="center"/>
              <w:rPr>
                <w:rFonts w:ascii="Times New Roman" w:hAnsi="Times New Roman"/>
              </w:rPr>
            </w:pPr>
            <w:r>
              <w:rPr>
                <w:rFonts w:ascii="Times New Roman" w:hAnsi="Times New Roman"/>
              </w:rPr>
              <w:t>до 29.11.2024/ 01.11.2024-29.11.2024</w:t>
            </w:r>
          </w:p>
          <w:p w:rsidR="004B0BAB" w:rsidRPr="00203B68" w:rsidRDefault="0096247A" w:rsidP="0096247A">
            <w:pPr>
              <w:spacing w:after="0" w:line="240" w:lineRule="auto"/>
              <w:jc w:val="center"/>
              <w:rPr>
                <w:rFonts w:ascii="Times New Roman" w:hAnsi="Times New Roman" w:cs="Times New Roman"/>
                <w:color w:val="FF0000"/>
              </w:rPr>
            </w:pPr>
            <w:r w:rsidRPr="00DC508F">
              <w:rPr>
                <w:rFonts w:ascii="Times New Roman" w:hAnsi="Times New Roman"/>
              </w:rPr>
              <w:t>до 31.12.2024/</w:t>
            </w:r>
            <w:r>
              <w:rPr>
                <w:rFonts w:ascii="Times New Roman" w:hAnsi="Times New Roman"/>
              </w:rPr>
              <w:t xml:space="preserve">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96247A" w:rsidP="001C3324">
            <w:pPr>
              <w:spacing w:after="0" w:line="240" w:lineRule="auto"/>
              <w:jc w:val="both"/>
              <w:rPr>
                <w:rFonts w:ascii="Times New Roman" w:hAnsi="Times New Roman" w:cs="Times New Roman"/>
                <w:color w:val="FF0000"/>
              </w:rPr>
            </w:pPr>
            <w:r w:rsidRPr="00CF0CB7">
              <w:rPr>
                <w:rFonts w:ascii="Times New Roman" w:hAnsi="Times New Roman" w:cs="Times New Roman"/>
              </w:rPr>
              <w:lastRenderedPageBreak/>
              <w:t xml:space="preserve">Контрольное событие выполнено. Ежемесячно с января по </w:t>
            </w:r>
            <w:r w:rsidR="001C3324">
              <w:rPr>
                <w:rFonts w:ascii="Times New Roman" w:hAnsi="Times New Roman" w:cs="Times New Roman"/>
              </w:rPr>
              <w:t>декабрь</w:t>
            </w:r>
            <w:r w:rsidRPr="00CF0CB7">
              <w:rPr>
                <w:rFonts w:ascii="Times New Roman" w:hAnsi="Times New Roman" w:cs="Times New Roman"/>
              </w:rPr>
              <w:t xml:space="preserve"> МОВО по Петровскому </w:t>
            </w:r>
            <w:r w:rsidR="001C3324">
              <w:rPr>
                <w:rFonts w:ascii="Times New Roman" w:hAnsi="Times New Roman" w:cs="Times New Roman"/>
              </w:rPr>
              <w:t>муниципальному</w:t>
            </w:r>
            <w:r w:rsidRPr="00CF0CB7">
              <w:rPr>
                <w:rFonts w:ascii="Times New Roman" w:hAnsi="Times New Roman" w:cs="Times New Roman"/>
              </w:rPr>
              <w:t xml:space="preserve"> округу – филиал ФГКУ «УВО ВНГ России по Ставропольскому краю и Филиалом ФГУП «Охрана» Росг</w:t>
            </w:r>
            <w:r w:rsidR="00BB3DBF">
              <w:rPr>
                <w:rFonts w:ascii="Times New Roman" w:hAnsi="Times New Roman" w:cs="Times New Roman"/>
              </w:rPr>
              <w:t>вардии по Ставропольскому краю</w:t>
            </w:r>
            <w:r w:rsidRPr="00CF0CB7">
              <w:rPr>
                <w:rFonts w:ascii="Times New Roman" w:hAnsi="Times New Roman" w:cs="Times New Roman"/>
              </w:rPr>
              <w:t xml:space="preserve"> дошкольным образовательным организациям оказывались услуги по охране путем реагирования на сообщение тревожной сигнализации на пульты централизованного наблюдения подразделений войск национальной гвардии объектах, охрана которых осуществляется с помощью технических средств охраны.</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center"/>
              <w:rPr>
                <w:rFonts w:ascii="Times New Roman" w:hAnsi="Times New Roman" w:cs="Times New Roman"/>
                <w:color w:val="FF0000"/>
              </w:rPr>
            </w:pPr>
          </w:p>
        </w:tc>
      </w:tr>
      <w:tr w:rsidR="004B0BAB"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BB3B94" w:rsidRDefault="004B0BAB" w:rsidP="00433641">
            <w:pPr>
              <w:spacing w:after="0" w:line="240" w:lineRule="auto"/>
              <w:jc w:val="center"/>
              <w:rPr>
                <w:rFonts w:ascii="Times New Roman" w:hAnsi="Times New Roman" w:cs="Times New Roman"/>
              </w:rPr>
            </w:pPr>
            <w:r w:rsidRPr="00BB3B94">
              <w:rPr>
                <w:rFonts w:ascii="Times New Roman" w:hAnsi="Times New Roman" w:cs="Times New Roman"/>
              </w:rPr>
              <w:lastRenderedPageBreak/>
              <w:t>1.11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BB3B94" w:rsidRDefault="004B0BAB" w:rsidP="00433641">
            <w:pPr>
              <w:spacing w:after="0" w:line="240" w:lineRule="auto"/>
              <w:jc w:val="center"/>
              <w:rPr>
                <w:rFonts w:ascii="Times New Roman" w:hAnsi="Times New Roman"/>
              </w:rPr>
            </w:pPr>
            <w:r w:rsidRPr="00BB3B94">
              <w:rPr>
                <w:rFonts w:ascii="Times New Roman" w:hAnsi="Times New Roman"/>
              </w:rPr>
              <w:t>Контрольное событие11.</w:t>
            </w:r>
          </w:p>
          <w:p w:rsidR="004B0BAB" w:rsidRPr="00BB3B94" w:rsidRDefault="004B0BAB" w:rsidP="00433641">
            <w:pPr>
              <w:spacing w:after="0" w:line="240" w:lineRule="auto"/>
              <w:jc w:val="center"/>
              <w:rPr>
                <w:rFonts w:ascii="Times New Roman" w:hAnsi="Times New Roman" w:cs="Times New Roman"/>
              </w:rPr>
            </w:pPr>
            <w:r w:rsidRPr="00BB3B94">
              <w:rPr>
                <w:rFonts w:ascii="Times New Roman" w:hAnsi="Times New Roman"/>
              </w:rPr>
              <w:t>Выплачена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BB3B94" w:rsidRPr="00DC508F" w:rsidRDefault="00BB3B94" w:rsidP="00BB3B94">
            <w:pPr>
              <w:spacing w:after="0" w:line="240" w:lineRule="exact"/>
              <w:jc w:val="center"/>
              <w:rPr>
                <w:rFonts w:ascii="Times New Roman" w:hAnsi="Times New Roman"/>
              </w:rPr>
            </w:pPr>
            <w:r w:rsidRPr="00DC508F">
              <w:rPr>
                <w:rFonts w:ascii="Times New Roman" w:hAnsi="Times New Roman"/>
              </w:rPr>
              <w:t>до 31.01.2024/</w:t>
            </w:r>
          </w:p>
          <w:p w:rsidR="00BB3B94" w:rsidRPr="00DC508F" w:rsidRDefault="00BB3B94" w:rsidP="00BB3B94">
            <w:pPr>
              <w:spacing w:after="0" w:line="240" w:lineRule="exact"/>
              <w:jc w:val="center"/>
              <w:rPr>
                <w:rFonts w:ascii="Times New Roman" w:hAnsi="Times New Roman"/>
              </w:rPr>
            </w:pPr>
            <w:r w:rsidRPr="00DC508F">
              <w:rPr>
                <w:rFonts w:ascii="Times New Roman" w:hAnsi="Times New Roman"/>
              </w:rPr>
              <w:t>01.01.2024-31.01.2024  до 29.02.2024/ 01.02.2024-29.02.2024 до 29.03.2024/ 01.03.2024-29.03.2024 до 30.04.2024/ 01.04.2024-30.04.2024</w:t>
            </w:r>
          </w:p>
          <w:p w:rsidR="00BB3B94" w:rsidRPr="00DC508F" w:rsidRDefault="00BB3B94" w:rsidP="00BB3B94">
            <w:pPr>
              <w:spacing w:after="0" w:line="240" w:lineRule="exact"/>
              <w:jc w:val="center"/>
              <w:rPr>
                <w:rFonts w:ascii="Times New Roman" w:hAnsi="Times New Roman"/>
              </w:rPr>
            </w:pPr>
            <w:r w:rsidRPr="00DC508F">
              <w:rPr>
                <w:rFonts w:ascii="Times New Roman" w:hAnsi="Times New Roman"/>
              </w:rPr>
              <w:t>до 31.05.2024/ 01.05.2024-31.05.2024</w:t>
            </w:r>
          </w:p>
          <w:p w:rsidR="00BB3B94" w:rsidRPr="00DC508F" w:rsidRDefault="00BB3B94" w:rsidP="00BB3B94">
            <w:pPr>
              <w:spacing w:after="0" w:line="240" w:lineRule="exact"/>
              <w:jc w:val="center"/>
              <w:rPr>
                <w:rFonts w:ascii="Times New Roman" w:hAnsi="Times New Roman"/>
              </w:rPr>
            </w:pPr>
            <w:r w:rsidRPr="00DC508F">
              <w:rPr>
                <w:rFonts w:ascii="Times New Roman" w:hAnsi="Times New Roman"/>
              </w:rPr>
              <w:t>до 28.06.2024/ 01.06.2024-28.06.2024</w:t>
            </w:r>
          </w:p>
          <w:p w:rsidR="00BB3B94" w:rsidRPr="00DC508F" w:rsidRDefault="00BB3B94" w:rsidP="00BB3B94">
            <w:pPr>
              <w:spacing w:after="0" w:line="240" w:lineRule="exact"/>
              <w:jc w:val="center"/>
              <w:rPr>
                <w:rFonts w:ascii="Times New Roman" w:hAnsi="Times New Roman"/>
              </w:rPr>
            </w:pPr>
            <w:r w:rsidRPr="00DC508F">
              <w:rPr>
                <w:rFonts w:ascii="Times New Roman" w:hAnsi="Times New Roman"/>
              </w:rPr>
              <w:t>до 31.07.2024/ 01.07.2024-31.07.2024</w:t>
            </w:r>
          </w:p>
          <w:p w:rsidR="00BB3B94" w:rsidRPr="00DC508F" w:rsidRDefault="00BB3B94" w:rsidP="00BB3B94">
            <w:pPr>
              <w:spacing w:after="0" w:line="240" w:lineRule="exact"/>
              <w:jc w:val="center"/>
              <w:rPr>
                <w:rFonts w:ascii="Times New Roman" w:hAnsi="Times New Roman"/>
              </w:rPr>
            </w:pPr>
            <w:r w:rsidRPr="00DC508F">
              <w:rPr>
                <w:rFonts w:ascii="Times New Roman" w:hAnsi="Times New Roman"/>
              </w:rPr>
              <w:t>до 30.08.2024/ 01.08.2024-31.08.2024</w:t>
            </w:r>
          </w:p>
          <w:p w:rsidR="00BB3B94" w:rsidRPr="00DC508F" w:rsidRDefault="00BB3B94" w:rsidP="00BB3B94">
            <w:pPr>
              <w:spacing w:after="0" w:line="240" w:lineRule="exact"/>
              <w:jc w:val="center"/>
              <w:rPr>
                <w:rFonts w:ascii="Times New Roman" w:hAnsi="Times New Roman"/>
              </w:rPr>
            </w:pPr>
            <w:r w:rsidRPr="00DC508F">
              <w:rPr>
                <w:rFonts w:ascii="Times New Roman" w:hAnsi="Times New Roman"/>
              </w:rPr>
              <w:t>до 30.09.2024/ 01.09.2024-30.09.2024</w:t>
            </w:r>
          </w:p>
          <w:p w:rsidR="00BB3B94" w:rsidRPr="00DC508F" w:rsidRDefault="00BB3B94" w:rsidP="00BB3B94">
            <w:pPr>
              <w:spacing w:after="0" w:line="240" w:lineRule="exact"/>
              <w:jc w:val="center"/>
              <w:rPr>
                <w:rFonts w:ascii="Times New Roman" w:hAnsi="Times New Roman"/>
              </w:rPr>
            </w:pPr>
            <w:r w:rsidRPr="00DC508F">
              <w:rPr>
                <w:rFonts w:ascii="Times New Roman" w:hAnsi="Times New Roman"/>
              </w:rPr>
              <w:t>до 31.10.2024/</w:t>
            </w:r>
            <w:r>
              <w:rPr>
                <w:rFonts w:ascii="Times New Roman" w:hAnsi="Times New Roman"/>
              </w:rPr>
              <w:t xml:space="preserve">   01.10.2024-31.10.2024</w:t>
            </w:r>
          </w:p>
          <w:p w:rsidR="00BB3B94" w:rsidRPr="00DC508F" w:rsidRDefault="00BB3B94" w:rsidP="00BB3B94">
            <w:pPr>
              <w:spacing w:after="0" w:line="240" w:lineRule="exact"/>
              <w:jc w:val="center"/>
              <w:rPr>
                <w:rFonts w:ascii="Times New Roman" w:hAnsi="Times New Roman"/>
              </w:rPr>
            </w:pPr>
            <w:r>
              <w:rPr>
                <w:rFonts w:ascii="Times New Roman" w:hAnsi="Times New Roman"/>
              </w:rPr>
              <w:t>до 29.11.2024/ 01.11.2024-29.11.2024</w:t>
            </w:r>
          </w:p>
          <w:p w:rsidR="004B0BAB" w:rsidRPr="00203B68" w:rsidRDefault="00BB3B94" w:rsidP="00BB3B94">
            <w:pPr>
              <w:spacing w:after="0" w:line="240" w:lineRule="auto"/>
              <w:jc w:val="center"/>
              <w:rPr>
                <w:rFonts w:ascii="Times New Roman" w:hAnsi="Times New Roman" w:cs="Times New Roman"/>
                <w:color w:val="FF0000"/>
              </w:rPr>
            </w:pPr>
            <w:r w:rsidRPr="00DC508F">
              <w:rPr>
                <w:rFonts w:ascii="Times New Roman" w:hAnsi="Times New Roman"/>
              </w:rPr>
              <w:t>до 31.12.2024/</w:t>
            </w:r>
            <w:r>
              <w:rPr>
                <w:rFonts w:ascii="Times New Roman" w:hAnsi="Times New Roman"/>
              </w:rPr>
              <w:t xml:space="preserve">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BB3B94" w:rsidP="00BB3B94">
            <w:pPr>
              <w:spacing w:after="0" w:line="240" w:lineRule="auto"/>
              <w:jc w:val="both"/>
              <w:rPr>
                <w:rFonts w:ascii="Times New Roman" w:eastAsia="Times New Roman" w:hAnsi="Times New Roman" w:cs="Times New Roman"/>
                <w:color w:val="FF0000"/>
                <w:lang w:eastAsia="zh-CN"/>
              </w:rPr>
            </w:pPr>
            <w:r w:rsidRPr="00050A1B">
              <w:rPr>
                <w:rFonts w:ascii="Times New Roman" w:hAnsi="Times New Roman" w:cs="Times New Roman"/>
              </w:rPr>
              <w:t xml:space="preserve">Контрольное событие выполнено. Ежемесячно с января по </w:t>
            </w:r>
            <w:r>
              <w:rPr>
                <w:rFonts w:ascii="Times New Roman" w:hAnsi="Times New Roman" w:cs="Times New Roman"/>
              </w:rPr>
              <w:t>декабрь</w:t>
            </w:r>
            <w:r w:rsidRPr="00050A1B">
              <w:rPr>
                <w:rFonts w:ascii="Times New Roman" w:hAnsi="Times New Roman" w:cs="Times New Roman"/>
              </w:rPr>
              <w:t xml:space="preserve"> выплачивалась 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отношении 2305 детей.</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center"/>
              <w:rPr>
                <w:rFonts w:ascii="Times New Roman" w:hAnsi="Times New Roman" w:cs="Times New Roman"/>
                <w:color w:val="FF0000"/>
              </w:rPr>
            </w:pPr>
          </w:p>
        </w:tc>
      </w:tr>
      <w:tr w:rsidR="004B0BAB"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F01667" w:rsidRDefault="004B0BAB" w:rsidP="00433641">
            <w:pPr>
              <w:spacing w:after="0" w:line="240" w:lineRule="auto"/>
              <w:jc w:val="center"/>
              <w:rPr>
                <w:rFonts w:ascii="Times New Roman" w:hAnsi="Times New Roman" w:cs="Times New Roman"/>
              </w:rPr>
            </w:pPr>
            <w:r w:rsidRPr="00F01667">
              <w:rPr>
                <w:rFonts w:ascii="Times New Roman" w:hAnsi="Times New Roman" w:cs="Times New Roman"/>
              </w:rPr>
              <w:t>1.12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F01667" w:rsidRDefault="004B0BAB" w:rsidP="00433641">
            <w:pPr>
              <w:spacing w:after="0" w:line="240" w:lineRule="auto"/>
              <w:contextualSpacing/>
              <w:jc w:val="center"/>
              <w:rPr>
                <w:rFonts w:ascii="Times New Roman" w:hAnsi="Times New Roman"/>
              </w:rPr>
            </w:pPr>
            <w:r w:rsidRPr="00F01667">
              <w:rPr>
                <w:rFonts w:ascii="Times New Roman" w:hAnsi="Times New Roman"/>
              </w:rPr>
              <w:t>Контрольное событие12.</w:t>
            </w:r>
          </w:p>
          <w:p w:rsidR="004B0BAB" w:rsidRPr="00F01667" w:rsidRDefault="004B0BAB" w:rsidP="00433641">
            <w:pPr>
              <w:spacing w:after="0" w:line="240" w:lineRule="auto"/>
              <w:contextualSpacing/>
              <w:jc w:val="center"/>
              <w:rPr>
                <w:rFonts w:ascii="Times New Roman" w:hAnsi="Times New Roman" w:cs="Times New Roman"/>
              </w:rPr>
            </w:pPr>
            <w:r w:rsidRPr="00F01667">
              <w:rPr>
                <w:rFonts w:ascii="Times New Roman" w:hAnsi="Times New Roman"/>
              </w:rPr>
              <w:t xml:space="preserve">Предоставлены меры социальной поддержки </w:t>
            </w:r>
            <w:r w:rsidRPr="00F01667">
              <w:rPr>
                <w:rFonts w:ascii="Times New Roman" w:hAnsi="Times New Roman"/>
              </w:rPr>
              <w:lastRenderedPageBreak/>
              <w:t>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F01667" w:rsidRPr="00DC508F" w:rsidRDefault="00F01667" w:rsidP="00F01667">
            <w:pPr>
              <w:spacing w:after="0" w:line="240" w:lineRule="exact"/>
              <w:jc w:val="center"/>
              <w:rPr>
                <w:rFonts w:ascii="Times New Roman" w:hAnsi="Times New Roman"/>
              </w:rPr>
            </w:pPr>
            <w:r w:rsidRPr="00DC508F">
              <w:rPr>
                <w:rFonts w:ascii="Times New Roman" w:hAnsi="Times New Roman"/>
              </w:rPr>
              <w:lastRenderedPageBreak/>
              <w:t>до 31.01.2024/</w:t>
            </w:r>
          </w:p>
          <w:p w:rsidR="00F01667" w:rsidRPr="00DC508F" w:rsidRDefault="00F01667" w:rsidP="00F01667">
            <w:pPr>
              <w:spacing w:after="0" w:line="240" w:lineRule="exact"/>
              <w:jc w:val="center"/>
              <w:rPr>
                <w:rFonts w:ascii="Times New Roman" w:hAnsi="Times New Roman"/>
              </w:rPr>
            </w:pPr>
            <w:r w:rsidRPr="00DC508F">
              <w:rPr>
                <w:rFonts w:ascii="Times New Roman" w:hAnsi="Times New Roman"/>
              </w:rPr>
              <w:t xml:space="preserve">01.01.2024-31.01.2024  до 29.02.2024/ </w:t>
            </w:r>
            <w:r w:rsidRPr="00DC508F">
              <w:rPr>
                <w:rFonts w:ascii="Times New Roman" w:hAnsi="Times New Roman"/>
              </w:rPr>
              <w:lastRenderedPageBreak/>
              <w:t>01.02.2024-29.02.2024 до 29.03.2024/ 01.03.2024-29.03.2024 до 30.04.2024/ 01.04.2024-30.04.2024</w:t>
            </w:r>
          </w:p>
          <w:p w:rsidR="00F01667" w:rsidRPr="00DC508F" w:rsidRDefault="00F01667" w:rsidP="00F01667">
            <w:pPr>
              <w:spacing w:after="0" w:line="240" w:lineRule="exact"/>
              <w:jc w:val="center"/>
              <w:rPr>
                <w:rFonts w:ascii="Times New Roman" w:hAnsi="Times New Roman"/>
              </w:rPr>
            </w:pPr>
            <w:r w:rsidRPr="00DC508F">
              <w:rPr>
                <w:rFonts w:ascii="Times New Roman" w:hAnsi="Times New Roman"/>
              </w:rPr>
              <w:t>до 31.05.2024/ 01.05.2024-31.05.2024</w:t>
            </w:r>
          </w:p>
          <w:p w:rsidR="00F01667" w:rsidRPr="00DC508F" w:rsidRDefault="00F01667" w:rsidP="00F01667">
            <w:pPr>
              <w:spacing w:after="0" w:line="240" w:lineRule="exact"/>
              <w:jc w:val="center"/>
              <w:rPr>
                <w:rFonts w:ascii="Times New Roman" w:hAnsi="Times New Roman"/>
              </w:rPr>
            </w:pPr>
            <w:r w:rsidRPr="00DC508F">
              <w:rPr>
                <w:rFonts w:ascii="Times New Roman" w:hAnsi="Times New Roman"/>
              </w:rPr>
              <w:t>до 28.06.2024/ 01.06.2024-28.06.2024</w:t>
            </w:r>
          </w:p>
          <w:p w:rsidR="00F01667" w:rsidRPr="00DC508F" w:rsidRDefault="00F01667" w:rsidP="00F01667">
            <w:pPr>
              <w:spacing w:after="0" w:line="240" w:lineRule="exact"/>
              <w:jc w:val="center"/>
              <w:rPr>
                <w:rFonts w:ascii="Times New Roman" w:hAnsi="Times New Roman"/>
              </w:rPr>
            </w:pPr>
            <w:r w:rsidRPr="00DC508F">
              <w:rPr>
                <w:rFonts w:ascii="Times New Roman" w:hAnsi="Times New Roman"/>
              </w:rPr>
              <w:t>до 31.07.2024/ 01.07.2024-31.07.2024</w:t>
            </w:r>
          </w:p>
          <w:p w:rsidR="00F01667" w:rsidRPr="00DC508F" w:rsidRDefault="00F01667" w:rsidP="00F01667">
            <w:pPr>
              <w:spacing w:after="0" w:line="240" w:lineRule="exact"/>
              <w:jc w:val="center"/>
              <w:rPr>
                <w:rFonts w:ascii="Times New Roman" w:hAnsi="Times New Roman"/>
              </w:rPr>
            </w:pPr>
            <w:r w:rsidRPr="00DC508F">
              <w:rPr>
                <w:rFonts w:ascii="Times New Roman" w:hAnsi="Times New Roman"/>
              </w:rPr>
              <w:t>до 30.08.2024/ 01.08.2024-31.08.2024</w:t>
            </w:r>
          </w:p>
          <w:p w:rsidR="00F01667" w:rsidRPr="00DC508F" w:rsidRDefault="00F01667" w:rsidP="00F01667">
            <w:pPr>
              <w:spacing w:after="0" w:line="240" w:lineRule="exact"/>
              <w:jc w:val="center"/>
              <w:rPr>
                <w:rFonts w:ascii="Times New Roman" w:hAnsi="Times New Roman"/>
              </w:rPr>
            </w:pPr>
            <w:r w:rsidRPr="00DC508F">
              <w:rPr>
                <w:rFonts w:ascii="Times New Roman" w:hAnsi="Times New Roman"/>
              </w:rPr>
              <w:t>до 30.09.2024/ 01.09.2024-30.09.2024</w:t>
            </w:r>
          </w:p>
          <w:p w:rsidR="00F01667" w:rsidRPr="00DC508F" w:rsidRDefault="00F01667" w:rsidP="00F01667">
            <w:pPr>
              <w:spacing w:after="0" w:line="240" w:lineRule="exact"/>
              <w:jc w:val="center"/>
              <w:rPr>
                <w:rFonts w:ascii="Times New Roman" w:hAnsi="Times New Roman"/>
              </w:rPr>
            </w:pPr>
            <w:r w:rsidRPr="00DC508F">
              <w:rPr>
                <w:rFonts w:ascii="Times New Roman" w:hAnsi="Times New Roman"/>
              </w:rPr>
              <w:t>до 31.10.2024/</w:t>
            </w:r>
            <w:r>
              <w:rPr>
                <w:rFonts w:ascii="Times New Roman" w:hAnsi="Times New Roman"/>
              </w:rPr>
              <w:t xml:space="preserve">   01.10.2024-31.10.2024</w:t>
            </w:r>
          </w:p>
          <w:p w:rsidR="00F01667" w:rsidRPr="00DC508F" w:rsidRDefault="00F01667" w:rsidP="00F01667">
            <w:pPr>
              <w:spacing w:after="0" w:line="240" w:lineRule="exact"/>
              <w:jc w:val="center"/>
              <w:rPr>
                <w:rFonts w:ascii="Times New Roman" w:hAnsi="Times New Roman"/>
              </w:rPr>
            </w:pPr>
            <w:r>
              <w:rPr>
                <w:rFonts w:ascii="Times New Roman" w:hAnsi="Times New Roman"/>
              </w:rPr>
              <w:t>до 29.11.2024/ 01.11.2024-29.11.2024</w:t>
            </w:r>
          </w:p>
          <w:p w:rsidR="004B0BAB" w:rsidRPr="00203B68" w:rsidRDefault="00F01667" w:rsidP="00F01667">
            <w:pPr>
              <w:spacing w:after="0" w:line="240" w:lineRule="auto"/>
              <w:contextualSpacing/>
              <w:jc w:val="center"/>
              <w:rPr>
                <w:rFonts w:ascii="Times New Roman" w:hAnsi="Times New Roman" w:cs="Times New Roman"/>
                <w:color w:val="FF0000"/>
              </w:rPr>
            </w:pPr>
            <w:r w:rsidRPr="00DC508F">
              <w:rPr>
                <w:rFonts w:ascii="Times New Roman" w:hAnsi="Times New Roman"/>
              </w:rPr>
              <w:t>до 31.12.2024/</w:t>
            </w:r>
            <w:r>
              <w:rPr>
                <w:rFonts w:ascii="Times New Roman" w:hAnsi="Times New Roman"/>
              </w:rPr>
              <w:t xml:space="preserve">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F01667" w:rsidP="00F01667">
            <w:pPr>
              <w:spacing w:after="0" w:line="240" w:lineRule="auto"/>
              <w:jc w:val="both"/>
              <w:rPr>
                <w:rFonts w:ascii="Times New Roman" w:hAnsi="Times New Roman" w:cs="Times New Roman"/>
                <w:color w:val="FF0000"/>
              </w:rPr>
            </w:pPr>
            <w:r w:rsidRPr="00F2218B">
              <w:rPr>
                <w:rFonts w:ascii="Times New Roman" w:hAnsi="Times New Roman" w:cs="Times New Roman"/>
              </w:rPr>
              <w:lastRenderedPageBreak/>
              <w:t xml:space="preserve">Контрольное событие выполнено. Ежемесячно с января по </w:t>
            </w:r>
            <w:r>
              <w:rPr>
                <w:rFonts w:ascii="Times New Roman" w:hAnsi="Times New Roman" w:cs="Times New Roman"/>
              </w:rPr>
              <w:t>декабрь</w:t>
            </w:r>
            <w:r w:rsidRPr="00F2218B">
              <w:rPr>
                <w:rFonts w:ascii="Times New Roman" w:hAnsi="Times New Roman" w:cs="Times New Roman"/>
              </w:rPr>
              <w:t xml:space="preserve"> выплачивались меры социальной поддержки по оплате жилых помещений, отопления и освещения 133 педагогическим работникам </w:t>
            </w:r>
            <w:r w:rsidRPr="00F2218B">
              <w:rPr>
                <w:rFonts w:ascii="Times New Roman" w:hAnsi="Times New Roman" w:cs="Times New Roman"/>
              </w:rPr>
              <w:lastRenderedPageBreak/>
              <w:t>и пенсионерам дошкольных образовательных организаций, проживающим и работающим в сельских населенных пунктах, рабочих поселках (поселках городского типа).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both"/>
              <w:rPr>
                <w:rFonts w:ascii="Times New Roman" w:hAnsi="Times New Roman" w:cs="Times New Roman"/>
                <w:color w:val="FF0000"/>
              </w:rPr>
            </w:pPr>
          </w:p>
        </w:tc>
      </w:tr>
      <w:tr w:rsidR="004B0BAB" w:rsidRPr="00203B68" w:rsidTr="002E64FD">
        <w:trPr>
          <w:gridAfter w:val="1"/>
          <w:wAfter w:w="161" w:type="dxa"/>
          <w:trHeight w:val="629"/>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1077F5" w:rsidRDefault="004B0BAB" w:rsidP="00433641">
            <w:pPr>
              <w:spacing w:after="0" w:line="240" w:lineRule="auto"/>
              <w:jc w:val="center"/>
              <w:rPr>
                <w:rFonts w:ascii="Times New Roman" w:hAnsi="Times New Roman" w:cs="Times New Roman"/>
              </w:rPr>
            </w:pPr>
            <w:r w:rsidRPr="001077F5">
              <w:rPr>
                <w:rFonts w:ascii="Times New Roman" w:hAnsi="Times New Roman" w:cs="Times New Roman"/>
              </w:rPr>
              <w:lastRenderedPageBreak/>
              <w:t>1.13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1077F5" w:rsidRDefault="004B0BAB" w:rsidP="00433641">
            <w:pPr>
              <w:spacing w:after="0" w:line="240" w:lineRule="auto"/>
              <w:jc w:val="center"/>
              <w:rPr>
                <w:rFonts w:ascii="Times New Roman" w:hAnsi="Times New Roman"/>
              </w:rPr>
            </w:pPr>
            <w:r w:rsidRPr="001077F5">
              <w:rPr>
                <w:rFonts w:ascii="Times New Roman" w:hAnsi="Times New Roman"/>
              </w:rPr>
              <w:t>Контрольное событие 13.</w:t>
            </w:r>
          </w:p>
          <w:p w:rsidR="004B0BAB" w:rsidRPr="001077F5" w:rsidRDefault="004B0BAB" w:rsidP="00433641">
            <w:pPr>
              <w:spacing w:after="0" w:line="240" w:lineRule="auto"/>
              <w:jc w:val="center"/>
              <w:rPr>
                <w:rFonts w:ascii="Times New Roman" w:hAnsi="Times New Roman" w:cs="Times New Roman"/>
              </w:rPr>
            </w:pPr>
            <w:r w:rsidRPr="001077F5">
              <w:rPr>
                <w:rFonts w:ascii="Times New Roman" w:hAnsi="Times New Roman"/>
              </w:rPr>
              <w:t>Заработная плата педагогическим работникам дошкольных образовательных организаций выплачена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1077F5" w:rsidP="001077F5">
            <w:pPr>
              <w:spacing w:after="0" w:line="240" w:lineRule="auto"/>
              <w:ind w:right="-85"/>
              <w:jc w:val="center"/>
              <w:rPr>
                <w:rFonts w:ascii="Times New Roman" w:hAnsi="Times New Roman" w:cs="Times New Roman"/>
                <w:color w:val="FF0000"/>
              </w:rPr>
            </w:pPr>
            <w:r w:rsidRPr="001D13C5">
              <w:rPr>
                <w:rFonts w:ascii="Times New Roman" w:hAnsi="Times New Roman"/>
                <w:lang w:eastAsia="en-US" w:bidi="en-US"/>
              </w:rPr>
              <w:t xml:space="preserve">до 31.01.2024/       24.01.2024                          до 29.02.2024/  08.02.2024                          21.02.2024                            до 29.03.2024/         06.03.2024                         22.03.2024                           до 30.04.2024/ 09.04.2024               24.04.2024                   до 31.05.2024/ 07.05.2024      23.05.2024                    до 28.06.2024/ 09.06.2024    25.06.2024                   до 31.07.2024/      09.07.2024         </w:t>
            </w:r>
            <w:r w:rsidRPr="001D13C5">
              <w:rPr>
                <w:rFonts w:ascii="Times New Roman" w:hAnsi="Times New Roman"/>
                <w:lang w:eastAsia="en-US" w:bidi="en-US"/>
              </w:rPr>
              <w:lastRenderedPageBreak/>
              <w:t xml:space="preserve">24.07.2024                     до 30.08.2024/      07.08.2024            2.08.2024                    до 30.09.2024/    09.09.2024           24.09.2024            </w:t>
            </w:r>
            <w:r>
              <w:rPr>
                <w:rFonts w:ascii="Times New Roman" w:hAnsi="Times New Roman"/>
                <w:lang w:eastAsia="en-US" w:bidi="en-US"/>
              </w:rPr>
              <w:t xml:space="preserve">        до 31.10.2024/   09.10.2024        24.10.2024</w:t>
            </w:r>
            <w:r w:rsidRPr="001D13C5">
              <w:rPr>
                <w:rFonts w:ascii="Times New Roman" w:hAnsi="Times New Roman"/>
                <w:lang w:eastAsia="en-US" w:bidi="en-US"/>
              </w:rPr>
              <w:t xml:space="preserve">                    до 29.11.2024/</w:t>
            </w:r>
            <w:r>
              <w:rPr>
                <w:rFonts w:ascii="Times New Roman" w:hAnsi="Times New Roman"/>
                <w:lang w:eastAsia="en-US" w:bidi="en-US"/>
              </w:rPr>
              <w:t xml:space="preserve">     07.11.2024            22.11.2024              </w:t>
            </w:r>
            <w:r w:rsidRPr="001D13C5">
              <w:rPr>
                <w:rFonts w:ascii="Times New Roman" w:hAnsi="Times New Roman"/>
                <w:lang w:eastAsia="en-US" w:bidi="en-US"/>
              </w:rPr>
              <w:t xml:space="preserve">                до 31.12.2024/</w:t>
            </w:r>
            <w:r>
              <w:rPr>
                <w:rFonts w:ascii="Times New Roman" w:hAnsi="Times New Roman"/>
                <w:lang w:eastAsia="en-US" w:bidi="en-US"/>
              </w:rPr>
              <w:t xml:space="preserve">     09.12.2024            23.12.2024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1077F5" w:rsidP="001077F5">
            <w:pPr>
              <w:spacing w:line="240" w:lineRule="auto"/>
              <w:jc w:val="both"/>
              <w:rPr>
                <w:rFonts w:ascii="Times New Roman" w:hAnsi="Times New Roman" w:cs="Times New Roman"/>
                <w:color w:val="FF0000"/>
              </w:rPr>
            </w:pPr>
            <w:r w:rsidRPr="00E678B3">
              <w:rPr>
                <w:rFonts w:ascii="Times New Roman" w:hAnsi="Times New Roman" w:cs="Times New Roman"/>
              </w:rPr>
              <w:lastRenderedPageBreak/>
              <w:t xml:space="preserve">Контрольное событие выполнено. Ежемесячно с января по </w:t>
            </w:r>
            <w:r>
              <w:rPr>
                <w:rFonts w:ascii="Times New Roman" w:hAnsi="Times New Roman" w:cs="Times New Roman"/>
              </w:rPr>
              <w:t xml:space="preserve">декабрь </w:t>
            </w:r>
            <w:r w:rsidR="00BB3DBF">
              <w:rPr>
                <w:rFonts w:ascii="Times New Roman" w:hAnsi="Times New Roman" w:cs="Times New Roman"/>
              </w:rPr>
              <w:t>заработная плата 232 педагогическим работникам</w:t>
            </w:r>
            <w:r w:rsidRPr="00E678B3">
              <w:rPr>
                <w:rFonts w:ascii="Times New Roman" w:hAnsi="Times New Roman" w:cs="Times New Roman"/>
              </w:rPr>
              <w:t xml:space="preserve"> дошкольных образовательных организаций выплачивалась два раза в месяц в установленные сроки.</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both"/>
              <w:rPr>
                <w:rFonts w:ascii="Times New Roman" w:hAnsi="Times New Roman" w:cs="Times New Roman"/>
                <w:color w:val="FF0000"/>
              </w:rPr>
            </w:pPr>
          </w:p>
        </w:tc>
      </w:tr>
      <w:tr w:rsidR="004B0BAB" w:rsidRPr="00203B68" w:rsidTr="002E64FD">
        <w:trPr>
          <w:gridAfter w:val="1"/>
          <w:wAfter w:w="161" w:type="dxa"/>
          <w:trHeight w:val="629"/>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911ADC" w:rsidRDefault="004B0BAB" w:rsidP="00433641">
            <w:pPr>
              <w:spacing w:after="0" w:line="240" w:lineRule="auto"/>
              <w:jc w:val="center"/>
              <w:rPr>
                <w:rFonts w:ascii="Times New Roman" w:hAnsi="Times New Roman" w:cs="Times New Roman"/>
              </w:rPr>
            </w:pPr>
            <w:r w:rsidRPr="00911ADC">
              <w:rPr>
                <w:rFonts w:ascii="Times New Roman" w:hAnsi="Times New Roman" w:cs="Times New Roman"/>
              </w:rPr>
              <w:lastRenderedPageBreak/>
              <w:t>1.14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5B3A64" w:rsidRDefault="004B0BAB" w:rsidP="00B41A51">
            <w:pPr>
              <w:spacing w:after="0" w:line="240" w:lineRule="auto"/>
              <w:jc w:val="center"/>
              <w:rPr>
                <w:rFonts w:ascii="Times New Roman" w:hAnsi="Times New Roman" w:cs="Times New Roman"/>
              </w:rPr>
            </w:pPr>
            <w:r w:rsidRPr="005B3A64">
              <w:rPr>
                <w:rFonts w:ascii="Times New Roman" w:hAnsi="Times New Roman" w:cs="Times New Roman"/>
              </w:rPr>
              <w:t>Контрольное событие 14.</w:t>
            </w:r>
          </w:p>
          <w:p w:rsidR="004B0BAB" w:rsidRPr="005B3A64" w:rsidRDefault="004B0BAB" w:rsidP="00B41A51">
            <w:pPr>
              <w:spacing w:after="0" w:line="240" w:lineRule="auto"/>
              <w:jc w:val="center"/>
              <w:rPr>
                <w:rFonts w:ascii="Times New Roman" w:hAnsi="Times New Roman"/>
              </w:rPr>
            </w:pPr>
            <w:r w:rsidRPr="005B3A64">
              <w:rPr>
                <w:rFonts w:ascii="Times New Roman" w:hAnsi="Times New Roman" w:cs="Times New Roman"/>
              </w:rPr>
              <w:t>Независимая оценка качества условий оказания услуг в сфере образования проведена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911ADC" w:rsidRPr="005B3A64" w:rsidRDefault="005646F0" w:rsidP="005B3A64">
            <w:pPr>
              <w:spacing w:after="0" w:line="240" w:lineRule="auto"/>
              <w:jc w:val="center"/>
              <w:rPr>
                <w:rFonts w:ascii="Times New Roman" w:hAnsi="Times New Roman"/>
                <w:lang w:eastAsia="en-US" w:bidi="en-US"/>
              </w:rPr>
            </w:pPr>
            <w:r w:rsidRPr="005B3A64">
              <w:rPr>
                <w:rFonts w:ascii="Times New Roman" w:hAnsi="Times New Roman"/>
                <w:lang w:eastAsia="en-US" w:bidi="en-US"/>
              </w:rPr>
              <w:t>до 31.12.2024/</w:t>
            </w:r>
          </w:p>
          <w:p w:rsidR="005B3A64" w:rsidRPr="00BB3DBF" w:rsidRDefault="005B3A64" w:rsidP="005B3A64">
            <w:pPr>
              <w:spacing w:after="0" w:line="240" w:lineRule="auto"/>
              <w:jc w:val="center"/>
              <w:rPr>
                <w:rFonts w:ascii="Times New Roman" w:hAnsi="Times New Roman"/>
                <w:lang w:eastAsia="en-US" w:bidi="en-US"/>
              </w:rPr>
            </w:pPr>
            <w:r w:rsidRPr="00BB3DBF">
              <w:rPr>
                <w:rFonts w:ascii="Times New Roman" w:hAnsi="Times New Roman"/>
                <w:lang w:eastAsia="en-US" w:bidi="en-US"/>
              </w:rPr>
              <w:t>20.09.2024</w:t>
            </w:r>
          </w:p>
          <w:p w:rsidR="004B0BAB" w:rsidRPr="005B3A64" w:rsidRDefault="004B0BAB" w:rsidP="005B3A64">
            <w:pPr>
              <w:spacing w:after="0" w:line="240" w:lineRule="auto"/>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B0BAB" w:rsidRPr="005B3A64" w:rsidRDefault="005646F0" w:rsidP="005646F0">
            <w:pPr>
              <w:spacing w:after="0" w:line="240" w:lineRule="auto"/>
              <w:jc w:val="both"/>
              <w:rPr>
                <w:rFonts w:ascii="Times New Roman" w:eastAsia="Times New Roman" w:hAnsi="Times New Roman" w:cs="Times New Roman"/>
                <w:lang w:eastAsia="zh-CN"/>
              </w:rPr>
            </w:pPr>
            <w:r w:rsidRPr="005B3A64">
              <w:rPr>
                <w:rFonts w:ascii="Times New Roman" w:hAnsi="Times New Roman" w:cs="Times New Roman"/>
              </w:rPr>
              <w:t>Контрольное событие выполнено. В отчетном периодебыла проведена независимая оценка качества условий осуществления</w:t>
            </w:r>
            <w:r w:rsidR="00BE02E9">
              <w:rPr>
                <w:rFonts w:ascii="Times New Roman" w:hAnsi="Times New Roman" w:cs="Times New Roman"/>
              </w:rPr>
              <w:t xml:space="preserve"> образовательной деятельности 12</w:t>
            </w:r>
            <w:r w:rsidR="00911ADC" w:rsidRPr="005B3A64">
              <w:rPr>
                <w:rFonts w:ascii="Times New Roman" w:hAnsi="Times New Roman" w:cs="Times New Roman"/>
              </w:rPr>
              <w:t>дошколь</w:t>
            </w:r>
            <w:r w:rsidRPr="005B3A64">
              <w:rPr>
                <w:rFonts w:ascii="Times New Roman" w:hAnsi="Times New Roman" w:cs="Times New Roman"/>
              </w:rPr>
              <w:t>ных образовательных организаций</w:t>
            </w:r>
            <w:r w:rsidR="00911ADC" w:rsidRPr="005B3A64">
              <w:rPr>
                <w:rFonts w:ascii="Times New Roman" w:hAnsi="Times New Roman" w:cs="Times New Roman"/>
              </w:rPr>
              <w:t>.</w:t>
            </w:r>
            <w:r w:rsidR="00BB3DBF">
              <w:rPr>
                <w:rFonts w:ascii="Times New Roman" w:hAnsi="Times New Roman" w:cs="Times New Roman"/>
              </w:rPr>
              <w:t xml:space="preserve"> Наибольший балл (99,36 б.) в МБДОУ ДС №47 «Радуга», наименьший (87,48 б.)- в МБДОУ ЦРР-ДС №10 «Березка».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both"/>
              <w:rPr>
                <w:rFonts w:ascii="Times New Roman" w:hAnsi="Times New Roman" w:cs="Times New Roman"/>
                <w:color w:val="FF0000"/>
              </w:rPr>
            </w:pPr>
          </w:p>
        </w:tc>
      </w:tr>
      <w:tr w:rsidR="004B0BAB"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065496" w:rsidRDefault="004B0BAB" w:rsidP="00433641">
            <w:pPr>
              <w:spacing w:after="0" w:line="240" w:lineRule="auto"/>
              <w:jc w:val="center"/>
              <w:rPr>
                <w:rFonts w:ascii="Times New Roman" w:hAnsi="Times New Roman" w:cs="Times New Roman"/>
              </w:rPr>
            </w:pPr>
            <w:r w:rsidRPr="00065496">
              <w:rPr>
                <w:rFonts w:ascii="Times New Roman" w:hAnsi="Times New Roman" w:cs="Times New Roman"/>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065496" w:rsidRDefault="004B0BAB" w:rsidP="00433641">
            <w:pPr>
              <w:spacing w:after="0" w:line="240" w:lineRule="auto"/>
              <w:jc w:val="center"/>
              <w:rPr>
                <w:rFonts w:ascii="Times New Roman" w:hAnsi="Times New Roman" w:cs="Times New Roman"/>
              </w:rPr>
            </w:pPr>
            <w:r w:rsidRPr="00065496">
              <w:rPr>
                <w:rFonts w:ascii="Times New Roman" w:hAnsi="Times New Roman"/>
              </w:rPr>
              <w:t>Реконструкция и капитальный ремонт объектов дошкольного образования, находящихся в муниципальной собственности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065496" w:rsidP="00065496">
            <w:pPr>
              <w:spacing w:after="0" w:line="240" w:lineRule="auto"/>
              <w:jc w:val="both"/>
              <w:rPr>
                <w:rFonts w:ascii="Times New Roman" w:hAnsi="Times New Roman" w:cs="Times New Roman"/>
                <w:color w:val="FF0000"/>
              </w:rPr>
            </w:pPr>
            <w:r w:rsidRPr="000311ED">
              <w:rPr>
                <w:rFonts w:ascii="Times New Roman" w:hAnsi="Times New Roman" w:cs="Times New Roman"/>
              </w:rPr>
              <w:t>В рамках ре</w:t>
            </w:r>
            <w:r>
              <w:rPr>
                <w:rFonts w:ascii="Times New Roman" w:hAnsi="Times New Roman" w:cs="Times New Roman"/>
              </w:rPr>
              <w:t>ализации основного мероприятия выполнены</w:t>
            </w:r>
            <w:r w:rsidR="005B3A64">
              <w:rPr>
                <w:rFonts w:ascii="Times New Roman" w:hAnsi="Times New Roman" w:cs="Times New Roman"/>
              </w:rPr>
              <w:t xml:space="preserve"> работы, услуги,</w:t>
            </w:r>
            <w:r w:rsidRPr="000311ED">
              <w:rPr>
                <w:rFonts w:ascii="Times New Roman" w:hAnsi="Times New Roman" w:cs="Times New Roman"/>
              </w:rPr>
              <w:t xml:space="preserve"> товары для дошкольных образовательных учреждений округа.</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4B0BAB" w:rsidRPr="002A78B6" w:rsidRDefault="004B0BAB" w:rsidP="00433641">
            <w:pPr>
              <w:spacing w:after="0" w:line="240" w:lineRule="auto"/>
              <w:jc w:val="center"/>
              <w:rPr>
                <w:rFonts w:ascii="Times New Roman" w:hAnsi="Times New Roman" w:cs="Times New Roman"/>
              </w:rPr>
            </w:pPr>
            <w:r w:rsidRPr="002A78B6">
              <w:rPr>
                <w:rFonts w:ascii="Times New Roman" w:hAnsi="Times New Roman" w:cs="Times New Roman"/>
              </w:rPr>
              <w:t>Мероприятие выполнено.</w:t>
            </w:r>
          </w:p>
          <w:p w:rsidR="004B0BAB" w:rsidRPr="002A78B6" w:rsidRDefault="004B0BAB" w:rsidP="00433641">
            <w:pPr>
              <w:spacing w:after="0" w:line="240" w:lineRule="auto"/>
              <w:jc w:val="center"/>
              <w:rPr>
                <w:rFonts w:ascii="Times New Roman" w:hAnsi="Times New Roman" w:cs="Times New Roman"/>
              </w:rPr>
            </w:pPr>
          </w:p>
          <w:p w:rsidR="004B0BAB" w:rsidRPr="00203B68" w:rsidRDefault="004B0BAB" w:rsidP="00433641">
            <w:pPr>
              <w:spacing w:after="0" w:line="240" w:lineRule="auto"/>
              <w:jc w:val="center"/>
              <w:rPr>
                <w:rFonts w:ascii="Times New Roman" w:hAnsi="Times New Roman" w:cs="Times New Roman"/>
                <w:color w:val="FF0000"/>
              </w:rPr>
            </w:pPr>
            <w:r w:rsidRPr="002A78B6">
              <w:rPr>
                <w:rFonts w:ascii="Times New Roman" w:eastAsia="Calibri" w:hAnsi="Times New Roman" w:cs="Times New Roman"/>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w:t>
            </w:r>
            <w:r w:rsidRPr="00BB3DBF">
              <w:rPr>
                <w:rFonts w:ascii="Times New Roman" w:eastAsia="Calibri" w:hAnsi="Times New Roman" w:cs="Times New Roman"/>
              </w:rPr>
              <w:t>учреждений</w:t>
            </w:r>
            <w:r w:rsidR="00BB3DBF" w:rsidRPr="00BB3DBF">
              <w:rPr>
                <w:rFonts w:ascii="Times New Roman" w:eastAsia="Calibri" w:hAnsi="Times New Roman" w:cs="Times New Roman"/>
              </w:rPr>
              <w:t>-32,1</w:t>
            </w:r>
            <w:r w:rsidR="002A78B6" w:rsidRPr="00BB3DBF">
              <w:rPr>
                <w:rFonts w:ascii="Times New Roman" w:eastAsia="Calibri" w:hAnsi="Times New Roman" w:cs="Times New Roman"/>
              </w:rPr>
              <w:t>0</w:t>
            </w:r>
            <w:r w:rsidRPr="00BB3DBF">
              <w:rPr>
                <w:rFonts w:ascii="Times New Roman" w:eastAsia="Calibri" w:hAnsi="Times New Roman" w:cs="Times New Roman"/>
              </w:rPr>
              <w:t>%</w:t>
            </w:r>
          </w:p>
        </w:tc>
      </w:tr>
      <w:tr w:rsidR="004B0BAB" w:rsidRPr="00203B68" w:rsidTr="002E64FD">
        <w:trPr>
          <w:gridAfter w:val="1"/>
          <w:wAfter w:w="161" w:type="dxa"/>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065496" w:rsidRDefault="004B0BAB" w:rsidP="00433641">
            <w:pPr>
              <w:spacing w:after="0" w:line="240" w:lineRule="auto"/>
              <w:jc w:val="center"/>
              <w:rPr>
                <w:rFonts w:ascii="Times New Roman" w:hAnsi="Times New Roman" w:cs="Times New Roman"/>
              </w:rPr>
            </w:pPr>
            <w:r w:rsidRPr="00065496">
              <w:rPr>
                <w:rFonts w:ascii="Times New Roman" w:hAnsi="Times New Roman" w:cs="Times New Roman"/>
              </w:rPr>
              <w:t>2.1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065496" w:rsidRDefault="004B0BAB" w:rsidP="000F65F5">
            <w:pPr>
              <w:spacing w:after="0" w:line="240" w:lineRule="auto"/>
              <w:jc w:val="center"/>
              <w:rPr>
                <w:rFonts w:ascii="Times New Roman" w:hAnsi="Times New Roman" w:cs="Times New Roman"/>
              </w:rPr>
            </w:pPr>
            <w:r w:rsidRPr="00065496">
              <w:rPr>
                <w:rFonts w:ascii="Times New Roman" w:hAnsi="Times New Roman"/>
              </w:rPr>
              <w:t xml:space="preserve">Контрольное событие15. Выполнены работы, оказаны услуги, закуплены товары для дошкольных </w:t>
            </w:r>
            <w:r w:rsidRPr="00065496">
              <w:rPr>
                <w:rFonts w:ascii="Times New Roman" w:hAnsi="Times New Roman"/>
              </w:rPr>
              <w:lastRenderedPageBreak/>
              <w:t>образовательных учреждений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065496" w:rsidP="00065496">
            <w:pPr>
              <w:spacing w:after="0" w:line="240" w:lineRule="auto"/>
              <w:jc w:val="center"/>
              <w:rPr>
                <w:rFonts w:ascii="Times New Roman" w:hAnsi="Times New Roman" w:cs="Times New Roman"/>
                <w:color w:val="FF0000"/>
              </w:rPr>
            </w:pPr>
            <w:r w:rsidRPr="000311ED">
              <w:rPr>
                <w:rFonts w:ascii="Times New Roman" w:hAnsi="Times New Roman"/>
              </w:rPr>
              <w:lastRenderedPageBreak/>
              <w:t>до 31.12.2024/     20.06.2024           21.06.2024       16.09.2024</w:t>
            </w:r>
            <w:r w:rsidR="008656D7">
              <w:rPr>
                <w:rFonts w:ascii="Times New Roman" w:hAnsi="Times New Roman"/>
              </w:rPr>
              <w:t xml:space="preserve">     02.10.2024     </w:t>
            </w:r>
            <w:r w:rsidR="008656D7">
              <w:rPr>
                <w:rFonts w:ascii="Times New Roman" w:hAnsi="Times New Roman"/>
              </w:rPr>
              <w:lastRenderedPageBreak/>
              <w:t>04.10.2024     07.10.2024           27.11.2024                 11.12.2024            12.12.2024               20.12.2024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8656D7" w:rsidRDefault="00065496" w:rsidP="008653A4">
            <w:pPr>
              <w:spacing w:after="0" w:line="240" w:lineRule="auto"/>
              <w:jc w:val="both"/>
              <w:rPr>
                <w:rFonts w:ascii="Times New Roman" w:hAnsi="Times New Roman" w:cs="Times New Roman"/>
              </w:rPr>
            </w:pPr>
            <w:r w:rsidRPr="000311ED">
              <w:rPr>
                <w:rFonts w:ascii="Times New Roman" w:hAnsi="Times New Roman" w:cs="Times New Roman"/>
              </w:rPr>
              <w:lastRenderedPageBreak/>
              <w:t xml:space="preserve">Контрольное событие выполнено. За отчетный период оказаны услуги </w:t>
            </w:r>
            <w:r w:rsidR="008C31BA">
              <w:rPr>
                <w:rFonts w:ascii="Times New Roman" w:hAnsi="Times New Roman" w:cs="Times New Roman"/>
              </w:rPr>
              <w:t>7</w:t>
            </w:r>
            <w:r w:rsidRPr="000311ED">
              <w:rPr>
                <w:rFonts w:ascii="Times New Roman" w:hAnsi="Times New Roman" w:cs="Times New Roman"/>
              </w:rPr>
              <w:t xml:space="preserve"> дошкольным образовательным организациям округа: </w:t>
            </w:r>
          </w:p>
          <w:p w:rsidR="008656D7" w:rsidRDefault="008656D7" w:rsidP="008653A4">
            <w:pPr>
              <w:spacing w:after="0" w:line="240" w:lineRule="auto"/>
              <w:jc w:val="both"/>
              <w:rPr>
                <w:rFonts w:ascii="Times New Roman" w:hAnsi="Times New Roman" w:cs="Times New Roman"/>
              </w:rPr>
            </w:pPr>
          </w:p>
          <w:p w:rsidR="004B0BAB" w:rsidRDefault="008656D7" w:rsidP="008653A4">
            <w:pPr>
              <w:spacing w:after="0" w:line="240" w:lineRule="auto"/>
              <w:jc w:val="both"/>
              <w:rPr>
                <w:rFonts w:ascii="Times New Roman" w:hAnsi="Times New Roman" w:cs="Times New Roman"/>
              </w:rPr>
            </w:pPr>
            <w:r>
              <w:rPr>
                <w:rFonts w:ascii="Times New Roman" w:hAnsi="Times New Roman" w:cs="Times New Roman"/>
              </w:rPr>
              <w:t xml:space="preserve">- </w:t>
            </w:r>
            <w:r w:rsidR="00065496" w:rsidRPr="0019556C">
              <w:rPr>
                <w:rFonts w:ascii="Times New Roman" w:hAnsi="Times New Roman" w:cs="Times New Roman"/>
              </w:rPr>
              <w:t xml:space="preserve">проведена государственная экспертиза проектной документации в части проверки достоверности определения сметной стоимости </w:t>
            </w:r>
            <w:r w:rsidR="00065496" w:rsidRPr="0019556C">
              <w:rPr>
                <w:rFonts w:ascii="Times New Roman" w:hAnsi="Times New Roman" w:cs="Times New Roman"/>
              </w:rPr>
              <w:lastRenderedPageBreak/>
              <w:t xml:space="preserve">капитального ремонта объектов капитального строительства  МКДОУДС № 35 «Теремок» - договор № 2023.1423508 от 04.12.2023г., МКДОУ ЦРР – ДС № 36 «Ласточка» - договор №  2023.1425722 от 04.12.2023г., МКДОУ ДС №7 «Колосок» - договор </w:t>
            </w:r>
            <w:r w:rsidR="005B3A64">
              <w:rPr>
                <w:rFonts w:ascii="Times New Roman" w:hAnsi="Times New Roman" w:cs="Times New Roman"/>
              </w:rPr>
              <w:t xml:space="preserve">№ 2023.1425510 от 04.12.2023г., </w:t>
            </w:r>
            <w:r w:rsidRPr="0019556C">
              <w:rPr>
                <w:rFonts w:ascii="Times New Roman" w:hAnsi="Times New Roman" w:cs="Times New Roman"/>
              </w:rPr>
              <w:t xml:space="preserve">МКДОУ ДС №4 «Ромашка» - договор №4838-Г4-24 от 28.10.2024г., </w:t>
            </w:r>
            <w:r w:rsidR="008C31BA" w:rsidRPr="0019556C">
              <w:rPr>
                <w:rFonts w:ascii="Times New Roman" w:hAnsi="Times New Roman" w:cs="Times New Roman"/>
              </w:rPr>
              <w:t>МКДОУ ДС № 20 «Буратино» - договор №4834-Г4-24от28.10.2024г., МКДОУ ДС № 39 «Золотой петушок» - договор №4831-Г4-24 от 25.10.2024г.;</w:t>
            </w:r>
          </w:p>
          <w:p w:rsidR="008656D7" w:rsidRDefault="008656D7" w:rsidP="008653A4">
            <w:pPr>
              <w:spacing w:after="0" w:line="240" w:lineRule="auto"/>
              <w:jc w:val="both"/>
              <w:rPr>
                <w:rFonts w:ascii="Times New Roman" w:hAnsi="Times New Roman" w:cs="Times New Roman"/>
              </w:rPr>
            </w:pPr>
          </w:p>
          <w:p w:rsidR="008656D7" w:rsidRDefault="008656D7" w:rsidP="008656D7">
            <w:pPr>
              <w:spacing w:after="0" w:line="240" w:lineRule="auto"/>
              <w:jc w:val="both"/>
              <w:rPr>
                <w:rFonts w:ascii="Times New Roman" w:hAnsi="Times New Roman" w:cs="Times New Roman"/>
              </w:rPr>
            </w:pPr>
            <w:r>
              <w:rPr>
                <w:rFonts w:ascii="Times New Roman" w:hAnsi="Times New Roman" w:cs="Times New Roman"/>
              </w:rPr>
              <w:t>- оказаны услуги по изготовлению проектно</w:t>
            </w:r>
            <w:r w:rsidRPr="008656D7">
              <w:rPr>
                <w:rFonts w:ascii="Times New Roman" w:hAnsi="Times New Roman" w:cs="Times New Roman"/>
              </w:rPr>
              <w:t>-смет</w:t>
            </w:r>
            <w:r>
              <w:rPr>
                <w:rFonts w:ascii="Times New Roman" w:hAnsi="Times New Roman" w:cs="Times New Roman"/>
              </w:rPr>
              <w:t>ной документации на проведение р</w:t>
            </w:r>
            <w:r w:rsidRPr="008656D7">
              <w:rPr>
                <w:rFonts w:ascii="Times New Roman" w:hAnsi="Times New Roman" w:cs="Times New Roman"/>
              </w:rPr>
              <w:t>абот "Капитальный рем</w:t>
            </w:r>
            <w:r>
              <w:rPr>
                <w:rFonts w:ascii="Times New Roman" w:hAnsi="Times New Roman" w:cs="Times New Roman"/>
              </w:rPr>
              <w:t>он</w:t>
            </w:r>
            <w:r w:rsidRPr="008656D7">
              <w:rPr>
                <w:rFonts w:ascii="Times New Roman" w:hAnsi="Times New Roman" w:cs="Times New Roman"/>
              </w:rPr>
              <w:t>т здания</w:t>
            </w:r>
            <w:r>
              <w:rPr>
                <w:rFonts w:ascii="Times New Roman" w:hAnsi="Times New Roman" w:cs="Times New Roman"/>
              </w:rPr>
              <w:t xml:space="preserve">" : </w:t>
            </w:r>
            <w:r w:rsidRPr="008656D7">
              <w:rPr>
                <w:rFonts w:ascii="Times New Roman" w:hAnsi="Times New Roman" w:cs="Times New Roman"/>
              </w:rPr>
              <w:t>МБДОУ ЦРР – ДС № 10 «Берёзка»</w:t>
            </w:r>
            <w:r>
              <w:rPr>
                <w:rFonts w:ascii="Times New Roman" w:hAnsi="Times New Roman" w:cs="Times New Roman"/>
              </w:rPr>
              <w:t xml:space="preserve"> - </w:t>
            </w:r>
            <w:r w:rsidRPr="008656D7">
              <w:rPr>
                <w:rFonts w:ascii="Times New Roman" w:hAnsi="Times New Roman" w:cs="Times New Roman"/>
              </w:rPr>
              <w:t>контракт №2024.854196 от 24.07.2024</w:t>
            </w:r>
            <w:r>
              <w:rPr>
                <w:rFonts w:ascii="Times New Roman" w:hAnsi="Times New Roman" w:cs="Times New Roman"/>
              </w:rPr>
              <w:t xml:space="preserve">г., </w:t>
            </w:r>
            <w:r w:rsidRPr="008656D7">
              <w:rPr>
                <w:rFonts w:ascii="Times New Roman" w:hAnsi="Times New Roman" w:cs="Times New Roman"/>
              </w:rPr>
              <w:t>МКДОУ ДС №4 «Ромашка»</w:t>
            </w:r>
            <w:r>
              <w:rPr>
                <w:rFonts w:ascii="Times New Roman" w:hAnsi="Times New Roman" w:cs="Times New Roman"/>
              </w:rPr>
              <w:t xml:space="preserve"> - </w:t>
            </w:r>
            <w:r w:rsidRPr="008656D7">
              <w:rPr>
                <w:rFonts w:ascii="Times New Roman" w:hAnsi="Times New Roman" w:cs="Times New Roman"/>
              </w:rPr>
              <w:t>контракт № 2024.857685 от 25.07.2024г</w:t>
            </w:r>
            <w:r>
              <w:rPr>
                <w:rFonts w:ascii="Times New Roman" w:hAnsi="Times New Roman" w:cs="Times New Roman"/>
              </w:rPr>
              <w:t xml:space="preserve">., </w:t>
            </w:r>
            <w:r w:rsidR="008C31BA" w:rsidRPr="008C31BA">
              <w:rPr>
                <w:rFonts w:ascii="Times New Roman" w:hAnsi="Times New Roman" w:cs="Times New Roman"/>
              </w:rPr>
              <w:t>МКДОУ ДС № 20 «Буратино»</w:t>
            </w:r>
            <w:r w:rsidR="008C31BA">
              <w:rPr>
                <w:rFonts w:ascii="Times New Roman" w:hAnsi="Times New Roman" w:cs="Times New Roman"/>
              </w:rPr>
              <w:t xml:space="preserve"> - </w:t>
            </w:r>
            <w:r w:rsidR="008C31BA" w:rsidRPr="008C31BA">
              <w:rPr>
                <w:rFonts w:ascii="Times New Roman" w:hAnsi="Times New Roman" w:cs="Times New Roman"/>
              </w:rPr>
              <w:t>контракт № 2024.857828 от 25.07.</w:t>
            </w:r>
            <w:r w:rsidR="008C31BA" w:rsidRPr="005B3A64">
              <w:rPr>
                <w:rFonts w:ascii="Times New Roman" w:hAnsi="Times New Roman" w:cs="Times New Roman"/>
              </w:rPr>
              <w:t>2024г.;</w:t>
            </w:r>
            <w:r w:rsidR="005B3A64" w:rsidRPr="005B3A64">
              <w:rPr>
                <w:rFonts w:ascii="Times New Roman" w:hAnsi="Times New Roman" w:cs="Times New Roman"/>
              </w:rPr>
              <w:t xml:space="preserve"> МКДОУ ДС № 39 «Золотой петушок» - контракт № 2024.859117 от 25.07.2024г.</w:t>
            </w:r>
          </w:p>
          <w:p w:rsidR="008C31BA" w:rsidRDefault="008C31BA" w:rsidP="008656D7">
            <w:pPr>
              <w:spacing w:after="0" w:line="240" w:lineRule="auto"/>
              <w:jc w:val="both"/>
              <w:rPr>
                <w:rFonts w:ascii="Times New Roman" w:hAnsi="Times New Roman" w:cs="Times New Roman"/>
              </w:rPr>
            </w:pPr>
          </w:p>
          <w:p w:rsidR="008656D7" w:rsidRPr="00203B68" w:rsidRDefault="008656D7" w:rsidP="008656D7">
            <w:pPr>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8656D7">
              <w:rPr>
                <w:rFonts w:ascii="Times New Roman" w:hAnsi="Times New Roman" w:cs="Times New Roman"/>
              </w:rPr>
              <w:t>юридич</w:t>
            </w:r>
            <w:r>
              <w:rPr>
                <w:rFonts w:ascii="Times New Roman" w:hAnsi="Times New Roman" w:cs="Times New Roman"/>
              </w:rPr>
              <w:t xml:space="preserve">еские услуги в части проверки </w:t>
            </w:r>
            <w:r w:rsidRPr="008656D7">
              <w:rPr>
                <w:rFonts w:ascii="Times New Roman" w:hAnsi="Times New Roman" w:cs="Times New Roman"/>
              </w:rPr>
              <w:t xml:space="preserve"> сметной стоимости</w:t>
            </w:r>
            <w:r>
              <w:rPr>
                <w:rFonts w:ascii="Times New Roman" w:hAnsi="Times New Roman" w:cs="Times New Roman"/>
              </w:rPr>
              <w:t xml:space="preserve"> работ: </w:t>
            </w:r>
            <w:r w:rsidRPr="008656D7">
              <w:rPr>
                <w:rFonts w:ascii="Times New Roman" w:hAnsi="Times New Roman" w:cs="Times New Roman"/>
              </w:rPr>
              <w:t>МКДОУ ДС №4 «Ромашка»</w:t>
            </w:r>
            <w:r>
              <w:rPr>
                <w:rFonts w:ascii="Times New Roman" w:hAnsi="Times New Roman" w:cs="Times New Roman"/>
              </w:rPr>
              <w:t xml:space="preserve"> - </w:t>
            </w:r>
            <w:r w:rsidRPr="008656D7">
              <w:rPr>
                <w:rFonts w:ascii="Times New Roman" w:hAnsi="Times New Roman" w:cs="Times New Roman"/>
              </w:rPr>
              <w:t>контр</w:t>
            </w:r>
            <w:r>
              <w:rPr>
                <w:rFonts w:ascii="Times New Roman" w:hAnsi="Times New Roman" w:cs="Times New Roman"/>
              </w:rPr>
              <w:t>акт</w:t>
            </w:r>
            <w:r w:rsidRPr="008656D7">
              <w:rPr>
                <w:rFonts w:ascii="Times New Roman" w:hAnsi="Times New Roman" w:cs="Times New Roman"/>
              </w:rPr>
              <w:t xml:space="preserve"> №2024.1172628 от 17.10.</w:t>
            </w:r>
            <w:r>
              <w:rPr>
                <w:rFonts w:ascii="Times New Roman" w:hAnsi="Times New Roman" w:cs="Times New Roman"/>
              </w:rPr>
              <w:t>20</w:t>
            </w:r>
            <w:r w:rsidRPr="008656D7">
              <w:rPr>
                <w:rFonts w:ascii="Times New Roman" w:hAnsi="Times New Roman" w:cs="Times New Roman"/>
              </w:rPr>
              <w:t>24</w:t>
            </w:r>
            <w:r>
              <w:rPr>
                <w:rFonts w:ascii="Times New Roman" w:hAnsi="Times New Roman" w:cs="Times New Roman"/>
              </w:rPr>
              <w:t>г.,</w:t>
            </w:r>
            <w:r w:rsidR="008C31BA" w:rsidRPr="008C31BA">
              <w:rPr>
                <w:rFonts w:ascii="Times New Roman" w:hAnsi="Times New Roman" w:cs="Times New Roman"/>
              </w:rPr>
              <w:t>МКДОУ ДС № 20 «Буратино»</w:t>
            </w:r>
            <w:r w:rsidR="008C31BA">
              <w:rPr>
                <w:rFonts w:ascii="Times New Roman" w:hAnsi="Times New Roman" w:cs="Times New Roman"/>
              </w:rPr>
              <w:t xml:space="preserve"> - </w:t>
            </w:r>
            <w:r w:rsidR="008C31BA" w:rsidRPr="008C31BA">
              <w:rPr>
                <w:rFonts w:ascii="Times New Roman" w:hAnsi="Times New Roman" w:cs="Times New Roman"/>
              </w:rPr>
              <w:t>конт</w:t>
            </w:r>
            <w:r w:rsidR="008C31BA">
              <w:rPr>
                <w:rFonts w:ascii="Times New Roman" w:hAnsi="Times New Roman" w:cs="Times New Roman"/>
              </w:rPr>
              <w:t>ракт №</w:t>
            </w:r>
            <w:r w:rsidR="008C31BA" w:rsidRPr="008C31BA">
              <w:rPr>
                <w:rFonts w:ascii="Times New Roman" w:hAnsi="Times New Roman" w:cs="Times New Roman"/>
              </w:rPr>
              <w:t xml:space="preserve"> 2024.1172948 от 18.10.2024</w:t>
            </w:r>
            <w:r w:rsidR="008C31BA">
              <w:rPr>
                <w:rFonts w:ascii="Times New Roman" w:hAnsi="Times New Roman" w:cs="Times New Roman"/>
              </w:rPr>
              <w:t xml:space="preserve">г., </w:t>
            </w:r>
            <w:r w:rsidR="008C31BA" w:rsidRPr="008C31BA">
              <w:rPr>
                <w:rFonts w:ascii="Times New Roman" w:hAnsi="Times New Roman" w:cs="Times New Roman"/>
              </w:rPr>
              <w:t>МКДОУ ДС № 39 «Золотой петушок»</w:t>
            </w:r>
            <w:r w:rsidR="008C31BA">
              <w:rPr>
                <w:rFonts w:ascii="Times New Roman" w:hAnsi="Times New Roman" w:cs="Times New Roman"/>
              </w:rPr>
              <w:t xml:space="preserve"> - контракт </w:t>
            </w:r>
            <w:r w:rsidR="008C31BA" w:rsidRPr="008C31BA">
              <w:rPr>
                <w:rFonts w:ascii="Times New Roman" w:hAnsi="Times New Roman" w:cs="Times New Roman"/>
              </w:rPr>
              <w:t>№2024.1172947 от 18.10.</w:t>
            </w:r>
            <w:r w:rsidR="008C31BA">
              <w:rPr>
                <w:rFonts w:ascii="Times New Roman" w:hAnsi="Times New Roman" w:cs="Times New Roman"/>
              </w:rPr>
              <w:t>20</w:t>
            </w:r>
            <w:r w:rsidR="008C31BA" w:rsidRPr="008C31BA">
              <w:rPr>
                <w:rFonts w:ascii="Times New Roman" w:hAnsi="Times New Roman" w:cs="Times New Roman"/>
              </w:rPr>
              <w:t>24г.</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center"/>
              <w:rPr>
                <w:rFonts w:ascii="Times New Roman" w:hAnsi="Times New Roman" w:cs="Times New Roman"/>
                <w:color w:val="FF0000"/>
              </w:rPr>
            </w:pPr>
          </w:p>
        </w:tc>
      </w:tr>
      <w:tr w:rsidR="004B0BAB"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4B0BAB" w:rsidRPr="00EA036B" w:rsidRDefault="004B0BAB" w:rsidP="007A2B2E">
            <w:pPr>
              <w:spacing w:after="0" w:line="240" w:lineRule="auto"/>
              <w:jc w:val="center"/>
              <w:rPr>
                <w:rFonts w:ascii="Times New Roman" w:hAnsi="Times New Roman" w:cs="Times New Roman"/>
              </w:rPr>
            </w:pPr>
            <w:r w:rsidRPr="00EA036B">
              <w:rPr>
                <w:rFonts w:ascii="Times New Roman" w:hAnsi="Times New Roman" w:cs="Times New Roman"/>
              </w:rPr>
              <w:lastRenderedPageBreak/>
              <w:t>Подпрограмма «Развитие общего образования»</w:t>
            </w:r>
          </w:p>
        </w:tc>
      </w:tr>
      <w:tr w:rsidR="004B0BAB"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4B0BAB" w:rsidRPr="00EA036B" w:rsidRDefault="004B0BAB" w:rsidP="00C60B82">
            <w:pPr>
              <w:spacing w:after="0" w:line="240" w:lineRule="auto"/>
              <w:jc w:val="center"/>
              <w:rPr>
                <w:rFonts w:ascii="Times New Roman" w:hAnsi="Times New Roman" w:cs="Times New Roman"/>
              </w:rPr>
            </w:pPr>
            <w:r w:rsidRPr="00EA036B">
              <w:rPr>
                <w:rFonts w:ascii="Times New Roman" w:hAnsi="Times New Roman" w:cs="Times New Roman"/>
                <w:iCs/>
              </w:rPr>
              <w:t>Задача 1.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tc>
      </w:tr>
      <w:tr w:rsidR="004B0BAB"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BA230A" w:rsidRDefault="00BA230A" w:rsidP="00433641">
            <w:pPr>
              <w:spacing w:after="0" w:line="240" w:lineRule="auto"/>
              <w:jc w:val="center"/>
              <w:rPr>
                <w:rFonts w:ascii="Times New Roman" w:hAnsi="Times New Roman" w:cs="Times New Roman"/>
              </w:rPr>
            </w:pPr>
            <w:r w:rsidRPr="00BA230A">
              <w:rPr>
                <w:rFonts w:ascii="Times New Roman" w:hAnsi="Times New Roman" w:cs="Times New Roman"/>
              </w:rPr>
              <w:t>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BA230A" w:rsidRDefault="004B0BAB" w:rsidP="00433641">
            <w:pPr>
              <w:spacing w:after="0" w:line="240" w:lineRule="auto"/>
              <w:jc w:val="center"/>
              <w:rPr>
                <w:rFonts w:ascii="Times New Roman" w:hAnsi="Times New Roman" w:cs="Times New Roman"/>
              </w:rPr>
            </w:pPr>
            <w:r w:rsidRPr="00BA230A">
              <w:rPr>
                <w:rFonts w:ascii="Times New Roman" w:hAnsi="Times New Roman" w:cs="Times New Roman"/>
              </w:rPr>
              <w:t>Обеспечение предоставления бесплатного общего образования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B0BAB" w:rsidRPr="00A02DFE" w:rsidRDefault="00A02DFE" w:rsidP="00CC249B">
            <w:pPr>
              <w:pStyle w:val="af"/>
              <w:tabs>
                <w:tab w:val="left" w:pos="0"/>
              </w:tabs>
              <w:jc w:val="both"/>
              <w:rPr>
                <w:rFonts w:ascii="Times New Roman" w:hAnsi="Times New Roman" w:cs="Times New Roman"/>
                <w:b w:val="0"/>
                <w:color w:val="FF0000"/>
                <w:sz w:val="22"/>
                <w:szCs w:val="22"/>
              </w:rPr>
            </w:pPr>
            <w:r w:rsidRPr="00A02DFE">
              <w:rPr>
                <w:rFonts w:ascii="Times New Roman" w:hAnsi="Times New Roman" w:cs="Times New Roman"/>
                <w:b w:val="0"/>
              </w:rPr>
              <w:t xml:space="preserve">В рамках реализации основного мероприятия была обеспечена деятельность 19 общеобразовательных организаций: в установленные сроки 2 раза в месяц выплачивалась заработная плата, денежное поощрение за классное руководство работникам учреждений, меры социальной поддержки педагогическим работникам, проживающим и работающим в сельской местности, производилась оплата коммунальных услуг, проводились мероприятия по повышению уровня пожарной безопасности, по подготовке учреждений к отопительному сезону, было организовано горячее питание учащихся, в том числе бесплатное горячее питание обучающихся 1-4 классов, детей участников специальной </w:t>
            </w:r>
            <w:r w:rsidRPr="00A02DFE">
              <w:rPr>
                <w:rFonts w:ascii="Times New Roman" w:hAnsi="Times New Roman" w:cs="Times New Roman"/>
                <w:b w:val="0"/>
              </w:rPr>
              <w:lastRenderedPageBreak/>
              <w:t>военной операции, проводились мероприятия по улучшению питания школьников, в том числе в части взаимодействия с родительским сообществом по вопросам здорового образа жизни, обеспечивалась деятельность центров образования цифрового и гуманитарного профилей «Точка роста», а также центров естественнонаучной и технологической направленностей. Работники общеобразовательных организаций в установленные сроки проходили медицинские осмотры, в установленные сроки два раза в месяц выплачивалась заработная плата советникам директора по воспитанию и взаимодействию с детскими общественными объединениями.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4B0BAB" w:rsidRPr="007A458E" w:rsidRDefault="004B0BAB" w:rsidP="00433641">
            <w:pPr>
              <w:spacing w:after="0" w:line="240" w:lineRule="auto"/>
              <w:jc w:val="center"/>
              <w:rPr>
                <w:rFonts w:ascii="Times New Roman" w:hAnsi="Times New Roman" w:cs="Times New Roman"/>
              </w:rPr>
            </w:pPr>
            <w:r w:rsidRPr="007A458E">
              <w:rPr>
                <w:rFonts w:ascii="Times New Roman" w:hAnsi="Times New Roman" w:cs="Times New Roman"/>
              </w:rPr>
              <w:lastRenderedPageBreak/>
              <w:t>Мероприятие выполнено.</w:t>
            </w:r>
          </w:p>
          <w:p w:rsidR="004B0BAB" w:rsidRPr="00203B68" w:rsidRDefault="004B0BAB" w:rsidP="00433641">
            <w:pPr>
              <w:spacing w:after="0" w:line="240" w:lineRule="auto"/>
              <w:jc w:val="center"/>
              <w:rPr>
                <w:rFonts w:ascii="Times New Roman" w:hAnsi="Times New Roman" w:cs="Times New Roman"/>
                <w:color w:val="FF0000"/>
              </w:rPr>
            </w:pPr>
          </w:p>
          <w:p w:rsidR="004B0BAB" w:rsidRPr="002A78B6" w:rsidRDefault="004B0BAB" w:rsidP="00433641">
            <w:pPr>
              <w:widowControl w:val="0"/>
              <w:tabs>
                <w:tab w:val="left" w:pos="317"/>
              </w:tabs>
              <w:spacing w:after="0" w:line="240" w:lineRule="auto"/>
              <w:jc w:val="center"/>
              <w:rPr>
                <w:rFonts w:ascii="Times New Roman" w:hAnsi="Times New Roman" w:cs="Times New Roman"/>
              </w:rPr>
            </w:pPr>
            <w:r w:rsidRPr="002A78B6">
              <w:rPr>
                <w:rFonts w:ascii="Times New Roman" w:hAnsi="Times New Roman" w:cs="Times New Roman"/>
              </w:rPr>
              <w:t>Доля выпускников муниципальных</w:t>
            </w:r>
          </w:p>
          <w:p w:rsidR="004B0BAB" w:rsidRPr="002A78B6" w:rsidRDefault="004B0BAB" w:rsidP="00433641">
            <w:pPr>
              <w:widowControl w:val="0"/>
              <w:tabs>
                <w:tab w:val="left" w:pos="317"/>
              </w:tabs>
              <w:spacing w:after="0" w:line="240" w:lineRule="auto"/>
              <w:jc w:val="center"/>
              <w:rPr>
                <w:rFonts w:ascii="Times New Roman" w:hAnsi="Times New Roman" w:cs="Times New Roman"/>
              </w:rPr>
            </w:pPr>
            <w:r w:rsidRPr="002A78B6">
              <w:rPr>
                <w:rFonts w:ascii="Times New Roman" w:hAnsi="Times New Roman" w:cs="Times New Roman"/>
              </w:rPr>
              <w:t>общеобразовательных учреждений, не</w:t>
            </w:r>
          </w:p>
          <w:p w:rsidR="004B0BAB" w:rsidRPr="002A78B6" w:rsidRDefault="004B0BAB" w:rsidP="00433641">
            <w:pPr>
              <w:widowControl w:val="0"/>
              <w:tabs>
                <w:tab w:val="left" w:pos="317"/>
              </w:tabs>
              <w:spacing w:after="0" w:line="240" w:lineRule="auto"/>
              <w:jc w:val="center"/>
              <w:rPr>
                <w:rFonts w:ascii="Times New Roman" w:hAnsi="Times New Roman" w:cs="Times New Roman"/>
              </w:rPr>
            </w:pPr>
            <w:r w:rsidRPr="002A78B6">
              <w:rPr>
                <w:rFonts w:ascii="Times New Roman" w:hAnsi="Times New Roman" w:cs="Times New Roman"/>
              </w:rPr>
              <w:t>получивших аттестат о среднем (полном)</w:t>
            </w:r>
          </w:p>
          <w:p w:rsidR="004B0BAB" w:rsidRPr="002A78B6" w:rsidRDefault="004B0BAB" w:rsidP="00433641">
            <w:pPr>
              <w:widowControl w:val="0"/>
              <w:tabs>
                <w:tab w:val="left" w:pos="317"/>
              </w:tabs>
              <w:spacing w:after="0" w:line="240" w:lineRule="auto"/>
              <w:jc w:val="center"/>
              <w:rPr>
                <w:rFonts w:ascii="Times New Roman" w:hAnsi="Times New Roman" w:cs="Times New Roman"/>
              </w:rPr>
            </w:pPr>
            <w:r w:rsidRPr="002A78B6">
              <w:rPr>
                <w:rFonts w:ascii="Times New Roman" w:hAnsi="Times New Roman" w:cs="Times New Roman"/>
              </w:rPr>
              <w:t>образовании, в общей численности</w:t>
            </w:r>
          </w:p>
          <w:p w:rsidR="004B0BAB" w:rsidRPr="002A78B6" w:rsidRDefault="004B0BAB" w:rsidP="00433641">
            <w:pPr>
              <w:widowControl w:val="0"/>
              <w:tabs>
                <w:tab w:val="left" w:pos="317"/>
              </w:tabs>
              <w:spacing w:after="0" w:line="240" w:lineRule="auto"/>
              <w:jc w:val="center"/>
              <w:rPr>
                <w:rFonts w:ascii="Times New Roman" w:hAnsi="Times New Roman" w:cs="Times New Roman"/>
              </w:rPr>
            </w:pPr>
            <w:r w:rsidRPr="002A78B6">
              <w:rPr>
                <w:rFonts w:ascii="Times New Roman" w:hAnsi="Times New Roman" w:cs="Times New Roman"/>
              </w:rPr>
              <w:t>выпускников муниципальных</w:t>
            </w:r>
          </w:p>
          <w:p w:rsidR="004B0BAB" w:rsidRPr="002A78B6" w:rsidRDefault="004B0BAB" w:rsidP="00433641">
            <w:pPr>
              <w:spacing w:after="0" w:line="240" w:lineRule="auto"/>
              <w:jc w:val="center"/>
              <w:rPr>
                <w:rFonts w:ascii="Times New Roman" w:eastAsia="Times New Roman" w:hAnsi="Times New Roman" w:cs="Times New Roman"/>
              </w:rPr>
            </w:pPr>
            <w:r w:rsidRPr="002A78B6">
              <w:rPr>
                <w:rFonts w:ascii="Times New Roman" w:hAnsi="Times New Roman" w:cs="Times New Roman"/>
              </w:rPr>
              <w:t>общеобразовательных учреждений</w:t>
            </w:r>
            <w:r w:rsidRPr="002A78B6">
              <w:rPr>
                <w:rFonts w:ascii="Times New Roman" w:eastAsia="Times New Roman" w:hAnsi="Times New Roman" w:cs="Times New Roman"/>
              </w:rPr>
              <w:t xml:space="preserve"> -0%</w:t>
            </w:r>
          </w:p>
          <w:p w:rsidR="004B0BAB" w:rsidRPr="00203B68" w:rsidRDefault="004B0BAB" w:rsidP="00433641">
            <w:pPr>
              <w:spacing w:after="0" w:line="240" w:lineRule="auto"/>
              <w:jc w:val="center"/>
              <w:rPr>
                <w:rFonts w:ascii="Times New Roman" w:hAnsi="Times New Roman" w:cs="Times New Roman"/>
                <w:color w:val="FF0000"/>
              </w:rPr>
            </w:pPr>
          </w:p>
          <w:p w:rsidR="004B0BAB" w:rsidRPr="005B3A64" w:rsidRDefault="004B0BAB" w:rsidP="00433641">
            <w:pPr>
              <w:spacing w:after="0" w:line="240" w:lineRule="auto"/>
              <w:jc w:val="center"/>
              <w:rPr>
                <w:rFonts w:ascii="Times New Roman" w:hAnsi="Times New Roman" w:cs="Times New Roman"/>
              </w:rPr>
            </w:pPr>
            <w:r w:rsidRPr="002A78B6">
              <w:rPr>
                <w:rFonts w:ascii="Times New Roman" w:hAnsi="Times New Roman" w:cs="Times New Roman"/>
              </w:rPr>
              <w:lastRenderedPageBreak/>
              <w:t xml:space="preserve">Доля обучающихся, охваченных всеми видами горячего питания в общей численности обучающихся  </w:t>
            </w:r>
            <w:r w:rsidRPr="005B3A64">
              <w:rPr>
                <w:rFonts w:ascii="Times New Roman" w:hAnsi="Times New Roman" w:cs="Times New Roman"/>
              </w:rPr>
              <w:t>общеобразовательных организаций</w:t>
            </w:r>
            <w:r w:rsidR="002A78B6" w:rsidRPr="005B3A64">
              <w:rPr>
                <w:rFonts w:ascii="Times New Roman" w:hAnsi="Times New Roman" w:cs="Times New Roman"/>
              </w:rPr>
              <w:t>- 95,8</w:t>
            </w:r>
            <w:r w:rsidRPr="005B3A64">
              <w:rPr>
                <w:rFonts w:ascii="Times New Roman" w:hAnsi="Times New Roman" w:cs="Times New Roman"/>
              </w:rPr>
              <w:t>0%</w:t>
            </w:r>
          </w:p>
          <w:p w:rsidR="004B0BAB" w:rsidRPr="00203B68" w:rsidRDefault="004B0BAB" w:rsidP="00433641">
            <w:pPr>
              <w:spacing w:after="0" w:line="240" w:lineRule="auto"/>
              <w:jc w:val="center"/>
              <w:rPr>
                <w:rFonts w:ascii="Times New Roman" w:hAnsi="Times New Roman" w:cs="Times New Roman"/>
                <w:color w:val="FF0000"/>
              </w:rPr>
            </w:pPr>
          </w:p>
          <w:p w:rsidR="004B0BAB" w:rsidRPr="00EA036B" w:rsidRDefault="004B0BAB" w:rsidP="00006521">
            <w:pPr>
              <w:spacing w:after="0" w:line="240" w:lineRule="auto"/>
              <w:jc w:val="center"/>
              <w:rPr>
                <w:rFonts w:ascii="Times New Roman" w:hAnsi="Times New Roman" w:cs="Times New Roman"/>
              </w:rPr>
            </w:pPr>
            <w:r w:rsidRPr="00EA036B">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в общей численности обучающихся, получающих начальное общее образование в муниципальных образовательных организациях – 100%</w:t>
            </w:r>
          </w:p>
          <w:p w:rsidR="004B0BAB" w:rsidRPr="00203B68" w:rsidRDefault="004B0BAB" w:rsidP="00006521">
            <w:pPr>
              <w:spacing w:after="0" w:line="240" w:lineRule="auto"/>
              <w:jc w:val="center"/>
              <w:rPr>
                <w:rFonts w:ascii="Times New Roman" w:hAnsi="Times New Roman" w:cs="Times New Roman"/>
                <w:color w:val="FF0000"/>
              </w:rPr>
            </w:pPr>
          </w:p>
          <w:p w:rsidR="004B0BAB" w:rsidRPr="00D97C8E" w:rsidRDefault="004B0BAB" w:rsidP="00433641">
            <w:pPr>
              <w:spacing w:after="0" w:line="240" w:lineRule="auto"/>
              <w:jc w:val="center"/>
              <w:rPr>
                <w:rFonts w:ascii="Times New Roman" w:hAnsi="Times New Roman" w:cs="Times New Roman"/>
              </w:rPr>
            </w:pPr>
            <w:r w:rsidRPr="00D97C8E">
              <w:rPr>
                <w:rFonts w:ascii="Times New Roman" w:hAnsi="Times New Roman" w:cs="Times New Roma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D97C8E" w:rsidRPr="00D97C8E">
              <w:rPr>
                <w:rFonts w:ascii="Times New Roman" w:hAnsi="Times New Roman" w:cs="Times New Roman"/>
              </w:rPr>
              <w:t>муниципального</w:t>
            </w:r>
            <w:r w:rsidRPr="00D97C8E">
              <w:rPr>
                <w:rFonts w:ascii="Times New Roman" w:hAnsi="Times New Roman" w:cs="Times New Roman"/>
              </w:rPr>
              <w:t xml:space="preserve"> округа Ставропольского края на организацию бесплатного горячего питания обучающихся, получающих начальное общее образование в муниципальных общеобразовательных организациях- 19,00 рублей на 1 рубль</w:t>
            </w:r>
          </w:p>
          <w:p w:rsidR="004B0BAB" w:rsidRPr="00203B68" w:rsidRDefault="004B0BAB" w:rsidP="00433641">
            <w:pPr>
              <w:spacing w:after="0" w:line="240" w:lineRule="auto"/>
              <w:jc w:val="center"/>
              <w:rPr>
                <w:rFonts w:ascii="Times New Roman" w:hAnsi="Times New Roman" w:cs="Times New Roman"/>
                <w:color w:val="FF0000"/>
              </w:rPr>
            </w:pPr>
          </w:p>
          <w:p w:rsidR="004B0BAB" w:rsidRPr="00D97C8E" w:rsidRDefault="004B0BAB" w:rsidP="00834BD3">
            <w:pPr>
              <w:spacing w:after="0" w:line="240" w:lineRule="auto"/>
              <w:jc w:val="center"/>
              <w:rPr>
                <w:rFonts w:ascii="Times New Roman" w:hAnsi="Times New Roman" w:cs="Times New Roman"/>
              </w:rPr>
            </w:pPr>
            <w:r w:rsidRPr="00D97C8E">
              <w:rPr>
                <w:rFonts w:ascii="Times New Roman" w:hAnsi="Times New Roman" w:cs="Times New Roman"/>
              </w:rPr>
              <w:t xml:space="preserve">Количество </w:t>
            </w:r>
            <w:r w:rsidRPr="00D97C8E">
              <w:rPr>
                <w:rFonts w:ascii="Times New Roman" w:hAnsi="Times New Roman" w:cs="Times New Roman"/>
              </w:rPr>
              <w:lastRenderedPageBreak/>
              <w:t>общеобразовательных организаций округа, расположенных в сельской местности и малых городах,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естественнонаучной и технологической направл</w:t>
            </w:r>
            <w:r w:rsidR="00D97C8E" w:rsidRPr="00D97C8E">
              <w:rPr>
                <w:rFonts w:ascii="Times New Roman" w:hAnsi="Times New Roman" w:cs="Times New Roman"/>
              </w:rPr>
              <w:t xml:space="preserve">енностей (нарастающим итогом)-16 </w:t>
            </w:r>
            <w:r w:rsidRPr="00D97C8E">
              <w:rPr>
                <w:rFonts w:ascii="Times New Roman" w:hAnsi="Times New Roman" w:cs="Times New Roman"/>
              </w:rPr>
              <w:t>ед.</w:t>
            </w:r>
          </w:p>
          <w:p w:rsidR="004B0BAB" w:rsidRPr="00203B68" w:rsidRDefault="004B0BAB" w:rsidP="00036024">
            <w:pPr>
              <w:spacing w:after="0" w:line="240" w:lineRule="auto"/>
              <w:rPr>
                <w:rFonts w:ascii="Times New Roman" w:hAnsi="Times New Roman" w:cs="Times New Roman"/>
                <w:color w:val="FF0000"/>
              </w:rPr>
            </w:pPr>
          </w:p>
          <w:p w:rsidR="004B0BAB" w:rsidRPr="009E457F" w:rsidRDefault="004B0BAB" w:rsidP="00834BD3">
            <w:pPr>
              <w:spacing w:after="0" w:line="240" w:lineRule="auto"/>
              <w:jc w:val="center"/>
              <w:rPr>
                <w:rFonts w:ascii="Times New Roman" w:hAnsi="Times New Roman" w:cs="Times New Roman"/>
              </w:rPr>
            </w:pPr>
            <w:r w:rsidRPr="009E457F">
              <w:rPr>
                <w:rFonts w:ascii="Times New Roman" w:hAnsi="Times New Roman" w:cs="Times New Roma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sidR="009E457F" w:rsidRPr="009E457F">
              <w:rPr>
                <w:rFonts w:ascii="Times New Roman" w:hAnsi="Times New Roman" w:cs="Times New Roman"/>
              </w:rPr>
              <w:t>муниципального</w:t>
            </w:r>
            <w:r w:rsidRPr="009E457F">
              <w:rPr>
                <w:rFonts w:ascii="Times New Roman" w:hAnsi="Times New Roman" w:cs="Times New Roman"/>
              </w:rPr>
              <w:t xml:space="preserve"> округа Ставропольского края на обеспечение деятельности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вобщеобразовательных организациях, расположенных в сельской местности и малых городах- 19,00 рублей на 1 рубль</w:t>
            </w:r>
          </w:p>
          <w:p w:rsidR="004B0BAB" w:rsidRPr="00203B68" w:rsidRDefault="004B0BAB" w:rsidP="00036024">
            <w:pPr>
              <w:spacing w:after="0" w:line="240" w:lineRule="auto"/>
              <w:rPr>
                <w:rFonts w:ascii="Times New Roman" w:hAnsi="Times New Roman" w:cs="Times New Roman"/>
                <w:color w:val="FF0000"/>
              </w:rPr>
            </w:pPr>
          </w:p>
          <w:p w:rsidR="004B0BAB" w:rsidRPr="00440D02" w:rsidRDefault="004B0BAB" w:rsidP="00F45602">
            <w:pPr>
              <w:spacing w:after="0" w:line="240" w:lineRule="auto"/>
              <w:jc w:val="center"/>
              <w:rPr>
                <w:rFonts w:ascii="Times New Roman" w:hAnsi="Times New Roman" w:cs="Times New Roman"/>
              </w:rPr>
            </w:pPr>
            <w:r w:rsidRPr="00440D02">
              <w:rPr>
                <w:rFonts w:ascii="Times New Roman" w:hAnsi="Times New Roman" w:cs="Times New Roman"/>
              </w:rPr>
              <w:lastRenderedPageBreak/>
              <w:t xml:space="preserve">Среднемесячная номинальная начисленная заработная плата учителей муниципальных общеобразовательных учреждений- </w:t>
            </w:r>
            <w:r w:rsidR="00F45602" w:rsidRPr="00440D02">
              <w:rPr>
                <w:rFonts w:ascii="Times New Roman" w:hAnsi="Times New Roman" w:cs="Times New Roman"/>
              </w:rPr>
              <w:t>40699,13</w:t>
            </w:r>
            <w:r w:rsidRPr="00440D02">
              <w:rPr>
                <w:rFonts w:ascii="Times New Roman" w:hAnsi="Times New Roman" w:cs="Times New Roman"/>
              </w:rPr>
              <w:t xml:space="preserve"> руб.</w:t>
            </w:r>
          </w:p>
        </w:tc>
      </w:tr>
      <w:tr w:rsidR="004B0BAB"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4B0BAB" w:rsidRPr="007F2CC5" w:rsidRDefault="007F2CC5" w:rsidP="00D121F7">
            <w:pPr>
              <w:spacing w:after="0" w:line="240" w:lineRule="auto"/>
              <w:jc w:val="center"/>
              <w:rPr>
                <w:rFonts w:ascii="Times New Roman" w:hAnsi="Times New Roman" w:cs="Times New Roman"/>
                <w:lang w:eastAsia="en-US" w:bidi="en-US"/>
              </w:rPr>
            </w:pPr>
            <w:r w:rsidRPr="007F2CC5">
              <w:rPr>
                <w:rFonts w:ascii="Times New Roman" w:hAnsi="Times New Roman" w:cs="Times New Roman"/>
              </w:rPr>
              <w:lastRenderedPageBreak/>
              <w:t>3</w:t>
            </w:r>
            <w:r w:rsidR="004B0BAB" w:rsidRPr="007F2CC5">
              <w:rPr>
                <w:rFonts w:ascii="Times New Roman" w:hAnsi="Times New Roman" w:cs="Times New Roman"/>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4B0BAB" w:rsidRPr="007F2CC5" w:rsidRDefault="00743C83" w:rsidP="00D121F7">
            <w:pPr>
              <w:spacing w:after="0" w:line="240" w:lineRule="auto"/>
              <w:jc w:val="center"/>
              <w:rPr>
                <w:rFonts w:ascii="Times New Roman" w:hAnsi="Times New Roman" w:cs="Times New Roman"/>
              </w:rPr>
            </w:pPr>
            <w:r>
              <w:rPr>
                <w:rFonts w:ascii="Times New Roman" w:hAnsi="Times New Roman" w:cs="Times New Roman"/>
              </w:rPr>
              <w:t>Контрольное событие 16</w:t>
            </w:r>
            <w:r w:rsidR="004B0BAB" w:rsidRPr="007F2CC5">
              <w:rPr>
                <w:rFonts w:ascii="Times New Roman" w:hAnsi="Times New Roman" w:cs="Times New Roman"/>
              </w:rPr>
              <w:t>.</w:t>
            </w:r>
          </w:p>
          <w:p w:rsidR="004B0BAB" w:rsidRPr="007F2CC5" w:rsidRDefault="004B0BAB" w:rsidP="00D121F7">
            <w:pPr>
              <w:spacing w:after="0" w:line="240" w:lineRule="auto"/>
              <w:jc w:val="center"/>
              <w:rPr>
                <w:rFonts w:ascii="Times New Roman" w:hAnsi="Times New Roman" w:cs="Times New Roman"/>
                <w:lang w:eastAsia="en-US" w:bidi="en-US"/>
              </w:rPr>
            </w:pPr>
            <w:r w:rsidRPr="007F2CC5">
              <w:rPr>
                <w:rFonts w:ascii="Times New Roman" w:hAnsi="Times New Roman" w:cs="Times New Roman"/>
              </w:rPr>
              <w:t>Обеспечена деятельность муниципальных общеобразовательных организаций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7A458E" w:rsidRDefault="00743C83" w:rsidP="007A458E">
            <w:pPr>
              <w:spacing w:after="0" w:line="240" w:lineRule="auto"/>
              <w:jc w:val="center"/>
              <w:rPr>
                <w:rFonts w:ascii="Times New Roman" w:hAnsi="Times New Roman"/>
              </w:rPr>
            </w:pPr>
            <w:r w:rsidRPr="006A1CBD">
              <w:rPr>
                <w:rFonts w:ascii="Times New Roman" w:hAnsi="Times New Roman"/>
                <w:lang w:eastAsia="en-US" w:bidi="en-US"/>
              </w:rPr>
              <w:t xml:space="preserve">до 31.01.2024/  01.01.2024-31.01.2024  до 29.02.2024/ 01.02.2024-29.02.2024 до 29.03.2024/  01.03.2024-29.03.2024  до 30.04.2024/ 01.04.2024-30.04.2024                  до 31.05.2024 / 01.05.2024-31.05.2024                   до 28.06.2024 / 01.06.2024-28.06.2024                                    до 31.05.2024 / 01.05.2024-31.05.2024                    до 28.06.2024 / 01.06.2024-28.06.2024                   до 31.07.2024 /       </w:t>
            </w:r>
            <w:r w:rsidR="007A458E">
              <w:rPr>
                <w:rFonts w:ascii="Times New Roman" w:hAnsi="Times New Roman"/>
              </w:rPr>
              <w:t>01.07.2024-</w:t>
            </w:r>
            <w:r w:rsidRPr="006A1CBD">
              <w:rPr>
                <w:rFonts w:ascii="Times New Roman" w:hAnsi="Times New Roman"/>
              </w:rPr>
              <w:t>31.07.2024</w:t>
            </w:r>
          </w:p>
          <w:p w:rsidR="007A458E" w:rsidRDefault="00743C83" w:rsidP="007A458E">
            <w:pPr>
              <w:spacing w:after="0" w:line="240" w:lineRule="auto"/>
              <w:jc w:val="center"/>
              <w:rPr>
                <w:rFonts w:ascii="Times New Roman" w:hAnsi="Times New Roman"/>
              </w:rPr>
            </w:pPr>
            <w:r w:rsidRPr="006A1CBD">
              <w:rPr>
                <w:rFonts w:ascii="Times New Roman" w:hAnsi="Times New Roman"/>
              </w:rPr>
              <w:t>до 30.08.2024/ 01.08.2024-31.08.2024</w:t>
            </w:r>
          </w:p>
          <w:p w:rsidR="007A458E" w:rsidRDefault="00743C83" w:rsidP="007A458E">
            <w:pPr>
              <w:spacing w:after="0" w:line="240" w:lineRule="auto"/>
              <w:jc w:val="center"/>
              <w:rPr>
                <w:rFonts w:ascii="Times New Roman" w:hAnsi="Times New Roman"/>
              </w:rPr>
            </w:pPr>
            <w:r w:rsidRPr="006A1CBD">
              <w:rPr>
                <w:rFonts w:ascii="Times New Roman" w:hAnsi="Times New Roman"/>
              </w:rPr>
              <w:t>до 30.09.2024/ 01.09.2024-30.09.2024</w:t>
            </w:r>
          </w:p>
          <w:p w:rsidR="004B0BAB" w:rsidRPr="00203B68" w:rsidRDefault="00743C83" w:rsidP="007A458E">
            <w:pPr>
              <w:spacing w:after="0" w:line="240" w:lineRule="auto"/>
              <w:jc w:val="center"/>
              <w:rPr>
                <w:rFonts w:ascii="Times New Roman" w:hAnsi="Times New Roman" w:cs="Times New Roman"/>
                <w:color w:val="FF0000"/>
              </w:rPr>
            </w:pPr>
            <w:r>
              <w:rPr>
                <w:rFonts w:ascii="Times New Roman" w:hAnsi="Times New Roman"/>
                <w:lang w:eastAsia="en-US" w:bidi="en-US"/>
              </w:rPr>
              <w:t>до 31.10.2024 /   01.10.2024-31.10.2024               до 29.11.2024 /     01.11.2024-29.11.2024</w:t>
            </w:r>
            <w:r w:rsidRPr="006A1CBD">
              <w:rPr>
                <w:rFonts w:ascii="Times New Roman" w:hAnsi="Times New Roman"/>
                <w:lang w:eastAsia="en-US" w:bidi="en-US"/>
              </w:rPr>
              <w:t xml:space="preserve">                   до 31.12.2024 /</w:t>
            </w:r>
            <w:r>
              <w:rPr>
                <w:rFonts w:ascii="Times New Roman" w:hAnsi="Times New Roman"/>
                <w:lang w:eastAsia="en-US" w:bidi="en-US"/>
              </w:rPr>
              <w:t xml:space="preserve">  01.12</w:t>
            </w:r>
            <w:r w:rsidR="00120147">
              <w:rPr>
                <w:rFonts w:ascii="Times New Roman" w:hAnsi="Times New Roman"/>
                <w:lang w:eastAsia="en-US" w:bidi="en-US"/>
              </w:rPr>
              <w:t>.</w:t>
            </w:r>
            <w:r>
              <w:rPr>
                <w:rFonts w:ascii="Times New Roman" w:hAnsi="Times New Roman"/>
                <w:lang w:eastAsia="en-US" w:bidi="en-US"/>
              </w:rPr>
              <w:t>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743C83" w:rsidP="004C6BCC">
            <w:pPr>
              <w:spacing w:after="0" w:line="240" w:lineRule="auto"/>
              <w:jc w:val="both"/>
              <w:rPr>
                <w:rFonts w:ascii="Times New Roman" w:hAnsi="Times New Roman" w:cs="Times New Roman"/>
                <w:color w:val="FF0000"/>
              </w:rPr>
            </w:pPr>
            <w:r w:rsidRPr="005A27D3">
              <w:rPr>
                <w:rFonts w:ascii="Times New Roman" w:hAnsi="Times New Roman" w:cs="Times New Roman"/>
              </w:rPr>
              <w:t xml:space="preserve">Контрольное событие выполнено. Ежемесячно с января по </w:t>
            </w:r>
            <w:r w:rsidR="004C6BCC">
              <w:rPr>
                <w:rFonts w:ascii="Times New Roman" w:hAnsi="Times New Roman" w:cs="Times New Roman"/>
              </w:rPr>
              <w:t>декабрь</w:t>
            </w:r>
            <w:r w:rsidRPr="005A27D3">
              <w:rPr>
                <w:rFonts w:ascii="Times New Roman" w:hAnsi="Times New Roman" w:cs="Times New Roman"/>
              </w:rPr>
              <w:t xml:space="preserve"> обеспечена деятельность 19 общеобразовательных организаций: выплачена заработная плата работникам учреждений, произведена оплата счетов за потребление газа и отопления, электрической энергии, водоснабжения и водоотведения помещений, вывоз мусора, проверка весов, дератизация, заправка картриджей, получена ветеринарная справка, проведен производственный контроль, выплачены налоги на землю, имущество, транспортный налог за 4 квартал 2023 года, 1, 2 </w:t>
            </w:r>
            <w:r w:rsidR="004C6BCC">
              <w:rPr>
                <w:rFonts w:ascii="Times New Roman" w:hAnsi="Times New Roman" w:cs="Times New Roman"/>
              </w:rPr>
              <w:t xml:space="preserve">и 3 </w:t>
            </w:r>
            <w:r w:rsidRPr="005A27D3">
              <w:rPr>
                <w:rFonts w:ascii="Times New Roman" w:hAnsi="Times New Roman" w:cs="Times New Roman"/>
              </w:rPr>
              <w:t>квартал 2024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4B0BAB" w:rsidRPr="00203B68" w:rsidRDefault="004B0BAB" w:rsidP="00433641">
            <w:pPr>
              <w:spacing w:after="0" w:line="240" w:lineRule="auto"/>
              <w:jc w:val="center"/>
              <w:rPr>
                <w:rFonts w:ascii="Times New Roman" w:hAnsi="Times New Roman" w:cs="Times New Roman"/>
                <w:color w:val="FF0000"/>
              </w:rPr>
            </w:pPr>
          </w:p>
        </w:tc>
      </w:tr>
      <w:tr w:rsidR="00ED3AD6"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ED3AD6" w:rsidRPr="00CB3A06" w:rsidRDefault="00ED3AD6" w:rsidP="00433641">
            <w:pPr>
              <w:spacing w:after="0" w:line="240" w:lineRule="auto"/>
              <w:jc w:val="center"/>
              <w:rPr>
                <w:rFonts w:ascii="Times New Roman" w:hAnsi="Times New Roman" w:cs="Times New Roman"/>
              </w:rPr>
            </w:pPr>
            <w:r w:rsidRPr="00CB3A06">
              <w:rPr>
                <w:rFonts w:ascii="Times New Roman" w:hAnsi="Times New Roman" w:cs="Times New Roman"/>
              </w:rPr>
              <w:t>3.2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ED3AD6" w:rsidRPr="00CB3A06" w:rsidRDefault="00ED3AD6" w:rsidP="00433641">
            <w:pPr>
              <w:spacing w:after="0" w:line="240" w:lineRule="auto"/>
              <w:jc w:val="center"/>
              <w:rPr>
                <w:rFonts w:ascii="Times New Roman" w:hAnsi="Times New Roman" w:cs="Times New Roman"/>
              </w:rPr>
            </w:pPr>
            <w:r w:rsidRPr="00CB3A06">
              <w:rPr>
                <w:rFonts w:ascii="Times New Roman" w:hAnsi="Times New Roman" w:cs="Times New Roman"/>
              </w:rPr>
              <w:t>Контрольное событие 17.</w:t>
            </w:r>
          </w:p>
          <w:p w:rsidR="00ED3AD6" w:rsidRPr="00CB3A06" w:rsidRDefault="00ED3AD6" w:rsidP="00433641">
            <w:pPr>
              <w:spacing w:after="0" w:line="240" w:lineRule="auto"/>
              <w:jc w:val="center"/>
              <w:rPr>
                <w:rFonts w:ascii="Times New Roman" w:hAnsi="Times New Roman" w:cs="Times New Roman"/>
              </w:rPr>
            </w:pPr>
            <w:r w:rsidRPr="00CB3A06">
              <w:rPr>
                <w:rFonts w:ascii="Times New Roman" w:hAnsi="Times New Roman" w:cs="Times New Roman"/>
              </w:rPr>
              <w:t>Медицинские осмотры работниками общеобразовательных организаций пройдены</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ED3AD6" w:rsidRPr="00203B68" w:rsidRDefault="00ED3AD6" w:rsidP="00631A8A">
            <w:pPr>
              <w:spacing w:after="0" w:line="240" w:lineRule="auto"/>
              <w:ind w:right="-85"/>
              <w:jc w:val="center"/>
              <w:rPr>
                <w:rFonts w:ascii="Times New Roman" w:hAnsi="Times New Roman" w:cs="Times New Roman"/>
                <w:color w:val="FF0000"/>
              </w:rPr>
            </w:pPr>
            <w:r w:rsidRPr="007C15DE">
              <w:rPr>
                <w:rFonts w:ascii="Times New Roman" w:hAnsi="Times New Roman"/>
              </w:rPr>
              <w:t xml:space="preserve">до 29.03.2024/   01.01.2024-29.03.2024  до 28.06.2024/ 01.04.2024-28.06.2024                    до 30.09.2024/     01.07.2024-30.09.2024                    </w:t>
            </w:r>
            <w:r w:rsidRPr="007C15DE">
              <w:rPr>
                <w:rFonts w:ascii="Times New Roman" w:hAnsi="Times New Roman"/>
              </w:rPr>
              <w:lastRenderedPageBreak/>
              <w:t>до 31.12.2024/</w:t>
            </w:r>
            <w:r>
              <w:rPr>
                <w:rFonts w:ascii="Times New Roman" w:hAnsi="Times New Roman"/>
              </w:rPr>
              <w:t xml:space="preserve">   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ED3AD6" w:rsidRPr="00B25714" w:rsidRDefault="00ED3AD6" w:rsidP="00C83A8D">
            <w:pPr>
              <w:spacing w:line="240" w:lineRule="auto"/>
              <w:jc w:val="both"/>
              <w:rPr>
                <w:rFonts w:ascii="Times New Roman" w:hAnsi="Times New Roman" w:cs="Times New Roman"/>
              </w:rPr>
            </w:pPr>
            <w:r w:rsidRPr="00B25714">
              <w:rPr>
                <w:rFonts w:ascii="Times New Roman" w:hAnsi="Times New Roman" w:cs="Times New Roman"/>
              </w:rPr>
              <w:lastRenderedPageBreak/>
              <w:t xml:space="preserve">Контрольное событие выполнено. С января по </w:t>
            </w:r>
            <w:r w:rsidR="003912D6">
              <w:rPr>
                <w:rFonts w:ascii="Times New Roman" w:hAnsi="Times New Roman" w:cs="Times New Roman"/>
              </w:rPr>
              <w:t>декабрь</w:t>
            </w:r>
            <w:r w:rsidRPr="00B25714">
              <w:rPr>
                <w:rFonts w:ascii="Times New Roman" w:hAnsi="Times New Roman" w:cs="Times New Roman"/>
              </w:rPr>
              <w:t xml:space="preserve"> в 19 общеобразовательных организациях проведены следующие мероприятия:</w:t>
            </w:r>
          </w:p>
          <w:p w:rsidR="00ED3AD6" w:rsidRPr="00B25714" w:rsidRDefault="00ED3AD6" w:rsidP="00C83A8D">
            <w:pPr>
              <w:spacing w:line="240" w:lineRule="auto"/>
              <w:jc w:val="both"/>
              <w:rPr>
                <w:rFonts w:ascii="Times New Roman" w:hAnsi="Times New Roman" w:cs="Times New Roman"/>
              </w:rPr>
            </w:pPr>
            <w:r w:rsidRPr="00B25714">
              <w:rPr>
                <w:rFonts w:ascii="Times New Roman" w:hAnsi="Times New Roman" w:cs="Times New Roman"/>
              </w:rPr>
              <w:t xml:space="preserve">- проведены медицинские осмотры работников: МКОУ СОШ № 6 - договор № 2024.214145 от 21.02.2024г., МКОУ СОШ № 8 - договор </w:t>
            </w:r>
            <w:r w:rsidRPr="00B25714">
              <w:rPr>
                <w:rFonts w:ascii="Times New Roman" w:hAnsi="Times New Roman" w:cs="Times New Roman"/>
              </w:rPr>
              <w:lastRenderedPageBreak/>
              <w:t>№ 2024.99557 от 30.01.2024г., договор № 30/01/2024-01 от 30.01.2024г., МБОУ СОШ № 4 - договор № 228 от 06.03.2024г., МКОУ СОШ № 2 - договор № 477 от 24.04.2024г.,  договор № 2024.262509 от 04.03.2024г., договор № 340 от 27.03.2024г., договор № 339 от 27.03.2024г., договор № 476 от 24.04.2024г., МКОУ СОШ № 5 контракт № 2024.230396 от 28.02.2024г., МКОУ СОШ № 10 - договор № 7533559 от 13.04.2024г., МКОУ СОШ № 11 -  договор № 2024.422821 от 05.04.2024г., МКОУ СОШ № 12 - договор № 2024.410724 от 03.04.2024г., МКОУ СОШ № 14 - договор № 1645/1 от 04.03.2024 г., договор. № 1764 от 01.04.2024 г., МКОУ СОШ № 16 - договор № 2024.530559 от 02.05.2024 г., МКОУ СОШ № 17 - контракт 2024.562918 от 13.05.2024г., МКОУ СОШ № 18 - договор № 2024.422881 от 05.04.2024г., МКОУ СОШ № 19 - договор № 2024.500624 от 23.04.2024г., МБОУГ № 1 - договор № 2024.522691 от 26.04.2024г., МБОУЛ № 3 - договор № 568 от 16.05.2024г., договор № 569 от 16.05.2024г., контракт № 7573240 от 25.04.2024г., МБОУ СОШ № 4- договор № 479 от 25.04.2024г ., договор № 580 от 22.05.2024г., договор № 579 от 22.05.2024г.,  МКОУ СОШ № 14 - договор № 578 от 22.05.2024 г., МКОУ СОШ № 14 - договор № 578 от 22.05.2024 г., МБОУЛ № 3 - договор № 967 от 19.08.2024г.,  договор № 968 от 19.08.2024г., договор № 970 от 22.08.2024г., договор № 971 от 22.08.2024г., договор № 1031 от 28.08.2024г., договор № 1030 от 28.08.2024г., МБОУ СОШ № 4 - контракт № 2024.950886 от 23.08.2024г.,</w:t>
            </w:r>
            <w:r w:rsidR="005542DE" w:rsidRPr="005542DE">
              <w:rPr>
                <w:rFonts w:ascii="Times New Roman" w:hAnsi="Times New Roman" w:cs="Times New Roman"/>
              </w:rPr>
              <w:t>МБОУГ № 1 - договор № 1669 от 23.12.2024г., договор № 1670 от 23.12.2024г., МБОУЛ № 3 - договор № 1423 от 18.11.2024г.,  МБОУ СОШ № 4 - договор № 109 от 26.08.2024г., договор № 1246 от 02.10.2024г.</w:t>
            </w:r>
            <w:r w:rsidR="004F57FD">
              <w:rPr>
                <w:rFonts w:ascii="Times New Roman" w:hAnsi="Times New Roman" w:cs="Times New Roman"/>
              </w:rPr>
              <w:t xml:space="preserve">, </w:t>
            </w:r>
            <w:r w:rsidR="004F57FD" w:rsidRPr="004F57FD">
              <w:rPr>
                <w:rFonts w:ascii="Times New Roman" w:hAnsi="Times New Roman" w:cs="Times New Roman"/>
              </w:rPr>
              <w:t>МКОУ СОШ № 2 -  договор № 1378 от 31.10.2024г., договор № 1209 от 26.09.2024г., договор № 1208 от 26.09.2024г., договор № 1206 от 26.09.2024г, договор № 1207 от 26.09.2024г.,  МКОУ СОШ № 5 - договор № 1240 от 02.10.2024г. договор № 1325 от 21.10.2024г., договор № 1326 от 21.10.2024г., договор № 1327 от 21.10.2024г., МКОУ СОШ № 8 договор № 1089 от 12.09.2024г., договор № 1090 от 12.09.2024г.,  МКОУ СОШ № 9 контракт № 2024.1363122 от 26.11.2024г., МКОУ СОШ № 11 договор № 1220 от 26.09.2024г., МКОУ СОШ № 14контракт № 2024.1387532 от 29.11.2024 г., МКОУ СОШ № 15 договор № 1628 от 18.12.2024г.;</w:t>
            </w:r>
          </w:p>
          <w:p w:rsidR="00ED3AD6" w:rsidRPr="00B25714" w:rsidRDefault="00ED3AD6" w:rsidP="00C83A8D">
            <w:pPr>
              <w:spacing w:line="240" w:lineRule="auto"/>
              <w:jc w:val="both"/>
              <w:rPr>
                <w:rFonts w:ascii="Times New Roman" w:hAnsi="Times New Roman" w:cs="Times New Roman"/>
              </w:rPr>
            </w:pPr>
            <w:r w:rsidRPr="00B25714">
              <w:rPr>
                <w:rFonts w:ascii="Times New Roman" w:hAnsi="Times New Roman" w:cs="Times New Roman"/>
              </w:rPr>
              <w:t xml:space="preserve">- предрейсовый медицинский осмотр:  МКОУ СОШ № 6 - договор № </w:t>
            </w:r>
            <w:r w:rsidRPr="00B25714">
              <w:rPr>
                <w:rFonts w:ascii="Times New Roman" w:hAnsi="Times New Roman" w:cs="Times New Roman"/>
              </w:rPr>
              <w:lastRenderedPageBreak/>
              <w:t xml:space="preserve">21-24 от 01.02.2024г., </w:t>
            </w:r>
            <w:r w:rsidR="004F57FD" w:rsidRPr="004F57FD">
              <w:rPr>
                <w:rFonts w:ascii="Times New Roman" w:hAnsi="Times New Roman" w:cs="Times New Roman"/>
              </w:rPr>
              <w:t xml:space="preserve">МКОУ СОШ № 6 договор № 21-24 от 01.02.2024г.;  </w:t>
            </w:r>
          </w:p>
          <w:p w:rsidR="00ED3AD6" w:rsidRPr="00B25714" w:rsidRDefault="00ED3AD6" w:rsidP="00C83A8D">
            <w:pPr>
              <w:spacing w:line="240" w:lineRule="auto"/>
              <w:jc w:val="both"/>
              <w:rPr>
                <w:rFonts w:ascii="Times New Roman" w:hAnsi="Times New Roman" w:cs="Times New Roman"/>
              </w:rPr>
            </w:pPr>
            <w:r w:rsidRPr="00B25714">
              <w:rPr>
                <w:rFonts w:ascii="Times New Roman" w:hAnsi="Times New Roman" w:cs="Times New Roman"/>
              </w:rPr>
              <w:t>-проведены гигиеническое обучение и аттестация: МКОУ СОШ № 7 - по договору № 240-ИП от 07.03.2024г., МБОУГ № 1 -  договор № 239-ИП от 07.03.2024г., МКОУ СОШ № 5 - договор № 259-ИП от 18.03.2024г., договор № 34-ИП от 16.01.2024г., МКОУ СОШ № 6 договор № 342-ИП от 08.04.2024г., МКОУ СОШ № 8 - договор № 233-ИП от 06.03.2024г., МКОУ СОШ № 8 - договор № 402-ИП от 06.05.2024г., МКОУ СОШ № 9 - договор № 334-ИП от 03.04.2024 г., МКОУ СОШ № 10 - договор № 362-ИП от 12.04.2024г.,  МКОУ СОШ № 11 - договор № 409-ИП от 13.05.2024г. ,  договор № 410-ИП от 13.05.2024г., МКОУ СОШ № 12 - договор № 355-ИП от 10.04.2024г., МКОУ СОШ № 17 - договор № 397-ИП от 03.05.2024г., МКОУ СОШ № 17 - договор № 398-ИП от 03.05.2024г., МБОУЛ № 3 - договор № 445-ИП от 27.05.2024г., МБОУ СОШ № 4- договор № 258-ИП от 18.03.2024г., договор № 272-ИП от 21.03.2024г., договор № 290-ИП от 25.03.2024г., МКОУ СОШ № 15 - договор № 2024.438439 от 09.04.2024г., МКОУ СОШ № 18 - договор № 467-ИП от 28.05.2024г., договор № 483-ИП от 31.05.2024г., договор № 512-ИП от 06.06.2024г., МКОУ СОШ № 18 - договор № 513-ИП от 06.06.2024г., МКОУ СОШ № 19 - договор № 452-ИП от 27.05.2024г., МКОУ СОШ № 2 - договор № 587-ИП от 02.07.2024г., договор № 591-ИП от 05.07.2024г., МКОУ СОШ № 6 - договор № 482-ИП от 30.05.2024г., МКОУ СОШ № 15 - договор № 524-ИП от 10.06.2024г., МКОУ СОШ № 16 - договор № 198-ИП от 26.02.2024г., МБОУЛ № 3 - договор № 967 от 19.08.2024г., договор № 968 от 19.08.2024г., договор № 970 от 22.08.2024г., договор № 971 от 22.08.2024г., договор № 1031 от 28.08.2024г., договор № 1030 от 28.08.2024г., МБОУ СОШ № 4 - контракт № 2024.950886 от 23.08.2024г., договор № 1166 от 25.09.2024г., договор № 1167 от 25.09.2024г., МКОУ СОШ № 2 - договор № 587-ИП от 02.07.2024г., договор № 591-ИП от 05.07.2024г., МКОУ СОШ № 6 - договор № 482-ИП от 30.05.2024г., МКОУ СОШ № 15 - договор № 524-ИП от 10.06.2024 г., МКОУ СОШ № 16 - договор № 198-ИП от 26.02.2024г.</w:t>
            </w:r>
            <w:r w:rsidR="005542DE">
              <w:rPr>
                <w:rFonts w:ascii="Times New Roman" w:hAnsi="Times New Roman" w:cs="Times New Roman"/>
              </w:rPr>
              <w:t xml:space="preserve">, </w:t>
            </w:r>
            <w:r w:rsidR="005542DE" w:rsidRPr="005542DE">
              <w:rPr>
                <w:rFonts w:ascii="Times New Roman" w:hAnsi="Times New Roman" w:cs="Times New Roman"/>
              </w:rPr>
              <w:t>МБОУГ № 1 - договор № 910-ИП от 19.11.2024г., МБОУЛ № 3 - договор № 963-ИП от 18.12.2024г., договор № 650-ИП от 12.08.2024г., МБОУ СОШ № 4 - договор № 905-ИП от 18.11.2024 г.,  договор № 909-ИП от 19.11.2024г.,  договор № 1344 от 28.10.2024г.</w:t>
            </w:r>
            <w:r w:rsidR="004F57FD">
              <w:rPr>
                <w:rFonts w:ascii="Times New Roman" w:hAnsi="Times New Roman" w:cs="Times New Roman"/>
              </w:rPr>
              <w:t xml:space="preserve">, </w:t>
            </w:r>
            <w:r w:rsidR="004F57FD" w:rsidRPr="004F57FD">
              <w:rPr>
                <w:rFonts w:ascii="Times New Roman" w:hAnsi="Times New Roman" w:cs="Times New Roman"/>
              </w:rPr>
              <w:t xml:space="preserve">МКОУ СОШ № 2 - </w:t>
            </w:r>
            <w:r w:rsidR="004F57FD" w:rsidRPr="004F57FD">
              <w:rPr>
                <w:rFonts w:ascii="Times New Roman" w:hAnsi="Times New Roman" w:cs="Times New Roman"/>
              </w:rPr>
              <w:lastRenderedPageBreak/>
              <w:t>договор № 914-ИП от 21.11.2024г., МКОУ СОШ № 5 - договор № 761-ИП от 02.10.2024г., договор № 927-ИП от 25.11.2024г., МКОУ СОШ № 8 договор № 740-ИП от 18.09.2024г., договор № 739-ИП от 18.09.2024г., МКОУ СОШ № 10 договор № 903-ИП от 18.11.2024г.,  МКОУ СОШ № 13 договор № 803-ИП от 08.10.2024г., МКОУ СОШ № 15 договор № 364-ИП от 15.04.2024г.;</w:t>
            </w:r>
          </w:p>
          <w:p w:rsidR="00ED3AD6" w:rsidRPr="00B25714" w:rsidRDefault="00ED3AD6" w:rsidP="00C83A8D">
            <w:pPr>
              <w:spacing w:line="240" w:lineRule="auto"/>
              <w:jc w:val="both"/>
              <w:rPr>
                <w:rFonts w:ascii="Times New Roman" w:hAnsi="Times New Roman" w:cs="Times New Roman"/>
              </w:rPr>
            </w:pPr>
            <w:r w:rsidRPr="00B25714">
              <w:rPr>
                <w:rFonts w:ascii="Times New Roman" w:hAnsi="Times New Roman" w:cs="Times New Roman"/>
              </w:rPr>
              <w:t>- психиатрическое освидет</w:t>
            </w:r>
            <w:r>
              <w:rPr>
                <w:rFonts w:ascii="Times New Roman" w:hAnsi="Times New Roman" w:cs="Times New Roman"/>
              </w:rPr>
              <w:t xml:space="preserve">ельствование: МБОУ СОШ № 4 - </w:t>
            </w:r>
            <w:r w:rsidRPr="00B25714">
              <w:rPr>
                <w:rFonts w:ascii="Times New Roman" w:hAnsi="Times New Roman" w:cs="Times New Roman"/>
              </w:rPr>
              <w:t>договор № 229 от 06.03.2024г., договор № 1166 от 25.09.2024г.,</w:t>
            </w:r>
            <w:r w:rsidR="005542DE">
              <w:rPr>
                <w:rFonts w:ascii="Times New Roman" w:hAnsi="Times New Roman" w:cs="Times New Roman"/>
              </w:rPr>
              <w:t xml:space="preserve"> договор № 1167 от 25.09.2024г., </w:t>
            </w:r>
            <w:r w:rsidR="005542DE" w:rsidRPr="005542DE">
              <w:rPr>
                <w:rFonts w:ascii="Times New Roman" w:hAnsi="Times New Roman" w:cs="Times New Roman"/>
              </w:rPr>
              <w:t>МБОУГ № 1 - муниципальный контракт № 2024.1396325 от 02.12.2024г., МБОУ СОШ № 4 - договор № 1245 от 02.10.2024г.</w:t>
            </w:r>
            <w:r w:rsidR="004F57FD">
              <w:rPr>
                <w:rFonts w:ascii="Times New Roman" w:hAnsi="Times New Roman" w:cs="Times New Roman"/>
              </w:rPr>
              <w:t xml:space="preserve">, </w:t>
            </w:r>
            <w:r w:rsidR="004F57FD" w:rsidRPr="004F57FD">
              <w:rPr>
                <w:rFonts w:ascii="Times New Roman" w:hAnsi="Times New Roman" w:cs="Times New Roman"/>
              </w:rPr>
              <w:t>МКОУ СОШ № 5 - договор № 1339 от 24.10.2024г., договор № 1338 от 24.10.2024 г., договор № 1324 от 21.10.2024г.,  договор № 1379 от 01.11.2024г.,  МКОУ СОШ № 9 договор № 1408 от 13.11.2024 г.,  МКОУ СОШ № 11 договор № 1247 от 02.10.2024г., договор № 1248 от 02.10.2024г.;</w:t>
            </w:r>
          </w:p>
          <w:p w:rsidR="00ED3AD6" w:rsidRPr="00B25714" w:rsidRDefault="00ED3AD6" w:rsidP="00C83A8D">
            <w:pPr>
              <w:spacing w:line="240" w:lineRule="auto"/>
              <w:jc w:val="both"/>
              <w:rPr>
                <w:rFonts w:ascii="Times New Roman" w:hAnsi="Times New Roman" w:cs="Times New Roman"/>
              </w:rPr>
            </w:pPr>
            <w:r w:rsidRPr="00B25714">
              <w:rPr>
                <w:rFonts w:ascii="Times New Roman" w:hAnsi="Times New Roman" w:cs="Times New Roman"/>
              </w:rPr>
              <w:t>- исследования на ротавирусы и норовирусы:  МКОУ СОШ № 6 - договор № 582 от 22.05.2024г., МКОУ СОШ № 7 - договор № 571 от 20.05.2024г., МКОУ СОШ № 10 - договор № 436 от 17.04.2024г., МКОУ СОШ № 11 - договор № 521 от 13.05.2024г., МКОУ СОШ № 12 - договор № 17 от 03.04.2024г., МКОУ СОШ № 13 - договор № 520 от 13.05.2024г.,  МКОУ СОШ № 17 - договор № 576 от 22.05.2024г., МКОУ СОШ № 18 - договор № 480 от 25.04.2024г., МБОУГ № 1 - договор № 524 от 13.05.2024г.; МКОУ СОШ № 15 - договор № 587 от 22.05.2024г., МКОУ СОШ №16 - договор № 536 от 15.05.2024г., МКОУ СОШ № 14 - договор № 577 от 22.05.2024</w:t>
            </w:r>
            <w:r w:rsidR="004F57FD">
              <w:rPr>
                <w:rFonts w:ascii="Times New Roman" w:hAnsi="Times New Roman" w:cs="Times New Roman"/>
              </w:rPr>
              <w:t>г.,</w:t>
            </w:r>
            <w:r w:rsidR="004F57FD" w:rsidRPr="004F57FD">
              <w:rPr>
                <w:rFonts w:ascii="Times New Roman" w:hAnsi="Times New Roman" w:cs="Times New Roman"/>
              </w:rPr>
              <w:t>МКОУ СОШ № 8 договор № 601 от 23.05.2024г.</w:t>
            </w:r>
            <w:r w:rsidR="004F57FD">
              <w:rPr>
                <w:rFonts w:ascii="Times New Roman" w:hAnsi="Times New Roman" w:cs="Times New Roman"/>
              </w:rPr>
              <w:t>;</w:t>
            </w:r>
          </w:p>
          <w:p w:rsidR="00ED3AD6" w:rsidRPr="00B25714" w:rsidRDefault="00ED3AD6" w:rsidP="00C83A8D">
            <w:pPr>
              <w:spacing w:line="240" w:lineRule="auto"/>
              <w:jc w:val="both"/>
              <w:rPr>
                <w:rFonts w:ascii="Times New Roman" w:hAnsi="Times New Roman" w:cs="Times New Roman"/>
              </w:rPr>
            </w:pPr>
            <w:r w:rsidRPr="00B25714">
              <w:rPr>
                <w:rFonts w:ascii="Times New Roman" w:hAnsi="Times New Roman" w:cs="Times New Roman"/>
              </w:rPr>
              <w:t xml:space="preserve">- исследования на носительство кишечных инфекций: МКОУ СОШ № 6 - договор № 581 от 22.05.2024г., МКОУ СОШ № 7 - договор № 570 от 20.05.2024г., МКОУ СОШ № 10 - договор № 435 от 17.04.2024г., МКОУ СОШ № 11 - договор № 522 от 13.05.2024г., МКОУ СОШ № 13 - договор № 519 от 13.05.2024г., МКОУ СОШ № 17 - договор № 575 от 22.05.2024г., МКОУ СОШ № 18 - договор № 481 от 25.04.2024г., МБОУГ № 1 - договор № 523 от 13.05.2024г., МКОУ СОШ № 15 - договор № 586 от 22.05.2024г. </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ED3AD6" w:rsidRPr="00203B68" w:rsidRDefault="00ED3AD6" w:rsidP="00433641">
            <w:pPr>
              <w:spacing w:after="0" w:line="240" w:lineRule="auto"/>
              <w:jc w:val="center"/>
              <w:rPr>
                <w:rFonts w:ascii="Times New Roman" w:hAnsi="Times New Roman" w:cs="Times New Roman"/>
                <w:color w:val="FF0000"/>
              </w:rPr>
            </w:pPr>
          </w:p>
        </w:tc>
      </w:tr>
      <w:tr w:rsidR="00ED3AD6"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ED3AD6" w:rsidRPr="00B354EC" w:rsidRDefault="00B354EC" w:rsidP="00433641">
            <w:pPr>
              <w:spacing w:after="0" w:line="240" w:lineRule="auto"/>
              <w:jc w:val="center"/>
              <w:rPr>
                <w:rFonts w:ascii="Times New Roman" w:hAnsi="Times New Roman" w:cs="Times New Roman"/>
              </w:rPr>
            </w:pPr>
            <w:r w:rsidRPr="00B354EC">
              <w:rPr>
                <w:rFonts w:ascii="Times New Roman" w:hAnsi="Times New Roman" w:cs="Times New Roman"/>
              </w:rPr>
              <w:lastRenderedPageBreak/>
              <w:t>3</w:t>
            </w:r>
            <w:r w:rsidR="00ED3AD6" w:rsidRPr="00B354EC">
              <w:rPr>
                <w:rFonts w:ascii="Times New Roman" w:hAnsi="Times New Roman" w:cs="Times New Roman"/>
              </w:rPr>
              <w:t>.3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ED3AD6" w:rsidRPr="00B354EC" w:rsidRDefault="00ED3AD6" w:rsidP="003532F1">
            <w:pPr>
              <w:spacing w:after="0" w:line="240" w:lineRule="auto"/>
              <w:jc w:val="center"/>
              <w:rPr>
                <w:rFonts w:ascii="Times New Roman" w:hAnsi="Times New Roman" w:cs="Times New Roman"/>
              </w:rPr>
            </w:pPr>
            <w:r w:rsidRPr="00B354EC">
              <w:rPr>
                <w:rFonts w:ascii="Times New Roman" w:hAnsi="Times New Roman" w:cs="Times New Roman"/>
              </w:rPr>
              <w:t xml:space="preserve">Контрольное событие </w:t>
            </w:r>
            <w:r w:rsidR="00B354EC" w:rsidRPr="00B354EC">
              <w:rPr>
                <w:rFonts w:ascii="Times New Roman" w:hAnsi="Times New Roman" w:cs="Times New Roman"/>
              </w:rPr>
              <w:t>18</w:t>
            </w:r>
            <w:r w:rsidRPr="00B354EC">
              <w:rPr>
                <w:rFonts w:ascii="Times New Roman" w:hAnsi="Times New Roman" w:cs="Times New Roman"/>
              </w:rPr>
              <w:t>.</w:t>
            </w:r>
          </w:p>
          <w:p w:rsidR="00ED3AD6" w:rsidRPr="00B354EC" w:rsidRDefault="00ED3AD6" w:rsidP="003532F1">
            <w:pPr>
              <w:spacing w:after="0" w:line="240" w:lineRule="auto"/>
              <w:jc w:val="center"/>
              <w:rPr>
                <w:rFonts w:ascii="Times New Roman" w:hAnsi="Times New Roman" w:cs="Times New Roman"/>
                <w:lang w:eastAsia="en-US" w:bidi="en-US"/>
              </w:rPr>
            </w:pPr>
            <w:r w:rsidRPr="00B354EC">
              <w:rPr>
                <w:rFonts w:ascii="Times New Roman" w:hAnsi="Times New Roman" w:cs="Times New Roman"/>
              </w:rPr>
              <w:lastRenderedPageBreak/>
              <w:t>Подготовка отопительных тепловых систем и мероприятия по содержанию и обслуживанию учреждений в отопительный сезон проведены</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ED3AD6" w:rsidRPr="00203B68" w:rsidRDefault="00B43BC1" w:rsidP="003532F1">
            <w:pPr>
              <w:spacing w:after="0" w:line="240" w:lineRule="auto"/>
              <w:jc w:val="center"/>
              <w:rPr>
                <w:rFonts w:ascii="Times New Roman" w:hAnsi="Times New Roman" w:cs="Times New Roman"/>
                <w:color w:val="FF0000"/>
                <w:lang w:eastAsia="en-US" w:bidi="en-US"/>
              </w:rPr>
            </w:pPr>
            <w:r w:rsidRPr="007C15DE">
              <w:rPr>
                <w:rFonts w:ascii="Times New Roman" w:hAnsi="Times New Roman"/>
              </w:rPr>
              <w:lastRenderedPageBreak/>
              <w:t xml:space="preserve">до 29.03.2024/   </w:t>
            </w:r>
            <w:r w:rsidRPr="007C15DE">
              <w:rPr>
                <w:rFonts w:ascii="Times New Roman" w:hAnsi="Times New Roman"/>
              </w:rPr>
              <w:lastRenderedPageBreak/>
              <w:t>01.01.2024-29.03.2024  до 28.06.2024/ 01.04.2024-28.06.2024                    до 30.09.2024/     01.07.2024-30.09.2024                    до 31.12.2024/</w:t>
            </w:r>
            <w:r>
              <w:rPr>
                <w:rFonts w:ascii="Times New Roman" w:hAnsi="Times New Roman"/>
              </w:rPr>
              <w:t xml:space="preserve">   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1D784F" w:rsidRPr="00CC6635" w:rsidRDefault="001D784F" w:rsidP="00C83A8D">
            <w:pPr>
              <w:spacing w:line="240" w:lineRule="auto"/>
              <w:jc w:val="both"/>
              <w:rPr>
                <w:rFonts w:ascii="Times New Roman" w:hAnsi="Times New Roman" w:cs="Times New Roman"/>
              </w:rPr>
            </w:pPr>
            <w:r w:rsidRPr="00CC6635">
              <w:rPr>
                <w:rFonts w:ascii="Times New Roman" w:hAnsi="Times New Roman" w:cs="Times New Roman"/>
              </w:rPr>
              <w:lastRenderedPageBreak/>
              <w:t xml:space="preserve">Контрольное событие выполнено. В течение отчетного периода в 12 </w:t>
            </w:r>
            <w:r w:rsidRPr="00CC6635">
              <w:rPr>
                <w:rFonts w:ascii="Times New Roman" w:hAnsi="Times New Roman" w:cs="Times New Roman"/>
              </w:rPr>
              <w:lastRenderedPageBreak/>
              <w:t>общеобразовательных организациях были проведены мероприятия по содержанию и обслуживанию учреждений в отопительный сезон:</w:t>
            </w:r>
          </w:p>
          <w:p w:rsidR="001D784F" w:rsidRPr="00CC6635" w:rsidRDefault="001D784F" w:rsidP="00C83A8D">
            <w:pPr>
              <w:spacing w:line="240" w:lineRule="auto"/>
              <w:jc w:val="both"/>
              <w:rPr>
                <w:rFonts w:ascii="Times New Roman" w:hAnsi="Times New Roman" w:cs="Times New Roman"/>
              </w:rPr>
            </w:pPr>
            <w:r w:rsidRPr="00CC6635">
              <w:rPr>
                <w:rFonts w:ascii="Times New Roman" w:hAnsi="Times New Roman" w:cs="Times New Roman"/>
              </w:rPr>
              <w:t>- отключение газового прибора с установкой заглушки: МКОУ СОШ № 5 - договор № 4 от 06.02.2024г.;</w:t>
            </w:r>
          </w:p>
          <w:p w:rsidR="001D784F" w:rsidRPr="00CC6635" w:rsidRDefault="001D784F" w:rsidP="00C83A8D">
            <w:pPr>
              <w:spacing w:line="240" w:lineRule="auto"/>
              <w:jc w:val="both"/>
              <w:rPr>
                <w:rFonts w:ascii="Times New Roman" w:hAnsi="Times New Roman" w:cs="Times New Roman"/>
              </w:rPr>
            </w:pPr>
            <w:r w:rsidRPr="00CC6635">
              <w:rPr>
                <w:rFonts w:ascii="Times New Roman" w:hAnsi="Times New Roman" w:cs="Times New Roman"/>
              </w:rPr>
              <w:t xml:space="preserve">- техническое обслуживание газового оборудования: МКОУ СОШ № 5 - договор № 57/24 от 15.01.2024г., МКОУ СОШ № 8 - договор № 49/24 от 16.01.2024г., МКОУ СОШ № 9 - договор № 488/24 от 09.01.2024г., МКОУ СОШ № 10 - договор № 1П/24 от 17.01.2024г., МКОУ СОШ № 11 - договор  № 517/24 от 18.01.2024г., МКОУ СОШ № 12 - договор № 410/24 от 16.01.2024г., МКОУ СОШ № 13 - договор № 384/24 от 25.12.2023г., МКОУ СОШ № 14 -  договор №554/24 от 28.12.2023 г., МКОУ СОШ № 15 – договор № 3П/24 от 19.01.2024г., МКОУ СОШ № 18 - </w:t>
            </w:r>
            <w:r w:rsidR="005E164F">
              <w:rPr>
                <w:rFonts w:ascii="Times New Roman" w:hAnsi="Times New Roman" w:cs="Times New Roman"/>
              </w:rPr>
              <w:t xml:space="preserve">договор № 55/24 от 19.01.2024г., </w:t>
            </w:r>
            <w:r w:rsidR="005E164F" w:rsidRPr="005E164F">
              <w:rPr>
                <w:rFonts w:ascii="Times New Roman" w:hAnsi="Times New Roman" w:cs="Times New Roman"/>
              </w:rPr>
              <w:t>МКОУ СОШ № 6 договор № 184П/24 от 01.11.2024г., № 2396/5 от 25.11.2024г.,  МКОУ СОШ № 13 - договор № 384/24 от 25.12.2023г., МКОУ СОШ  № 14 - контракт № 07/10/2024-2 от 07.10.2024г., контракт № 29/11/2024-4 от 29.11.2024г., контракт № 12/12/2024-5 от 12.12</w:t>
            </w:r>
            <w:r w:rsidR="00ED574F">
              <w:rPr>
                <w:rFonts w:ascii="Times New Roman" w:hAnsi="Times New Roman" w:cs="Times New Roman"/>
              </w:rPr>
              <w:t xml:space="preserve">.2024г.,  МКОУ СОШ № 15 договор </w:t>
            </w:r>
            <w:r w:rsidR="005E164F" w:rsidRPr="005E164F">
              <w:rPr>
                <w:rFonts w:ascii="Times New Roman" w:hAnsi="Times New Roman" w:cs="Times New Roman"/>
              </w:rPr>
              <w:t>№ 1</w:t>
            </w:r>
            <w:r w:rsidR="00ED574F">
              <w:rPr>
                <w:rFonts w:ascii="Times New Roman" w:hAnsi="Times New Roman" w:cs="Times New Roman"/>
              </w:rPr>
              <w:t xml:space="preserve">64П/24 от 01.08.2024г., договор </w:t>
            </w:r>
            <w:r w:rsidR="005E164F" w:rsidRPr="005E164F">
              <w:rPr>
                <w:rFonts w:ascii="Times New Roman" w:hAnsi="Times New Roman" w:cs="Times New Roman"/>
              </w:rPr>
              <w:t>№ 165П/24 от 29.07.2024г., договор № 1</w:t>
            </w:r>
            <w:r w:rsidR="00ED574F">
              <w:rPr>
                <w:rFonts w:ascii="Times New Roman" w:hAnsi="Times New Roman" w:cs="Times New Roman"/>
              </w:rPr>
              <w:t xml:space="preserve">82П/24 от 01.10.2024г., договор </w:t>
            </w:r>
            <w:r w:rsidR="005E164F" w:rsidRPr="005E164F">
              <w:rPr>
                <w:rFonts w:ascii="Times New Roman" w:hAnsi="Times New Roman" w:cs="Times New Roman"/>
              </w:rPr>
              <w:t>№ 183П/24 от 01.12.2024г.</w:t>
            </w:r>
            <w:r w:rsidR="005E164F">
              <w:rPr>
                <w:rFonts w:ascii="Times New Roman" w:hAnsi="Times New Roman" w:cs="Times New Roman"/>
              </w:rPr>
              <w:t>;</w:t>
            </w:r>
          </w:p>
          <w:p w:rsidR="001D784F" w:rsidRPr="00CC6635" w:rsidRDefault="001D784F" w:rsidP="00C83A8D">
            <w:pPr>
              <w:spacing w:line="240" w:lineRule="auto"/>
              <w:jc w:val="both"/>
              <w:rPr>
                <w:rFonts w:ascii="Times New Roman" w:hAnsi="Times New Roman" w:cs="Times New Roman"/>
              </w:rPr>
            </w:pPr>
            <w:r>
              <w:rPr>
                <w:rFonts w:ascii="Times New Roman" w:hAnsi="Times New Roman" w:cs="Times New Roman"/>
              </w:rPr>
              <w:t>-</w:t>
            </w:r>
            <w:r w:rsidRPr="001D784F">
              <w:rPr>
                <w:rFonts w:ascii="Times New Roman" w:hAnsi="Times New Roman" w:cs="Times New Roman"/>
              </w:rPr>
              <w:t>ремонт сист</w:t>
            </w:r>
            <w:r>
              <w:rPr>
                <w:rFonts w:ascii="Times New Roman" w:hAnsi="Times New Roman" w:cs="Times New Roman"/>
              </w:rPr>
              <w:t>емы</w:t>
            </w:r>
            <w:r w:rsidRPr="001D784F">
              <w:rPr>
                <w:rFonts w:ascii="Times New Roman" w:hAnsi="Times New Roman" w:cs="Times New Roman"/>
              </w:rPr>
              <w:t xml:space="preserve"> отопления</w:t>
            </w:r>
            <w:r w:rsidR="00DC57B2">
              <w:rPr>
                <w:rFonts w:ascii="Times New Roman" w:hAnsi="Times New Roman" w:cs="Times New Roman"/>
              </w:rPr>
              <w:t xml:space="preserve">, </w:t>
            </w:r>
            <w:r w:rsidR="00DC57B2" w:rsidRPr="00DC57B2">
              <w:rPr>
                <w:rFonts w:ascii="Times New Roman" w:hAnsi="Times New Roman" w:cs="Times New Roman"/>
              </w:rPr>
              <w:t>ремонт дымохода котла</w:t>
            </w:r>
            <w:r w:rsidR="00DC57B2">
              <w:rPr>
                <w:rFonts w:ascii="Times New Roman" w:hAnsi="Times New Roman" w:cs="Times New Roman"/>
              </w:rPr>
              <w:t>:</w:t>
            </w:r>
            <w:r w:rsidRPr="001D784F">
              <w:rPr>
                <w:rFonts w:ascii="Times New Roman" w:hAnsi="Times New Roman" w:cs="Times New Roman"/>
              </w:rPr>
              <w:t>МБОУГ №1</w:t>
            </w:r>
            <w:r>
              <w:rPr>
                <w:rFonts w:ascii="Times New Roman" w:hAnsi="Times New Roman" w:cs="Times New Roman"/>
              </w:rPr>
              <w:t xml:space="preserve"> - </w:t>
            </w:r>
            <w:r w:rsidRPr="001D784F">
              <w:rPr>
                <w:rFonts w:ascii="Times New Roman" w:hAnsi="Times New Roman" w:cs="Times New Roman"/>
              </w:rPr>
              <w:t>догово</w:t>
            </w:r>
            <w:r>
              <w:rPr>
                <w:rFonts w:ascii="Times New Roman" w:hAnsi="Times New Roman" w:cs="Times New Roman"/>
              </w:rPr>
              <w:t>р</w:t>
            </w:r>
            <w:r w:rsidRPr="001D784F">
              <w:rPr>
                <w:rFonts w:ascii="Times New Roman" w:hAnsi="Times New Roman" w:cs="Times New Roman"/>
              </w:rPr>
              <w:t xml:space="preserve"> №185П/24 от 20.12.2024г.,</w:t>
            </w:r>
            <w:r w:rsidR="00DC57B2" w:rsidRPr="00DC57B2">
              <w:rPr>
                <w:rFonts w:ascii="Times New Roman" w:hAnsi="Times New Roman" w:cs="Times New Roman"/>
              </w:rPr>
              <w:t>МКОУ СОШ № 11 - муниципальный контракт № 2024.1159329 от 15.10.2024г., МКОУ СОШ № 14 - договор № 03/10/2024 от 03.10.2024г., МКОУ СОШ №16 - договор № 50/24 от 25.09.2024г., МКОУ СОШ № 18 - договор № 87 КБО от 01.10.2024г.;</w:t>
            </w:r>
          </w:p>
          <w:p w:rsidR="001D784F" w:rsidRPr="00CC6635" w:rsidRDefault="001D784F" w:rsidP="00C83A8D">
            <w:pPr>
              <w:spacing w:line="240" w:lineRule="auto"/>
              <w:jc w:val="both"/>
              <w:rPr>
                <w:rFonts w:ascii="Times New Roman" w:hAnsi="Times New Roman" w:cs="Times New Roman"/>
              </w:rPr>
            </w:pPr>
            <w:r w:rsidRPr="00CC6635">
              <w:rPr>
                <w:rFonts w:ascii="Times New Roman" w:hAnsi="Times New Roman" w:cs="Times New Roman"/>
              </w:rPr>
              <w:t>- техническое обслуживание узла учета тепловой энергии, средств измерений: МКОУ СОШ № 15договор № 10П/24 от 12.04.2024г., договор № 10П/24 от 12.04.2024г., МКОУ СОШ № 8 - договор № 49/24/СИ от 01.04.2024г., МКОУ СОШ № 12 - договор № 057-1 от 18.09.2024г., МКОУ СОШ № 13 - договор № 384/24/СИ от 01.04.2024г., МКОУ СОШ № 15 - договор № 164П/24 от 01.08.2024г., договор № 165П/24 от 29.07.2024г., МКОУ СОШ № 16 - договор № 50/24/СИ от 27.05.2024г., МКОУ СОШ № 18 - договор № 55/24/СИ от 04.04.2024г</w:t>
            </w:r>
            <w:r>
              <w:rPr>
                <w:rFonts w:ascii="Times New Roman" w:hAnsi="Times New Roman" w:cs="Times New Roman"/>
              </w:rPr>
              <w:t xml:space="preserve">., </w:t>
            </w:r>
            <w:r w:rsidRPr="00AC4A0B">
              <w:rPr>
                <w:rFonts w:ascii="Times New Roman" w:hAnsi="Times New Roman" w:cs="Times New Roman"/>
              </w:rPr>
              <w:t>МБОУЛ №3</w:t>
            </w:r>
            <w:r>
              <w:rPr>
                <w:rFonts w:ascii="Times New Roman" w:hAnsi="Times New Roman" w:cs="Times New Roman"/>
              </w:rPr>
              <w:t xml:space="preserve"> -</w:t>
            </w:r>
            <w:r w:rsidRPr="00AC4A0B">
              <w:rPr>
                <w:rFonts w:ascii="Times New Roman" w:hAnsi="Times New Roman" w:cs="Times New Roman"/>
              </w:rPr>
              <w:t xml:space="preserve">договор № 042-1 от </w:t>
            </w:r>
            <w:r w:rsidRPr="00AC4A0B">
              <w:rPr>
                <w:rFonts w:ascii="Times New Roman" w:hAnsi="Times New Roman" w:cs="Times New Roman"/>
              </w:rPr>
              <w:lastRenderedPageBreak/>
              <w:t>09.08.2024г.,договор №</w:t>
            </w:r>
            <w:r>
              <w:rPr>
                <w:rFonts w:ascii="Times New Roman" w:hAnsi="Times New Roman" w:cs="Times New Roman"/>
              </w:rPr>
              <w:t xml:space="preserve"> 042-2 от 09.08.2024г.</w:t>
            </w:r>
            <w:r w:rsidR="00DC57B2">
              <w:rPr>
                <w:rFonts w:ascii="Times New Roman" w:hAnsi="Times New Roman" w:cs="Times New Roman"/>
              </w:rPr>
              <w:t xml:space="preserve">, </w:t>
            </w:r>
            <w:r w:rsidR="00DC57B2" w:rsidRPr="00DC57B2">
              <w:rPr>
                <w:rFonts w:ascii="Times New Roman" w:hAnsi="Times New Roman" w:cs="Times New Roman"/>
              </w:rPr>
              <w:t>МКОУ СОШ №11 договор №2024.1488341 от 17.12.2024г.</w:t>
            </w:r>
            <w:r w:rsidR="00DC57B2">
              <w:rPr>
                <w:rFonts w:ascii="Times New Roman" w:hAnsi="Times New Roman" w:cs="Times New Roman"/>
              </w:rPr>
              <w:t>;</w:t>
            </w:r>
          </w:p>
          <w:p w:rsidR="001D784F" w:rsidRPr="00CC6635" w:rsidRDefault="001D784F" w:rsidP="00C83A8D">
            <w:pPr>
              <w:spacing w:line="240" w:lineRule="auto"/>
              <w:jc w:val="both"/>
              <w:rPr>
                <w:rFonts w:ascii="Times New Roman" w:hAnsi="Times New Roman" w:cs="Times New Roman"/>
              </w:rPr>
            </w:pPr>
            <w:r w:rsidRPr="00CC6635">
              <w:rPr>
                <w:rFonts w:ascii="Times New Roman" w:hAnsi="Times New Roman" w:cs="Times New Roman"/>
              </w:rPr>
              <w:t>- оказание услуг коммерческого учета тепловой энергии: МКОУ СОШ № 6 - договор №2П/24 от 18.01.2024г.;</w:t>
            </w:r>
          </w:p>
          <w:p w:rsidR="001D784F" w:rsidRPr="00CC6635" w:rsidRDefault="001D784F" w:rsidP="00C83A8D">
            <w:pPr>
              <w:spacing w:line="240" w:lineRule="auto"/>
              <w:jc w:val="both"/>
              <w:rPr>
                <w:rFonts w:ascii="Times New Roman" w:hAnsi="Times New Roman" w:cs="Times New Roman"/>
              </w:rPr>
            </w:pPr>
            <w:r w:rsidRPr="00CC6635">
              <w:rPr>
                <w:rFonts w:ascii="Times New Roman" w:hAnsi="Times New Roman" w:cs="Times New Roman"/>
              </w:rPr>
              <w:t>-  проведение промывки гидропневматическим способом системы теплопотребления, проведение гидравлических испытаний системы теплопотребления: МКОУ СОШ № 6 - договор № 74П/24 от 05.06.2024г., договор № 21П/24 от 05.06.2024г., МКОУ СОШ № 10 - договор № 25П/24 от 10.06.2024г., договор       № 78П/24 от 10.06.2024г., МБОУГ № 1 -  договор № 69П/24 от 04.06.2024г., МКОУ СОШ № 2 - договор № 17П/24 от 17.06.2024г., договор № 70П/24 от 17.06.2024г., МКОУ СОШ № 5 - договор  № 73П/24 от 17.06.2024г., договор № 20П/24 от 17.06.2024г.,МКОУ СОШ № 7 - договор № 22П/24 от 06.06.2024 г., договор № 75П/24 от 06.06.2024 г., МКОУ СОШ № 8 - договор № 23П/24 от 17.06.2024г., договор № 76П/24 от 17.06.2024г., МКОУ СОШ № 9 - оговор № 24П/24 от 07.06.2024 г., договор № 77П/24 от 07.06.2024 г., МКОУ СОШ № 11 - договор №26П/24 от 17.06.2024г., договор № 79П/24 от 17.06.2024г., МКОУ СОШ № 12 - договор № 27П/24 от 09.07.2024г., договор № 80П/24 от 09.07.2024г., МКОУ СОШ № 14 - договор № 82П/24 от 10.06.2024 г., МКОУ СОШ № 14 - договор № 29П/24 от 10.06.2024 г., МКОУ СОШ № 15 - договор № 83П/24 от 20.06.2024г., договор № 30П/24 от 20.06.2024г., МКОУ СОШ № 16 - договор № 31П/24 от 11.06.2024 г., договор № 84П/24 от 11.06.2024 г., МКОУ СОШ № 18 - договор № 86 П/24 от 02.07.2024г., МКОУ СОШ № 18 - договор № 33 П/24 от 02.07.2024г., МКОУ СОШ № 19 - договор № 34П/24 от 07.06.2024г., договор № 87П/24 от 07.06.2024</w:t>
            </w:r>
            <w:r>
              <w:rPr>
                <w:rFonts w:ascii="Times New Roman" w:hAnsi="Times New Roman" w:cs="Times New Roman"/>
              </w:rPr>
              <w:t>г.,</w:t>
            </w:r>
            <w:r w:rsidRPr="00AC4A0B">
              <w:rPr>
                <w:rFonts w:ascii="Times New Roman" w:hAnsi="Times New Roman" w:cs="Times New Roman"/>
              </w:rPr>
              <w:t xml:space="preserve"> МБОУГ №1</w:t>
            </w:r>
            <w:r>
              <w:rPr>
                <w:rFonts w:ascii="Times New Roman" w:hAnsi="Times New Roman" w:cs="Times New Roman"/>
              </w:rPr>
              <w:t xml:space="preserve"> - </w:t>
            </w:r>
            <w:r w:rsidRPr="00AC4A0B">
              <w:rPr>
                <w:rFonts w:ascii="Times New Roman" w:hAnsi="Times New Roman" w:cs="Times New Roman"/>
              </w:rPr>
              <w:t>договор №16П/24 от 04.06.2024г.,МБОУЛ №3</w:t>
            </w:r>
            <w:r>
              <w:rPr>
                <w:rFonts w:ascii="Times New Roman" w:hAnsi="Times New Roman" w:cs="Times New Roman"/>
              </w:rPr>
              <w:t xml:space="preserve"> - </w:t>
            </w:r>
            <w:r w:rsidRPr="00AC4A0B">
              <w:rPr>
                <w:rFonts w:ascii="Times New Roman" w:hAnsi="Times New Roman" w:cs="Times New Roman"/>
              </w:rPr>
              <w:t>договор № 18П/24 от 01.07.</w:t>
            </w:r>
            <w:r>
              <w:rPr>
                <w:rFonts w:ascii="Times New Roman" w:hAnsi="Times New Roman" w:cs="Times New Roman"/>
              </w:rPr>
              <w:t>20</w:t>
            </w:r>
            <w:r w:rsidRPr="00AC4A0B">
              <w:rPr>
                <w:rFonts w:ascii="Times New Roman" w:hAnsi="Times New Roman" w:cs="Times New Roman"/>
              </w:rPr>
              <w:t>24</w:t>
            </w:r>
            <w:r>
              <w:rPr>
                <w:rFonts w:ascii="Times New Roman" w:hAnsi="Times New Roman" w:cs="Times New Roman"/>
              </w:rPr>
              <w:t xml:space="preserve">г., </w:t>
            </w:r>
            <w:r w:rsidRPr="00AC4A0B">
              <w:rPr>
                <w:rFonts w:ascii="Times New Roman" w:hAnsi="Times New Roman" w:cs="Times New Roman"/>
              </w:rPr>
              <w:t>договор № 71П/24 от 01.07.</w:t>
            </w:r>
            <w:r>
              <w:rPr>
                <w:rFonts w:ascii="Times New Roman" w:hAnsi="Times New Roman" w:cs="Times New Roman"/>
              </w:rPr>
              <w:t>20</w:t>
            </w:r>
            <w:r w:rsidRPr="00AC4A0B">
              <w:rPr>
                <w:rFonts w:ascii="Times New Roman" w:hAnsi="Times New Roman" w:cs="Times New Roman"/>
              </w:rPr>
              <w:t>24</w:t>
            </w:r>
            <w:r>
              <w:rPr>
                <w:rFonts w:ascii="Times New Roman" w:hAnsi="Times New Roman" w:cs="Times New Roman"/>
              </w:rPr>
              <w:t>г.</w:t>
            </w:r>
            <w:r w:rsidRPr="00AC4A0B">
              <w:rPr>
                <w:rFonts w:ascii="Times New Roman" w:hAnsi="Times New Roman" w:cs="Times New Roman"/>
              </w:rPr>
              <w:t>,</w:t>
            </w:r>
            <w:r w:rsidRPr="001D201E">
              <w:rPr>
                <w:rFonts w:ascii="Times New Roman" w:hAnsi="Times New Roman" w:cs="Times New Roman"/>
              </w:rPr>
              <w:t>МБОУ СОШ №4</w:t>
            </w:r>
            <w:r>
              <w:rPr>
                <w:rFonts w:ascii="Times New Roman" w:hAnsi="Times New Roman" w:cs="Times New Roman"/>
              </w:rPr>
              <w:t xml:space="preserve"> -</w:t>
            </w:r>
            <w:r w:rsidRPr="001D201E">
              <w:rPr>
                <w:rFonts w:ascii="Times New Roman" w:hAnsi="Times New Roman" w:cs="Times New Roman"/>
              </w:rPr>
              <w:t>договор №72 П/24</w:t>
            </w:r>
            <w:r>
              <w:rPr>
                <w:rFonts w:ascii="Times New Roman" w:hAnsi="Times New Roman" w:cs="Times New Roman"/>
              </w:rPr>
              <w:t xml:space="preserve">, </w:t>
            </w:r>
            <w:r w:rsidR="00DC57B2">
              <w:rPr>
                <w:rFonts w:ascii="Times New Roman" w:hAnsi="Times New Roman" w:cs="Times New Roman"/>
              </w:rPr>
              <w:t xml:space="preserve">договор №19/П24 от 18.06.2024г., </w:t>
            </w:r>
            <w:r w:rsidR="00DC57B2" w:rsidRPr="00DC57B2">
              <w:rPr>
                <w:rFonts w:ascii="Times New Roman" w:hAnsi="Times New Roman" w:cs="Times New Roman"/>
              </w:rPr>
              <w:t>МКОУ СОШ №13</w:t>
            </w:r>
            <w:r w:rsidR="00DC57B2">
              <w:rPr>
                <w:rFonts w:ascii="Times New Roman" w:hAnsi="Times New Roman" w:cs="Times New Roman"/>
              </w:rPr>
              <w:t>- д</w:t>
            </w:r>
            <w:r w:rsidR="00DC57B2" w:rsidRPr="00DC57B2">
              <w:rPr>
                <w:rFonts w:ascii="Times New Roman" w:hAnsi="Times New Roman" w:cs="Times New Roman"/>
              </w:rPr>
              <w:t>оговор №28П/24 от 03.06.2024г</w:t>
            </w:r>
            <w:r w:rsidR="00DC57B2">
              <w:rPr>
                <w:rFonts w:ascii="Times New Roman" w:hAnsi="Times New Roman" w:cs="Times New Roman"/>
              </w:rPr>
              <w:t xml:space="preserve">., </w:t>
            </w:r>
            <w:r w:rsidR="00DC57B2" w:rsidRPr="00DC57B2">
              <w:rPr>
                <w:rFonts w:ascii="Times New Roman" w:hAnsi="Times New Roman" w:cs="Times New Roman"/>
              </w:rPr>
              <w:t>договор № 81П/24 от 03.06.2024г.;</w:t>
            </w:r>
          </w:p>
          <w:p w:rsidR="001D784F" w:rsidRPr="00CC6635" w:rsidRDefault="001D784F" w:rsidP="00C83A8D">
            <w:pPr>
              <w:spacing w:line="240" w:lineRule="auto"/>
              <w:jc w:val="both"/>
              <w:rPr>
                <w:rFonts w:ascii="Times New Roman" w:hAnsi="Times New Roman" w:cs="Times New Roman"/>
              </w:rPr>
            </w:pPr>
            <w:r w:rsidRPr="00CC6635">
              <w:rPr>
                <w:rFonts w:ascii="Times New Roman" w:hAnsi="Times New Roman" w:cs="Times New Roman"/>
              </w:rPr>
              <w:t xml:space="preserve">- оказание образовательных услуг по программе "Оператор котельной", "Ответственный за газовое хозяйство": МКОУ СОШ № 5 - договор  № С19-07-24 от 09.07.2024г., договор № С17-07-24 от 08.07.2024г., МКОУ СОШ № 8 - договор № 15  от </w:t>
            </w:r>
            <w:r w:rsidRPr="00CC6635">
              <w:rPr>
                <w:rFonts w:ascii="Times New Roman" w:hAnsi="Times New Roman" w:cs="Times New Roman"/>
              </w:rPr>
              <w:lastRenderedPageBreak/>
              <w:t>29.08.2024г.,МКОУ СОШ № 11 - договор № 7 от 19.08.2024г., МКОУ СОШ № 13 - договор № 17 от 02.09.2024г., МКОУ СОШ № 14 - договор № С27-08-24 от 19.08.2024 г., договор № С34-08-24 от 26.08.2024 г., МКОУ СОШ № 18 - договор № 14 от 09.09.2024г</w:t>
            </w:r>
            <w:r>
              <w:rPr>
                <w:rFonts w:ascii="Times New Roman" w:hAnsi="Times New Roman" w:cs="Times New Roman"/>
              </w:rPr>
              <w:t xml:space="preserve">., </w:t>
            </w:r>
            <w:r w:rsidRPr="00AC4A0B">
              <w:rPr>
                <w:rFonts w:ascii="Times New Roman" w:hAnsi="Times New Roman" w:cs="Times New Roman"/>
              </w:rPr>
              <w:t>МБОУЛ №3</w:t>
            </w:r>
            <w:r>
              <w:rPr>
                <w:rFonts w:ascii="Times New Roman" w:hAnsi="Times New Roman" w:cs="Times New Roman"/>
              </w:rPr>
              <w:t xml:space="preserve"> - </w:t>
            </w:r>
            <w:r w:rsidRPr="00AC4A0B">
              <w:rPr>
                <w:rFonts w:ascii="Times New Roman" w:hAnsi="Times New Roman" w:cs="Times New Roman"/>
              </w:rPr>
              <w:t>договор №</w:t>
            </w:r>
            <w:r>
              <w:rPr>
                <w:rFonts w:ascii="Times New Roman" w:hAnsi="Times New Roman" w:cs="Times New Roman"/>
              </w:rPr>
              <w:t xml:space="preserve"> С- 16-08-24 от 06.0</w:t>
            </w:r>
            <w:r w:rsidR="00BF6C82">
              <w:rPr>
                <w:rFonts w:ascii="Times New Roman" w:hAnsi="Times New Roman" w:cs="Times New Roman"/>
              </w:rPr>
              <w:t xml:space="preserve">8.2024г., </w:t>
            </w:r>
            <w:r w:rsidR="00BF6C82" w:rsidRPr="00BF6C82">
              <w:rPr>
                <w:rFonts w:ascii="Times New Roman" w:hAnsi="Times New Roman" w:cs="Times New Roman"/>
              </w:rPr>
              <w:t>МКОУ СОШ № 2  по договору № С14-07-24 от 03.07.2024г., МКОУ СОШ № 9 - договор № С02-09-24 от 02.09.2024г., МКОУ СОШ № 9 договор № С06-11-24 от 05.11.2024 г., МКОУ СОШ № 12 - договор № С 07-09-24 от 02.09.2024г., МКОУ СОШ № 1б - договор № С07-09-24 от 02.09.2024г., МКОУ СОШ № 17 - договор № С07-11-24 от 05.11.2024г.;</w:t>
            </w:r>
          </w:p>
          <w:p w:rsidR="001D784F" w:rsidRDefault="001D784F" w:rsidP="00C83A8D">
            <w:pPr>
              <w:spacing w:line="240" w:lineRule="auto"/>
              <w:jc w:val="both"/>
              <w:rPr>
                <w:rFonts w:ascii="Times New Roman" w:hAnsi="Times New Roman" w:cs="Times New Roman"/>
              </w:rPr>
            </w:pPr>
            <w:r w:rsidRPr="00CC6635">
              <w:rPr>
                <w:rFonts w:ascii="Times New Roman" w:hAnsi="Times New Roman" w:cs="Times New Roman"/>
              </w:rPr>
              <w:t>- периодическое обследование дымоходов, вентиляционных каналов: МКОУ СОШ № 5 - договор № 21-КБО от 28.08.2024г., МКОУ СОШ № 8 - договор № 19 от 17.09.2024г., МКОУ СОШ № 9 - контракт № 10 от 23.07.2024г., МКОУ СОШ № 11 - договор № 24 от 23.09.2024г., МКОУ СОШ № 12 - договор № 18 от 17.09.2024г., МКОУ СОШ № 13 - контракт № 18 от 02.09.2024г., МКОУ СОШ № 16 - контракт № 17 от 02.09.2024 г.</w:t>
            </w:r>
            <w:r>
              <w:rPr>
                <w:rFonts w:ascii="Times New Roman" w:hAnsi="Times New Roman" w:cs="Times New Roman"/>
              </w:rPr>
              <w:t>;</w:t>
            </w:r>
          </w:p>
          <w:p w:rsidR="00ED3AD6" w:rsidRDefault="001D784F" w:rsidP="00C83A8D">
            <w:pPr>
              <w:spacing w:after="0" w:line="240" w:lineRule="auto"/>
              <w:jc w:val="both"/>
              <w:rPr>
                <w:rFonts w:ascii="Times New Roman" w:hAnsi="Times New Roman" w:cs="Times New Roman"/>
              </w:rPr>
            </w:pPr>
            <w:r>
              <w:rPr>
                <w:rFonts w:ascii="Times New Roman" w:hAnsi="Times New Roman" w:cs="Times New Roman"/>
              </w:rPr>
              <w:t xml:space="preserve">- </w:t>
            </w:r>
            <w:r w:rsidRPr="00AC4A0B">
              <w:rPr>
                <w:rFonts w:ascii="Times New Roman" w:hAnsi="Times New Roman" w:cs="Times New Roman"/>
              </w:rPr>
              <w:t>монтаж теплосчетчика</w:t>
            </w:r>
            <w:r>
              <w:rPr>
                <w:rFonts w:ascii="Times New Roman" w:hAnsi="Times New Roman" w:cs="Times New Roman"/>
              </w:rPr>
              <w:t>:</w:t>
            </w:r>
            <w:r w:rsidRPr="00AC4A0B">
              <w:rPr>
                <w:rFonts w:ascii="Times New Roman" w:hAnsi="Times New Roman" w:cs="Times New Roman"/>
              </w:rPr>
              <w:t xml:space="preserve"> МБОУЛ №3</w:t>
            </w:r>
            <w:r>
              <w:rPr>
                <w:rFonts w:ascii="Times New Roman" w:hAnsi="Times New Roman" w:cs="Times New Roman"/>
              </w:rPr>
              <w:t xml:space="preserve"> -</w:t>
            </w:r>
            <w:r w:rsidRPr="00AC4A0B">
              <w:rPr>
                <w:rFonts w:ascii="Times New Roman" w:hAnsi="Times New Roman" w:cs="Times New Roman"/>
              </w:rPr>
              <w:t xml:space="preserve"> договор №042-3 от 09.08.2024г</w:t>
            </w:r>
            <w:r>
              <w:rPr>
                <w:rFonts w:ascii="Times New Roman" w:hAnsi="Times New Roman" w:cs="Times New Roman"/>
              </w:rPr>
              <w:t>.</w:t>
            </w:r>
            <w:r w:rsidR="00ED574F">
              <w:rPr>
                <w:rFonts w:ascii="Times New Roman" w:hAnsi="Times New Roman" w:cs="Times New Roman"/>
              </w:rPr>
              <w:t>;</w:t>
            </w:r>
          </w:p>
          <w:p w:rsidR="00ED574F" w:rsidRDefault="00ED574F" w:rsidP="00C83A8D">
            <w:pPr>
              <w:spacing w:after="0" w:line="240" w:lineRule="auto"/>
              <w:jc w:val="both"/>
              <w:rPr>
                <w:rFonts w:ascii="Times New Roman" w:hAnsi="Times New Roman" w:cs="Times New Roman"/>
              </w:rPr>
            </w:pPr>
          </w:p>
          <w:p w:rsidR="001D784F" w:rsidRDefault="001D784F" w:rsidP="00C83A8D">
            <w:pPr>
              <w:spacing w:after="0" w:line="240" w:lineRule="auto"/>
              <w:jc w:val="both"/>
              <w:rPr>
                <w:rFonts w:ascii="Times New Roman" w:hAnsi="Times New Roman" w:cs="Times New Roman"/>
              </w:rPr>
            </w:pPr>
            <w:r>
              <w:rPr>
                <w:rFonts w:ascii="Times New Roman" w:hAnsi="Times New Roman" w:cs="Times New Roman"/>
              </w:rPr>
              <w:t xml:space="preserve">- приобретение материальных запасов: </w:t>
            </w:r>
            <w:r w:rsidRPr="001D784F">
              <w:rPr>
                <w:rFonts w:ascii="Times New Roman" w:hAnsi="Times New Roman" w:cs="Times New Roman"/>
              </w:rPr>
              <w:t>МБОУГ №1</w:t>
            </w:r>
            <w:r>
              <w:rPr>
                <w:rFonts w:ascii="Times New Roman" w:hAnsi="Times New Roman" w:cs="Times New Roman"/>
              </w:rPr>
              <w:t xml:space="preserve"> - </w:t>
            </w:r>
            <w:r w:rsidRPr="001D784F">
              <w:rPr>
                <w:rFonts w:ascii="Times New Roman" w:hAnsi="Times New Roman" w:cs="Times New Roman"/>
              </w:rPr>
              <w:t xml:space="preserve"> по договору №2024.1545130 от 24.12.2024г.</w:t>
            </w:r>
            <w:r w:rsidR="00ED574F">
              <w:rPr>
                <w:rFonts w:ascii="Times New Roman" w:hAnsi="Times New Roman" w:cs="Times New Roman"/>
              </w:rPr>
              <w:t>;</w:t>
            </w:r>
          </w:p>
          <w:p w:rsidR="00ED574F" w:rsidRDefault="00ED574F" w:rsidP="00C83A8D">
            <w:pPr>
              <w:spacing w:after="0" w:line="240" w:lineRule="auto"/>
              <w:jc w:val="both"/>
              <w:rPr>
                <w:rFonts w:ascii="Times New Roman" w:hAnsi="Times New Roman" w:cs="Times New Roman"/>
              </w:rPr>
            </w:pPr>
          </w:p>
          <w:p w:rsidR="00ED574F" w:rsidRPr="00203B68" w:rsidRDefault="00ED574F" w:rsidP="00C83A8D">
            <w:pPr>
              <w:spacing w:after="0" w:line="240" w:lineRule="auto"/>
              <w:jc w:val="both"/>
              <w:rPr>
                <w:rFonts w:ascii="Times New Roman" w:hAnsi="Times New Roman" w:cs="Times New Roman"/>
                <w:color w:val="FF0000"/>
              </w:rPr>
            </w:pPr>
            <w:r>
              <w:rPr>
                <w:rFonts w:ascii="Times New Roman" w:hAnsi="Times New Roman" w:cs="Times New Roman"/>
              </w:rPr>
              <w:t>- калибровка и поверка</w:t>
            </w:r>
            <w:r w:rsidRPr="00ED574F">
              <w:rPr>
                <w:rFonts w:ascii="Times New Roman" w:hAnsi="Times New Roman" w:cs="Times New Roman"/>
              </w:rPr>
              <w:t xml:space="preserve"> сигнализ</w:t>
            </w:r>
            <w:r>
              <w:rPr>
                <w:rFonts w:ascii="Times New Roman" w:hAnsi="Times New Roman" w:cs="Times New Roman"/>
              </w:rPr>
              <w:t>атора</w:t>
            </w:r>
            <w:r w:rsidRPr="00ED574F">
              <w:rPr>
                <w:rFonts w:ascii="Times New Roman" w:hAnsi="Times New Roman" w:cs="Times New Roman"/>
              </w:rPr>
              <w:t xml:space="preserve"> загазов</w:t>
            </w:r>
            <w:r>
              <w:rPr>
                <w:rFonts w:ascii="Times New Roman" w:hAnsi="Times New Roman" w:cs="Times New Roman"/>
              </w:rPr>
              <w:t xml:space="preserve">анности - </w:t>
            </w:r>
            <w:r w:rsidRPr="00ED574F">
              <w:rPr>
                <w:rFonts w:ascii="Times New Roman" w:hAnsi="Times New Roman" w:cs="Times New Roman"/>
              </w:rPr>
              <w:t>МКОУ СОШ №14 контракт №03/10/2024-1 от 04.10.2024</w:t>
            </w:r>
            <w:r>
              <w:rPr>
                <w:rFonts w:ascii="Times New Roman" w:hAnsi="Times New Roman" w:cs="Times New Roman"/>
              </w:rPr>
              <w:t>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ED3AD6" w:rsidRPr="00203B68" w:rsidRDefault="00ED3AD6" w:rsidP="00433641">
            <w:pPr>
              <w:spacing w:after="0" w:line="240" w:lineRule="auto"/>
              <w:jc w:val="center"/>
              <w:rPr>
                <w:rFonts w:ascii="Times New Roman" w:hAnsi="Times New Roman" w:cs="Times New Roman"/>
                <w:color w:val="FF0000"/>
              </w:rPr>
            </w:pPr>
          </w:p>
        </w:tc>
      </w:tr>
      <w:tr w:rsidR="00ED3AD6" w:rsidRPr="00203B68" w:rsidTr="007A458E">
        <w:trPr>
          <w:trHeight w:val="5093"/>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ED3AD6" w:rsidRPr="00ED4483" w:rsidRDefault="00DB6C30" w:rsidP="001A0FC6">
            <w:pPr>
              <w:spacing w:after="0" w:line="240" w:lineRule="auto"/>
              <w:jc w:val="center"/>
              <w:rPr>
                <w:rFonts w:ascii="Times New Roman" w:hAnsi="Times New Roman" w:cs="Times New Roman"/>
              </w:rPr>
            </w:pPr>
            <w:r w:rsidRPr="00ED4483">
              <w:rPr>
                <w:rFonts w:ascii="Times New Roman" w:hAnsi="Times New Roman" w:cs="Times New Roman"/>
              </w:rPr>
              <w:lastRenderedPageBreak/>
              <w:t>3</w:t>
            </w:r>
            <w:r w:rsidR="00ED3AD6" w:rsidRPr="00ED4483">
              <w:rPr>
                <w:rFonts w:ascii="Times New Roman" w:hAnsi="Times New Roman" w:cs="Times New Roman"/>
              </w:rPr>
              <w:t>.4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ED3AD6" w:rsidRPr="00ED4483" w:rsidRDefault="00ED3AD6" w:rsidP="001A0FC6">
            <w:pPr>
              <w:spacing w:after="0" w:line="240" w:lineRule="auto"/>
              <w:jc w:val="center"/>
              <w:rPr>
                <w:rFonts w:ascii="Times New Roman" w:hAnsi="Times New Roman" w:cs="Times New Roman"/>
              </w:rPr>
            </w:pPr>
            <w:r w:rsidRPr="00ED4483">
              <w:rPr>
                <w:rFonts w:ascii="Times New Roman" w:hAnsi="Times New Roman" w:cs="Times New Roman"/>
              </w:rPr>
              <w:t xml:space="preserve">Контрольное событие </w:t>
            </w:r>
            <w:r w:rsidR="00DB6C30" w:rsidRPr="00ED4483">
              <w:rPr>
                <w:rFonts w:ascii="Times New Roman" w:hAnsi="Times New Roman" w:cs="Times New Roman"/>
              </w:rPr>
              <w:t>19</w:t>
            </w:r>
            <w:r w:rsidRPr="00ED4483">
              <w:rPr>
                <w:rFonts w:ascii="Times New Roman" w:hAnsi="Times New Roman" w:cs="Times New Roman"/>
              </w:rPr>
              <w:t>.</w:t>
            </w:r>
          </w:p>
          <w:p w:rsidR="00ED3AD6" w:rsidRPr="00ED4483" w:rsidRDefault="00ED3AD6" w:rsidP="001A0FC6">
            <w:pPr>
              <w:spacing w:after="0" w:line="240" w:lineRule="auto"/>
              <w:jc w:val="center"/>
              <w:rPr>
                <w:rFonts w:ascii="Times New Roman" w:hAnsi="Times New Roman" w:cs="Times New Roman"/>
              </w:rPr>
            </w:pPr>
            <w:r w:rsidRPr="00ED4483">
              <w:rPr>
                <w:rFonts w:ascii="Times New Roman" w:hAnsi="Times New Roman" w:cs="Times New Roman"/>
              </w:rPr>
              <w:t>Обеспечено приобретение имущества в муниципальную собственность и его содержание</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до 31.12.2024/ 02.04.2024    03.04.2024    09.04.2024       10.04.2024        11.04.2024       13.04.2024                   15.04.2024          19.04.2024        22.04.2024      13.05.2024           15.05.2024         20.05.2024           07.06.2024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05.07.2024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17.07.2024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18.07.2024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08.08.2024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12.08.2024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21.08.2024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23.08.2024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29.08.2024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06.09.2024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09.09.2024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11.09.2024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12.09.2024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19.09.2024</w:t>
            </w:r>
          </w:p>
          <w:p w:rsidR="00ED4483" w:rsidRPr="00361618" w:rsidRDefault="00ED4483" w:rsidP="00ED4483">
            <w:pPr>
              <w:spacing w:after="0" w:line="240" w:lineRule="exact"/>
              <w:jc w:val="center"/>
              <w:rPr>
                <w:rFonts w:ascii="Times New Roman" w:hAnsi="Times New Roman"/>
              </w:rPr>
            </w:pPr>
            <w:r w:rsidRPr="00361618">
              <w:rPr>
                <w:rFonts w:ascii="Times New Roman" w:hAnsi="Times New Roman"/>
              </w:rPr>
              <w:t>23.09.2024</w:t>
            </w:r>
          </w:p>
          <w:p w:rsidR="00ED3AD6" w:rsidRDefault="00ED4483" w:rsidP="00ED4483">
            <w:pPr>
              <w:spacing w:after="0" w:line="240" w:lineRule="exact"/>
              <w:jc w:val="center"/>
              <w:rPr>
                <w:rFonts w:ascii="Times New Roman" w:hAnsi="Times New Roman"/>
              </w:rPr>
            </w:pPr>
            <w:r w:rsidRPr="00361618">
              <w:rPr>
                <w:rFonts w:ascii="Times New Roman" w:hAnsi="Times New Roman"/>
              </w:rPr>
              <w:t>25.09.2024</w:t>
            </w:r>
          </w:p>
          <w:p w:rsidR="001C4691" w:rsidRDefault="001C4691" w:rsidP="00ED4483">
            <w:pPr>
              <w:spacing w:after="0" w:line="240" w:lineRule="exact"/>
              <w:jc w:val="center"/>
              <w:rPr>
                <w:rFonts w:ascii="Times New Roman" w:hAnsi="Times New Roman"/>
              </w:rPr>
            </w:pPr>
            <w:r>
              <w:rPr>
                <w:rFonts w:ascii="Times New Roman" w:hAnsi="Times New Roman"/>
              </w:rPr>
              <w:t>07.10.2024</w:t>
            </w:r>
          </w:p>
          <w:p w:rsidR="001C4691" w:rsidRDefault="001C4691" w:rsidP="00ED4483">
            <w:pPr>
              <w:spacing w:after="0" w:line="240" w:lineRule="exact"/>
              <w:jc w:val="center"/>
              <w:rPr>
                <w:rFonts w:ascii="Times New Roman" w:hAnsi="Times New Roman"/>
              </w:rPr>
            </w:pPr>
            <w:r>
              <w:rPr>
                <w:rFonts w:ascii="Times New Roman" w:hAnsi="Times New Roman"/>
              </w:rPr>
              <w:t>10.10.2024     15.10.2024</w:t>
            </w:r>
          </w:p>
          <w:p w:rsidR="001C4691" w:rsidRDefault="001C4691" w:rsidP="00ED4483">
            <w:pPr>
              <w:spacing w:after="0" w:line="240" w:lineRule="exact"/>
              <w:jc w:val="center"/>
              <w:rPr>
                <w:rFonts w:ascii="Times New Roman" w:hAnsi="Times New Roman"/>
              </w:rPr>
            </w:pPr>
            <w:r>
              <w:rPr>
                <w:rFonts w:ascii="Times New Roman" w:hAnsi="Times New Roman"/>
              </w:rPr>
              <w:t>17.10.2024</w:t>
            </w:r>
          </w:p>
          <w:p w:rsidR="001C4691" w:rsidRDefault="001C4691" w:rsidP="00ED4483">
            <w:pPr>
              <w:spacing w:after="0" w:line="240" w:lineRule="exact"/>
              <w:jc w:val="center"/>
              <w:rPr>
                <w:rFonts w:ascii="Times New Roman" w:hAnsi="Times New Roman"/>
              </w:rPr>
            </w:pPr>
            <w:r>
              <w:rPr>
                <w:rFonts w:ascii="Times New Roman" w:hAnsi="Times New Roman"/>
              </w:rPr>
              <w:t>28.10.2024</w:t>
            </w:r>
          </w:p>
          <w:p w:rsidR="001C4691" w:rsidRDefault="001C4691" w:rsidP="00ED4483">
            <w:pPr>
              <w:spacing w:after="0" w:line="240" w:lineRule="exact"/>
              <w:jc w:val="center"/>
              <w:rPr>
                <w:rFonts w:ascii="Times New Roman" w:hAnsi="Times New Roman"/>
              </w:rPr>
            </w:pPr>
            <w:r>
              <w:rPr>
                <w:rFonts w:ascii="Times New Roman" w:hAnsi="Times New Roman"/>
              </w:rPr>
              <w:t>05.11.2024</w:t>
            </w:r>
          </w:p>
          <w:p w:rsidR="001C4691" w:rsidRDefault="001C4691" w:rsidP="00ED4483">
            <w:pPr>
              <w:spacing w:after="0" w:line="240" w:lineRule="exact"/>
              <w:jc w:val="center"/>
              <w:rPr>
                <w:rFonts w:ascii="Times New Roman" w:hAnsi="Times New Roman"/>
              </w:rPr>
            </w:pPr>
            <w:r>
              <w:rPr>
                <w:rFonts w:ascii="Times New Roman" w:hAnsi="Times New Roman"/>
              </w:rPr>
              <w:t>11.11.2024</w:t>
            </w:r>
          </w:p>
          <w:p w:rsidR="001C4691" w:rsidRDefault="001C4691" w:rsidP="00ED4483">
            <w:pPr>
              <w:spacing w:after="0" w:line="240" w:lineRule="exact"/>
              <w:jc w:val="center"/>
              <w:rPr>
                <w:rFonts w:ascii="Times New Roman" w:hAnsi="Times New Roman"/>
              </w:rPr>
            </w:pPr>
            <w:r>
              <w:rPr>
                <w:rFonts w:ascii="Times New Roman" w:hAnsi="Times New Roman"/>
              </w:rPr>
              <w:t>12.11.2024</w:t>
            </w:r>
          </w:p>
          <w:p w:rsidR="001C4691" w:rsidRDefault="001C4691" w:rsidP="00ED4483">
            <w:pPr>
              <w:spacing w:after="0" w:line="240" w:lineRule="exact"/>
              <w:jc w:val="center"/>
              <w:rPr>
                <w:rFonts w:ascii="Times New Roman" w:hAnsi="Times New Roman"/>
              </w:rPr>
            </w:pPr>
            <w:r>
              <w:rPr>
                <w:rFonts w:ascii="Times New Roman" w:hAnsi="Times New Roman"/>
              </w:rPr>
              <w:t>13.11.2024</w:t>
            </w:r>
          </w:p>
          <w:p w:rsidR="001C4691" w:rsidRDefault="001C4691" w:rsidP="00ED4483">
            <w:pPr>
              <w:spacing w:after="0" w:line="240" w:lineRule="exact"/>
              <w:jc w:val="center"/>
              <w:rPr>
                <w:rFonts w:ascii="Times New Roman" w:hAnsi="Times New Roman"/>
              </w:rPr>
            </w:pPr>
            <w:r>
              <w:rPr>
                <w:rFonts w:ascii="Times New Roman" w:hAnsi="Times New Roman"/>
              </w:rPr>
              <w:t>14.11.2024</w:t>
            </w:r>
          </w:p>
          <w:p w:rsidR="001C4691" w:rsidRDefault="001C4691" w:rsidP="00ED4483">
            <w:pPr>
              <w:spacing w:after="0" w:line="240" w:lineRule="exact"/>
              <w:jc w:val="center"/>
              <w:rPr>
                <w:rFonts w:ascii="Times New Roman" w:hAnsi="Times New Roman"/>
              </w:rPr>
            </w:pPr>
            <w:r>
              <w:rPr>
                <w:rFonts w:ascii="Times New Roman" w:hAnsi="Times New Roman"/>
              </w:rPr>
              <w:t>18.11.2024</w:t>
            </w:r>
          </w:p>
          <w:p w:rsidR="00954C4B" w:rsidRDefault="00954C4B" w:rsidP="00ED4483">
            <w:pPr>
              <w:spacing w:after="0" w:line="240" w:lineRule="exact"/>
              <w:jc w:val="center"/>
              <w:rPr>
                <w:rFonts w:ascii="Times New Roman" w:hAnsi="Times New Roman"/>
              </w:rPr>
            </w:pPr>
            <w:r>
              <w:rPr>
                <w:rFonts w:ascii="Times New Roman" w:hAnsi="Times New Roman"/>
              </w:rPr>
              <w:t>21.11.2024</w:t>
            </w:r>
          </w:p>
          <w:p w:rsidR="001C4691" w:rsidRDefault="001C4691" w:rsidP="00ED4483">
            <w:pPr>
              <w:spacing w:after="0" w:line="240" w:lineRule="exact"/>
              <w:jc w:val="center"/>
              <w:rPr>
                <w:rFonts w:ascii="Times New Roman" w:hAnsi="Times New Roman"/>
              </w:rPr>
            </w:pPr>
            <w:r>
              <w:rPr>
                <w:rFonts w:ascii="Times New Roman" w:hAnsi="Times New Roman"/>
              </w:rPr>
              <w:lastRenderedPageBreak/>
              <w:t>26.11.2024</w:t>
            </w:r>
          </w:p>
          <w:p w:rsidR="001C4691" w:rsidRDefault="001C4691" w:rsidP="00ED4483">
            <w:pPr>
              <w:spacing w:after="0" w:line="240" w:lineRule="exact"/>
              <w:jc w:val="center"/>
              <w:rPr>
                <w:rFonts w:ascii="Times New Roman" w:hAnsi="Times New Roman"/>
              </w:rPr>
            </w:pPr>
            <w:r>
              <w:rPr>
                <w:rFonts w:ascii="Times New Roman" w:hAnsi="Times New Roman"/>
              </w:rPr>
              <w:t>28.11.2024</w:t>
            </w:r>
          </w:p>
          <w:p w:rsidR="001C4691" w:rsidRDefault="001C4691" w:rsidP="00ED4483">
            <w:pPr>
              <w:spacing w:after="0" w:line="240" w:lineRule="exact"/>
              <w:jc w:val="center"/>
              <w:rPr>
                <w:rFonts w:ascii="Times New Roman" w:hAnsi="Times New Roman"/>
              </w:rPr>
            </w:pPr>
            <w:r>
              <w:rPr>
                <w:rFonts w:ascii="Times New Roman" w:hAnsi="Times New Roman"/>
              </w:rPr>
              <w:t>29.11.2024</w:t>
            </w:r>
          </w:p>
          <w:p w:rsidR="001C4691" w:rsidRDefault="001C4691" w:rsidP="00ED4483">
            <w:pPr>
              <w:spacing w:after="0" w:line="240" w:lineRule="exact"/>
              <w:jc w:val="center"/>
              <w:rPr>
                <w:rFonts w:ascii="Times New Roman" w:hAnsi="Times New Roman"/>
              </w:rPr>
            </w:pPr>
            <w:r>
              <w:rPr>
                <w:rFonts w:ascii="Times New Roman" w:hAnsi="Times New Roman"/>
              </w:rPr>
              <w:t>04.12.2024</w:t>
            </w:r>
          </w:p>
          <w:p w:rsidR="001C4691" w:rsidRDefault="001C4691" w:rsidP="00ED4483">
            <w:pPr>
              <w:spacing w:after="0" w:line="240" w:lineRule="exact"/>
              <w:jc w:val="center"/>
              <w:rPr>
                <w:rFonts w:ascii="Times New Roman" w:hAnsi="Times New Roman"/>
              </w:rPr>
            </w:pPr>
            <w:r>
              <w:rPr>
                <w:rFonts w:ascii="Times New Roman" w:hAnsi="Times New Roman"/>
              </w:rPr>
              <w:t>05.12.2024</w:t>
            </w:r>
          </w:p>
          <w:p w:rsidR="001C4691" w:rsidRDefault="001C4691" w:rsidP="00ED4483">
            <w:pPr>
              <w:spacing w:after="0" w:line="240" w:lineRule="exact"/>
              <w:jc w:val="center"/>
              <w:rPr>
                <w:rFonts w:ascii="Times New Roman" w:hAnsi="Times New Roman"/>
              </w:rPr>
            </w:pPr>
            <w:r>
              <w:rPr>
                <w:rFonts w:ascii="Times New Roman" w:hAnsi="Times New Roman"/>
              </w:rPr>
              <w:t>06.12.2024</w:t>
            </w:r>
          </w:p>
          <w:p w:rsidR="001C4691" w:rsidRDefault="001C4691" w:rsidP="00ED4483">
            <w:pPr>
              <w:spacing w:after="0" w:line="240" w:lineRule="exact"/>
              <w:jc w:val="center"/>
              <w:rPr>
                <w:rFonts w:ascii="Times New Roman" w:hAnsi="Times New Roman"/>
              </w:rPr>
            </w:pPr>
            <w:r>
              <w:rPr>
                <w:rFonts w:ascii="Times New Roman" w:hAnsi="Times New Roman"/>
              </w:rPr>
              <w:t>09.12.2024</w:t>
            </w:r>
          </w:p>
          <w:p w:rsidR="001C4691" w:rsidRDefault="001C4691" w:rsidP="00ED4483">
            <w:pPr>
              <w:spacing w:after="0" w:line="240" w:lineRule="exact"/>
              <w:jc w:val="center"/>
              <w:rPr>
                <w:rFonts w:ascii="Times New Roman" w:hAnsi="Times New Roman"/>
              </w:rPr>
            </w:pPr>
            <w:r>
              <w:rPr>
                <w:rFonts w:ascii="Times New Roman" w:hAnsi="Times New Roman"/>
              </w:rPr>
              <w:t>10.12.2024</w:t>
            </w:r>
          </w:p>
          <w:p w:rsidR="001C4691" w:rsidRDefault="001C4691" w:rsidP="00ED4483">
            <w:pPr>
              <w:spacing w:after="0" w:line="240" w:lineRule="exact"/>
              <w:jc w:val="center"/>
              <w:rPr>
                <w:rFonts w:ascii="Times New Roman" w:hAnsi="Times New Roman"/>
              </w:rPr>
            </w:pPr>
            <w:r>
              <w:rPr>
                <w:rFonts w:ascii="Times New Roman" w:hAnsi="Times New Roman"/>
              </w:rPr>
              <w:t>12.12.2024</w:t>
            </w:r>
          </w:p>
          <w:p w:rsidR="001C4691" w:rsidRDefault="001C4691" w:rsidP="00ED4483">
            <w:pPr>
              <w:spacing w:after="0" w:line="240" w:lineRule="exact"/>
              <w:jc w:val="center"/>
              <w:rPr>
                <w:rFonts w:ascii="Times New Roman" w:hAnsi="Times New Roman"/>
              </w:rPr>
            </w:pPr>
            <w:r>
              <w:rPr>
                <w:rFonts w:ascii="Times New Roman" w:hAnsi="Times New Roman"/>
              </w:rPr>
              <w:t>13.12.2024</w:t>
            </w:r>
          </w:p>
          <w:p w:rsidR="001C4691" w:rsidRDefault="001C4691" w:rsidP="00ED4483">
            <w:pPr>
              <w:spacing w:after="0" w:line="240" w:lineRule="exact"/>
              <w:jc w:val="center"/>
              <w:rPr>
                <w:rFonts w:ascii="Times New Roman" w:hAnsi="Times New Roman"/>
              </w:rPr>
            </w:pPr>
            <w:r>
              <w:rPr>
                <w:rFonts w:ascii="Times New Roman" w:hAnsi="Times New Roman"/>
              </w:rPr>
              <w:t>15.12.2024</w:t>
            </w:r>
          </w:p>
          <w:p w:rsidR="001C4691" w:rsidRDefault="001C4691" w:rsidP="00ED4483">
            <w:pPr>
              <w:spacing w:after="0" w:line="240" w:lineRule="exact"/>
              <w:jc w:val="center"/>
              <w:rPr>
                <w:rFonts w:ascii="Times New Roman" w:hAnsi="Times New Roman"/>
              </w:rPr>
            </w:pPr>
            <w:r>
              <w:rPr>
                <w:rFonts w:ascii="Times New Roman" w:hAnsi="Times New Roman"/>
              </w:rPr>
              <w:t>18.12.2024</w:t>
            </w:r>
          </w:p>
          <w:p w:rsidR="001C4691" w:rsidRDefault="001C4691" w:rsidP="00ED4483">
            <w:pPr>
              <w:spacing w:after="0" w:line="240" w:lineRule="exact"/>
              <w:jc w:val="center"/>
              <w:rPr>
                <w:rFonts w:ascii="Times New Roman" w:hAnsi="Times New Roman"/>
              </w:rPr>
            </w:pPr>
            <w:r>
              <w:rPr>
                <w:rFonts w:ascii="Times New Roman" w:hAnsi="Times New Roman"/>
              </w:rPr>
              <w:t>20.12.2024</w:t>
            </w:r>
          </w:p>
          <w:p w:rsidR="00954C4B" w:rsidRDefault="00954C4B" w:rsidP="00ED4483">
            <w:pPr>
              <w:spacing w:after="0" w:line="240" w:lineRule="exact"/>
              <w:jc w:val="center"/>
              <w:rPr>
                <w:rFonts w:ascii="Times New Roman" w:hAnsi="Times New Roman"/>
              </w:rPr>
            </w:pPr>
            <w:r>
              <w:rPr>
                <w:rFonts w:ascii="Times New Roman" w:hAnsi="Times New Roman"/>
              </w:rPr>
              <w:t>24.12.2024</w:t>
            </w:r>
          </w:p>
          <w:p w:rsidR="001C4691" w:rsidRDefault="001C4691" w:rsidP="00ED4483">
            <w:pPr>
              <w:spacing w:after="0" w:line="240" w:lineRule="exact"/>
              <w:jc w:val="center"/>
              <w:rPr>
                <w:rFonts w:ascii="Times New Roman" w:hAnsi="Times New Roman"/>
              </w:rPr>
            </w:pPr>
            <w:r>
              <w:rPr>
                <w:rFonts w:ascii="Times New Roman" w:hAnsi="Times New Roman"/>
              </w:rPr>
              <w:t>25.12.2024</w:t>
            </w:r>
          </w:p>
          <w:p w:rsidR="00954C4B" w:rsidRDefault="00954C4B" w:rsidP="00ED4483">
            <w:pPr>
              <w:spacing w:after="0" w:line="240" w:lineRule="exact"/>
              <w:jc w:val="center"/>
              <w:rPr>
                <w:rFonts w:ascii="Times New Roman" w:hAnsi="Times New Roman"/>
              </w:rPr>
            </w:pPr>
            <w:r>
              <w:rPr>
                <w:rFonts w:ascii="Times New Roman" w:hAnsi="Times New Roman"/>
              </w:rPr>
              <w:t>26.12.2024</w:t>
            </w:r>
          </w:p>
          <w:p w:rsidR="001C4691" w:rsidRDefault="001C4691" w:rsidP="00ED4483">
            <w:pPr>
              <w:spacing w:after="0" w:line="240" w:lineRule="exact"/>
              <w:jc w:val="center"/>
              <w:rPr>
                <w:rFonts w:ascii="Times New Roman" w:hAnsi="Times New Roman"/>
              </w:rPr>
            </w:pPr>
          </w:p>
          <w:p w:rsidR="001C4691" w:rsidRDefault="001C4691" w:rsidP="00ED4483">
            <w:pPr>
              <w:spacing w:after="0" w:line="240" w:lineRule="exact"/>
              <w:jc w:val="center"/>
              <w:rPr>
                <w:rFonts w:ascii="Times New Roman" w:hAnsi="Times New Roman"/>
              </w:rPr>
            </w:pPr>
          </w:p>
          <w:p w:rsidR="001C4691" w:rsidRPr="00203B68" w:rsidRDefault="001C4691" w:rsidP="00ED4483">
            <w:pPr>
              <w:spacing w:after="0" w:line="240" w:lineRule="exact"/>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ED3AD6" w:rsidRPr="00203B68" w:rsidRDefault="00ED4483" w:rsidP="003239B8">
            <w:pPr>
              <w:spacing w:after="0" w:line="240" w:lineRule="auto"/>
              <w:jc w:val="both"/>
              <w:rPr>
                <w:rFonts w:ascii="Times New Roman" w:hAnsi="Times New Roman" w:cs="Times New Roman"/>
                <w:color w:val="FF0000"/>
              </w:rPr>
            </w:pPr>
            <w:r w:rsidRPr="00B637E8">
              <w:rPr>
                <w:rFonts w:ascii="Times New Roman" w:hAnsi="Times New Roman" w:cs="Times New Roman"/>
              </w:rPr>
              <w:lastRenderedPageBreak/>
              <w:t xml:space="preserve">Контрольное событие выполнено. За отчетный период с января по сентябрь </w:t>
            </w:r>
            <w:r w:rsidRPr="00B637E8">
              <w:rPr>
                <w:rFonts w:ascii="Times New Roman" w:hAnsi="Times New Roman"/>
              </w:rPr>
              <w:t>приобретено имущество:</w:t>
            </w:r>
            <w:r w:rsidRPr="00B637E8">
              <w:rPr>
                <w:rFonts w:ascii="Times New Roman" w:hAnsi="Times New Roman" w:cs="Times New Roman"/>
              </w:rPr>
              <w:t xml:space="preserve"> МБОУ СОШ № 4 - приобретена сковорода электрическая по контракту № 2024.369487 от 28.03.2024г., МКОУ СОШ № 5 - ванна моечная контракт № 2024.329879 от 20.03.2024г., диск бамперный - муниципальный контракт № 2024.523134 от 27.04.2024г., МКОУ СОШ № 7 - оборудование для кабинета химии контракт № 7357606 от 29.02.2024г., МКОУ СОШ № 11 - стол письменный - муниципальный контракт № 2024-03-14/2 14.03.2024г.,МКОУ СОШ № 12 - набор для моделирования электронного строения атома и прочее по муниципальному контракту № 2024.233715 от 29.02.2024г., МКОУ СОШ № 13набор для моделирования строения атомов и молекул по контракту № 2024.249373 от 29.02.2024г.,МКОУ СОШ № 14оборудование для кабинета химии (модуль молекулы белка, набор электронного строения атомов) контракт № 2024.243978 от 29.02.2024г, переключатель мощности по договору № 694 от 03.04.2024г.,конфорка правая, конфорка левая -  контракт № 513 от 18.03.2024г.,МКОУ СОШ № 15стул на металлическом каркасе - контракт № 0321300120424000001 от 15.02.2024г., МБОУГ № 1 - комплект ГИА - лаборатории по химии - договор № 2024.507973 от 24.04.2024г., МКОУ СОШ № 5 - установка защитных протекторов на стены в помещении спортивного зала контракт № 0121600005624000142 от 09.08.2024г., ремонт кабинета физики – муниципальный контракт № 2024.425363от 08.04.2024 г., ремонт кабинета химии – муниципальный контракт № 2024.395740 от 01.04.2024г., ремонт кабинета информатики – муниципальный контракт № 2024.382256 от 29.03.2024г., ремонт кабинета инициатив – муниципальный контракт № 2024.425674 от 08.04.2024г., лабораторные испытания электрооборудования - договор № 33 от 30.08.2024г., МКОУ СОШ № 9 - выполнение работ по ремонту спортивного зала в здании школы - контракт № 0121600005624000020 от 26.02.2024г., строительный контроль на выполнение работ по ремонту спортивного зала – договор № 2024.655739 от 03.06.2024 г., МКОУ СОШ № 11 - ремонт помещений МКОУ СОШ № 11 по договору № 2024.724357 от 20.06.2024г., технадзор на выполнение работ по ремонту помещений МКОУ СОШ № 11 - договор № 14 от 03.07.2024г., МКОУ СОШ № 12 - ремонт кабинетов МКОУ СОШ № 12 с. Николина Балка  - контракт № 0121600005624000066-909016-</w:t>
            </w:r>
            <w:r w:rsidRPr="00B637E8">
              <w:rPr>
                <w:rFonts w:ascii="Times New Roman" w:hAnsi="Times New Roman" w:cs="Times New Roman"/>
              </w:rPr>
              <w:lastRenderedPageBreak/>
              <w:t>370346 от 12.04.2024г., работы по спилу и обрезке деревьев – муниципальный контракт № 2024.705560 от 17.06.2024 г., строительный контроль при выполнении работ "Ремонт кабинетов" - договор № 2024.529669 от 29.04.2024г., МКОУ СОШ № 13 - лабораторные испытания электрооборудования договор № 27 от 30.08.2024г., МКОУ СОШ № 14 - разработка сметной документации на ремонт периметрального ограждения - муниципальный контракт № 2024.1037942 от 13.09.2024 г., разработка сметной документации на благоустройство территории - муниципальный контракт № 2024.1039448 от 16.09.2024 г., подготовка схемы расположения на кадастровом плане территории и межевой план - муниципальный контракт № 373 от 03.09.2024 г., МКОУ СОШ № 15 - работы по техобслуживанию, ремонту и мелкому кузовному ремонту  - договор № 13 от 27.05.2024г., договор № 12 от 27.05.2024г., МКОУ СОШ № 16 - приобретение строительных материалов (цемент) - договор № 1 от 01.08.2024г., эмаль, саморезы, диск, изолента – договор № 4 от 14.08.2024г., МБОУГ № 1 - (тумба) по договору № 2024.938950 от 20.08.2024г., ремонт кабинетов МБОУ гимназии №1 - контракт № 0121600005624000073 от 27.04.2024г., строительный контроль по ремонту кабинетов - контракт № 2024.715079 от 19.06.2024г., электромонтажные работы по договору № 2024.716725 от 19.06.2024г., (угол, заглушка) по договору № 180 от 28.08.2024г., (плита ОСБ)  по договору № 175 от 23.08.2024г, (линолеум) по договору № 2024.980953 от 29.08.2024г.,(плита, саморезы) по договору № 2024.948239 от 22.08.2024г., (сифон, кран, тумба) по договору № 2024.938950 от 20.08.2024г., (тумба) по договору № 2024.938950 от 20.08.2024г., МБОУ СОШ № 4 - ремонт кабинетов МБОУ СОШ № 4 - контракт № 0121600005624000075 от 27.04.2024г., технадзор  -  контракт № 2024.703172 от 15.06.2024г.</w:t>
            </w:r>
            <w:r w:rsidR="00A006BD">
              <w:rPr>
                <w:rFonts w:ascii="Times New Roman" w:hAnsi="Times New Roman" w:cs="Times New Roman"/>
              </w:rPr>
              <w:t xml:space="preserve">, </w:t>
            </w:r>
            <w:r w:rsidR="00A006BD" w:rsidRPr="00A006BD">
              <w:rPr>
                <w:rFonts w:ascii="Times New Roman" w:hAnsi="Times New Roman" w:cs="Times New Roman"/>
              </w:rPr>
              <w:t>МБОУГ № 1 - счётчик по договору № 43 от 11.12.2024г., лист полиэстера - по догов</w:t>
            </w:r>
            <w:r w:rsidR="007F2C68">
              <w:rPr>
                <w:rFonts w:ascii="Times New Roman" w:hAnsi="Times New Roman" w:cs="Times New Roman"/>
              </w:rPr>
              <w:t>о</w:t>
            </w:r>
            <w:r w:rsidR="00A006BD" w:rsidRPr="00A006BD">
              <w:rPr>
                <w:rFonts w:ascii="Times New Roman" w:hAnsi="Times New Roman" w:cs="Times New Roman"/>
              </w:rPr>
              <w:t>ру № 201 от 11.12.2024г., стеклопакет - по договору № 194 от 27.11.2024г., провод - по договору № 42 от 11.12.2024г.,корпус, выключатель автоматический по договору № 42 от 11.12.2024г.,сэндвич-панель по до</w:t>
            </w:r>
            <w:r w:rsidR="007F2C68">
              <w:rPr>
                <w:rFonts w:ascii="Times New Roman" w:hAnsi="Times New Roman" w:cs="Times New Roman"/>
              </w:rPr>
              <w:t>г</w:t>
            </w:r>
            <w:r w:rsidR="00A006BD" w:rsidRPr="00A006BD">
              <w:rPr>
                <w:rFonts w:ascii="Times New Roman" w:hAnsi="Times New Roman" w:cs="Times New Roman"/>
              </w:rPr>
              <w:t xml:space="preserve">овору № 200 от 10.12.2024г., лист полиэстер по договору № 204 от 12.12.2024г.,ремонт пола в спортивном зале по контракту № 2024.1467424 от 12.12.2024г., за лабораторные испытания </w:t>
            </w:r>
            <w:r w:rsidR="007F2C68" w:rsidRPr="00A006BD">
              <w:rPr>
                <w:rFonts w:ascii="Times New Roman" w:hAnsi="Times New Roman" w:cs="Times New Roman"/>
              </w:rPr>
              <w:t>электрооборудования</w:t>
            </w:r>
            <w:r w:rsidR="00A006BD" w:rsidRPr="00A006BD">
              <w:rPr>
                <w:rFonts w:ascii="Times New Roman" w:hAnsi="Times New Roman" w:cs="Times New Roman"/>
              </w:rPr>
              <w:t xml:space="preserve"> по договору № 54 от 25.10.2024г., № 76 от 02.12.2024г.,МБОУ СОШ № 4 - разработка сметной докум</w:t>
            </w:r>
            <w:r w:rsidR="007F2C68">
              <w:rPr>
                <w:rFonts w:ascii="Times New Roman" w:hAnsi="Times New Roman" w:cs="Times New Roman"/>
              </w:rPr>
              <w:t>ентации  (благоустройство терри</w:t>
            </w:r>
            <w:r w:rsidR="00A006BD" w:rsidRPr="00A006BD">
              <w:rPr>
                <w:rFonts w:ascii="Times New Roman" w:hAnsi="Times New Roman" w:cs="Times New Roman"/>
              </w:rPr>
              <w:t xml:space="preserve">тории) договор № </w:t>
            </w:r>
            <w:r w:rsidR="00A006BD" w:rsidRPr="00A006BD">
              <w:rPr>
                <w:rFonts w:ascii="Times New Roman" w:hAnsi="Times New Roman" w:cs="Times New Roman"/>
              </w:rPr>
              <w:lastRenderedPageBreak/>
              <w:t>51А-24 от 14.11.2024г.,</w:t>
            </w:r>
            <w:r w:rsidR="00137573" w:rsidRPr="00137573">
              <w:rPr>
                <w:rFonts w:ascii="Times New Roman" w:hAnsi="Times New Roman" w:cs="Times New Roman"/>
              </w:rPr>
              <w:t>МКОУ СОШ № 2 - выпол</w:t>
            </w:r>
            <w:r w:rsidR="00E021E3">
              <w:rPr>
                <w:rFonts w:ascii="Times New Roman" w:hAnsi="Times New Roman" w:cs="Times New Roman"/>
              </w:rPr>
              <w:t>н</w:t>
            </w:r>
            <w:r w:rsidR="00137573" w:rsidRPr="00137573">
              <w:rPr>
                <w:rFonts w:ascii="Times New Roman" w:hAnsi="Times New Roman" w:cs="Times New Roman"/>
              </w:rPr>
              <w:t>ение лабораторных испытаний электрооборудования по договору № 64 от 07.11.2024г., ремонт холодильной камеры по договору № 16 от 04.12.2024г., МКОУ СОШ № 5 - видеокамера,коннектор по договору № 6 от 18.11.2024г., договор № 7 от 25.11.2024г., комплект влажных препаратов - контракт № 1 от 21.11.2024г., МКОУ СОШ № 6 - лабораторные испытания электрооборудования договор № 42 от 30.08.2024г., МКОУ СОШ № 7 - оказание услуг по подготовке проекта извещения об осуществлении закупки муниципальный контракт № 1/179 от 22.10.2024г.,  ремонт системного блока (замена жесткого диска) договор №163 от 15.11.2024г., МКОУ СОШ № 7 - лабораторные испытания электрооборудования договор № 72 от 25.11.2024г., МКОУ СОШ № 8 - лабораторные испытания электрооборудования договор № 48 от 30.08.2024г., МКОУ СОШ № 9 - проведение негосударственной экспертизы сметной документации "Ремонт спортивного зала" - муниципальный контр</w:t>
            </w:r>
            <w:r w:rsidR="003239B8">
              <w:rPr>
                <w:rFonts w:ascii="Times New Roman" w:hAnsi="Times New Roman" w:cs="Times New Roman"/>
              </w:rPr>
              <w:t>а</w:t>
            </w:r>
            <w:r w:rsidR="00137573" w:rsidRPr="00137573">
              <w:rPr>
                <w:rFonts w:ascii="Times New Roman" w:hAnsi="Times New Roman" w:cs="Times New Roman"/>
              </w:rPr>
              <w:t>кт № 2024.15 от 12.01.2024г., спортивное оборудование - контракт № 130 от 30.08.2024 г.,  лабораторные испытания электрооборудования договор № 68 от 14.11.2024г., МКОУ СОШ № 10 -  опломбирование пробора учета договор № 2-шД/24 от 21.11.2024г., техническое обслуживани</w:t>
            </w:r>
            <w:r w:rsidR="003239B8">
              <w:rPr>
                <w:rFonts w:ascii="Times New Roman" w:hAnsi="Times New Roman" w:cs="Times New Roman"/>
              </w:rPr>
              <w:t xml:space="preserve">е </w:t>
            </w:r>
            <w:r w:rsidR="00137573" w:rsidRPr="00137573">
              <w:rPr>
                <w:rFonts w:ascii="Times New Roman" w:hAnsi="Times New Roman" w:cs="Times New Roman"/>
              </w:rPr>
              <w:t xml:space="preserve">автобуса договор №142 от 09.12.2024г.,  лабораторные испытания электрооборудования договор № 78 от 02.12.2024г., МКОУ СОШ № 11 - лабораторные испытания электрооборудования по договору № 40 от 30.08.2024г., техническое обслуживание и ремонт транспортного средства договор №12/11/2024-К от 12.11.2024г., ремонт автомобиля договор № 84 от 25.11.2024г., МКОУ СОШ № 12 - разработка сметной документации на благоустройство территории МКОУ СОШ № 12  муниципальный контракт № 2024.1141855 от 10.10.2024г., лабораторные испытания электрооборудования договор № 59 от 25.10.2024 г., МКОУ СОШ № 13 - выполнение экспертизы технического состояния основных средств зданий (строений) договор № 2024.1049666 от 19.09.2024г., ремонт МФУ договор №167 от 18.11.2024г., ремонт холодильника по договору № 28-11-24-1/У от 28.11.2024г., ремонт холодильника по договору № 29-11-24-1/У от 29.11.2024г., ремонт холодильника по договору № 02-12-24-1/У от 02.12.2024г., МКОУ СОШ № 14 - лабораторные испытания электрооборудования договор № 66 от 14.11.2024г., оказание услуги по подготовке проекта извещения об осуществлении закупки муниципальный контракт № 207 от </w:t>
            </w:r>
            <w:r w:rsidR="00137573" w:rsidRPr="00137573">
              <w:rPr>
                <w:rFonts w:ascii="Times New Roman" w:hAnsi="Times New Roman" w:cs="Times New Roman"/>
              </w:rPr>
              <w:lastRenderedPageBreak/>
              <w:t>27.11.2024г., проведение негосударственной экспертизы проекно-сметной документации - муниципальный контракт № 2024.16.12 от 12.12.2024г., МКОУ СОШ № 15 - техническое обслуживание, кузовной ремонт - договор № 35 от 02.10.2024г.,  договор № 33 от 02.10.2024г., договор № 72 от 04.11.2024г.,  договор № 100 от 03.12.2024г., договор № 34 от 02.10.2024г., лабораторные испытания электрооборудования договор - № 65 от 14.11.2024г.,</w:t>
            </w:r>
            <w:r w:rsidR="00E8482B" w:rsidRPr="00E8482B">
              <w:rPr>
                <w:rFonts w:ascii="Times New Roman" w:hAnsi="Times New Roman" w:cs="Times New Roman"/>
              </w:rPr>
              <w:t>МКОУ СОШ № 16 -  лабораторные испытания электрооборудования договор № 77 от 02.12.2024г., МКОУ СОШ № 17 - лабораторные испытания электрооборудования договор № 75 от 25.11.2024г., МКОУ СОШ № 18 - лабораторные испытания электрооборудования договор № 49 от 30.08.2024г.,  МКОУ СОШ № 19 - услуги по разработке сметной документация "Благоустройство территории МКОУ СОШ № 19 с.Шведино" - договор № 42-24 от 30.09.2024г., заправка фреоном холодильника договор № 11-09-24-1/У от 11.09.2024г.,  замена мотора-компрессора договор № 10-09-24-2/У от 10.09.2024г.,  монтаж локальной сети - договор № ВУ/50 от 06.11.2024г.,  лабораторные испытания электрооборудования договор № 65 от 14.11.2024г., демонтаж и монтаж видеопроектора договор № ВУ/49 от 06.11.2024г.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ED3AD6" w:rsidRPr="00203B68" w:rsidRDefault="00ED3AD6" w:rsidP="00433641">
            <w:pPr>
              <w:spacing w:after="0" w:line="240" w:lineRule="auto"/>
              <w:jc w:val="center"/>
              <w:rPr>
                <w:rFonts w:ascii="Times New Roman" w:hAnsi="Times New Roman" w:cs="Times New Roman"/>
                <w:color w:val="FF0000"/>
              </w:rPr>
            </w:pPr>
          </w:p>
        </w:tc>
      </w:tr>
      <w:tr w:rsidR="00ED3AD6" w:rsidRPr="00203B68" w:rsidTr="004305A4">
        <w:trPr>
          <w:trHeight w:val="346"/>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ED3AD6" w:rsidRPr="00E021E3" w:rsidRDefault="00E021E3" w:rsidP="006E7268">
            <w:pPr>
              <w:spacing w:after="0" w:line="240" w:lineRule="auto"/>
              <w:jc w:val="center"/>
              <w:rPr>
                <w:rFonts w:ascii="Times New Roman" w:hAnsi="Times New Roman" w:cs="Times New Roman"/>
              </w:rPr>
            </w:pPr>
            <w:r w:rsidRPr="00E021E3">
              <w:rPr>
                <w:rFonts w:ascii="Times New Roman" w:hAnsi="Times New Roman" w:cs="Times New Roman"/>
              </w:rPr>
              <w:lastRenderedPageBreak/>
              <w:t>3</w:t>
            </w:r>
            <w:r w:rsidR="00ED3AD6" w:rsidRPr="00E021E3">
              <w:rPr>
                <w:rFonts w:ascii="Times New Roman" w:hAnsi="Times New Roman" w:cs="Times New Roman"/>
              </w:rPr>
              <w:t>.5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ED3AD6" w:rsidRPr="00E021E3" w:rsidRDefault="00E021E3" w:rsidP="006E7268">
            <w:pPr>
              <w:spacing w:after="0" w:line="240" w:lineRule="auto"/>
              <w:jc w:val="center"/>
              <w:rPr>
                <w:rFonts w:ascii="Times New Roman" w:hAnsi="Times New Roman" w:cs="Times New Roman"/>
              </w:rPr>
            </w:pPr>
            <w:r w:rsidRPr="00E021E3">
              <w:rPr>
                <w:rFonts w:ascii="Times New Roman" w:hAnsi="Times New Roman" w:cs="Times New Roman"/>
              </w:rPr>
              <w:t>Контрольное событие 20</w:t>
            </w:r>
            <w:r w:rsidR="00ED3AD6" w:rsidRPr="00E021E3">
              <w:rPr>
                <w:rFonts w:ascii="Times New Roman" w:hAnsi="Times New Roman" w:cs="Times New Roman"/>
              </w:rPr>
              <w:t>.</w:t>
            </w:r>
          </w:p>
          <w:p w:rsidR="00ED3AD6" w:rsidRPr="00E021E3" w:rsidRDefault="00ED3AD6" w:rsidP="006E7268">
            <w:pPr>
              <w:spacing w:after="0" w:line="240" w:lineRule="auto"/>
              <w:jc w:val="center"/>
              <w:rPr>
                <w:rFonts w:ascii="Times New Roman" w:hAnsi="Times New Roman" w:cs="Times New Roman"/>
              </w:rPr>
            </w:pPr>
            <w:r w:rsidRPr="00E021E3">
              <w:rPr>
                <w:rFonts w:ascii="Times New Roman" w:hAnsi="Times New Roman" w:cs="Times New Roman"/>
              </w:rPr>
              <w:t>Транспортные средства оборудованы аппаратурой спутниковой навигации</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A3E9E"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до 31.12.2024/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23.01.2024        31.01.2024       05.02.2024            12.02.2024          11.03.2024      13.03.2024       14.03.2024    15.03.2024        20.03.2024      25.03.2024              04.04.2024                 11.04.2024      17.06.2024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03.07.2024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08.07.2024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09.07.2024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11.07.2024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06.08.2024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lastRenderedPageBreak/>
              <w:t>09.08.2024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12.08.2024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14.08.2024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03.09.2024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09.09.2024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13.09.2024</w:t>
            </w:r>
          </w:p>
          <w:p w:rsidR="00DA3E9E" w:rsidRPr="008F7614"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16.09.2024</w:t>
            </w:r>
          </w:p>
          <w:p w:rsidR="00ED3AD6" w:rsidRDefault="00DA3E9E" w:rsidP="00DA3E9E">
            <w:pPr>
              <w:spacing w:after="0" w:line="240" w:lineRule="exact"/>
              <w:jc w:val="center"/>
              <w:rPr>
                <w:rFonts w:ascii="Times New Roman" w:hAnsi="Times New Roman"/>
                <w:lang w:eastAsia="en-US" w:bidi="en-US"/>
              </w:rPr>
            </w:pPr>
            <w:r w:rsidRPr="008F7614">
              <w:rPr>
                <w:rFonts w:ascii="Times New Roman" w:hAnsi="Times New Roman"/>
                <w:lang w:eastAsia="en-US" w:bidi="en-US"/>
              </w:rPr>
              <w:t>30.09.2024</w:t>
            </w:r>
          </w:p>
          <w:p w:rsidR="00E35CE3" w:rsidRDefault="00E35CE3" w:rsidP="00DA3E9E">
            <w:pPr>
              <w:spacing w:after="0" w:line="240" w:lineRule="exact"/>
              <w:jc w:val="center"/>
              <w:rPr>
                <w:rFonts w:ascii="Times New Roman" w:hAnsi="Times New Roman"/>
                <w:lang w:eastAsia="en-US" w:bidi="en-US"/>
              </w:rPr>
            </w:pPr>
            <w:r>
              <w:rPr>
                <w:rFonts w:ascii="Times New Roman" w:hAnsi="Times New Roman"/>
                <w:lang w:eastAsia="en-US" w:bidi="en-US"/>
              </w:rPr>
              <w:t>08.11.2024</w:t>
            </w:r>
          </w:p>
          <w:p w:rsidR="00E35CE3" w:rsidRDefault="00E35CE3" w:rsidP="00DA3E9E">
            <w:pPr>
              <w:spacing w:after="0" w:line="240" w:lineRule="exact"/>
              <w:jc w:val="center"/>
              <w:rPr>
                <w:rFonts w:ascii="Times New Roman" w:hAnsi="Times New Roman"/>
                <w:lang w:eastAsia="en-US" w:bidi="en-US"/>
              </w:rPr>
            </w:pPr>
            <w:r>
              <w:rPr>
                <w:rFonts w:ascii="Times New Roman" w:hAnsi="Times New Roman"/>
                <w:lang w:eastAsia="en-US" w:bidi="en-US"/>
              </w:rPr>
              <w:t>18.11.2024</w:t>
            </w:r>
          </w:p>
          <w:p w:rsidR="00E35CE3" w:rsidRPr="00203B68" w:rsidRDefault="00E35CE3" w:rsidP="00DA3E9E">
            <w:pPr>
              <w:spacing w:after="0" w:line="240" w:lineRule="exact"/>
              <w:jc w:val="center"/>
              <w:rPr>
                <w:rFonts w:ascii="Times New Roman" w:hAnsi="Times New Roman" w:cs="Times New Roman"/>
                <w:color w:val="FF0000"/>
              </w:rPr>
            </w:pPr>
            <w:r>
              <w:rPr>
                <w:rFonts w:ascii="Times New Roman" w:hAnsi="Times New Roman"/>
                <w:lang w:eastAsia="en-US" w:bidi="en-US"/>
              </w:rPr>
              <w:t>23.12.2024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405E53" w:rsidRPr="003D4159" w:rsidRDefault="00405E53" w:rsidP="007A458E">
            <w:pPr>
              <w:spacing w:line="240" w:lineRule="auto"/>
              <w:jc w:val="both"/>
              <w:rPr>
                <w:rFonts w:ascii="Times New Roman" w:hAnsi="Times New Roman" w:cs="Times New Roman"/>
              </w:rPr>
            </w:pPr>
            <w:r w:rsidRPr="003D4159">
              <w:rPr>
                <w:rFonts w:ascii="Times New Roman" w:hAnsi="Times New Roman" w:cs="Times New Roman"/>
              </w:rPr>
              <w:lastRenderedPageBreak/>
              <w:t>Контрольное событие выполнено. В течение отчетного периода 6 общеобразовательным учреждениям были оказаны и оплачены услуги:</w:t>
            </w:r>
          </w:p>
          <w:p w:rsidR="00405E53" w:rsidRPr="003D4159" w:rsidRDefault="00405E53" w:rsidP="007A458E">
            <w:pPr>
              <w:spacing w:line="240" w:lineRule="auto"/>
              <w:jc w:val="both"/>
              <w:rPr>
                <w:rFonts w:ascii="Times New Roman" w:hAnsi="Times New Roman" w:cs="Times New Roman"/>
              </w:rPr>
            </w:pPr>
            <w:r w:rsidRPr="003D4159">
              <w:rPr>
                <w:rFonts w:ascii="Times New Roman" w:hAnsi="Times New Roman" w:cs="Times New Roman"/>
              </w:rPr>
              <w:t>- по идентификации аппаратуры спутниковой навигации в ГАИС: МКОУ СОШ № 6 – договор № СФ423218 от 31.12.2023г., МКОУ СОШ № 11 - договор №23-2216-845-122023 от 18.01.2024г., МКОУ СОШ № 13 - договор № 23-2216-996-012024 от 19.01.2024г., МБОУ СОШ № 4 -  договор № 23-2216-1279-022024 от 05.02.2024г.;МКОУ СОШ № 15 -  договор № 23-2216-666-012024 от 14.03.2024г.;</w:t>
            </w:r>
          </w:p>
          <w:p w:rsidR="00405E53" w:rsidRPr="003D4159" w:rsidRDefault="00405E53" w:rsidP="007A458E">
            <w:pPr>
              <w:spacing w:line="240" w:lineRule="auto"/>
              <w:jc w:val="both"/>
              <w:rPr>
                <w:rFonts w:ascii="Times New Roman" w:hAnsi="Times New Roman" w:cs="Times New Roman"/>
              </w:rPr>
            </w:pPr>
            <w:r w:rsidRPr="003D4159">
              <w:rPr>
                <w:rFonts w:ascii="Times New Roman" w:hAnsi="Times New Roman" w:cs="Times New Roman"/>
              </w:rPr>
              <w:t>- замена блока СКЗИ, тахографа: МКОУ СОШ № 13 - по договору № 06-03/24 от 06.03.2024г., МКОУ СОШ № 15 – договор № И-01/01/2024-ТО-4 от 28.12.2023г., договор № И-01/01/2024-ТО-3 от 28.12.2023г., договор № 18/6/2024-Д-1 от 18.06.2024г., договор № 18/6/2024-Д-2 от 18.06.2024г., договор № 18/6/2024-Д-3 от 18.06.2024г., МКОУ СОШ № 5 – договор № 11/01/2024-Д-1 от 11.07.2024г., договор № 11/01/2024-Д-2 от 11.07.2024г., договор № 11/01/2024-Д-3 от 11.07.2024г., МКОУ СОШ № 5 – договор № 11/06-</w:t>
            </w:r>
            <w:r w:rsidRPr="003D4159">
              <w:rPr>
                <w:rFonts w:ascii="Times New Roman" w:hAnsi="Times New Roman" w:cs="Times New Roman"/>
              </w:rPr>
              <w:lastRenderedPageBreak/>
              <w:t xml:space="preserve">2024-Д-1 от 11.06.2024г., договор № 11/06-2024-Д-2 от 11.06.2024г., договор № 11/06-2024-Д-3 от 11.06.2024г., МКОУ СОШ № 15 - договор № 18/06-2024-Д-1 от 18.06.2024г., договор № 18/06-2024-Д-2 от 18.06.2024г., договор № </w:t>
            </w:r>
            <w:r w:rsidR="004A5F94">
              <w:rPr>
                <w:rFonts w:ascii="Times New Roman" w:hAnsi="Times New Roman" w:cs="Times New Roman"/>
              </w:rPr>
              <w:t xml:space="preserve">18/06-2024-Д-3 от 18.06.2024г., </w:t>
            </w:r>
            <w:r w:rsidR="004A5F94" w:rsidRPr="004A5F94">
              <w:rPr>
                <w:rFonts w:ascii="Times New Roman" w:hAnsi="Times New Roman" w:cs="Times New Roman"/>
              </w:rPr>
              <w:t>МКОУ СОШ №5</w:t>
            </w:r>
            <w:r w:rsidR="004A5F94">
              <w:rPr>
                <w:rFonts w:ascii="Times New Roman" w:hAnsi="Times New Roman" w:cs="Times New Roman"/>
              </w:rPr>
              <w:t xml:space="preserve"> - </w:t>
            </w:r>
            <w:r w:rsidR="004A5F94" w:rsidRPr="004A5F94">
              <w:rPr>
                <w:rFonts w:ascii="Times New Roman" w:hAnsi="Times New Roman" w:cs="Times New Roman"/>
              </w:rPr>
              <w:t>дог</w:t>
            </w:r>
            <w:r w:rsidR="004A5F94">
              <w:rPr>
                <w:rFonts w:ascii="Times New Roman" w:hAnsi="Times New Roman" w:cs="Times New Roman"/>
              </w:rPr>
              <w:t xml:space="preserve">овор </w:t>
            </w:r>
            <w:r w:rsidR="004A5F94" w:rsidRPr="004A5F94">
              <w:rPr>
                <w:rFonts w:ascii="Times New Roman" w:hAnsi="Times New Roman" w:cs="Times New Roman"/>
              </w:rPr>
              <w:t>№19-12/24 от 19.12.2024</w:t>
            </w:r>
            <w:r w:rsidR="004A5F94">
              <w:rPr>
                <w:rFonts w:ascii="Times New Roman" w:hAnsi="Times New Roman" w:cs="Times New Roman"/>
              </w:rPr>
              <w:t xml:space="preserve">г., </w:t>
            </w:r>
          </w:p>
          <w:p w:rsidR="00405E53" w:rsidRPr="003D4159" w:rsidRDefault="00405E53" w:rsidP="007A458E">
            <w:pPr>
              <w:spacing w:line="240" w:lineRule="auto"/>
              <w:jc w:val="both"/>
              <w:rPr>
                <w:rFonts w:ascii="Times New Roman" w:hAnsi="Times New Roman" w:cs="Times New Roman"/>
              </w:rPr>
            </w:pPr>
            <w:r w:rsidRPr="003D4159">
              <w:rPr>
                <w:rFonts w:ascii="Times New Roman" w:hAnsi="Times New Roman" w:cs="Times New Roman"/>
              </w:rPr>
              <w:t>- изготовление карты предприятия: МКОУ СОШ № 13 - договор № 06/1-03/24 от 06.03.2024г., МКОУ СОШ № 6 - догово</w:t>
            </w:r>
            <w:r w:rsidR="00681B96">
              <w:rPr>
                <w:rFonts w:ascii="Times New Roman" w:hAnsi="Times New Roman" w:cs="Times New Roman"/>
              </w:rPr>
              <w:t>р № 14/03-24 от 14.03.2024г.,</w:t>
            </w:r>
            <w:r w:rsidRPr="003D4159">
              <w:rPr>
                <w:rFonts w:ascii="Times New Roman" w:hAnsi="Times New Roman" w:cs="Times New Roman"/>
              </w:rPr>
              <w:t xml:space="preserve"> МБОУ СОШ № 4 -договор № 26/09-24 от 26.09.2024г.;</w:t>
            </w:r>
          </w:p>
          <w:p w:rsidR="00ED3AD6" w:rsidRDefault="00681B96" w:rsidP="007A458E">
            <w:pPr>
              <w:spacing w:after="0" w:line="240" w:lineRule="auto"/>
              <w:jc w:val="both"/>
              <w:rPr>
                <w:rFonts w:ascii="Times New Roman" w:hAnsi="Times New Roman" w:cs="Times New Roman"/>
              </w:rPr>
            </w:pPr>
            <w:r>
              <w:rPr>
                <w:rFonts w:ascii="Times New Roman" w:hAnsi="Times New Roman" w:cs="Times New Roman"/>
              </w:rPr>
              <w:t xml:space="preserve">- поверка тахографа: </w:t>
            </w:r>
            <w:r w:rsidR="00405E53" w:rsidRPr="003D4159">
              <w:rPr>
                <w:rFonts w:ascii="Times New Roman" w:hAnsi="Times New Roman" w:cs="Times New Roman"/>
              </w:rPr>
              <w:t>МКОУ СОШ № 13 - договор № 12-03/24 от 12.03.2024г.</w:t>
            </w:r>
          </w:p>
          <w:p w:rsidR="004A5F94" w:rsidRPr="00203B68" w:rsidRDefault="004A5F94" w:rsidP="007A458E">
            <w:pPr>
              <w:spacing w:after="0" w:line="240" w:lineRule="auto"/>
              <w:jc w:val="both"/>
              <w:rPr>
                <w:rFonts w:ascii="Times New Roman" w:hAnsi="Times New Roman" w:cs="Times New Roman"/>
                <w:color w:val="FF0000"/>
                <w:lang w:eastAsia="en-US" w:bidi="en-US"/>
              </w:rPr>
            </w:pPr>
            <w:r>
              <w:rPr>
                <w:rFonts w:ascii="Times New Roman" w:hAnsi="Times New Roman" w:cs="Times New Roman"/>
              </w:rPr>
              <w:t xml:space="preserve">- </w:t>
            </w:r>
            <w:r w:rsidRPr="004A5F94">
              <w:rPr>
                <w:rFonts w:ascii="Times New Roman" w:hAnsi="Times New Roman" w:cs="Times New Roman"/>
              </w:rPr>
              <w:t>МКОУ СОШ №11</w:t>
            </w:r>
            <w:r>
              <w:rPr>
                <w:rFonts w:ascii="Times New Roman" w:hAnsi="Times New Roman" w:cs="Times New Roman"/>
              </w:rPr>
              <w:t xml:space="preserve"> - </w:t>
            </w:r>
            <w:r w:rsidRPr="004A5F94">
              <w:rPr>
                <w:rFonts w:ascii="Times New Roman" w:hAnsi="Times New Roman" w:cs="Times New Roman"/>
              </w:rPr>
              <w:t>приобретение цифрового Тахографа "Меркурий ТА-001"</w:t>
            </w:r>
            <w:r>
              <w:rPr>
                <w:rFonts w:ascii="Times New Roman" w:hAnsi="Times New Roman" w:cs="Times New Roman"/>
              </w:rPr>
              <w:t>:</w:t>
            </w:r>
            <w:r w:rsidRPr="004A5F94">
              <w:rPr>
                <w:rFonts w:ascii="Times New Roman" w:hAnsi="Times New Roman" w:cs="Times New Roman"/>
              </w:rPr>
              <w:t>договор №2024.1240308 от 01.11.2024г</w:t>
            </w:r>
            <w:r>
              <w:rPr>
                <w:rFonts w:ascii="Times New Roman" w:hAnsi="Times New Roman" w:cs="Times New Roman"/>
              </w:rPr>
              <w:t xml:space="preserve">, </w:t>
            </w:r>
            <w:r w:rsidRPr="004A5F94">
              <w:rPr>
                <w:rFonts w:ascii="Times New Roman" w:hAnsi="Times New Roman" w:cs="Times New Roman"/>
              </w:rPr>
              <w:t>установка, активация и настройка цифрового тахографа  договор №2024.1240308 от 01.11.2024г.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ED3AD6" w:rsidRPr="00203B68" w:rsidRDefault="00ED3AD6" w:rsidP="00433641">
            <w:pPr>
              <w:spacing w:after="0" w:line="240" w:lineRule="auto"/>
              <w:jc w:val="center"/>
              <w:rPr>
                <w:rFonts w:ascii="Times New Roman" w:hAnsi="Times New Roman" w:cs="Times New Roman"/>
                <w:color w:val="FF0000"/>
              </w:rPr>
            </w:pPr>
          </w:p>
        </w:tc>
      </w:tr>
      <w:tr w:rsidR="00D856D0"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856D0" w:rsidRPr="00F62117" w:rsidRDefault="00D856D0" w:rsidP="005A6116">
            <w:pPr>
              <w:spacing w:after="0" w:line="240" w:lineRule="auto"/>
              <w:jc w:val="center"/>
              <w:rPr>
                <w:rFonts w:ascii="Times New Roman" w:hAnsi="Times New Roman" w:cs="Times New Roman"/>
              </w:rPr>
            </w:pPr>
            <w:r w:rsidRPr="00F62117">
              <w:rPr>
                <w:rFonts w:ascii="Times New Roman" w:hAnsi="Times New Roman" w:cs="Times New Roman"/>
              </w:rPr>
              <w:lastRenderedPageBreak/>
              <w:t>3.6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856D0" w:rsidRPr="00F62117" w:rsidRDefault="00D856D0" w:rsidP="005A6116">
            <w:pPr>
              <w:spacing w:after="0" w:line="240" w:lineRule="auto"/>
              <w:jc w:val="center"/>
              <w:rPr>
                <w:rFonts w:ascii="Times New Roman" w:hAnsi="Times New Roman" w:cs="Times New Roman"/>
              </w:rPr>
            </w:pPr>
            <w:r w:rsidRPr="00F62117">
              <w:rPr>
                <w:rFonts w:ascii="Times New Roman" w:hAnsi="Times New Roman" w:cs="Times New Roman"/>
              </w:rPr>
              <w:t>Контрольное событие 21.</w:t>
            </w:r>
          </w:p>
          <w:p w:rsidR="00D856D0" w:rsidRPr="00F62117" w:rsidRDefault="00D856D0" w:rsidP="005A6116">
            <w:pPr>
              <w:spacing w:after="0" w:line="240" w:lineRule="auto"/>
              <w:jc w:val="center"/>
              <w:rPr>
                <w:rFonts w:ascii="Times New Roman" w:hAnsi="Times New Roman" w:cs="Times New Roman"/>
              </w:rPr>
            </w:pPr>
            <w:r w:rsidRPr="00F62117">
              <w:rPr>
                <w:rFonts w:ascii="Times New Roman" w:hAnsi="Times New Roman" w:cs="Times New Roman"/>
              </w:rPr>
              <w:t>Проведено обслуживание компьютерных программ</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856D0" w:rsidRPr="003A02BD" w:rsidRDefault="00D856D0" w:rsidP="00D856D0">
            <w:pPr>
              <w:spacing w:after="0" w:line="240" w:lineRule="exact"/>
              <w:jc w:val="center"/>
              <w:rPr>
                <w:rFonts w:ascii="Times New Roman" w:hAnsi="Times New Roman"/>
                <w:lang w:eastAsia="en-US" w:bidi="en-US"/>
              </w:rPr>
            </w:pPr>
            <w:r w:rsidRPr="003A02BD">
              <w:rPr>
                <w:rFonts w:ascii="Times New Roman" w:hAnsi="Times New Roman"/>
                <w:lang w:eastAsia="en-US" w:bidi="en-US"/>
              </w:rPr>
              <w:t>до 31.12.2024/ 02.02.2024               08.02.2024</w:t>
            </w:r>
          </w:p>
          <w:p w:rsidR="00D856D0" w:rsidRPr="003A02BD" w:rsidRDefault="00D856D0" w:rsidP="00D856D0">
            <w:pPr>
              <w:spacing w:after="0" w:line="240" w:lineRule="exact"/>
              <w:jc w:val="center"/>
              <w:rPr>
                <w:rFonts w:ascii="Times New Roman" w:hAnsi="Times New Roman"/>
                <w:lang w:eastAsia="en-US" w:bidi="en-US"/>
              </w:rPr>
            </w:pPr>
            <w:r w:rsidRPr="003A02BD">
              <w:rPr>
                <w:rFonts w:ascii="Times New Roman" w:hAnsi="Times New Roman"/>
                <w:lang w:eastAsia="en-US" w:bidi="en-US"/>
              </w:rPr>
              <w:t>21.02.2024               06.03.2024      13.03.2024        26.03.2024</w:t>
            </w:r>
          </w:p>
          <w:p w:rsidR="00D856D0" w:rsidRDefault="00D856D0" w:rsidP="00D856D0">
            <w:pPr>
              <w:spacing w:after="0" w:line="240" w:lineRule="exact"/>
              <w:jc w:val="center"/>
              <w:rPr>
                <w:rFonts w:ascii="Times New Roman" w:hAnsi="Times New Roman"/>
                <w:lang w:eastAsia="en-US" w:bidi="en-US"/>
              </w:rPr>
            </w:pPr>
            <w:r w:rsidRPr="003A02BD">
              <w:rPr>
                <w:rFonts w:ascii="Times New Roman" w:hAnsi="Times New Roman"/>
                <w:lang w:eastAsia="en-US" w:bidi="en-US"/>
              </w:rPr>
              <w:t>28.03.2024         17.05.2024                 15.07.2024            23.07.2024               25.07.2024                08.08.2024                09.08.2024                 10.09.2024</w:t>
            </w:r>
            <w:r>
              <w:rPr>
                <w:rFonts w:ascii="Times New Roman" w:hAnsi="Times New Roman"/>
                <w:lang w:eastAsia="en-US" w:bidi="en-US"/>
              </w:rPr>
              <w:t>14.11.2024</w:t>
            </w:r>
          </w:p>
          <w:p w:rsidR="00D856D0" w:rsidRDefault="00D856D0" w:rsidP="00D856D0">
            <w:pPr>
              <w:spacing w:after="0" w:line="240" w:lineRule="exact"/>
              <w:jc w:val="center"/>
              <w:rPr>
                <w:rFonts w:ascii="Times New Roman" w:hAnsi="Times New Roman"/>
                <w:lang w:eastAsia="en-US" w:bidi="en-US"/>
              </w:rPr>
            </w:pPr>
            <w:r>
              <w:rPr>
                <w:rFonts w:ascii="Times New Roman" w:hAnsi="Times New Roman"/>
                <w:lang w:eastAsia="en-US" w:bidi="en-US"/>
              </w:rPr>
              <w:t>18.11.2024</w:t>
            </w:r>
          </w:p>
          <w:p w:rsidR="00D856D0" w:rsidRDefault="00D856D0" w:rsidP="00D856D0">
            <w:pPr>
              <w:spacing w:after="0" w:line="240" w:lineRule="exact"/>
              <w:jc w:val="center"/>
              <w:rPr>
                <w:rFonts w:ascii="Times New Roman" w:hAnsi="Times New Roman"/>
                <w:lang w:eastAsia="en-US" w:bidi="en-US"/>
              </w:rPr>
            </w:pPr>
            <w:r>
              <w:rPr>
                <w:rFonts w:ascii="Times New Roman" w:hAnsi="Times New Roman"/>
                <w:lang w:eastAsia="en-US" w:bidi="en-US"/>
              </w:rPr>
              <w:t>17.12.2024</w:t>
            </w:r>
          </w:p>
          <w:p w:rsidR="00D856D0" w:rsidRDefault="00D856D0" w:rsidP="00D856D0">
            <w:pPr>
              <w:spacing w:after="0" w:line="240" w:lineRule="exact"/>
              <w:jc w:val="center"/>
              <w:rPr>
                <w:rFonts w:ascii="Times New Roman" w:hAnsi="Times New Roman"/>
                <w:lang w:eastAsia="en-US" w:bidi="en-US"/>
              </w:rPr>
            </w:pPr>
            <w:r>
              <w:rPr>
                <w:rFonts w:ascii="Times New Roman" w:hAnsi="Times New Roman"/>
                <w:lang w:eastAsia="en-US" w:bidi="en-US"/>
              </w:rPr>
              <w:t>18.12.2024</w:t>
            </w:r>
          </w:p>
          <w:p w:rsidR="00D856D0" w:rsidRDefault="00D856D0" w:rsidP="00D856D0">
            <w:pPr>
              <w:spacing w:after="0" w:line="240" w:lineRule="exact"/>
              <w:jc w:val="center"/>
              <w:rPr>
                <w:rFonts w:ascii="Times New Roman" w:hAnsi="Times New Roman"/>
                <w:lang w:eastAsia="en-US" w:bidi="en-US"/>
              </w:rPr>
            </w:pPr>
            <w:r>
              <w:rPr>
                <w:rFonts w:ascii="Times New Roman" w:hAnsi="Times New Roman"/>
                <w:lang w:eastAsia="en-US" w:bidi="en-US"/>
              </w:rPr>
              <w:t>19.12.2024</w:t>
            </w:r>
          </w:p>
          <w:p w:rsidR="00D856D0" w:rsidRDefault="00D856D0" w:rsidP="00D856D0">
            <w:pPr>
              <w:spacing w:after="0" w:line="240" w:lineRule="exact"/>
              <w:jc w:val="center"/>
              <w:rPr>
                <w:rFonts w:ascii="Times New Roman" w:hAnsi="Times New Roman"/>
                <w:lang w:eastAsia="en-US" w:bidi="en-US"/>
              </w:rPr>
            </w:pPr>
            <w:r>
              <w:rPr>
                <w:rFonts w:ascii="Times New Roman" w:hAnsi="Times New Roman"/>
                <w:lang w:eastAsia="en-US" w:bidi="en-US"/>
              </w:rPr>
              <w:t>20.12.2024</w:t>
            </w:r>
          </w:p>
          <w:p w:rsidR="00D856D0" w:rsidRDefault="00D856D0" w:rsidP="00D856D0">
            <w:pPr>
              <w:spacing w:after="0" w:line="240" w:lineRule="exact"/>
              <w:jc w:val="center"/>
              <w:rPr>
                <w:rFonts w:ascii="Times New Roman" w:hAnsi="Times New Roman"/>
                <w:lang w:eastAsia="en-US" w:bidi="en-US"/>
              </w:rPr>
            </w:pPr>
            <w:r>
              <w:rPr>
                <w:rFonts w:ascii="Times New Roman" w:hAnsi="Times New Roman"/>
                <w:lang w:eastAsia="en-US" w:bidi="en-US"/>
              </w:rPr>
              <w:t>23.12.2024</w:t>
            </w:r>
          </w:p>
          <w:p w:rsidR="00D856D0" w:rsidRDefault="00D856D0" w:rsidP="00D856D0">
            <w:pPr>
              <w:spacing w:after="0" w:line="240" w:lineRule="exact"/>
              <w:jc w:val="center"/>
              <w:rPr>
                <w:rFonts w:ascii="Times New Roman" w:hAnsi="Times New Roman"/>
                <w:lang w:eastAsia="en-US" w:bidi="en-US"/>
              </w:rPr>
            </w:pPr>
            <w:r>
              <w:rPr>
                <w:rFonts w:ascii="Times New Roman" w:hAnsi="Times New Roman"/>
                <w:lang w:eastAsia="en-US" w:bidi="en-US"/>
              </w:rPr>
              <w:t>24.12.2024</w:t>
            </w:r>
          </w:p>
          <w:p w:rsidR="00D856D0" w:rsidRDefault="00D856D0" w:rsidP="00D856D0">
            <w:pPr>
              <w:spacing w:after="0" w:line="240" w:lineRule="exact"/>
              <w:jc w:val="center"/>
              <w:rPr>
                <w:rFonts w:ascii="Times New Roman" w:hAnsi="Times New Roman"/>
                <w:lang w:eastAsia="en-US" w:bidi="en-US"/>
              </w:rPr>
            </w:pPr>
            <w:r>
              <w:rPr>
                <w:rFonts w:ascii="Times New Roman" w:hAnsi="Times New Roman"/>
                <w:lang w:eastAsia="en-US" w:bidi="en-US"/>
              </w:rPr>
              <w:t>25.12.2024</w:t>
            </w:r>
          </w:p>
          <w:p w:rsidR="00D856D0" w:rsidRPr="00203B68" w:rsidRDefault="00D856D0" w:rsidP="00D856D0">
            <w:pPr>
              <w:spacing w:after="0" w:line="240" w:lineRule="exact"/>
              <w:jc w:val="center"/>
              <w:rPr>
                <w:rFonts w:ascii="Times New Roman" w:hAnsi="Times New Roman" w:cs="Times New Roman"/>
                <w:color w:val="FF0000"/>
              </w:rPr>
            </w:pPr>
            <w:r>
              <w:rPr>
                <w:rFonts w:ascii="Times New Roman" w:hAnsi="Times New Roman"/>
                <w:lang w:eastAsia="en-US" w:bidi="en-US"/>
              </w:rPr>
              <w:t>26.12.2024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856D0" w:rsidRPr="004A26D0" w:rsidRDefault="00D856D0" w:rsidP="004A26D0">
            <w:pPr>
              <w:spacing w:after="0" w:line="240" w:lineRule="auto"/>
              <w:jc w:val="both"/>
              <w:rPr>
                <w:rFonts w:ascii="Times New Roman" w:hAnsi="Times New Roman" w:cs="Times New Roman"/>
              </w:rPr>
            </w:pPr>
            <w:r w:rsidRPr="004A26D0">
              <w:rPr>
                <w:rFonts w:ascii="Times New Roman" w:hAnsi="Times New Roman" w:cs="Times New Roman"/>
              </w:rPr>
              <w:t>Контрольное событие выполнено. В течение отчетного периода с января по декабрь оказаны услуги 1</w:t>
            </w:r>
            <w:r w:rsidR="004A26D0">
              <w:rPr>
                <w:rFonts w:ascii="Times New Roman" w:hAnsi="Times New Roman" w:cs="Times New Roman"/>
              </w:rPr>
              <w:t>7</w:t>
            </w:r>
            <w:r w:rsidRPr="004A26D0">
              <w:rPr>
                <w:rFonts w:ascii="Times New Roman" w:hAnsi="Times New Roman" w:cs="Times New Roman"/>
              </w:rPr>
              <w:t xml:space="preserve"> общеобразовательным учреждениям:</w:t>
            </w:r>
          </w:p>
          <w:p w:rsidR="00D856D0" w:rsidRPr="004A26D0" w:rsidRDefault="00D856D0" w:rsidP="004A26D0">
            <w:pPr>
              <w:spacing w:after="0" w:line="240" w:lineRule="auto"/>
              <w:jc w:val="both"/>
              <w:rPr>
                <w:rFonts w:ascii="Times New Roman" w:hAnsi="Times New Roman" w:cs="Times New Roman"/>
              </w:rPr>
            </w:pPr>
            <w:r w:rsidRPr="004A26D0">
              <w:rPr>
                <w:rFonts w:ascii="Times New Roman" w:hAnsi="Times New Roman" w:cs="Times New Roman"/>
              </w:rPr>
              <w:t>- услуги по техническому обслуживанию процесса эксплуатации системы «Аверс», сервисное обслуживание процесса эксплуатации информационных систем: МБОУГ № 1 - договор № 2024.112336 от 31.01.2024г., МКОУ СОШ № 2 – договор № 2024.135923 от 05.02.2024г., МБОУЛ № 3 - договор № 112767/2024-ЭКЖ-СТ от 31.01.2024г., МБОУ СОШ № 4 - договор № 04/01-ЭКЖ-СТ от 11.01.2024г., МКОУ СОШ № 6 - договор № 46/01-ЭКЖ-СТ от 19.01.2024г., МКОУ СОШ № 7 - договор № 02/01-ЭКЖ-СТ от 11.01.2024г., МКОУ СОШ № 8 - договор № 2024.68197-ЭКЖ-СТ от 24.01.2024 г., МКОУ СОШ № 9 - договор № 39/01-ЭКЖ-СТ от 18.01.2024 г., МКОУ СОШ № 11 - договор № 2024.113824-ЭКЖ-СТ от 01.02.2024г.; МКОУ СОШ № 12 - договор № 96/01-ЭКЖ-СТ от 22.01.2024г., МКОУ СОШ № 13 - договор № 2024.147054-ЭКЖ-СТ от 07.02.2024г., МКОУ СОШ № 15 - договор № 2024.102568-ЭКЖ-СТ от 30.01.2024г., МКОУ СОШ № 17 - договор № 2024.147853 от07.02.2024г., МКОУ СОШ № 18 - договор № 227/01-ЭКЖ-СТ от 29.01.2024г., МКОУ СОШ № 19 - договор № 188/01-ЭКЖ-С</w:t>
            </w:r>
            <w:r w:rsidR="004305A4" w:rsidRPr="004A26D0">
              <w:rPr>
                <w:rFonts w:ascii="Times New Roman" w:hAnsi="Times New Roman" w:cs="Times New Roman"/>
              </w:rPr>
              <w:t>Т от 26.01.2024г., МБОУ СОШ № 4 -</w:t>
            </w:r>
            <w:r w:rsidRPr="004A26D0">
              <w:rPr>
                <w:rFonts w:ascii="Times New Roman" w:hAnsi="Times New Roman" w:cs="Times New Roman"/>
              </w:rPr>
              <w:t xml:space="preserve"> договору № 584/05-ЭКЖ-СТ от 07.05.2024г., МКОУ СОШ № 7 - договор № 628/07-ЭКЖ-СТ от 01.07.2024 г., МКОУ СОШ № 9 - договор № 627/07-ЭКЖ-СТ от </w:t>
            </w:r>
            <w:r w:rsidRPr="004A26D0">
              <w:rPr>
                <w:rFonts w:ascii="Times New Roman" w:hAnsi="Times New Roman" w:cs="Times New Roman"/>
              </w:rPr>
              <w:lastRenderedPageBreak/>
              <w:t>01.07.2024 г., МКОУ СОШ № 12 - договор № 97/01-ЭКЖ-СТ от 01.07.2024г, МКОУ СОШ № 18 - договор № 228/01-ЭКЖ-СТ от 01.07.2024г.;</w:t>
            </w:r>
          </w:p>
          <w:p w:rsidR="00D856D0" w:rsidRPr="004A26D0" w:rsidRDefault="00CE1D28" w:rsidP="004A26D0">
            <w:pPr>
              <w:spacing w:after="0" w:line="240" w:lineRule="auto"/>
              <w:jc w:val="both"/>
              <w:rPr>
                <w:rFonts w:ascii="Times New Roman" w:hAnsi="Times New Roman" w:cs="Times New Roman"/>
              </w:rPr>
            </w:pPr>
            <w:r w:rsidRPr="004A26D0">
              <w:rPr>
                <w:rFonts w:ascii="Times New Roman" w:hAnsi="Times New Roman" w:cs="Times New Roman"/>
              </w:rPr>
              <w:t xml:space="preserve">- программное обеспечение: МКОУ СОШ № 5 - договор № 221/ОП-2024 от 13.11.2024г.,  </w:t>
            </w:r>
          </w:p>
          <w:p w:rsidR="00D856D0" w:rsidRPr="004A26D0" w:rsidRDefault="00D856D0" w:rsidP="004A26D0">
            <w:pPr>
              <w:spacing w:after="0" w:line="240" w:lineRule="auto"/>
              <w:jc w:val="both"/>
              <w:rPr>
                <w:rFonts w:ascii="Times New Roman" w:hAnsi="Times New Roman" w:cs="Times New Roman"/>
              </w:rPr>
            </w:pPr>
            <w:r w:rsidRPr="004A26D0">
              <w:rPr>
                <w:rFonts w:ascii="Times New Roman" w:hAnsi="Times New Roman" w:cs="Times New Roman"/>
              </w:rPr>
              <w:t>- права на использование программы "Аттестаты-СП": МКОУ СОШ № 2 - договор № 2024/1512 от 29.04.2024г.</w:t>
            </w:r>
            <w:r w:rsidR="004A26D0" w:rsidRPr="004A26D0">
              <w:rPr>
                <w:rFonts w:ascii="Times New Roman" w:hAnsi="Times New Roman" w:cs="Times New Roman"/>
              </w:rPr>
              <w:t>;</w:t>
            </w:r>
          </w:p>
          <w:p w:rsidR="004A26D0" w:rsidRPr="004A26D0" w:rsidRDefault="004A26D0" w:rsidP="004A26D0">
            <w:pPr>
              <w:spacing w:after="0" w:line="240" w:lineRule="auto"/>
              <w:jc w:val="both"/>
              <w:rPr>
                <w:rFonts w:ascii="Times New Roman" w:hAnsi="Times New Roman" w:cs="Times New Roman"/>
              </w:rPr>
            </w:pPr>
            <w:r w:rsidRPr="004A26D0">
              <w:rPr>
                <w:rFonts w:ascii="Times New Roman" w:hAnsi="Times New Roman" w:cs="Times New Roman"/>
              </w:rPr>
              <w:t>- работы по контролю защиты информации объекта информатизации: МКОУ СОШ № 5 - договор № 3 от 16.12.2024г., договор № 2 от 16.12.2024г., МКОУ СОШ № 15 - договор № 196 от 13.12.2024г., договор № 195 от 13.12.2024г., МКОУ СОШ № 19 - договор № 240 от 18.12.2024 г., договор № 241 от 18.12.2024г.;</w:t>
            </w:r>
          </w:p>
          <w:p w:rsidR="004A26D0" w:rsidRPr="004A26D0" w:rsidRDefault="004A26D0" w:rsidP="004A26D0">
            <w:pPr>
              <w:spacing w:after="0" w:line="240" w:lineRule="auto"/>
              <w:jc w:val="both"/>
              <w:rPr>
                <w:rFonts w:ascii="Times New Roman" w:hAnsi="Times New Roman" w:cs="Times New Roman"/>
              </w:rPr>
            </w:pPr>
            <w:r w:rsidRPr="004A26D0">
              <w:rPr>
                <w:rFonts w:ascii="Times New Roman" w:hAnsi="Times New Roman" w:cs="Times New Roman"/>
              </w:rPr>
              <w:t>- услуги сервисного технического обслуживания процесса эксплуатации информационных систем, услуги по аттестации автоматизированных информационных систем: МКОУ СОШ № 6 - договор № 1712-3/24-АТ-СК от 16.12.2024г., договор № 1712-2/24-АТ-СКот 16.12.2024г.,  МКОУ СОШ № 7 - договор № 1712-5/24-АТ-СК от 16.12.2024 г., договор № 1712-4/24-АТ-СК от 16.12.2024 г., МКОУ СОШ № 8 договор № 1212-1/24-АТ-СК от 12.12.2024г., МКОУ СОШ № 9 - договор № 1912-1/24-АТ-СК от 19.12.2024г., МКОУ СОШ № 11 - договор № 1612-1/24-АТ-СК от 16.12.2024г., МКОУ СОШ № 12 - договор № 1 от 16.12.2024г., договор № 2 от 16.12.2024г., МКОУ СОШ № 13 - договор № 186 от 13.12.2024г., договор № 185 от 13.12.2024г., МКОУ СОШ № 14 - договор № 644/11-ЭКЖ-СТ от 10.01.2024 г., договор № 645/11-ЭКЖ-СТ от 01.07.2024 г., договор № 1812/24-АТ-СК от 18.12.2024 г., МКОУ СОШ № 17 - договор № 1712/24-АТ-СК от 16.12.2024г., МКОУ СОШ № 18 - договор № 1712-6/24-АТ-СК</w:t>
            </w:r>
            <w:r w:rsidR="000A73FD">
              <w:rPr>
                <w:rFonts w:ascii="Times New Roman" w:hAnsi="Times New Roman" w:cs="Times New Roman"/>
              </w:rPr>
              <w:t xml:space="preserve"> от 17.12.2024г.,</w:t>
            </w:r>
            <w:r w:rsidR="000A73FD" w:rsidRPr="000A73FD">
              <w:rPr>
                <w:rFonts w:ascii="Times New Roman" w:hAnsi="Times New Roman" w:cs="Times New Roman"/>
              </w:rPr>
              <w:t>МБОУГ №1 по договору № 56/24 от 23.12.2024г.</w:t>
            </w:r>
            <w:r w:rsidR="000A73FD">
              <w:rPr>
                <w:rFonts w:ascii="Times New Roman" w:hAnsi="Times New Roman" w:cs="Times New Roman"/>
              </w:rPr>
              <w:t>,  договору № 57</w:t>
            </w:r>
            <w:r w:rsidR="000A73FD" w:rsidRPr="000A73FD">
              <w:rPr>
                <w:rFonts w:ascii="Times New Roman" w:hAnsi="Times New Roman" w:cs="Times New Roman"/>
              </w:rPr>
              <w:t>/24 от 23.12.2024г.</w:t>
            </w:r>
            <w:r w:rsidR="000A73FD">
              <w:rPr>
                <w:rFonts w:ascii="Times New Roman" w:hAnsi="Times New Roman" w:cs="Times New Roman"/>
              </w:rPr>
              <w:t xml:space="preserve">,  </w:t>
            </w:r>
            <w:r w:rsidR="000A73FD" w:rsidRPr="000A73FD">
              <w:rPr>
                <w:rFonts w:ascii="Times New Roman" w:hAnsi="Times New Roman" w:cs="Times New Roman"/>
              </w:rPr>
              <w:t xml:space="preserve">МБОУЛ № 3 по договору № 153-Л от 20.12.2024г.,по </w:t>
            </w:r>
            <w:r w:rsidR="000A73FD">
              <w:rPr>
                <w:rFonts w:ascii="Times New Roman" w:hAnsi="Times New Roman" w:cs="Times New Roman"/>
              </w:rPr>
              <w:t>договору № 154</w:t>
            </w:r>
            <w:r w:rsidR="000A73FD" w:rsidRPr="000A73FD">
              <w:rPr>
                <w:rFonts w:ascii="Times New Roman" w:hAnsi="Times New Roman" w:cs="Times New Roman"/>
              </w:rPr>
              <w:t>-Л от 20.12.2024г.,МБОУ СОШ № 4 по договору № 2012/24-АТ-СК от 20.12.2024г.,по договору № 2012</w:t>
            </w:r>
            <w:r w:rsidR="000A73FD">
              <w:rPr>
                <w:rFonts w:ascii="Times New Roman" w:hAnsi="Times New Roman" w:cs="Times New Roman"/>
              </w:rPr>
              <w:t>-1/24-АТ-СК от 20.12.2024г.;</w:t>
            </w:r>
          </w:p>
          <w:p w:rsidR="00D856D0" w:rsidRPr="00D6643D" w:rsidRDefault="004A26D0" w:rsidP="004A26D0">
            <w:pPr>
              <w:spacing w:after="0" w:line="240" w:lineRule="auto"/>
              <w:jc w:val="both"/>
              <w:rPr>
                <w:rFonts w:ascii="Times New Roman" w:hAnsi="Times New Roman" w:cs="Times New Roman"/>
                <w:color w:val="FF0000"/>
              </w:rPr>
            </w:pPr>
            <w:r w:rsidRPr="004A26D0">
              <w:rPr>
                <w:rFonts w:ascii="Times New Roman" w:hAnsi="Times New Roman" w:cs="Times New Roman"/>
              </w:rPr>
              <w:t>- подготовка документов по итогам аттестационных испытаний: МКОУ СОШ № 14 - договор № 1812-1/24-АТ-СК от 18.12.2024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856D0" w:rsidRPr="00203B68" w:rsidRDefault="00D856D0" w:rsidP="00433641">
            <w:pPr>
              <w:spacing w:after="0" w:line="240" w:lineRule="auto"/>
              <w:jc w:val="center"/>
              <w:rPr>
                <w:rFonts w:ascii="Times New Roman" w:hAnsi="Times New Roman" w:cs="Times New Roman"/>
                <w:color w:val="FF0000"/>
              </w:rPr>
            </w:pPr>
          </w:p>
        </w:tc>
      </w:tr>
      <w:tr w:rsidR="00D856D0" w:rsidRPr="00203B68" w:rsidTr="004305A4">
        <w:trPr>
          <w:trHeight w:val="840"/>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856D0" w:rsidRPr="00F62117" w:rsidRDefault="00D856D0" w:rsidP="00195F0B">
            <w:pPr>
              <w:spacing w:after="0" w:line="240" w:lineRule="auto"/>
              <w:jc w:val="center"/>
              <w:rPr>
                <w:rFonts w:ascii="Times New Roman" w:hAnsi="Times New Roman" w:cs="Times New Roman"/>
              </w:rPr>
            </w:pPr>
            <w:r w:rsidRPr="00F62117">
              <w:rPr>
                <w:rFonts w:ascii="Times New Roman" w:hAnsi="Times New Roman" w:cs="Times New Roman"/>
              </w:rPr>
              <w:lastRenderedPageBreak/>
              <w:t>3.7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856D0" w:rsidRPr="00F62117" w:rsidRDefault="00D856D0" w:rsidP="00195F0B">
            <w:pPr>
              <w:spacing w:after="0" w:line="240" w:lineRule="auto"/>
              <w:jc w:val="center"/>
              <w:rPr>
                <w:rFonts w:ascii="Times New Roman" w:hAnsi="Times New Roman" w:cs="Times New Roman"/>
              </w:rPr>
            </w:pPr>
            <w:r w:rsidRPr="00F62117">
              <w:rPr>
                <w:rFonts w:ascii="Times New Roman" w:hAnsi="Times New Roman" w:cs="Times New Roman"/>
              </w:rPr>
              <w:t>Контрольное событие 22.</w:t>
            </w:r>
          </w:p>
          <w:p w:rsidR="00D856D0" w:rsidRPr="00F62117" w:rsidRDefault="00D856D0" w:rsidP="00195F0B">
            <w:pPr>
              <w:spacing w:after="0" w:line="240" w:lineRule="auto"/>
              <w:jc w:val="center"/>
              <w:rPr>
                <w:rFonts w:ascii="Times New Roman" w:hAnsi="Times New Roman" w:cs="Times New Roman"/>
              </w:rPr>
            </w:pPr>
            <w:r w:rsidRPr="00F62117">
              <w:rPr>
                <w:rFonts w:ascii="Times New Roman" w:hAnsi="Times New Roman" w:cs="Times New Roman"/>
              </w:rPr>
              <w:t>Проведено обслуживание системы РСПИ «Стрелец-</w:t>
            </w:r>
            <w:r w:rsidRPr="00F62117">
              <w:rPr>
                <w:rFonts w:ascii="Times New Roman" w:hAnsi="Times New Roman" w:cs="Times New Roman"/>
              </w:rPr>
              <w:lastRenderedPageBreak/>
              <w:t>мониторинг»</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856D0" w:rsidRDefault="00E75118" w:rsidP="00195F0B">
            <w:pPr>
              <w:spacing w:after="0" w:line="240" w:lineRule="auto"/>
              <w:contextualSpacing/>
              <w:jc w:val="center"/>
              <w:rPr>
                <w:rFonts w:ascii="Times New Roman" w:hAnsi="Times New Roman"/>
                <w:lang w:eastAsia="en-US" w:bidi="en-US"/>
              </w:rPr>
            </w:pPr>
            <w:r w:rsidRPr="00C45FC3">
              <w:rPr>
                <w:rFonts w:ascii="Times New Roman" w:hAnsi="Times New Roman"/>
                <w:lang w:eastAsia="en-US" w:bidi="en-US"/>
              </w:rPr>
              <w:lastRenderedPageBreak/>
              <w:t xml:space="preserve">до 29.03.2024/        01.01.2024-29.03.2024  до 28.06.2024/ 01.04.2024-28.06.2024                  </w:t>
            </w:r>
            <w:r w:rsidRPr="00C45FC3">
              <w:rPr>
                <w:rFonts w:ascii="Times New Roman" w:hAnsi="Times New Roman"/>
                <w:lang w:eastAsia="en-US" w:bidi="en-US"/>
              </w:rPr>
              <w:lastRenderedPageBreak/>
              <w:t>до 30.09.2024/   01.07.2024-30.09.2024                  до 31.12.2024</w:t>
            </w:r>
          </w:p>
          <w:p w:rsidR="00E75118" w:rsidRPr="00203B68" w:rsidRDefault="00E75118" w:rsidP="00195F0B">
            <w:pPr>
              <w:spacing w:after="0" w:line="240" w:lineRule="auto"/>
              <w:contextualSpacing/>
              <w:jc w:val="center"/>
              <w:rPr>
                <w:rFonts w:ascii="Times New Roman" w:hAnsi="Times New Roman" w:cs="Times New Roman"/>
                <w:color w:val="FF0000"/>
              </w:rPr>
            </w:pPr>
            <w:r>
              <w:rPr>
                <w:rFonts w:ascii="Times New Roman" w:hAnsi="Times New Roman"/>
                <w:lang w:eastAsia="en-US" w:bidi="en-US"/>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856D0" w:rsidRPr="00203B68" w:rsidRDefault="00E75118" w:rsidP="00E75118">
            <w:pPr>
              <w:spacing w:after="0" w:line="240" w:lineRule="auto"/>
              <w:jc w:val="both"/>
              <w:rPr>
                <w:rFonts w:ascii="Times New Roman" w:eastAsia="Times New Roman" w:hAnsi="Times New Roman" w:cs="Times New Roman"/>
                <w:color w:val="FF0000"/>
                <w:lang w:eastAsia="zh-CN"/>
              </w:rPr>
            </w:pPr>
            <w:r w:rsidRPr="00C45FC3">
              <w:rPr>
                <w:rFonts w:ascii="Times New Roman" w:hAnsi="Times New Roman" w:cs="Times New Roman"/>
              </w:rPr>
              <w:lastRenderedPageBreak/>
              <w:t xml:space="preserve">Контрольное событие выполнено. С января по </w:t>
            </w:r>
            <w:r>
              <w:rPr>
                <w:rFonts w:ascii="Times New Roman" w:hAnsi="Times New Roman" w:cs="Times New Roman"/>
              </w:rPr>
              <w:t>декабр</w:t>
            </w:r>
            <w:r w:rsidRPr="00C45FC3">
              <w:rPr>
                <w:rFonts w:ascii="Times New Roman" w:hAnsi="Times New Roman" w:cs="Times New Roman"/>
              </w:rPr>
              <w:t xml:space="preserve">ь проведено эксплуатационно-техническое обслуживание системы передачи тревожных сигналов пожарной сигнализации по </w:t>
            </w:r>
            <w:r w:rsidRPr="00C45FC3">
              <w:rPr>
                <w:rFonts w:ascii="Times New Roman" w:hAnsi="Times New Roman" w:cs="Times New Roman"/>
                <w:lang w:val="en-US"/>
              </w:rPr>
              <w:t>GSM</w:t>
            </w:r>
            <w:r w:rsidRPr="00C45FC3">
              <w:rPr>
                <w:rFonts w:ascii="Times New Roman" w:hAnsi="Times New Roman" w:cs="Times New Roman"/>
              </w:rPr>
              <w:t xml:space="preserve"> каналу в 19 общеобразовательных организациях.</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856D0" w:rsidRPr="00203B68" w:rsidRDefault="00D856D0" w:rsidP="00433641">
            <w:pPr>
              <w:spacing w:after="0" w:line="240" w:lineRule="auto"/>
              <w:jc w:val="center"/>
              <w:rPr>
                <w:rFonts w:ascii="Times New Roman" w:hAnsi="Times New Roman" w:cs="Times New Roman"/>
                <w:color w:val="FF0000"/>
              </w:rPr>
            </w:pPr>
          </w:p>
        </w:tc>
      </w:tr>
      <w:tr w:rsidR="0012014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20147" w:rsidRPr="00120147" w:rsidRDefault="00120147" w:rsidP="00195F0B">
            <w:pPr>
              <w:spacing w:after="0" w:line="240" w:lineRule="auto"/>
              <w:jc w:val="center"/>
              <w:rPr>
                <w:rFonts w:ascii="Times New Roman" w:hAnsi="Times New Roman" w:cs="Times New Roman"/>
              </w:rPr>
            </w:pPr>
            <w:r w:rsidRPr="00120147">
              <w:rPr>
                <w:rFonts w:ascii="Times New Roman" w:hAnsi="Times New Roman" w:cs="Times New Roman"/>
              </w:rPr>
              <w:lastRenderedPageBreak/>
              <w:t>3.8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120147" w:rsidRPr="00120147" w:rsidRDefault="00120147" w:rsidP="00195F0B">
            <w:pPr>
              <w:spacing w:after="0" w:line="240" w:lineRule="auto"/>
              <w:jc w:val="center"/>
              <w:rPr>
                <w:rFonts w:ascii="Times New Roman" w:hAnsi="Times New Roman" w:cs="Times New Roman"/>
              </w:rPr>
            </w:pPr>
            <w:r w:rsidRPr="00120147">
              <w:rPr>
                <w:rFonts w:ascii="Times New Roman" w:hAnsi="Times New Roman" w:cs="Times New Roman"/>
              </w:rPr>
              <w:t>Контрольное событие 2</w:t>
            </w:r>
            <w:r w:rsidR="007A458E">
              <w:rPr>
                <w:rFonts w:ascii="Times New Roman" w:hAnsi="Times New Roman" w:cs="Times New Roman"/>
              </w:rPr>
              <w:t>3</w:t>
            </w:r>
            <w:r w:rsidRPr="00120147">
              <w:rPr>
                <w:rFonts w:ascii="Times New Roman" w:hAnsi="Times New Roman" w:cs="Times New Roman"/>
              </w:rPr>
              <w:t>.</w:t>
            </w:r>
          </w:p>
          <w:p w:rsidR="00120147" w:rsidRPr="00120147" w:rsidRDefault="00120147" w:rsidP="00195F0B">
            <w:pPr>
              <w:spacing w:after="0" w:line="240" w:lineRule="auto"/>
              <w:jc w:val="center"/>
              <w:rPr>
                <w:rFonts w:ascii="Times New Roman" w:hAnsi="Times New Roman" w:cs="Times New Roman"/>
              </w:rPr>
            </w:pPr>
            <w:r w:rsidRPr="00120147">
              <w:rPr>
                <w:rFonts w:ascii="Times New Roman" w:hAnsi="Times New Roman" w:cs="Times New Roman"/>
              </w:rPr>
              <w:t>Проведены мероприятия по повышению уровня пожарной безопасности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7A458E" w:rsidRDefault="00120147" w:rsidP="00195F0B">
            <w:pPr>
              <w:spacing w:after="0" w:line="240" w:lineRule="auto"/>
              <w:jc w:val="center"/>
              <w:rPr>
                <w:rFonts w:ascii="Times New Roman" w:hAnsi="Times New Roman"/>
              </w:rPr>
            </w:pPr>
            <w:r w:rsidRPr="006A1CBD">
              <w:rPr>
                <w:rFonts w:ascii="Times New Roman" w:hAnsi="Times New Roman"/>
                <w:lang w:eastAsia="en-US" w:bidi="en-US"/>
              </w:rPr>
              <w:t xml:space="preserve">до 31.01.2024/  01.01.2024-31.01.2024  до 29.02.2024/ 01.02.2024-29.02.2024 до 29.03.2024/  01.03.2024-29.03.2024  до 30.04.2024/ 01.04.2024-30.04.2024                  до 31.05.2024 / 01.05.2024-31.05.2024                   до 28.06.2024 / 01.06.2024-28.06.2024                                    до 31.05.2024 / 01.05.2024-31.05.2024                    до 28.06.2024 / 01.06.2024-28.06.2024                   до 31.07.2024 /       </w:t>
            </w:r>
            <w:r w:rsidRPr="006A1CBD">
              <w:rPr>
                <w:rFonts w:ascii="Times New Roman" w:hAnsi="Times New Roman"/>
              </w:rPr>
              <w:t>01.07.2024-31.07.2024</w:t>
            </w:r>
          </w:p>
          <w:p w:rsidR="007A458E" w:rsidRDefault="00120147" w:rsidP="00195F0B">
            <w:pPr>
              <w:spacing w:after="0" w:line="240" w:lineRule="auto"/>
              <w:jc w:val="center"/>
              <w:rPr>
                <w:rFonts w:ascii="Times New Roman" w:hAnsi="Times New Roman"/>
              </w:rPr>
            </w:pPr>
            <w:r w:rsidRPr="006A1CBD">
              <w:rPr>
                <w:rFonts w:ascii="Times New Roman" w:hAnsi="Times New Roman"/>
              </w:rPr>
              <w:t>до 30.08.2024/ 01.08.2024-31.08.2024</w:t>
            </w:r>
          </w:p>
          <w:p w:rsidR="007A458E" w:rsidRDefault="00120147" w:rsidP="00195F0B">
            <w:pPr>
              <w:spacing w:after="0" w:line="240" w:lineRule="auto"/>
              <w:jc w:val="center"/>
              <w:rPr>
                <w:rFonts w:ascii="Times New Roman" w:hAnsi="Times New Roman"/>
              </w:rPr>
            </w:pPr>
            <w:r w:rsidRPr="006A1CBD">
              <w:rPr>
                <w:rFonts w:ascii="Times New Roman" w:hAnsi="Times New Roman"/>
              </w:rPr>
              <w:t>до 30.09.2024/ 01.09.2024-30.09.2024</w:t>
            </w:r>
          </w:p>
          <w:p w:rsidR="007A458E" w:rsidRDefault="00120147" w:rsidP="00195F0B">
            <w:pPr>
              <w:spacing w:after="0" w:line="240" w:lineRule="auto"/>
              <w:jc w:val="center"/>
              <w:rPr>
                <w:rFonts w:ascii="Times New Roman" w:hAnsi="Times New Roman"/>
                <w:lang w:eastAsia="en-US" w:bidi="en-US"/>
              </w:rPr>
            </w:pPr>
            <w:r>
              <w:rPr>
                <w:rFonts w:ascii="Times New Roman" w:hAnsi="Times New Roman"/>
                <w:lang w:eastAsia="en-US" w:bidi="en-US"/>
              </w:rPr>
              <w:t>до 31.10.2024 /   01.10.2024-31.10.2024               до 29.11.2024 /     01.11.2024-29.11.2024</w:t>
            </w:r>
          </w:p>
          <w:p w:rsidR="00120147" w:rsidRPr="00203B68" w:rsidRDefault="00120147" w:rsidP="00195F0B">
            <w:pPr>
              <w:spacing w:after="0" w:line="240" w:lineRule="auto"/>
              <w:jc w:val="center"/>
              <w:rPr>
                <w:rFonts w:ascii="Times New Roman" w:hAnsi="Times New Roman"/>
                <w:color w:val="FF0000"/>
              </w:rPr>
            </w:pPr>
            <w:r w:rsidRPr="006A1CBD">
              <w:rPr>
                <w:rFonts w:ascii="Times New Roman" w:hAnsi="Times New Roman"/>
                <w:lang w:eastAsia="en-US" w:bidi="en-US"/>
              </w:rPr>
              <w:t>до 31.12.2024 /</w:t>
            </w:r>
            <w:r>
              <w:rPr>
                <w:rFonts w:ascii="Times New Roman" w:hAnsi="Times New Roman"/>
                <w:lang w:eastAsia="en-US" w:bidi="en-US"/>
              </w:rPr>
              <w:t xml:space="preserve">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xml:space="preserve">Контрольное событие выполнено. С января по </w:t>
            </w:r>
            <w:r>
              <w:rPr>
                <w:rFonts w:ascii="Times New Roman" w:hAnsi="Times New Roman" w:cs="Times New Roman"/>
              </w:rPr>
              <w:t>декаб</w:t>
            </w:r>
            <w:r w:rsidRPr="006B1851">
              <w:rPr>
                <w:rFonts w:ascii="Times New Roman" w:hAnsi="Times New Roman" w:cs="Times New Roman"/>
              </w:rPr>
              <w:t>рь проведены мероприятия в 19 общеобразовательных организациях:</w:t>
            </w:r>
          </w:p>
          <w:p w:rsidR="00120147" w:rsidRDefault="00120147" w:rsidP="007A458E">
            <w:pPr>
              <w:spacing w:line="240" w:lineRule="auto"/>
              <w:jc w:val="both"/>
              <w:rPr>
                <w:rFonts w:ascii="Times New Roman" w:hAnsi="Times New Roman" w:cs="Times New Roman"/>
              </w:rPr>
            </w:pPr>
            <w:r w:rsidRPr="006B1851">
              <w:rPr>
                <w:rFonts w:ascii="Times New Roman" w:hAnsi="Times New Roman" w:cs="Times New Roman"/>
              </w:rPr>
              <w:t>- техническое обслуживание системы пожарной сигнализации: МБОУГ № 1 - договор № 66С от 19.01.2024г., МКОУ СОШ № 2 - договор № 68С от 19.01.2024г., МБОУЛ № 3 - договор № 70С от 19.01.2024г., МБОУ СОШ № 4 - договор № 72С от 19.01.2024г., МКОУ СОШ № 5 - договор №75С от 19.01.2024, МКОУ СОШ № 6 - договор № 76С от 19.01.2024г., МКОУ СОШ № 7 - договор № 78Сот 19.01.2024г., МКОУ СОШ № 8 - договор № 80С от 19.01.2024г., МКОУ СОШ № 9 - договор № 82С от 19.01.2024г., МКОУ СОШ № 10-договор № 84С от 19.01.2024г., МКОУ СОШ № 11 - договор № 86С от 19.01.2024г., МКОУ СОШ № 12 - договор № 88С от 19.01.2024г., МКОУ СОШ № 13 - договор № 90С от 19.01.2024г., МКОУ СОШ № 14 - договор № 92С от 19.01.2024г., МКОУ СОШ № 15 - договор № 94С от 19.01.2024г., МКОУ СОШ № 16 - договор № 96С от 19.01.2024г., МКОУ СОШ № 17 - договор № 98С от 19.01.2024г., МКОУ СОШ № 18 - договор № 100С от 19.01.2024г., МКОУ СОШ № 19 - договор № 102С от 19.01.2024г.;</w:t>
            </w:r>
          </w:p>
          <w:p w:rsidR="00156685" w:rsidRPr="006B1851" w:rsidRDefault="00156685" w:rsidP="007A458E">
            <w:pPr>
              <w:spacing w:line="240" w:lineRule="auto"/>
              <w:jc w:val="both"/>
              <w:rPr>
                <w:rFonts w:ascii="Times New Roman" w:hAnsi="Times New Roman" w:cs="Times New Roman"/>
              </w:rPr>
            </w:pPr>
            <w:r>
              <w:rPr>
                <w:rFonts w:ascii="Times New Roman" w:hAnsi="Times New Roman" w:cs="Times New Roman"/>
              </w:rPr>
              <w:t xml:space="preserve">- </w:t>
            </w:r>
            <w:r w:rsidRPr="00156685">
              <w:rPr>
                <w:rFonts w:ascii="Times New Roman" w:hAnsi="Times New Roman" w:cs="Times New Roman"/>
              </w:rPr>
              <w:t xml:space="preserve">разработка плана эвакуации: МБОУЛ № 3 - по договору № 169/1С от 16.12.2024г.,  </w:t>
            </w:r>
            <w:r w:rsidR="002C3DB7" w:rsidRPr="002C3DB7">
              <w:rPr>
                <w:rFonts w:ascii="Times New Roman" w:hAnsi="Times New Roman" w:cs="Times New Roman"/>
              </w:rPr>
              <w:t xml:space="preserve">МКОУ СОШ № 5 </w:t>
            </w:r>
            <w:r w:rsidR="002C3DB7">
              <w:rPr>
                <w:rFonts w:ascii="Times New Roman" w:hAnsi="Times New Roman" w:cs="Times New Roman"/>
              </w:rPr>
              <w:t>- договор № 96С от 01.10.2024г.;</w:t>
            </w:r>
            <w:r w:rsidR="002C3DB7" w:rsidRPr="002C3DB7">
              <w:rPr>
                <w:rFonts w:ascii="Times New Roman" w:hAnsi="Times New Roman" w:cs="Times New Roman"/>
              </w:rPr>
              <w:t>МКОУ СОШ № 14 - д</w:t>
            </w:r>
            <w:r w:rsidR="007B19CE">
              <w:rPr>
                <w:rFonts w:ascii="Times New Roman" w:hAnsi="Times New Roman" w:cs="Times New Roman"/>
              </w:rPr>
              <w:t>оговор № 68-ОО от 22.11.2024 г.;</w:t>
            </w:r>
          </w:p>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разработка проектно-сметной документации на установку системы пожарной сигнализации, системы оповещения и управления эвакуацией людей при пожаре: МКОУ СОШ № 7 - контракт № 2024.348988 от 22.03.2024г., МКОУ СОШ № 13 - контракт № 2024.320879 от 18.03.2024г., МКОУ СОШ № 17 - контракт № 2024.330175 от 20.03.2024г.;</w:t>
            </w:r>
          </w:p>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испытание автоматической пожарной сигнализации</w:t>
            </w:r>
            <w:r w:rsidR="002C3DB7">
              <w:rPr>
                <w:rFonts w:ascii="Times New Roman" w:hAnsi="Times New Roman" w:cs="Times New Roman"/>
              </w:rPr>
              <w:t>, пожарных кранов, средств защиты</w:t>
            </w:r>
            <w:r w:rsidRPr="006B1851">
              <w:rPr>
                <w:rFonts w:ascii="Times New Roman" w:hAnsi="Times New Roman" w:cs="Times New Roman"/>
              </w:rPr>
              <w:t xml:space="preserve">:  МКОУ СОШ № 6 - договор № 47С от 10.06.2024г., МКОУ СОШ № 8 - договор № 48С от 10.06.24г., МКОУ СОШ № 10 - договор № 42С от 10.06.2024г., МКОУ СОШ № 11 - </w:t>
            </w:r>
            <w:r w:rsidRPr="006B1851">
              <w:rPr>
                <w:rFonts w:ascii="Times New Roman" w:hAnsi="Times New Roman" w:cs="Times New Roman"/>
              </w:rPr>
              <w:lastRenderedPageBreak/>
              <w:t xml:space="preserve">договор № 49С от 10.06.2024г., МКОУ СОШ № 12 - договор № 37С от 06.06.2024г., МКОУ СОШ № 16 - договор 71С от 18.06.2024г., МБОУГ № 1 - договор № 84С от 01.07.2024г.,МБОУ СОШ № 4 </w:t>
            </w:r>
            <w:r w:rsidR="002C3DB7">
              <w:rPr>
                <w:rFonts w:ascii="Times New Roman" w:hAnsi="Times New Roman" w:cs="Times New Roman"/>
              </w:rPr>
              <w:t xml:space="preserve">- договор № 76С от 19.06.2024г., </w:t>
            </w:r>
            <w:r w:rsidR="002C3DB7" w:rsidRPr="002C3DB7">
              <w:rPr>
                <w:rFonts w:ascii="Times New Roman" w:hAnsi="Times New Roman" w:cs="Times New Roman"/>
              </w:rPr>
              <w:t>МКОУ СОШ № 7 - договор № 7030/01/С от 18.11.2024г., МКОУ СОШ № 10 - договор № 128С от 19.11.2024г.,  МКОУ СОШ № 18 - договор № 145С от 25.11.2024г.,  договор № 207С от 03.12.2024г.,  МКОУ СОШ № 19 - договор</w:t>
            </w:r>
            <w:r w:rsidR="007B19CE">
              <w:rPr>
                <w:rFonts w:ascii="Times New Roman" w:hAnsi="Times New Roman" w:cs="Times New Roman"/>
              </w:rPr>
              <w:t xml:space="preserve"> № ИП00-000269 от 19.09.2024 г.;</w:t>
            </w:r>
          </w:p>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приобретение материальных запасов: МКОУ СОШ № 6 - (извещатель дымовой пожарный) договор № 54С от 13.06.2024г., (аккумулятор) договор № 55С от 13.06.2024г., (извещатель дымовой пожарный) договор № 53С от 11.06.2024г., МКОУ СОШ № 14 - (извещатель пожарный) договор № 64С от 18.06.2024г., (извещатель пожарный ручной, аккумулятор) договор № 63С от 17.06.2024 г., (источник вторичного электропитания) договор № 62С от 17.06.2024 г., световое табло) договор № 62С от 17.06.2024 г., МКОУ СОШ № 16 - (прибор "Рокот"), (аккумулятор 12V-2.2А) договор № 72С от 18.06.2024г., (прибор Сигнал-20М)  договор 73С от 18.06.2024г., МКОУ СОШ № 5 - (знак пожарный) договор № 26С от 23.04.2024г., МКОУ СОШ № 9 - (аккумулятор ) договор № 136С от 16.09.2024 г., (прибор ВЭРС-ПК ) договор № 135С от 16.09.2024 г., (источник вторичного электропитания ) - договор № 134С от 16.09.2024 г., МКОУ СОШ № 10 - (огнетушитель)  договор № 128С от 04.09.2024г., МКОУ СОШ № 11 - ( огнетушитель) договор № 112С от 12.08.2024г., МКОУ СОШ № 12 - (аккумулятор) договор № 113С от 13.08.2024г., МКОУ СОШ № 13 - (огнетушитель, кронштейн подставка) договор № 121С от 19.08.2024г., приобретение аптечки договор № 121С от 19.08.2024г., (доводчик, журнал эксплуатации системы противопожарной защиты, коврик диэлектрический) договор № 120С от 19.08.2024г</w:t>
            </w:r>
            <w:r w:rsidR="00156685">
              <w:rPr>
                <w:rFonts w:ascii="Times New Roman" w:hAnsi="Times New Roman" w:cs="Times New Roman"/>
              </w:rPr>
              <w:t xml:space="preserve">., </w:t>
            </w:r>
            <w:r w:rsidR="00156685" w:rsidRPr="00156685">
              <w:rPr>
                <w:rFonts w:ascii="Times New Roman" w:hAnsi="Times New Roman" w:cs="Times New Roman"/>
              </w:rPr>
              <w:t>МБОУГ № 1 - извещатель пожарный по договору №162С от 05.11.2024г., по договору №163С от 05.11.2024г., кабель по договору № 164С от 05.11.2024г., огнетушители по договору № 205С от 03.12.2024г., МБОУЛ № 3 - подставка универсальная, аптечка по договору № 236С от 25.12.2024г., огнетушители по договору № 237С от 25.12.2024г., МБОУ СОШ № 4 - кабель канал по договору № 161С от 04.11.2024г., кабель по договору № 160С от 04.11.2024г., извещатель речевой - договор № 161С от 04.11.2024г.</w:t>
            </w:r>
            <w:r w:rsidR="002C3DB7">
              <w:rPr>
                <w:rFonts w:ascii="Times New Roman" w:hAnsi="Times New Roman" w:cs="Times New Roman"/>
              </w:rPr>
              <w:t xml:space="preserve">, </w:t>
            </w:r>
            <w:r w:rsidR="002C3DB7" w:rsidRPr="002C3DB7">
              <w:rPr>
                <w:rFonts w:ascii="Times New Roman" w:hAnsi="Times New Roman" w:cs="Times New Roman"/>
              </w:rPr>
              <w:t xml:space="preserve">МКОУ СОШ № 5 - огнетушитель, </w:t>
            </w:r>
            <w:r w:rsidR="002C3DB7" w:rsidRPr="002C3DB7">
              <w:rPr>
                <w:rFonts w:ascii="Times New Roman" w:hAnsi="Times New Roman" w:cs="Times New Roman"/>
              </w:rPr>
              <w:lastRenderedPageBreak/>
              <w:t>аккумулятор по договору № 174С от 13.11.2024г.,  МКОУ СОШ № 6 - извещатель по договору № 167С от 08.11.2024г.,  МКОУ СОШ № 7 - огнетушители - договор № 182С от 19.11.2024 г., полотно противопожарное - договор № 183С от 19.11.2024 г.,  самоспасатель - договор № 183С от 19.11.2024г., МКОУ СОШ № 8 - вентиль для пожарного крана договор №199С от 28.11.2024Г., извещатель по договору № 201С от 28.11.2024 г., огнетушитель, подставка - по договору № 201С от 28.11.2024г., вентиль для пожарного крана - договор № 200С от 28.11.2024г., извещатель - договор № 202С от 28.11.2024г., МКОУ СОШ № 11 - огнетушитель - договор №198С от 27.11.2024г., МКОУ СОШ № 12 - договор № 208С от 04.12.2024г., МКОУ СОШ № 13 - аккумулятор по договору № 153С от 16.10.2024.,  источник вторичного электропитания - договор № 206С от 03.12.2024 г., извещатель - договор № 229С от 19.12.2024 г., договор № 227С от 19.12.2024 г., витая пара одножильный,труба гофра - договор № 228С от 19.12.2024г.,  МКОУ СОШ № 18 - извещатель пожарный - договор № 195С от 25.11.2024г., договор № 194С от 25.11.2024г., МКОУ СОШ № 19 - огнетушитель - договор № 235С от 24.12.2024г., самоспасатель -</w:t>
            </w:r>
            <w:r w:rsidR="007B19CE">
              <w:rPr>
                <w:rFonts w:ascii="Times New Roman" w:hAnsi="Times New Roman" w:cs="Times New Roman"/>
              </w:rPr>
              <w:t xml:space="preserve"> договор № 234С от 24.12.2024г.;</w:t>
            </w:r>
          </w:p>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ремонт и наладка системы пожарной сигнализации</w:t>
            </w:r>
            <w:r w:rsidR="002C3DB7">
              <w:rPr>
                <w:rFonts w:ascii="Times New Roman" w:hAnsi="Times New Roman" w:cs="Times New Roman"/>
              </w:rPr>
              <w:t xml:space="preserve">, </w:t>
            </w:r>
            <w:r w:rsidR="002C3DB7" w:rsidRPr="006B1851">
              <w:rPr>
                <w:rFonts w:ascii="Times New Roman" w:hAnsi="Times New Roman" w:cs="Times New Roman"/>
              </w:rPr>
              <w:t>испытание внутренних пожарных кранов на водоотдачу, гидрантов, проверка огнетушителей</w:t>
            </w:r>
            <w:r w:rsidRPr="006B1851">
              <w:rPr>
                <w:rFonts w:ascii="Times New Roman" w:hAnsi="Times New Roman" w:cs="Times New Roman"/>
              </w:rPr>
              <w:t>:  МКОУ СОШ № 6 - договор № 23С от 11.06.2024., МКОУ СОШ № 14 - договор № 27С от 18.06.2024г., МКОУ СОШ № 16 -</w:t>
            </w:r>
            <w:r w:rsidR="002C3DB7">
              <w:rPr>
                <w:rFonts w:ascii="Times New Roman" w:hAnsi="Times New Roman" w:cs="Times New Roman"/>
              </w:rPr>
              <w:t xml:space="preserve"> договор № 29С от 18.06.2024г., </w:t>
            </w:r>
            <w:r w:rsidR="002C3DB7" w:rsidRPr="002C3DB7">
              <w:rPr>
                <w:rFonts w:ascii="Times New Roman" w:hAnsi="Times New Roman" w:cs="Times New Roman"/>
              </w:rPr>
              <w:t>МКОУ СОШ № 7 - контракт № 0121600005624000135 от 05.08.2024г., МКОУ СОШ № 12 - договор №158С от 04.12.2024г., кабель по договору № 209С от 04.12.2024г., МКОУ СОШ № 13 - контракт № 0121600005624000107 от 24.06.2024г., договор № 2024.1422611 от 05.12.2024г.,  МКОУ СОШ № 14 - договор № 69-ПД от 22.11.2024г.,  МКОУ СОШ № 17 - контракт № 0121600005624000129 от 05.08.2024г., МКОУ СОШ № 19 -  контракт № 0121600005624000063-871463-176782 от 13.04.2024г.,</w:t>
            </w:r>
            <w:r w:rsidRPr="006B1851">
              <w:rPr>
                <w:rFonts w:ascii="Times New Roman" w:hAnsi="Times New Roman" w:cs="Times New Roman"/>
              </w:rPr>
              <w:t xml:space="preserve"> МКОУ СОШ № 13 - договор № 21С от 10.06.2024 г., МКОУ СОШ № 16 - договор № 28С от 18.06.2024г., МКОУ СОШ № 5  - договор № 80С от 13.08.2024г., МКОУ СОШ № 8 – договор № 74С от 12.08.2024г., МКОУ СОШ № 11 - договор № 70С от 09.08.2024г., МКОУ СОШ № 11 - договор № 71С от 12.08.2024г., МБОУ СОШ № 4 </w:t>
            </w:r>
            <w:r w:rsidR="00156685">
              <w:rPr>
                <w:rFonts w:ascii="Times New Roman" w:hAnsi="Times New Roman" w:cs="Times New Roman"/>
              </w:rPr>
              <w:t xml:space="preserve">- договор № 31С от 19.06.2024г., </w:t>
            </w:r>
            <w:r w:rsidR="00156685" w:rsidRPr="00156685">
              <w:rPr>
                <w:rFonts w:ascii="Times New Roman" w:hAnsi="Times New Roman" w:cs="Times New Roman"/>
              </w:rPr>
              <w:t xml:space="preserve">МБОУГ № 1 - по </w:t>
            </w:r>
            <w:r w:rsidR="00156685" w:rsidRPr="00156685">
              <w:rPr>
                <w:rFonts w:ascii="Times New Roman" w:hAnsi="Times New Roman" w:cs="Times New Roman"/>
              </w:rPr>
              <w:lastRenderedPageBreak/>
              <w:t>договору № 154С от 03.12.2024г., МБОУЛ № 3 -  по договору №175/2С от 19.12.2024г ., МБОУ СОШ № 4 - по договору №93/1С от 01.10.2024г</w:t>
            </w:r>
            <w:r w:rsidR="00156685">
              <w:rPr>
                <w:rFonts w:ascii="Times New Roman" w:hAnsi="Times New Roman" w:cs="Times New Roman"/>
              </w:rPr>
              <w:t xml:space="preserve">., </w:t>
            </w:r>
            <w:r w:rsidR="007B19CE" w:rsidRPr="007B19CE">
              <w:rPr>
                <w:rFonts w:ascii="Times New Roman" w:hAnsi="Times New Roman" w:cs="Times New Roman"/>
              </w:rPr>
              <w:t>МКОУ СОШ № 8 - договор № 150С от 27.11.2024г.,  договор № 151С от 27.11.2024г., договор № 152С от 27.11.2024г.,  МКОУ СОШ № 11 - договор № 149С от 25.11.2024г.,  МКОУ СОШ № 16 - договор № 177С от 19.12.2024г., договор № 176С от 19.12.2024г.,МКОУ СОШ № 7 - договор № 118С от 06.11.2024г.</w:t>
            </w:r>
            <w:r w:rsidR="007B19CE">
              <w:rPr>
                <w:rFonts w:ascii="Times New Roman" w:hAnsi="Times New Roman" w:cs="Times New Roman"/>
              </w:rPr>
              <w:t>;</w:t>
            </w:r>
          </w:p>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выполнение работ по монтажу и наладке системы пожарной сигнализации и системы оповещения и управления эвакуацией на объекте:  МКОУ СОШ № 5 контракт № 1 от 15.04.2024г., МКОУ СОШ № 9 - контракт № 0121600005624000049 от 25.03.2024г.;</w:t>
            </w:r>
          </w:p>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проверка конструкций пожарных лестниц: МКОУ СОШ № 5 -  договор № 82С от 13.08.2024г., МКОУ СОШ № 15 – договор № 73С от12.08.2024г.</w:t>
            </w:r>
            <w:r w:rsidR="002C3DB7">
              <w:rPr>
                <w:rFonts w:ascii="Times New Roman" w:hAnsi="Times New Roman" w:cs="Times New Roman"/>
              </w:rPr>
              <w:t xml:space="preserve">, </w:t>
            </w:r>
            <w:r w:rsidR="002C3DB7" w:rsidRPr="002C3DB7">
              <w:rPr>
                <w:rFonts w:ascii="Times New Roman" w:hAnsi="Times New Roman" w:cs="Times New Roman"/>
              </w:rPr>
              <w:t xml:space="preserve"> МКОУ СОШ № 19 - договор №</w:t>
            </w:r>
            <w:r w:rsidR="002C3DB7">
              <w:rPr>
                <w:rFonts w:ascii="Times New Roman" w:hAnsi="Times New Roman" w:cs="Times New Roman"/>
              </w:rPr>
              <w:t xml:space="preserve"> 2</w:t>
            </w:r>
            <w:r w:rsidR="002C3DB7" w:rsidRPr="002C3DB7">
              <w:rPr>
                <w:rFonts w:ascii="Times New Roman" w:hAnsi="Times New Roman" w:cs="Times New Roman"/>
              </w:rPr>
              <w:t>12С от 24.12.2024г.</w:t>
            </w:r>
            <w:r w:rsidR="007B19CE">
              <w:rPr>
                <w:rFonts w:ascii="Times New Roman" w:hAnsi="Times New Roman" w:cs="Times New Roman"/>
              </w:rPr>
              <w:t>;</w:t>
            </w:r>
          </w:p>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проверка качества огнезащитной обработки:  МКОУ СОШ № 5 - договор № 81С от 13.08.2024г., МКОУ СОШ № 7 - контракт № 7967888 от 31.08.2024г.,  МКОУ СОШ № 11 - договор № 68С от 09.08.2024г., МКОУ СОШ № 11 – договор № 69С от 09.08.2024г., МКОУ СОШ № 15 – договор №</w:t>
            </w:r>
            <w:r w:rsidR="00156685">
              <w:rPr>
                <w:rFonts w:ascii="Times New Roman" w:hAnsi="Times New Roman" w:cs="Times New Roman"/>
              </w:rPr>
              <w:t xml:space="preserve"> 72С от12.08.2024г.,</w:t>
            </w:r>
            <w:r w:rsidR="00156685" w:rsidRPr="00156685">
              <w:rPr>
                <w:rFonts w:ascii="Times New Roman" w:hAnsi="Times New Roman" w:cs="Times New Roman"/>
              </w:rPr>
              <w:t xml:space="preserve">МБОУГ № 1 - по договору № 155С от 03.12.2024г., МБОУЛ № 3 - по договору № 175/1С от 18.12.2024г ., по договору №167/1С от 12.12.2024г., договор № 179С от 25.12.2024г.,  МБОУ СОШ № 4 </w:t>
            </w:r>
            <w:r w:rsidR="007B19CE">
              <w:rPr>
                <w:rFonts w:ascii="Times New Roman" w:hAnsi="Times New Roman" w:cs="Times New Roman"/>
              </w:rPr>
              <w:t>-  договор № 93С от 01.10.2024г.;</w:t>
            </w:r>
          </w:p>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испытание ограждения кровли здания, проверка целостности конструкций пожарной лестницы: МКОУ СОШ № 10 – договор № 90С от 03.09.2024г.</w:t>
            </w:r>
            <w:r w:rsidR="00156685">
              <w:rPr>
                <w:rFonts w:ascii="Times New Roman" w:hAnsi="Times New Roman" w:cs="Times New Roman"/>
              </w:rPr>
              <w:t xml:space="preserve">, </w:t>
            </w:r>
            <w:r w:rsidR="00156685" w:rsidRPr="00156685">
              <w:rPr>
                <w:rFonts w:ascii="Times New Roman" w:hAnsi="Times New Roman" w:cs="Times New Roman"/>
              </w:rPr>
              <w:t>МБОУЛ №3 - по договору №178/1С от 24.12.2024г.</w:t>
            </w:r>
            <w:r w:rsidR="007B19CE">
              <w:rPr>
                <w:rFonts w:ascii="Times New Roman" w:hAnsi="Times New Roman" w:cs="Times New Roman"/>
              </w:rPr>
              <w:t>;</w:t>
            </w:r>
          </w:p>
          <w:p w:rsidR="00120147" w:rsidRPr="006B1851" w:rsidRDefault="00120147" w:rsidP="007A458E">
            <w:pPr>
              <w:spacing w:line="240" w:lineRule="auto"/>
              <w:jc w:val="both"/>
              <w:rPr>
                <w:rFonts w:ascii="Times New Roman" w:hAnsi="Times New Roman" w:cs="Times New Roman"/>
              </w:rPr>
            </w:pPr>
            <w:r w:rsidRPr="006B1851">
              <w:rPr>
                <w:rFonts w:ascii="Times New Roman" w:hAnsi="Times New Roman" w:cs="Times New Roman"/>
              </w:rPr>
              <w:t>- обучение по программе дополнительного профессионального образования повышения квалификации для руководителей организаций ответственных за обеспечение пожарной безопасности договор № 04С от 17.06.2024г.,  МКОУ СОШ № 13 - договор № 05С от 17.06.2024г.,МБОУ СОШ № 4 - договор № 09С от 22.07.2024г.,МБОУ СОШ № 4 - договор № 08 С</w:t>
            </w:r>
            <w:r w:rsidR="00156685">
              <w:rPr>
                <w:rFonts w:ascii="Times New Roman" w:hAnsi="Times New Roman" w:cs="Times New Roman"/>
              </w:rPr>
              <w:t xml:space="preserve"> от 22.07.2024г., </w:t>
            </w:r>
            <w:r w:rsidR="00156685" w:rsidRPr="00156685">
              <w:rPr>
                <w:rFonts w:ascii="Times New Roman" w:hAnsi="Times New Roman" w:cs="Times New Roman"/>
              </w:rPr>
              <w:t>МБОУЛ №3 - по договору №29С от 16.12.2024г.</w:t>
            </w:r>
            <w:r w:rsidR="002C3DB7">
              <w:rPr>
                <w:rFonts w:ascii="Times New Roman" w:hAnsi="Times New Roman" w:cs="Times New Roman"/>
              </w:rPr>
              <w:t xml:space="preserve">, </w:t>
            </w:r>
            <w:r w:rsidR="002C3DB7" w:rsidRPr="002C3DB7">
              <w:rPr>
                <w:rFonts w:ascii="Times New Roman" w:hAnsi="Times New Roman" w:cs="Times New Roman"/>
              </w:rPr>
              <w:t>МКОУ СОШ № 2 по договору 17С от 23.09.2024Г., МКОУ СОШ № 7 - договор № 402-</w:t>
            </w:r>
            <w:r w:rsidR="002C3DB7" w:rsidRPr="002C3DB7">
              <w:rPr>
                <w:rFonts w:ascii="Times New Roman" w:hAnsi="Times New Roman" w:cs="Times New Roman"/>
              </w:rPr>
              <w:lastRenderedPageBreak/>
              <w:t xml:space="preserve">07.10.2024 от 07.10.2024г., МКОУ СОШ № 10 -  договор № 25С от 25.11.2024г., договор № 26С от 25.11.2024г., МКОУ СОШ № 14 - договор № Д-24/4810 от </w:t>
            </w:r>
            <w:r w:rsidR="002C3DB7">
              <w:rPr>
                <w:rFonts w:ascii="Times New Roman" w:hAnsi="Times New Roman" w:cs="Times New Roman"/>
              </w:rPr>
              <w:t>04.12.2024г.</w:t>
            </w:r>
            <w:r w:rsidR="007B19CE">
              <w:rPr>
                <w:rFonts w:ascii="Times New Roman" w:hAnsi="Times New Roman" w:cs="Times New Roman"/>
              </w:rPr>
              <w:t>;</w:t>
            </w:r>
          </w:p>
          <w:p w:rsidR="00120147" w:rsidRDefault="00120147" w:rsidP="007A458E">
            <w:pPr>
              <w:spacing w:line="240" w:lineRule="auto"/>
              <w:jc w:val="both"/>
              <w:rPr>
                <w:rFonts w:ascii="Times New Roman" w:hAnsi="Times New Roman" w:cs="Times New Roman"/>
              </w:rPr>
            </w:pPr>
            <w:r w:rsidRPr="006B1851">
              <w:rPr>
                <w:rFonts w:ascii="Times New Roman" w:hAnsi="Times New Roman" w:cs="Times New Roman"/>
              </w:rPr>
              <w:t>-  огнезащитная обработка: МБОУГ № 1 - контракт № 2024.971137 от 28.08.2024г.</w:t>
            </w:r>
            <w:r w:rsidR="002C3DB7">
              <w:rPr>
                <w:rFonts w:ascii="Times New Roman" w:hAnsi="Times New Roman" w:cs="Times New Roman"/>
              </w:rPr>
              <w:t xml:space="preserve">, </w:t>
            </w:r>
            <w:r w:rsidR="002C3DB7" w:rsidRPr="002C3DB7">
              <w:rPr>
                <w:rFonts w:ascii="Times New Roman" w:hAnsi="Times New Roman" w:cs="Times New Roman"/>
              </w:rPr>
              <w:t>МКОУ СОШ № 8 по контракту № 2024.122694 от 30.10.2024г.,  МКОУ СОШ №10 - договор№120С от 08.11.2024г., МКОУ СОШ № 16 - контракт № 2024.947980 от 22.08.2024г.,</w:t>
            </w:r>
            <w:r w:rsidR="007B19CE">
              <w:rPr>
                <w:rFonts w:ascii="Times New Roman" w:hAnsi="Times New Roman" w:cs="Times New Roman"/>
              </w:rPr>
              <w:t>;</w:t>
            </w:r>
          </w:p>
          <w:p w:rsidR="00156685" w:rsidRDefault="00156685" w:rsidP="007A458E">
            <w:pPr>
              <w:spacing w:line="240" w:lineRule="auto"/>
              <w:jc w:val="both"/>
              <w:rPr>
                <w:rFonts w:ascii="Times New Roman" w:hAnsi="Times New Roman" w:cs="Times New Roman"/>
              </w:rPr>
            </w:pPr>
            <w:r>
              <w:rPr>
                <w:rFonts w:ascii="Times New Roman" w:hAnsi="Times New Roman" w:cs="Times New Roman"/>
              </w:rPr>
              <w:t xml:space="preserve">- </w:t>
            </w:r>
            <w:r w:rsidRPr="00156685">
              <w:rPr>
                <w:rFonts w:ascii="Times New Roman" w:hAnsi="Times New Roman" w:cs="Times New Roman"/>
              </w:rPr>
              <w:t>демонтаж, монтаж и наладка пожарной сигнализации, технадзор по монтажу системы:  МБОУГ № 1 по договору №115С от 05.11.2024г., МБОУЛ № 3 - контракт № 0121600005624000064 от 15.04.2024г., контракт № 2024.835365 от 19.07.2024г., по договору №223/1С от 18.12.2024г., договор №169/2С от 16.12.2024г.,  договор №230С от 20.12.2024г., МБОУ СОШ № 4 -  договору № 114С от 01.11.2024г.</w:t>
            </w:r>
            <w:r w:rsidR="007B19CE">
              <w:rPr>
                <w:rFonts w:ascii="Times New Roman" w:hAnsi="Times New Roman" w:cs="Times New Roman"/>
              </w:rPr>
              <w:t>;</w:t>
            </w:r>
          </w:p>
          <w:p w:rsidR="007B19CE" w:rsidRPr="00D6643D" w:rsidRDefault="007B19CE" w:rsidP="007A458E">
            <w:pPr>
              <w:spacing w:line="240" w:lineRule="auto"/>
              <w:jc w:val="both"/>
              <w:rPr>
                <w:rFonts w:ascii="Times New Roman" w:hAnsi="Times New Roman" w:cs="Times New Roman"/>
                <w:color w:val="FF0000"/>
              </w:rPr>
            </w:pPr>
            <w:r>
              <w:rPr>
                <w:rFonts w:ascii="Times New Roman" w:hAnsi="Times New Roman" w:cs="Times New Roman"/>
              </w:rPr>
              <w:t xml:space="preserve">- </w:t>
            </w:r>
            <w:r w:rsidRPr="007B19CE">
              <w:rPr>
                <w:rFonts w:ascii="Times New Roman" w:hAnsi="Times New Roman" w:cs="Times New Roman"/>
              </w:rPr>
              <w:t>строительный контроль при выполн</w:t>
            </w:r>
            <w:r>
              <w:rPr>
                <w:rFonts w:ascii="Times New Roman" w:hAnsi="Times New Roman" w:cs="Times New Roman"/>
              </w:rPr>
              <w:t>ении</w:t>
            </w:r>
            <w:r w:rsidRPr="007B19CE">
              <w:rPr>
                <w:rFonts w:ascii="Times New Roman" w:hAnsi="Times New Roman" w:cs="Times New Roman"/>
              </w:rPr>
              <w:t xml:space="preserve"> работ на объекте МКОУ СОШ № 7 - контракт № 7964826 от 31.08.2024г.,  МКОУ СОШ № 19 -  контракт № 149 от 02.07.2024</w:t>
            </w:r>
            <w:r>
              <w:rPr>
                <w:rFonts w:ascii="Times New Roman" w:hAnsi="Times New Roman" w:cs="Times New Roman"/>
              </w:rPr>
              <w:t>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120147" w:rsidRPr="00203B68" w:rsidRDefault="00120147" w:rsidP="00433641">
            <w:pPr>
              <w:spacing w:after="0" w:line="240" w:lineRule="auto"/>
              <w:jc w:val="center"/>
              <w:rPr>
                <w:rFonts w:ascii="Times New Roman" w:hAnsi="Times New Roman" w:cs="Times New Roman"/>
                <w:color w:val="FF0000"/>
              </w:rPr>
            </w:pPr>
          </w:p>
        </w:tc>
      </w:tr>
      <w:tr w:rsidR="0012014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20147" w:rsidRPr="00670022" w:rsidRDefault="00670022" w:rsidP="00433641">
            <w:pPr>
              <w:spacing w:after="0" w:line="240" w:lineRule="auto"/>
              <w:jc w:val="center"/>
              <w:rPr>
                <w:rFonts w:ascii="Times New Roman" w:hAnsi="Times New Roman" w:cs="Times New Roman"/>
              </w:rPr>
            </w:pPr>
            <w:r w:rsidRPr="00670022">
              <w:rPr>
                <w:rFonts w:ascii="Times New Roman" w:hAnsi="Times New Roman" w:cs="Times New Roman"/>
              </w:rPr>
              <w:lastRenderedPageBreak/>
              <w:t>3</w:t>
            </w:r>
            <w:r w:rsidR="00120147" w:rsidRPr="00670022">
              <w:rPr>
                <w:rFonts w:ascii="Times New Roman" w:hAnsi="Times New Roman" w:cs="Times New Roman"/>
              </w:rPr>
              <w:t>.9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120147" w:rsidRPr="00670022" w:rsidRDefault="00120147" w:rsidP="00424CD1">
            <w:pPr>
              <w:spacing w:after="0" w:line="240" w:lineRule="auto"/>
              <w:jc w:val="center"/>
              <w:rPr>
                <w:rFonts w:ascii="Times New Roman" w:hAnsi="Times New Roman" w:cs="Times New Roman"/>
              </w:rPr>
            </w:pPr>
            <w:r w:rsidRPr="00670022">
              <w:rPr>
                <w:rFonts w:ascii="Times New Roman" w:hAnsi="Times New Roman" w:cs="Times New Roman"/>
              </w:rPr>
              <w:t>Контрольное событие 2</w:t>
            </w:r>
            <w:r w:rsidR="00670022" w:rsidRPr="00670022">
              <w:rPr>
                <w:rFonts w:ascii="Times New Roman" w:hAnsi="Times New Roman" w:cs="Times New Roman"/>
              </w:rPr>
              <w:t>4</w:t>
            </w:r>
            <w:r w:rsidRPr="00670022">
              <w:rPr>
                <w:rFonts w:ascii="Times New Roman" w:hAnsi="Times New Roman" w:cs="Times New Roman"/>
              </w:rPr>
              <w:t>.</w:t>
            </w:r>
          </w:p>
          <w:p w:rsidR="00120147" w:rsidRPr="00670022" w:rsidRDefault="00120147" w:rsidP="00424CD1">
            <w:pPr>
              <w:spacing w:after="0" w:line="240" w:lineRule="auto"/>
              <w:jc w:val="center"/>
              <w:rPr>
                <w:rFonts w:ascii="Times New Roman" w:hAnsi="Times New Roman" w:cs="Times New Roman"/>
              </w:rPr>
            </w:pPr>
            <w:r w:rsidRPr="00670022">
              <w:rPr>
                <w:rFonts w:ascii="Times New Roman" w:hAnsi="Times New Roman" w:cs="Times New Roman"/>
              </w:rPr>
              <w:t>Проведено обслуживание и реагирование тревожной сигнализации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E0710E" w:rsidRPr="004C4A10" w:rsidRDefault="00E0710E" w:rsidP="00E0710E">
            <w:pPr>
              <w:spacing w:after="0" w:line="240" w:lineRule="auto"/>
              <w:jc w:val="center"/>
              <w:rPr>
                <w:rFonts w:ascii="Times New Roman" w:hAnsi="Times New Roman"/>
              </w:rPr>
            </w:pPr>
            <w:r w:rsidRPr="004C4A10">
              <w:rPr>
                <w:rFonts w:ascii="Times New Roman" w:hAnsi="Times New Roman"/>
                <w:lang w:eastAsia="en-US" w:bidi="en-US"/>
              </w:rPr>
              <w:t xml:space="preserve">до 31.01.2024/  01.01.2024-31.01.2024  до 29.02.2024/ 01.02.2024-29.02.2024 до 29.03.2024/  01.03.2024-29.03.2024  до 30.04.2024/ 01.04.2024-30.04.2024                  до 31.05.2024 / 01.05.2024-31.05.2024                   до 28.06.2024 / 01.06.2024-28.06.2024                                     до 31.07.2024 /       </w:t>
            </w:r>
            <w:r w:rsidRPr="004C4A10">
              <w:rPr>
                <w:rFonts w:ascii="Times New Roman" w:hAnsi="Times New Roman"/>
              </w:rPr>
              <w:t>01.07.2024-31.07.2024</w:t>
            </w:r>
          </w:p>
          <w:p w:rsidR="00E0710E" w:rsidRPr="004C4A10" w:rsidRDefault="00E0710E" w:rsidP="00E0710E">
            <w:pPr>
              <w:spacing w:after="0" w:line="240" w:lineRule="auto"/>
              <w:jc w:val="center"/>
              <w:rPr>
                <w:rFonts w:ascii="Times New Roman" w:hAnsi="Times New Roman"/>
              </w:rPr>
            </w:pPr>
            <w:r w:rsidRPr="004C4A10">
              <w:rPr>
                <w:rFonts w:ascii="Times New Roman" w:hAnsi="Times New Roman"/>
              </w:rPr>
              <w:t>до 30.08.2024/ 01.08.2024-31.08.2024</w:t>
            </w:r>
          </w:p>
          <w:p w:rsidR="00E0710E" w:rsidRPr="004C4A10" w:rsidRDefault="00E0710E" w:rsidP="00E0710E">
            <w:pPr>
              <w:spacing w:after="0" w:line="240" w:lineRule="auto"/>
              <w:jc w:val="center"/>
              <w:rPr>
                <w:rFonts w:ascii="Times New Roman" w:hAnsi="Times New Roman"/>
              </w:rPr>
            </w:pPr>
            <w:r w:rsidRPr="004C4A10">
              <w:rPr>
                <w:rFonts w:ascii="Times New Roman" w:hAnsi="Times New Roman"/>
              </w:rPr>
              <w:t>до 30.09.2024/ 01.09.2024-30.09.2024</w:t>
            </w:r>
          </w:p>
          <w:p w:rsidR="00120147" w:rsidRPr="00203B68" w:rsidRDefault="00E0710E" w:rsidP="00E0710E">
            <w:pPr>
              <w:spacing w:after="0" w:line="240" w:lineRule="auto"/>
              <w:jc w:val="center"/>
              <w:rPr>
                <w:rFonts w:ascii="Times New Roman" w:hAnsi="Times New Roman" w:cs="Times New Roman"/>
                <w:color w:val="FF0000"/>
              </w:rPr>
            </w:pPr>
            <w:r>
              <w:rPr>
                <w:rFonts w:ascii="Times New Roman" w:hAnsi="Times New Roman"/>
                <w:lang w:eastAsia="en-US" w:bidi="en-US"/>
              </w:rPr>
              <w:t xml:space="preserve">до 31.10.2024 /  </w:t>
            </w:r>
            <w:r>
              <w:rPr>
                <w:rFonts w:ascii="Times New Roman" w:hAnsi="Times New Roman"/>
                <w:lang w:eastAsia="en-US" w:bidi="en-US"/>
              </w:rPr>
              <w:lastRenderedPageBreak/>
              <w:t>01.10.2024-31.10.2024               до 29.11.2024 /   01.11.2024-29.11.2024</w:t>
            </w:r>
            <w:r w:rsidRPr="004C4A10">
              <w:rPr>
                <w:rFonts w:ascii="Times New Roman" w:hAnsi="Times New Roman"/>
                <w:lang w:eastAsia="en-US" w:bidi="en-US"/>
              </w:rPr>
              <w:t xml:space="preserve">                   до 31.12.2024 /</w:t>
            </w:r>
            <w:r>
              <w:rPr>
                <w:rFonts w:ascii="Times New Roman" w:hAnsi="Times New Roman"/>
                <w:lang w:eastAsia="en-US" w:bidi="en-US"/>
              </w:rPr>
              <w:t xml:space="preserve">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E0710E" w:rsidRPr="002934B2" w:rsidRDefault="00E0710E" w:rsidP="00E0710E">
            <w:pPr>
              <w:spacing w:after="0" w:line="240" w:lineRule="auto"/>
              <w:jc w:val="both"/>
              <w:rPr>
                <w:rFonts w:ascii="Times New Roman" w:hAnsi="Times New Roman" w:cs="Times New Roman"/>
              </w:rPr>
            </w:pPr>
            <w:r w:rsidRPr="002934B2">
              <w:rPr>
                <w:rFonts w:ascii="Times New Roman" w:hAnsi="Times New Roman" w:cs="Times New Roman"/>
              </w:rPr>
              <w:lastRenderedPageBreak/>
              <w:t xml:space="preserve">Контрольное событие выполнено. С января по </w:t>
            </w:r>
            <w:r>
              <w:rPr>
                <w:rFonts w:ascii="Times New Roman" w:hAnsi="Times New Roman" w:cs="Times New Roman"/>
              </w:rPr>
              <w:t>декабрь</w:t>
            </w:r>
            <w:r w:rsidRPr="002934B2">
              <w:rPr>
                <w:rFonts w:ascii="Times New Roman" w:hAnsi="Times New Roman" w:cs="Times New Roman"/>
              </w:rPr>
              <w:t xml:space="preserve"> проведены мероприятия в 19 общеобразовательных организациях:</w:t>
            </w:r>
          </w:p>
          <w:p w:rsidR="00E0710E" w:rsidRPr="002934B2" w:rsidRDefault="00E0710E" w:rsidP="00E0710E">
            <w:pPr>
              <w:spacing w:after="0" w:line="240" w:lineRule="auto"/>
              <w:jc w:val="both"/>
              <w:rPr>
                <w:rFonts w:ascii="Times New Roman" w:hAnsi="Times New Roman" w:cs="Times New Roman"/>
              </w:rPr>
            </w:pPr>
            <w:r w:rsidRPr="002934B2">
              <w:rPr>
                <w:rFonts w:ascii="Times New Roman" w:hAnsi="Times New Roman" w:cs="Times New Roman"/>
              </w:rPr>
              <w:t xml:space="preserve">- услуги по охране путем реагирования на сообщения о срабатывании тревожной сигнализации: МКОУ СОШ № 2 - контракт № ПЕ340 от 17.01.2024г., МКОУ СОШ № 5 - контракт № ПЕ8 от 09.01.2024г., МКОУ СОШ № 6 - контракт № ПЕ311 от 19.01.2024г., МКОУ СОШ № 7 - контракт № ПЕ339 от 19.01.2024г., МКОУ СОШ № 8 – контракт № ПЕ376 от 16.01.2024г., МКОУ СОШ № 9 - контракт № ПЕ411 от 10.01.2024г., МКОУ СОШ № 10 – контракт              № ПЕ451 от 16.01.2024г., МКОУ СОШ № 11 - контракт № ПЕ417 от 18.01.2024г., МКОУ СОШ № 12 - контракт № ПЕ449 от 16.01.2024г., МКОУ СОШ № 13 - контракт № ПЕ232 от 25.12.2023г., МКОУ СОШ № 14 - контракт № ПЕ21 от 28.12.2023г., МКОУ СОШ № 15 – контракт № ПЕ448 от 25.12.2023г., МКОУ СОШ № 16 – контракт № ПЕ421 от 18.01.2024г., МКОУ СОШ № 17 - контракт № ПЕ223 от 09.01.2024г., МКОУ СОШ № 18 - контракт № ПЕ20 от 19.01.2024г., МКОУ СОШ № 19 - контракт № ПЕ233 от 16.01.2024г.,  МБОУГ № 1 - контракт № ПЕ26 от 09.01.2024г., МБОУЛ № 3 - контракт № ПЕ346 от 09.01.2024г., МБОУ СОШ № 4–контракт № ПЕ345 от </w:t>
            </w:r>
            <w:r w:rsidRPr="002934B2">
              <w:rPr>
                <w:rFonts w:ascii="Times New Roman" w:hAnsi="Times New Roman" w:cs="Times New Roman"/>
              </w:rPr>
              <w:lastRenderedPageBreak/>
              <w:t>11.01.2024г.;</w:t>
            </w:r>
          </w:p>
          <w:p w:rsidR="00120147" w:rsidRPr="00203B68" w:rsidRDefault="00E0710E" w:rsidP="00E0710E">
            <w:pPr>
              <w:spacing w:after="0" w:line="240" w:lineRule="auto"/>
              <w:jc w:val="both"/>
              <w:rPr>
                <w:rFonts w:ascii="Times New Roman" w:hAnsi="Times New Roman" w:cs="Times New Roman"/>
                <w:color w:val="FF0000"/>
              </w:rPr>
            </w:pPr>
            <w:r w:rsidRPr="002934B2">
              <w:rPr>
                <w:rFonts w:ascii="Times New Roman" w:hAnsi="Times New Roman" w:cs="Times New Roman"/>
              </w:rPr>
              <w:t>- техническое обслуживание комплекса технических средств охраны: МКОУ СОШ № 2 - договор № 3161003129 от 17.01.2024г., МКОУ СОШ № 5 – договор № 3161003132 от 15.01.2024г., МКОУ СОШ № 6 – договор № 3161003367 от 09.01.2024г., МКОУ СОШ № 7 - договор № 3161003133 от 19.01.2024 г., МБОУГ № 1 - договор № 3161003128 от 09.01.2024г., МБОУЛ № 3 - договор № 3161003130 от 20.02.2024г., МБОУ СОШ № 4 - договор № 3161003131 от 11.01.2024г.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120147" w:rsidRPr="00203B68" w:rsidRDefault="00120147" w:rsidP="00433641">
            <w:pPr>
              <w:spacing w:after="0" w:line="240" w:lineRule="auto"/>
              <w:jc w:val="center"/>
              <w:rPr>
                <w:rFonts w:ascii="Times New Roman" w:hAnsi="Times New Roman" w:cs="Times New Roman"/>
                <w:color w:val="FF0000"/>
              </w:rPr>
            </w:pPr>
          </w:p>
        </w:tc>
      </w:tr>
      <w:tr w:rsidR="0012014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20147" w:rsidRPr="00CF6F51" w:rsidRDefault="00CF6F51" w:rsidP="00433641">
            <w:pPr>
              <w:spacing w:after="0" w:line="240" w:lineRule="auto"/>
              <w:jc w:val="center"/>
              <w:rPr>
                <w:rFonts w:ascii="Times New Roman" w:hAnsi="Times New Roman" w:cs="Times New Roman"/>
              </w:rPr>
            </w:pPr>
            <w:r w:rsidRPr="00CF6F51">
              <w:rPr>
                <w:rFonts w:ascii="Times New Roman" w:hAnsi="Times New Roman" w:cs="Times New Roman"/>
              </w:rPr>
              <w:lastRenderedPageBreak/>
              <w:t>3</w:t>
            </w:r>
            <w:r w:rsidR="00120147" w:rsidRPr="00CF6F51">
              <w:rPr>
                <w:rFonts w:ascii="Times New Roman" w:hAnsi="Times New Roman" w:cs="Times New Roman"/>
              </w:rPr>
              <w:t>.10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120147" w:rsidRPr="00CF6F51" w:rsidRDefault="00CF6F51" w:rsidP="00433641">
            <w:pPr>
              <w:spacing w:after="0" w:line="240" w:lineRule="auto"/>
              <w:jc w:val="center"/>
              <w:rPr>
                <w:rFonts w:ascii="Times New Roman" w:hAnsi="Times New Roman" w:cs="Times New Roman"/>
              </w:rPr>
            </w:pPr>
            <w:r w:rsidRPr="00CF6F51">
              <w:rPr>
                <w:rFonts w:ascii="Times New Roman" w:hAnsi="Times New Roman" w:cs="Times New Roman"/>
              </w:rPr>
              <w:t>Контрольное событие 25</w:t>
            </w:r>
            <w:r w:rsidR="00120147" w:rsidRPr="00CF6F51">
              <w:rPr>
                <w:rFonts w:ascii="Times New Roman" w:hAnsi="Times New Roman" w:cs="Times New Roman"/>
              </w:rPr>
              <w:t>.</w:t>
            </w:r>
          </w:p>
          <w:p w:rsidR="00120147" w:rsidRPr="00CF6F51" w:rsidRDefault="00120147" w:rsidP="00433641">
            <w:pPr>
              <w:spacing w:after="0" w:line="240" w:lineRule="auto"/>
              <w:jc w:val="center"/>
              <w:rPr>
                <w:rFonts w:ascii="Times New Roman" w:hAnsi="Times New Roman" w:cs="Times New Roman"/>
              </w:rPr>
            </w:pPr>
            <w:r w:rsidRPr="00CF6F51">
              <w:rPr>
                <w:rFonts w:ascii="Times New Roman" w:hAnsi="Times New Roman" w:cs="Times New Roman"/>
              </w:rPr>
              <w:t>Выплачено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51486C" w:rsidRDefault="00CF6F51" w:rsidP="0051486C">
            <w:pPr>
              <w:spacing w:after="0" w:line="240" w:lineRule="auto"/>
              <w:ind w:right="-85"/>
              <w:jc w:val="center"/>
              <w:rPr>
                <w:rFonts w:ascii="Times New Roman" w:hAnsi="Times New Roman"/>
                <w:lang w:eastAsia="en-US" w:bidi="en-US"/>
              </w:rPr>
            </w:pPr>
            <w:r w:rsidRPr="00530A57">
              <w:rPr>
                <w:rFonts w:ascii="Times New Roman" w:hAnsi="Times New Roman"/>
                <w:lang w:eastAsia="en-US" w:bidi="en-US"/>
              </w:rPr>
              <w:t>до 29.02.2024/    05.02.2024                 20.02.2024                           до 29.03.2024/     05.03.2024          20.03.2024                            до 30.04.2024/  09.04.2024     22.04.2024                        до 31.05.2024/   07.05.2024    23.05.2024                   до 28.06.2024/    05.06.2024     25.06.2024                   до 31.07.2024/   09.07.2024     26.07.2024                           до 30.08.2024/    08.08.2024        27.08.2024                           до 30.09.2024/  09.09.2027        26.09.2024                           до 31.10.2024/</w:t>
            </w:r>
          </w:p>
          <w:p w:rsidR="007A458E" w:rsidRDefault="0051486C" w:rsidP="0051486C">
            <w:pPr>
              <w:spacing w:after="0" w:line="240" w:lineRule="auto"/>
              <w:ind w:right="-85"/>
              <w:jc w:val="center"/>
              <w:rPr>
                <w:rFonts w:ascii="Times New Roman" w:hAnsi="Times New Roman"/>
                <w:lang w:eastAsia="en-US" w:bidi="en-US"/>
              </w:rPr>
            </w:pPr>
            <w:r>
              <w:rPr>
                <w:rFonts w:ascii="Times New Roman" w:hAnsi="Times New Roman"/>
                <w:lang w:eastAsia="en-US" w:bidi="en-US"/>
              </w:rPr>
              <w:t xml:space="preserve">09.10.2024  </w:t>
            </w:r>
          </w:p>
          <w:p w:rsidR="00120147" w:rsidRPr="00203B68" w:rsidRDefault="0051486C" w:rsidP="0051486C">
            <w:pPr>
              <w:spacing w:after="0" w:line="240" w:lineRule="auto"/>
              <w:ind w:right="-85"/>
              <w:jc w:val="center"/>
              <w:rPr>
                <w:rFonts w:ascii="Times New Roman" w:hAnsi="Times New Roman" w:cs="Times New Roman"/>
                <w:color w:val="FF0000"/>
              </w:rPr>
            </w:pPr>
            <w:r>
              <w:rPr>
                <w:rFonts w:ascii="Times New Roman" w:hAnsi="Times New Roman"/>
                <w:lang w:eastAsia="en-US" w:bidi="en-US"/>
              </w:rPr>
              <w:t xml:space="preserve">24.10.2024                    до 29.11.2024/    13.11.2024               26.11.2024       </w:t>
            </w:r>
            <w:r w:rsidR="00CF6F51" w:rsidRPr="00530A57">
              <w:rPr>
                <w:rFonts w:ascii="Times New Roman" w:hAnsi="Times New Roman"/>
                <w:lang w:eastAsia="en-US" w:bidi="en-US"/>
              </w:rPr>
              <w:t xml:space="preserve">до </w:t>
            </w:r>
            <w:r w:rsidR="00CF6F51" w:rsidRPr="00530A57">
              <w:rPr>
                <w:rFonts w:ascii="Times New Roman" w:hAnsi="Times New Roman"/>
                <w:lang w:eastAsia="en-US" w:bidi="en-US"/>
              </w:rPr>
              <w:lastRenderedPageBreak/>
              <w:t>31.12.2024/</w:t>
            </w:r>
            <w:r>
              <w:rPr>
                <w:rFonts w:ascii="Times New Roman" w:hAnsi="Times New Roman"/>
                <w:lang w:eastAsia="en-US" w:bidi="en-US"/>
              </w:rPr>
              <w:t xml:space="preserve">  09.12.2024      23.12.2024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120147" w:rsidRPr="0051486C" w:rsidRDefault="00120147" w:rsidP="0051486C">
            <w:pPr>
              <w:spacing w:after="0" w:line="240" w:lineRule="auto"/>
              <w:jc w:val="both"/>
              <w:rPr>
                <w:rFonts w:ascii="Times New Roman" w:hAnsi="Times New Roman" w:cs="Times New Roman"/>
              </w:rPr>
            </w:pPr>
            <w:r w:rsidRPr="0051486C">
              <w:rPr>
                <w:rFonts w:ascii="Times New Roman" w:hAnsi="Times New Roman" w:cs="Times New Roman"/>
              </w:rPr>
              <w:lastRenderedPageBreak/>
              <w:t>Контрольное событие выполнено. За отчетный период было выплачено денежное вознаграждение за классное руководство и начисления на него 3</w:t>
            </w:r>
            <w:r w:rsidR="0051486C" w:rsidRPr="0051486C">
              <w:rPr>
                <w:rFonts w:ascii="Times New Roman" w:hAnsi="Times New Roman" w:cs="Times New Roman"/>
              </w:rPr>
              <w:t>20</w:t>
            </w:r>
            <w:r w:rsidRPr="0051486C">
              <w:rPr>
                <w:rFonts w:ascii="Times New Roman" w:hAnsi="Times New Roman" w:cs="Times New Roman"/>
              </w:rPr>
              <w:t xml:space="preserve"> педагогическим работникам 19 общеобразовательных организаций.</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120147" w:rsidRPr="00203B68" w:rsidRDefault="00120147" w:rsidP="00433641">
            <w:pPr>
              <w:spacing w:after="0" w:line="240" w:lineRule="auto"/>
              <w:jc w:val="center"/>
              <w:rPr>
                <w:rFonts w:ascii="Times New Roman" w:hAnsi="Times New Roman" w:cs="Times New Roman"/>
                <w:color w:val="FF0000"/>
              </w:rPr>
            </w:pPr>
          </w:p>
        </w:tc>
      </w:tr>
      <w:tr w:rsidR="0012014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20147" w:rsidRPr="005F258C" w:rsidRDefault="005F258C" w:rsidP="00433641">
            <w:pPr>
              <w:spacing w:after="0" w:line="240" w:lineRule="auto"/>
              <w:jc w:val="center"/>
              <w:rPr>
                <w:rFonts w:ascii="Times New Roman" w:hAnsi="Times New Roman" w:cs="Times New Roman"/>
              </w:rPr>
            </w:pPr>
            <w:r w:rsidRPr="005F258C">
              <w:rPr>
                <w:rFonts w:ascii="Times New Roman" w:hAnsi="Times New Roman" w:cs="Times New Roman"/>
              </w:rPr>
              <w:lastRenderedPageBreak/>
              <w:t>3</w:t>
            </w:r>
            <w:r w:rsidR="00120147" w:rsidRPr="005F258C">
              <w:rPr>
                <w:rFonts w:ascii="Times New Roman" w:hAnsi="Times New Roman" w:cs="Times New Roman"/>
              </w:rPr>
              <w:t>.11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120147" w:rsidRPr="005F258C" w:rsidRDefault="005F258C" w:rsidP="00433641">
            <w:pPr>
              <w:spacing w:after="0" w:line="240" w:lineRule="auto"/>
              <w:jc w:val="center"/>
              <w:rPr>
                <w:rFonts w:ascii="Times New Roman" w:hAnsi="Times New Roman" w:cs="Times New Roman"/>
              </w:rPr>
            </w:pPr>
            <w:r w:rsidRPr="005F258C">
              <w:rPr>
                <w:rFonts w:ascii="Times New Roman" w:hAnsi="Times New Roman" w:cs="Times New Roman"/>
              </w:rPr>
              <w:t>Контрольное событие 26</w:t>
            </w:r>
            <w:r w:rsidR="00120147" w:rsidRPr="005F258C">
              <w:rPr>
                <w:rFonts w:ascii="Times New Roman" w:hAnsi="Times New Roman" w:cs="Times New Roman"/>
              </w:rPr>
              <w:t>.</w:t>
            </w:r>
          </w:p>
          <w:p w:rsidR="00120147" w:rsidRPr="005F258C" w:rsidRDefault="00120147" w:rsidP="00433641">
            <w:pPr>
              <w:spacing w:after="0" w:line="240" w:lineRule="auto"/>
              <w:jc w:val="center"/>
              <w:rPr>
                <w:rFonts w:ascii="Times New Roman" w:hAnsi="Times New Roman" w:cs="Times New Roman"/>
              </w:rPr>
            </w:pPr>
            <w:r w:rsidRPr="005F258C">
              <w:rPr>
                <w:rFonts w:ascii="Times New Roman" w:hAnsi="Times New Roman" w:cs="Times New Roman"/>
              </w:rPr>
              <w:t>Меры социальной поддержки молодым специалистам общеобразовательных организаций выплачены</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5F258C" w:rsidRPr="004A1755" w:rsidRDefault="005F258C" w:rsidP="005F258C">
            <w:pPr>
              <w:spacing w:after="0" w:line="240" w:lineRule="auto"/>
              <w:jc w:val="center"/>
              <w:rPr>
                <w:rFonts w:ascii="Times New Roman" w:hAnsi="Times New Roman"/>
              </w:rPr>
            </w:pPr>
            <w:r w:rsidRPr="004A1755">
              <w:rPr>
                <w:rFonts w:ascii="Times New Roman" w:hAnsi="Times New Roman"/>
                <w:lang w:eastAsia="en-US" w:bidi="en-US"/>
              </w:rPr>
              <w:t xml:space="preserve">до 29.02.2024/-01.02.2024-29.02.2024 до 29.03.2024/  01.03.2024-29.03.2024  до 30.04.2024/  01.04.2024-30.04.2024                  до 31.05.2024 / 01.05.2024-31.05.2024                   до 28.06.2024 / 01.06.2024-28.06.2024                                    до 31.07.2024/       </w:t>
            </w:r>
            <w:r w:rsidRPr="004A1755">
              <w:rPr>
                <w:rFonts w:ascii="Times New Roman" w:hAnsi="Times New Roman"/>
              </w:rPr>
              <w:t>01.07.2024-31.07.2024</w:t>
            </w:r>
          </w:p>
          <w:p w:rsidR="005F258C" w:rsidRPr="004A1755" w:rsidRDefault="005F258C" w:rsidP="005F258C">
            <w:pPr>
              <w:spacing w:after="0" w:line="240" w:lineRule="auto"/>
              <w:jc w:val="center"/>
              <w:rPr>
                <w:rFonts w:ascii="Times New Roman" w:hAnsi="Times New Roman"/>
              </w:rPr>
            </w:pPr>
            <w:r w:rsidRPr="004A1755">
              <w:rPr>
                <w:rFonts w:ascii="Times New Roman" w:hAnsi="Times New Roman"/>
              </w:rPr>
              <w:t>до 30.08.2024/ 01.08.2024-31.08.2024</w:t>
            </w:r>
          </w:p>
          <w:p w:rsidR="005F258C" w:rsidRPr="004A1755" w:rsidRDefault="005F258C" w:rsidP="005F258C">
            <w:pPr>
              <w:spacing w:after="0" w:line="240" w:lineRule="auto"/>
              <w:jc w:val="center"/>
              <w:rPr>
                <w:rFonts w:ascii="Times New Roman" w:hAnsi="Times New Roman"/>
              </w:rPr>
            </w:pPr>
            <w:r w:rsidRPr="004A1755">
              <w:rPr>
                <w:rFonts w:ascii="Times New Roman" w:hAnsi="Times New Roman"/>
              </w:rPr>
              <w:t>до 30.09.2024/ 01.09.2024-30.09.2024</w:t>
            </w:r>
          </w:p>
          <w:p w:rsidR="005F258C" w:rsidRDefault="005F258C" w:rsidP="005F258C">
            <w:pPr>
              <w:spacing w:after="0" w:line="240" w:lineRule="auto"/>
              <w:jc w:val="center"/>
              <w:rPr>
                <w:rFonts w:ascii="Times New Roman" w:hAnsi="Times New Roman"/>
                <w:lang w:eastAsia="en-US" w:bidi="en-US"/>
              </w:rPr>
            </w:pPr>
            <w:r>
              <w:rPr>
                <w:rFonts w:ascii="Times New Roman" w:hAnsi="Times New Roman"/>
                <w:lang w:eastAsia="en-US" w:bidi="en-US"/>
              </w:rPr>
              <w:t>до 31.10.2024 /   01.10.2024-31.10.2024                до 29.11.2024 /</w:t>
            </w:r>
          </w:p>
          <w:p w:rsidR="00120147" w:rsidRDefault="005F258C" w:rsidP="005F258C">
            <w:pPr>
              <w:spacing w:after="0" w:line="240" w:lineRule="auto"/>
              <w:jc w:val="center"/>
              <w:rPr>
                <w:rFonts w:ascii="Times New Roman" w:hAnsi="Times New Roman"/>
                <w:lang w:eastAsia="en-US" w:bidi="en-US"/>
              </w:rPr>
            </w:pPr>
            <w:r>
              <w:rPr>
                <w:rFonts w:ascii="Times New Roman" w:hAnsi="Times New Roman"/>
                <w:lang w:eastAsia="en-US" w:bidi="en-US"/>
              </w:rPr>
              <w:t>01.11.2024-29.11.2024</w:t>
            </w:r>
            <w:r w:rsidRPr="004A1755">
              <w:rPr>
                <w:rFonts w:ascii="Times New Roman" w:hAnsi="Times New Roman"/>
                <w:lang w:eastAsia="en-US" w:bidi="en-US"/>
              </w:rPr>
              <w:t xml:space="preserve">                    до 31.12.2024 /</w:t>
            </w:r>
          </w:p>
          <w:p w:rsidR="005F258C" w:rsidRPr="005F258C" w:rsidRDefault="005F258C" w:rsidP="005F258C">
            <w:pPr>
              <w:spacing w:after="0" w:line="240" w:lineRule="auto"/>
              <w:jc w:val="center"/>
              <w:rPr>
                <w:rFonts w:ascii="Times New Roman" w:hAnsi="Times New Roman" w:cs="Times New Roman"/>
              </w:rPr>
            </w:pPr>
            <w:r>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120147" w:rsidRPr="005F258C" w:rsidRDefault="005F258C" w:rsidP="00924617">
            <w:pPr>
              <w:spacing w:after="0" w:line="240" w:lineRule="auto"/>
              <w:jc w:val="both"/>
              <w:rPr>
                <w:rFonts w:ascii="Times New Roman" w:hAnsi="Times New Roman" w:cs="Times New Roman"/>
              </w:rPr>
            </w:pPr>
            <w:r w:rsidRPr="008B0ABA">
              <w:rPr>
                <w:rFonts w:ascii="Times New Roman" w:hAnsi="Times New Roman" w:cs="Times New Roman"/>
              </w:rPr>
              <w:t>Контрольное событие выполнено. За отчетный период меры социальной поддержки были выплачены 12 молодым специалистам из 8 общеобразовательных организаций.</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120147" w:rsidRPr="00203B68" w:rsidRDefault="00120147" w:rsidP="00433641">
            <w:pPr>
              <w:spacing w:after="0" w:line="240" w:lineRule="auto"/>
              <w:jc w:val="center"/>
              <w:rPr>
                <w:rFonts w:ascii="Times New Roman" w:hAnsi="Times New Roman" w:cs="Times New Roman"/>
                <w:color w:val="FF0000"/>
              </w:rPr>
            </w:pPr>
          </w:p>
        </w:tc>
      </w:tr>
      <w:tr w:rsidR="0012014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20147" w:rsidRPr="004C21F8" w:rsidRDefault="004C21F8" w:rsidP="00433641">
            <w:pPr>
              <w:spacing w:after="0" w:line="240" w:lineRule="auto"/>
              <w:jc w:val="center"/>
              <w:rPr>
                <w:rFonts w:ascii="Times New Roman" w:hAnsi="Times New Roman" w:cs="Times New Roman"/>
              </w:rPr>
            </w:pPr>
            <w:r w:rsidRPr="004C21F8">
              <w:rPr>
                <w:rFonts w:ascii="Times New Roman" w:hAnsi="Times New Roman" w:cs="Times New Roman"/>
              </w:rPr>
              <w:t>3</w:t>
            </w:r>
            <w:r w:rsidR="00120147" w:rsidRPr="004C21F8">
              <w:rPr>
                <w:rFonts w:ascii="Times New Roman" w:hAnsi="Times New Roman" w:cs="Times New Roman"/>
              </w:rPr>
              <w:t>.12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120147" w:rsidRPr="004C21F8" w:rsidRDefault="004C21F8" w:rsidP="00433641">
            <w:pPr>
              <w:spacing w:after="0" w:line="240" w:lineRule="auto"/>
              <w:jc w:val="center"/>
              <w:rPr>
                <w:rFonts w:ascii="Times New Roman" w:hAnsi="Times New Roman"/>
              </w:rPr>
            </w:pPr>
            <w:r w:rsidRPr="004C21F8">
              <w:rPr>
                <w:rFonts w:ascii="Times New Roman" w:hAnsi="Times New Roman"/>
              </w:rPr>
              <w:t>Контрольное событие 27</w:t>
            </w:r>
            <w:r w:rsidR="00120147" w:rsidRPr="004C21F8">
              <w:rPr>
                <w:rFonts w:ascii="Times New Roman" w:hAnsi="Times New Roman"/>
              </w:rPr>
              <w:t>.</w:t>
            </w:r>
          </w:p>
          <w:p w:rsidR="00120147" w:rsidRPr="004C21F8" w:rsidRDefault="00120147" w:rsidP="00433641">
            <w:pPr>
              <w:spacing w:after="0" w:line="240" w:lineRule="auto"/>
              <w:jc w:val="center"/>
              <w:rPr>
                <w:rFonts w:ascii="Times New Roman" w:hAnsi="Times New Roman" w:cs="Times New Roman"/>
              </w:rPr>
            </w:pPr>
            <w:r w:rsidRPr="004C21F8">
              <w:rPr>
                <w:rFonts w:ascii="Times New Roman" w:hAnsi="Times New Roman"/>
              </w:rPr>
              <w:t xml:space="preserve">Предоставлены меры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w:t>
            </w:r>
            <w:r w:rsidRPr="004C21F8">
              <w:rPr>
                <w:rFonts w:ascii="Times New Roman" w:hAnsi="Times New Roman"/>
              </w:rPr>
              <w:lastRenderedPageBreak/>
              <w:t>(поселках городского типа)</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4C21F8" w:rsidRPr="004A1755" w:rsidRDefault="004C21F8" w:rsidP="004C21F8">
            <w:pPr>
              <w:spacing w:after="0" w:line="240" w:lineRule="auto"/>
              <w:jc w:val="center"/>
              <w:rPr>
                <w:rFonts w:ascii="Times New Roman" w:hAnsi="Times New Roman"/>
              </w:rPr>
            </w:pPr>
            <w:r w:rsidRPr="004A1755">
              <w:rPr>
                <w:rFonts w:ascii="Times New Roman" w:hAnsi="Times New Roman"/>
                <w:lang w:eastAsia="en-US" w:bidi="en-US"/>
              </w:rPr>
              <w:lastRenderedPageBreak/>
              <w:t xml:space="preserve">до 31.01.2024/ 01.01.2024-31.01.2024  до 29.02.2024/ 01.02.2024-29.02.2024 до 29.03.2024/  01.03.2024-29.03.2024  до 30.04.2024/  01.04.2024-30.04.2024                  до 31.05.2024 / 01.05.2024-31.05.2024                   до 28.06.2024 / 01.06.2024-28.06.2024                                                     до 31.07.2024 /      </w:t>
            </w:r>
            <w:r w:rsidRPr="004A1755">
              <w:rPr>
                <w:rFonts w:ascii="Times New Roman" w:hAnsi="Times New Roman"/>
              </w:rPr>
              <w:t>01.07.2024-31.07.2024</w:t>
            </w:r>
          </w:p>
          <w:p w:rsidR="004C21F8" w:rsidRPr="004A1755" w:rsidRDefault="004C21F8" w:rsidP="004C21F8">
            <w:pPr>
              <w:spacing w:after="0" w:line="240" w:lineRule="auto"/>
              <w:jc w:val="center"/>
              <w:rPr>
                <w:rFonts w:ascii="Times New Roman" w:hAnsi="Times New Roman"/>
              </w:rPr>
            </w:pPr>
            <w:r w:rsidRPr="004A1755">
              <w:rPr>
                <w:rFonts w:ascii="Times New Roman" w:hAnsi="Times New Roman"/>
              </w:rPr>
              <w:t xml:space="preserve">до 30.08.2024/ </w:t>
            </w:r>
            <w:r w:rsidRPr="004A1755">
              <w:rPr>
                <w:rFonts w:ascii="Times New Roman" w:hAnsi="Times New Roman"/>
              </w:rPr>
              <w:lastRenderedPageBreak/>
              <w:t>01.08.2024-31.08.2024</w:t>
            </w:r>
          </w:p>
          <w:p w:rsidR="004C21F8" w:rsidRPr="004A1755" w:rsidRDefault="004C21F8" w:rsidP="004C21F8">
            <w:pPr>
              <w:spacing w:after="0" w:line="240" w:lineRule="auto"/>
              <w:jc w:val="center"/>
              <w:rPr>
                <w:rFonts w:ascii="Times New Roman" w:hAnsi="Times New Roman"/>
              </w:rPr>
            </w:pPr>
            <w:r w:rsidRPr="004A1755">
              <w:rPr>
                <w:rFonts w:ascii="Times New Roman" w:hAnsi="Times New Roman"/>
              </w:rPr>
              <w:t>до 30.09.2024/ 01.09.2024-30.09.2024</w:t>
            </w:r>
          </w:p>
          <w:p w:rsidR="004C21F8" w:rsidRDefault="004C21F8" w:rsidP="004C21F8">
            <w:pPr>
              <w:spacing w:after="0" w:line="240" w:lineRule="auto"/>
              <w:jc w:val="center"/>
              <w:rPr>
                <w:rFonts w:ascii="Times New Roman" w:hAnsi="Times New Roman"/>
                <w:lang w:eastAsia="en-US" w:bidi="en-US"/>
              </w:rPr>
            </w:pPr>
            <w:r w:rsidRPr="004A1755">
              <w:rPr>
                <w:rFonts w:ascii="Times New Roman" w:hAnsi="Times New Roman"/>
                <w:lang w:eastAsia="en-US" w:bidi="en-US"/>
              </w:rPr>
              <w:t xml:space="preserve">  до 31.10.2024</w:t>
            </w:r>
            <w:r>
              <w:rPr>
                <w:rFonts w:ascii="Times New Roman" w:hAnsi="Times New Roman"/>
                <w:lang w:eastAsia="en-US" w:bidi="en-US"/>
              </w:rPr>
              <w:t>/   01.10.2024-31.10.2024                до 29.11.2024 /</w:t>
            </w:r>
          </w:p>
          <w:p w:rsidR="004C21F8" w:rsidRDefault="004C21F8" w:rsidP="004C21F8">
            <w:pPr>
              <w:spacing w:after="0" w:line="240" w:lineRule="auto"/>
              <w:jc w:val="center"/>
              <w:rPr>
                <w:rFonts w:ascii="Times New Roman" w:hAnsi="Times New Roman"/>
                <w:lang w:eastAsia="en-US" w:bidi="en-US"/>
              </w:rPr>
            </w:pPr>
            <w:r>
              <w:rPr>
                <w:rFonts w:ascii="Times New Roman" w:hAnsi="Times New Roman"/>
                <w:lang w:eastAsia="en-US" w:bidi="en-US"/>
              </w:rPr>
              <w:t>01.11.2024-29.11.2024</w:t>
            </w:r>
            <w:r w:rsidRPr="004A1755">
              <w:rPr>
                <w:rFonts w:ascii="Times New Roman" w:hAnsi="Times New Roman"/>
                <w:lang w:eastAsia="en-US" w:bidi="en-US"/>
              </w:rPr>
              <w:t xml:space="preserve">                    до 31.12.2024 /</w:t>
            </w:r>
          </w:p>
          <w:p w:rsidR="00120147" w:rsidRPr="00203B68" w:rsidRDefault="004C21F8" w:rsidP="004C21F8">
            <w:pPr>
              <w:spacing w:after="0" w:line="240" w:lineRule="auto"/>
              <w:jc w:val="center"/>
              <w:rPr>
                <w:rFonts w:ascii="Times New Roman" w:hAnsi="Times New Roman" w:cs="Times New Roman"/>
                <w:b/>
                <w:color w:val="FF0000"/>
              </w:rPr>
            </w:pPr>
            <w:r>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120147" w:rsidRPr="00203B68" w:rsidRDefault="004C21F8" w:rsidP="00627009">
            <w:pPr>
              <w:spacing w:after="0" w:line="240" w:lineRule="auto"/>
              <w:jc w:val="both"/>
              <w:rPr>
                <w:rFonts w:ascii="Times New Roman" w:hAnsi="Times New Roman" w:cs="Times New Roman"/>
                <w:color w:val="FF0000"/>
              </w:rPr>
            </w:pPr>
            <w:r w:rsidRPr="00736D16">
              <w:rPr>
                <w:rFonts w:ascii="Times New Roman" w:hAnsi="Times New Roman" w:cs="Times New Roman"/>
              </w:rPr>
              <w:lastRenderedPageBreak/>
              <w:t xml:space="preserve">Контрольное событие выполнено. Ежемесячно с января по </w:t>
            </w:r>
            <w:r w:rsidR="006A2D64" w:rsidRPr="00C83A8D">
              <w:rPr>
                <w:rFonts w:ascii="Times New Roman" w:hAnsi="Times New Roman" w:cs="Times New Roman"/>
              </w:rPr>
              <w:t>декабрь</w:t>
            </w:r>
            <w:r w:rsidRPr="00736D16">
              <w:rPr>
                <w:rFonts w:ascii="Times New Roman" w:hAnsi="Times New Roman" w:cs="Times New Roman"/>
              </w:rPr>
              <w:t>меры социальной поддержки по оплате жилых помещений, отопления и освещения выплачены 293 педагогическ</w:t>
            </w:r>
            <w:r w:rsidR="00627009">
              <w:rPr>
                <w:rFonts w:ascii="Times New Roman" w:hAnsi="Times New Roman" w:cs="Times New Roman"/>
              </w:rPr>
              <w:t>им работникам</w:t>
            </w:r>
            <w:r w:rsidRPr="00736D16">
              <w:rPr>
                <w:rFonts w:ascii="Times New Roman" w:hAnsi="Times New Roman" w:cs="Times New Roman"/>
              </w:rPr>
              <w:t xml:space="preserve"> и пенсионерам общеобразовательных организаций, проживающим и работающим в сельской местности.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120147" w:rsidRPr="00203B68" w:rsidRDefault="00120147" w:rsidP="00433641">
            <w:pPr>
              <w:spacing w:after="0" w:line="240" w:lineRule="auto"/>
              <w:jc w:val="center"/>
              <w:rPr>
                <w:rFonts w:ascii="Times New Roman" w:hAnsi="Times New Roman" w:cs="Times New Roman"/>
                <w:color w:val="FF0000"/>
              </w:rPr>
            </w:pPr>
          </w:p>
        </w:tc>
      </w:tr>
      <w:tr w:rsidR="0012014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20147" w:rsidRPr="00485EA3" w:rsidRDefault="00485EA3" w:rsidP="00433641">
            <w:pPr>
              <w:spacing w:after="0" w:line="240" w:lineRule="auto"/>
              <w:jc w:val="center"/>
              <w:rPr>
                <w:rFonts w:ascii="Times New Roman" w:hAnsi="Times New Roman" w:cs="Times New Roman"/>
              </w:rPr>
            </w:pPr>
            <w:r w:rsidRPr="00485EA3">
              <w:rPr>
                <w:rFonts w:ascii="Times New Roman" w:hAnsi="Times New Roman" w:cs="Times New Roman"/>
              </w:rPr>
              <w:lastRenderedPageBreak/>
              <w:t>3</w:t>
            </w:r>
            <w:r w:rsidR="00120147" w:rsidRPr="00485EA3">
              <w:rPr>
                <w:rFonts w:ascii="Times New Roman" w:hAnsi="Times New Roman" w:cs="Times New Roman"/>
              </w:rPr>
              <w:t>.13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120147" w:rsidRPr="00485EA3" w:rsidRDefault="00485EA3" w:rsidP="00433641">
            <w:pPr>
              <w:spacing w:after="0" w:line="240" w:lineRule="auto"/>
              <w:jc w:val="center"/>
              <w:rPr>
                <w:rFonts w:ascii="Times New Roman" w:hAnsi="Times New Roman" w:cs="Times New Roman"/>
              </w:rPr>
            </w:pPr>
            <w:r w:rsidRPr="00485EA3">
              <w:rPr>
                <w:rFonts w:ascii="Times New Roman" w:hAnsi="Times New Roman" w:cs="Times New Roman"/>
              </w:rPr>
              <w:t>Контрольное событие 28</w:t>
            </w:r>
            <w:r w:rsidR="00120147" w:rsidRPr="00485EA3">
              <w:rPr>
                <w:rFonts w:ascii="Times New Roman" w:hAnsi="Times New Roman" w:cs="Times New Roman"/>
              </w:rPr>
              <w:t>.</w:t>
            </w:r>
          </w:p>
          <w:p w:rsidR="00120147" w:rsidRPr="00485EA3" w:rsidRDefault="00120147" w:rsidP="00433641">
            <w:pPr>
              <w:spacing w:after="0" w:line="240" w:lineRule="auto"/>
              <w:jc w:val="center"/>
              <w:rPr>
                <w:rFonts w:ascii="Times New Roman" w:hAnsi="Times New Roman" w:cs="Times New Roman"/>
              </w:rPr>
            </w:pPr>
            <w:r w:rsidRPr="00485EA3">
              <w:rPr>
                <w:rFonts w:ascii="Times New Roman" w:hAnsi="Times New Roman" w:cs="Times New Roman"/>
              </w:rPr>
              <w:t>Заработная плата педагогическим работникам общеобразовательных организаций выплачена</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7755B9" w:rsidRDefault="007755B9" w:rsidP="007755B9">
            <w:pPr>
              <w:spacing w:after="0" w:line="240" w:lineRule="auto"/>
              <w:jc w:val="center"/>
              <w:rPr>
                <w:rFonts w:ascii="Times New Roman" w:hAnsi="Times New Roman"/>
                <w:lang w:eastAsia="en-US" w:bidi="en-US"/>
              </w:rPr>
            </w:pPr>
            <w:r w:rsidRPr="00BA44CD">
              <w:rPr>
                <w:rFonts w:ascii="Times New Roman" w:hAnsi="Times New Roman"/>
                <w:lang w:eastAsia="en-US" w:bidi="en-US"/>
              </w:rPr>
              <w:t>до 31.01.2024/  19.01.2024                          до 29.02.2024/                   05.02.2024                          19.02.2024                       до 29.03.2024/                  06.03.2024            22.03.2024                          до 30.04.2024/ 09.04.2024      25.04.2024                       до 31.05.2024/  07.05.2024      23.05.2024                   до 28.06.2024/      05.06.2024        25.06.2024                   до 31.07.2024/    09.07.2024          26.07.2024                     до 30.08.2024</w:t>
            </w:r>
            <w:r>
              <w:rPr>
                <w:rFonts w:ascii="Times New Roman" w:hAnsi="Times New Roman"/>
                <w:color w:val="FF0000"/>
                <w:lang w:eastAsia="en-US" w:bidi="en-US"/>
              </w:rPr>
              <w:t xml:space="preserve">/     </w:t>
            </w:r>
            <w:r w:rsidRPr="00BA44CD">
              <w:rPr>
                <w:rFonts w:ascii="Times New Roman" w:hAnsi="Times New Roman"/>
                <w:lang w:eastAsia="en-US" w:bidi="en-US"/>
              </w:rPr>
              <w:t>08.08.2024        27.08.2024                   до 30.09.2024/           09.09.2024            26.09.2024                         до 31.10.2024/</w:t>
            </w:r>
          </w:p>
          <w:p w:rsidR="007755B9" w:rsidRDefault="007755B9" w:rsidP="007755B9">
            <w:pPr>
              <w:spacing w:after="0" w:line="240" w:lineRule="auto"/>
              <w:jc w:val="center"/>
              <w:rPr>
                <w:rFonts w:ascii="Times New Roman" w:hAnsi="Times New Roman"/>
                <w:lang w:eastAsia="en-US" w:bidi="en-US"/>
              </w:rPr>
            </w:pPr>
            <w:r>
              <w:rPr>
                <w:rFonts w:ascii="Times New Roman" w:hAnsi="Times New Roman"/>
                <w:lang w:eastAsia="en-US" w:bidi="en-US"/>
              </w:rPr>
              <w:t>09.10.2024</w:t>
            </w:r>
          </w:p>
          <w:p w:rsidR="007755B9" w:rsidRDefault="007755B9" w:rsidP="007755B9">
            <w:pPr>
              <w:spacing w:after="0" w:line="240" w:lineRule="auto"/>
              <w:jc w:val="center"/>
              <w:rPr>
                <w:rFonts w:ascii="Times New Roman" w:hAnsi="Times New Roman"/>
                <w:lang w:eastAsia="en-US" w:bidi="en-US"/>
              </w:rPr>
            </w:pPr>
            <w:r>
              <w:rPr>
                <w:rFonts w:ascii="Times New Roman" w:hAnsi="Times New Roman"/>
                <w:lang w:eastAsia="en-US" w:bidi="en-US"/>
              </w:rPr>
              <w:t>24.10.2024 до 29.11.2024/</w:t>
            </w:r>
          </w:p>
          <w:p w:rsidR="00120147" w:rsidRDefault="007755B9" w:rsidP="007755B9">
            <w:pPr>
              <w:spacing w:after="0" w:line="240" w:lineRule="auto"/>
              <w:jc w:val="center"/>
              <w:rPr>
                <w:rFonts w:ascii="Times New Roman" w:hAnsi="Times New Roman"/>
                <w:lang w:eastAsia="en-US" w:bidi="en-US"/>
              </w:rPr>
            </w:pPr>
            <w:r>
              <w:rPr>
                <w:rFonts w:ascii="Times New Roman" w:hAnsi="Times New Roman"/>
                <w:lang w:eastAsia="en-US" w:bidi="en-US"/>
              </w:rPr>
              <w:lastRenderedPageBreak/>
              <w:t>07.11.2024  22.11.2024</w:t>
            </w:r>
            <w:r w:rsidRPr="00BA44CD">
              <w:rPr>
                <w:rFonts w:ascii="Times New Roman" w:hAnsi="Times New Roman"/>
                <w:lang w:eastAsia="en-US" w:bidi="en-US"/>
              </w:rPr>
              <w:t xml:space="preserve">                  до 31.12.2024/</w:t>
            </w:r>
          </w:p>
          <w:p w:rsidR="007755B9" w:rsidRDefault="007755B9" w:rsidP="007755B9">
            <w:pPr>
              <w:spacing w:after="0" w:line="240" w:lineRule="auto"/>
              <w:jc w:val="center"/>
              <w:rPr>
                <w:rFonts w:ascii="Times New Roman" w:hAnsi="Times New Roman"/>
                <w:lang w:eastAsia="en-US" w:bidi="en-US"/>
              </w:rPr>
            </w:pPr>
            <w:r>
              <w:rPr>
                <w:rFonts w:ascii="Times New Roman" w:hAnsi="Times New Roman"/>
                <w:lang w:eastAsia="en-US" w:bidi="en-US"/>
              </w:rPr>
              <w:t>09.12.2024</w:t>
            </w:r>
          </w:p>
          <w:p w:rsidR="007755B9" w:rsidRPr="00203B68" w:rsidRDefault="007755B9" w:rsidP="007755B9">
            <w:pPr>
              <w:spacing w:after="0" w:line="240" w:lineRule="auto"/>
              <w:jc w:val="center"/>
              <w:rPr>
                <w:rFonts w:ascii="Times New Roman" w:hAnsi="Times New Roman" w:cs="Times New Roman"/>
                <w:color w:val="FF0000"/>
              </w:rPr>
            </w:pPr>
            <w:r>
              <w:rPr>
                <w:rFonts w:ascii="Times New Roman" w:hAnsi="Times New Roman"/>
                <w:lang w:eastAsia="en-US" w:bidi="en-US"/>
              </w:rPr>
              <w:t>23.12.2024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120147" w:rsidRPr="007755B9" w:rsidRDefault="00120147" w:rsidP="00924617">
            <w:pPr>
              <w:pStyle w:val="afc"/>
              <w:snapToGrid w:val="0"/>
              <w:jc w:val="both"/>
              <w:rPr>
                <w:sz w:val="22"/>
                <w:szCs w:val="22"/>
              </w:rPr>
            </w:pPr>
            <w:r w:rsidRPr="007755B9">
              <w:rPr>
                <w:sz w:val="22"/>
                <w:szCs w:val="22"/>
              </w:rPr>
              <w:lastRenderedPageBreak/>
              <w:t>Контрольное событие выполнено. Ежемесячно с января по декабрь заработная плата</w:t>
            </w:r>
            <w:r w:rsidR="007755B9" w:rsidRPr="007755B9">
              <w:rPr>
                <w:sz w:val="22"/>
                <w:szCs w:val="22"/>
              </w:rPr>
              <w:t xml:space="preserve"> 429</w:t>
            </w:r>
            <w:r w:rsidRPr="007755B9">
              <w:rPr>
                <w:sz w:val="22"/>
                <w:szCs w:val="22"/>
              </w:rPr>
              <w:t xml:space="preserve"> педагогическим работникам 19 школ выплачивалась два раза в месяц в установленные сроки.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120147" w:rsidRPr="00203B68" w:rsidRDefault="00120147" w:rsidP="00433641">
            <w:pPr>
              <w:spacing w:after="0" w:line="240" w:lineRule="auto"/>
              <w:jc w:val="center"/>
              <w:rPr>
                <w:rFonts w:ascii="Times New Roman" w:hAnsi="Times New Roman" w:cs="Times New Roman"/>
                <w:color w:val="FF0000"/>
              </w:rPr>
            </w:pPr>
          </w:p>
        </w:tc>
      </w:tr>
      <w:tr w:rsidR="0012014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20147" w:rsidRPr="00324C69" w:rsidRDefault="000F3376" w:rsidP="00433641">
            <w:pPr>
              <w:spacing w:after="0" w:line="240" w:lineRule="auto"/>
              <w:jc w:val="center"/>
              <w:rPr>
                <w:rFonts w:ascii="Times New Roman" w:hAnsi="Times New Roman" w:cs="Times New Roman"/>
              </w:rPr>
            </w:pPr>
            <w:r w:rsidRPr="00324C69">
              <w:rPr>
                <w:rFonts w:ascii="Times New Roman" w:hAnsi="Times New Roman" w:cs="Times New Roman"/>
              </w:rPr>
              <w:lastRenderedPageBreak/>
              <w:t>3</w:t>
            </w:r>
            <w:r w:rsidR="00120147" w:rsidRPr="00324C69">
              <w:rPr>
                <w:rFonts w:ascii="Times New Roman" w:hAnsi="Times New Roman" w:cs="Times New Roman"/>
              </w:rPr>
              <w:t>.14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120147" w:rsidRPr="00324C69" w:rsidRDefault="00120147" w:rsidP="00433641">
            <w:pPr>
              <w:spacing w:after="0" w:line="240" w:lineRule="auto"/>
              <w:jc w:val="center"/>
              <w:rPr>
                <w:rFonts w:ascii="Times New Roman" w:hAnsi="Times New Roman" w:cs="Times New Roman"/>
              </w:rPr>
            </w:pPr>
            <w:r w:rsidRPr="00324C69">
              <w:rPr>
                <w:rFonts w:ascii="Times New Roman" w:hAnsi="Times New Roman" w:cs="Times New Roman"/>
              </w:rPr>
              <w:t xml:space="preserve">Контрольное </w:t>
            </w:r>
            <w:r w:rsidR="000F3376" w:rsidRPr="00324C69">
              <w:rPr>
                <w:rFonts w:ascii="Times New Roman" w:hAnsi="Times New Roman" w:cs="Times New Roman"/>
              </w:rPr>
              <w:t>событие 29</w:t>
            </w:r>
            <w:r w:rsidRPr="00324C69">
              <w:rPr>
                <w:rFonts w:ascii="Times New Roman" w:hAnsi="Times New Roman" w:cs="Times New Roman"/>
              </w:rPr>
              <w:t>.</w:t>
            </w:r>
          </w:p>
          <w:p w:rsidR="00120147" w:rsidRPr="00324C69" w:rsidRDefault="00120147" w:rsidP="00433641">
            <w:pPr>
              <w:tabs>
                <w:tab w:val="left" w:pos="675"/>
              </w:tabs>
              <w:spacing w:after="0" w:line="240" w:lineRule="auto"/>
              <w:jc w:val="center"/>
              <w:rPr>
                <w:rFonts w:ascii="Times New Roman" w:hAnsi="Times New Roman" w:cs="Times New Roman"/>
              </w:rPr>
            </w:pPr>
            <w:r w:rsidRPr="00324C69">
              <w:rPr>
                <w:rFonts w:ascii="Times New Roman" w:hAnsi="Times New Roman" w:cs="Times New Roman"/>
              </w:rPr>
              <w:t>Организовано питание обучающихся за счет прочих безвозмездных поступлений общеобразовательным организациям</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0F3376" w:rsidRPr="00324C69" w:rsidRDefault="000F3376" w:rsidP="000F3376">
            <w:pPr>
              <w:spacing w:after="0" w:line="240" w:lineRule="auto"/>
              <w:jc w:val="center"/>
              <w:rPr>
                <w:rFonts w:ascii="Times New Roman" w:hAnsi="Times New Roman"/>
              </w:rPr>
            </w:pPr>
            <w:r w:rsidRPr="00324C69">
              <w:rPr>
                <w:rFonts w:ascii="Times New Roman" w:hAnsi="Times New Roman"/>
                <w:lang w:eastAsia="en-US" w:bidi="en-US"/>
              </w:rPr>
              <w:t xml:space="preserve">до 31.01.2024/ 01.01.2024-31.01.2024  до 29.02.2024/ 01.02.2024-29.02.2024 до 29.03.2024/  01.03.2024-29.03.2024  до 30.04.2024/  01.04.2024-30.04.2024                  до 31.05.2024 / 01.05.2024-31.05.2024                   до 28.06.2024 / 01.06.2024-28.06.2024                                                     до 31.07.2024 /      </w:t>
            </w:r>
            <w:r w:rsidRPr="00324C69">
              <w:rPr>
                <w:rFonts w:ascii="Times New Roman" w:hAnsi="Times New Roman"/>
              </w:rPr>
              <w:t>01.07.2024-31.07.2024</w:t>
            </w:r>
          </w:p>
          <w:p w:rsidR="000F3376" w:rsidRPr="00324C69" w:rsidRDefault="000F3376" w:rsidP="000F3376">
            <w:pPr>
              <w:spacing w:after="0" w:line="240" w:lineRule="auto"/>
              <w:jc w:val="center"/>
              <w:rPr>
                <w:rFonts w:ascii="Times New Roman" w:hAnsi="Times New Roman"/>
              </w:rPr>
            </w:pPr>
            <w:r w:rsidRPr="00324C69">
              <w:rPr>
                <w:rFonts w:ascii="Times New Roman" w:hAnsi="Times New Roman"/>
              </w:rPr>
              <w:t>до 30.08.2024/ 01.08.2024-31.08.2024</w:t>
            </w:r>
          </w:p>
          <w:p w:rsidR="000F3376" w:rsidRPr="00324C69" w:rsidRDefault="000F3376" w:rsidP="000F3376">
            <w:pPr>
              <w:spacing w:after="0" w:line="240" w:lineRule="auto"/>
              <w:jc w:val="center"/>
              <w:rPr>
                <w:rFonts w:ascii="Times New Roman" w:hAnsi="Times New Roman"/>
              </w:rPr>
            </w:pPr>
            <w:r w:rsidRPr="00324C69">
              <w:rPr>
                <w:rFonts w:ascii="Times New Roman" w:hAnsi="Times New Roman"/>
              </w:rPr>
              <w:t>до 30.09.2024/ 01.09.2024-30.09.2024</w:t>
            </w:r>
          </w:p>
          <w:p w:rsidR="000F3376" w:rsidRPr="00324C69" w:rsidRDefault="000F3376" w:rsidP="000F3376">
            <w:pPr>
              <w:spacing w:after="0" w:line="240" w:lineRule="auto"/>
              <w:jc w:val="center"/>
              <w:rPr>
                <w:rFonts w:ascii="Times New Roman" w:hAnsi="Times New Roman"/>
                <w:lang w:eastAsia="en-US" w:bidi="en-US"/>
              </w:rPr>
            </w:pPr>
            <w:r w:rsidRPr="00324C69">
              <w:rPr>
                <w:rFonts w:ascii="Times New Roman" w:hAnsi="Times New Roman"/>
                <w:lang w:eastAsia="en-US" w:bidi="en-US"/>
              </w:rPr>
              <w:t xml:space="preserve">  до 31.10.2024/   01.10.2024-31.10.2024                 до 29.11.2024 /</w:t>
            </w:r>
          </w:p>
          <w:p w:rsidR="000F3376" w:rsidRPr="00324C69" w:rsidRDefault="000F3376" w:rsidP="000F3376">
            <w:pPr>
              <w:spacing w:after="0" w:line="240" w:lineRule="auto"/>
              <w:jc w:val="center"/>
              <w:rPr>
                <w:rFonts w:ascii="Times New Roman" w:hAnsi="Times New Roman"/>
                <w:lang w:eastAsia="en-US" w:bidi="en-US"/>
              </w:rPr>
            </w:pPr>
            <w:r w:rsidRPr="00324C69">
              <w:rPr>
                <w:rFonts w:ascii="Times New Roman" w:hAnsi="Times New Roman"/>
                <w:lang w:eastAsia="en-US" w:bidi="en-US"/>
              </w:rPr>
              <w:t xml:space="preserve">01.11.2024-29.11.2024                    до 31.12.2024 /   </w:t>
            </w:r>
          </w:p>
          <w:p w:rsidR="00120147" w:rsidRPr="00324C69" w:rsidRDefault="000F3376" w:rsidP="000F3376">
            <w:pPr>
              <w:spacing w:after="0" w:line="240" w:lineRule="auto"/>
              <w:jc w:val="center"/>
              <w:rPr>
                <w:rFonts w:ascii="Times New Roman" w:hAnsi="Times New Roman" w:cs="Times New Roman"/>
              </w:rPr>
            </w:pPr>
            <w:r w:rsidRPr="00324C69">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120147" w:rsidRPr="00324C69" w:rsidRDefault="00120147" w:rsidP="007A458E">
            <w:pPr>
              <w:spacing w:after="0" w:line="240" w:lineRule="auto"/>
              <w:jc w:val="both"/>
              <w:rPr>
                <w:rFonts w:ascii="Times New Roman" w:hAnsi="Times New Roman" w:cs="Times New Roman"/>
              </w:rPr>
            </w:pPr>
            <w:r w:rsidRPr="00324C69">
              <w:rPr>
                <w:rFonts w:ascii="Times New Roman" w:hAnsi="Times New Roman" w:cs="Times New Roman"/>
              </w:rPr>
              <w:t xml:space="preserve">Контрольное событие выполнено. За отчетный период </w:t>
            </w:r>
            <w:r w:rsidR="007A458E" w:rsidRPr="00324C69">
              <w:rPr>
                <w:rFonts w:ascii="Times New Roman" w:hAnsi="Times New Roman" w:cs="Times New Roman"/>
              </w:rPr>
              <w:t xml:space="preserve">в 19 школах за счет прочих безвозмездных поступлений </w:t>
            </w:r>
            <w:r w:rsidRPr="00324C69">
              <w:rPr>
                <w:rFonts w:ascii="Times New Roman" w:hAnsi="Times New Roman" w:cs="Times New Roman"/>
              </w:rPr>
              <w:t>было организовано питание обучающихся</w:t>
            </w:r>
            <w:r w:rsidR="007A458E">
              <w:rPr>
                <w:rFonts w:ascii="Times New Roman" w:hAnsi="Times New Roman" w:cs="Times New Roman"/>
              </w:rPr>
              <w:t xml:space="preserve">: по состоянию на 31.03.2024- 1754 чел., по состоянию на 30.06.2024- 2375 чел., по состоянию на 30.09.2024- 1836 чел., по состоянию на 31.12.2024 - на </w:t>
            </w:r>
            <w:r w:rsidR="007A458E" w:rsidRPr="00324C69">
              <w:rPr>
                <w:rFonts w:ascii="Times New Roman" w:hAnsi="Times New Roman" w:cs="Times New Roman"/>
              </w:rPr>
              <w:t>2179</w:t>
            </w:r>
            <w:r w:rsidR="007A458E">
              <w:rPr>
                <w:rFonts w:ascii="Times New Roman" w:hAnsi="Times New Roman" w:cs="Times New Roman"/>
              </w:rPr>
              <w:t xml:space="preserve"> чел</w:t>
            </w:r>
            <w:r w:rsidRPr="00324C69">
              <w:rPr>
                <w:rFonts w:ascii="Times New Roman" w:hAnsi="Times New Roman" w:cs="Times New Roman"/>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120147" w:rsidRPr="00203B68" w:rsidRDefault="00120147" w:rsidP="00433641">
            <w:pPr>
              <w:spacing w:after="0" w:line="240" w:lineRule="auto"/>
              <w:jc w:val="center"/>
              <w:rPr>
                <w:rFonts w:ascii="Times New Roman" w:hAnsi="Times New Roman" w:cs="Times New Roman"/>
                <w:color w:val="FF0000"/>
              </w:rPr>
            </w:pPr>
          </w:p>
        </w:tc>
      </w:tr>
      <w:tr w:rsidR="0012014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120147" w:rsidRPr="00324C69" w:rsidRDefault="00324C69" w:rsidP="00433641">
            <w:pPr>
              <w:spacing w:after="0" w:line="240" w:lineRule="auto"/>
              <w:jc w:val="center"/>
              <w:rPr>
                <w:rFonts w:ascii="Times New Roman" w:hAnsi="Times New Roman" w:cs="Times New Roman"/>
              </w:rPr>
            </w:pPr>
            <w:r w:rsidRPr="00324C69">
              <w:rPr>
                <w:rFonts w:ascii="Times New Roman" w:hAnsi="Times New Roman" w:cs="Times New Roman"/>
              </w:rPr>
              <w:t>3</w:t>
            </w:r>
            <w:r w:rsidR="00120147" w:rsidRPr="00324C69">
              <w:rPr>
                <w:rFonts w:ascii="Times New Roman" w:hAnsi="Times New Roman" w:cs="Times New Roman"/>
              </w:rPr>
              <w:t>.15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120147" w:rsidRPr="00324C69" w:rsidRDefault="00120147" w:rsidP="00433641">
            <w:pPr>
              <w:spacing w:after="0" w:line="240" w:lineRule="auto"/>
              <w:jc w:val="center"/>
              <w:rPr>
                <w:rFonts w:ascii="Times New Roman" w:hAnsi="Times New Roman"/>
              </w:rPr>
            </w:pPr>
            <w:r w:rsidRPr="00324C69">
              <w:rPr>
                <w:rFonts w:ascii="Times New Roman" w:hAnsi="Times New Roman"/>
              </w:rPr>
              <w:t>Контрольное событие 3</w:t>
            </w:r>
            <w:r w:rsidR="00324C69" w:rsidRPr="00324C69">
              <w:rPr>
                <w:rFonts w:ascii="Times New Roman" w:hAnsi="Times New Roman"/>
              </w:rPr>
              <w:t>0</w:t>
            </w:r>
            <w:r w:rsidRPr="00324C69">
              <w:rPr>
                <w:rFonts w:ascii="Times New Roman" w:hAnsi="Times New Roman"/>
              </w:rPr>
              <w:t>.</w:t>
            </w:r>
          </w:p>
          <w:p w:rsidR="00120147" w:rsidRPr="00324C69" w:rsidRDefault="00120147" w:rsidP="00433641">
            <w:pPr>
              <w:spacing w:after="0" w:line="240" w:lineRule="auto"/>
              <w:jc w:val="center"/>
              <w:rPr>
                <w:rFonts w:ascii="Times New Roman" w:hAnsi="Times New Roman" w:cs="Times New Roman"/>
              </w:rPr>
            </w:pPr>
            <w:r w:rsidRPr="00324C69">
              <w:rPr>
                <w:rFonts w:ascii="Times New Roman" w:hAnsi="Times New Roman"/>
              </w:rPr>
              <w:t>Организовано бесплатное горячее питание обучающихся, получающих начальное общее образование в муниципальных образовательных организациях</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Pr="00324C69" w:rsidRDefault="00324C69" w:rsidP="00324C69">
            <w:pPr>
              <w:spacing w:after="0" w:line="240" w:lineRule="auto"/>
              <w:jc w:val="center"/>
              <w:rPr>
                <w:rFonts w:ascii="Times New Roman" w:hAnsi="Times New Roman"/>
              </w:rPr>
            </w:pPr>
            <w:r w:rsidRPr="00324C69">
              <w:rPr>
                <w:rFonts w:ascii="Times New Roman" w:hAnsi="Times New Roman"/>
                <w:lang w:eastAsia="en-US" w:bidi="en-US"/>
              </w:rPr>
              <w:t xml:space="preserve">до 31.01.2024/ 01.01.2024-31.01.2024  до 29.02.2024/ 01.02.2024-29.02.2024 до 29.03.2024/  01.03.2024-29.03.2024  до 30.04.2024/  01.04.2024-30.04.2024                  до 31.05.2024 / 01.05.2024-31.05.2024                   </w:t>
            </w:r>
            <w:r w:rsidRPr="00324C69">
              <w:rPr>
                <w:rFonts w:ascii="Times New Roman" w:hAnsi="Times New Roman"/>
                <w:lang w:eastAsia="en-US" w:bidi="en-US"/>
              </w:rPr>
              <w:lastRenderedPageBreak/>
              <w:t xml:space="preserve">до 28.06.2024 / 01.06.2024-28.06.2024                                                     до 31.07.2024 /      </w:t>
            </w:r>
            <w:r w:rsidRPr="00324C69">
              <w:rPr>
                <w:rFonts w:ascii="Times New Roman" w:hAnsi="Times New Roman"/>
              </w:rPr>
              <w:t>01.07.2024-31.07.2024</w:t>
            </w:r>
          </w:p>
          <w:p w:rsidR="00324C69" w:rsidRPr="00324C69" w:rsidRDefault="00324C69" w:rsidP="00324C69">
            <w:pPr>
              <w:spacing w:after="0" w:line="240" w:lineRule="auto"/>
              <w:jc w:val="center"/>
              <w:rPr>
                <w:rFonts w:ascii="Times New Roman" w:hAnsi="Times New Roman"/>
              </w:rPr>
            </w:pPr>
            <w:r w:rsidRPr="00324C69">
              <w:rPr>
                <w:rFonts w:ascii="Times New Roman" w:hAnsi="Times New Roman"/>
              </w:rPr>
              <w:t>до 30.08.2024/ 01.08.2024-31.08.2024</w:t>
            </w:r>
          </w:p>
          <w:p w:rsidR="00324C69" w:rsidRPr="00324C69" w:rsidRDefault="00324C69" w:rsidP="00324C69">
            <w:pPr>
              <w:spacing w:after="0" w:line="240" w:lineRule="auto"/>
              <w:jc w:val="center"/>
              <w:rPr>
                <w:rFonts w:ascii="Times New Roman" w:hAnsi="Times New Roman"/>
              </w:rPr>
            </w:pPr>
            <w:r w:rsidRPr="00324C69">
              <w:rPr>
                <w:rFonts w:ascii="Times New Roman" w:hAnsi="Times New Roman"/>
              </w:rPr>
              <w:t>до 30.09.2024/ 01.09.2024-30.09.2024</w:t>
            </w:r>
          </w:p>
          <w:p w:rsidR="00324C69" w:rsidRPr="00324C69" w:rsidRDefault="00324C69" w:rsidP="00324C69">
            <w:pPr>
              <w:spacing w:after="0" w:line="240" w:lineRule="auto"/>
              <w:jc w:val="center"/>
              <w:rPr>
                <w:rFonts w:ascii="Times New Roman" w:hAnsi="Times New Roman"/>
                <w:lang w:eastAsia="en-US" w:bidi="en-US"/>
              </w:rPr>
            </w:pPr>
            <w:r w:rsidRPr="00324C69">
              <w:rPr>
                <w:rFonts w:ascii="Times New Roman" w:hAnsi="Times New Roman"/>
                <w:lang w:eastAsia="en-US" w:bidi="en-US"/>
              </w:rPr>
              <w:t xml:space="preserve">  до 31.10.2024/   01.10.2024-31.10.2024                 до 29.11.2024 /</w:t>
            </w:r>
          </w:p>
          <w:p w:rsidR="00324C69" w:rsidRPr="00324C69" w:rsidRDefault="00324C69" w:rsidP="00324C69">
            <w:pPr>
              <w:spacing w:after="0" w:line="240" w:lineRule="auto"/>
              <w:jc w:val="center"/>
              <w:rPr>
                <w:rFonts w:ascii="Times New Roman" w:hAnsi="Times New Roman"/>
                <w:lang w:eastAsia="en-US" w:bidi="en-US"/>
              </w:rPr>
            </w:pPr>
            <w:r w:rsidRPr="00324C69">
              <w:rPr>
                <w:rFonts w:ascii="Times New Roman" w:hAnsi="Times New Roman"/>
                <w:lang w:eastAsia="en-US" w:bidi="en-US"/>
              </w:rPr>
              <w:t xml:space="preserve">01.11.2024-29.11.2024                    до 31.12.2024 /   </w:t>
            </w:r>
          </w:p>
          <w:p w:rsidR="00120147" w:rsidRPr="00203B68" w:rsidRDefault="00324C69" w:rsidP="00324C69">
            <w:pPr>
              <w:spacing w:after="0" w:line="240" w:lineRule="auto"/>
              <w:jc w:val="center"/>
              <w:rPr>
                <w:rFonts w:ascii="Times New Roman" w:hAnsi="Times New Roman" w:cs="Times New Roman"/>
                <w:color w:val="FF0000"/>
              </w:rPr>
            </w:pPr>
            <w:r w:rsidRPr="00324C69">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120147" w:rsidRPr="00324C69" w:rsidRDefault="00120147" w:rsidP="00324C69">
            <w:pPr>
              <w:pStyle w:val="afc"/>
              <w:snapToGrid w:val="0"/>
              <w:jc w:val="both"/>
              <w:rPr>
                <w:sz w:val="22"/>
                <w:szCs w:val="22"/>
              </w:rPr>
            </w:pPr>
            <w:r w:rsidRPr="00324C69">
              <w:rPr>
                <w:sz w:val="22"/>
                <w:szCs w:val="22"/>
              </w:rPr>
              <w:lastRenderedPageBreak/>
              <w:t xml:space="preserve">Контрольное событие выполнено. В отчетном периоде горячее питание получали </w:t>
            </w:r>
            <w:r w:rsidR="00FE5650">
              <w:rPr>
                <w:sz w:val="22"/>
                <w:szCs w:val="22"/>
              </w:rPr>
              <w:t>2890</w:t>
            </w:r>
            <w:r w:rsidRPr="00324C69">
              <w:rPr>
                <w:sz w:val="22"/>
                <w:szCs w:val="22"/>
              </w:rPr>
              <w:t xml:space="preserve"> обучающихся, получающих начальное общее образование в 19 общеобразовательных организациях, оплата производилась в соответствии с заключенными договорами.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120147" w:rsidRPr="00203B68" w:rsidRDefault="00120147" w:rsidP="00433641">
            <w:pPr>
              <w:spacing w:after="0" w:line="240" w:lineRule="auto"/>
              <w:jc w:val="center"/>
              <w:rPr>
                <w:rFonts w:ascii="Times New Roman" w:hAnsi="Times New Roman" w:cs="Times New Roman"/>
                <w:color w:val="FF0000"/>
              </w:rPr>
            </w:pPr>
          </w:p>
        </w:tc>
      </w:tr>
      <w:tr w:rsidR="00324C69"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324C69" w:rsidRDefault="00324C69" w:rsidP="00433641">
            <w:pPr>
              <w:spacing w:after="0" w:line="240" w:lineRule="auto"/>
              <w:jc w:val="center"/>
              <w:rPr>
                <w:rFonts w:ascii="Times New Roman" w:hAnsi="Times New Roman" w:cs="Times New Roman"/>
              </w:rPr>
            </w:pPr>
            <w:r>
              <w:rPr>
                <w:rFonts w:ascii="Times New Roman" w:hAnsi="Times New Roman" w:cs="Times New Roman"/>
              </w:rPr>
              <w:lastRenderedPageBreak/>
              <w:t>3.16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346B16" w:rsidRDefault="00324C69" w:rsidP="00324C69">
            <w:pPr>
              <w:spacing w:after="0" w:line="240" w:lineRule="auto"/>
              <w:jc w:val="center"/>
              <w:rPr>
                <w:rFonts w:ascii="Times New Roman" w:hAnsi="Times New Roman"/>
              </w:rPr>
            </w:pPr>
            <w:r w:rsidRPr="00346B16">
              <w:rPr>
                <w:rFonts w:ascii="Times New Roman" w:hAnsi="Times New Roman"/>
              </w:rPr>
              <w:t>Контрольное событие 31.</w:t>
            </w:r>
          </w:p>
          <w:p w:rsidR="00324C69" w:rsidRPr="00346B16" w:rsidRDefault="00324C69" w:rsidP="00324C69">
            <w:pPr>
              <w:spacing w:after="0" w:line="240" w:lineRule="auto"/>
              <w:jc w:val="center"/>
              <w:rPr>
                <w:rFonts w:ascii="Times New Roman" w:hAnsi="Times New Roman"/>
              </w:rPr>
            </w:pPr>
            <w:r w:rsidRPr="00346B16">
              <w:rPr>
                <w:rFonts w:ascii="Times New Roman" w:hAnsi="Times New Roman"/>
              </w:rPr>
              <w:t>Обеспечен (обеспечены) ребенок (дети) участника специальной военной операции, обучающийся (обучающиеся)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Pr="00346B16" w:rsidRDefault="00324C69" w:rsidP="00324C69">
            <w:pPr>
              <w:spacing w:after="0" w:line="240" w:lineRule="auto"/>
              <w:jc w:val="center"/>
              <w:rPr>
                <w:rFonts w:ascii="Times New Roman" w:hAnsi="Times New Roman"/>
              </w:rPr>
            </w:pPr>
            <w:r w:rsidRPr="00346B16">
              <w:rPr>
                <w:rFonts w:ascii="Times New Roman" w:hAnsi="Times New Roman"/>
                <w:lang w:eastAsia="en-US" w:bidi="en-US"/>
              </w:rPr>
              <w:t xml:space="preserve">до 31.01.2024/   01.01.2024-31.01.2024  до 29.02.2024/   01.02.2024-29.02.2024 до 29.03.2024/  01.03.2024-29.03.2024  до 30.04.2024/ 01.04.2024-30.04.2024                до 31.05.2024/ 01.05.2024-31.05.2024                  </w:t>
            </w:r>
          </w:p>
          <w:p w:rsidR="00324C69" w:rsidRPr="00346B16" w:rsidRDefault="00324C69" w:rsidP="00324C69">
            <w:pPr>
              <w:spacing w:after="0" w:line="240" w:lineRule="auto"/>
              <w:jc w:val="center"/>
              <w:rPr>
                <w:rFonts w:ascii="Times New Roman" w:hAnsi="Times New Roman"/>
              </w:rPr>
            </w:pPr>
            <w:r w:rsidRPr="00346B16">
              <w:rPr>
                <w:rFonts w:ascii="Times New Roman" w:hAnsi="Times New Roman"/>
              </w:rPr>
              <w:t>до 30.09.2024/ 01.09.2024-30.09.2024</w:t>
            </w:r>
          </w:p>
          <w:p w:rsidR="00324C69" w:rsidRPr="00346B16" w:rsidRDefault="00324C69" w:rsidP="00324C69">
            <w:pPr>
              <w:spacing w:after="0" w:line="240" w:lineRule="auto"/>
              <w:jc w:val="center"/>
              <w:rPr>
                <w:rFonts w:ascii="Times New Roman" w:hAnsi="Times New Roman"/>
                <w:lang w:eastAsia="en-US" w:bidi="en-US"/>
              </w:rPr>
            </w:pPr>
            <w:r>
              <w:rPr>
                <w:rFonts w:ascii="Times New Roman" w:hAnsi="Times New Roman"/>
                <w:lang w:eastAsia="en-US" w:bidi="en-US"/>
              </w:rPr>
              <w:t>до 31.10.2024/  01.10.2024-31.10.2024</w:t>
            </w:r>
            <w:r w:rsidRPr="00346B16">
              <w:rPr>
                <w:rFonts w:ascii="Times New Roman" w:hAnsi="Times New Roman"/>
                <w:lang w:eastAsia="en-US" w:bidi="en-US"/>
              </w:rPr>
              <w:t xml:space="preserve">                  до 29.11.20</w:t>
            </w:r>
            <w:r>
              <w:rPr>
                <w:rFonts w:ascii="Times New Roman" w:hAnsi="Times New Roman"/>
                <w:lang w:eastAsia="en-US" w:bidi="en-US"/>
              </w:rPr>
              <w:t>24/   01.11.2024-29.11.2024                 до 31.12.2024/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FE5650" w:rsidRDefault="00324C69" w:rsidP="00FE5650">
            <w:pPr>
              <w:pStyle w:val="afc"/>
              <w:snapToGrid w:val="0"/>
              <w:jc w:val="both"/>
              <w:rPr>
                <w:sz w:val="22"/>
                <w:szCs w:val="22"/>
              </w:rPr>
            </w:pPr>
            <w:r w:rsidRPr="00FE5650">
              <w:rPr>
                <w:sz w:val="22"/>
                <w:szCs w:val="22"/>
              </w:rPr>
              <w:t xml:space="preserve">Контрольное событие выполнено. Ежемесячно с января по декабрь </w:t>
            </w:r>
            <w:r w:rsidR="007D1798" w:rsidRPr="00FE5650">
              <w:rPr>
                <w:sz w:val="22"/>
                <w:szCs w:val="22"/>
              </w:rPr>
              <w:t>128</w:t>
            </w:r>
            <w:r w:rsidRPr="00FE5650">
              <w:rPr>
                <w:sz w:val="22"/>
                <w:szCs w:val="22"/>
              </w:rPr>
              <w:t xml:space="preserve"> обучающихся 5-11 классов были обеспечены горячим завтраком или обедом в 19 общеобразовательных организациях. Оплата производилась в соответствии с заключенными на эти цели договорами, по факту предоставления счетов.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hAnsi="Times New Roman" w:cs="Times New Roman"/>
                <w:color w:val="FF0000"/>
              </w:rPr>
            </w:pPr>
          </w:p>
        </w:tc>
      </w:tr>
      <w:tr w:rsidR="00324C69" w:rsidRPr="00203B68" w:rsidTr="004305A4">
        <w:trPr>
          <w:trHeight w:val="41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F50C3B" w:rsidRDefault="00F50C3B" w:rsidP="00F50C3B">
            <w:pPr>
              <w:spacing w:after="0" w:line="240" w:lineRule="auto"/>
              <w:jc w:val="center"/>
              <w:rPr>
                <w:rFonts w:ascii="Times New Roman" w:hAnsi="Times New Roman" w:cs="Times New Roman"/>
              </w:rPr>
            </w:pPr>
            <w:r w:rsidRPr="00F50C3B">
              <w:rPr>
                <w:rFonts w:ascii="Times New Roman" w:hAnsi="Times New Roman" w:cs="Times New Roman"/>
              </w:rPr>
              <w:t>3</w:t>
            </w:r>
            <w:r w:rsidR="00324C69" w:rsidRPr="00F50C3B">
              <w:rPr>
                <w:rFonts w:ascii="Times New Roman" w:hAnsi="Times New Roman" w:cs="Times New Roman"/>
              </w:rPr>
              <w:t>.1</w:t>
            </w:r>
            <w:r w:rsidRPr="00F50C3B">
              <w:rPr>
                <w:rFonts w:ascii="Times New Roman" w:hAnsi="Times New Roman" w:cs="Times New Roman"/>
              </w:rPr>
              <w:t>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F50C3B" w:rsidRDefault="00324C69" w:rsidP="00F50C3B">
            <w:pPr>
              <w:spacing w:after="0" w:line="240" w:lineRule="auto"/>
              <w:jc w:val="center"/>
              <w:rPr>
                <w:rFonts w:ascii="Times New Roman" w:hAnsi="Times New Roman" w:cs="Times New Roman"/>
              </w:rPr>
            </w:pPr>
            <w:r w:rsidRPr="00F50C3B">
              <w:rPr>
                <w:rFonts w:ascii="Times New Roman" w:hAnsi="Times New Roman" w:cs="Times New Roman"/>
              </w:rPr>
              <w:t>Контрольное событие 3</w:t>
            </w:r>
            <w:r w:rsidR="00F50C3B" w:rsidRPr="00F50C3B">
              <w:rPr>
                <w:rFonts w:ascii="Times New Roman" w:hAnsi="Times New Roman" w:cs="Times New Roman"/>
              </w:rPr>
              <w:t>2</w:t>
            </w:r>
            <w:r w:rsidRPr="00F50C3B">
              <w:rPr>
                <w:rFonts w:ascii="Times New Roman" w:hAnsi="Times New Roman" w:cs="Times New Roman"/>
              </w:rPr>
              <w:t xml:space="preserve">. Мероприятия по улучшению питания школьников, в том числе в части профилактики ожирения и избыточной массы тела у </w:t>
            </w:r>
            <w:r w:rsidRPr="00F50C3B">
              <w:rPr>
                <w:rFonts w:ascii="Times New Roman" w:hAnsi="Times New Roman" w:cs="Times New Roman"/>
              </w:rPr>
              <w:lastRenderedPageBreak/>
              <w:t>школьников, взаимодействия с родительским сообществом по вопросам здорового образа жизни и приверженности принципам здорового питания проведены</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Default="00F50C3B" w:rsidP="004C21F8">
            <w:pPr>
              <w:spacing w:after="0" w:line="240" w:lineRule="auto"/>
              <w:jc w:val="center"/>
              <w:rPr>
                <w:rFonts w:ascii="Times New Roman" w:hAnsi="Times New Roman"/>
                <w:lang w:eastAsia="en-US" w:bidi="en-US"/>
              </w:rPr>
            </w:pPr>
            <w:r w:rsidRPr="005B40EE">
              <w:rPr>
                <w:rFonts w:ascii="Times New Roman" w:hAnsi="Times New Roman"/>
                <w:lang w:eastAsia="en-US" w:bidi="en-US"/>
              </w:rPr>
              <w:lastRenderedPageBreak/>
              <w:t>до 29.03.2024/ 01.01.2024-29.03.2024  до 28.06.2024/  01.04.2024-28.06.2024                    до 30.09.2024/          01.09.2024-30.09.2024</w:t>
            </w:r>
            <w:r>
              <w:rPr>
                <w:rFonts w:ascii="Times New Roman" w:hAnsi="Times New Roman"/>
                <w:lang w:eastAsia="en-US" w:bidi="en-US"/>
              </w:rPr>
              <w:t xml:space="preserve">до </w:t>
            </w:r>
            <w:r>
              <w:rPr>
                <w:rFonts w:ascii="Times New Roman" w:hAnsi="Times New Roman"/>
                <w:lang w:eastAsia="en-US" w:bidi="en-US"/>
              </w:rPr>
              <w:lastRenderedPageBreak/>
              <w:t>31.12.2024/</w:t>
            </w:r>
          </w:p>
          <w:p w:rsidR="00F50C3B" w:rsidRPr="00203B68" w:rsidRDefault="00F50C3B" w:rsidP="004C21F8">
            <w:pPr>
              <w:spacing w:after="0" w:line="240" w:lineRule="auto"/>
              <w:jc w:val="center"/>
              <w:rPr>
                <w:rFonts w:ascii="Times New Roman" w:hAnsi="Times New Roman" w:cs="Times New Roman"/>
                <w:color w:val="FF0000"/>
              </w:rPr>
            </w:pPr>
            <w:r>
              <w:rPr>
                <w:rFonts w:ascii="Times New Roman" w:hAnsi="Times New Roman"/>
                <w:lang w:eastAsia="en-US" w:bidi="en-US"/>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C83A8D" w:rsidRDefault="00F50C3B" w:rsidP="003823B7">
            <w:pPr>
              <w:spacing w:after="0" w:line="240" w:lineRule="auto"/>
              <w:jc w:val="both"/>
              <w:rPr>
                <w:rFonts w:ascii="Times New Roman" w:eastAsia="Times New Roman" w:hAnsi="Times New Roman" w:cs="Times New Roman"/>
                <w:lang w:eastAsia="zh-CN"/>
              </w:rPr>
            </w:pPr>
            <w:r w:rsidRPr="00C83A8D">
              <w:rPr>
                <w:rFonts w:ascii="Times New Roman" w:hAnsi="Times New Roman" w:cs="Times New Roman"/>
              </w:rPr>
              <w:lastRenderedPageBreak/>
              <w:t>Контрольное событие выполнено. В отчетном периоде в 19 общеобразовательных организациях проведены классные часы, родительские собрания с рассмотрением вопросов здорового питания, формирования здорового образа жизни. Охват сост</w:t>
            </w:r>
            <w:r w:rsidR="00C83A8D" w:rsidRPr="00C83A8D">
              <w:rPr>
                <w:rFonts w:ascii="Times New Roman" w:hAnsi="Times New Roman" w:cs="Times New Roman"/>
              </w:rPr>
              <w:t>авил 6644 чел. обучающихся, 3955</w:t>
            </w:r>
            <w:r w:rsidRPr="00C83A8D">
              <w:rPr>
                <w:rFonts w:ascii="Times New Roman" w:hAnsi="Times New Roman" w:cs="Times New Roman"/>
              </w:rPr>
              <w:t xml:space="preserve"> чел. родителей.</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eastAsia="Times New Roman" w:hAnsi="Times New Roman" w:cs="Times New Roman"/>
                <w:color w:val="FF0000"/>
              </w:rPr>
            </w:pPr>
          </w:p>
        </w:tc>
      </w:tr>
      <w:tr w:rsidR="00324C69" w:rsidRPr="00203B68" w:rsidTr="004305A4">
        <w:trPr>
          <w:trHeight w:val="1270"/>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F50C3B" w:rsidRDefault="00F50C3B" w:rsidP="00F50C3B">
            <w:pPr>
              <w:spacing w:after="0" w:line="240" w:lineRule="auto"/>
              <w:jc w:val="center"/>
              <w:rPr>
                <w:rFonts w:ascii="Times New Roman" w:hAnsi="Times New Roman" w:cs="Times New Roman"/>
              </w:rPr>
            </w:pPr>
            <w:r w:rsidRPr="00F50C3B">
              <w:rPr>
                <w:rFonts w:ascii="Times New Roman" w:hAnsi="Times New Roman" w:cs="Times New Roman"/>
              </w:rPr>
              <w:lastRenderedPageBreak/>
              <w:t>3</w:t>
            </w:r>
            <w:r w:rsidR="00324C69" w:rsidRPr="00F50C3B">
              <w:rPr>
                <w:rFonts w:ascii="Times New Roman" w:hAnsi="Times New Roman" w:cs="Times New Roman"/>
              </w:rPr>
              <w:t>.1</w:t>
            </w:r>
            <w:r w:rsidRPr="00F50C3B">
              <w:rPr>
                <w:rFonts w:ascii="Times New Roman" w:hAnsi="Times New Roman" w:cs="Times New Roman"/>
              </w:rPr>
              <w:t>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F50C3B" w:rsidRDefault="00324C69" w:rsidP="004D548C">
            <w:pPr>
              <w:spacing w:after="0" w:line="240" w:lineRule="auto"/>
              <w:jc w:val="center"/>
              <w:rPr>
                <w:rFonts w:ascii="Times New Roman" w:hAnsi="Times New Roman" w:cs="Times New Roman"/>
              </w:rPr>
            </w:pPr>
            <w:r w:rsidRPr="00F50C3B">
              <w:rPr>
                <w:rFonts w:ascii="Times New Roman" w:hAnsi="Times New Roman" w:cs="Times New Roman"/>
              </w:rPr>
              <w:t>Контрольное событие 3</w:t>
            </w:r>
            <w:r w:rsidR="00F50C3B" w:rsidRPr="00F50C3B">
              <w:rPr>
                <w:rFonts w:ascii="Times New Roman" w:hAnsi="Times New Roman" w:cs="Times New Roman"/>
              </w:rPr>
              <w:t>3</w:t>
            </w:r>
            <w:r w:rsidRPr="00F50C3B">
              <w:rPr>
                <w:rFonts w:ascii="Times New Roman" w:hAnsi="Times New Roman" w:cs="Times New Roman"/>
              </w:rPr>
              <w:t>.</w:t>
            </w:r>
          </w:p>
          <w:p w:rsidR="00324C69" w:rsidRPr="00F50C3B" w:rsidRDefault="00324C69" w:rsidP="004D548C">
            <w:pPr>
              <w:spacing w:after="0" w:line="240" w:lineRule="auto"/>
              <w:jc w:val="center"/>
              <w:rPr>
                <w:rFonts w:ascii="Times New Roman" w:hAnsi="Times New Roman" w:cs="Times New Roman"/>
              </w:rPr>
            </w:pPr>
            <w:r w:rsidRPr="00F50C3B">
              <w:rPr>
                <w:rFonts w:ascii="Times New Roman" w:hAnsi="Times New Roman" w:cs="Times New Roman"/>
              </w:rPr>
              <w:t>Обеспечена деятельность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212409" w:rsidRDefault="00212409" w:rsidP="004C21F8">
            <w:pPr>
              <w:spacing w:after="0" w:line="240" w:lineRule="auto"/>
              <w:jc w:val="center"/>
              <w:rPr>
                <w:rFonts w:ascii="Times New Roman" w:hAnsi="Times New Roman" w:cs="Times New Roman"/>
                <w:lang w:eastAsia="en-US" w:bidi="en-US"/>
              </w:rPr>
            </w:pPr>
            <w:r w:rsidRPr="005B40EE">
              <w:rPr>
                <w:rFonts w:ascii="Times New Roman" w:hAnsi="Times New Roman" w:cs="Times New Roman"/>
                <w:lang w:eastAsia="en-US" w:bidi="en-US"/>
              </w:rPr>
              <w:t>до 31.01.2024/  01.01.2024-31.01.2024  до 29.02.2024/ 01.02.2024-29.02.2024 до 29.03.2024/ 01.03.2024-29.03.2024  до 30.04.2024/ 01.04.2024-30.04.2024   до 31.05.2024/  01.05.2024-31.05.2024 до 30.09.2024/    01.09.2024-30.09.2024</w:t>
            </w:r>
            <w:r>
              <w:rPr>
                <w:rFonts w:ascii="Times New Roman" w:hAnsi="Times New Roman" w:cs="Times New Roman"/>
                <w:lang w:eastAsia="en-US" w:bidi="en-US"/>
              </w:rPr>
              <w:t xml:space="preserve">                до 31.10.2024/</w:t>
            </w:r>
          </w:p>
          <w:p w:rsidR="00212409" w:rsidRDefault="00212409" w:rsidP="004C21F8">
            <w:pPr>
              <w:spacing w:after="0" w:line="240" w:lineRule="auto"/>
              <w:jc w:val="center"/>
              <w:rPr>
                <w:rFonts w:ascii="Times New Roman" w:hAnsi="Times New Roman" w:cs="Times New Roman"/>
                <w:lang w:eastAsia="en-US" w:bidi="en-US"/>
              </w:rPr>
            </w:pPr>
            <w:r>
              <w:rPr>
                <w:rFonts w:ascii="Times New Roman" w:hAnsi="Times New Roman" w:cs="Times New Roman"/>
                <w:lang w:eastAsia="en-US" w:bidi="en-US"/>
              </w:rPr>
              <w:t xml:space="preserve">01.10.2024-31.10.2024                до 29.11.2024/ </w:t>
            </w:r>
          </w:p>
          <w:p w:rsidR="00212409" w:rsidRDefault="00212409" w:rsidP="004C21F8">
            <w:pPr>
              <w:spacing w:after="0" w:line="240" w:lineRule="auto"/>
              <w:jc w:val="center"/>
              <w:rPr>
                <w:rFonts w:ascii="Times New Roman" w:hAnsi="Times New Roman" w:cs="Times New Roman"/>
                <w:lang w:eastAsia="en-US" w:bidi="en-US"/>
              </w:rPr>
            </w:pPr>
            <w:r>
              <w:rPr>
                <w:rFonts w:ascii="Times New Roman" w:hAnsi="Times New Roman" w:cs="Times New Roman"/>
                <w:lang w:eastAsia="en-US" w:bidi="en-US"/>
              </w:rPr>
              <w:t>01.11.2024-29.11.2024                до 31.12.2024/</w:t>
            </w:r>
          </w:p>
          <w:p w:rsidR="00324C69" w:rsidRPr="00203B68" w:rsidRDefault="00212409" w:rsidP="004C21F8">
            <w:pPr>
              <w:spacing w:after="0" w:line="240" w:lineRule="auto"/>
              <w:jc w:val="center"/>
              <w:rPr>
                <w:rFonts w:ascii="Times New Roman" w:hAnsi="Times New Roman" w:cs="Times New Roman"/>
                <w:color w:val="FF0000"/>
              </w:rPr>
            </w:pPr>
            <w:r>
              <w:rPr>
                <w:rFonts w:ascii="Times New Roman" w:hAnsi="Times New Roman" w:cs="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C55AE7" w:rsidRDefault="00324C69" w:rsidP="003823B7">
            <w:pPr>
              <w:spacing w:after="0" w:line="240" w:lineRule="auto"/>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Контрольное событие выполнено. Ежемесячно с января по декабрь обеспечено функционирование 16 центров образования «Точка роста» в МБОУ гимназия № 1, МКОУ СОШ № 2, МБОУ лицей № 3, МБОУ СОШ № 4, МКОУ СОШ № 5, МКОУ СОШ № 6 им. Г.В.Батищева, МКОУ СОШ № 8, МКОУ СОШ № 9, МКОУ СОШ № 10, МКОУ СОШ № 11, МКОУ СОШ № 12, МКОУ СОШ № 15, МКОУ СОШ № 16, МКОУ СОШ № 17, МКОУ СОШ № 18, МКОУ СОШ № 19. В установленные сроки два раза в месяц выплачивалась заработная плата работникам центров образования «Точка роста», начисления на заработную плату. </w:t>
            </w:r>
          </w:p>
          <w:p w:rsidR="00324C69" w:rsidRPr="00C55AE7" w:rsidRDefault="00324C69" w:rsidP="001412AE">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Кроме того, были приобретены материальные запасы для 16 школ:  </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МБОУГ № 1: Оплата за оказание образовательных услуг для педагогов центров "Точка роста" по договору № 159-тр от 05.04.2024г., договор № 236-тр от 17.04.2024г., договор № 127-тр от 03.04.2024г.,  договор № 108-тр от 03.04.2024г., оплата за материальные запасы: химические реактивы по договору № 2024.1369773 от 27.11.2024г., канцелярия по договору № 2024.1182638 от 21.10.2024 г., принтер лазерный по договору № 2024.1259259 от 05.11.2024г., телевизор, кронштейн по контракту № 2024.1303786 от 14.11.2024, шахматы по муниципальному контракту № 367 от 06.12.2024г., кабель по контракту № 2024.1303786 от 14.11.2024г.;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МБОУЛ № 3: Оплата за программное обеспечение  по договору № 38-2024 от 31.10.2024 г., оплата за приобретение шахмат, электрических шахматных часов по договору № 173 от 23.11.2024г., пластика для 3д принтера по договору № 166 от 27.11.2024г., кабинетных табличек по договору № МТ-020-24 от 04.03.2024г., жк панели, кабеля по договору № 2024.791711 от 08.07.2024г., бумаги, журнала по договору № 20-163 от 01.11.2024г., </w:t>
            </w:r>
            <w:r w:rsidRPr="00C55AE7">
              <w:rPr>
                <w:rFonts w:ascii="Times New Roman" w:eastAsia="Times New Roman" w:hAnsi="Times New Roman" w:cs="Times New Roman"/>
                <w:lang w:eastAsia="zh-CN"/>
              </w:rPr>
              <w:lastRenderedPageBreak/>
              <w:t>бумаги, журнала по договору № 20-164 от 02.11.2024г., телевизора, подвеса по договору № 2024.1263541 от 06.11.2024г., кабеля HDMI по договору № 2024.1263541 от 06.11.2024г., микроскопа, мфу, принтера по договору № 2024.1263678 от 06.11.2024г., микроскопа по договору № 176 от 22.11.2024г., флипчарта по договору № 171 от 21.11.2024г., микроскопа по договору № 178 от 25.11.2024г., бумага по договору № 20-197 от 22.11.2024г., микроскопа по договору № 180 от 26.11.2024г., шахмат, электрических шахматных часов по договору № 182 от 27.11.2024г.,  МФУ по договору № 184 от 28.11.2024г., доска шахматная по договору № 186 от 29.11.2024г., набора микропрепаратов, аксессуаров по договору №187 от 29.11.2024г., пластика для 3д принтера по договору № 194 от 02.12.2024г.;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МБОУ СОШ № 4: оплата  за приобретение основных средств - флешки, калькулятора по договору № 20-242 от 16.12.2024г., канцелярские товары по договору № 20-243 от 17.12.2024г., стойки, экрана по контракту № 2024.1124242 от 05.10.2024г., микропрепаратов для микроскопа по контракту № 2024.1226388 от 30.10.2024г., микроскопа, шахмат, МФУ по контракту № 2024.1226388от 30.10.2024г., оказание образовательных услуг для педагогов центров "Точка роста" по договору № 186-тр от 10.04.2024г., по договору № 187-тр от 10.04.2024г., по договору № 179-тр от 10.04.2024г.; оплата за работы по содержанию имущества "Точка роста" - заправка картриджа по договору № 217 от 05.12.2024г.;  </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 МКОУ СОШ № 2 - приобретены материальные запасы: мышь по договору № 116 от 29.04.2024г., швейные машинки по муниципальному контракту № 2024.1440022 от 09.12.2024г., боевая одежда для пожарного по договору № 2024.381897 от 28.03.2024г., приобретение чернил по договору № 143 от 30.08.2024г., клей, спирт изоприловый по договору № 160 от 07.11.2024г., квадрокоптер по муниципальному контракту № 2024.1246491 от 01.11.2024г., приобретение чернил по договору № 158 от 07.11.2024г., мышь по договору № 159 от 07.11.2024г., гладильная доска по договору № СВ-11/66 от 13.11.2024г., утюги по договору № СВ-11/71 от 13.11.2024г., гладильная доска по договору № СВ-11/70 от 13.11.2024г., микрофон по договору № 165 от 10.12.2024г., диктофон по договору № 164 от 10.12.2024г., швейные машинки по муниципальному контракту № 2024.1440022 от 09.12.2024г., сетевой </w:t>
            </w:r>
            <w:r w:rsidRPr="00C55AE7">
              <w:rPr>
                <w:rFonts w:ascii="Times New Roman" w:eastAsia="Times New Roman" w:hAnsi="Times New Roman" w:cs="Times New Roman"/>
                <w:lang w:eastAsia="zh-CN"/>
              </w:rPr>
              <w:lastRenderedPageBreak/>
              <w:t>фильтр по договору № 172 от 19.12.2024г., телевизор по договору № 2024.1510518 от 19.12.2024г., заправка картриджа по договору № 415 от 11.11.2024г.,  № 396 от 17.06.2024г., транспортные услуги по договору № 14 от 29.11.2024г.;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МКОУ СОШ № 5 - приобретены материальные запасы: монитор, принтер контракт № 2024.1161263 от 16.10.2024г., кронштейн по договору № 79 от 11.07.2024г., набор сульфатов, микроскопа по контракту № 2024.1113057от 02.10.2024г., бумага по договору № 20-162 от 30.10.2024г., бумага по договору № 20-194 от 22.11.2024г., влажный препарат по контракту № 2024.1282867 от 11.11.2024г., калькулятор по договору № 237 от 20.12.2024г., заправка картриджа по договору № 185 от 22.11.2024г.; </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МКОУ СОШ № 6 - приобретение материальных запасов: комплект по химии по договору № 2023.1172215 от 25.04.2024г., чернила, клей по договору № 186 от 26.11.2024г., пластик для принтера, чернила по договору № 16 от 13.02.2024г., канцтовары по договору № 20-047 от 22.03.2024г., пластик для принтера, чернила по договору № 53 от 12.04.2024г., комплект по химии по договору № 2023.1172215 от 25.04.2024г., бумага по договору № 20-074 от 15.05.2024г., фотобумага, ножницы, ватман по договору № 20-109 от 12.08.2024г., фанера по договору № 46 от 30.07.2024г., 3D ручка договор № 73 от 05.09.2024г., бумага по договору № 20-144 от 15.10.2024г., блок питания, кулер, процессор по договору № 91 от 18.10.2024г., сопло латунное, нагревательный блок по контракту № 2024.1264592 от 06.11.2024г., аккумулятор по контракту № 2024.1226914 от 31.10.2024г., пульт  по контракту № 2024.1226914 от 31.10.2024г., принтер по контракту № 2024.1201295 от 25.10.2024г., фанера по договору № 107 от 21.11.2024г., бумага по договору № 20-196 от 22.11.2024г., бумага, папка, ручка по договору № 20-195 от 19.11.2024г., доска шахматная по договору № 102 от 25.11.2024г., пластик для 3D печати по договору № 101 от 22.11.2024г., чернила, клей по договору № 186 от 26.11.2024г., образовательные услуги по дополнительной программе: договор № 32-тр от 27.03.2024г., заправка картриджей по договору № 139 от 21.10.2024г.;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МКОУ СОШ № 8 - приобретение материальных запасов: бумага, папка, файл по договору № 35 от 12.03.2024г., автомат Калашникова по муниципальному контракту № 2024.322714 от 19.03.2024г., монитор по договору № 68от 07.06.2024г., ручка 3D по договору № 67от 03.06.2024г., салфетка, пластик для 3D печати по </w:t>
            </w:r>
            <w:r w:rsidRPr="00C55AE7">
              <w:rPr>
                <w:rFonts w:ascii="Times New Roman" w:eastAsia="Times New Roman" w:hAnsi="Times New Roman" w:cs="Times New Roman"/>
                <w:lang w:eastAsia="zh-CN"/>
              </w:rPr>
              <w:lastRenderedPageBreak/>
              <w:t>договору № 70 от 05.06.2024г., карта памяти, мышь по договору № 69 от 10.06.2024г., ручка 3D по договору № 69 от 10.06.2024г., ноутбук по договору № 2024.886191 от 02.08.2024г., клей, стержни по договору № 20-112 от 21.08.2024г., бумага, ватман, гуашь по договору № 20-113 от 21.08.2024г., бумага по договору № 81 от 01.10.2024г., гуашь, фанера, пенопласт по договору № 82 от 01.10.2024г., адаптер сетевой по договору № 148 от 06.11.2024г., квадрокоптер по  договору № 2024.1228163 от 30.10.2024г., винтовка по муниципальному контракту № 2024.1213927 от 28.10.2024г., образовательный набор по договору № 2024.542623 от 06.05.2024г., образовательные услуги по дополнительной профессиональной программе по договору № 84-тр от 03.04.2024г., заправка картриджа по договору № 123 от 13.09.2024г., заправка картриджа по договору № 34 от 15.05.2024г., ремонт проектора Aser по договору № 95 от 05.11.2024г., ремонт моноблока, системного блока, МФУ по договору № 149 от 07.11.2024г.;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МКОУ СОШ № 9 -  приобретение материальных запасов: ноутбук по договору № 2023.1442178-а от 06.12.2024г., стенд по договору № 201 от 22.11.2024г., стенд по договору № 202 от 26.11.2024г., папка-регистратор, фотобумага по договору № 20-201 от 22.11.2024г., бумага, карандаши по договору № 20-200 от 22.11.2024г., маркер, магнит для доски по договору № 20-203 от 25.11.2024г., фотобумага, бумага по договору № 20-202 от 25.11.2024г.,  скоросшиватель, ручка шариковая по договору № 20-204 от 26.11.2024г., бумага по договору № 20-205 от 26.11.2024г., цифровая лаборатория по физиологии по договору № 2024.1355650 от 25.11.2024г., клавиатура, мышь по договору № 103 от 25.11.2024г.,  картридж, чернила по договору № 104 от 27.11.2024г., комплект влажных препаратов по договору № 2024.1316562 от 18.11.2024г., модель по различным темам курса Биология по договору № 2024.1395028 от 02.12.2024г.,  бумага, точилка по договору № 20-240 от 16.12.2024г., оказание образовательных услуг по дополнительной профессиональным программам повышения квалификации  договор № 721-тр 25.11.2024г.;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МКОУ СОШ № 10 - приобретение материальных запасов: пластик для 3D принтера, чернила по муниципальному контракту № 97 от 12.11.2024г., аккумулятор по муниципальному контракту № 10 от 29.01.2024г., автоматизированное рабочее место по муниципальному контракту № 8072807 от 07.10.2024г., бумага по </w:t>
            </w:r>
            <w:r w:rsidRPr="00C55AE7">
              <w:rPr>
                <w:rFonts w:ascii="Times New Roman" w:eastAsia="Times New Roman" w:hAnsi="Times New Roman" w:cs="Times New Roman"/>
                <w:lang w:eastAsia="zh-CN"/>
              </w:rPr>
              <w:lastRenderedPageBreak/>
              <w:t>договору № 20-157 от 23.10.2024г., бумага по договору № 20-158 от 22.10.2024г., проектор по муниципальному контракту № 8086453 от 15.10.2024г., робототехника по муниципальному контракту № 114692 от 24.10.2024г., моноблок по муниципальному контракту № 114692 от 24.10.2024г., моноблок  по муниципальному контракту  № 8112933 от 24.10.2024г., принтер по муниципальному контракту № 8113615 от 24.10.2024г., резак, переплетчик по муниципальному контракту № 1112024 от 01.11.2024г., адаптер, роутер по договору № 98 от 13.11.2024г., пластик для 3D принтера, чернила для Epson по муниципальному контракту № 97 от 12.11.2024г., бумага, маркеры, ручки по договору № 20-207 от 26.11.2024г., папки, скобы по договору № 20-208 от 27.11.2024г., пластик для 3D принтера, чернила для Epson по муниципальному контракту № 97 от 12.11.2024г., оказание образовательных услуг по дополнительной профессиональным программам повышения квалификации по договору № 243-тр от 17.04.2024г., заправка и ремонт картриджа по договору № 169 от 23.10.2024г.;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МКОУ СОШ № 11 - приобретение материальных запасов: телевизор по контракту № 0321300128124000019 от 27.09.2024г., ноутбук по контракту № 0321300128124000021 от 01.10.2024г., многофункциональное устройство по контракту № 0321300128124000023 от 02.10.2024г., многофункциональное устройство по контракту № 0321300128124000025 от 09.10.2024г., тележка-хранения по контракту № 0321300128124000026 от 23.10.2024г., многофункциональное устройство по контракту № 0321300128124000027 от 06.11.2024г., ноутбук по контракту № 0321300128124000028 от 06.12.2024г., многофункциональное устройство по контракту № 0321300128124000030 от 17.12.2024г., ноутбук по контракту № 0321300128124000031 от 17.12.2024г., бумага по договору № 23/1 от 23.09.2024г., бумага по договору № 25/1 от 25.09.2024г.,  кабель HDMI-HDMI по договору № 159 от 05.11.2024г., бумага, папка по договору №15/1 от 15.11.2024г., бумага по договору № 18/1 от 18.11.2024г., бумага по договору № 06/1 от 06.12.2024г., бумага по договору № 09/1 от 09.12.2024г., фотобумага, картридж по договору № 107 от 11.12.2024г., пластик для 3D печати по договору № 108 от 12.12.2024г., шахматы по договору № 109 от 13.12.2024г., пластик для 3D печати, клавиатура по договору № 110 от 16.12.2024г., таймер для шахмат по контракту № 111 от 18.12.2024г., шахматы по контракту № 119 от 20.12.2024г., </w:t>
            </w:r>
            <w:r w:rsidRPr="00C55AE7">
              <w:rPr>
                <w:rFonts w:ascii="Times New Roman" w:eastAsia="Times New Roman" w:hAnsi="Times New Roman" w:cs="Times New Roman"/>
                <w:lang w:eastAsia="zh-CN"/>
              </w:rPr>
              <w:lastRenderedPageBreak/>
              <w:t>МФУ черно-белый по контракту № 2024.1523316 от 20.12.2024г., оказание образовательных услуг по дополнительной профессиональным программам повышения квалификации по договору № 117-тр от 03.04.2024г., ремонт ноутбука по договору № 212 от 11.12.2024г., заправка и ремонт картриджа по договору № 213 от 12.12.2024г., заправка и ремонт картриджа по договору № 236 от 19.12.2024г.;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МКОУ СОШ № 12 - оказание образовательных услуг по договору № 177-тр от 10.04.2024г., по договору №184-тр от 10.04.2024г., по договору № 185-тр от 10.04.2024г., по договору № 185-тр от 10.04.2024г., договор № 66-тр от 28.03.2024г.;приобретение материальных запасов: бумага по договору № 20-159 от 24.10.2024г., папки, бумага, калькулятор по договору № 20-160 от 25.10.2024г.,    3D ручка по договору № 20-168 от 05.11.2024г., 3D ручка по договору № 20-167 от 06.11.2024г., бумага, скоросшиватели по договору № 20-212 от 03.12.2024г., оборудование по Точке Роста по контракту № 2024.1243242 от 01.11.2024г., оборудование по Точке Роста по контракту  № 2024.1313216 от 15.11.2024г., бумага по договору № 20-183 от 19.11.2024г., бумага, скоросшиватели по договору № 20-262 от 20.12.2024г., оборудование по Точке Роста по договору  № 2024.1368876 от 27.11.2024г., приобретение материальных запасов: журналы  по договору № 20-130 от 10.09.2024г., бумага, скрепки, скоросшиватели  по договору № 20-129 от 10.09.2024г.;  </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МКОУ СОШ № 15 - оказание образовательных услуг по договору № 66-тр от 28.03.2024г.,  договор № 75-тр от 03.04.2024г., договор № 76-тр от 03.04.2024г., договор № 133-тр от 03.04.2024г.,  договор № 119-тр от 03.04.2024г., договор № 240-тр от17.04.2024г., договор № 415-тр от 02.10.2024г.,  договор № 414-тр от 02.10.2024г.,  договор № 413-тр от 02.10.2024г., приобретение материальных запасов: МФУ лазерный по контракту № 2024.1188734 от 22.10.2024г., весы электронные, комплект влажных препаратов по контракту № 2024.1241326 от 02.11.2024г., шахматы, шахматные часы по контракту № 2024.1225245 от 29.10.2024г., бумага, скоросшиватели по договору № 20-227 от 11.12.2024г., папки, бумага по договору № 20-228 от 12.12.2024г., бумага для записей, папки, зажимы по договору № 20-229 от 13.12.2024г.,  телевизор по контракту № 2024.1482083 от 16.12.2024г., фотоаппарат по контракту № 2024.1482554 от 16.12.2024г., шахматы по договору № </w:t>
            </w:r>
            <w:r w:rsidRPr="00C55AE7">
              <w:rPr>
                <w:rFonts w:ascii="Times New Roman" w:eastAsia="Times New Roman" w:hAnsi="Times New Roman" w:cs="Times New Roman"/>
                <w:lang w:eastAsia="zh-CN"/>
              </w:rPr>
              <w:lastRenderedPageBreak/>
              <w:t>20-252 от 18.12.2024г., шахматы по договору № 20-251 от 18.12.2024г., папки, бумага по договору № 20-250 от 18.12.2024г.,  бумага по договору № 20-017 от 15.02.2024г., заправка картриджа по договору № 210 от 10.12.2024г.;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МКОУ СОШ № 16 - приобретение материальных запасов: бумага по договору № 20-017 от 15.02.2024г., бумага, маркер, дипломы по договору № 20-019 от 15.02.2024г., клей, ручка, дырокол  по договору № 20-018 от 14.02.2024г., бумага, маркер, дипломы, грамоты по договору № 20-019 от 15.02.2024г., системный блок по контракту № 2024.296</w:t>
            </w:r>
            <w:r w:rsidR="00731A59">
              <w:rPr>
                <w:rFonts w:ascii="Times New Roman" w:eastAsia="Times New Roman" w:hAnsi="Times New Roman" w:cs="Times New Roman"/>
                <w:lang w:eastAsia="zh-CN"/>
              </w:rPr>
              <w:t>127 от 12.03.2024г., набор препа</w:t>
            </w:r>
            <w:r w:rsidRPr="00C55AE7">
              <w:rPr>
                <w:rFonts w:ascii="Times New Roman" w:eastAsia="Times New Roman" w:hAnsi="Times New Roman" w:cs="Times New Roman"/>
                <w:lang w:eastAsia="zh-CN"/>
              </w:rPr>
              <w:t>ратов ботаника, микроскоп по контракту № 2024.746458 от 27.06.2024г., бумага, ручка, линейка по договору № 20-115 от 27.08.2024г., степлер, скобы, ножницы договор № 20-116 от 28.08.2024г.,  зажим для бумаги, карандаши, точилка по договору № 20-117 от 26.08.2024г., клейкая лента, набор марок, ватман по договору № 20-118 от 28.08.2024г., бумага по договору № 20-114 от 27.08.2024г., папки, файлы, грамоты по договору № 20-120 от 28.08.2024г., папка-регистратор, скрепки, ножницы, грамота договор № 20-119 от 26.08.2024г., ноутбук по контракту № 2024.1222765 от 29.10.2024г., скоросшиватели, бумага по договору № 20-191 от 22.11.2024г., ручка, линейка по договору № 20-190 от 21.11.2024г., папки, бумага по договору № 20-186 от 20.11.2024г., кнопки, бумага договор № 20-188 от 21.11.2024г., кнопки, бумага по договору № 20-187 от 20.11.2024г., бумага по договору № 20-189 от 21.11.2024г., скрепки, бумага по договору № 20-192 от 22.11.2024г., картриджи для принтеров по контракту № 2024.1222798 от 29.10.2024г., чернила по контракту № 2024.1222782 от 29.10.2024г., заправка картриджа по договору № 39 от 12.03.2024г., заправка картриджа по договору № 48 от 28.03.2024г., заправка картриджа по договору № 46 от 27.03.2024г., заправка картриджа по договору № 110 от 01.07.2024г., заправка картриджа по договору № 134 от 14.08.2024г., оказание образовательных услуг по контракту № ПП.0160.0074-47 от 27.08.2024г.;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 xml:space="preserve">МКОУ СОШ № 17 - приобретение материальных запасов: чернила для принтера по договору № 30 от 04.03.2024г., фанера по договору № б/н от 04.03.2024г., набор ABS пластика по договору № 20 от 05.03.2024г., пластик для принтера по договору № 56 от 16.04.2024г., чернила по договору № 57 от 19.04.2024г., бумага по договору № 20-089 от 20.06.2024г.,  бумага по договору № 20-128 от </w:t>
            </w:r>
            <w:r w:rsidRPr="00C55AE7">
              <w:rPr>
                <w:rFonts w:ascii="Times New Roman" w:eastAsia="Times New Roman" w:hAnsi="Times New Roman" w:cs="Times New Roman"/>
                <w:lang w:eastAsia="zh-CN"/>
              </w:rPr>
              <w:lastRenderedPageBreak/>
              <w:t>10.09.2024г.,  чернила для принтера по договору № 125 от 18.09.2024г., тренажер для тампонады по контракту № 343 от 17.10.2024г., набор пластика по договору № 92 от 23.10.2024г.,  3D ручка по договору № 91 от 22.10.2024г.,  3D ручка по договору № 91 от 22.10.2024г., конструктор программ по контракту № 2024.1194064 от 23.10.2024г., фанера по договору № б/н от 21.11.2024г., чернила для принтера по договору № 174 от 21.11.2024г., набор пластика по договору № 114 от 13.12.2024г., скрепки, карандаши по договору № 20-235 от 16.12.2024г., техническое обслуживание ноутбука по договору № 122 от 13.09.2024г.,  заправка  и ремонт картриджа по договору № 233 от 17.12.2024г., оказание образовательных услуг по договору № 762-тр от 27.11.2024г., договор № 682-тр от 22.11.2024г.;</w:t>
            </w:r>
          </w:p>
          <w:p w:rsidR="00324C69" w:rsidRPr="00C55AE7" w:rsidRDefault="00324C69" w:rsidP="00383D3C">
            <w:pPr>
              <w:spacing w:after="0" w:line="240" w:lineRule="auto"/>
              <w:ind w:firstLine="567"/>
              <w:jc w:val="both"/>
              <w:rPr>
                <w:rFonts w:ascii="Times New Roman" w:eastAsia="Times New Roman" w:hAnsi="Times New Roman" w:cs="Times New Roman"/>
                <w:lang w:eastAsia="zh-CN"/>
              </w:rPr>
            </w:pPr>
            <w:r w:rsidRPr="00C55AE7">
              <w:rPr>
                <w:rFonts w:ascii="Times New Roman" w:eastAsia="Times New Roman" w:hAnsi="Times New Roman" w:cs="Times New Roman"/>
                <w:lang w:eastAsia="zh-CN"/>
              </w:rPr>
              <w:t>МКОУ СОШ № 18 - оказаны услуги по заправке, ремонту картриджей по договору № 25 от 04.03.2024г., договор № 109 от 28.06.2024г., договор № 177 от 31.10.2024г.,  договор № 237 от 13.12.2024г., договор № 238 от 14.12.2024г., оказание образовательных услуг по договору № 178-тр от 10.04.2024г., договор № 170-тр от 10.04.2024г., договор № 102-тр от 03.04.2024г., договор № 118-тр от 03.04.2024г.,   договор № 739-тр от 27.11.2024г., приобретение материальных запасов: шахматы, шашки по договору № 20-078 от 24.05.2024г., бумага по договору № 20-077 от 21.05.2024г.,  тренажер оказания первой медицинской помощи по контракту № 2024.1194456 от 23.10.2024г., бумага, фотобумага, ватман по договору № 20-185 от 19.11.2024г., бумага по договору № 20-184 от 19.11.2024г.,  конструктор по контракту № 2024.1210489 от 26.10.2024г.;</w:t>
            </w:r>
          </w:p>
          <w:p w:rsidR="00324C69" w:rsidRPr="00203B68" w:rsidRDefault="00324C69" w:rsidP="00383D3C">
            <w:pPr>
              <w:spacing w:after="0" w:line="240" w:lineRule="auto"/>
              <w:ind w:firstLine="567"/>
              <w:jc w:val="both"/>
              <w:rPr>
                <w:rFonts w:ascii="Times New Roman" w:eastAsia="Times New Roman" w:hAnsi="Times New Roman" w:cs="Times New Roman"/>
                <w:color w:val="FF0000"/>
                <w:lang w:eastAsia="zh-CN"/>
              </w:rPr>
            </w:pPr>
            <w:r w:rsidRPr="00C55AE7">
              <w:rPr>
                <w:rFonts w:ascii="Times New Roman" w:eastAsia="Times New Roman" w:hAnsi="Times New Roman" w:cs="Times New Roman"/>
                <w:lang w:eastAsia="zh-CN"/>
              </w:rPr>
              <w:t xml:space="preserve">МКОУ СОШ № 19 - приобретение материальных запасов:  калькулятор, карандаши, маркеры по договору № 20-094 от 26.06.2024г., журналы, калькулятор, циркуль, маркеры по договору № 20-133 от 24.09.2024г., журнал, калькулятор по договору № 20-132 от 24.09.2024г., бумага по договору № 1 от 17.01.2024г., клей, ручка по договору № 20-026 от 27.02.2024г., удлинитель, проектор по контракту № 2024.402052 от 01.04.2024г., МФУ лазерное по контракту № 2024.401795 от 02.04.2024г., зажим, набор маркеров по договору № 20-066 от 15.04.2024г., грамота, фоторамка по договору № 20-067 от 16.04.2024г., бумага, книги по договору № 214 от 20.11.2024г., журнал, калькулятор по договору № 20-133 от 24.09.2024г., принтер, пластик  по контракту № 2024.1330535 от 20.11.2024г., клей, маркер по договору № 20-241 от 16.12.2024г., </w:t>
            </w:r>
            <w:r w:rsidRPr="00C55AE7">
              <w:rPr>
                <w:rFonts w:ascii="Times New Roman" w:eastAsia="Times New Roman" w:hAnsi="Times New Roman" w:cs="Times New Roman"/>
                <w:lang w:eastAsia="zh-CN"/>
              </w:rPr>
              <w:lastRenderedPageBreak/>
              <w:t>термометр по контракту № 15419 от 19.12.2024г., степлер по контракту № 15419 от 19.12.2024г., монтаж локальной сети и установка видеопроектора с подключением по договору № 2024.175164 от 13.02.2024г., диагностика и ремонт локальной сети по договору № ВУ/22 от 29.03.2024г., оказание образовательных услуг по договору № 116-тр от 03.04.2024г., договор № 117-тр от 10.04.2024г.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036024">
            <w:pPr>
              <w:spacing w:after="0" w:line="240" w:lineRule="auto"/>
              <w:rPr>
                <w:rFonts w:ascii="Times New Roman" w:eastAsia="Times New Roman" w:hAnsi="Times New Roman" w:cs="Times New Roman"/>
                <w:color w:val="FF0000"/>
              </w:rPr>
            </w:pPr>
          </w:p>
        </w:tc>
      </w:tr>
      <w:tr w:rsidR="00324C69" w:rsidRPr="00203B68" w:rsidTr="00C83A8D">
        <w:trPr>
          <w:trHeight w:val="841"/>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4F5E27" w:rsidRDefault="004F5E27" w:rsidP="00433641">
            <w:pPr>
              <w:spacing w:after="0" w:line="240" w:lineRule="auto"/>
              <w:jc w:val="center"/>
              <w:rPr>
                <w:rFonts w:ascii="Times New Roman" w:hAnsi="Times New Roman" w:cs="Times New Roman"/>
              </w:rPr>
            </w:pPr>
            <w:r w:rsidRPr="004F5E27">
              <w:rPr>
                <w:rFonts w:ascii="Times New Roman" w:hAnsi="Times New Roman" w:cs="Times New Roman"/>
              </w:rPr>
              <w:lastRenderedPageBreak/>
              <w:t>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4F5E27" w:rsidRDefault="00324C69" w:rsidP="00433641">
            <w:pPr>
              <w:spacing w:after="0" w:line="240" w:lineRule="auto"/>
              <w:jc w:val="center"/>
              <w:rPr>
                <w:rFonts w:ascii="Times New Roman" w:hAnsi="Times New Roman" w:cs="Times New Roman"/>
              </w:rPr>
            </w:pPr>
            <w:r w:rsidRPr="004F5E27">
              <w:rPr>
                <w:rFonts w:ascii="Times New Roman" w:hAnsi="Times New Roman" w:cs="Times New Roman"/>
              </w:rPr>
              <w:t>Реконструкция и капитальный ремонт объектов образования, находящихся в муниципальной собственности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ind w:firstLine="708"/>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301B75" w:rsidRDefault="004F5E27" w:rsidP="00963EA1">
            <w:pPr>
              <w:spacing w:after="0" w:line="240" w:lineRule="auto"/>
              <w:jc w:val="both"/>
              <w:rPr>
                <w:rFonts w:ascii="Times New Roman" w:hAnsi="Times New Roman" w:cs="Times New Roman"/>
              </w:rPr>
            </w:pPr>
            <w:r w:rsidRPr="00301B75">
              <w:rPr>
                <w:rFonts w:ascii="Times New Roman" w:hAnsi="Times New Roman" w:cs="Times New Roman"/>
              </w:rPr>
              <w:t>В рамках реализации данного основного мероприятия запланированы услуги по сопровождению при проведении государственной экспертизы проектно-сметной документации на капитальный ремонт зданий 2 школ: МКОУ СОШ №12, МКОУ СОШ 9, а также услуги по разработке проектно-сметной документации на строительство нового здания МКОУ СОШ № 7.</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C83A8D" w:rsidRDefault="00324C69" w:rsidP="006E15DC">
            <w:pPr>
              <w:spacing w:after="0" w:line="240" w:lineRule="auto"/>
              <w:jc w:val="center"/>
              <w:rPr>
                <w:rFonts w:ascii="Times New Roman" w:eastAsia="Times New Roman" w:hAnsi="Times New Roman" w:cs="Times New Roman"/>
              </w:rPr>
            </w:pPr>
            <w:r w:rsidRPr="00C83A8D">
              <w:rPr>
                <w:rFonts w:ascii="Times New Roman" w:eastAsia="Times New Roman" w:hAnsi="Times New Roman" w:cs="Times New Roman"/>
              </w:rPr>
              <w:t>Мероприятие выполнено</w:t>
            </w:r>
            <w:r w:rsidR="00C83A8D" w:rsidRPr="00C83A8D">
              <w:rPr>
                <w:rFonts w:ascii="Times New Roman" w:eastAsia="Times New Roman" w:hAnsi="Times New Roman" w:cs="Times New Roman"/>
              </w:rPr>
              <w:t xml:space="preserve"> не в полном объеме</w:t>
            </w:r>
            <w:r w:rsidRPr="00C83A8D">
              <w:rPr>
                <w:rFonts w:ascii="Times New Roman" w:eastAsia="Times New Roman" w:hAnsi="Times New Roman" w:cs="Times New Roman"/>
              </w:rPr>
              <w:t>.</w:t>
            </w:r>
          </w:p>
          <w:p w:rsidR="00C83A8D" w:rsidRPr="00C83A8D" w:rsidRDefault="00C83A8D" w:rsidP="00FE5650">
            <w:pPr>
              <w:spacing w:after="0" w:line="240" w:lineRule="auto"/>
              <w:rPr>
                <w:rFonts w:ascii="Times New Roman" w:hAnsi="Times New Roman" w:cs="Times New Roman"/>
              </w:rPr>
            </w:pPr>
          </w:p>
          <w:p w:rsidR="00324C69" w:rsidRPr="00C83A8D" w:rsidRDefault="00324C69" w:rsidP="00433641">
            <w:pPr>
              <w:spacing w:after="0" w:line="240" w:lineRule="auto"/>
              <w:jc w:val="center"/>
              <w:rPr>
                <w:rFonts w:ascii="Times New Roman" w:eastAsia="Calibri" w:hAnsi="Times New Roman" w:cs="Times New Roman"/>
              </w:rPr>
            </w:pPr>
            <w:r w:rsidRPr="00C83A8D">
              <w:rPr>
                <w:rFonts w:ascii="Times New Roman" w:eastAsia="Calibri" w:hAnsi="Times New Roman" w:cs="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учреждений-84,21%</w:t>
            </w:r>
          </w:p>
          <w:p w:rsidR="00324C69" w:rsidRPr="00C83A8D" w:rsidRDefault="00324C69" w:rsidP="00433641">
            <w:pPr>
              <w:spacing w:after="0" w:line="240" w:lineRule="auto"/>
              <w:jc w:val="center"/>
              <w:rPr>
                <w:rFonts w:ascii="Times New Roman" w:eastAsia="Calibri" w:hAnsi="Times New Roman" w:cs="Times New Roman"/>
              </w:rPr>
            </w:pPr>
          </w:p>
          <w:p w:rsidR="00324C69" w:rsidRPr="00203B68" w:rsidRDefault="00324C69" w:rsidP="00433641">
            <w:pPr>
              <w:spacing w:after="0" w:line="240" w:lineRule="auto"/>
              <w:jc w:val="center"/>
              <w:rPr>
                <w:rFonts w:ascii="Times New Roman" w:eastAsia="Calibri" w:hAnsi="Times New Roman" w:cs="Times New Roman"/>
                <w:color w:val="FF0000"/>
              </w:rPr>
            </w:pPr>
            <w:r w:rsidRPr="00C83A8D">
              <w:rPr>
                <w:rFonts w:ascii="Times New Roman" w:eastAsia="Calibri" w:hAnsi="Times New Roman" w:cs="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w:t>
            </w:r>
            <w:r w:rsidR="00C83A8D" w:rsidRPr="00C83A8D">
              <w:rPr>
                <w:rFonts w:ascii="Times New Roman" w:eastAsia="Calibri" w:hAnsi="Times New Roman" w:cs="Times New Roman"/>
              </w:rPr>
              <w:t xml:space="preserve">образовательных </w:t>
            </w:r>
            <w:r w:rsidR="00C83A8D" w:rsidRPr="00180779">
              <w:rPr>
                <w:rFonts w:ascii="Times New Roman" w:eastAsia="Calibri" w:hAnsi="Times New Roman" w:cs="Times New Roman"/>
              </w:rPr>
              <w:t>учреждений-</w:t>
            </w:r>
            <w:r w:rsidR="00180779" w:rsidRPr="00180779">
              <w:rPr>
                <w:rFonts w:ascii="Times New Roman" w:eastAsia="Calibri" w:hAnsi="Times New Roman" w:cs="Times New Roman"/>
              </w:rPr>
              <w:t>87,</w:t>
            </w:r>
            <w:r w:rsidR="00C83A8D" w:rsidRPr="00180779">
              <w:rPr>
                <w:rFonts w:ascii="Times New Roman" w:eastAsia="Calibri" w:hAnsi="Times New Roman" w:cs="Times New Roman"/>
              </w:rPr>
              <w:t>1</w:t>
            </w:r>
            <w:r w:rsidR="00180779" w:rsidRPr="00180779">
              <w:rPr>
                <w:rFonts w:ascii="Times New Roman" w:eastAsia="Calibri" w:hAnsi="Times New Roman" w:cs="Times New Roman"/>
              </w:rPr>
              <w:t>7</w:t>
            </w:r>
            <w:r w:rsidRPr="00180779">
              <w:rPr>
                <w:rFonts w:ascii="Times New Roman" w:eastAsia="Calibri" w:hAnsi="Times New Roman" w:cs="Times New Roman"/>
              </w:rPr>
              <w:t>%</w:t>
            </w:r>
          </w:p>
        </w:tc>
      </w:tr>
      <w:tr w:rsidR="00324C69" w:rsidRPr="00203B68" w:rsidTr="004305A4">
        <w:trPr>
          <w:trHeight w:val="1054"/>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4F5E27" w:rsidRDefault="004F5E27" w:rsidP="00433641">
            <w:pPr>
              <w:spacing w:after="0" w:line="240" w:lineRule="auto"/>
              <w:jc w:val="center"/>
              <w:rPr>
                <w:rFonts w:ascii="Times New Roman" w:hAnsi="Times New Roman" w:cs="Times New Roman"/>
              </w:rPr>
            </w:pPr>
            <w:r w:rsidRPr="004F5E27">
              <w:rPr>
                <w:rFonts w:ascii="Times New Roman" w:hAnsi="Times New Roman" w:cs="Times New Roman"/>
              </w:rPr>
              <w:t>4</w:t>
            </w:r>
            <w:r w:rsidR="00324C69" w:rsidRPr="004F5E27">
              <w:rPr>
                <w:rFonts w:ascii="Times New Roman" w:hAnsi="Times New Roman" w:cs="Times New Roman"/>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4F5E27" w:rsidRDefault="00324C69" w:rsidP="00B5155D">
            <w:pPr>
              <w:spacing w:after="0" w:line="240" w:lineRule="auto"/>
              <w:jc w:val="center"/>
              <w:rPr>
                <w:rFonts w:ascii="Times New Roman" w:hAnsi="Times New Roman" w:cs="Times New Roman"/>
              </w:rPr>
            </w:pPr>
            <w:r w:rsidRPr="004F5E27">
              <w:rPr>
                <w:rFonts w:ascii="Times New Roman" w:hAnsi="Times New Roman" w:cs="Times New Roman"/>
              </w:rPr>
              <w:t>Контрольное событие 3</w:t>
            </w:r>
            <w:r w:rsidR="004F5E27" w:rsidRPr="004F5E27">
              <w:rPr>
                <w:rFonts w:ascii="Times New Roman" w:hAnsi="Times New Roman" w:cs="Times New Roman"/>
              </w:rPr>
              <w:t>4</w:t>
            </w:r>
            <w:r w:rsidRPr="004F5E27">
              <w:rPr>
                <w:rFonts w:ascii="Times New Roman" w:hAnsi="Times New Roman" w:cs="Times New Roman"/>
              </w:rPr>
              <w:t>.</w:t>
            </w:r>
          </w:p>
          <w:p w:rsidR="00324C69" w:rsidRPr="004F5E27" w:rsidRDefault="00324C69" w:rsidP="00B5155D">
            <w:pPr>
              <w:spacing w:after="0" w:line="240" w:lineRule="auto"/>
              <w:jc w:val="center"/>
              <w:rPr>
                <w:rFonts w:ascii="Times New Roman" w:hAnsi="Times New Roman" w:cs="Times New Roman"/>
              </w:rPr>
            </w:pPr>
            <w:r w:rsidRPr="004F5E27">
              <w:rPr>
                <w:rFonts w:ascii="Times New Roman" w:hAnsi="Times New Roman" w:cs="Times New Roman"/>
              </w:rPr>
              <w:t>Выполнены работы, оказаны услуги, закуплены товары для общеобразовательных организаций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4F5E27" w:rsidP="00B5155D">
            <w:pPr>
              <w:spacing w:after="0" w:line="240" w:lineRule="auto"/>
              <w:jc w:val="center"/>
              <w:rPr>
                <w:rFonts w:ascii="Times New Roman" w:hAnsi="Times New Roman" w:cs="Times New Roman"/>
                <w:color w:val="FF0000"/>
              </w:rPr>
            </w:pPr>
            <w:r w:rsidRPr="005C71DA">
              <w:rPr>
                <w:rFonts w:ascii="Times New Roman" w:hAnsi="Times New Roman"/>
                <w:lang w:eastAsia="en-US" w:bidi="en-US"/>
              </w:rPr>
              <w:t>до 31.12.2024/ 21.03.2024     25.03.2024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321A97" w:rsidRDefault="004F5E27" w:rsidP="004F5E27">
            <w:pPr>
              <w:widowControl w:val="0"/>
              <w:suppressAutoHyphens/>
              <w:spacing w:after="0" w:line="240" w:lineRule="auto"/>
              <w:jc w:val="both"/>
              <w:rPr>
                <w:rFonts w:ascii="Times New Roman" w:eastAsia="Times New Roman" w:hAnsi="Times New Roman" w:cs="Times New Roman"/>
                <w:color w:val="FF0000"/>
                <w:lang w:eastAsia="zh-CN"/>
              </w:rPr>
            </w:pPr>
            <w:r w:rsidRPr="00321A97">
              <w:rPr>
                <w:rFonts w:ascii="Times New Roman" w:hAnsi="Times New Roman" w:cs="Times New Roman"/>
              </w:rPr>
              <w:t>Контрольное событие выполнено</w:t>
            </w:r>
            <w:r w:rsidR="006852CD">
              <w:rPr>
                <w:rFonts w:ascii="Times New Roman" w:hAnsi="Times New Roman" w:cs="Times New Roman"/>
              </w:rPr>
              <w:t xml:space="preserve"> частично</w:t>
            </w:r>
            <w:r w:rsidRPr="00321A97">
              <w:rPr>
                <w:rFonts w:ascii="Times New Roman" w:hAnsi="Times New Roman" w:cs="Times New Roman"/>
              </w:rPr>
              <w:t xml:space="preserve">. За отчетный период оказаны и оплачены услуги по сопровождению при проведении государственной экспертизы проектно-сметной документации на капитальный ремонт зданий МКОУ СОШ № 12, МКОУ СОШ 9. Заключен муниципальный контракт от 28 декабря 2024 г. № </w:t>
            </w:r>
            <w:r w:rsidRPr="00321A97">
              <w:rPr>
                <w:rFonts w:ascii="Times New Roman" w:hAnsi="Times New Roman" w:cs="Times New Roman"/>
                <w:color w:val="000000"/>
              </w:rPr>
              <w:t xml:space="preserve">0121200004724001762 на </w:t>
            </w:r>
            <w:r w:rsidR="00321A97">
              <w:rPr>
                <w:rFonts w:ascii="Times New Roman" w:hAnsi="Times New Roman" w:cs="Times New Roman"/>
                <w:color w:val="000000"/>
              </w:rPr>
              <w:t>сумму 6 998 333,</w:t>
            </w:r>
            <w:r w:rsidRPr="00321A97">
              <w:rPr>
                <w:rFonts w:ascii="Times New Roman" w:hAnsi="Times New Roman" w:cs="Times New Roman"/>
                <w:color w:val="000000"/>
              </w:rPr>
              <w:t>33 рублей на  разработку проектно-сметной документации на снос и строительство средней общеобразовательной школы №7 на 250 мест по улице Кисличанской, 90 города Светлограда Петровского муниципального округа Ставропольского края</w:t>
            </w:r>
            <w:r w:rsidR="006852CD">
              <w:rPr>
                <w:rFonts w:ascii="Times New Roman" w:hAnsi="Times New Roman" w:cs="Times New Roman"/>
                <w:color w:val="000000"/>
              </w:rPr>
              <w:t>, срок исполнения которого- 30.10.2025</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hAnsi="Times New Roman" w:cs="Times New Roman"/>
                <w:color w:val="FF0000"/>
              </w:rPr>
            </w:pPr>
          </w:p>
        </w:tc>
      </w:tr>
      <w:tr w:rsidR="00324C69"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5E0F53" w:rsidRDefault="005E0F53" w:rsidP="005E0F53">
            <w:pPr>
              <w:jc w:val="center"/>
              <w:rPr>
                <w:rFonts w:ascii="Times New Roman" w:hAnsi="Times New Roman"/>
              </w:rPr>
            </w:pPr>
            <w:r w:rsidRPr="005E0F53">
              <w:rPr>
                <w:rFonts w:ascii="Times New Roman" w:hAnsi="Times New Roman"/>
              </w:rPr>
              <w:lastRenderedPageBreak/>
              <w:t>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5E0F53" w:rsidRDefault="00324C69" w:rsidP="005E0F53">
            <w:pPr>
              <w:spacing w:after="0" w:line="240" w:lineRule="auto"/>
              <w:contextualSpacing/>
              <w:jc w:val="center"/>
              <w:rPr>
                <w:rFonts w:ascii="Times New Roman" w:hAnsi="Times New Roman"/>
              </w:rPr>
            </w:pPr>
            <w:r w:rsidRPr="005E0F53">
              <w:rPr>
                <w:rFonts w:ascii="Times New Roman" w:hAnsi="Times New Roman" w:cs="Times New Roman"/>
              </w:rPr>
              <w:t xml:space="preserve">Реализация </w:t>
            </w:r>
            <w:r w:rsidR="005E0F53">
              <w:rPr>
                <w:rFonts w:ascii="Times New Roman" w:hAnsi="Times New Roman" w:cs="Times New Roman"/>
              </w:rPr>
              <w:t>мероприятий по модернизации</w:t>
            </w:r>
            <w:r w:rsidRPr="005E0F53">
              <w:rPr>
                <w:rFonts w:ascii="Times New Roman" w:hAnsi="Times New Roman" w:cs="Times New Roman"/>
              </w:rPr>
              <w:t xml:space="preserve"> школьных систем образования </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hAnsi="Times New Roman" w:cs="Times New Roman"/>
                <w:color w:val="FF0000"/>
                <w:lang w:eastAsia="en-US" w:bidi="en-US"/>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5E0F53" w:rsidP="005E0F53">
            <w:pPr>
              <w:spacing w:after="0" w:line="240" w:lineRule="auto"/>
              <w:ind w:firstLine="709"/>
              <w:jc w:val="both"/>
              <w:rPr>
                <w:rFonts w:ascii="Times New Roman" w:hAnsi="Times New Roman" w:cs="Times New Roman"/>
                <w:color w:val="FF0000"/>
              </w:rPr>
            </w:pPr>
            <w:r w:rsidRPr="001303D0">
              <w:rPr>
                <w:rFonts w:ascii="Times New Roman" w:hAnsi="Times New Roman" w:cs="Times New Roman"/>
              </w:rPr>
              <w:t>В рамках реализации данного основного мероприятия проведена работа по заключению соглашения на предоставлении субсидий из краевого бюджета бюджету Петровского муниципального округа Ставропольского края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в части мероприятий по капитальному ремонту и оснащению зданий муниципальных образовательных организаций в отношении  МКОУ СОШ № 1</w:t>
            </w:r>
            <w:r>
              <w:rPr>
                <w:rFonts w:ascii="Times New Roman" w:hAnsi="Times New Roman" w:cs="Times New Roman"/>
              </w:rPr>
              <w:t>4</w:t>
            </w:r>
            <w:r w:rsidRPr="001303D0">
              <w:rPr>
                <w:rFonts w:ascii="Times New Roman" w:hAnsi="Times New Roman" w:cs="Times New Roman"/>
              </w:rPr>
              <w:t xml:space="preserve"> в </w:t>
            </w:r>
            <w:r>
              <w:rPr>
                <w:rFonts w:ascii="Times New Roman" w:hAnsi="Times New Roman" w:cs="Times New Roman"/>
              </w:rPr>
              <w:t xml:space="preserve">2024-20205 годах и </w:t>
            </w:r>
            <w:r w:rsidRPr="001303D0">
              <w:rPr>
                <w:rFonts w:ascii="Times New Roman" w:hAnsi="Times New Roman" w:cs="Times New Roman"/>
              </w:rPr>
              <w:t>МКОУ СОШ № 1</w:t>
            </w:r>
            <w:r>
              <w:rPr>
                <w:rFonts w:ascii="Times New Roman" w:hAnsi="Times New Roman" w:cs="Times New Roman"/>
              </w:rPr>
              <w:t>6 в</w:t>
            </w:r>
            <w:r w:rsidRPr="001303D0">
              <w:rPr>
                <w:rFonts w:ascii="Times New Roman" w:hAnsi="Times New Roman" w:cs="Times New Roman"/>
              </w:rPr>
              <w:t xml:space="preserve"> 2026 году.</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C83A8D" w:rsidRDefault="00324C69" w:rsidP="00433641">
            <w:pPr>
              <w:spacing w:after="0" w:line="240" w:lineRule="auto"/>
              <w:jc w:val="center"/>
              <w:rPr>
                <w:rFonts w:ascii="Times New Roman" w:eastAsia="Times New Roman" w:hAnsi="Times New Roman" w:cs="Times New Roman"/>
              </w:rPr>
            </w:pPr>
            <w:r w:rsidRPr="00C83A8D">
              <w:rPr>
                <w:rFonts w:ascii="Times New Roman" w:eastAsia="Times New Roman" w:hAnsi="Times New Roman" w:cs="Times New Roman"/>
              </w:rPr>
              <w:t>Мероприятие выполнено</w:t>
            </w:r>
            <w:r w:rsidR="00FE5650">
              <w:rPr>
                <w:rFonts w:ascii="Times New Roman" w:eastAsia="Times New Roman" w:hAnsi="Times New Roman" w:cs="Times New Roman"/>
              </w:rPr>
              <w:t xml:space="preserve"> не в полном объеме</w:t>
            </w:r>
            <w:r w:rsidRPr="00C83A8D">
              <w:rPr>
                <w:rFonts w:ascii="Times New Roman" w:eastAsia="Times New Roman" w:hAnsi="Times New Roman" w:cs="Times New Roman"/>
              </w:rPr>
              <w:t>.</w:t>
            </w:r>
          </w:p>
          <w:p w:rsidR="00324C69" w:rsidRPr="00C83A8D" w:rsidRDefault="00324C69" w:rsidP="00433641">
            <w:pPr>
              <w:spacing w:after="0" w:line="240" w:lineRule="auto"/>
              <w:jc w:val="center"/>
              <w:rPr>
                <w:rFonts w:ascii="Times New Roman" w:eastAsia="Calibri" w:hAnsi="Times New Roman" w:cs="Times New Roman"/>
              </w:rPr>
            </w:pPr>
          </w:p>
          <w:p w:rsidR="00324C69" w:rsidRDefault="00324C69" w:rsidP="00433641">
            <w:pPr>
              <w:spacing w:after="0" w:line="240" w:lineRule="auto"/>
              <w:jc w:val="center"/>
              <w:rPr>
                <w:rFonts w:ascii="Times New Roman" w:eastAsia="Calibri" w:hAnsi="Times New Roman" w:cs="Times New Roman"/>
              </w:rPr>
            </w:pPr>
            <w:r w:rsidRPr="00C83A8D">
              <w:rPr>
                <w:rFonts w:ascii="Times New Roman" w:eastAsia="Calibri" w:hAnsi="Times New Roman" w:cs="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общеобразовательных учреждений-84,21%</w:t>
            </w:r>
          </w:p>
          <w:p w:rsidR="00FE5650" w:rsidRDefault="00FE5650" w:rsidP="00FE5650">
            <w:pPr>
              <w:spacing w:after="0" w:line="240" w:lineRule="auto"/>
              <w:jc w:val="center"/>
              <w:rPr>
                <w:rFonts w:ascii="Times New Roman" w:hAnsi="Times New Roman" w:cs="Times New Roman"/>
              </w:rPr>
            </w:pPr>
          </w:p>
          <w:p w:rsidR="00FE5650" w:rsidRPr="00FE5650" w:rsidRDefault="00FE5650" w:rsidP="00FE5650">
            <w:pPr>
              <w:spacing w:after="0" w:line="240" w:lineRule="auto"/>
              <w:jc w:val="center"/>
              <w:rPr>
                <w:rFonts w:ascii="Times New Roman" w:hAnsi="Times New Roman" w:cs="Times New Roman"/>
              </w:rPr>
            </w:pPr>
            <w:r w:rsidRPr="00C83A8D">
              <w:rPr>
                <w:rFonts w:ascii="Times New Roman" w:hAnsi="Times New Roman" w:cs="Times New Roman"/>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работ по модернизации  </w:t>
            </w:r>
            <w:r>
              <w:rPr>
                <w:rFonts w:ascii="Times New Roman" w:hAnsi="Times New Roman" w:cs="Times New Roman"/>
              </w:rPr>
              <w:t>школьных систем образов</w:t>
            </w:r>
            <w:r w:rsidRPr="00C83A8D">
              <w:rPr>
                <w:rFonts w:ascii="Times New Roman" w:hAnsi="Times New Roman" w:cs="Times New Roman"/>
              </w:rPr>
              <w:t>ания - 0,00 рублей на 1 рубль</w:t>
            </w:r>
          </w:p>
        </w:tc>
      </w:tr>
      <w:tr w:rsidR="00324C69"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5E7B29" w:rsidRDefault="005E7B29" w:rsidP="00433641">
            <w:pPr>
              <w:spacing w:after="0" w:line="240" w:lineRule="auto"/>
              <w:jc w:val="center"/>
              <w:rPr>
                <w:rFonts w:ascii="Times New Roman" w:hAnsi="Times New Roman" w:cs="Times New Roman"/>
              </w:rPr>
            </w:pPr>
            <w:r w:rsidRPr="005E7B29">
              <w:rPr>
                <w:rFonts w:ascii="Times New Roman" w:hAnsi="Times New Roman" w:cs="Times New Roman"/>
              </w:rPr>
              <w:t>5</w:t>
            </w:r>
            <w:r w:rsidR="00324C69" w:rsidRPr="005E7B29">
              <w:rPr>
                <w:rFonts w:ascii="Times New Roman" w:hAnsi="Times New Roman" w:cs="Times New Roman"/>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5E7B29" w:rsidRDefault="00324C69" w:rsidP="005E7B29">
            <w:pPr>
              <w:spacing w:after="0" w:line="240" w:lineRule="auto"/>
              <w:jc w:val="center"/>
              <w:rPr>
                <w:rFonts w:ascii="Times New Roman" w:hAnsi="Times New Roman" w:cs="Times New Roman"/>
              </w:rPr>
            </w:pPr>
            <w:r w:rsidRPr="005E7B29">
              <w:rPr>
                <w:rFonts w:ascii="Times New Roman" w:hAnsi="Times New Roman"/>
              </w:rPr>
              <w:t>Контрольное событие 3</w:t>
            </w:r>
            <w:r w:rsidR="005E7B29" w:rsidRPr="005E7B29">
              <w:rPr>
                <w:rFonts w:ascii="Times New Roman" w:hAnsi="Times New Roman"/>
              </w:rPr>
              <w:t>5</w:t>
            </w:r>
            <w:r w:rsidRPr="005E7B29">
              <w:rPr>
                <w:rFonts w:ascii="Times New Roman" w:hAnsi="Times New Roman"/>
              </w:rPr>
              <w:t>.                    Заявка на участие в отборе  для участия в региональном проекте «</w:t>
            </w:r>
            <w:r w:rsidRPr="005E7B29">
              <w:rPr>
                <w:rFonts w:ascii="Times New Roman" w:eastAsia="Times New Roman" w:hAnsi="Times New Roman" w:cs="Times New Roman"/>
              </w:rPr>
              <w:t>Модернизация школьных систем образования» подана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Default="00E85160" w:rsidP="00590197">
            <w:pPr>
              <w:spacing w:after="0" w:line="240" w:lineRule="auto"/>
              <w:jc w:val="center"/>
              <w:rPr>
                <w:rFonts w:ascii="Times New Roman" w:hAnsi="Times New Roman"/>
              </w:rPr>
            </w:pPr>
            <w:r w:rsidRPr="001303D0">
              <w:rPr>
                <w:rFonts w:ascii="Times New Roman" w:hAnsi="Times New Roman"/>
              </w:rPr>
              <w:t>до 31.12.2024/ 19.01.2024</w:t>
            </w:r>
            <w:r>
              <w:rPr>
                <w:rFonts w:ascii="Times New Roman" w:hAnsi="Times New Roman"/>
              </w:rPr>
              <w:t xml:space="preserve">              25.06.2024</w:t>
            </w:r>
          </w:p>
          <w:p w:rsidR="00E85160" w:rsidRPr="00203B68" w:rsidRDefault="00E85160" w:rsidP="00590197">
            <w:pPr>
              <w:spacing w:after="0" w:line="240" w:lineRule="auto"/>
              <w:jc w:val="center"/>
              <w:rPr>
                <w:rFonts w:ascii="Times New Roman" w:hAnsi="Times New Roman" w:cs="Times New Roman"/>
                <w:color w:val="FF0000"/>
                <w:lang w:eastAsia="en-US" w:bidi="en-US"/>
              </w:rPr>
            </w:pPr>
            <w:r>
              <w:rPr>
                <w:rFonts w:ascii="Times New Roman" w:hAnsi="Times New Roman"/>
              </w:rPr>
              <w:t>23.12.2024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E85160" w:rsidP="00E85160">
            <w:pPr>
              <w:spacing w:after="0" w:line="240" w:lineRule="auto"/>
              <w:jc w:val="both"/>
              <w:rPr>
                <w:rFonts w:ascii="Times New Roman" w:hAnsi="Times New Roman" w:cs="Times New Roman"/>
                <w:color w:val="FF0000"/>
              </w:rPr>
            </w:pPr>
            <w:r w:rsidRPr="002F4939">
              <w:rPr>
                <w:rFonts w:ascii="Times New Roman" w:hAnsi="Times New Roman" w:cs="Times New Roman"/>
              </w:rPr>
              <w:t xml:space="preserve">Контрольное событие выполнено. За отчетный период на основании заявки, поданной в министерство образования Ставропольского края, заключено Соглашение от 19 января 2024 г. № 22 между министерством образования Ставропольского края и администрацией Петровского муниципального округа Ставропольского края о предоставлении из бюджета Ставропольского края бюджету Петровского муниципального округа Ставропольского края Субсидии на реализацию мероприятий по модернизации школьных систем образования (завершение работ по капитальному ремонту), Соглашение от 19 января 2024 г. № 07546000-1-2024-004 на реализацию мероприятий по модернизации школьных систем образования в части мероприятий по капитальному ремонту и оснащению здания МКОУ СОШ № 16 с. </w:t>
            </w:r>
            <w:r w:rsidRPr="002F4939">
              <w:rPr>
                <w:rFonts w:ascii="Times New Roman" w:hAnsi="Times New Roman" w:cs="Times New Roman"/>
              </w:rPr>
              <w:lastRenderedPageBreak/>
              <w:t xml:space="preserve">Рогатая Балка в 2026 году в рамках реализации государственной программы Ставропольского края «Развитие образования». </w:t>
            </w:r>
            <w:r>
              <w:rPr>
                <w:rFonts w:ascii="Times New Roman" w:hAnsi="Times New Roman" w:cs="Times New Roman"/>
              </w:rPr>
              <w:t xml:space="preserve">Заключено дополнительное соглашение23 декабря 2024 г. </w:t>
            </w:r>
            <w:r w:rsidRPr="002F4939">
              <w:rPr>
                <w:rFonts w:ascii="Times New Roman" w:hAnsi="Times New Roman" w:cs="Times New Roman"/>
              </w:rPr>
              <w:t xml:space="preserve">на реализацию мероприятий по модернизации школьных систем образования в части мероприятий по капитальному ремонту и оснащению здания МКОУ </w:t>
            </w:r>
            <w:r>
              <w:rPr>
                <w:rFonts w:ascii="Times New Roman" w:hAnsi="Times New Roman" w:cs="Times New Roman"/>
              </w:rPr>
              <w:t>СОШ № 14</w:t>
            </w:r>
            <w:r w:rsidRPr="002F4939">
              <w:rPr>
                <w:rFonts w:ascii="Times New Roman" w:hAnsi="Times New Roman" w:cs="Times New Roman"/>
              </w:rPr>
              <w:t xml:space="preserve"> с. </w:t>
            </w:r>
            <w:r>
              <w:rPr>
                <w:rFonts w:ascii="Times New Roman" w:hAnsi="Times New Roman" w:cs="Times New Roman"/>
              </w:rPr>
              <w:t>Просянка</w:t>
            </w:r>
            <w:r w:rsidRPr="002F4939">
              <w:rPr>
                <w:rFonts w:ascii="Times New Roman" w:hAnsi="Times New Roman" w:cs="Times New Roman"/>
              </w:rPr>
              <w:t xml:space="preserve"> в 202</w:t>
            </w:r>
            <w:r>
              <w:rPr>
                <w:rFonts w:ascii="Times New Roman" w:hAnsi="Times New Roman" w:cs="Times New Roman"/>
              </w:rPr>
              <w:t>4-2025</w:t>
            </w:r>
            <w:r w:rsidRPr="002F4939">
              <w:rPr>
                <w:rFonts w:ascii="Times New Roman" w:hAnsi="Times New Roman" w:cs="Times New Roman"/>
              </w:rPr>
              <w:t xml:space="preserve"> год</w:t>
            </w:r>
            <w:r>
              <w:rPr>
                <w:rFonts w:ascii="Times New Roman" w:hAnsi="Times New Roman" w:cs="Times New Roman"/>
              </w:rPr>
              <w:t xml:space="preserve">ы. </w:t>
            </w:r>
            <w:r w:rsidRPr="002F4939">
              <w:rPr>
                <w:rFonts w:ascii="Times New Roman" w:hAnsi="Times New Roman" w:cs="Times New Roman"/>
              </w:rPr>
              <w:t>Подана заявка на участие в дополнительном отборе проекта по модернизации школьных систем образования на 2025-2027 годы - 25.06.2024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hAnsi="Times New Roman" w:cs="Times New Roman"/>
                <w:color w:val="FF0000"/>
              </w:rPr>
            </w:pPr>
          </w:p>
        </w:tc>
      </w:tr>
      <w:tr w:rsidR="00324C69"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E85160" w:rsidRDefault="00E85160" w:rsidP="00433641">
            <w:pPr>
              <w:spacing w:after="0" w:line="240" w:lineRule="auto"/>
              <w:jc w:val="center"/>
              <w:rPr>
                <w:rFonts w:ascii="Times New Roman" w:hAnsi="Times New Roman" w:cs="Times New Roman"/>
              </w:rPr>
            </w:pPr>
            <w:r w:rsidRPr="00E85160">
              <w:rPr>
                <w:rFonts w:ascii="Times New Roman" w:hAnsi="Times New Roman" w:cs="Times New Roman"/>
              </w:rPr>
              <w:lastRenderedPageBreak/>
              <w:t>5</w:t>
            </w:r>
            <w:r w:rsidR="00324C69" w:rsidRPr="00E85160">
              <w:rPr>
                <w:rFonts w:ascii="Times New Roman" w:hAnsi="Times New Roman" w:cs="Times New Roman"/>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E85160" w:rsidRDefault="00324C69" w:rsidP="001A3942">
            <w:pPr>
              <w:spacing w:after="0" w:line="240" w:lineRule="auto"/>
              <w:jc w:val="center"/>
              <w:rPr>
                <w:rFonts w:ascii="Times New Roman" w:hAnsi="Times New Roman"/>
              </w:rPr>
            </w:pPr>
            <w:r w:rsidRPr="00E85160">
              <w:rPr>
                <w:rFonts w:ascii="Times New Roman" w:hAnsi="Times New Roman"/>
              </w:rPr>
              <w:t>Контрольное событие 3</w:t>
            </w:r>
            <w:r w:rsidR="00E85160" w:rsidRPr="00E85160">
              <w:rPr>
                <w:rFonts w:ascii="Times New Roman" w:hAnsi="Times New Roman"/>
              </w:rPr>
              <w:t>6</w:t>
            </w:r>
            <w:r w:rsidRPr="00E85160">
              <w:rPr>
                <w:rFonts w:ascii="Times New Roman" w:hAnsi="Times New Roman"/>
              </w:rPr>
              <w:t>.</w:t>
            </w:r>
          </w:p>
          <w:p w:rsidR="00324C69" w:rsidRPr="00E85160" w:rsidRDefault="00324C69" w:rsidP="001A3942">
            <w:pPr>
              <w:spacing w:after="0" w:line="240" w:lineRule="auto"/>
              <w:jc w:val="center"/>
              <w:rPr>
                <w:rFonts w:ascii="Times New Roman" w:hAnsi="Times New Roman"/>
              </w:rPr>
            </w:pPr>
            <w:r w:rsidRPr="00E85160">
              <w:rPr>
                <w:rFonts w:ascii="Times New Roman" w:hAnsi="Times New Roman" w:cs="Times New Roman"/>
              </w:rPr>
              <w:t xml:space="preserve">Перечень </w:t>
            </w:r>
            <w:r w:rsidRPr="00E85160">
              <w:rPr>
                <w:rFonts w:ascii="Times New Roman" w:hAnsi="Times New Roman" w:cs="Times New Roman"/>
                <w:w w:val="115"/>
              </w:rPr>
              <w:t>средств обучения и воспитания</w:t>
            </w:r>
            <w:r w:rsidRPr="00E85160">
              <w:rPr>
                <w:rFonts w:ascii="Times New Roman" w:hAnsi="Times New Roman" w:cs="Times New Roman"/>
              </w:rPr>
              <w:t xml:space="preserve"> для </w:t>
            </w:r>
            <w:r w:rsidRPr="00E85160">
              <w:rPr>
                <w:rFonts w:ascii="Times New Roman" w:hAnsi="Times New Roman" w:cs="Times New Roman"/>
                <w:w w:val="110"/>
              </w:rPr>
              <w:t xml:space="preserve">оснащения общеобразовательных организаций, участвующих в </w:t>
            </w:r>
            <w:r w:rsidR="00FE5650">
              <w:rPr>
                <w:rFonts w:ascii="Times New Roman" w:hAnsi="Times New Roman" w:cs="Times New Roman"/>
                <w:w w:val="110"/>
              </w:rPr>
              <w:t xml:space="preserve">региональном </w:t>
            </w:r>
            <w:r w:rsidRPr="00E85160">
              <w:rPr>
                <w:rFonts w:ascii="Times New Roman" w:hAnsi="Times New Roman" w:cs="Times New Roman"/>
                <w:w w:val="115"/>
              </w:rPr>
              <w:t>проекте</w:t>
            </w:r>
            <w:r w:rsidRPr="00E85160">
              <w:rPr>
                <w:rFonts w:ascii="Times New Roman" w:hAnsi="Times New Roman" w:cs="Times New Roman"/>
              </w:rPr>
              <w:t xml:space="preserve"> «</w:t>
            </w:r>
            <w:r w:rsidRPr="00E85160">
              <w:rPr>
                <w:rFonts w:ascii="Times New Roman" w:eastAsia="Times New Roman" w:hAnsi="Times New Roman" w:cs="Times New Roman"/>
              </w:rPr>
              <w:t>Модернизация школьных систем образования» подготовлен</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E85160" w:rsidRPr="002344CD" w:rsidRDefault="00E85160" w:rsidP="00E85160">
            <w:pPr>
              <w:spacing w:after="0" w:line="240" w:lineRule="auto"/>
              <w:jc w:val="center"/>
              <w:rPr>
                <w:rFonts w:ascii="Times New Roman" w:hAnsi="Times New Roman"/>
              </w:rPr>
            </w:pPr>
            <w:r w:rsidRPr="002344CD">
              <w:rPr>
                <w:rFonts w:ascii="Times New Roman" w:hAnsi="Times New Roman"/>
              </w:rPr>
              <w:t>до 31.12.2024/</w:t>
            </w:r>
          </w:p>
          <w:p w:rsidR="00324C69" w:rsidRPr="00203B68" w:rsidRDefault="00E85160" w:rsidP="00E85160">
            <w:pPr>
              <w:spacing w:after="0" w:line="240" w:lineRule="auto"/>
              <w:jc w:val="center"/>
              <w:rPr>
                <w:rFonts w:ascii="Times New Roman" w:hAnsi="Times New Roman" w:cs="Times New Roman"/>
                <w:color w:val="FF0000"/>
                <w:lang w:eastAsia="en-US" w:bidi="en-US"/>
              </w:rPr>
            </w:pPr>
            <w:r w:rsidRPr="002344CD">
              <w:rPr>
                <w:rFonts w:ascii="Times New Roman" w:hAnsi="Times New Roman"/>
              </w:rPr>
              <w:t>19.01.2024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E85160" w:rsidP="00E85160">
            <w:pPr>
              <w:spacing w:after="0" w:line="240" w:lineRule="auto"/>
              <w:jc w:val="both"/>
              <w:rPr>
                <w:rFonts w:ascii="Times New Roman" w:hAnsi="Times New Roman" w:cs="Times New Roman"/>
                <w:color w:val="FF0000"/>
              </w:rPr>
            </w:pPr>
            <w:r w:rsidRPr="00080623">
              <w:rPr>
                <w:rFonts w:ascii="Times New Roman" w:hAnsi="Times New Roman" w:cs="Times New Roman"/>
              </w:rPr>
              <w:t>Контрольное событие выполнено. В отчетном периоде в министерство образования Ставропольского края вместе с заявкой направлен перечень средств обучения и воспитания для оснащения МКОУ СОШ № 1</w:t>
            </w:r>
            <w:r>
              <w:rPr>
                <w:rFonts w:ascii="Times New Roman" w:hAnsi="Times New Roman" w:cs="Times New Roman"/>
              </w:rPr>
              <w:t xml:space="preserve">4 с.Просянка и </w:t>
            </w:r>
            <w:r w:rsidRPr="00080623">
              <w:rPr>
                <w:rFonts w:ascii="Times New Roman" w:hAnsi="Times New Roman" w:cs="Times New Roman"/>
              </w:rPr>
              <w:t xml:space="preserve"> МКОУ СОШ № 16 с. Рогатая Балка, в отношении котор</w:t>
            </w:r>
            <w:r>
              <w:rPr>
                <w:rFonts w:ascii="Times New Roman" w:hAnsi="Times New Roman" w:cs="Times New Roman"/>
              </w:rPr>
              <w:t>ых</w:t>
            </w:r>
            <w:r w:rsidRPr="00080623">
              <w:rPr>
                <w:rFonts w:ascii="Times New Roman" w:hAnsi="Times New Roman" w:cs="Times New Roman"/>
              </w:rPr>
              <w:t xml:space="preserve"> 19.01.2024 </w:t>
            </w:r>
            <w:r>
              <w:rPr>
                <w:rFonts w:ascii="Times New Roman" w:hAnsi="Times New Roman" w:cs="Times New Roman"/>
              </w:rPr>
              <w:t xml:space="preserve">и 23.12.2024 г. </w:t>
            </w:r>
            <w:r w:rsidRPr="00080623">
              <w:rPr>
                <w:rFonts w:ascii="Times New Roman" w:hAnsi="Times New Roman" w:cs="Times New Roman"/>
              </w:rPr>
              <w:t xml:space="preserve">заключено Соглашение о предоставлении субсидии из краевого бюджета бюджету Петровского муниципального округа Ставропольского края на реализацию мероприятий  по модернизации школьных систем образования в части мероприятий по капитальному ремонту и оснащению зданий в </w:t>
            </w:r>
            <w:r>
              <w:rPr>
                <w:rFonts w:ascii="Times New Roman" w:hAnsi="Times New Roman" w:cs="Times New Roman"/>
              </w:rPr>
              <w:t>2024-</w:t>
            </w:r>
            <w:r w:rsidRPr="00080623">
              <w:rPr>
                <w:rFonts w:ascii="Times New Roman" w:hAnsi="Times New Roman" w:cs="Times New Roman"/>
              </w:rPr>
              <w:t>2026 год</w:t>
            </w:r>
            <w:r>
              <w:rPr>
                <w:rFonts w:ascii="Times New Roman" w:hAnsi="Times New Roman" w:cs="Times New Roman"/>
              </w:rPr>
              <w:t>ы</w:t>
            </w:r>
            <w:r w:rsidRPr="00080623">
              <w:rPr>
                <w:rFonts w:ascii="Times New Roman" w:hAnsi="Times New Roman" w:cs="Times New Roman"/>
              </w:rPr>
              <w:t xml:space="preserve"> в рамках реализации государственной программы Ставропольского края «Развитие образования».</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hAnsi="Times New Roman" w:cs="Times New Roman"/>
                <w:color w:val="FF0000"/>
              </w:rPr>
            </w:pPr>
          </w:p>
        </w:tc>
      </w:tr>
      <w:tr w:rsidR="00301B75"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01B75" w:rsidRPr="00E85160" w:rsidRDefault="00301B75" w:rsidP="00FA236A">
            <w:pPr>
              <w:spacing w:after="0" w:line="240" w:lineRule="auto"/>
              <w:jc w:val="center"/>
              <w:rPr>
                <w:rFonts w:ascii="Times New Roman" w:hAnsi="Times New Roman" w:cs="Times New Roman"/>
              </w:rPr>
            </w:pPr>
            <w:r w:rsidRPr="00E85160">
              <w:rPr>
                <w:rFonts w:ascii="Times New Roman" w:hAnsi="Times New Roman" w:cs="Times New Roman"/>
              </w:rPr>
              <w:t>5</w:t>
            </w:r>
            <w:r>
              <w:rPr>
                <w:rFonts w:ascii="Times New Roman" w:hAnsi="Times New Roman" w:cs="Times New Roman"/>
              </w:rPr>
              <w:t>.3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01B75" w:rsidRPr="00E85160" w:rsidRDefault="00301B75" w:rsidP="00FA236A">
            <w:pPr>
              <w:spacing w:after="0" w:line="240" w:lineRule="auto"/>
              <w:jc w:val="center"/>
              <w:rPr>
                <w:rFonts w:ascii="Times New Roman" w:hAnsi="Times New Roman"/>
              </w:rPr>
            </w:pPr>
            <w:r w:rsidRPr="00E85160">
              <w:rPr>
                <w:rFonts w:ascii="Times New Roman" w:hAnsi="Times New Roman"/>
              </w:rPr>
              <w:t>Контрольное событие 3</w:t>
            </w:r>
            <w:r>
              <w:rPr>
                <w:rFonts w:ascii="Times New Roman" w:hAnsi="Times New Roman"/>
              </w:rPr>
              <w:t>7</w:t>
            </w:r>
            <w:r w:rsidRPr="00E85160">
              <w:rPr>
                <w:rFonts w:ascii="Times New Roman" w:hAnsi="Times New Roman"/>
              </w:rPr>
              <w:t>.</w:t>
            </w:r>
          </w:p>
          <w:p w:rsidR="00301B75" w:rsidRPr="00E85160" w:rsidRDefault="00301B75" w:rsidP="00301B75">
            <w:pPr>
              <w:spacing w:after="0" w:line="240" w:lineRule="auto"/>
              <w:jc w:val="center"/>
              <w:rPr>
                <w:rFonts w:ascii="Times New Roman" w:hAnsi="Times New Roman"/>
              </w:rPr>
            </w:pPr>
            <w:r>
              <w:rPr>
                <w:rFonts w:ascii="Times New Roman" w:hAnsi="Times New Roman" w:cs="Times New Roman"/>
              </w:rPr>
              <w:t>Конкурентные процедуры для определения подрядчика на проведение работ по капитальному ремонту здания МКОУ СОШ № 14 с. Просянка проведены</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01B75" w:rsidRPr="002344CD" w:rsidRDefault="00301B75" w:rsidP="00FA236A">
            <w:pPr>
              <w:spacing w:after="0" w:line="240" w:lineRule="auto"/>
              <w:jc w:val="center"/>
              <w:rPr>
                <w:rFonts w:ascii="Times New Roman" w:hAnsi="Times New Roman"/>
              </w:rPr>
            </w:pPr>
            <w:r w:rsidRPr="002344CD">
              <w:rPr>
                <w:rFonts w:ascii="Times New Roman" w:hAnsi="Times New Roman"/>
              </w:rPr>
              <w:t>до 31.12.2024/</w:t>
            </w:r>
          </w:p>
          <w:p w:rsidR="00301B75" w:rsidRPr="00203B68" w:rsidRDefault="00301B75" w:rsidP="00FA236A">
            <w:pPr>
              <w:spacing w:after="0" w:line="240" w:lineRule="auto"/>
              <w:jc w:val="center"/>
              <w:rPr>
                <w:rFonts w:ascii="Times New Roman" w:hAnsi="Times New Roman" w:cs="Times New Roman"/>
                <w:color w:val="FF0000"/>
                <w:lang w:eastAsia="en-US" w:bidi="en-US"/>
              </w:rPr>
            </w:pPr>
            <w:r>
              <w:rPr>
                <w:rFonts w:ascii="Times New Roman" w:hAnsi="Times New Roman"/>
              </w:rPr>
              <w:t>28.12.2024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01B75" w:rsidRPr="00080623" w:rsidRDefault="00301B75" w:rsidP="006B3695">
            <w:pPr>
              <w:spacing w:after="0" w:line="240" w:lineRule="auto"/>
              <w:jc w:val="both"/>
              <w:rPr>
                <w:rFonts w:ascii="Times New Roman" w:hAnsi="Times New Roman" w:cs="Times New Roman"/>
              </w:rPr>
            </w:pPr>
            <w:r w:rsidRPr="006852CD">
              <w:rPr>
                <w:rFonts w:ascii="Times New Roman" w:hAnsi="Times New Roman" w:cs="Times New Roman"/>
              </w:rPr>
              <w:t>Контрольное событие выполнено. В отчетном</w:t>
            </w:r>
            <w:r w:rsidRPr="00080623">
              <w:rPr>
                <w:rFonts w:ascii="Times New Roman" w:hAnsi="Times New Roman" w:cs="Times New Roman"/>
              </w:rPr>
              <w:t xml:space="preserve"> периоде</w:t>
            </w:r>
            <w:r>
              <w:rPr>
                <w:rFonts w:ascii="Times New Roman" w:hAnsi="Times New Roman" w:cs="Times New Roman"/>
              </w:rPr>
              <w:t xml:space="preserve"> заключен муниципальный контракт от 28 декабря 2024г. № 0121600005624000244-909003-609302 на капитальный ремонт МКОУ СОШ № 14 с. Просянка, ул. Мира, дом 69. Общая сумма по контракту составляет 29604922,52 рубля. </w:t>
            </w:r>
            <w:r w:rsidR="006B3695">
              <w:rPr>
                <w:rFonts w:ascii="Times New Roman" w:hAnsi="Times New Roman" w:cs="Times New Roman"/>
              </w:rPr>
              <w:t>Срок исполнения контракта - по 07 августа 2025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01B75" w:rsidRPr="00203B68" w:rsidRDefault="00301B75" w:rsidP="00433641">
            <w:pPr>
              <w:spacing w:after="0" w:line="240" w:lineRule="auto"/>
              <w:jc w:val="center"/>
              <w:rPr>
                <w:rFonts w:ascii="Times New Roman" w:hAnsi="Times New Roman" w:cs="Times New Roman"/>
                <w:color w:val="FF0000"/>
              </w:rPr>
            </w:pPr>
          </w:p>
        </w:tc>
      </w:tr>
      <w:tr w:rsidR="00324C69" w:rsidRPr="00203B68" w:rsidTr="00E9157B">
        <w:trPr>
          <w:trHeight w:val="840"/>
        </w:trPr>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452B7C" w:rsidRDefault="00452B7C" w:rsidP="00433641">
            <w:pPr>
              <w:spacing w:after="0" w:line="240" w:lineRule="auto"/>
              <w:jc w:val="center"/>
              <w:rPr>
                <w:rFonts w:ascii="Times New Roman" w:hAnsi="Times New Roman" w:cs="Times New Roman"/>
              </w:rPr>
            </w:pPr>
            <w:r w:rsidRPr="00452B7C">
              <w:rPr>
                <w:rFonts w:ascii="Times New Roman" w:hAnsi="Times New Roman" w:cs="Times New Roman"/>
              </w:rPr>
              <w:t>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452B7C" w:rsidRDefault="00324C69" w:rsidP="00433641">
            <w:pPr>
              <w:spacing w:after="0" w:line="240" w:lineRule="auto"/>
              <w:jc w:val="center"/>
              <w:rPr>
                <w:rFonts w:ascii="Times New Roman" w:hAnsi="Times New Roman" w:cs="Times New Roman"/>
              </w:rPr>
            </w:pPr>
            <w:r w:rsidRPr="00452B7C">
              <w:rPr>
                <w:rFonts w:ascii="Times New Roman" w:hAnsi="Times New Roman" w:cs="Times New Roman"/>
              </w:rPr>
              <w:t>Реализация регионального проекта «Современная школа»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94A99" w:rsidP="00433641">
            <w:pPr>
              <w:spacing w:after="0" w:line="240" w:lineRule="auto"/>
              <w:jc w:val="both"/>
              <w:rPr>
                <w:rFonts w:ascii="Times New Roman" w:hAnsi="Times New Roman" w:cs="Times New Roman"/>
                <w:color w:val="FF0000"/>
              </w:rPr>
            </w:pPr>
            <w:r w:rsidRPr="009275FC">
              <w:rPr>
                <w:rFonts w:ascii="Times New Roman" w:hAnsi="Times New Roman" w:cs="Times New Roman"/>
              </w:rPr>
              <w:t xml:space="preserve">В рамках данного основного мероприятия внедрялись новые методы обучения и воспитания, проводились мероприятия с использованием новых образовательных технологий в центрах образования «Точка роста» на базе 16 школ округа: МБОУГ № 1,МКОУ СОШ № 2, МБОУЛ №3, МБОУ СОШ № 4, МКОУ СОШ № 5, МКОУ СОШ № 6, МКОУ СОШ № 8, МКОУ СОШ № 9, МКОУ СОШ № 10, МКОУ СОШ № 11, МКОУ СОШ № 12, МКОУ СОШ № 15, МКОУ СОШ № 16, МКОУ СОШ № 17, МКОУ СОШ № 18, МКОУ СОШ № 19. В </w:t>
            </w:r>
            <w:r w:rsidRPr="009275FC">
              <w:rPr>
                <w:rFonts w:ascii="Times New Roman" w:hAnsi="Times New Roman" w:cs="Times New Roman"/>
              </w:rPr>
              <w:lastRenderedPageBreak/>
              <w:t>центрах образования «Точка роста» проведены мероприятия для обучающихся, направленные на формирование у школьников цифровых и гуманитарных компетенций, естественно-научной грамотности, навыков работы с информацией, умений работать в коллективе.</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E9157B" w:rsidRDefault="00324C69" w:rsidP="00433641">
            <w:pPr>
              <w:spacing w:after="0" w:line="240" w:lineRule="auto"/>
              <w:jc w:val="center"/>
              <w:rPr>
                <w:rFonts w:ascii="Times New Roman" w:hAnsi="Times New Roman" w:cs="Times New Roman"/>
              </w:rPr>
            </w:pPr>
            <w:r w:rsidRPr="00E9157B">
              <w:rPr>
                <w:rFonts w:ascii="Times New Roman" w:hAnsi="Times New Roman" w:cs="Times New Roman"/>
              </w:rPr>
              <w:lastRenderedPageBreak/>
              <w:t>Мероприятие выполнено.</w:t>
            </w:r>
          </w:p>
          <w:p w:rsidR="00324C69" w:rsidRPr="00E9157B" w:rsidRDefault="00324C69" w:rsidP="00433641">
            <w:pPr>
              <w:spacing w:after="0" w:line="240" w:lineRule="auto"/>
              <w:jc w:val="center"/>
              <w:rPr>
                <w:rFonts w:ascii="Times New Roman" w:hAnsi="Times New Roman" w:cs="Times New Roman"/>
              </w:rPr>
            </w:pPr>
          </w:p>
          <w:p w:rsidR="00324C69" w:rsidRPr="00203B68" w:rsidRDefault="00324C69" w:rsidP="00772D5E">
            <w:pPr>
              <w:spacing w:after="0" w:line="240" w:lineRule="auto"/>
              <w:jc w:val="center"/>
              <w:rPr>
                <w:rFonts w:ascii="Times New Roman" w:hAnsi="Times New Roman" w:cs="Times New Roman"/>
                <w:color w:val="FF0000"/>
              </w:rPr>
            </w:pPr>
            <w:r w:rsidRPr="00E9157B">
              <w:rPr>
                <w:rFonts w:ascii="Times New Roman" w:hAnsi="Times New Roman" w:cs="Times New Roman"/>
              </w:rPr>
              <w:t>Численность обучающихся, охваченных основными и дополнительными общеобразовательными программами цифрового, естественно-научног</w:t>
            </w:r>
            <w:r w:rsidR="00E9157B" w:rsidRPr="00E9157B">
              <w:rPr>
                <w:rFonts w:ascii="Times New Roman" w:hAnsi="Times New Roman" w:cs="Times New Roman"/>
              </w:rPr>
              <w:t xml:space="preserve">о и </w:t>
            </w:r>
            <w:r w:rsidR="00E9157B" w:rsidRPr="00E9157B">
              <w:rPr>
                <w:rFonts w:ascii="Times New Roman" w:hAnsi="Times New Roman" w:cs="Times New Roman"/>
              </w:rPr>
              <w:lastRenderedPageBreak/>
              <w:t>гуманитарного профилей -5399</w:t>
            </w:r>
            <w:r w:rsidRPr="00E9157B">
              <w:rPr>
                <w:rFonts w:ascii="Times New Roman" w:hAnsi="Times New Roman" w:cs="Times New Roman"/>
              </w:rPr>
              <w:t xml:space="preserve"> чел.</w:t>
            </w:r>
          </w:p>
        </w:tc>
      </w:tr>
      <w:tr w:rsidR="003577B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577B7" w:rsidRPr="00187868" w:rsidRDefault="003577B7" w:rsidP="00433641">
            <w:pPr>
              <w:spacing w:after="0" w:line="240" w:lineRule="auto"/>
              <w:jc w:val="center"/>
              <w:rPr>
                <w:rFonts w:ascii="Times New Roman" w:hAnsi="Times New Roman" w:cs="Times New Roman"/>
              </w:rPr>
            </w:pPr>
            <w:r w:rsidRPr="00187868">
              <w:rPr>
                <w:rFonts w:ascii="Times New Roman" w:hAnsi="Times New Roman" w:cs="Times New Roman"/>
              </w:rPr>
              <w:lastRenderedPageBreak/>
              <w:t>6.1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577B7" w:rsidRPr="00187868" w:rsidRDefault="003577B7" w:rsidP="00433641">
            <w:pPr>
              <w:spacing w:after="0"/>
              <w:jc w:val="center"/>
              <w:rPr>
                <w:rFonts w:ascii="Times New Roman" w:hAnsi="Times New Roman"/>
              </w:rPr>
            </w:pPr>
            <w:r w:rsidRPr="00187868">
              <w:rPr>
                <w:rFonts w:ascii="Times New Roman" w:hAnsi="Times New Roman"/>
              </w:rPr>
              <w:t>Контрольное событие 38.</w:t>
            </w:r>
          </w:p>
          <w:p w:rsidR="003577B7" w:rsidRPr="00187868" w:rsidRDefault="003577B7" w:rsidP="00433641">
            <w:pPr>
              <w:spacing w:after="0" w:line="240" w:lineRule="auto"/>
              <w:jc w:val="center"/>
              <w:rPr>
                <w:rFonts w:ascii="Times New Roman" w:hAnsi="Times New Roman"/>
              </w:rPr>
            </w:pPr>
            <w:r w:rsidRPr="00187868">
              <w:rPr>
                <w:rFonts w:ascii="Times New Roman" w:hAnsi="Times New Roman"/>
              </w:rPr>
              <w:t>Мероприятия, обеспечивающие внедрение новых методов обучения и воспитания, образовательных технологий в общеобразовательных организациях, проведены</w:t>
            </w:r>
          </w:p>
          <w:p w:rsidR="003577B7" w:rsidRPr="00187868" w:rsidRDefault="003577B7" w:rsidP="00433641">
            <w:pPr>
              <w:spacing w:after="0" w:line="240" w:lineRule="auto"/>
              <w:jc w:val="center"/>
              <w:rPr>
                <w:rFonts w:ascii="Times New Roman" w:hAnsi="Times New Roman" w:cs="Times New Roman"/>
              </w:rPr>
            </w:pP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3577B7" w:rsidRDefault="003577B7" w:rsidP="00B261A2">
            <w:pPr>
              <w:spacing w:after="0" w:line="240" w:lineRule="auto"/>
              <w:ind w:right="-85"/>
              <w:jc w:val="center"/>
              <w:rPr>
                <w:rFonts w:ascii="Times New Roman" w:hAnsi="Times New Roman"/>
                <w:lang w:eastAsia="en-US" w:bidi="en-US"/>
              </w:rPr>
            </w:pPr>
            <w:r w:rsidRPr="002344CD">
              <w:rPr>
                <w:rFonts w:ascii="Times New Roman" w:hAnsi="Times New Roman"/>
                <w:lang w:eastAsia="en-US" w:bidi="en-US"/>
              </w:rPr>
              <w:t>до 29.03.2024/ 01.01.2024-29.03.2024  до 28.06.2024/ 01.04.2024-28.06.2024                  до 30.09.2024/    01.07.2024-30.09.2024               до 31.12.2024/</w:t>
            </w:r>
          </w:p>
          <w:p w:rsidR="003577B7" w:rsidRPr="00203B68" w:rsidRDefault="003577B7" w:rsidP="00B261A2">
            <w:pPr>
              <w:spacing w:after="0" w:line="240" w:lineRule="auto"/>
              <w:ind w:right="-85"/>
              <w:jc w:val="center"/>
              <w:rPr>
                <w:rFonts w:ascii="Times New Roman" w:hAnsi="Times New Roman" w:cs="Times New Roman"/>
                <w:color w:val="FF0000"/>
              </w:rPr>
            </w:pPr>
            <w:r>
              <w:rPr>
                <w:rFonts w:ascii="Times New Roman" w:hAnsi="Times New Roman"/>
                <w:lang w:eastAsia="en-US" w:bidi="en-US"/>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Контрольное событие выполнено. В отчетном периоде в 16 центрах образования «Точка роста» проводились мероприятия, обеспечивающие внедрение новых методов обучения и воспитания, образовательных технологий, в том числе:</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МБОУГ №1, МБОУ СОШ №4, МКОУ СОШ №5, МКОУ СОШ №12, МКОУ СОШ №15 – открытие «Точки роста» (01.09.2024, 10.09.2024, 13.09.2024)</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 xml:space="preserve">МКОУ СОШ № 2 –школьный этап краевых соревнований по шашкам «Шахматные звезды Ставрополья» (26.02.2024), школьные командные соревнования по робототехнике (06.03.2024), участие в районной научно – практической конференции «Первые шаги в науку» (22.03.2024), </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МБОУЛ №3 - мероприятия ко Дню российской науки (01.02.2024--08.02.2024), неделя математики (14.03.2024-21.03.2024), мероприятия ко «Дню физики» (16.09.2024-22.09.2024)</w:t>
            </w:r>
            <w:r w:rsidR="000A4D89">
              <w:rPr>
                <w:rFonts w:ascii="Times New Roman" w:hAnsi="Times New Roman" w:cs="Times New Roman"/>
                <w:sz w:val="24"/>
                <w:szCs w:val="24"/>
              </w:rPr>
              <w:t xml:space="preserve">, мероприятие </w:t>
            </w:r>
            <w:r w:rsidR="000A4D89">
              <w:rPr>
                <w:rFonts w:ascii="Montserrat" w:hAnsi="Montserrat" w:hint="eastAsia"/>
                <w:color w:val="000000"/>
                <w:shd w:val="clear" w:color="auto" w:fill="FFFFFF"/>
              </w:rPr>
              <w:t>«</w:t>
            </w:r>
            <w:r w:rsidR="000A4D89">
              <w:rPr>
                <w:rFonts w:ascii="Montserrat" w:hAnsi="Montserrat"/>
                <w:color w:val="000000"/>
                <w:shd w:val="clear" w:color="auto" w:fill="FFFFFF"/>
              </w:rPr>
              <w:t>Почувствуй себя систематиком</w:t>
            </w:r>
            <w:r w:rsidR="000A4D89">
              <w:rPr>
                <w:rFonts w:ascii="Montserrat" w:hAnsi="Montserrat" w:hint="eastAsia"/>
                <w:color w:val="000000"/>
                <w:shd w:val="clear" w:color="auto" w:fill="FFFFFF"/>
              </w:rPr>
              <w:t>»</w:t>
            </w:r>
            <w:r w:rsidR="000A4D89">
              <w:rPr>
                <w:rFonts w:ascii="Montserrat" w:hAnsi="Montserrat"/>
                <w:color w:val="000000"/>
                <w:shd w:val="clear" w:color="auto" w:fill="FFFFFF"/>
              </w:rPr>
              <w:t xml:space="preserve"> (28.10.2024)</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МКОУ СОШ №6 –посещение уникальной передвижной «Лаборатории безопасности» (11.03.2024)</w:t>
            </w:r>
            <w:r w:rsidRPr="000C2313">
              <w:rPr>
                <w:rFonts w:ascii="Times New Roman" w:hAnsi="Times New Roman" w:cs="Times New Roman"/>
                <w:iCs/>
                <w:sz w:val="24"/>
                <w:szCs w:val="24"/>
                <w:shd w:val="clear" w:color="auto" w:fill="FFFFFF"/>
              </w:rPr>
              <w:t>, ш</w:t>
            </w:r>
            <w:r w:rsidRPr="000C2313">
              <w:rPr>
                <w:rFonts w:ascii="Times New Roman" w:eastAsia="Times New Roman" w:hAnsi="Times New Roman" w:cs="Times New Roman"/>
                <w:iCs/>
                <w:sz w:val="24"/>
                <w:szCs w:val="24"/>
                <w:shd w:val="clear" w:color="auto" w:fill="FFFFFF"/>
              </w:rPr>
              <w:t>ашечный турнир</w:t>
            </w:r>
            <w:r w:rsidRPr="000C2313">
              <w:rPr>
                <w:rFonts w:ascii="Times New Roman" w:hAnsi="Times New Roman" w:cs="Times New Roman"/>
                <w:iCs/>
                <w:sz w:val="24"/>
                <w:szCs w:val="24"/>
                <w:shd w:val="clear" w:color="auto" w:fill="FFFFFF"/>
              </w:rPr>
              <w:t xml:space="preserve"> (09.07.2024), </w:t>
            </w:r>
            <w:r w:rsidRPr="000C2313">
              <w:rPr>
                <w:rFonts w:ascii="Times New Roman" w:hAnsi="Times New Roman" w:cs="Times New Roman"/>
                <w:sz w:val="24"/>
                <w:szCs w:val="24"/>
              </w:rPr>
              <w:t>к</w:t>
            </w:r>
            <w:r w:rsidRPr="000C2313">
              <w:rPr>
                <w:rFonts w:ascii="Times New Roman" w:eastAsia="Times New Roman" w:hAnsi="Times New Roman" w:cs="Times New Roman"/>
                <w:sz w:val="24"/>
                <w:szCs w:val="24"/>
              </w:rPr>
              <w:t>онкурс «Лего- творчество»</w:t>
            </w:r>
            <w:r w:rsidRPr="000C2313">
              <w:rPr>
                <w:rFonts w:ascii="Times New Roman" w:hAnsi="Times New Roman" w:cs="Times New Roman"/>
                <w:sz w:val="24"/>
                <w:szCs w:val="24"/>
              </w:rPr>
              <w:t xml:space="preserve"> (16.07.2024), </w:t>
            </w:r>
            <w:r w:rsidRPr="000C2313">
              <w:rPr>
                <w:rFonts w:ascii="Times New Roman" w:eastAsia="Times New Roman" w:hAnsi="Times New Roman" w:cs="Times New Roman"/>
                <w:sz w:val="24"/>
                <w:szCs w:val="24"/>
              </w:rPr>
              <w:t>воспитательное мероприятие</w:t>
            </w:r>
            <w:r w:rsidRPr="000C2313">
              <w:rPr>
                <w:rFonts w:ascii="Times New Roman" w:hAnsi="Times New Roman" w:cs="Times New Roman"/>
                <w:sz w:val="24"/>
                <w:szCs w:val="24"/>
              </w:rPr>
              <w:t xml:space="preserve"> «День программиста в России» (12.09.2024),общешкольная</w:t>
            </w:r>
            <w:r w:rsidRPr="000C2313">
              <w:rPr>
                <w:rFonts w:ascii="Times New Roman" w:eastAsia="Times New Roman" w:hAnsi="Times New Roman" w:cs="Times New Roman"/>
                <w:sz w:val="24"/>
                <w:szCs w:val="24"/>
              </w:rPr>
              <w:t xml:space="preserve"> родитель</w:t>
            </w:r>
            <w:r w:rsidRPr="000C2313">
              <w:rPr>
                <w:rFonts w:ascii="Times New Roman" w:hAnsi="Times New Roman" w:cs="Times New Roman"/>
                <w:sz w:val="24"/>
                <w:szCs w:val="24"/>
              </w:rPr>
              <w:t>ская конференция</w:t>
            </w:r>
            <w:r w:rsidRPr="000C2313">
              <w:rPr>
                <w:rFonts w:ascii="Times New Roman" w:eastAsia="Times New Roman" w:hAnsi="Times New Roman" w:cs="Times New Roman"/>
                <w:sz w:val="24"/>
                <w:szCs w:val="24"/>
              </w:rPr>
              <w:t xml:space="preserve"> по теме: «Точка роста» как ресурс формирования современных цифровых компетенций у обучающихся»</w:t>
            </w:r>
            <w:r w:rsidRPr="000C2313">
              <w:rPr>
                <w:rFonts w:ascii="Times New Roman" w:hAnsi="Times New Roman" w:cs="Times New Roman"/>
                <w:sz w:val="24"/>
                <w:szCs w:val="24"/>
              </w:rPr>
              <w:t xml:space="preserve"> (12.09.2024)</w:t>
            </w:r>
            <w:r w:rsidR="000A4D89">
              <w:rPr>
                <w:rFonts w:ascii="Times New Roman" w:hAnsi="Times New Roman" w:cs="Times New Roman"/>
                <w:sz w:val="24"/>
                <w:szCs w:val="24"/>
              </w:rPr>
              <w:t>,</w:t>
            </w:r>
            <w:r w:rsidR="000A4D89">
              <w:rPr>
                <w:rFonts w:ascii="Montserrat" w:hAnsi="Montserrat"/>
                <w:color w:val="000000"/>
                <w:shd w:val="clear" w:color="auto" w:fill="FFFFFF"/>
              </w:rPr>
              <w:t xml:space="preserve"> семейный турнир по шахматам "Играем вместе с папой" (24.10.2024)</w:t>
            </w:r>
            <w:r w:rsidR="00FC7736">
              <w:rPr>
                <w:rFonts w:ascii="Montserrat" w:hAnsi="Montserrat"/>
                <w:color w:val="000000"/>
                <w:shd w:val="clear" w:color="auto" w:fill="FFFFFF"/>
              </w:rPr>
              <w:t xml:space="preserve">, </w:t>
            </w:r>
            <w:r w:rsidR="00FC7736">
              <w:rPr>
                <w:rFonts w:ascii="Montserrat" w:hAnsi="Montserrat" w:hint="eastAsia"/>
                <w:color w:val="000000"/>
                <w:shd w:val="clear" w:color="auto" w:fill="FFFFFF"/>
              </w:rPr>
              <w:t>«</w:t>
            </w:r>
            <w:r w:rsidR="00FC7736">
              <w:rPr>
                <w:rFonts w:ascii="Montserrat" w:hAnsi="Montserrat"/>
                <w:color w:val="000000"/>
                <w:shd w:val="clear" w:color="auto" w:fill="FFFFFF"/>
              </w:rPr>
              <w:t>Дизайн новогодних игрушек</w:t>
            </w:r>
            <w:r w:rsidR="00FC7736">
              <w:rPr>
                <w:rFonts w:ascii="Montserrat" w:hAnsi="Montserrat" w:hint="eastAsia"/>
                <w:color w:val="000000"/>
                <w:shd w:val="clear" w:color="auto" w:fill="FFFFFF"/>
              </w:rPr>
              <w:t>»</w:t>
            </w:r>
            <w:r w:rsidR="00FC7736">
              <w:rPr>
                <w:rFonts w:ascii="Montserrat" w:hAnsi="Montserrat"/>
                <w:color w:val="000000"/>
                <w:shd w:val="clear" w:color="auto" w:fill="FFFFFF"/>
              </w:rPr>
              <w:t xml:space="preserve"> (05.11.2024)</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 xml:space="preserve">МКОУ СОШ №8 - мероприятия ко Дню российской науки (08.02.2024), школьный этап краевых соревнований по шашкам «Шахматные звезды Ставрополья» (19.02.2024), Всероссийский урок ОБЖ ко Дню гражданской обороны (01.03.2024),Урок цифры: Технологии тестирования </w:t>
            </w:r>
            <w:r w:rsidRPr="000C2313">
              <w:rPr>
                <w:rFonts w:ascii="Times New Roman" w:hAnsi="Times New Roman" w:cs="Times New Roman"/>
                <w:sz w:val="24"/>
                <w:szCs w:val="24"/>
              </w:rPr>
              <w:lastRenderedPageBreak/>
              <w:t>(11.03.2024-31.03.2024),неделя математики (14.03.2024-21.03.2024)</w:t>
            </w:r>
            <w:r w:rsidR="00FC7736">
              <w:rPr>
                <w:rFonts w:ascii="Times New Roman" w:hAnsi="Times New Roman" w:cs="Times New Roman"/>
                <w:sz w:val="24"/>
                <w:szCs w:val="24"/>
              </w:rPr>
              <w:t xml:space="preserve">, </w:t>
            </w:r>
            <w:r w:rsidR="00FC7736">
              <w:rPr>
                <w:rFonts w:ascii="Montserrat" w:hAnsi="Montserrat"/>
                <w:color w:val="000000"/>
                <w:shd w:val="clear" w:color="auto" w:fill="FFFFFF"/>
              </w:rPr>
              <w:t>сбор макетов с помощью платы Ардуино, изучение элементов электроники (20.12.2024), проект «Новогодние чуде</w:t>
            </w:r>
            <w:r w:rsidR="00D0213F">
              <w:rPr>
                <w:rFonts w:ascii="Montserrat" w:hAnsi="Montserrat"/>
                <w:color w:val="000000"/>
                <w:shd w:val="clear" w:color="auto" w:fill="FFFFFF"/>
              </w:rPr>
              <w:t>са и</w:t>
            </w:r>
            <w:r w:rsidR="00D0213F">
              <w:rPr>
                <w:color w:val="000000"/>
                <w:shd w:val="clear" w:color="auto" w:fill="FFFFFF"/>
              </w:rPr>
              <w:t>з</w:t>
            </w:r>
            <w:r w:rsidR="00FC7736">
              <w:rPr>
                <w:rFonts w:ascii="Montserrat" w:hAnsi="Montserrat"/>
                <w:color w:val="000000"/>
                <w:shd w:val="clear" w:color="auto" w:fill="FFFFFF"/>
              </w:rPr>
              <w:t xml:space="preserve"> пенопласта» (25.12.2024).</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МКОУ СОШ №9 –Урок цифры: Технологии тестирования (11.03.2024-31.03.2024),</w:t>
            </w:r>
            <w:r w:rsidRPr="000C2313">
              <w:rPr>
                <w:rFonts w:ascii="Times New Roman" w:hAnsi="Times New Roman" w:cs="Times New Roman"/>
                <w:sz w:val="24"/>
                <w:szCs w:val="24"/>
                <w:shd w:val="clear" w:color="auto" w:fill="FFFFFF"/>
              </w:rPr>
              <w:t>занятие «</w:t>
            </w:r>
            <w:r w:rsidRPr="000C2313">
              <w:rPr>
                <w:rFonts w:ascii="Times New Roman" w:eastAsia="Times New Roman" w:hAnsi="Times New Roman" w:cs="Times New Roman"/>
                <w:sz w:val="24"/>
                <w:szCs w:val="24"/>
                <w:shd w:val="clear" w:color="auto" w:fill="FFFFFF"/>
              </w:rPr>
              <w:t>ПРОкарьеру</w:t>
            </w:r>
            <w:r w:rsidRPr="000C2313">
              <w:rPr>
                <w:rFonts w:ascii="Times New Roman" w:hAnsi="Times New Roman" w:cs="Times New Roman"/>
                <w:sz w:val="24"/>
                <w:szCs w:val="24"/>
                <w:shd w:val="clear" w:color="auto" w:fill="FFFFFF"/>
              </w:rPr>
              <w:t xml:space="preserve">» (03.09.2024), </w:t>
            </w:r>
            <w:r w:rsidRPr="000C2313">
              <w:rPr>
                <w:rFonts w:ascii="Times New Roman" w:hAnsi="Times New Roman" w:cs="Times New Roman"/>
                <w:iCs/>
                <w:sz w:val="24"/>
                <w:szCs w:val="24"/>
                <w:shd w:val="clear" w:color="auto" w:fill="FFFFFF"/>
              </w:rPr>
              <w:t>и</w:t>
            </w:r>
            <w:r w:rsidRPr="000C2313">
              <w:rPr>
                <w:rFonts w:ascii="Times New Roman" w:eastAsia="Times New Roman" w:hAnsi="Times New Roman" w:cs="Times New Roman"/>
                <w:iCs/>
                <w:sz w:val="24"/>
                <w:szCs w:val="24"/>
                <w:shd w:val="clear" w:color="auto" w:fill="FFFFFF"/>
              </w:rPr>
              <w:t>гра «Мои любимые шахматы»</w:t>
            </w:r>
            <w:r w:rsidRPr="000C2313">
              <w:rPr>
                <w:rFonts w:ascii="Times New Roman" w:hAnsi="Times New Roman" w:cs="Times New Roman"/>
                <w:iCs/>
                <w:sz w:val="24"/>
                <w:szCs w:val="24"/>
                <w:shd w:val="clear" w:color="auto" w:fill="FFFFFF"/>
              </w:rPr>
              <w:t xml:space="preserve"> (</w:t>
            </w:r>
            <w:r w:rsidRPr="000C2313">
              <w:rPr>
                <w:rFonts w:ascii="Times New Roman" w:eastAsia="Times New Roman" w:hAnsi="Times New Roman" w:cs="Times New Roman"/>
                <w:iCs/>
                <w:sz w:val="24"/>
                <w:szCs w:val="24"/>
                <w:shd w:val="clear" w:color="auto" w:fill="FFFFFF"/>
              </w:rPr>
              <w:t>24.09.2024</w:t>
            </w:r>
            <w:r w:rsidRPr="000C2313">
              <w:rPr>
                <w:rFonts w:ascii="Times New Roman" w:hAnsi="Times New Roman" w:cs="Times New Roman"/>
                <w:iCs/>
                <w:sz w:val="24"/>
                <w:szCs w:val="24"/>
                <w:shd w:val="clear" w:color="auto" w:fill="FFFFFF"/>
              </w:rPr>
              <w:t>)</w:t>
            </w:r>
            <w:r w:rsidR="00FC7736">
              <w:rPr>
                <w:rFonts w:ascii="Times New Roman" w:hAnsi="Times New Roman" w:cs="Times New Roman"/>
                <w:iCs/>
                <w:sz w:val="24"/>
                <w:szCs w:val="24"/>
                <w:shd w:val="clear" w:color="auto" w:fill="FFFFFF"/>
              </w:rPr>
              <w:t>,</w:t>
            </w:r>
            <w:r w:rsidR="00FC7736">
              <w:rPr>
                <w:rFonts w:ascii="Montserrat" w:hAnsi="Montserrat"/>
                <w:color w:val="000000"/>
                <w:shd w:val="clear" w:color="auto" w:fill="FFFFFF"/>
              </w:rPr>
              <w:t xml:space="preserve"> уроки по цифровой грамотности и кибербезопасности на тему «Простая электронная подпись в сети» (20.11.2024).</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МКОУ СОШ №10 - мероприятия ко Дню российской науки (08.02.2024), участие в районной научно – практической конференции «Первые шаги в науку» (22.03.2024)</w:t>
            </w:r>
            <w:r w:rsidR="00FC7736">
              <w:rPr>
                <w:rFonts w:ascii="Times New Roman" w:hAnsi="Times New Roman" w:cs="Times New Roman"/>
                <w:sz w:val="24"/>
                <w:szCs w:val="24"/>
              </w:rPr>
              <w:t>, занятия</w:t>
            </w:r>
            <w:r w:rsidR="00933697">
              <w:rPr>
                <w:rFonts w:ascii="Montserrat" w:hAnsi="Montserrat"/>
                <w:color w:val="000000"/>
                <w:shd w:val="clear" w:color="auto" w:fill="FFFFFF"/>
              </w:rPr>
              <w:t xml:space="preserve">кружка «Занимательная химия», </w:t>
            </w:r>
            <w:r w:rsidR="00FC7736">
              <w:rPr>
                <w:rFonts w:ascii="Montserrat" w:hAnsi="Montserrat"/>
                <w:color w:val="000000"/>
                <w:shd w:val="clear" w:color="auto" w:fill="FFFFFF"/>
              </w:rPr>
              <w:t>опыты по изготовлению фараоновых змей</w:t>
            </w:r>
            <w:r w:rsidR="00933697">
              <w:rPr>
                <w:rFonts w:ascii="Montserrat" w:hAnsi="Montserrat"/>
                <w:color w:val="000000"/>
                <w:shd w:val="clear" w:color="auto" w:fill="FFFFFF"/>
              </w:rPr>
              <w:t xml:space="preserve"> (09.12.2024)</w:t>
            </w:r>
            <w:r w:rsidR="00FC7736">
              <w:rPr>
                <w:rFonts w:ascii="Montserrat" w:hAnsi="Montserrat"/>
                <w:color w:val="000000"/>
                <w:shd w:val="clear" w:color="auto" w:fill="FFFFFF"/>
              </w:rPr>
              <w:t>.</w:t>
            </w:r>
          </w:p>
          <w:p w:rsidR="00933697" w:rsidRPr="00933697" w:rsidRDefault="003577B7" w:rsidP="003577B7">
            <w:pPr>
              <w:spacing w:after="0" w:line="240" w:lineRule="auto"/>
              <w:jc w:val="both"/>
              <w:rPr>
                <w:rFonts w:ascii="Times New Roman" w:eastAsia="Calibri" w:hAnsi="Times New Roman" w:cs="Times New Roman"/>
                <w:lang w:eastAsia="en-US"/>
              </w:rPr>
            </w:pPr>
            <w:r w:rsidRPr="000C2313">
              <w:rPr>
                <w:rFonts w:ascii="Times New Roman" w:hAnsi="Times New Roman" w:cs="Times New Roman"/>
                <w:sz w:val="24"/>
                <w:szCs w:val="24"/>
              </w:rPr>
              <w:t>МКОУ СОШ №11 –участие в мастер-классе «Инженерная проектная команда: от создания до результата»» (в рамках проекта «Высшая лига. Задача со звёздочкой») (23.01.2024), мероприятия ко Дню российской науки (08.02.2024), участие вЧемпионате России по игре «Что? Где? Когда?» от Российского общества «Знание» (26.02.2024), участие в Региональном хакатоне детских команд «Digital Space 2024» (04.03.2024-07.03.2024), участие во II научно – практической конференции «Cтарт в науку» (20.03.2024), участие в районной научно – практической конференции «Первые шаги в науку» (22.03.2024), участие в районной научно – практической конференции младших школьников «Первое открытие» (28.03.2024),</w:t>
            </w:r>
            <w:r w:rsidRPr="000C2313">
              <w:rPr>
                <w:rFonts w:ascii="Times New Roman" w:eastAsia="Calibri" w:hAnsi="Times New Roman" w:cs="Times New Roman"/>
                <w:sz w:val="24"/>
                <w:szCs w:val="24"/>
                <w:lang w:eastAsia="en-US"/>
              </w:rPr>
              <w:t xml:space="preserve"> Всероссийский урок «Эколята – молодые защитники природы» -(02.09.2024-30.09.2024</w:t>
            </w:r>
            <w:r w:rsidRPr="00933697">
              <w:rPr>
                <w:rFonts w:ascii="Times New Roman" w:eastAsia="Calibri" w:hAnsi="Times New Roman" w:cs="Times New Roman"/>
                <w:lang w:eastAsia="en-US"/>
              </w:rPr>
              <w:t>)</w:t>
            </w:r>
            <w:r w:rsidR="00933697" w:rsidRPr="00933697">
              <w:rPr>
                <w:rFonts w:ascii="Times New Roman" w:eastAsia="Calibri" w:hAnsi="Times New Roman" w:cs="Times New Roman"/>
                <w:lang w:eastAsia="en-US"/>
              </w:rPr>
              <w:t>,</w:t>
            </w:r>
            <w:r w:rsidR="00933697" w:rsidRPr="00933697">
              <w:rPr>
                <w:rFonts w:ascii="Times New Roman" w:hAnsi="Times New Roman" w:cs="Times New Roman"/>
                <w:bCs/>
                <w:shd w:val="clear" w:color="auto" w:fill="FFFFFF"/>
              </w:rPr>
              <w:t xml:space="preserve"> занятие «Любимые герои сказок. ЛЕГО-театр»</w:t>
            </w:r>
            <w:r w:rsidR="00933697">
              <w:rPr>
                <w:rFonts w:ascii="Times New Roman" w:hAnsi="Times New Roman" w:cs="Times New Roman"/>
                <w:bCs/>
                <w:shd w:val="clear" w:color="auto" w:fill="FFFFFF"/>
              </w:rPr>
              <w:t xml:space="preserve"> в кружке «Лего-конструирование</w:t>
            </w:r>
            <w:r w:rsidR="00933697" w:rsidRPr="00933697">
              <w:rPr>
                <w:rFonts w:ascii="Times New Roman" w:hAnsi="Times New Roman" w:cs="Times New Roman"/>
                <w:bCs/>
                <w:shd w:val="clear" w:color="auto" w:fill="FFFFFF"/>
              </w:rPr>
              <w:t>»</w:t>
            </w:r>
            <w:r w:rsidR="00933697">
              <w:rPr>
                <w:rFonts w:ascii="Times New Roman" w:hAnsi="Times New Roman" w:cs="Times New Roman"/>
                <w:bCs/>
                <w:shd w:val="clear" w:color="auto" w:fill="FFFFFF"/>
              </w:rPr>
              <w:t xml:space="preserve"> (18.12.2024)</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eastAsia="Calibri" w:hAnsi="Times New Roman" w:cs="Times New Roman"/>
                <w:sz w:val="24"/>
                <w:szCs w:val="24"/>
                <w:lang w:eastAsia="en-US"/>
              </w:rPr>
              <w:t xml:space="preserve">МКОУ СОШ №15 - </w:t>
            </w:r>
            <w:r w:rsidRPr="000C2313">
              <w:rPr>
                <w:rFonts w:ascii="Times New Roman" w:hAnsi="Times New Roman" w:cs="Times New Roman"/>
                <w:iCs/>
                <w:sz w:val="24"/>
                <w:szCs w:val="24"/>
                <w:shd w:val="clear" w:color="auto" w:fill="FFFFFF"/>
              </w:rPr>
              <w:t>э</w:t>
            </w:r>
            <w:r w:rsidRPr="000C2313">
              <w:rPr>
                <w:rFonts w:ascii="Times New Roman" w:eastAsia="Times New Roman" w:hAnsi="Times New Roman" w:cs="Times New Roman"/>
                <w:iCs/>
                <w:sz w:val="24"/>
                <w:szCs w:val="24"/>
                <w:shd w:val="clear" w:color="auto" w:fill="FFFFFF"/>
              </w:rPr>
              <w:t>кологическая акция «Сохраним природу Ставрополья»</w:t>
            </w:r>
            <w:r w:rsidRPr="000C2313">
              <w:rPr>
                <w:rFonts w:ascii="Times New Roman" w:hAnsi="Times New Roman" w:cs="Times New Roman"/>
                <w:iCs/>
                <w:sz w:val="24"/>
                <w:szCs w:val="24"/>
                <w:shd w:val="clear" w:color="auto" w:fill="FFFFFF"/>
              </w:rPr>
              <w:t xml:space="preserve"> (19.09.2024-24.09.2024)</w:t>
            </w:r>
            <w:r w:rsidR="00933697">
              <w:rPr>
                <w:rFonts w:ascii="Times New Roman" w:hAnsi="Times New Roman" w:cs="Times New Roman"/>
                <w:iCs/>
                <w:sz w:val="24"/>
                <w:szCs w:val="24"/>
                <w:shd w:val="clear" w:color="auto" w:fill="FFFFFF"/>
              </w:rPr>
              <w:t>,</w:t>
            </w:r>
            <w:r w:rsidR="00933697">
              <w:rPr>
                <w:rFonts w:ascii="Montserrat" w:hAnsi="Montserrat"/>
                <w:color w:val="000000"/>
                <w:shd w:val="clear" w:color="auto" w:fill="FFFFFF"/>
              </w:rPr>
              <w:t xml:space="preserve"> экскурс</w:t>
            </w:r>
            <w:r w:rsidR="00D0213F">
              <w:rPr>
                <w:rFonts w:ascii="Montserrat" w:hAnsi="Montserrat"/>
                <w:color w:val="000000"/>
                <w:shd w:val="clear" w:color="auto" w:fill="FFFFFF"/>
              </w:rPr>
              <w:t xml:space="preserve">ия для обучающихся 1-4 классов </w:t>
            </w:r>
            <w:r w:rsidR="00933697">
              <w:rPr>
                <w:rFonts w:ascii="Montserrat" w:hAnsi="Montserrat"/>
                <w:color w:val="000000"/>
                <w:shd w:val="clear" w:color="auto" w:fill="FFFFFF"/>
              </w:rPr>
              <w:t>в «Точке роста» (20.12.2024)</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МКОУ СОШ №16 - мероприятия ко Дню российской науки (08.02.2024),Урок цифры: Технологии тестирования (11.03.2024-31.03.2024)</w:t>
            </w:r>
            <w:r w:rsidR="007200AE">
              <w:rPr>
                <w:rFonts w:ascii="Times New Roman" w:hAnsi="Times New Roman" w:cs="Times New Roman"/>
                <w:sz w:val="24"/>
                <w:szCs w:val="24"/>
              </w:rPr>
              <w:t>,</w:t>
            </w:r>
            <w:r w:rsidR="007200AE">
              <w:rPr>
                <w:rFonts w:ascii="Montserrat" w:hAnsi="Montserrat"/>
                <w:color w:val="000000"/>
                <w:shd w:val="clear" w:color="auto" w:fill="FFFFFF"/>
              </w:rPr>
              <w:t xml:space="preserve"> урок цифры: «Секреты операционных </w:t>
            </w:r>
            <w:r w:rsidR="007200AE">
              <w:rPr>
                <w:rFonts w:ascii="Montserrat" w:hAnsi="Montserrat"/>
                <w:color w:val="000000"/>
                <w:shd w:val="clear" w:color="auto" w:fill="FFFFFF"/>
              </w:rPr>
              <w:lastRenderedPageBreak/>
              <w:t>систем» (15.12.2024-20.12.2024)</w:t>
            </w:r>
          </w:p>
          <w:p w:rsidR="003577B7" w:rsidRPr="005E2968" w:rsidRDefault="003577B7" w:rsidP="003577B7">
            <w:pPr>
              <w:spacing w:after="0" w:line="240" w:lineRule="auto"/>
              <w:jc w:val="both"/>
              <w:rPr>
                <w:rFonts w:ascii="Times New Roman" w:hAnsi="Times New Roman" w:cs="Times New Roman"/>
              </w:rPr>
            </w:pPr>
            <w:r w:rsidRPr="000C2313">
              <w:rPr>
                <w:rFonts w:ascii="Times New Roman" w:hAnsi="Times New Roman" w:cs="Times New Roman"/>
                <w:sz w:val="24"/>
                <w:szCs w:val="24"/>
              </w:rPr>
              <w:t xml:space="preserve">МКОУ СОШ №17- </w:t>
            </w:r>
            <w:r w:rsidRPr="005E2968">
              <w:rPr>
                <w:rFonts w:ascii="Times New Roman" w:hAnsi="Times New Roman" w:cs="Times New Roman"/>
              </w:rPr>
              <w:t>участие в Региональном хакатоне детских команд «</w:t>
            </w:r>
            <w:r w:rsidRPr="005E2968">
              <w:rPr>
                <w:rFonts w:ascii="Times New Roman" w:hAnsi="Times New Roman" w:cs="Times New Roman"/>
                <w:lang w:val="en-US"/>
              </w:rPr>
              <w:t>Digitalspace</w:t>
            </w:r>
            <w:r w:rsidRPr="005E2968">
              <w:rPr>
                <w:rFonts w:ascii="Times New Roman" w:hAnsi="Times New Roman" w:cs="Times New Roman"/>
              </w:rPr>
              <w:t xml:space="preserve"> 2024» (04.03.2024-07.03.2024)</w:t>
            </w:r>
            <w:r w:rsidR="005E2968" w:rsidRPr="005E2968">
              <w:rPr>
                <w:rFonts w:ascii="Times New Roman" w:hAnsi="Times New Roman" w:cs="Times New Roman"/>
              </w:rPr>
              <w:t>,</w:t>
            </w:r>
            <w:r w:rsidR="005E2968" w:rsidRPr="005E2968">
              <w:rPr>
                <w:rFonts w:ascii="Times New Roman" w:hAnsi="Times New Roman" w:cs="Times New Roman"/>
                <w:color w:val="000000"/>
                <w:shd w:val="clear" w:color="auto" w:fill="FFFFFF"/>
              </w:rPr>
              <w:t xml:space="preserve"> семинар для руководителей общеобразовательных организаций и руководителей образовательных центров "Точка роста" по теме "Ранняя профориентация обучающихся через систему работы центра образования цифрового и гуманитарного профилей "Точка роста" (30.11.2024)</w:t>
            </w:r>
          </w:p>
          <w:p w:rsidR="003577B7" w:rsidRPr="000C2313" w:rsidRDefault="003577B7" w:rsidP="003577B7">
            <w:pPr>
              <w:spacing w:after="0" w:line="240" w:lineRule="auto"/>
              <w:jc w:val="both"/>
              <w:rPr>
                <w:rFonts w:ascii="Times New Roman" w:hAnsi="Times New Roman" w:cs="Times New Roman"/>
                <w:sz w:val="24"/>
                <w:szCs w:val="24"/>
                <w:shd w:val="clear" w:color="auto" w:fill="FFFFFF"/>
              </w:rPr>
            </w:pPr>
            <w:r w:rsidRPr="000C2313">
              <w:rPr>
                <w:rFonts w:ascii="Times New Roman" w:hAnsi="Times New Roman" w:cs="Times New Roman"/>
                <w:sz w:val="24"/>
                <w:szCs w:val="24"/>
              </w:rPr>
              <w:t xml:space="preserve">МКОУ СОШ №18 - занятие по созданию креативных фото с использованием техники хромакей (29.02.2024),школьный этап краевых соревнований по шашкам «Шахматные звезды Ставрополья» (19.02.2024), участие в </w:t>
            </w:r>
            <w:r w:rsidRPr="000C2313">
              <w:rPr>
                <w:rFonts w:ascii="Times New Roman" w:hAnsi="Times New Roman" w:cs="Times New Roman"/>
                <w:sz w:val="24"/>
                <w:szCs w:val="24"/>
                <w:shd w:val="clear" w:color="auto" w:fill="FFFFFF"/>
              </w:rPr>
              <w:t xml:space="preserve"> профильной смене в региональном центре</w:t>
            </w:r>
            <w:r w:rsidRPr="000C2313">
              <w:rPr>
                <w:rFonts w:ascii="Times New Roman" w:eastAsia="Times New Roman" w:hAnsi="Times New Roman" w:cs="Times New Roman"/>
                <w:sz w:val="24"/>
                <w:szCs w:val="24"/>
                <w:shd w:val="clear" w:color="auto" w:fill="FFFFFF"/>
              </w:rPr>
              <w:t xml:space="preserve"> «Сириус26»«Основы веб-прог</w:t>
            </w:r>
            <w:r w:rsidRPr="000C2313">
              <w:rPr>
                <w:rFonts w:ascii="Times New Roman" w:hAnsi="Times New Roman" w:cs="Times New Roman"/>
                <w:sz w:val="24"/>
                <w:szCs w:val="24"/>
                <w:shd w:val="clear" w:color="auto" w:fill="FFFFFF"/>
              </w:rPr>
              <w:t>р</w:t>
            </w:r>
            <w:r w:rsidRPr="000C2313">
              <w:rPr>
                <w:rFonts w:ascii="Times New Roman" w:eastAsia="Times New Roman" w:hAnsi="Times New Roman" w:cs="Times New Roman"/>
                <w:sz w:val="24"/>
                <w:szCs w:val="24"/>
                <w:shd w:val="clear" w:color="auto" w:fill="FFFFFF"/>
              </w:rPr>
              <w:t>аммирования»</w:t>
            </w:r>
            <w:r w:rsidRPr="000C2313">
              <w:rPr>
                <w:rFonts w:ascii="Times New Roman" w:hAnsi="Times New Roman" w:cs="Times New Roman"/>
                <w:sz w:val="24"/>
                <w:szCs w:val="24"/>
                <w:shd w:val="clear" w:color="auto" w:fill="FFFFFF"/>
              </w:rPr>
              <w:t xml:space="preserve"> (02.09.2024-14.09.2024)</w:t>
            </w:r>
            <w:r w:rsidR="007200AE">
              <w:rPr>
                <w:rFonts w:ascii="Times New Roman" w:hAnsi="Times New Roman" w:cs="Times New Roman"/>
                <w:sz w:val="24"/>
                <w:szCs w:val="24"/>
                <w:shd w:val="clear" w:color="auto" w:fill="FFFFFF"/>
              </w:rPr>
              <w:t xml:space="preserve">, урок- </w:t>
            </w:r>
            <w:r w:rsidR="007200AE">
              <w:rPr>
                <w:rFonts w:ascii="Montserrat" w:hAnsi="Montserrat"/>
                <w:color w:val="000000"/>
                <w:shd w:val="clear" w:color="auto" w:fill="FFFFFF"/>
              </w:rPr>
              <w:t xml:space="preserve">исследование  </w:t>
            </w:r>
            <w:r w:rsidR="007200AE">
              <w:rPr>
                <w:rFonts w:ascii="Montserrat" w:hAnsi="Montserrat" w:hint="eastAsia"/>
                <w:color w:val="000000"/>
                <w:shd w:val="clear" w:color="auto" w:fill="FFFFFF"/>
              </w:rPr>
              <w:t>«</w:t>
            </w:r>
            <w:r w:rsidR="007200AE">
              <w:rPr>
                <w:rFonts w:ascii="Montserrat" w:hAnsi="Montserrat"/>
                <w:color w:val="000000"/>
                <w:shd w:val="clear" w:color="auto" w:fill="FFFFFF"/>
              </w:rPr>
              <w:t>Строение семян покрытосеменных растений</w:t>
            </w:r>
            <w:r w:rsidR="007200AE">
              <w:rPr>
                <w:rFonts w:ascii="Montserrat" w:hAnsi="Montserrat" w:hint="eastAsia"/>
                <w:color w:val="000000"/>
                <w:shd w:val="clear" w:color="auto" w:fill="FFFFFF"/>
              </w:rPr>
              <w:t>»</w:t>
            </w:r>
            <w:r w:rsidR="007200AE">
              <w:rPr>
                <w:rFonts w:ascii="Montserrat" w:hAnsi="Montserrat"/>
                <w:color w:val="000000"/>
                <w:shd w:val="clear" w:color="auto" w:fill="FFFFFF"/>
              </w:rPr>
              <w:t xml:space="preserve"> (14.12.2024)</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МКОУ СОШ №19 – мероприятия ко Дню российской науки (01.02.2024--08.02.2024), шашечный турнир к 23 февраля (22.02.2024), Всероссийский урок ОБЖ ко Дню гражданской обороны (01.03.2024), о</w:t>
            </w:r>
            <w:r w:rsidRPr="000C2313">
              <w:rPr>
                <w:rFonts w:ascii="Times New Roman" w:eastAsia="Times New Roman" w:hAnsi="Times New Roman" w:cs="Times New Roman"/>
                <w:sz w:val="24"/>
                <w:szCs w:val="24"/>
              </w:rPr>
              <w:t>рганизация и проведение Всероссийского открытого урока безопасности</w:t>
            </w:r>
            <w:r w:rsidRPr="000C2313">
              <w:rPr>
                <w:rFonts w:ascii="Times New Roman" w:hAnsi="Times New Roman" w:cs="Times New Roman"/>
                <w:sz w:val="24"/>
                <w:szCs w:val="24"/>
              </w:rPr>
              <w:t xml:space="preserve"> (04.09.2024),</w:t>
            </w:r>
            <w:r w:rsidRPr="000C2313">
              <w:rPr>
                <w:rFonts w:ascii="Times New Roman" w:hAnsi="Times New Roman" w:cs="Times New Roman"/>
                <w:sz w:val="24"/>
                <w:szCs w:val="24"/>
                <w:shd w:val="clear" w:color="auto" w:fill="FFFFFF"/>
              </w:rPr>
              <w:t>занятие «</w:t>
            </w:r>
            <w:r w:rsidRPr="000C2313">
              <w:rPr>
                <w:rFonts w:ascii="Times New Roman" w:eastAsia="Times New Roman" w:hAnsi="Times New Roman" w:cs="Times New Roman"/>
                <w:sz w:val="24"/>
                <w:szCs w:val="24"/>
                <w:shd w:val="clear" w:color="auto" w:fill="FFFFFF"/>
              </w:rPr>
              <w:t>ПРОкарьеру</w:t>
            </w:r>
            <w:r w:rsidRPr="000C2313">
              <w:rPr>
                <w:rFonts w:ascii="Times New Roman" w:hAnsi="Times New Roman" w:cs="Times New Roman"/>
                <w:sz w:val="24"/>
                <w:szCs w:val="24"/>
                <w:shd w:val="clear" w:color="auto" w:fill="FFFFFF"/>
              </w:rPr>
              <w:t>» (04.09.2024), «</w:t>
            </w:r>
            <w:r w:rsidRPr="000C2313">
              <w:rPr>
                <w:rFonts w:ascii="Times New Roman" w:eastAsia="Times New Roman" w:hAnsi="Times New Roman" w:cs="Times New Roman"/>
                <w:sz w:val="24"/>
                <w:szCs w:val="24"/>
                <w:shd w:val="clear" w:color="auto" w:fill="FFFFFF"/>
              </w:rPr>
              <w:t>Неделя физики</w:t>
            </w:r>
            <w:r w:rsidRPr="000C2313">
              <w:rPr>
                <w:rFonts w:ascii="Times New Roman" w:hAnsi="Times New Roman" w:cs="Times New Roman"/>
                <w:sz w:val="24"/>
                <w:szCs w:val="24"/>
                <w:shd w:val="clear" w:color="auto" w:fill="FFFFFF"/>
              </w:rPr>
              <w:t>» (16.09.2024-23.09.2024)</w:t>
            </w:r>
            <w:r w:rsidR="007200AE">
              <w:rPr>
                <w:rFonts w:ascii="Times New Roman" w:hAnsi="Times New Roman" w:cs="Times New Roman"/>
                <w:sz w:val="24"/>
                <w:szCs w:val="24"/>
                <w:shd w:val="clear" w:color="auto" w:fill="FFFFFF"/>
              </w:rPr>
              <w:t>, занятие</w:t>
            </w:r>
            <w:r w:rsidR="007200AE">
              <w:rPr>
                <w:rFonts w:ascii="Montserrat" w:hAnsi="Montserrat" w:hint="eastAsia"/>
                <w:color w:val="000000"/>
                <w:shd w:val="clear" w:color="auto" w:fill="FFFFFF"/>
              </w:rPr>
              <w:t>«</w:t>
            </w:r>
            <w:r w:rsidR="007200AE">
              <w:rPr>
                <w:rFonts w:ascii="Montserrat" w:hAnsi="Montserrat"/>
                <w:color w:val="000000"/>
                <w:shd w:val="clear" w:color="auto" w:fill="FFFFFF"/>
              </w:rPr>
              <w:t>Обереги для военнослужащих</w:t>
            </w:r>
            <w:r w:rsidR="007200AE">
              <w:rPr>
                <w:rFonts w:ascii="Montserrat" w:hAnsi="Montserrat" w:hint="eastAsia"/>
                <w:color w:val="000000"/>
                <w:shd w:val="clear" w:color="auto" w:fill="FFFFFF"/>
              </w:rPr>
              <w:t>»</w:t>
            </w:r>
            <w:r w:rsidR="007200AE">
              <w:rPr>
                <w:rFonts w:ascii="Montserrat" w:hAnsi="Montserrat"/>
                <w:color w:val="000000"/>
                <w:shd w:val="clear" w:color="auto" w:fill="FFFFFF"/>
              </w:rPr>
              <w:t xml:space="preserve"> (25.12.2024)</w:t>
            </w:r>
          </w:p>
          <w:p w:rsidR="003577B7" w:rsidRPr="000C2313" w:rsidRDefault="003577B7" w:rsidP="003577B7">
            <w:pPr>
              <w:spacing w:after="0" w:line="240" w:lineRule="auto"/>
              <w:jc w:val="both"/>
              <w:rPr>
                <w:rFonts w:ascii="Times New Roman" w:hAnsi="Times New Roman" w:cs="Times New Roman"/>
                <w:sz w:val="24"/>
                <w:szCs w:val="24"/>
              </w:rPr>
            </w:pPr>
            <w:r w:rsidRPr="000C2313">
              <w:rPr>
                <w:rFonts w:ascii="Times New Roman" w:hAnsi="Times New Roman" w:cs="Times New Roman"/>
                <w:sz w:val="24"/>
                <w:szCs w:val="24"/>
              </w:rPr>
              <w:t>- в 11 центрах образования «Точка роста» проведена «Неделя киберграмотности» -809 чел. (20.05.-24.05.2024 г.)</w:t>
            </w:r>
          </w:p>
          <w:p w:rsidR="003577B7" w:rsidRPr="000C2313" w:rsidRDefault="003577B7" w:rsidP="007200AE">
            <w:pPr>
              <w:spacing w:after="0" w:line="240" w:lineRule="auto"/>
              <w:jc w:val="both"/>
              <w:rPr>
                <w:rStyle w:val="layout"/>
                <w:rFonts w:ascii="Times New Roman" w:hAnsi="Times New Roman" w:cs="Times New Roman"/>
                <w:szCs w:val="24"/>
              </w:rPr>
            </w:pPr>
            <w:r w:rsidRPr="000C2313">
              <w:rPr>
                <w:rStyle w:val="layout"/>
                <w:rFonts w:ascii="Times New Roman" w:hAnsi="Times New Roman" w:cs="Times New Roman"/>
                <w:szCs w:val="24"/>
              </w:rPr>
              <w:t>-</w:t>
            </w:r>
            <w:r w:rsidRPr="000C2313">
              <w:rPr>
                <w:rFonts w:ascii="Times New Roman" w:hAnsi="Times New Roman" w:cs="Times New Roman"/>
                <w:sz w:val="24"/>
                <w:szCs w:val="24"/>
              </w:rPr>
              <w:t xml:space="preserve"> в 7 центрах образования «Точка роста» проведены мероприятия кМеждународному дню ДНК – 140 чел. (25.04.2024 г.)</w:t>
            </w:r>
          </w:p>
          <w:p w:rsidR="003577B7" w:rsidRPr="000C2313" w:rsidRDefault="003577B7" w:rsidP="007200AE">
            <w:pPr>
              <w:spacing w:after="0" w:line="240" w:lineRule="auto"/>
              <w:jc w:val="both"/>
              <w:rPr>
                <w:rFonts w:ascii="Times New Roman" w:eastAsia="Times New Roman" w:hAnsi="Times New Roman" w:cs="Times New Roman"/>
                <w:sz w:val="24"/>
                <w:szCs w:val="24"/>
              </w:rPr>
            </w:pPr>
            <w:r w:rsidRPr="000C2313">
              <w:rPr>
                <w:rFonts w:ascii="Times New Roman" w:hAnsi="Times New Roman" w:cs="Times New Roman"/>
                <w:sz w:val="24"/>
                <w:szCs w:val="24"/>
              </w:rPr>
              <w:t xml:space="preserve">- в 11 центрах образования «Точка роста» </w:t>
            </w:r>
            <w:r w:rsidRPr="000C2313">
              <w:rPr>
                <w:rFonts w:ascii="Times New Roman" w:eastAsia="Times New Roman" w:hAnsi="Times New Roman" w:cs="Times New Roman"/>
                <w:sz w:val="24"/>
                <w:szCs w:val="24"/>
              </w:rPr>
              <w:t>прошли мероприятия, посвященные Всемирному дню математики</w:t>
            </w:r>
            <w:r w:rsidRPr="000C2313">
              <w:rPr>
                <w:rFonts w:ascii="Times New Roman" w:hAnsi="Times New Roman" w:cs="Times New Roman"/>
                <w:sz w:val="24"/>
                <w:szCs w:val="24"/>
              </w:rPr>
              <w:t xml:space="preserve"> – 1100 чел. (0</w:t>
            </w:r>
            <w:r w:rsidRPr="000C2313">
              <w:rPr>
                <w:rFonts w:ascii="Times New Roman" w:eastAsia="Times New Roman" w:hAnsi="Times New Roman" w:cs="Times New Roman"/>
                <w:sz w:val="24"/>
                <w:szCs w:val="24"/>
              </w:rPr>
              <w:t>1.04.2024 г.)</w:t>
            </w:r>
          </w:p>
          <w:p w:rsidR="003577B7" w:rsidRPr="000C2313" w:rsidRDefault="003577B7" w:rsidP="007200AE">
            <w:pPr>
              <w:spacing w:after="0" w:line="240" w:lineRule="auto"/>
              <w:jc w:val="both"/>
              <w:rPr>
                <w:rStyle w:val="14"/>
                <w:rFonts w:ascii="Times New Roman" w:eastAsia="Times New Roman" w:hAnsi="Times New Roman" w:cs="Times New Roman"/>
                <w:sz w:val="24"/>
                <w:szCs w:val="24"/>
              </w:rPr>
            </w:pPr>
            <w:r w:rsidRPr="000C2313">
              <w:rPr>
                <w:rFonts w:ascii="Times New Roman" w:eastAsia="Times New Roman" w:hAnsi="Times New Roman" w:cs="Times New Roman"/>
                <w:sz w:val="24"/>
                <w:szCs w:val="24"/>
              </w:rPr>
              <w:t xml:space="preserve">- </w:t>
            </w:r>
            <w:r w:rsidRPr="000C2313">
              <w:rPr>
                <w:rFonts w:ascii="Times New Roman" w:hAnsi="Times New Roman" w:cs="Times New Roman"/>
                <w:sz w:val="24"/>
                <w:szCs w:val="24"/>
              </w:rPr>
              <w:t>в 11 центрах образования «Точка роста»</w:t>
            </w:r>
            <w:r w:rsidRPr="000C2313">
              <w:rPr>
                <w:rStyle w:val="14"/>
                <w:rFonts w:ascii="Times New Roman" w:hAnsi="Times New Roman" w:cs="Times New Roman"/>
                <w:sz w:val="24"/>
                <w:szCs w:val="24"/>
              </w:rPr>
              <w:t xml:space="preserve"> в рамках </w:t>
            </w:r>
            <w:r w:rsidRPr="000C2313">
              <w:rPr>
                <w:rStyle w:val="14"/>
                <w:rFonts w:ascii="Times New Roman" w:eastAsia="Times New Roman" w:hAnsi="Times New Roman" w:cs="Times New Roman"/>
                <w:sz w:val="24"/>
                <w:szCs w:val="24"/>
              </w:rPr>
              <w:t>Весенни</w:t>
            </w:r>
            <w:r w:rsidRPr="000C2313">
              <w:rPr>
                <w:rStyle w:val="14"/>
                <w:rFonts w:ascii="Times New Roman" w:hAnsi="Times New Roman" w:cs="Times New Roman"/>
                <w:sz w:val="24"/>
                <w:szCs w:val="24"/>
              </w:rPr>
              <w:t>х</w:t>
            </w:r>
            <w:r w:rsidRPr="000C2313">
              <w:rPr>
                <w:rStyle w:val="14"/>
                <w:rFonts w:ascii="Times New Roman" w:eastAsia="Times New Roman" w:hAnsi="Times New Roman" w:cs="Times New Roman"/>
                <w:sz w:val="24"/>
                <w:szCs w:val="24"/>
              </w:rPr>
              <w:t xml:space="preserve"> недел</w:t>
            </w:r>
            <w:r w:rsidRPr="000C2313">
              <w:rPr>
                <w:rStyle w:val="14"/>
                <w:rFonts w:ascii="Times New Roman" w:hAnsi="Times New Roman" w:cs="Times New Roman"/>
                <w:sz w:val="24"/>
                <w:szCs w:val="24"/>
              </w:rPr>
              <w:t>ь</w:t>
            </w:r>
            <w:r w:rsidRPr="000C2313">
              <w:rPr>
                <w:rStyle w:val="14"/>
                <w:rFonts w:ascii="Times New Roman" w:eastAsia="Times New Roman" w:hAnsi="Times New Roman" w:cs="Times New Roman"/>
                <w:sz w:val="24"/>
                <w:szCs w:val="24"/>
              </w:rPr>
              <w:t xml:space="preserve"> финансовой грамотности для детей и молодежи проведена Всероссийской онлайн-олимпиада по финансовой грамотности и предпринимательству- 860 уч.</w:t>
            </w:r>
            <w:r w:rsidRPr="000C2313">
              <w:rPr>
                <w:rStyle w:val="14"/>
                <w:rFonts w:ascii="Times New Roman" w:hAnsi="Times New Roman" w:cs="Times New Roman"/>
                <w:sz w:val="24"/>
                <w:szCs w:val="24"/>
              </w:rPr>
              <w:t xml:space="preserve"> и 273 педагога</w:t>
            </w:r>
            <w:r w:rsidRPr="000C2313">
              <w:rPr>
                <w:rStyle w:val="14"/>
                <w:rFonts w:ascii="Times New Roman" w:eastAsia="Times New Roman" w:hAnsi="Times New Roman" w:cs="Times New Roman"/>
                <w:sz w:val="24"/>
                <w:szCs w:val="24"/>
              </w:rPr>
              <w:t>, (02.04. - 16.04.2024 г.)</w:t>
            </w:r>
          </w:p>
          <w:p w:rsidR="003577B7" w:rsidRPr="000C2313" w:rsidRDefault="007200AE" w:rsidP="003577B7">
            <w:pPr>
              <w:autoSpaceDE w:val="0"/>
              <w:autoSpaceDN w:val="0"/>
              <w:adjustRightInd w:val="0"/>
              <w:spacing w:after="0" w:line="240" w:lineRule="auto"/>
              <w:jc w:val="both"/>
              <w:rPr>
                <w:rFonts w:ascii="Times New Roman" w:hAnsi="Times New Roman" w:cs="Times New Roman"/>
                <w:sz w:val="24"/>
                <w:szCs w:val="24"/>
              </w:rPr>
            </w:pPr>
            <w:r>
              <w:rPr>
                <w:rStyle w:val="14"/>
                <w:rFonts w:ascii="Times New Roman" w:eastAsia="Times New Roman" w:hAnsi="Times New Roman" w:cs="Times New Roman"/>
                <w:sz w:val="24"/>
                <w:szCs w:val="24"/>
              </w:rPr>
              <w:lastRenderedPageBreak/>
              <w:t>- в 16 центрах образования «</w:t>
            </w:r>
            <w:r w:rsidR="003577B7" w:rsidRPr="000C2313">
              <w:rPr>
                <w:rStyle w:val="14"/>
                <w:rFonts w:ascii="Times New Roman" w:eastAsia="Times New Roman" w:hAnsi="Times New Roman" w:cs="Times New Roman"/>
                <w:sz w:val="24"/>
                <w:szCs w:val="24"/>
              </w:rPr>
              <w:t xml:space="preserve">Точка роста» прошли мероприятия на портале </w:t>
            </w:r>
            <w:r w:rsidR="003577B7" w:rsidRPr="000C2313">
              <w:rPr>
                <w:rFonts w:ascii="Times New Roman" w:hAnsi="Times New Roman" w:cs="Times New Roman"/>
                <w:sz w:val="24"/>
                <w:szCs w:val="24"/>
              </w:rPr>
              <w:t>«Урок Цифры» по теме: «Искусственный интеллект: промпт-инжиниринг» (02.09.2024-30.09.2024)</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577B7" w:rsidRPr="00203B68" w:rsidRDefault="003577B7" w:rsidP="00433641">
            <w:pPr>
              <w:spacing w:after="0" w:line="240" w:lineRule="auto"/>
              <w:jc w:val="center"/>
              <w:rPr>
                <w:rFonts w:ascii="Times New Roman" w:hAnsi="Times New Roman" w:cs="Times New Roman"/>
                <w:color w:val="FF0000"/>
              </w:rPr>
            </w:pPr>
          </w:p>
        </w:tc>
      </w:tr>
      <w:tr w:rsidR="00324C69"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187868" w:rsidRDefault="00187868" w:rsidP="00433641">
            <w:pPr>
              <w:spacing w:after="0" w:line="240" w:lineRule="auto"/>
              <w:jc w:val="center"/>
              <w:rPr>
                <w:rFonts w:ascii="Times New Roman" w:hAnsi="Times New Roman" w:cs="Times New Roman"/>
              </w:rPr>
            </w:pPr>
            <w:r w:rsidRPr="00187868">
              <w:rPr>
                <w:rFonts w:ascii="Times New Roman" w:hAnsi="Times New Roman" w:cs="Times New Roman"/>
              </w:rPr>
              <w:lastRenderedPageBreak/>
              <w:t>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187868" w:rsidRDefault="00324C69" w:rsidP="00433641">
            <w:pPr>
              <w:spacing w:after="0" w:line="240" w:lineRule="auto"/>
              <w:jc w:val="center"/>
              <w:rPr>
                <w:rFonts w:ascii="Times New Roman" w:hAnsi="Times New Roman" w:cs="Times New Roman"/>
              </w:rPr>
            </w:pPr>
            <w:r w:rsidRPr="00187868">
              <w:rPr>
                <w:rFonts w:ascii="Times New Roman" w:hAnsi="Times New Roman" w:cs="Times New Roman"/>
              </w:rPr>
              <w:t>Реализация регионального проекта «Успех каждого ребенка»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713F28" w:rsidP="00713F28">
            <w:pPr>
              <w:spacing w:after="0" w:line="240" w:lineRule="auto"/>
              <w:jc w:val="both"/>
              <w:rPr>
                <w:rFonts w:ascii="Times New Roman" w:hAnsi="Times New Roman" w:cs="Times New Roman"/>
                <w:color w:val="FF0000"/>
              </w:rPr>
            </w:pPr>
            <w:r w:rsidRPr="00515B56">
              <w:rPr>
                <w:rFonts w:ascii="Times New Roman" w:hAnsi="Times New Roman" w:cs="Times New Roman"/>
              </w:rPr>
              <w:t xml:space="preserve">В рамках основного мероприятия </w:t>
            </w:r>
            <w:r>
              <w:rPr>
                <w:rFonts w:ascii="Times New Roman" w:hAnsi="Times New Roman" w:cs="Times New Roman"/>
              </w:rPr>
              <w:t>выполнен</w:t>
            </w:r>
            <w:r w:rsidRPr="00515B56">
              <w:rPr>
                <w:rFonts w:ascii="Times New Roman" w:hAnsi="Times New Roman" w:cs="Times New Roman"/>
              </w:rPr>
              <w:t xml:space="preserve"> ремонт спортивного зала в МКОУ СОШ № 9 с.Высоцкое, во всех общеобразовательных организациях проводятся мероприятия и  проекты, направленные на раннюю профориентацию.</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E9157B" w:rsidRDefault="00324C69" w:rsidP="00433641">
            <w:pPr>
              <w:spacing w:after="0" w:line="240" w:lineRule="auto"/>
              <w:jc w:val="center"/>
              <w:rPr>
                <w:rFonts w:ascii="Times New Roman" w:hAnsi="Times New Roman" w:cs="Times New Roman"/>
              </w:rPr>
            </w:pPr>
            <w:r w:rsidRPr="00E9157B">
              <w:rPr>
                <w:rFonts w:ascii="Times New Roman" w:hAnsi="Times New Roman" w:cs="Times New Roman"/>
              </w:rPr>
              <w:t>Мероприятие выполнено.</w:t>
            </w:r>
          </w:p>
          <w:p w:rsidR="00324C69" w:rsidRPr="00203B68" w:rsidRDefault="00324C69" w:rsidP="00433641">
            <w:pPr>
              <w:spacing w:after="0" w:line="240" w:lineRule="auto"/>
              <w:jc w:val="center"/>
              <w:rPr>
                <w:rFonts w:ascii="Times New Roman" w:hAnsi="Times New Roman" w:cs="Times New Roman"/>
                <w:color w:val="FF0000"/>
              </w:rPr>
            </w:pPr>
          </w:p>
          <w:p w:rsidR="00324C69" w:rsidRPr="00D34027" w:rsidRDefault="00324C69" w:rsidP="00433641">
            <w:pPr>
              <w:spacing w:after="0" w:line="240" w:lineRule="auto"/>
              <w:jc w:val="center"/>
              <w:rPr>
                <w:rFonts w:ascii="Times New Roman" w:hAnsi="Times New Roman" w:cs="Times New Roman"/>
              </w:rPr>
            </w:pPr>
            <w:r w:rsidRPr="00D34027">
              <w:rPr>
                <w:rFonts w:ascii="Times New Roman" w:eastAsia="Calibri" w:hAnsi="Times New Roman" w:cs="Times New Roman"/>
              </w:rPr>
              <w:t>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 (нарастающим итогом)- 1</w:t>
            </w:r>
            <w:r w:rsidR="00E9157B">
              <w:rPr>
                <w:rFonts w:ascii="Times New Roman" w:eastAsia="Calibri" w:hAnsi="Times New Roman" w:cs="Times New Roman"/>
              </w:rPr>
              <w:t>6</w:t>
            </w:r>
            <w:r w:rsidRPr="00D34027">
              <w:rPr>
                <w:rFonts w:ascii="Times New Roman" w:eastAsia="Calibri" w:hAnsi="Times New Roman" w:cs="Times New Roman"/>
              </w:rPr>
              <w:t xml:space="preserve"> ед.</w:t>
            </w:r>
          </w:p>
          <w:p w:rsidR="00324C69" w:rsidRPr="00D34027" w:rsidRDefault="00324C69" w:rsidP="00433641">
            <w:pPr>
              <w:spacing w:after="0" w:line="240" w:lineRule="auto"/>
              <w:jc w:val="center"/>
              <w:rPr>
                <w:rFonts w:ascii="Times New Roman" w:hAnsi="Times New Roman" w:cs="Times New Roman"/>
              </w:rPr>
            </w:pPr>
          </w:p>
          <w:p w:rsidR="00324C69" w:rsidRPr="00D34027" w:rsidRDefault="00324C69" w:rsidP="00433641">
            <w:pPr>
              <w:spacing w:after="0" w:line="240" w:lineRule="auto"/>
              <w:jc w:val="center"/>
              <w:rPr>
                <w:rFonts w:ascii="Times New Roman" w:hAnsi="Times New Roman" w:cs="Times New Roman"/>
              </w:rPr>
            </w:pPr>
            <w:r w:rsidRPr="00D34027">
              <w:rPr>
                <w:rFonts w:ascii="Times New Roman" w:eastAsia="Calibri" w:hAnsi="Times New Roman"/>
              </w:rPr>
              <w:t xml:space="preserve">Количество общеобразовательных организаций, в которых обновлена материально техническая база для занятий физической культурой и спортом, в рамках предоставления субсидии </w:t>
            </w:r>
            <w:r w:rsidRPr="00D34027">
              <w:rPr>
                <w:rFonts w:ascii="Times New Roman" w:hAnsi="Times New Roman"/>
              </w:rPr>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D34027">
              <w:rPr>
                <w:rFonts w:ascii="Times New Roman" w:eastAsia="Calibri" w:hAnsi="Times New Roman"/>
              </w:rPr>
              <w:t xml:space="preserve"> (нарастающим итогом)- </w:t>
            </w:r>
            <w:r w:rsidR="00D34027" w:rsidRPr="00D34027">
              <w:rPr>
                <w:rFonts w:ascii="Times New Roman" w:eastAsia="Calibri" w:hAnsi="Times New Roman"/>
              </w:rPr>
              <w:t>2</w:t>
            </w:r>
            <w:r w:rsidRPr="00D34027">
              <w:rPr>
                <w:rFonts w:ascii="Times New Roman" w:eastAsia="Calibri" w:hAnsi="Times New Roman"/>
              </w:rPr>
              <w:t xml:space="preserve"> ед.</w:t>
            </w:r>
          </w:p>
          <w:p w:rsidR="00324C69" w:rsidRPr="00D34027" w:rsidRDefault="00324C69" w:rsidP="00433641">
            <w:pPr>
              <w:spacing w:after="0" w:line="240" w:lineRule="auto"/>
              <w:jc w:val="center"/>
              <w:rPr>
                <w:rFonts w:ascii="Times New Roman" w:hAnsi="Times New Roman" w:cs="Times New Roman"/>
              </w:rPr>
            </w:pPr>
          </w:p>
          <w:p w:rsidR="00324C69" w:rsidRPr="00D34027" w:rsidRDefault="00324C69" w:rsidP="009920EB">
            <w:pPr>
              <w:spacing w:after="0" w:line="240" w:lineRule="auto"/>
              <w:jc w:val="center"/>
              <w:rPr>
                <w:rFonts w:ascii="Times New Roman" w:hAnsi="Times New Roman" w:cs="Times New Roman"/>
              </w:rPr>
            </w:pPr>
            <w:r w:rsidRPr="00D34027">
              <w:rPr>
                <w:rFonts w:ascii="Times New Roman" w:eastAsia="Calibri" w:hAnsi="Times New Roman"/>
              </w:rPr>
              <w:t xml:space="preserve">Объем привлеченных из федерального и краевого бюджетов субсидий и иных межбюджетных трансфертов </w:t>
            </w:r>
            <w:r w:rsidRPr="00D34027">
              <w:rPr>
                <w:rFonts w:ascii="Times New Roman" w:eastAsia="Calibri" w:hAnsi="Times New Roman"/>
              </w:rPr>
              <w:lastRenderedPageBreak/>
              <w:t xml:space="preserve">на 1 рубль финансирования муниципальной программы за счет средств бюджета Петровского </w:t>
            </w:r>
            <w:r w:rsidR="00D34027" w:rsidRPr="00D34027">
              <w:rPr>
                <w:rFonts w:ascii="Times New Roman" w:eastAsia="Calibri" w:hAnsi="Times New Roman"/>
              </w:rPr>
              <w:t>муниципального</w:t>
            </w:r>
            <w:r w:rsidRPr="00D34027">
              <w:rPr>
                <w:rFonts w:ascii="Times New Roman" w:eastAsia="Calibri" w:hAnsi="Times New Roman"/>
              </w:rPr>
              <w:t xml:space="preserve"> округа Ставропольского края на обновление материально технической базы для занятий физической культурой и спортом в рамках предоставления субсидии </w:t>
            </w:r>
            <w:r w:rsidRPr="00D34027">
              <w:rPr>
                <w:rFonts w:ascii="Times New Roman" w:hAnsi="Times New Roman"/>
              </w:rPr>
              <w:t xml:space="preserve">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r w:rsidR="00D34027" w:rsidRPr="00D34027">
              <w:rPr>
                <w:rFonts w:ascii="Times New Roman" w:hAnsi="Times New Roman" w:cs="Times New Roman"/>
              </w:rPr>
              <w:t>999,00</w:t>
            </w:r>
            <w:r w:rsidRPr="00D34027">
              <w:rPr>
                <w:rFonts w:ascii="Times New Roman" w:hAnsi="Times New Roman" w:cs="Times New Roman"/>
              </w:rPr>
              <w:t xml:space="preserve"> рублей на 1 рубль.</w:t>
            </w:r>
          </w:p>
          <w:p w:rsidR="00324C69" w:rsidRPr="00203B68" w:rsidRDefault="00324C69" w:rsidP="009920EB">
            <w:pPr>
              <w:spacing w:after="0" w:line="240" w:lineRule="auto"/>
              <w:rPr>
                <w:rFonts w:ascii="Times New Roman" w:hAnsi="Times New Roman" w:cs="Times New Roman"/>
                <w:color w:val="FF0000"/>
              </w:rPr>
            </w:pPr>
          </w:p>
          <w:p w:rsidR="00324C69" w:rsidRPr="00203B68" w:rsidRDefault="00324C69" w:rsidP="00433641">
            <w:pPr>
              <w:spacing w:after="0" w:line="240" w:lineRule="auto"/>
              <w:jc w:val="center"/>
              <w:rPr>
                <w:rFonts w:ascii="Times New Roman" w:hAnsi="Times New Roman" w:cs="Times New Roman"/>
                <w:color w:val="FF0000"/>
              </w:rPr>
            </w:pPr>
            <w:r w:rsidRPr="00E9157B">
              <w:rPr>
                <w:rFonts w:ascii="Times New Roman" w:hAnsi="Times New Roman" w:cs="Times New Roman"/>
              </w:rPr>
              <w:t>Численность участников открытых онлайн-уроков, реализуемых с учетом опыта цикла открытых уроков «Проектория», «Уроки настоящего» и иных аналогичных проектов, направленн</w:t>
            </w:r>
            <w:r w:rsidR="00E9157B" w:rsidRPr="00E9157B">
              <w:rPr>
                <w:rFonts w:ascii="Times New Roman" w:hAnsi="Times New Roman" w:cs="Times New Roman"/>
              </w:rPr>
              <w:t>ых на раннюю профориентацию-3350</w:t>
            </w:r>
            <w:r w:rsidRPr="00E9157B">
              <w:rPr>
                <w:rFonts w:ascii="Times New Roman" w:hAnsi="Times New Roman" w:cs="Times New Roman"/>
              </w:rPr>
              <w:t xml:space="preserve"> чел</w:t>
            </w:r>
            <w:r w:rsidRPr="00203B68">
              <w:rPr>
                <w:rFonts w:ascii="Times New Roman" w:hAnsi="Times New Roman" w:cs="Times New Roman"/>
                <w:color w:val="FF0000"/>
              </w:rPr>
              <w:t>.</w:t>
            </w:r>
          </w:p>
        </w:tc>
      </w:tr>
      <w:tr w:rsidR="00324C69"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2F271B" w:rsidRDefault="002F271B" w:rsidP="00433641">
            <w:pPr>
              <w:spacing w:after="0" w:line="240" w:lineRule="auto"/>
              <w:jc w:val="center"/>
              <w:rPr>
                <w:rFonts w:ascii="Times New Roman" w:hAnsi="Times New Roman" w:cs="Times New Roman"/>
              </w:rPr>
            </w:pPr>
            <w:r w:rsidRPr="002F271B">
              <w:rPr>
                <w:rFonts w:ascii="Times New Roman" w:hAnsi="Times New Roman" w:cs="Times New Roman"/>
              </w:rPr>
              <w:lastRenderedPageBreak/>
              <w:t>7</w:t>
            </w:r>
            <w:r w:rsidR="00324C69" w:rsidRPr="002F271B">
              <w:rPr>
                <w:rFonts w:ascii="Times New Roman" w:hAnsi="Times New Roman" w:cs="Times New Roman"/>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2F271B" w:rsidRDefault="00324C69" w:rsidP="00F63BF8">
            <w:pPr>
              <w:spacing w:after="0" w:line="240" w:lineRule="auto"/>
              <w:jc w:val="center"/>
              <w:rPr>
                <w:rFonts w:ascii="Times New Roman" w:hAnsi="Times New Roman"/>
              </w:rPr>
            </w:pPr>
            <w:r w:rsidRPr="002F271B">
              <w:rPr>
                <w:rFonts w:ascii="Times New Roman" w:hAnsi="Times New Roman"/>
              </w:rPr>
              <w:t xml:space="preserve">Контрольное событие </w:t>
            </w:r>
            <w:r w:rsidR="002F271B" w:rsidRPr="002F271B">
              <w:rPr>
                <w:rFonts w:ascii="Times New Roman" w:hAnsi="Times New Roman"/>
              </w:rPr>
              <w:t>39</w:t>
            </w:r>
            <w:r w:rsidRPr="002F271B">
              <w:rPr>
                <w:rFonts w:ascii="Times New Roman" w:hAnsi="Times New Roman"/>
              </w:rPr>
              <w:t>.</w:t>
            </w:r>
          </w:p>
          <w:p w:rsidR="00324C69" w:rsidRPr="002F271B" w:rsidRDefault="00324C69" w:rsidP="002F271B">
            <w:pPr>
              <w:spacing w:after="0" w:line="240" w:lineRule="auto"/>
              <w:jc w:val="center"/>
              <w:rPr>
                <w:rFonts w:ascii="Times New Roman" w:hAnsi="Times New Roman" w:cs="Times New Roman"/>
              </w:rPr>
            </w:pPr>
            <w:r w:rsidRPr="002F271B">
              <w:rPr>
                <w:rFonts w:ascii="Times New Roman" w:hAnsi="Times New Roman"/>
              </w:rPr>
              <w:t xml:space="preserve"> Проведены работы по ремонту спортивного зала в МКОУ СОШ №</w:t>
            </w:r>
            <w:r w:rsidR="002F271B" w:rsidRPr="002F271B">
              <w:rPr>
                <w:rFonts w:ascii="Times New Roman" w:hAnsi="Times New Roman"/>
              </w:rPr>
              <w:t xml:space="preserve"> 9 </w:t>
            </w:r>
            <w:r w:rsidRPr="002F271B">
              <w:rPr>
                <w:rFonts w:ascii="Times New Roman" w:hAnsi="Times New Roman"/>
              </w:rPr>
              <w:t xml:space="preserve"> с. </w:t>
            </w:r>
            <w:r w:rsidR="002F271B" w:rsidRPr="002F271B">
              <w:rPr>
                <w:rFonts w:ascii="Times New Roman" w:hAnsi="Times New Roman"/>
              </w:rPr>
              <w:t>Высоцкое</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2F271B" w:rsidP="00F63BF8">
            <w:pPr>
              <w:spacing w:after="0" w:line="240" w:lineRule="auto"/>
              <w:jc w:val="center"/>
              <w:rPr>
                <w:rFonts w:ascii="Times New Roman" w:hAnsi="Times New Roman" w:cs="Times New Roman"/>
                <w:color w:val="FF0000"/>
              </w:rPr>
            </w:pPr>
            <w:r w:rsidRPr="00271C13">
              <w:rPr>
                <w:rFonts w:ascii="Times New Roman" w:hAnsi="Times New Roman"/>
              </w:rPr>
              <w:t>до 30.09.2024/  19.01.2024      26.02.2024               29.08.2024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2F271B" w:rsidP="00433641">
            <w:pPr>
              <w:spacing w:after="0" w:line="240" w:lineRule="auto"/>
              <w:jc w:val="both"/>
              <w:rPr>
                <w:rFonts w:ascii="Times New Roman" w:eastAsia="Times New Roman" w:hAnsi="Times New Roman" w:cs="Times New Roman"/>
                <w:color w:val="FF0000"/>
                <w:lang w:eastAsia="zh-CN"/>
              </w:rPr>
            </w:pPr>
            <w:r w:rsidRPr="00271C13">
              <w:rPr>
                <w:rFonts w:ascii="Times New Roman" w:hAnsi="Times New Roman" w:cs="Times New Roman"/>
              </w:rPr>
              <w:t xml:space="preserve">Контрольное событие выполнено. За отчетный период между министерством образования Ставропольского края и администрацией Петровского муниципального округа заключено соглашение от 19 января 2024 года № 07546000-1-2024-001 на предоставление субсидии на обновление материально-технической базы для организации научно-исследовательской, научно-практической, творческой деятельности, занятий физической культурой и спортом. На выполнение работ по ремонту спортивного зала в здании МКОУ СОШ № 9 им. Н.К.Калашникова, заключен </w:t>
            </w:r>
            <w:r w:rsidRPr="00271C13">
              <w:rPr>
                <w:rFonts w:ascii="Times New Roman" w:hAnsi="Times New Roman" w:cs="Times New Roman"/>
              </w:rPr>
              <w:lastRenderedPageBreak/>
              <w:t xml:space="preserve">муниципальный контракт от 26 февраля 2024 г. № 0121600005624000020, которым определены сроки выполнения работ: с 20.05.2024 г. по 31.07.2024 года. Работы выполнены и оплачены в размере 100 %.  </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hAnsi="Times New Roman" w:cs="Times New Roman"/>
                <w:color w:val="FF0000"/>
              </w:rPr>
            </w:pPr>
          </w:p>
        </w:tc>
      </w:tr>
      <w:tr w:rsidR="003577B7"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577B7" w:rsidRPr="002F271B" w:rsidRDefault="003577B7" w:rsidP="00433641">
            <w:pPr>
              <w:spacing w:after="0" w:line="240" w:lineRule="auto"/>
              <w:jc w:val="center"/>
              <w:rPr>
                <w:rFonts w:ascii="Times New Roman" w:hAnsi="Times New Roman" w:cs="Times New Roman"/>
              </w:rPr>
            </w:pPr>
            <w:r w:rsidRPr="002F271B">
              <w:rPr>
                <w:rFonts w:ascii="Times New Roman" w:hAnsi="Times New Roman" w:cs="Times New Roman"/>
              </w:rPr>
              <w:lastRenderedPageBreak/>
              <w:t>7.2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577B7" w:rsidRPr="002F271B" w:rsidRDefault="003577B7" w:rsidP="00433641">
            <w:pPr>
              <w:spacing w:after="0" w:line="240" w:lineRule="auto"/>
              <w:jc w:val="center"/>
              <w:rPr>
                <w:rFonts w:ascii="Times New Roman" w:hAnsi="Times New Roman"/>
              </w:rPr>
            </w:pPr>
            <w:r w:rsidRPr="002F271B">
              <w:rPr>
                <w:rFonts w:ascii="Times New Roman" w:hAnsi="Times New Roman"/>
              </w:rPr>
              <w:t>Контрольное событие 40.</w:t>
            </w:r>
          </w:p>
          <w:p w:rsidR="003577B7" w:rsidRPr="002F271B" w:rsidRDefault="003577B7" w:rsidP="00433641">
            <w:pPr>
              <w:spacing w:after="0" w:line="240" w:lineRule="auto"/>
              <w:jc w:val="center"/>
              <w:rPr>
                <w:rFonts w:ascii="Times New Roman" w:hAnsi="Times New Roman" w:cs="Times New Roman"/>
              </w:rPr>
            </w:pPr>
            <w:r w:rsidRPr="002F271B">
              <w:rPr>
                <w:rFonts w:ascii="Times New Roman" w:hAnsi="Times New Roman"/>
              </w:rPr>
              <w:t>Организовано участие обучающихся общеобразовательных организаций в мероприятиях и проектах, направленных на раннюю профориентацию</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577B7" w:rsidRDefault="003577B7" w:rsidP="007F1A4D">
            <w:pPr>
              <w:spacing w:after="0" w:line="240" w:lineRule="auto"/>
              <w:ind w:right="-85"/>
              <w:jc w:val="center"/>
              <w:rPr>
                <w:rFonts w:ascii="Times New Roman" w:hAnsi="Times New Roman"/>
                <w:lang w:eastAsia="en-US" w:bidi="en-US"/>
              </w:rPr>
            </w:pPr>
            <w:r w:rsidRPr="007F0464">
              <w:rPr>
                <w:rFonts w:ascii="Times New Roman" w:hAnsi="Times New Roman"/>
                <w:lang w:eastAsia="en-US" w:bidi="en-US"/>
              </w:rPr>
              <w:t>до 29.03.2024/ 01.01.2024-29.03.2024  до 28.06.2024/  01.04.2024-28.06.2024                    до 30.09.2024/      01.07.2024-30.09.2024                 до 31.12.2024/</w:t>
            </w:r>
          </w:p>
          <w:p w:rsidR="003577B7" w:rsidRPr="00203B68" w:rsidRDefault="003577B7" w:rsidP="007F1A4D">
            <w:pPr>
              <w:spacing w:after="0" w:line="240" w:lineRule="auto"/>
              <w:ind w:right="-85"/>
              <w:jc w:val="center"/>
              <w:rPr>
                <w:rFonts w:ascii="Times New Roman" w:hAnsi="Times New Roman" w:cs="Times New Roman"/>
                <w:color w:val="FF0000"/>
              </w:rPr>
            </w:pPr>
            <w:r>
              <w:rPr>
                <w:rFonts w:ascii="Times New Roman" w:hAnsi="Times New Roman"/>
                <w:lang w:eastAsia="en-US" w:bidi="en-US"/>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577B7" w:rsidRPr="000C2313" w:rsidRDefault="003577B7" w:rsidP="00D7509F">
            <w:pPr>
              <w:spacing w:line="240" w:lineRule="exact"/>
              <w:jc w:val="both"/>
              <w:rPr>
                <w:rFonts w:ascii="Times New Roman" w:hAnsi="Times New Roman" w:cs="Times New Roman"/>
                <w:color w:val="FF0000"/>
                <w:sz w:val="24"/>
                <w:szCs w:val="24"/>
              </w:rPr>
            </w:pPr>
            <w:r w:rsidRPr="000C2313">
              <w:rPr>
                <w:rFonts w:ascii="Times New Roman" w:hAnsi="Times New Roman" w:cs="Times New Roman"/>
                <w:sz w:val="24"/>
                <w:szCs w:val="24"/>
              </w:rPr>
              <w:t>Контрольное событие выполнено. В отчетном периоде организовано участие обучающихся общеобразовательных организаций в следующих мероприятиях и проектах, направленных на раннюю профориентацию, в том числе: 3</w:t>
            </w:r>
            <w:r w:rsidR="00D7509F">
              <w:rPr>
                <w:rFonts w:ascii="Times New Roman" w:hAnsi="Times New Roman" w:cs="Times New Roman"/>
                <w:sz w:val="24"/>
                <w:szCs w:val="24"/>
              </w:rPr>
              <w:t xml:space="preserve"> профориентационные</w:t>
            </w:r>
            <w:r w:rsidRPr="000C2313">
              <w:rPr>
                <w:rFonts w:ascii="Times New Roman" w:hAnsi="Times New Roman" w:cs="Times New Roman"/>
                <w:sz w:val="24"/>
                <w:szCs w:val="24"/>
              </w:rPr>
              <w:t xml:space="preserve"> поездки учащихся из 13 школ окр</w:t>
            </w:r>
            <w:r w:rsidR="00D7509F">
              <w:rPr>
                <w:rFonts w:ascii="Times New Roman" w:hAnsi="Times New Roman" w:cs="Times New Roman"/>
                <w:sz w:val="24"/>
                <w:szCs w:val="24"/>
              </w:rPr>
              <w:t xml:space="preserve">уга в средние профессиональные </w:t>
            </w:r>
            <w:r w:rsidRPr="000C2313">
              <w:rPr>
                <w:rFonts w:ascii="Times New Roman" w:hAnsi="Times New Roman" w:cs="Times New Roman"/>
                <w:sz w:val="24"/>
                <w:szCs w:val="24"/>
              </w:rPr>
              <w:t>учреждения края 94 чел. (16.02.2024, 26.03.2024), участие в муниципальном и финальном этапах регионального трека Всероссийского конкурса научно-технологических проектов «Большие вызовы» 23 чел. из 14 школ округа (15.02.2024, 28.03.2024), участие в окружном форуме абитуриентов «Ве</w:t>
            </w:r>
            <w:r w:rsidRPr="000C2313">
              <w:rPr>
                <w:rFonts w:ascii="Times New Roman" w:hAnsi="Times New Roman" w:cs="Times New Roman"/>
                <w:sz w:val="24"/>
                <w:szCs w:val="24"/>
                <w:lang w:val="en-US"/>
              </w:rPr>
              <w:t>t</w:t>
            </w:r>
            <w:r w:rsidRPr="000C2313">
              <w:rPr>
                <w:rFonts w:ascii="Times New Roman" w:hAnsi="Times New Roman" w:cs="Times New Roman"/>
                <w:sz w:val="24"/>
                <w:szCs w:val="24"/>
              </w:rPr>
              <w:t>а-версия студенчества» 7 чел. из 5 школ округа (27.03.2024-29.03.2024), участие в чемпионате по профмастерству «Профессионалы» 38 чел. из 1 школы округа (26.03.2024), участие в мероприятиях «День открытых дверей»:  ГБПОУ  «Светлоградский региональный сельскохозяйственный колледж» (05.04.2024 - 146 учащихс</w:t>
            </w:r>
            <w:r w:rsidR="001B1C5B">
              <w:rPr>
                <w:rFonts w:ascii="Times New Roman" w:hAnsi="Times New Roman" w:cs="Times New Roman"/>
                <w:sz w:val="24"/>
                <w:szCs w:val="24"/>
              </w:rPr>
              <w:t>я, 12 родителей); ГБОУ ВО  СГПИ</w:t>
            </w:r>
            <w:r w:rsidRPr="000C2313">
              <w:rPr>
                <w:rFonts w:ascii="Times New Roman" w:hAnsi="Times New Roman" w:cs="Times New Roman"/>
                <w:sz w:val="24"/>
                <w:szCs w:val="24"/>
              </w:rPr>
              <w:t xml:space="preserve"> (06.04.2024 - 5 учащихся, 4 родителя); ГБПО «Светлоградский педагогический колледж» СГПИ  (12.04.2024 - 20 учащихся), встреча учащихся с представителями: ФГБОУ ВО СтГАУ: 4-х часовая программа, мастер классы (10.04.2024 - 121 учащихся); </w:t>
            </w:r>
            <w:r w:rsidRPr="000C2313">
              <w:rPr>
                <w:rFonts w:ascii="Times New Roman" w:eastAsia="Calibri" w:hAnsi="Times New Roman" w:cs="Times New Roman"/>
                <w:sz w:val="24"/>
                <w:szCs w:val="24"/>
              </w:rPr>
              <w:t>ГБПОУ «Ставропольский колледж сервисных технологий и коммерции»</w:t>
            </w:r>
            <w:r w:rsidRPr="000C2313">
              <w:rPr>
                <w:rFonts w:ascii="Times New Roman" w:hAnsi="Times New Roman" w:cs="Times New Roman"/>
                <w:sz w:val="24"/>
                <w:szCs w:val="24"/>
              </w:rPr>
              <w:t>(11.04.2024 - учащиеся  9-х классов всех 19 школ); участие в профмероприятиях, организованных Центром занятости – Ярмарка трудоустройства  (12.04.2024 - 20 учащихся; 28.06.2024 – 7 учащихся);</w:t>
            </w:r>
            <w:r w:rsidRPr="000C2313">
              <w:rPr>
                <w:rFonts w:ascii="Times New Roman" w:eastAsia="Calibri" w:hAnsi="Times New Roman" w:cs="Times New Roman"/>
                <w:sz w:val="24"/>
                <w:szCs w:val="24"/>
              </w:rPr>
              <w:t xml:space="preserve"> СТО «Альфа-сервис»</w:t>
            </w:r>
            <w:r w:rsidRPr="000C2313">
              <w:rPr>
                <w:rFonts w:ascii="Times New Roman" w:hAnsi="Times New Roman" w:cs="Times New Roman"/>
                <w:sz w:val="24"/>
                <w:szCs w:val="24"/>
              </w:rPr>
              <w:t xml:space="preserve"> (16.05.2024 - 10 учащихся);</w:t>
            </w:r>
            <w:r w:rsidRPr="000C2313">
              <w:rPr>
                <w:rFonts w:ascii="Times New Roman" w:eastAsia="Calibri" w:hAnsi="Times New Roman" w:cs="Times New Roman"/>
                <w:sz w:val="24"/>
                <w:szCs w:val="24"/>
              </w:rPr>
              <w:t xml:space="preserve">посещение учащимися организаций и предприятий, расположенных на территории округа (апрель-май 2024 г. – 691 учащихся);онлайн-лагерь для родителей 9-10 классов «Помощь родителям в профориентации подростков и выборе профессии» (28-30.04.2024 – 11 чел); профмероприятия в формате онлайн, проведенные на базе ФГБОУ ВО «Ставропольский государственный аграрный университет» по плану программы «Проффесионалитет» (апрель 2024 – 736 учащихся); окружной образовательныйфорум старшеклассников школ Петровского муниципального округа </w:t>
            </w:r>
            <w:r w:rsidRPr="000C2313">
              <w:rPr>
                <w:rFonts w:ascii="Times New Roman" w:eastAsia="Calibri" w:hAnsi="Times New Roman" w:cs="Times New Roman"/>
                <w:sz w:val="24"/>
                <w:szCs w:val="24"/>
              </w:rPr>
              <w:lastRenderedPageBreak/>
              <w:t>«Мы – будущее России» на базе МКОУ СОШ №6 им. Г.В.Батищева</w:t>
            </w:r>
            <w:r w:rsidRPr="000C2313">
              <w:rPr>
                <w:rFonts w:ascii="Times New Roman" w:hAnsi="Times New Roman" w:cs="Times New Roman"/>
                <w:sz w:val="24"/>
                <w:szCs w:val="24"/>
              </w:rPr>
              <w:t>– 75 чел. (27.04.2024)</w:t>
            </w:r>
            <w:r w:rsidRPr="000C2313">
              <w:rPr>
                <w:rFonts w:ascii="Times New Roman" w:eastAsia="Calibri" w:hAnsi="Times New Roman" w:cs="Times New Roman"/>
                <w:sz w:val="24"/>
                <w:szCs w:val="24"/>
              </w:rPr>
              <w:t>,</w:t>
            </w:r>
            <w:r w:rsidRPr="000C2313">
              <w:rPr>
                <w:rFonts w:ascii="Times New Roman" w:hAnsi="Times New Roman" w:cs="Times New Roman"/>
                <w:sz w:val="24"/>
                <w:szCs w:val="24"/>
                <w:shd w:val="clear" w:color="auto" w:fill="FFFFFF"/>
              </w:rPr>
              <w:t xml:space="preserve"> на базе ГБУ ДО «Краевой центр экологии, туризма и краеведения» г.Ставрополя прошел финальный этап краевого конкурса юных аграриев «Я в АГРО»(17.09.2024, 1 чел, 2 место),в школах округа в рамках Единой модели профориентации прошло Всероссийское родительское собрание «Россия – мои горизонты» (19.09.2024), на базе МКОУ СОШ №6 с. Гофицкое прошла встреча с финалистами всероссийского конкурса «Директор года России -2023», которыми был представлен богатый опыт создания и деятельности агрошкол, организации профильного обучения. (28.09.2024), участие во Всероссийской  акции «Страна Знаний» в мероприятии: «#ПРОкарьеру» (02.09.2024 - 195 учащихся); в краевой  профильной  смене  «Профессиональные горизонты» (22.09.2024-28.09.2024 –  5 учащихся); в профильной программе «Мир открытий» Русского географического общества (сентябрь 2024 года - 1 учащийся); во Всероссийском  кейс-чемпионате по экономике и предпринимательству (02.09.2024 – 9 учащихся); в Ростовском региональном командном  чемпионате школьников по программированию для обучающихся 6-11 классов (сентябрь 2024 года - 3 учащихся); во Всероссийском конкурсе  «Молодые стратеги России» (сентябрь 2024 года -1 учащийся); во Всероссийском родительском собрании «Россия – мои горизонты» (19.09.2024 – 681 родителей).</w:t>
            </w:r>
            <w:r>
              <w:rPr>
                <w:rFonts w:ascii="Times New Roman" w:hAnsi="Times New Roman" w:cs="Times New Roman"/>
                <w:sz w:val="24"/>
                <w:szCs w:val="24"/>
                <w:shd w:val="clear" w:color="auto" w:fill="FFFFFF"/>
              </w:rPr>
              <w:t xml:space="preserve"> Обеспечено уча</w:t>
            </w:r>
            <w:r w:rsidR="00D7509F">
              <w:rPr>
                <w:rFonts w:ascii="Times New Roman" w:hAnsi="Times New Roman" w:cs="Times New Roman"/>
                <w:sz w:val="24"/>
                <w:szCs w:val="24"/>
                <w:shd w:val="clear" w:color="auto" w:fill="FFFFFF"/>
              </w:rPr>
              <w:t>стие в профпробах на базе СПО (</w:t>
            </w:r>
            <w:r>
              <w:rPr>
                <w:rFonts w:ascii="Times New Roman" w:hAnsi="Times New Roman" w:cs="Times New Roman"/>
                <w:sz w:val="24"/>
                <w:szCs w:val="24"/>
                <w:shd w:val="clear" w:color="auto" w:fill="FFFFFF"/>
              </w:rPr>
              <w:t>25.11.2024)</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577B7" w:rsidRPr="00203B68" w:rsidRDefault="003577B7" w:rsidP="00433641">
            <w:pPr>
              <w:spacing w:after="0" w:line="240" w:lineRule="auto"/>
              <w:jc w:val="center"/>
              <w:rPr>
                <w:rFonts w:ascii="Times New Roman" w:hAnsi="Times New Roman" w:cs="Times New Roman"/>
                <w:color w:val="FF0000"/>
              </w:rPr>
            </w:pPr>
          </w:p>
        </w:tc>
      </w:tr>
      <w:tr w:rsidR="00324C69"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324C69" w:rsidRPr="002F271B" w:rsidRDefault="002F271B" w:rsidP="00433641">
            <w:pPr>
              <w:spacing w:after="0" w:line="240" w:lineRule="auto"/>
              <w:jc w:val="center"/>
              <w:rPr>
                <w:rFonts w:ascii="Times New Roman" w:hAnsi="Times New Roman" w:cs="Times New Roman"/>
              </w:rPr>
            </w:pPr>
            <w:r w:rsidRPr="002F271B">
              <w:rPr>
                <w:rFonts w:ascii="Times New Roman" w:hAnsi="Times New Roman" w:cs="Times New Roman"/>
              </w:rPr>
              <w:lastRenderedPageBreak/>
              <w:t>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324C69" w:rsidRPr="002F271B" w:rsidRDefault="00324C69" w:rsidP="00433641">
            <w:pPr>
              <w:spacing w:after="0" w:line="240" w:lineRule="auto"/>
              <w:jc w:val="center"/>
              <w:rPr>
                <w:rFonts w:ascii="Times New Roman" w:hAnsi="Times New Roman" w:cs="Times New Roman"/>
              </w:rPr>
            </w:pPr>
            <w:r w:rsidRPr="002F271B">
              <w:rPr>
                <w:rFonts w:ascii="Times New Roman" w:hAnsi="Times New Roman"/>
              </w:rPr>
              <w:t>Реализация регионального проекта «Цифровая образовательная среда»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324C69" w:rsidRPr="00203B68" w:rsidRDefault="00324C69"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324C69" w:rsidRPr="00E35EF4" w:rsidRDefault="002F271B" w:rsidP="00433641">
            <w:pPr>
              <w:pStyle w:val="af4"/>
              <w:spacing w:beforeAutospacing="0" w:after="0" w:afterAutospacing="0"/>
              <w:jc w:val="both"/>
              <w:rPr>
                <w:color w:val="FF0000"/>
              </w:rPr>
            </w:pPr>
            <w:r w:rsidRPr="00E35EF4">
              <w:t>В рамках данного основного мероприятия проведены мероприятия, направленные на внедрение целевой модели цифровой образовательной среды в общеобразовательных организациях округа, обеспечен доступ обучающихся и педагогических работников к цифровой образовательной инфраструктуре и контенту в МБОУГ № 1, МБОУЛ № 3, МБОУ СОШ № 4, МКОУ СОШ №12 с. Николина Балка, в которых была внедрена целевая модель цифровой образовательной среды.</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324C69" w:rsidRPr="00854F1C" w:rsidRDefault="00324C69" w:rsidP="00433641">
            <w:pPr>
              <w:spacing w:after="0" w:line="240" w:lineRule="auto"/>
              <w:jc w:val="center"/>
              <w:rPr>
                <w:rFonts w:ascii="Times New Roman" w:hAnsi="Times New Roman" w:cs="Times New Roman"/>
              </w:rPr>
            </w:pPr>
            <w:r w:rsidRPr="00854F1C">
              <w:rPr>
                <w:rFonts w:ascii="Times New Roman" w:hAnsi="Times New Roman" w:cs="Times New Roman"/>
              </w:rPr>
              <w:t>Мероприятие выполнено.</w:t>
            </w:r>
          </w:p>
          <w:p w:rsidR="00324C69" w:rsidRPr="00854F1C" w:rsidRDefault="00324C69" w:rsidP="00433641">
            <w:pPr>
              <w:spacing w:after="0" w:line="240" w:lineRule="auto"/>
              <w:jc w:val="center"/>
              <w:rPr>
                <w:rFonts w:ascii="Times New Roman" w:hAnsi="Times New Roman" w:cs="Times New Roman"/>
              </w:rPr>
            </w:pPr>
          </w:p>
          <w:p w:rsidR="00324C69" w:rsidRPr="00854F1C" w:rsidRDefault="00324C69" w:rsidP="00433641">
            <w:pPr>
              <w:spacing w:after="0" w:line="240" w:lineRule="auto"/>
              <w:jc w:val="center"/>
              <w:rPr>
                <w:rFonts w:ascii="Times New Roman" w:hAnsi="Times New Roman" w:cs="Times New Roman"/>
              </w:rPr>
            </w:pPr>
            <w:r w:rsidRPr="00854F1C">
              <w:rPr>
                <w:rFonts w:ascii="Times New Roman" w:hAnsi="Times New Roman" w:cs="Times New Roman"/>
              </w:rPr>
              <w:t>Количество общеобразовательных организаций, в которых внедрена целевая модель цифровой образовательн</w:t>
            </w:r>
            <w:r w:rsidR="00854F1C" w:rsidRPr="00854F1C">
              <w:rPr>
                <w:rFonts w:ascii="Times New Roman" w:hAnsi="Times New Roman" w:cs="Times New Roman"/>
              </w:rPr>
              <w:t>ой среды (нарастающим итогом)- 6</w:t>
            </w:r>
            <w:r w:rsidRPr="00854F1C">
              <w:rPr>
                <w:rFonts w:ascii="Times New Roman" w:hAnsi="Times New Roman" w:cs="Times New Roman"/>
              </w:rPr>
              <w:t xml:space="preserve"> ед.</w:t>
            </w:r>
          </w:p>
          <w:p w:rsidR="00324C69" w:rsidRPr="00203B68" w:rsidRDefault="00324C69" w:rsidP="00433641">
            <w:pPr>
              <w:spacing w:after="0" w:line="240" w:lineRule="auto"/>
              <w:jc w:val="center"/>
              <w:rPr>
                <w:rFonts w:ascii="Times New Roman" w:hAnsi="Times New Roman" w:cs="Times New Roman"/>
                <w:color w:val="FF0000"/>
              </w:rPr>
            </w:pPr>
            <w:r w:rsidRPr="00854F1C">
              <w:rPr>
                <w:rFonts w:ascii="Times New Roman" w:hAnsi="Times New Roman" w:cs="Times New Roman"/>
              </w:rPr>
              <w:t xml:space="preserve">Количество обучающихся, использующих поставленное оборудование в рамках регионального проекта </w:t>
            </w:r>
            <w:r w:rsidRPr="00854F1C">
              <w:rPr>
                <w:rFonts w:ascii="Times New Roman" w:hAnsi="Times New Roman" w:cs="Times New Roman"/>
              </w:rPr>
              <w:lastRenderedPageBreak/>
              <w:t>«Цифровая о</w:t>
            </w:r>
            <w:r w:rsidR="00854F1C" w:rsidRPr="00854F1C">
              <w:rPr>
                <w:rFonts w:ascii="Times New Roman" w:hAnsi="Times New Roman" w:cs="Times New Roman"/>
              </w:rPr>
              <w:t>бразовательная среда»- 3850</w:t>
            </w:r>
            <w:r w:rsidRPr="00854F1C">
              <w:rPr>
                <w:rFonts w:ascii="Times New Roman" w:hAnsi="Times New Roman" w:cs="Times New Roman"/>
              </w:rPr>
              <w:t xml:space="preserve"> чел.</w:t>
            </w:r>
          </w:p>
        </w:tc>
      </w:tr>
      <w:tr w:rsidR="00BA217E"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217E" w:rsidRPr="006F0571" w:rsidRDefault="00BA217E" w:rsidP="00433641">
            <w:pPr>
              <w:spacing w:after="0" w:line="240" w:lineRule="auto"/>
              <w:jc w:val="center"/>
              <w:rPr>
                <w:rFonts w:ascii="Times New Roman" w:hAnsi="Times New Roman" w:cs="Times New Roman"/>
              </w:rPr>
            </w:pPr>
            <w:r w:rsidRPr="006F0571">
              <w:rPr>
                <w:rFonts w:ascii="Times New Roman" w:hAnsi="Times New Roman" w:cs="Times New Roman"/>
              </w:rPr>
              <w:lastRenderedPageBreak/>
              <w:t>8.1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BA217E" w:rsidRPr="006F0571" w:rsidRDefault="00BA217E" w:rsidP="006F0571">
            <w:pPr>
              <w:spacing w:after="0" w:line="240" w:lineRule="auto"/>
              <w:jc w:val="center"/>
              <w:rPr>
                <w:rFonts w:ascii="Times New Roman" w:hAnsi="Times New Roman" w:cs="Times New Roman"/>
              </w:rPr>
            </w:pPr>
            <w:r w:rsidRPr="006F0571">
              <w:rPr>
                <w:rFonts w:ascii="Times New Roman" w:hAnsi="Times New Roman" w:cs="Times New Roman"/>
              </w:rPr>
              <w:t>Контрольное событие 41.             Заявка на участие в отборе на внедрение целевой модели цифровой образовательной среды сформирована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BA217E" w:rsidRPr="00854F1C" w:rsidRDefault="00BA217E" w:rsidP="00433641">
            <w:pPr>
              <w:spacing w:after="0" w:line="240" w:lineRule="auto"/>
              <w:jc w:val="center"/>
              <w:rPr>
                <w:rFonts w:ascii="Times New Roman" w:hAnsi="Times New Roman"/>
              </w:rPr>
            </w:pPr>
            <w:r w:rsidRPr="00854F1C">
              <w:rPr>
                <w:rFonts w:ascii="Times New Roman" w:hAnsi="Times New Roman"/>
              </w:rPr>
              <w:t>до 31.12.2024/</w:t>
            </w:r>
          </w:p>
          <w:p w:rsidR="00854F1C" w:rsidRPr="00203B68" w:rsidRDefault="00854F1C" w:rsidP="00433641">
            <w:pPr>
              <w:spacing w:after="0" w:line="240" w:lineRule="auto"/>
              <w:jc w:val="center"/>
              <w:rPr>
                <w:rFonts w:ascii="Times New Roman" w:hAnsi="Times New Roman"/>
                <w:color w:val="FF0000"/>
                <w:lang w:eastAsia="en-US" w:bidi="en-US"/>
              </w:rPr>
            </w:pPr>
            <w:r w:rsidRPr="00854F1C">
              <w:rPr>
                <w:rFonts w:ascii="Times New Roman" w:hAnsi="Times New Roman"/>
              </w:rPr>
              <w:t>15.10.2024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BA217E" w:rsidRPr="00E35EF4" w:rsidRDefault="00854F1C" w:rsidP="00E35EF4">
            <w:pPr>
              <w:spacing w:after="0" w:line="240" w:lineRule="auto"/>
              <w:rPr>
                <w:rFonts w:ascii="Times New Roman" w:hAnsi="Times New Roman" w:cs="Times New Roman"/>
                <w:sz w:val="24"/>
                <w:szCs w:val="24"/>
              </w:rPr>
            </w:pPr>
            <w:r w:rsidRPr="00E35EF4">
              <w:rPr>
                <w:rFonts w:ascii="Times New Roman" w:hAnsi="Times New Roman" w:cs="Times New Roman"/>
                <w:sz w:val="24"/>
                <w:szCs w:val="24"/>
              </w:rPr>
              <w:t>Контрольное событие</w:t>
            </w:r>
            <w:r w:rsidR="00BA217E" w:rsidRPr="00E35EF4">
              <w:rPr>
                <w:rFonts w:ascii="Times New Roman" w:hAnsi="Times New Roman" w:cs="Times New Roman"/>
                <w:sz w:val="24"/>
                <w:szCs w:val="24"/>
              </w:rPr>
              <w:t xml:space="preserve"> выполнено. </w:t>
            </w:r>
            <w:r w:rsidRPr="00E35EF4">
              <w:rPr>
                <w:rFonts w:ascii="Times New Roman" w:hAnsi="Times New Roman" w:cs="Times New Roman"/>
                <w:sz w:val="24"/>
                <w:szCs w:val="24"/>
              </w:rPr>
              <w:t>Был проведен мониторинг потребности в компьютерном оборудовании, сформирована заявка внедрение целевой модели цифровой образовательной среды</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BA217E" w:rsidRPr="00854F1C" w:rsidRDefault="00BA217E" w:rsidP="00433641">
            <w:pPr>
              <w:spacing w:after="0" w:line="240" w:lineRule="auto"/>
              <w:jc w:val="center"/>
              <w:rPr>
                <w:rFonts w:ascii="Times New Roman" w:hAnsi="Times New Roman" w:cs="Times New Roman"/>
              </w:rPr>
            </w:pPr>
          </w:p>
        </w:tc>
      </w:tr>
      <w:tr w:rsidR="00BA217E" w:rsidRPr="00203B68" w:rsidTr="004305A4">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217E" w:rsidRPr="00BA217E" w:rsidRDefault="00BA217E" w:rsidP="00433641">
            <w:pPr>
              <w:spacing w:after="0" w:line="240" w:lineRule="auto"/>
              <w:jc w:val="center"/>
              <w:rPr>
                <w:rFonts w:ascii="Times New Roman" w:hAnsi="Times New Roman" w:cs="Times New Roman"/>
              </w:rPr>
            </w:pPr>
            <w:r w:rsidRPr="00BA217E">
              <w:rPr>
                <w:rFonts w:ascii="Times New Roman" w:hAnsi="Times New Roman" w:cs="Times New Roman"/>
              </w:rPr>
              <w:t>8.2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BA217E" w:rsidRPr="00BA217E" w:rsidRDefault="00BA217E" w:rsidP="00433641">
            <w:pPr>
              <w:spacing w:after="0" w:line="240" w:lineRule="auto"/>
              <w:jc w:val="center"/>
              <w:rPr>
                <w:rFonts w:ascii="Times New Roman" w:hAnsi="Times New Roman" w:cs="Times New Roman"/>
              </w:rPr>
            </w:pPr>
            <w:r w:rsidRPr="00BA217E">
              <w:rPr>
                <w:rFonts w:ascii="Times New Roman" w:hAnsi="Times New Roman" w:cs="Times New Roman"/>
              </w:rPr>
              <w:t>Контрольное событие 42.  Обеспечен доступ обучающихся и педагогических работников к цифровой образовательной инфраструктуре</w:t>
            </w:r>
          </w:p>
          <w:p w:rsidR="00BA217E" w:rsidRPr="00BA217E" w:rsidRDefault="00BA217E" w:rsidP="00433641">
            <w:pPr>
              <w:spacing w:after="0" w:line="240" w:lineRule="auto"/>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BA217E" w:rsidRDefault="00BA217E" w:rsidP="005D1E14">
            <w:pPr>
              <w:spacing w:after="0" w:line="240" w:lineRule="auto"/>
              <w:ind w:right="-85"/>
              <w:jc w:val="center"/>
              <w:rPr>
                <w:rFonts w:ascii="Times New Roman" w:hAnsi="Times New Roman"/>
                <w:lang w:eastAsia="en-US" w:bidi="en-US"/>
              </w:rPr>
            </w:pPr>
            <w:r w:rsidRPr="00BA217E">
              <w:rPr>
                <w:rFonts w:ascii="Times New Roman" w:hAnsi="Times New Roman"/>
                <w:lang w:eastAsia="en-US" w:bidi="en-US"/>
              </w:rPr>
              <w:t>до 29.03.2024/  01.01.2024-29.03.2024  до 28.06.2024/   01.04.2024-28.06.2024                    до 30.09.2024/     01.07.2024-30.09.2024               до 31.12.2024/</w:t>
            </w:r>
          </w:p>
          <w:p w:rsidR="00BA217E" w:rsidRPr="00BA217E" w:rsidRDefault="00BA217E" w:rsidP="005D1E14">
            <w:pPr>
              <w:spacing w:after="0" w:line="240" w:lineRule="auto"/>
              <w:ind w:right="-85"/>
              <w:jc w:val="center"/>
              <w:rPr>
                <w:rFonts w:ascii="Times New Roman" w:hAnsi="Times New Roman" w:cs="Times New Roman"/>
                <w:color w:val="FF0000"/>
              </w:rPr>
            </w:pPr>
            <w:r>
              <w:rPr>
                <w:rFonts w:ascii="Times New Roman" w:hAnsi="Times New Roman"/>
                <w:lang w:eastAsia="en-US" w:bidi="en-US"/>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BA217E" w:rsidRPr="00E35EF4" w:rsidRDefault="00BA217E" w:rsidP="00E35EF4">
            <w:pPr>
              <w:spacing w:after="0" w:line="240" w:lineRule="auto"/>
              <w:jc w:val="both"/>
              <w:rPr>
                <w:rFonts w:ascii="Times New Roman" w:hAnsi="Times New Roman" w:cs="Times New Roman"/>
                <w:sz w:val="24"/>
                <w:szCs w:val="24"/>
              </w:rPr>
            </w:pPr>
            <w:r w:rsidRPr="00E35EF4">
              <w:rPr>
                <w:rFonts w:ascii="Times New Roman" w:hAnsi="Times New Roman" w:cs="Times New Roman"/>
                <w:sz w:val="24"/>
                <w:szCs w:val="24"/>
              </w:rPr>
              <w:t xml:space="preserve">Контрольное событие выполнено. В </w:t>
            </w:r>
            <w:r w:rsidR="00854F1C" w:rsidRPr="00E35EF4">
              <w:rPr>
                <w:rFonts w:ascii="Times New Roman" w:hAnsi="Times New Roman" w:cs="Times New Roman"/>
                <w:sz w:val="24"/>
                <w:szCs w:val="24"/>
              </w:rPr>
              <w:t>отчетн</w:t>
            </w:r>
            <w:r w:rsidR="00517F23" w:rsidRPr="00E35EF4">
              <w:rPr>
                <w:rFonts w:ascii="Times New Roman" w:hAnsi="Times New Roman" w:cs="Times New Roman"/>
                <w:sz w:val="24"/>
                <w:szCs w:val="24"/>
              </w:rPr>
              <w:t>ом периоде обеспечен доступ 3716 обучающимся и 206</w:t>
            </w:r>
            <w:r w:rsidRPr="00E35EF4">
              <w:rPr>
                <w:rFonts w:ascii="Times New Roman" w:hAnsi="Times New Roman" w:cs="Times New Roman"/>
                <w:sz w:val="24"/>
                <w:szCs w:val="24"/>
              </w:rPr>
              <w:t xml:space="preserve"> педагогическим работникам к цифровой образовательной инфраструктуре в МБОУГ №1, МБОУЛ № 3, МБОУ СОШ № 4, МКОУ СОШ № 12</w:t>
            </w:r>
            <w:r w:rsidR="00854F1C" w:rsidRPr="00E35EF4">
              <w:rPr>
                <w:rFonts w:ascii="Times New Roman" w:hAnsi="Times New Roman" w:cs="Times New Roman"/>
                <w:sz w:val="24"/>
                <w:szCs w:val="24"/>
              </w:rPr>
              <w:t>, МКОУ СОШ №11, МКОУ СОШ №15</w:t>
            </w:r>
            <w:r w:rsidRPr="00E35EF4">
              <w:rPr>
                <w:rFonts w:ascii="Times New Roman" w:hAnsi="Times New Roman" w:cs="Times New Roman"/>
                <w:sz w:val="24"/>
                <w:szCs w:val="24"/>
              </w:rPr>
              <w:t>. Оборудование мобильного класса информатики используется для проведения уроков информатики и внеурочной деятельности. Организован обмен информацией по локальной сети среди педагогических работников школ.</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BA217E" w:rsidRPr="00203B68" w:rsidRDefault="00BA217E" w:rsidP="00433641">
            <w:pPr>
              <w:spacing w:after="0" w:line="240" w:lineRule="auto"/>
              <w:jc w:val="center"/>
              <w:rPr>
                <w:rFonts w:ascii="Times New Roman" w:hAnsi="Times New Roman" w:cs="Times New Roman"/>
                <w:color w:val="FF0000"/>
              </w:rPr>
            </w:pPr>
          </w:p>
        </w:tc>
      </w:tr>
      <w:tr w:rsidR="00BA217E"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217E" w:rsidRPr="00BA217E" w:rsidRDefault="00BA217E" w:rsidP="00433641">
            <w:pPr>
              <w:spacing w:after="0" w:line="240" w:lineRule="auto"/>
              <w:jc w:val="center"/>
              <w:rPr>
                <w:rFonts w:ascii="Times New Roman" w:hAnsi="Times New Roman" w:cs="Times New Roman"/>
              </w:rPr>
            </w:pPr>
            <w:r w:rsidRPr="00BA217E">
              <w:rPr>
                <w:rFonts w:ascii="Times New Roman" w:hAnsi="Times New Roman" w:cs="Times New Roman"/>
              </w:rPr>
              <w:t>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BA217E" w:rsidRPr="00BA217E" w:rsidRDefault="00BA217E" w:rsidP="00433641">
            <w:pPr>
              <w:spacing w:after="0" w:line="240" w:lineRule="auto"/>
              <w:jc w:val="center"/>
              <w:rPr>
                <w:rFonts w:ascii="Times New Roman" w:hAnsi="Times New Roman" w:cs="Times New Roman"/>
              </w:rPr>
            </w:pPr>
            <w:r w:rsidRPr="00BA217E">
              <w:rPr>
                <w:rFonts w:ascii="Times New Roman" w:hAnsi="Times New Roman" w:cs="Times New Roman"/>
              </w:rPr>
              <w:t>Организация и проведение мероприятий для детей и молодежи в сфере образования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BA217E" w:rsidRPr="00203B68" w:rsidRDefault="00BA217E"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BA217E" w:rsidRPr="00E35EF4" w:rsidRDefault="002E64FD" w:rsidP="00E35EF4">
            <w:pPr>
              <w:spacing w:after="0" w:line="240" w:lineRule="auto"/>
              <w:jc w:val="both"/>
              <w:rPr>
                <w:rFonts w:ascii="Times New Roman" w:hAnsi="Times New Roman" w:cs="Times New Roman"/>
                <w:color w:val="FF0000"/>
                <w:sz w:val="24"/>
                <w:szCs w:val="24"/>
              </w:rPr>
            </w:pPr>
            <w:r w:rsidRPr="00E35EF4">
              <w:rPr>
                <w:rFonts w:ascii="Times New Roman" w:hAnsi="Times New Roman" w:cs="Times New Roman"/>
                <w:sz w:val="24"/>
                <w:szCs w:val="24"/>
              </w:rPr>
              <w:t>В ходе реализации основного мероприятия за отчетный 2024 год в рамках данного мероприятия организовано участие в различных оценочных процедурах и исследованиях качества общего образования; проведены научно-практическая конференция, смотры, конкурсы и другие мероприятия, в том числе патриотической направленности; организованы и  проведены спортивные соревнования среди обучающихся общеобразовательных организаций округа и размещена информация по вопросам популяризации физкультуры и спорта, на официальном сайте отдела образования в информационно - телекоммуникационной сети «Интернет».</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BA217E" w:rsidRPr="00854F1C" w:rsidRDefault="00BA217E" w:rsidP="00433641">
            <w:pPr>
              <w:spacing w:after="0" w:line="240" w:lineRule="auto"/>
              <w:jc w:val="center"/>
              <w:rPr>
                <w:rFonts w:ascii="Times New Roman" w:eastAsia="Times New Roman" w:hAnsi="Times New Roman" w:cs="Times New Roman"/>
              </w:rPr>
            </w:pPr>
            <w:r w:rsidRPr="00854F1C">
              <w:rPr>
                <w:rFonts w:ascii="Times New Roman" w:eastAsia="Times New Roman" w:hAnsi="Times New Roman" w:cs="Times New Roman"/>
              </w:rPr>
              <w:t>Мероприятие выполнено.</w:t>
            </w:r>
          </w:p>
          <w:p w:rsidR="00BA217E" w:rsidRPr="00854F1C" w:rsidRDefault="00BA217E" w:rsidP="00433641">
            <w:pPr>
              <w:spacing w:after="0" w:line="240" w:lineRule="auto"/>
              <w:jc w:val="center"/>
              <w:rPr>
                <w:rFonts w:ascii="Times New Roman" w:eastAsia="Times New Roman" w:hAnsi="Times New Roman" w:cs="Times New Roman"/>
              </w:rPr>
            </w:pPr>
          </w:p>
          <w:p w:rsidR="00BA217E" w:rsidRPr="00854F1C" w:rsidRDefault="00BA217E" w:rsidP="00433641">
            <w:pPr>
              <w:spacing w:after="0" w:line="240" w:lineRule="auto"/>
              <w:jc w:val="center"/>
              <w:rPr>
                <w:rFonts w:ascii="Times New Roman" w:eastAsia="Times New Roman" w:hAnsi="Times New Roman" w:cs="Times New Roman"/>
              </w:rPr>
            </w:pPr>
            <w:r w:rsidRPr="00854F1C">
              <w:rPr>
                <w:rFonts w:ascii="Times New Roman" w:eastAsia="Times New Roman" w:hAnsi="Times New Roman" w:cs="Times New Roman"/>
              </w:rPr>
              <w:t>Доля обучающихся общеобразовательных организаций, задействованных в мероприятиях патриотической направленности, в общей численности обучающихся общеобразовательных организаций- 100%</w:t>
            </w:r>
          </w:p>
          <w:p w:rsidR="00BA217E" w:rsidRPr="00854F1C" w:rsidRDefault="00BA217E" w:rsidP="00433641">
            <w:pPr>
              <w:spacing w:after="0" w:line="240" w:lineRule="auto"/>
              <w:jc w:val="center"/>
              <w:rPr>
                <w:rFonts w:ascii="Times New Roman" w:eastAsia="Times New Roman" w:hAnsi="Times New Roman" w:cs="Times New Roman"/>
              </w:rPr>
            </w:pPr>
          </w:p>
          <w:p w:rsidR="00BA217E" w:rsidRPr="00203B68" w:rsidRDefault="00BA217E" w:rsidP="00433641">
            <w:pPr>
              <w:spacing w:after="0" w:line="240" w:lineRule="auto"/>
              <w:jc w:val="center"/>
              <w:rPr>
                <w:rFonts w:ascii="Times New Roman" w:eastAsia="Times New Roman" w:hAnsi="Times New Roman" w:cs="Times New Roman"/>
                <w:color w:val="FF0000"/>
              </w:rPr>
            </w:pPr>
            <w:r w:rsidRPr="00854F1C">
              <w:rPr>
                <w:rFonts w:ascii="Times New Roman" w:eastAsia="Times New Roman" w:hAnsi="Times New Roman" w:cs="Times New Roman"/>
              </w:rPr>
              <w:t>Количество обучающихся, ставших победителями и призерами краевого этапа Всероссийской олимпиады шко</w:t>
            </w:r>
            <w:r w:rsidR="00854F1C" w:rsidRPr="00854F1C">
              <w:rPr>
                <w:rFonts w:ascii="Times New Roman" w:eastAsia="Times New Roman" w:hAnsi="Times New Roman" w:cs="Times New Roman"/>
              </w:rPr>
              <w:t>льников (нарастающим итогом)- 55</w:t>
            </w:r>
            <w:r w:rsidRPr="00854F1C">
              <w:rPr>
                <w:rFonts w:ascii="Times New Roman" w:eastAsia="Times New Roman" w:hAnsi="Times New Roman" w:cs="Times New Roman"/>
              </w:rPr>
              <w:t xml:space="preserve"> чел</w:t>
            </w:r>
            <w:r w:rsidRPr="00203B68">
              <w:rPr>
                <w:rFonts w:ascii="Times New Roman" w:eastAsia="Times New Roman" w:hAnsi="Times New Roman" w:cs="Times New Roman"/>
                <w:color w:val="FF0000"/>
              </w:rPr>
              <w:t>.</w:t>
            </w:r>
          </w:p>
        </w:tc>
      </w:tr>
      <w:tr w:rsidR="00BA217E"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217E" w:rsidRPr="002E64FD" w:rsidRDefault="002E64FD" w:rsidP="00513D76">
            <w:pPr>
              <w:spacing w:after="0" w:line="240" w:lineRule="auto"/>
              <w:jc w:val="center"/>
              <w:rPr>
                <w:rFonts w:ascii="Times New Roman" w:hAnsi="Times New Roman" w:cs="Times New Roman"/>
              </w:rPr>
            </w:pPr>
            <w:r w:rsidRPr="002E64FD">
              <w:rPr>
                <w:rFonts w:ascii="Times New Roman" w:hAnsi="Times New Roman" w:cs="Times New Roman"/>
              </w:rPr>
              <w:t>9</w:t>
            </w:r>
            <w:r w:rsidR="00BA217E" w:rsidRPr="002E64FD">
              <w:rPr>
                <w:rFonts w:ascii="Times New Roman" w:hAnsi="Times New Roman" w:cs="Times New Roman"/>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BA217E" w:rsidRPr="002E64FD" w:rsidRDefault="00BA217E" w:rsidP="002E64FD">
            <w:pPr>
              <w:spacing w:after="0" w:line="240" w:lineRule="auto"/>
              <w:jc w:val="center"/>
              <w:rPr>
                <w:rFonts w:ascii="Times New Roman" w:hAnsi="Times New Roman" w:cs="Times New Roman"/>
              </w:rPr>
            </w:pPr>
            <w:r w:rsidRPr="002E64FD">
              <w:rPr>
                <w:rFonts w:ascii="Times New Roman" w:hAnsi="Times New Roman"/>
              </w:rPr>
              <w:t>Контрольное событие4</w:t>
            </w:r>
            <w:r w:rsidR="002E64FD" w:rsidRPr="002E64FD">
              <w:rPr>
                <w:rFonts w:ascii="Times New Roman" w:hAnsi="Times New Roman"/>
              </w:rPr>
              <w:t>3</w:t>
            </w:r>
            <w:r w:rsidRPr="002E64FD">
              <w:rPr>
                <w:rFonts w:ascii="Times New Roman" w:hAnsi="Times New Roman"/>
              </w:rPr>
              <w:t xml:space="preserve">.  Обучающиеся </w:t>
            </w:r>
            <w:r w:rsidRPr="002E64FD">
              <w:rPr>
                <w:rFonts w:ascii="Times New Roman" w:hAnsi="Times New Roman"/>
              </w:rPr>
              <w:lastRenderedPageBreak/>
              <w:t>общеобразовательных организаций приняли участие в различных оценочных процедурах и исследованиях качества общего образования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E6A02" w:rsidRPr="008E6A02" w:rsidRDefault="008E6A02" w:rsidP="008E6A02">
            <w:pPr>
              <w:spacing w:after="0" w:line="240" w:lineRule="auto"/>
              <w:jc w:val="center"/>
              <w:rPr>
                <w:rFonts w:ascii="Times New Roman" w:hAnsi="Times New Roman"/>
              </w:rPr>
            </w:pPr>
            <w:r w:rsidRPr="008E6A02">
              <w:rPr>
                <w:rFonts w:ascii="Times New Roman" w:hAnsi="Times New Roman"/>
              </w:rPr>
              <w:lastRenderedPageBreak/>
              <w:t>до 28.06.2024/</w:t>
            </w:r>
          </w:p>
          <w:p w:rsidR="008E6A02" w:rsidRPr="008E6A02" w:rsidRDefault="008E6A02" w:rsidP="008E6A02">
            <w:pPr>
              <w:spacing w:after="0" w:line="240" w:lineRule="auto"/>
              <w:jc w:val="center"/>
              <w:rPr>
                <w:rFonts w:ascii="Times New Roman" w:hAnsi="Times New Roman"/>
              </w:rPr>
            </w:pPr>
            <w:r w:rsidRPr="008E6A02">
              <w:rPr>
                <w:rFonts w:ascii="Times New Roman" w:hAnsi="Times New Roman"/>
              </w:rPr>
              <w:t>14.02.2024</w:t>
            </w:r>
          </w:p>
          <w:p w:rsidR="008E6A02" w:rsidRPr="008E6A02" w:rsidRDefault="008E6A02" w:rsidP="008E6A02">
            <w:pPr>
              <w:spacing w:after="0" w:line="240" w:lineRule="auto"/>
              <w:jc w:val="center"/>
              <w:rPr>
                <w:rFonts w:ascii="Times New Roman" w:hAnsi="Times New Roman"/>
              </w:rPr>
            </w:pPr>
            <w:r w:rsidRPr="008E6A02">
              <w:rPr>
                <w:rFonts w:ascii="Times New Roman" w:hAnsi="Times New Roman"/>
              </w:rPr>
              <w:lastRenderedPageBreak/>
              <w:t>05.03.2024-19.03.2024</w:t>
            </w:r>
          </w:p>
          <w:p w:rsidR="008E6A02" w:rsidRPr="008E6A02" w:rsidRDefault="008E6A02" w:rsidP="008E6A02">
            <w:pPr>
              <w:spacing w:after="0" w:line="240" w:lineRule="auto"/>
              <w:jc w:val="center"/>
              <w:rPr>
                <w:rFonts w:ascii="Times New Roman" w:hAnsi="Times New Roman"/>
              </w:rPr>
            </w:pPr>
            <w:r w:rsidRPr="008E6A02">
              <w:rPr>
                <w:rFonts w:ascii="Times New Roman" w:hAnsi="Times New Roman"/>
              </w:rPr>
              <w:t>01.04.2024-27.06.2024</w:t>
            </w:r>
          </w:p>
          <w:p w:rsidR="00BA217E" w:rsidRPr="00854F1C" w:rsidRDefault="008E6A02" w:rsidP="008E6A02">
            <w:pPr>
              <w:spacing w:after="0" w:line="240" w:lineRule="auto"/>
              <w:jc w:val="center"/>
              <w:rPr>
                <w:rFonts w:ascii="Times New Roman" w:hAnsi="Times New Roman"/>
                <w:color w:val="000000" w:themeColor="text1"/>
              </w:rPr>
            </w:pPr>
            <w:r w:rsidRPr="00854F1C">
              <w:rPr>
                <w:rFonts w:ascii="Times New Roman" w:hAnsi="Times New Roman"/>
                <w:color w:val="000000" w:themeColor="text1"/>
              </w:rPr>
              <w:t xml:space="preserve">до 31.12.2024/ </w:t>
            </w:r>
          </w:p>
          <w:p w:rsidR="00854F1C" w:rsidRPr="00BB6BD3" w:rsidRDefault="00854F1C" w:rsidP="008E6A02">
            <w:pPr>
              <w:spacing w:after="0" w:line="240" w:lineRule="auto"/>
              <w:jc w:val="center"/>
              <w:rPr>
                <w:rFonts w:ascii="Times New Roman" w:hAnsi="Times New Roman" w:cs="Times New Roman"/>
                <w:color w:val="000000" w:themeColor="text1"/>
              </w:rPr>
            </w:pPr>
            <w:r w:rsidRPr="00BB6BD3">
              <w:rPr>
                <w:rFonts w:ascii="Times New Roman" w:hAnsi="Times New Roman"/>
                <w:color w:val="000000" w:themeColor="text1"/>
              </w:rPr>
              <w:t>04.12.2024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BA217E" w:rsidRPr="00BB6BD3" w:rsidRDefault="00E177D8" w:rsidP="00854F1C">
            <w:pPr>
              <w:spacing w:after="0" w:line="240" w:lineRule="auto"/>
              <w:jc w:val="both"/>
              <w:rPr>
                <w:rFonts w:ascii="Times New Roman" w:hAnsi="Times New Roman" w:cs="Times New Roman"/>
                <w:color w:val="000000" w:themeColor="text1"/>
              </w:rPr>
            </w:pPr>
            <w:r w:rsidRPr="00BB6BD3">
              <w:rPr>
                <w:rFonts w:ascii="Times New Roman" w:hAnsi="Times New Roman" w:cs="Times New Roman"/>
                <w:color w:val="000000" w:themeColor="text1"/>
              </w:rPr>
              <w:lastRenderedPageBreak/>
              <w:t xml:space="preserve">Контрольное событие выполнено. В </w:t>
            </w:r>
            <w:r w:rsidR="00854F1C" w:rsidRPr="00BB6BD3">
              <w:rPr>
                <w:rFonts w:ascii="Times New Roman" w:hAnsi="Times New Roman" w:cs="Times New Roman"/>
                <w:color w:val="000000" w:themeColor="text1"/>
              </w:rPr>
              <w:t xml:space="preserve">отчетном периоде </w:t>
            </w:r>
            <w:r w:rsidRPr="00BB6BD3">
              <w:rPr>
                <w:rFonts w:ascii="Times New Roman" w:hAnsi="Times New Roman" w:cs="Times New Roman"/>
                <w:color w:val="000000" w:themeColor="text1"/>
              </w:rPr>
              <w:t xml:space="preserve">обучающиеся 11 классов из 12 общеобразовательных организаций приняли участие </w:t>
            </w:r>
            <w:r w:rsidRPr="00BB6BD3">
              <w:rPr>
                <w:rFonts w:ascii="Times New Roman" w:hAnsi="Times New Roman" w:cs="Times New Roman"/>
                <w:color w:val="000000" w:themeColor="text1"/>
              </w:rPr>
              <w:lastRenderedPageBreak/>
              <w:t>во всероссийских проверочных работах по 5 предметам, охват составил 2272 чел./предмета (05.03.-19.03.2024г.). Обучающиеся 9 классов 19 школ приняли участие в итоговом собеседовании, охват составил 718 чел./99,9% (14.02.2024, 13.03.2024)</w:t>
            </w:r>
            <w:r w:rsidR="00854F1C" w:rsidRPr="00BB6BD3">
              <w:rPr>
                <w:rFonts w:ascii="Times New Roman" w:hAnsi="Times New Roman" w:cs="Times New Roman"/>
                <w:color w:val="000000" w:themeColor="text1"/>
              </w:rPr>
              <w:t xml:space="preserve">; </w:t>
            </w:r>
            <w:r w:rsidRPr="00BB6BD3">
              <w:rPr>
                <w:rFonts w:ascii="Times New Roman" w:hAnsi="Times New Roman" w:cs="Times New Roman"/>
                <w:color w:val="000000" w:themeColor="text1"/>
              </w:rPr>
              <w:t>обучающиеся 4, 5, 6, 7, 8 классов из 19 общеобразовательных организаций приняли участие во всероссийских проверочных работах по 3 предметам- 4 класс, 5,6,7,8 - 4 предметам, охват составил 12801 чел./предмета (01.04.-30.04.2024г.)</w:t>
            </w:r>
            <w:r w:rsidR="00854F1C" w:rsidRPr="00BB6BD3">
              <w:rPr>
                <w:rFonts w:ascii="Times New Roman" w:hAnsi="Times New Roman" w:cs="Times New Roman"/>
                <w:color w:val="000000" w:themeColor="text1"/>
              </w:rPr>
              <w:t>.</w:t>
            </w:r>
            <w:r w:rsidRPr="00BB6BD3">
              <w:rPr>
                <w:rFonts w:ascii="Times New Roman" w:hAnsi="Times New Roman" w:cs="Times New Roman"/>
                <w:color w:val="000000" w:themeColor="text1"/>
              </w:rPr>
              <w:t xml:space="preserve"> Обучающаяся 9 класса МКОУ СОШ №19 приняла участие в итоговом собеседовании, охват составил 1 чел./0,1% (15.04.2024), 707 обучающихся 19 общеобразовательных организаций приняли участие в государственной итоговой аттестации по программам основного общего образования (по 11 предметам). По итогам проведения ГИА-9 выдан 701 аттестат об основном общем образовании (99,15%). 156 обучающихся из 12 общеобразовательных организаций и 1 обучающаяся (семейная форма получения образования) приняли участие в государственной итоговой аттестации по образовательным программам среднего общего образования (по 11 предметам). По итогам проведения ГИА-11 выдано 155 аттестатов о среднем общем образовании (98,72%).</w:t>
            </w:r>
          </w:p>
          <w:p w:rsidR="00854F1C" w:rsidRPr="00854F1C" w:rsidRDefault="00BB6BD3" w:rsidP="00854F1C">
            <w:pPr>
              <w:spacing w:after="0" w:line="240" w:lineRule="auto"/>
              <w:jc w:val="both"/>
              <w:rPr>
                <w:rFonts w:ascii="Times New Roman" w:hAnsi="Times New Roman" w:cs="Times New Roman"/>
                <w:color w:val="FF0000"/>
              </w:rPr>
            </w:pPr>
            <w:r>
              <w:rPr>
                <w:rFonts w:ascii="Times New Roman" w:hAnsi="Times New Roman" w:cs="Times New Roman"/>
                <w:color w:val="000000" w:themeColor="text1"/>
              </w:rPr>
              <w:t>04.12.2024</w:t>
            </w:r>
            <w:r w:rsidR="00854F1C" w:rsidRPr="00BB6BD3">
              <w:rPr>
                <w:rFonts w:ascii="Times New Roman" w:hAnsi="Times New Roman" w:cs="Times New Roman"/>
                <w:color w:val="000000" w:themeColor="text1"/>
              </w:rPr>
              <w:t xml:space="preserve"> 227 обучающихся приняли участие в итоговом сочинении (изложении)</w:t>
            </w:r>
            <w:r w:rsidR="00021DF8">
              <w:rPr>
                <w:rFonts w:ascii="Times New Roman" w:hAnsi="Times New Roman" w:cs="Times New Roman"/>
                <w:color w:val="000000" w:themeColor="text1"/>
              </w:rPr>
              <w:t>, 99,6% из них получили зачет</w:t>
            </w:r>
            <w:r w:rsidR="00854F1C" w:rsidRPr="00BB6BD3">
              <w:rPr>
                <w:rFonts w:ascii="Times New Roman" w:hAnsi="Times New Roman" w:cs="Times New Roman"/>
                <w:color w:val="000000" w:themeColor="text1"/>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BA217E" w:rsidRPr="00203B68" w:rsidRDefault="00BA217E" w:rsidP="00433641">
            <w:pPr>
              <w:spacing w:after="0" w:line="240" w:lineRule="auto"/>
              <w:jc w:val="center"/>
              <w:rPr>
                <w:rFonts w:ascii="Times New Roman" w:hAnsi="Times New Roman" w:cs="Times New Roman"/>
                <w:color w:val="FF0000"/>
              </w:rPr>
            </w:pPr>
          </w:p>
        </w:tc>
      </w:tr>
      <w:tr w:rsidR="00BA217E"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A217E" w:rsidRPr="005D05C5" w:rsidRDefault="0036485F" w:rsidP="00513D76">
            <w:pPr>
              <w:spacing w:after="0" w:line="240" w:lineRule="auto"/>
              <w:jc w:val="center"/>
              <w:rPr>
                <w:rFonts w:ascii="Times New Roman" w:hAnsi="Times New Roman" w:cs="Times New Roman"/>
              </w:rPr>
            </w:pPr>
            <w:r w:rsidRPr="005D05C5">
              <w:rPr>
                <w:rFonts w:ascii="Times New Roman" w:hAnsi="Times New Roman" w:cs="Times New Roman"/>
              </w:rPr>
              <w:lastRenderedPageBreak/>
              <w:t>9</w:t>
            </w:r>
            <w:r w:rsidR="00BA217E" w:rsidRPr="005D05C5">
              <w:rPr>
                <w:rFonts w:ascii="Times New Roman" w:hAnsi="Times New Roman" w:cs="Times New Roman"/>
              </w:rPr>
              <w:t>.2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BA217E" w:rsidRPr="005D05C5" w:rsidRDefault="00BA217E" w:rsidP="00433641">
            <w:pPr>
              <w:spacing w:after="0" w:line="240" w:lineRule="auto"/>
              <w:jc w:val="center"/>
              <w:rPr>
                <w:rFonts w:ascii="Times New Roman" w:hAnsi="Times New Roman"/>
              </w:rPr>
            </w:pPr>
            <w:r w:rsidRPr="005D05C5">
              <w:rPr>
                <w:rFonts w:ascii="Times New Roman" w:hAnsi="Times New Roman"/>
              </w:rPr>
              <w:t>Контрольное событие4</w:t>
            </w:r>
            <w:r w:rsidR="005D05C5" w:rsidRPr="005D05C5">
              <w:rPr>
                <w:rFonts w:ascii="Times New Roman" w:hAnsi="Times New Roman"/>
              </w:rPr>
              <w:t>4</w:t>
            </w:r>
            <w:r w:rsidRPr="005D05C5">
              <w:rPr>
                <w:rFonts w:ascii="Times New Roman" w:hAnsi="Times New Roman"/>
              </w:rPr>
              <w:t>.</w:t>
            </w:r>
          </w:p>
          <w:p w:rsidR="00BA217E" w:rsidRPr="005D05C5" w:rsidRDefault="00BA217E" w:rsidP="00433641">
            <w:pPr>
              <w:spacing w:after="0" w:line="240" w:lineRule="auto"/>
              <w:jc w:val="center"/>
              <w:rPr>
                <w:rFonts w:ascii="Times New Roman" w:hAnsi="Times New Roman" w:cs="Times New Roman"/>
                <w:lang w:eastAsia="en-US" w:bidi="en-US"/>
              </w:rPr>
            </w:pPr>
            <w:r w:rsidRPr="005D05C5">
              <w:rPr>
                <w:rFonts w:ascii="Times New Roman" w:hAnsi="Times New Roman"/>
              </w:rPr>
              <w:t>Мероприятия по организации и проведению школьного и муниципального этапов Всероссийской олимпиады школьников проведены</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5D05C5" w:rsidRPr="0031381C" w:rsidRDefault="005D05C5" w:rsidP="005D05C5">
            <w:pPr>
              <w:spacing w:after="0" w:line="240" w:lineRule="auto"/>
              <w:jc w:val="center"/>
              <w:rPr>
                <w:rFonts w:ascii="Times New Roman" w:hAnsi="Times New Roman"/>
                <w:lang w:eastAsia="en-US" w:bidi="en-US"/>
              </w:rPr>
            </w:pPr>
            <w:r w:rsidRPr="0031381C">
              <w:rPr>
                <w:rFonts w:ascii="Times New Roman" w:hAnsi="Times New Roman"/>
                <w:lang w:val="en-US" w:eastAsia="en-US" w:bidi="en-US"/>
              </w:rPr>
              <w:t>до 30.09.2024</w:t>
            </w:r>
            <w:r w:rsidRPr="0031381C">
              <w:rPr>
                <w:rFonts w:ascii="Times New Roman" w:hAnsi="Times New Roman"/>
                <w:lang w:eastAsia="en-US" w:bidi="en-US"/>
              </w:rPr>
              <w:t>/    01.01.2024-30.09.2024</w:t>
            </w:r>
          </w:p>
          <w:p w:rsidR="00BA217E" w:rsidRDefault="005D05C5" w:rsidP="005D05C5">
            <w:pPr>
              <w:spacing w:after="0" w:line="240" w:lineRule="auto"/>
              <w:jc w:val="center"/>
              <w:rPr>
                <w:rFonts w:ascii="Times New Roman" w:hAnsi="Times New Roman"/>
                <w:lang w:eastAsia="en-US" w:bidi="en-US"/>
              </w:rPr>
            </w:pPr>
            <w:r w:rsidRPr="0031381C">
              <w:rPr>
                <w:rFonts w:ascii="Times New Roman" w:hAnsi="Times New Roman"/>
                <w:lang w:val="en-US" w:eastAsia="en-US" w:bidi="en-US"/>
              </w:rPr>
              <w:t>до 31.12.2024</w:t>
            </w:r>
            <w:r w:rsidRPr="0031381C">
              <w:rPr>
                <w:rFonts w:ascii="Times New Roman" w:hAnsi="Times New Roman"/>
                <w:lang w:eastAsia="en-US" w:bidi="en-US"/>
              </w:rPr>
              <w:t>/</w:t>
            </w:r>
          </w:p>
          <w:p w:rsidR="005D05C5" w:rsidRDefault="008A0E5E" w:rsidP="005D05C5">
            <w:pPr>
              <w:spacing w:after="0" w:line="240" w:lineRule="auto"/>
              <w:jc w:val="center"/>
              <w:rPr>
                <w:rFonts w:ascii="Times New Roman" w:hAnsi="Times New Roman"/>
                <w:lang w:eastAsia="en-US" w:bidi="en-US"/>
              </w:rPr>
            </w:pPr>
            <w:r>
              <w:rPr>
                <w:rFonts w:ascii="Times New Roman" w:hAnsi="Times New Roman"/>
                <w:lang w:eastAsia="en-US" w:bidi="en-US"/>
              </w:rPr>
              <w:t>01.10.2024-2</w:t>
            </w:r>
            <w:r w:rsidR="005D05C5">
              <w:rPr>
                <w:rFonts w:ascii="Times New Roman" w:hAnsi="Times New Roman"/>
                <w:lang w:eastAsia="en-US" w:bidi="en-US"/>
              </w:rPr>
              <w:t>1.12.2024</w:t>
            </w:r>
          </w:p>
          <w:p w:rsidR="008A0E5E" w:rsidRPr="00203B68" w:rsidRDefault="008A0E5E" w:rsidP="008A0E5E">
            <w:pPr>
              <w:spacing w:after="0" w:line="240" w:lineRule="auto"/>
              <w:jc w:val="center"/>
              <w:rPr>
                <w:rFonts w:ascii="Times New Roman" w:hAnsi="Times New Roman" w:cs="Times New Roman"/>
                <w:color w:val="FF0000"/>
                <w:lang w:eastAsia="en-US" w:bidi="en-US"/>
              </w:rPr>
            </w:pPr>
            <w:r>
              <w:rPr>
                <w:rFonts w:ascii="Times New Roman" w:hAnsi="Times New Roman" w:cs="Times New Roman"/>
                <w:lang w:eastAsia="en-US" w:bidi="en-US"/>
              </w:rPr>
              <w:t>18.11.2024-15.12.2024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BA217E" w:rsidRPr="00203B68" w:rsidRDefault="00BB6BD3" w:rsidP="00D01F30">
            <w:pPr>
              <w:spacing w:after="0" w:line="240" w:lineRule="auto"/>
              <w:jc w:val="both"/>
              <w:rPr>
                <w:rFonts w:ascii="Times New Roman" w:hAnsi="Times New Roman"/>
                <w:color w:val="FF0000"/>
              </w:rPr>
            </w:pPr>
            <w:r w:rsidRPr="008A0E5E">
              <w:rPr>
                <w:rFonts w:ascii="Times New Roman" w:hAnsi="Times New Roman" w:cs="Times New Roman"/>
                <w:color w:val="000000" w:themeColor="text1"/>
              </w:rPr>
              <w:t xml:space="preserve">Контрольное событие </w:t>
            </w:r>
            <w:r w:rsidR="005D05C5" w:rsidRPr="008A0E5E">
              <w:rPr>
                <w:rFonts w:ascii="Times New Roman" w:hAnsi="Times New Roman" w:cs="Times New Roman"/>
                <w:color w:val="000000" w:themeColor="text1"/>
              </w:rPr>
              <w:t xml:space="preserve">выполнено. </w:t>
            </w:r>
            <w:r w:rsidR="008A0E5E" w:rsidRPr="008A0E5E">
              <w:rPr>
                <w:rFonts w:ascii="Times New Roman" w:hAnsi="Times New Roman"/>
                <w:color w:val="000000" w:themeColor="text1"/>
              </w:rPr>
              <w:t>В отчетном</w:t>
            </w:r>
            <w:r w:rsidR="008A0E5E" w:rsidRPr="00600AF7">
              <w:rPr>
                <w:rFonts w:ascii="Times New Roman" w:hAnsi="Times New Roman"/>
              </w:rPr>
              <w:t xml:space="preserve"> периоде организованы мероприятия по проведению школьного и муниципального этапов Всероссийской олимпиады школьников по </w:t>
            </w:r>
            <w:r w:rsidR="00D01F30">
              <w:rPr>
                <w:rFonts w:ascii="Times New Roman" w:hAnsi="Times New Roman"/>
              </w:rPr>
              <w:t>7</w:t>
            </w:r>
            <w:r w:rsidR="008A0E5E" w:rsidRPr="00600AF7">
              <w:rPr>
                <w:rFonts w:ascii="Times New Roman" w:hAnsi="Times New Roman"/>
              </w:rPr>
              <w:t xml:space="preserve"> предметам. Охват </w:t>
            </w:r>
            <w:r w:rsidR="008A0E5E" w:rsidRPr="004D5606">
              <w:rPr>
                <w:rFonts w:ascii="Times New Roman" w:hAnsi="Times New Roman"/>
              </w:rPr>
              <w:t xml:space="preserve">составил </w:t>
            </w:r>
            <w:r w:rsidR="008A0E5E">
              <w:rPr>
                <w:rFonts w:ascii="Times New Roman" w:hAnsi="Times New Roman"/>
              </w:rPr>
              <w:t>3002</w:t>
            </w:r>
            <w:r w:rsidR="008A0E5E" w:rsidRPr="004D5606">
              <w:rPr>
                <w:rFonts w:ascii="Times New Roman" w:hAnsi="Times New Roman"/>
              </w:rPr>
              <w:t xml:space="preserve"> чел./предметов.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BA217E" w:rsidRPr="00203B68" w:rsidRDefault="00BA217E"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ED0592" w:rsidRDefault="00D01F30" w:rsidP="00DF4C26">
            <w:pPr>
              <w:spacing w:after="0" w:line="240" w:lineRule="auto"/>
              <w:jc w:val="center"/>
              <w:rPr>
                <w:rFonts w:ascii="Times New Roman" w:hAnsi="Times New Roman" w:cs="Times New Roman"/>
              </w:rPr>
            </w:pPr>
            <w:r w:rsidRPr="00ED0592">
              <w:rPr>
                <w:rFonts w:ascii="Times New Roman" w:hAnsi="Times New Roman" w:cs="Times New Roman"/>
              </w:rPr>
              <w:t>9.3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ED0592" w:rsidRDefault="00D01F30" w:rsidP="00ED0592">
            <w:pPr>
              <w:spacing w:after="0" w:line="240" w:lineRule="auto"/>
              <w:jc w:val="center"/>
              <w:rPr>
                <w:rFonts w:ascii="Times New Roman" w:hAnsi="Times New Roman" w:cs="Times New Roman"/>
                <w:lang w:eastAsia="en-US" w:bidi="en-US"/>
              </w:rPr>
            </w:pPr>
            <w:r w:rsidRPr="00ED0592">
              <w:rPr>
                <w:rFonts w:ascii="Times New Roman" w:hAnsi="Times New Roman"/>
              </w:rPr>
              <w:t>Контрольное событие 45.      Научно-практические конференции, семинары, смотры, слеты, конкурсы и другие мероприятия, в том числе патриотической направленности проведены</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01F30" w:rsidRDefault="00D01F30" w:rsidP="00DF4C26">
            <w:pPr>
              <w:spacing w:after="0" w:line="240" w:lineRule="auto"/>
              <w:ind w:right="-85"/>
              <w:jc w:val="center"/>
              <w:rPr>
                <w:rFonts w:ascii="Times New Roman" w:hAnsi="Times New Roman" w:cs="Times New Roman"/>
                <w:lang w:eastAsia="en-US" w:bidi="en-US"/>
              </w:rPr>
            </w:pPr>
            <w:r w:rsidRPr="0031381C">
              <w:rPr>
                <w:rFonts w:ascii="Times New Roman" w:hAnsi="Times New Roman" w:cs="Times New Roman"/>
                <w:lang w:eastAsia="en-US" w:bidi="en-US"/>
              </w:rPr>
              <w:t>до 29.03.2024/ 01.01.2024-29.03.2024  до 28.06.2024/    01.04.2024-28.06.2024                 до 30.09.2024/    01.07.2024-30.09.2024                  до 31.12.2024/</w:t>
            </w:r>
          </w:p>
          <w:p w:rsidR="00D01F30" w:rsidRPr="00203B68" w:rsidRDefault="00D01F30" w:rsidP="00DF4C26">
            <w:pPr>
              <w:spacing w:after="0" w:line="240" w:lineRule="auto"/>
              <w:ind w:right="-85"/>
              <w:jc w:val="center"/>
              <w:rPr>
                <w:rFonts w:ascii="Times New Roman" w:hAnsi="Times New Roman" w:cs="Times New Roman"/>
                <w:color w:val="FF0000"/>
                <w:lang w:eastAsia="en-US" w:bidi="en-US"/>
              </w:rPr>
            </w:pPr>
            <w:r>
              <w:rPr>
                <w:rFonts w:ascii="Times New Roman" w:hAnsi="Times New Roman" w:cs="Times New Roman"/>
                <w:lang w:eastAsia="en-US" w:bidi="en-US"/>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Контрольное событие выполнено.</w:t>
            </w:r>
            <w:r w:rsidR="003F2A0E">
              <w:rPr>
                <w:rFonts w:ascii="Times New Roman" w:hAnsi="Times New Roman" w:cs="Times New Roman"/>
                <w:color w:val="000000" w:themeColor="text1"/>
              </w:rPr>
              <w:t xml:space="preserve"> В отчетном периоде проведены 45</w:t>
            </w:r>
            <w:r w:rsidRPr="003A0A3E">
              <w:rPr>
                <w:rFonts w:ascii="Times New Roman" w:hAnsi="Times New Roman" w:cs="Times New Roman"/>
                <w:color w:val="000000" w:themeColor="text1"/>
              </w:rPr>
              <w:t xml:space="preserve">  мероприятий для детей и молодежи в сфере образования:</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этап краевого конкурса «Дети и книги»-26 чел. (19.03.24г);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xml:space="preserve"> - муниципальный этап Всероссийского конкурса сочинений «Без срока давности»- 17 чел. (05.02.2024г.);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этап Всероссийского литературного конкурса «Класс!»-6 чел. (29.02.2024г.);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этап краевой комплексной олимпиады четвероклассников «Старт»- 154 чел.(30.03.2024 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lastRenderedPageBreak/>
              <w:t>- научно-практическая конференция младших школьников «Первое открытие» - 43 чел., (29.03.2024 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муниципальная олимпиада младших школьников – 76 чел. (27.03.2024 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этап краевого конкурса среди младших школьников на лучшее задание для олимпиады, посвящённой 225-летию со дня рождения великого русского поэта, драматурга и прозаика А.С.Пушкина – 216 чел. (22.03.2024 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этап Всероссийского конкурса экологических рисунков, 17 чел., (26.03.2024 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xml:space="preserve">- мероприятия, посвященные освобождению Петровского района от немецко-фашистских захватчиков и (19.01.), посвященные Дню памяти жертв Холокоста (27.01.), посвященные выводу Советских войск из Афганистана (15.02.), мероприятия в рамках месячника оборонно-массовой работы (февраль 2024), мероприятия, посвященные 81-годовщине Сталинградской битвы - 642 чел. </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Всероссийская акция «Посади дерево»-283 чел.</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проводимые на портале «Урок цифры» – 6867 чел./уроков</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этап всероссийского конкурса юных чтецов «Живая классика»- 20 чел. из 10образовательных организаций (22.03.24г);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этап творческого конкурса «Наследники Победы»- 55 чел. из 16 образовательных организаций, 28 победителей и призеров в номинациях «Стихотворение», «Сочинение», «Рисунок» (17.02.2024г.)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этап Всероссийского  конкурса «Лучший урок письма-2024» - 5 чел из 5 общеобразовательных организаций,3 победителя и призера   (13.05.2024г.)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участие в краевом фестивале театральных коллективов «Огни рампы – 2024». Театр юного зрителя "Ровесник" Лицея № 3 –лауреат 1 степени, театральное объединение "Балаганчик" МБУ ДО ДДТ - диплом 2 степени и кубок в номинации "Малая драматическая форма", диплом 3 степени и кубок в номинации "Большая драматическая форма" (15.05.2024 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ко Дням славянской письменности и культуры-4235 чел.из 19 общеобразовательных организаций и 3 организаций дополнительного образования (16.05- 24.05.2024 г.)</w:t>
            </w:r>
          </w:p>
          <w:p w:rsidR="00D01F30" w:rsidRPr="003A0A3E" w:rsidRDefault="00D01F30" w:rsidP="003A0A3E">
            <w:pPr>
              <w:spacing w:after="0" w:line="240" w:lineRule="auto"/>
              <w:jc w:val="both"/>
              <w:rPr>
                <w:rStyle w:val="layout"/>
                <w:rFonts w:ascii="Times New Roman" w:hAnsi="Times New Roman" w:cs="Times New Roman"/>
                <w:color w:val="000000" w:themeColor="text1"/>
              </w:rPr>
            </w:pPr>
            <w:r w:rsidRPr="003A0A3E">
              <w:rPr>
                <w:rStyle w:val="layout"/>
                <w:rFonts w:ascii="Times New Roman" w:hAnsi="Times New Roman" w:cs="Times New Roman"/>
                <w:color w:val="000000" w:themeColor="text1"/>
              </w:rPr>
              <w:t xml:space="preserve">- мероприятия ко Дню русского языка и 225-летию великого поэта </w:t>
            </w:r>
            <w:r w:rsidRPr="003A0A3E">
              <w:rPr>
                <w:rStyle w:val="layout"/>
                <w:rFonts w:ascii="Times New Roman" w:hAnsi="Times New Roman" w:cs="Times New Roman"/>
                <w:color w:val="000000" w:themeColor="text1"/>
              </w:rPr>
              <w:lastRenderedPageBreak/>
              <w:t>А.С. Пушкина (</w:t>
            </w:r>
            <w:r w:rsidRPr="003A0A3E">
              <w:rPr>
                <w:rFonts w:ascii="Times New Roman" w:hAnsi="Times New Roman" w:cs="Times New Roman"/>
                <w:color w:val="000000" w:themeColor="text1"/>
              </w:rPr>
              <w:t xml:space="preserve">викторины, конкурсы чтецов и рисунков, квест-игры)- </w:t>
            </w:r>
            <w:r w:rsidRPr="003A0A3E">
              <w:rPr>
                <w:rStyle w:val="layout"/>
                <w:rFonts w:ascii="Times New Roman" w:hAnsi="Times New Roman" w:cs="Times New Roman"/>
                <w:color w:val="000000" w:themeColor="text1"/>
              </w:rPr>
              <w:t>1057 чел.</w:t>
            </w:r>
            <w:r w:rsidRPr="003A0A3E">
              <w:rPr>
                <w:rFonts w:ascii="Times New Roman" w:hAnsi="Times New Roman" w:cs="Times New Roman"/>
                <w:color w:val="000000" w:themeColor="text1"/>
              </w:rPr>
              <w:t xml:space="preserve"> (</w:t>
            </w:r>
            <w:r w:rsidRPr="003A0A3E">
              <w:rPr>
                <w:rStyle w:val="layout"/>
                <w:rFonts w:ascii="Times New Roman" w:hAnsi="Times New Roman" w:cs="Times New Roman"/>
                <w:color w:val="000000" w:themeColor="text1"/>
              </w:rPr>
              <w:t>06.06.2024г).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xml:space="preserve">- Международная патриотическая историко-просветительская акция «Диктант Победы» - 497 чел. (26.04.2024 г.) </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окружной конкурс инсценированной патриотической песни «Память, которой не будет конца» (25.04.2024г.)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xml:space="preserve">- финальный тур краевой олимпиады первоклассников «Созвездие» - 7 призёров из 5 школ (27.04. 2024 г.) </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финальный тур краевой комплексной олимпиады четвероклассников «Старт»- 43 чел. (01.04.2024 г.)</w:t>
            </w:r>
          </w:p>
          <w:p w:rsidR="00D01F30" w:rsidRPr="003A0A3E" w:rsidRDefault="00D01F30" w:rsidP="003A0A3E">
            <w:pPr>
              <w:spacing w:after="0" w:line="240" w:lineRule="auto"/>
              <w:jc w:val="both"/>
              <w:rPr>
                <w:rStyle w:val="layout"/>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этап краевого конкурса школьных сочинений «Я хочу стать Губернатором» и конкурс детских рисунков «Я выбираю Губернатора»- 222 чел. (17.05.2024 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ко Дню семьи, любви и верности -1503 чел. (08.08.2024г.)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ко Дню российского флага -1200 чел. (21.08.2024г.)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участие в мероприятиях «Эколята- молодые защитники природы»- 629 чел. (26.08.2024г.)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xml:space="preserve">- участие в краевом этапе Всероссийского конкурса социальной рекламы в области формирования культуры здорового и безопасного образа жизни «Стиль жизни – здоровье!2024» - 2 конкурсные работы. (02.09.2024-30.09.2024 г.) </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образовательная акция «Правовой диктант «Знатоки избирательного права»- 40 чел. (09.08.2024г.)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Всероссийский открытый урок культуры безопасности- 6325 чел. (02.09.2024 г.).</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w:t>
            </w:r>
            <w:r w:rsidR="00517F23">
              <w:rPr>
                <w:rFonts w:ascii="Times New Roman" w:hAnsi="Times New Roman" w:cs="Times New Roman"/>
                <w:color w:val="000000" w:themeColor="text1"/>
              </w:rPr>
              <w:t xml:space="preserve"> 18.12.2024г.</w:t>
            </w:r>
            <w:r w:rsidRPr="003A0A3E">
              <w:rPr>
                <w:rFonts w:ascii="Times New Roman" w:hAnsi="Times New Roman" w:cs="Times New Roman"/>
                <w:color w:val="000000" w:themeColor="text1"/>
              </w:rPr>
              <w:t xml:space="preserve"> в музейно-выставочном комплексе</w:t>
            </w:r>
            <w:r w:rsidR="00517F23">
              <w:rPr>
                <w:rFonts w:ascii="Times New Roman" w:hAnsi="Times New Roman" w:cs="Times New Roman"/>
                <w:color w:val="000000" w:themeColor="text1"/>
              </w:rPr>
              <w:t xml:space="preserve"> "Россия - моя история" награждение </w:t>
            </w:r>
            <w:r w:rsidRPr="003A0A3E">
              <w:rPr>
                <w:rFonts w:ascii="Times New Roman" w:hAnsi="Times New Roman" w:cs="Times New Roman"/>
                <w:color w:val="000000" w:themeColor="text1"/>
              </w:rPr>
              <w:t xml:space="preserve">победителей краевого детского литературно - художественного конкурса "Каждый имеет право...": Киктенко Диана </w:t>
            </w:r>
            <w:r w:rsidR="00517F23">
              <w:rPr>
                <w:rFonts w:ascii="Times New Roman" w:hAnsi="Times New Roman" w:cs="Times New Roman"/>
                <w:color w:val="000000" w:themeColor="text1"/>
              </w:rPr>
              <w:t>победитель</w:t>
            </w:r>
            <w:r w:rsidRPr="003A0A3E">
              <w:rPr>
                <w:rFonts w:ascii="Times New Roman" w:hAnsi="Times New Roman" w:cs="Times New Roman"/>
                <w:color w:val="000000" w:themeColor="text1"/>
              </w:rPr>
              <w:t xml:space="preserve"> в номинации " Раз есть нотариус, так будет все, как надо!"; Подгребельная Мария, обучающаяся МКОУ СОШ №7 г. Светлограда - призёр в номинации "Рисунок".; Карташова Клавдия, обучающаяся МКОУ СОШ №9 им. Н.К. Калашникова с. Высоцкое, 3 место с авторским стихотворением "В основе подвига - любовь к Отечеству!"; Троценко Арина, обучающаяся МКОУ СОШ №9 им. Н.К. Калашникова с. Высоцкое, написавшая эссе "Сила - в нашей Конституции и в России без коррупции!", </w:t>
            </w:r>
            <w:r w:rsidR="00517F23">
              <w:rPr>
                <w:rFonts w:ascii="Times New Roman" w:hAnsi="Times New Roman" w:cs="Times New Roman"/>
                <w:color w:val="000000" w:themeColor="text1"/>
              </w:rPr>
              <w:t>призёр</w:t>
            </w:r>
            <w:r w:rsidRPr="003A0A3E">
              <w:rPr>
                <w:rFonts w:ascii="Times New Roman" w:hAnsi="Times New Roman" w:cs="Times New Roman"/>
                <w:color w:val="000000" w:themeColor="text1"/>
              </w:rPr>
              <w:t>.</w:t>
            </w:r>
          </w:p>
          <w:p w:rsidR="00D01F30" w:rsidRPr="003A0A3E" w:rsidRDefault="00D0213F" w:rsidP="003A0A3E">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-14.12.2024г. муниципальный </w:t>
            </w:r>
            <w:r w:rsidR="00D01F30" w:rsidRPr="003A0A3E">
              <w:rPr>
                <w:rFonts w:ascii="Times New Roman" w:hAnsi="Times New Roman" w:cs="Times New Roman"/>
                <w:color w:val="000000" w:themeColor="text1"/>
              </w:rPr>
              <w:t xml:space="preserve">этап Всероссийского конкурса детского и юношеского творчества" Базовые национальные </w:t>
            </w:r>
            <w:r w:rsidR="00D01F30" w:rsidRPr="003A0A3E">
              <w:rPr>
                <w:rFonts w:ascii="Times New Roman" w:hAnsi="Times New Roman" w:cs="Times New Roman"/>
                <w:color w:val="000000" w:themeColor="text1"/>
              </w:rPr>
              <w:lastRenderedPageBreak/>
              <w:t>ценности"-10 образовательных организаций Петровского муниципального округа: МБОУ Г№1 г. Светлограда, МКОУ СОШ № 8 с. Благодатное, МКОУ СОШ №9 им. Н.К. Калашникова с. Высоцкое, МКОУ СОШ №13 с. Ореховка, МКОУ СОШ №17 с. Сухая Буйвола, МКОУ СОШ №12 с. Николина Балка, МКОУ СОШ №19 с. Шведино, МБУ ДО ДДТ, МБУ ДО РДЭЦ, МБУ ДО РЦДЮТТ.</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Более 100 обучающихся приняли участие в семи номинациях разных возрастных групп:номинация "Рисунок"- 59 человек; "Стихотворение" - 20 человек;номинация "Проза"- 8 человек;номинация "Современная притча"- 2 человека;номинация "Социальный проект"- 2 группы обучающихся;номинация "Видеоролик"- 5 человек;номинация "Семейное творчество"- 1 человек;номинация "Базовые национальные ценности с большой буквы"- 3 человека.</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-5 декабря 2024 года, трое обучающихся из МБОУ гимназии №1, МБОУ лицея №3, МБО</w:t>
            </w:r>
            <w:r w:rsidR="00D0213F">
              <w:rPr>
                <w:rFonts w:ascii="Times New Roman" w:hAnsi="Times New Roman" w:cs="Times New Roman"/>
                <w:color w:val="000000" w:themeColor="text1"/>
              </w:rPr>
              <w:t>У СОШ №4 г. Светлограда приняли</w:t>
            </w:r>
            <w:r w:rsidRPr="003A0A3E">
              <w:rPr>
                <w:rFonts w:ascii="Times New Roman" w:hAnsi="Times New Roman" w:cs="Times New Roman"/>
                <w:color w:val="000000" w:themeColor="text1"/>
              </w:rPr>
              <w:t xml:space="preserve"> участие в очном региональном (отборочном) этапе Российской олимпиады школьников имени К. Д. Ушинского в Ставропольском крае в 2024/25 учебном году, которая проходит в ГБОУ ВО " Ставропольский государственныйпедагогический институт".</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муниципальный конкурс авторских стихотворений «Россия, Родина, Отчизна» (08.11.2024г.)- 120 чел.</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xml:space="preserve">-  муниципальный конкурс </w:t>
            </w:r>
            <w:r w:rsidR="00D0213F">
              <w:rPr>
                <w:rFonts w:ascii="Times New Roman" w:hAnsi="Times New Roman" w:cs="Times New Roman"/>
                <w:color w:val="000000" w:themeColor="text1"/>
              </w:rPr>
              <w:t xml:space="preserve">на лучшего чтеца стихотворного </w:t>
            </w:r>
            <w:r w:rsidRPr="003A0A3E">
              <w:rPr>
                <w:rFonts w:ascii="Times New Roman" w:hAnsi="Times New Roman" w:cs="Times New Roman"/>
                <w:color w:val="000000" w:themeColor="text1"/>
              </w:rPr>
              <w:t>текста (24.10.2024г.) -60 чел.</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приуроченные к 82-летию Сталинградской битвы (02.11.2024г.)- 2335 чел.</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к Дню герое Отечества «Герои- наши земляки» (09.12.2024г.)-80 чел.</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ко Дню герба РФ (30.11.2024г.)- 3427 чел.</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ко Дню неизвестного солдата (03.12.2024г.)-1524 чел.</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ко Дню допризывника (25.11.2024г.)-1036 чел.</w:t>
            </w:r>
          </w:p>
          <w:p w:rsidR="00D01F30" w:rsidRPr="003A0A3E"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-мероприятия ко Дню волонтера (05.12.2024г)-620 чел.</w:t>
            </w:r>
          </w:p>
          <w:p w:rsidR="00D01F30" w:rsidRPr="00517F23" w:rsidRDefault="00D01F30" w:rsidP="003A0A3E">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мероприятия ко Дню народного единства (4.11.2024г)-3427 чел.</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FA236A" w:rsidRDefault="00D01F30" w:rsidP="00433641">
            <w:pPr>
              <w:spacing w:after="0" w:line="240" w:lineRule="auto"/>
              <w:jc w:val="center"/>
              <w:rPr>
                <w:rFonts w:ascii="Times New Roman" w:hAnsi="Times New Roman" w:cs="Times New Roman"/>
              </w:rPr>
            </w:pPr>
            <w:r w:rsidRPr="00FA236A">
              <w:rPr>
                <w:rFonts w:ascii="Times New Roman" w:hAnsi="Times New Roman" w:cs="Times New Roman"/>
              </w:rPr>
              <w:lastRenderedPageBreak/>
              <w:t>9.4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FA236A" w:rsidRDefault="00D01F30" w:rsidP="00FA236A">
            <w:pPr>
              <w:spacing w:after="0" w:line="240" w:lineRule="exact"/>
              <w:jc w:val="center"/>
              <w:rPr>
                <w:rFonts w:ascii="Times New Roman" w:hAnsi="Times New Roman" w:cs="Times New Roman"/>
                <w:lang w:eastAsia="en-US" w:bidi="en-US"/>
              </w:rPr>
            </w:pPr>
            <w:r w:rsidRPr="00FA236A">
              <w:rPr>
                <w:rFonts w:ascii="Times New Roman" w:hAnsi="Times New Roman"/>
              </w:rPr>
              <w:t xml:space="preserve">Контрольное событие 46.     Спортивные соревнования организованы и проведены, информация </w:t>
            </w:r>
            <w:r w:rsidRPr="00FA236A">
              <w:rPr>
                <w:rFonts w:ascii="Times New Roman" w:hAnsi="Times New Roman"/>
              </w:rPr>
              <w:lastRenderedPageBreak/>
              <w:t>по вопросам популяризации физкультуры и спорта на официальном сайте отдела образования размещена</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01F30" w:rsidRDefault="00D01F30" w:rsidP="00FA236A">
            <w:pPr>
              <w:spacing w:after="0" w:line="240" w:lineRule="exact"/>
              <w:jc w:val="center"/>
              <w:rPr>
                <w:rFonts w:ascii="Times New Roman" w:hAnsi="Times New Roman" w:cs="Times New Roman"/>
                <w:lang w:eastAsia="en-US" w:bidi="en-US"/>
              </w:rPr>
            </w:pPr>
            <w:r w:rsidRPr="0031381C">
              <w:rPr>
                <w:rFonts w:ascii="Times New Roman" w:hAnsi="Times New Roman" w:cs="Times New Roman"/>
                <w:lang w:eastAsia="en-US" w:bidi="en-US"/>
              </w:rPr>
              <w:lastRenderedPageBreak/>
              <w:t xml:space="preserve">до 29.03.2024/ 01.01.2024-29.03.2024  до 28.06.2024/    01.04.2024-28.06.2024                 до 30.09.2024/    </w:t>
            </w:r>
            <w:r w:rsidRPr="0031381C">
              <w:rPr>
                <w:rFonts w:ascii="Times New Roman" w:hAnsi="Times New Roman" w:cs="Times New Roman"/>
                <w:lang w:eastAsia="en-US" w:bidi="en-US"/>
              </w:rPr>
              <w:lastRenderedPageBreak/>
              <w:t>01.07.2024-30.09.2024                  до 31.12.2024/</w:t>
            </w:r>
          </w:p>
          <w:p w:rsidR="00D01F30" w:rsidRPr="00203B68" w:rsidRDefault="00D01F30" w:rsidP="00FA236A">
            <w:pPr>
              <w:spacing w:after="0" w:line="240" w:lineRule="exact"/>
              <w:jc w:val="center"/>
              <w:rPr>
                <w:rFonts w:ascii="Times New Roman" w:hAnsi="Times New Roman" w:cs="Times New Roman"/>
                <w:color w:val="FF0000"/>
                <w:lang w:eastAsia="en-US" w:bidi="en-US"/>
              </w:rPr>
            </w:pPr>
            <w:r>
              <w:rPr>
                <w:rFonts w:ascii="Times New Roman" w:hAnsi="Times New Roman" w:cs="Times New Roman"/>
                <w:lang w:eastAsia="en-US" w:bidi="en-US"/>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lastRenderedPageBreak/>
              <w:t>Контрольное событие выполнено.В отчетном периоде о</w:t>
            </w:r>
            <w:r w:rsidR="00EE297B">
              <w:rPr>
                <w:rFonts w:ascii="Times New Roman" w:hAnsi="Times New Roman" w:cs="Times New Roman"/>
                <w:color w:val="000000" w:themeColor="text1"/>
              </w:rPr>
              <w:t>рганизованы и проведены 15</w:t>
            </w:r>
            <w:r w:rsidRPr="00AB15FF">
              <w:rPr>
                <w:rFonts w:ascii="Times New Roman" w:hAnsi="Times New Roman" w:cs="Times New Roman"/>
                <w:color w:val="000000" w:themeColor="text1"/>
              </w:rPr>
              <w:t xml:space="preserve"> спортивных соревнований, в том числе таких как:</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школьный этап спортивных соревнований «Президентские состязания»- 6598 чел.</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школьный этап «Президентские спортивные игры»- 3716 чел.</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lastRenderedPageBreak/>
              <w:t>- Спартакиада «Допризывная молодежь» - 90 чел.</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Всероссийский открытый урок «ОБЖ» (приурочен ко Дню гражданской обороны Российской Федерации) –11433 человека</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муниципальный этап краевых соревнований «Школа безопасности» среди общеобразовательных организаций Петровского городского округа -114 чел.</w:t>
            </w:r>
          </w:p>
          <w:p w:rsidR="00D01F30" w:rsidRPr="00EE297B"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xml:space="preserve">- </w:t>
            </w:r>
            <w:r w:rsidRPr="00EE297B">
              <w:rPr>
                <w:rFonts w:ascii="Times New Roman" w:hAnsi="Times New Roman" w:cs="Times New Roman"/>
                <w:color w:val="000000" w:themeColor="text1"/>
              </w:rPr>
              <w:t>муниципальный этап легкоатлетического кросса «Золотая осень» - 80 чел.</w:t>
            </w:r>
          </w:p>
          <w:p w:rsidR="00D01F30" w:rsidRPr="00EE297B" w:rsidRDefault="00D01F30" w:rsidP="00A95B6C">
            <w:pPr>
              <w:spacing w:after="0" w:line="240" w:lineRule="exact"/>
              <w:jc w:val="both"/>
              <w:rPr>
                <w:rFonts w:ascii="Times New Roman" w:hAnsi="Times New Roman" w:cs="Times New Roman"/>
                <w:color w:val="000000" w:themeColor="text1"/>
              </w:rPr>
            </w:pPr>
            <w:r w:rsidRPr="00EE297B">
              <w:rPr>
                <w:rFonts w:ascii="Times New Roman" w:hAnsi="Times New Roman" w:cs="Times New Roman"/>
                <w:color w:val="000000" w:themeColor="text1"/>
              </w:rPr>
              <w:t>- муниципальный этап легкоатлетического забега –96 чел.</w:t>
            </w:r>
          </w:p>
          <w:p w:rsidR="00D01F30" w:rsidRPr="00EE297B" w:rsidRDefault="00D01F30" w:rsidP="00A95B6C">
            <w:pPr>
              <w:spacing w:after="0" w:line="240" w:lineRule="exact"/>
              <w:jc w:val="both"/>
              <w:rPr>
                <w:rFonts w:ascii="Times New Roman" w:hAnsi="Times New Roman" w:cs="Times New Roman"/>
                <w:color w:val="000000" w:themeColor="text1"/>
              </w:rPr>
            </w:pPr>
            <w:r w:rsidRPr="00EE297B">
              <w:rPr>
                <w:rFonts w:ascii="Times New Roman" w:hAnsi="Times New Roman" w:cs="Times New Roman"/>
                <w:color w:val="000000" w:themeColor="text1"/>
              </w:rPr>
              <w:t>- муниципальный этап туристического слета обучающихся –72 чел.</w:t>
            </w:r>
          </w:p>
          <w:p w:rsidR="00D01F30" w:rsidRPr="00EE297B" w:rsidRDefault="00D01F30" w:rsidP="00A95B6C">
            <w:pPr>
              <w:spacing w:after="0" w:line="240" w:lineRule="exact"/>
              <w:jc w:val="both"/>
              <w:rPr>
                <w:rFonts w:ascii="Times New Roman" w:hAnsi="Times New Roman" w:cs="Times New Roman"/>
                <w:color w:val="000000" w:themeColor="text1"/>
              </w:rPr>
            </w:pPr>
            <w:r w:rsidRPr="00EE297B">
              <w:rPr>
                <w:rFonts w:ascii="Times New Roman" w:hAnsi="Times New Roman" w:cs="Times New Roman"/>
                <w:color w:val="000000" w:themeColor="text1"/>
              </w:rPr>
              <w:t>- соревнования по баскетболу- 32 чел.</w:t>
            </w:r>
          </w:p>
          <w:p w:rsidR="00D01F30" w:rsidRPr="00EE297B" w:rsidRDefault="00D01F30" w:rsidP="00A95B6C">
            <w:pPr>
              <w:spacing w:after="0" w:line="240" w:lineRule="exact"/>
              <w:jc w:val="both"/>
              <w:rPr>
                <w:rFonts w:ascii="Times New Roman" w:hAnsi="Times New Roman" w:cs="Times New Roman"/>
                <w:color w:val="000000" w:themeColor="text1"/>
              </w:rPr>
            </w:pPr>
            <w:r w:rsidRPr="00EE297B">
              <w:rPr>
                <w:rFonts w:ascii="Times New Roman" w:hAnsi="Times New Roman" w:cs="Times New Roman"/>
                <w:color w:val="000000" w:themeColor="text1"/>
              </w:rPr>
              <w:t>- военно-спортивная игра «Зарница» 70 чел.</w:t>
            </w:r>
          </w:p>
          <w:p w:rsidR="00D01F30" w:rsidRPr="00EE297B" w:rsidRDefault="00D01F30" w:rsidP="00D01F30">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 турслет – 60 чел.</w:t>
            </w:r>
          </w:p>
          <w:p w:rsidR="00EE297B" w:rsidRPr="00EE297B" w:rsidRDefault="00EE297B" w:rsidP="00EE297B">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 соревнования по мини-футболу – 36 чел.</w:t>
            </w:r>
          </w:p>
          <w:p w:rsidR="00EE297B" w:rsidRPr="00EE297B" w:rsidRDefault="00EE297B" w:rsidP="00EE297B">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 финальные соревнования муниципального этапа по баскетболу – 72 чел.</w:t>
            </w:r>
          </w:p>
          <w:p w:rsidR="00EE297B" w:rsidRPr="00EE297B" w:rsidRDefault="00EE297B" w:rsidP="00EE297B">
            <w:pPr>
              <w:spacing w:after="0" w:line="240" w:lineRule="auto"/>
              <w:rPr>
                <w:rFonts w:ascii="Times New Roman" w:hAnsi="Times New Roman" w:cs="Times New Roman"/>
                <w:color w:val="000000" w:themeColor="text1"/>
              </w:rPr>
            </w:pPr>
            <w:r w:rsidRPr="00EE297B">
              <w:rPr>
                <w:rFonts w:ascii="Times New Roman" w:hAnsi="Times New Roman" w:cs="Times New Roman"/>
                <w:color w:val="000000" w:themeColor="text1"/>
              </w:rPr>
              <w:t>- «Ворошиловский стрелок» стрельба из пневматической винтовки – 42 чел.</w:t>
            </w:r>
          </w:p>
          <w:p w:rsidR="00D01F30" w:rsidRPr="00EE297B" w:rsidRDefault="00EE297B" w:rsidP="00EE297B">
            <w:pPr>
              <w:spacing w:after="0" w:line="240" w:lineRule="auto"/>
              <w:rPr>
                <w:rFonts w:ascii="Times New Roman" w:hAnsi="Times New Roman" w:cs="Times New Roman"/>
              </w:rPr>
            </w:pPr>
            <w:r w:rsidRPr="00EE297B">
              <w:rPr>
                <w:rFonts w:ascii="Times New Roman" w:hAnsi="Times New Roman" w:cs="Times New Roman"/>
                <w:color w:val="000000"/>
                <w:shd w:val="clear" w:color="auto" w:fill="FFFFFF"/>
              </w:rPr>
              <w:t>- 7-й окружной открытый кубок по технике пешеходного туризма в закрытых помещениях -56 чел.</w:t>
            </w:r>
          </w:p>
          <w:p w:rsidR="00D01F30" w:rsidRPr="00EE297B" w:rsidRDefault="00D01F30" w:rsidP="00A95B6C">
            <w:pPr>
              <w:spacing w:after="0" w:line="240" w:lineRule="exact"/>
              <w:jc w:val="both"/>
              <w:rPr>
                <w:rFonts w:ascii="Times New Roman" w:hAnsi="Times New Roman" w:cs="Times New Roman"/>
                <w:color w:val="000000" w:themeColor="text1"/>
              </w:rPr>
            </w:pPr>
            <w:r w:rsidRPr="00EE297B">
              <w:rPr>
                <w:rFonts w:ascii="Times New Roman" w:hAnsi="Times New Roman" w:cs="Times New Roman"/>
                <w:color w:val="000000" w:themeColor="text1"/>
              </w:rPr>
              <w:t>На сайте отдела образования и в офи</w:t>
            </w:r>
            <w:r w:rsidR="00EE297B">
              <w:rPr>
                <w:rFonts w:ascii="Times New Roman" w:hAnsi="Times New Roman" w:cs="Times New Roman"/>
                <w:color w:val="000000" w:themeColor="text1"/>
              </w:rPr>
              <w:t xml:space="preserve">циальных Госпабликах размещены 14 </w:t>
            </w:r>
            <w:r w:rsidRPr="00EE297B">
              <w:rPr>
                <w:rFonts w:ascii="Times New Roman" w:hAnsi="Times New Roman" w:cs="Times New Roman"/>
                <w:color w:val="000000" w:themeColor="text1"/>
              </w:rPr>
              <w:t>информаций:</w:t>
            </w:r>
          </w:p>
          <w:p w:rsidR="00D01F30" w:rsidRPr="00AB15FF" w:rsidRDefault="00D01F30" w:rsidP="00A95B6C">
            <w:pPr>
              <w:spacing w:after="0" w:line="240" w:lineRule="exact"/>
              <w:jc w:val="both"/>
              <w:rPr>
                <w:rFonts w:ascii="Times New Roman" w:hAnsi="Times New Roman" w:cs="Times New Roman"/>
                <w:color w:val="000000" w:themeColor="text1"/>
              </w:rPr>
            </w:pPr>
            <w:r w:rsidRPr="00EE297B">
              <w:rPr>
                <w:rFonts w:ascii="Times New Roman" w:hAnsi="Times New Roman" w:cs="Times New Roman"/>
                <w:color w:val="000000" w:themeColor="text1"/>
              </w:rPr>
              <w:t>-о муниципальном этапе Спартакиады по общефизической подготовке молодежи допризывного</w:t>
            </w:r>
            <w:r w:rsidRPr="00AB15FF">
              <w:rPr>
                <w:rFonts w:ascii="Times New Roman" w:hAnsi="Times New Roman" w:cs="Times New Roman"/>
                <w:color w:val="000000" w:themeColor="text1"/>
              </w:rPr>
              <w:t xml:space="preserve"> возраста: https://petrovoo.ucoz.ru/index/sport/0-27; </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xml:space="preserve">-о восхождении команды Петровского городского округа на гору Бештау https://petrovoo.ucoz.ru/index/sport/0-27; </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xml:space="preserve">-о проведении школьного этапа Всероссийских спортивных соревнований школьников «Президентские спортивные игры», </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xml:space="preserve">-о проведении Всероссийских спортивных соревнований школьников «Президентские состязания» https://petrovoo.ucoz.ru/index/31-27-0-1-1; </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о легкоатлетическом кроссе «Золотая осень» - https://vk.com/club216249584</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о легкоатлетическом забеге - https://vk.com/club216249584</w:t>
            </w:r>
          </w:p>
          <w:p w:rsidR="00D01F30" w:rsidRPr="00AB15FF" w:rsidRDefault="00D01F30" w:rsidP="00A95B6C">
            <w:pPr>
              <w:spacing w:after="0" w:line="240" w:lineRule="exact"/>
              <w:jc w:val="both"/>
              <w:rPr>
                <w:rFonts w:ascii="Times New Roman" w:hAnsi="Times New Roman" w:cs="Times New Roman"/>
                <w:color w:val="000000" w:themeColor="text1"/>
              </w:rPr>
            </w:pPr>
            <w:r w:rsidRPr="00AB15FF">
              <w:rPr>
                <w:rFonts w:ascii="Times New Roman" w:hAnsi="Times New Roman" w:cs="Times New Roman"/>
                <w:color w:val="000000" w:themeColor="text1"/>
              </w:rPr>
              <w:t xml:space="preserve">- о туристическом слете -  </w:t>
            </w:r>
            <w:hyperlink r:id="rId8" w:history="1">
              <w:r w:rsidRPr="00AB15FF">
                <w:rPr>
                  <w:rStyle w:val="aff"/>
                  <w:rFonts w:ascii="Times New Roman" w:hAnsi="Times New Roman" w:cs="Times New Roman"/>
                  <w:color w:val="000000" w:themeColor="text1"/>
                </w:rPr>
                <w:t>https://vk.com/club216249584</w:t>
              </w:r>
            </w:hyperlink>
          </w:p>
          <w:p w:rsidR="00D01F30" w:rsidRPr="00EE297B" w:rsidRDefault="00D01F30" w:rsidP="00EE297B">
            <w:pPr>
              <w:spacing w:after="0" w:line="240" w:lineRule="auto"/>
              <w:jc w:val="both"/>
              <w:rPr>
                <w:rFonts w:ascii="Times New Roman" w:hAnsi="Times New Roman" w:cs="Times New Roman"/>
                <w:color w:val="000000" w:themeColor="text1"/>
              </w:rPr>
            </w:pPr>
            <w:r w:rsidRPr="00AB15FF">
              <w:rPr>
                <w:rFonts w:ascii="Times New Roman" w:hAnsi="Times New Roman" w:cs="Times New Roman"/>
                <w:color w:val="000000" w:themeColor="text1"/>
              </w:rPr>
              <w:t xml:space="preserve">- </w:t>
            </w:r>
            <w:r w:rsidRPr="00EE297B">
              <w:rPr>
                <w:rFonts w:ascii="Times New Roman" w:hAnsi="Times New Roman" w:cs="Times New Roman"/>
                <w:color w:val="000000" w:themeColor="text1"/>
              </w:rPr>
              <w:t>о соревнованиях по баскетболу -https://vk.com/club216249584</w:t>
            </w:r>
          </w:p>
          <w:p w:rsidR="00D01F30" w:rsidRPr="00EE297B" w:rsidRDefault="00D01F30" w:rsidP="00EE297B">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 xml:space="preserve">- о военно-спортивной игре «Зарница»- </w:t>
            </w:r>
            <w:hyperlink r:id="rId9" w:history="1">
              <w:r w:rsidRPr="00EE297B">
                <w:rPr>
                  <w:rStyle w:val="aff"/>
                  <w:rFonts w:ascii="Times New Roman" w:hAnsi="Times New Roman" w:cs="Times New Roman"/>
                  <w:color w:val="000000" w:themeColor="text1"/>
                </w:rPr>
                <w:t>https://vk.com/club216249584</w:t>
              </w:r>
            </w:hyperlink>
          </w:p>
          <w:p w:rsidR="00D01F30" w:rsidRPr="00EE297B" w:rsidRDefault="00D01F30" w:rsidP="00EE297B">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 xml:space="preserve">- </w:t>
            </w:r>
            <w:r w:rsidR="00EE297B" w:rsidRPr="00EE297B">
              <w:rPr>
                <w:rFonts w:ascii="Times New Roman" w:hAnsi="Times New Roman" w:cs="Times New Roman"/>
                <w:color w:val="000000" w:themeColor="text1"/>
              </w:rPr>
              <w:t xml:space="preserve">о </w:t>
            </w:r>
            <w:r w:rsidRPr="00EE297B">
              <w:rPr>
                <w:rFonts w:ascii="Times New Roman" w:hAnsi="Times New Roman" w:cs="Times New Roman"/>
                <w:color w:val="000000" w:themeColor="text1"/>
              </w:rPr>
              <w:t>турслет</w:t>
            </w:r>
            <w:r w:rsidR="00EE297B" w:rsidRPr="00EE297B">
              <w:rPr>
                <w:rFonts w:ascii="Times New Roman" w:hAnsi="Times New Roman" w:cs="Times New Roman"/>
                <w:color w:val="000000" w:themeColor="text1"/>
              </w:rPr>
              <w:t>е</w:t>
            </w:r>
            <w:r w:rsidRPr="00EE297B">
              <w:rPr>
                <w:rFonts w:ascii="Times New Roman" w:hAnsi="Times New Roman" w:cs="Times New Roman"/>
                <w:color w:val="000000" w:themeColor="text1"/>
              </w:rPr>
              <w:t xml:space="preserve"> – 60 чел.</w:t>
            </w:r>
          </w:p>
          <w:p w:rsidR="00D01F30" w:rsidRPr="00EE297B" w:rsidRDefault="00D01F30" w:rsidP="00EE297B">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https://vk.com/club216249584?w=wall-</w:t>
            </w:r>
            <w:r w:rsidRPr="00EE297B">
              <w:rPr>
                <w:rFonts w:ascii="Times New Roman" w:hAnsi="Times New Roman" w:cs="Times New Roman"/>
                <w:color w:val="000000" w:themeColor="text1"/>
              </w:rPr>
              <w:lastRenderedPageBreak/>
              <w:t>216249584_1440&amp;ysclid=m6rnowlfd2323355456</w:t>
            </w:r>
          </w:p>
          <w:p w:rsidR="00D01F30" w:rsidRPr="00EE297B" w:rsidRDefault="00195FEC" w:rsidP="00EE297B">
            <w:pPr>
              <w:spacing w:after="0" w:line="240" w:lineRule="auto"/>
              <w:jc w:val="both"/>
              <w:rPr>
                <w:rFonts w:ascii="Times New Roman" w:hAnsi="Times New Roman" w:cs="Times New Roman"/>
                <w:color w:val="000000" w:themeColor="text1"/>
              </w:rPr>
            </w:pPr>
            <w:hyperlink r:id="rId10" w:history="1">
              <w:r w:rsidR="00D01F30" w:rsidRPr="00EE297B">
                <w:rPr>
                  <w:rStyle w:val="aff"/>
                  <w:rFonts w:ascii="Times New Roman" w:hAnsi="Times New Roman" w:cs="Times New Roman"/>
                  <w:color w:val="000000" w:themeColor="text1"/>
                </w:rPr>
                <w:t>https://vk.com/club216249584?t2fs=46c7b1c2a84156c1f1_11&amp;w=wall-216249584_1439%2Fall</w:t>
              </w:r>
            </w:hyperlink>
          </w:p>
          <w:p w:rsidR="00D01F30" w:rsidRPr="00EE297B" w:rsidRDefault="00D01F30" w:rsidP="00EE297B">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w:t>
            </w:r>
            <w:r w:rsidR="00EE297B" w:rsidRPr="00EE297B">
              <w:rPr>
                <w:rFonts w:ascii="Times New Roman" w:hAnsi="Times New Roman" w:cs="Times New Roman"/>
                <w:color w:val="000000" w:themeColor="text1"/>
              </w:rPr>
              <w:t xml:space="preserve">о </w:t>
            </w:r>
            <w:r w:rsidRPr="00EE297B">
              <w:rPr>
                <w:rFonts w:ascii="Times New Roman" w:hAnsi="Times New Roman" w:cs="Times New Roman"/>
                <w:color w:val="000000" w:themeColor="text1"/>
              </w:rPr>
              <w:t xml:space="preserve"> соревнования</w:t>
            </w:r>
            <w:r w:rsidR="00EE297B" w:rsidRPr="00EE297B">
              <w:rPr>
                <w:rFonts w:ascii="Times New Roman" w:hAnsi="Times New Roman" w:cs="Times New Roman"/>
                <w:color w:val="000000" w:themeColor="text1"/>
              </w:rPr>
              <w:t>х</w:t>
            </w:r>
            <w:r w:rsidRPr="00EE297B">
              <w:rPr>
                <w:rFonts w:ascii="Times New Roman" w:hAnsi="Times New Roman" w:cs="Times New Roman"/>
                <w:color w:val="000000" w:themeColor="text1"/>
              </w:rPr>
              <w:t xml:space="preserve"> по мини-футболу – 36 чел.</w:t>
            </w:r>
          </w:p>
          <w:p w:rsidR="00D01F30" w:rsidRPr="00EE297B" w:rsidRDefault="00195FEC" w:rsidP="00EE297B">
            <w:pPr>
              <w:spacing w:after="0" w:line="240" w:lineRule="auto"/>
              <w:jc w:val="both"/>
              <w:rPr>
                <w:rFonts w:ascii="Times New Roman" w:hAnsi="Times New Roman" w:cs="Times New Roman"/>
                <w:color w:val="000000" w:themeColor="text1"/>
              </w:rPr>
            </w:pPr>
            <w:hyperlink r:id="rId11" w:history="1">
              <w:r w:rsidR="00D01F30" w:rsidRPr="00EE297B">
                <w:rPr>
                  <w:rStyle w:val="aff"/>
                  <w:rFonts w:ascii="Times New Roman" w:hAnsi="Times New Roman" w:cs="Times New Roman"/>
                  <w:color w:val="000000" w:themeColor="text1"/>
                </w:rPr>
                <w:t>https://vk.com/club216249584?w=wall-216249584_1518&amp;ysclid=m6rnowlfd2323355456</w:t>
              </w:r>
            </w:hyperlink>
          </w:p>
          <w:p w:rsidR="00D01F30" w:rsidRPr="00EE297B" w:rsidRDefault="00D01F30" w:rsidP="00EE297B">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w:t>
            </w:r>
            <w:r w:rsidR="00EE297B" w:rsidRPr="00EE297B">
              <w:rPr>
                <w:rFonts w:ascii="Times New Roman" w:hAnsi="Times New Roman" w:cs="Times New Roman"/>
                <w:color w:val="000000" w:themeColor="text1"/>
              </w:rPr>
              <w:t xml:space="preserve">о </w:t>
            </w:r>
            <w:r w:rsidRPr="00EE297B">
              <w:rPr>
                <w:rFonts w:ascii="Times New Roman" w:hAnsi="Times New Roman" w:cs="Times New Roman"/>
                <w:color w:val="000000" w:themeColor="text1"/>
              </w:rPr>
              <w:t>ф</w:t>
            </w:r>
            <w:r w:rsidR="00EE297B" w:rsidRPr="00EE297B">
              <w:rPr>
                <w:rFonts w:ascii="Times New Roman" w:hAnsi="Times New Roman" w:cs="Times New Roman"/>
                <w:color w:val="000000" w:themeColor="text1"/>
              </w:rPr>
              <w:t>инальных</w:t>
            </w:r>
            <w:r w:rsidRPr="00EE297B">
              <w:rPr>
                <w:rFonts w:ascii="Times New Roman" w:hAnsi="Times New Roman" w:cs="Times New Roman"/>
                <w:color w:val="000000" w:themeColor="text1"/>
              </w:rPr>
              <w:t xml:space="preserve"> соревнования</w:t>
            </w:r>
            <w:r w:rsidR="00EE297B" w:rsidRPr="00EE297B">
              <w:rPr>
                <w:rFonts w:ascii="Times New Roman" w:hAnsi="Times New Roman" w:cs="Times New Roman"/>
                <w:color w:val="000000" w:themeColor="text1"/>
              </w:rPr>
              <w:t>х</w:t>
            </w:r>
            <w:r w:rsidRPr="00EE297B">
              <w:rPr>
                <w:rFonts w:ascii="Times New Roman" w:hAnsi="Times New Roman" w:cs="Times New Roman"/>
                <w:color w:val="000000" w:themeColor="text1"/>
              </w:rPr>
              <w:t xml:space="preserve"> муниципального этапа по баскетболу – 72 чел.</w:t>
            </w:r>
          </w:p>
          <w:p w:rsidR="00D01F30" w:rsidRPr="00EE297B" w:rsidRDefault="00195FEC" w:rsidP="00EE297B">
            <w:pPr>
              <w:spacing w:after="0" w:line="240" w:lineRule="auto"/>
              <w:jc w:val="both"/>
              <w:rPr>
                <w:rFonts w:ascii="Times New Roman" w:hAnsi="Times New Roman" w:cs="Times New Roman"/>
                <w:color w:val="000000" w:themeColor="text1"/>
              </w:rPr>
            </w:pPr>
            <w:hyperlink r:id="rId12" w:history="1">
              <w:r w:rsidR="00D01F30" w:rsidRPr="00EE297B">
                <w:rPr>
                  <w:rStyle w:val="aff"/>
                  <w:rFonts w:ascii="Times New Roman" w:hAnsi="Times New Roman" w:cs="Times New Roman"/>
                  <w:color w:val="000000" w:themeColor="text1"/>
                </w:rPr>
                <w:t>https://vk.com/club216249584?w=wall-216249584_1598&amp;ysclid=m6rnowlfd2323355456</w:t>
              </w:r>
            </w:hyperlink>
          </w:p>
          <w:p w:rsidR="00D01F30" w:rsidRPr="00EE297B" w:rsidRDefault="00D01F30" w:rsidP="00EE297B">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 xml:space="preserve">- </w:t>
            </w:r>
            <w:r w:rsidR="00EE297B" w:rsidRPr="00EE297B">
              <w:rPr>
                <w:rFonts w:ascii="Times New Roman" w:hAnsi="Times New Roman" w:cs="Times New Roman"/>
                <w:color w:val="000000" w:themeColor="text1"/>
              </w:rPr>
              <w:t xml:space="preserve">о соревнованиях </w:t>
            </w:r>
            <w:r w:rsidRPr="00EE297B">
              <w:rPr>
                <w:rFonts w:ascii="Times New Roman" w:hAnsi="Times New Roman" w:cs="Times New Roman"/>
                <w:color w:val="000000" w:themeColor="text1"/>
              </w:rPr>
              <w:t>«Ворошиловский стрелок» стрельба из пневматической винтовки – 42 чел.</w:t>
            </w:r>
          </w:p>
          <w:p w:rsidR="00D01F30" w:rsidRPr="00EE297B" w:rsidRDefault="00195FEC" w:rsidP="00EE297B">
            <w:pPr>
              <w:spacing w:after="0" w:line="240" w:lineRule="auto"/>
              <w:jc w:val="both"/>
              <w:rPr>
                <w:rFonts w:ascii="Times New Roman" w:hAnsi="Times New Roman" w:cs="Times New Roman"/>
                <w:color w:val="000000" w:themeColor="text1"/>
              </w:rPr>
            </w:pPr>
            <w:hyperlink r:id="rId13" w:history="1">
              <w:r w:rsidR="00D01F30" w:rsidRPr="00EE297B">
                <w:rPr>
                  <w:rStyle w:val="aff"/>
                  <w:rFonts w:ascii="Times New Roman" w:hAnsi="Times New Roman" w:cs="Times New Roman"/>
                  <w:color w:val="000000" w:themeColor="text1"/>
                </w:rPr>
                <w:t>https://vk.com/club216249584?w=wall-216249584_1706&amp;ysclid=m6rnowlfd2323355456</w:t>
              </w:r>
            </w:hyperlink>
          </w:p>
          <w:p w:rsidR="00D01F30" w:rsidRPr="00EE297B" w:rsidRDefault="00D01F30" w:rsidP="00EE297B">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shd w:val="clear" w:color="auto" w:fill="FFFFFF"/>
              </w:rPr>
              <w:t>-</w:t>
            </w:r>
            <w:r w:rsidR="00EE297B" w:rsidRPr="00EE297B">
              <w:rPr>
                <w:rFonts w:ascii="Times New Roman" w:hAnsi="Times New Roman" w:cs="Times New Roman"/>
                <w:color w:val="000000" w:themeColor="text1"/>
                <w:shd w:val="clear" w:color="auto" w:fill="FFFFFF"/>
              </w:rPr>
              <w:t>о7-ом окружном открытом кубке</w:t>
            </w:r>
            <w:r w:rsidRPr="00EE297B">
              <w:rPr>
                <w:rFonts w:ascii="Times New Roman" w:hAnsi="Times New Roman" w:cs="Times New Roman"/>
                <w:color w:val="000000" w:themeColor="text1"/>
                <w:shd w:val="clear" w:color="auto" w:fill="FFFFFF"/>
              </w:rPr>
              <w:t xml:space="preserve"> по технике пешеходного туризма в закрытых помещениях -56 чел.</w:t>
            </w:r>
          </w:p>
          <w:p w:rsidR="00D01F30" w:rsidRPr="00D01F30" w:rsidRDefault="00195FEC" w:rsidP="00EE297B">
            <w:pPr>
              <w:spacing w:after="0" w:line="240" w:lineRule="auto"/>
              <w:jc w:val="both"/>
              <w:rPr>
                <w:rFonts w:ascii="Times New Roman" w:hAnsi="Times New Roman" w:cs="Times New Roman"/>
                <w:sz w:val="24"/>
                <w:szCs w:val="24"/>
              </w:rPr>
            </w:pPr>
            <w:hyperlink r:id="rId14" w:history="1">
              <w:r w:rsidR="00D01F30" w:rsidRPr="00EE297B">
                <w:rPr>
                  <w:rStyle w:val="aff"/>
                  <w:rFonts w:ascii="Times New Roman" w:hAnsi="Times New Roman" w:cs="Times New Roman"/>
                  <w:color w:val="000000" w:themeColor="text1"/>
                </w:rPr>
                <w:t>https://vk.com/club216249584?w=wall-216249584_1712&amp;ysclid=m6rnowlfd2323355456</w:t>
              </w:r>
            </w:hyperlink>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FA236A" w:rsidRDefault="00D01F30" w:rsidP="00433641">
            <w:pPr>
              <w:spacing w:after="0" w:line="240" w:lineRule="auto"/>
              <w:jc w:val="center"/>
              <w:rPr>
                <w:rFonts w:ascii="Times New Roman" w:hAnsi="Times New Roman" w:cs="Times New Roman"/>
              </w:rPr>
            </w:pPr>
            <w:r w:rsidRPr="00FA236A">
              <w:rPr>
                <w:rFonts w:ascii="Times New Roman" w:hAnsi="Times New Roman" w:cs="Times New Roman"/>
              </w:rPr>
              <w:lastRenderedPageBreak/>
              <w:t>9.5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FA236A" w:rsidRDefault="00D01F30" w:rsidP="00433641">
            <w:pPr>
              <w:spacing w:after="0" w:line="240" w:lineRule="auto"/>
              <w:jc w:val="center"/>
              <w:rPr>
                <w:rFonts w:ascii="Times New Roman" w:hAnsi="Times New Roman"/>
              </w:rPr>
            </w:pPr>
            <w:r w:rsidRPr="00FA236A">
              <w:rPr>
                <w:rFonts w:ascii="Times New Roman" w:hAnsi="Times New Roman"/>
              </w:rPr>
              <w:t>Контрольное событие 47.</w:t>
            </w:r>
          </w:p>
          <w:p w:rsidR="00D01F30" w:rsidRPr="00FA236A" w:rsidRDefault="00D01F30" w:rsidP="00433641">
            <w:pPr>
              <w:spacing w:after="0" w:line="240" w:lineRule="auto"/>
              <w:jc w:val="center"/>
              <w:rPr>
                <w:rFonts w:ascii="Times New Roman" w:hAnsi="Times New Roman" w:cs="Times New Roman"/>
              </w:rPr>
            </w:pPr>
            <w:r w:rsidRPr="00FA236A">
              <w:rPr>
                <w:rFonts w:ascii="Times New Roman" w:hAnsi="Times New Roman"/>
              </w:rPr>
              <w:t>Новогодние подарки детям, обучающимся по образовательным программам начального общего образования в общеобразовательных организациях приобретены</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Default="00D01F30" w:rsidP="00433641">
            <w:pPr>
              <w:spacing w:after="0" w:line="240" w:lineRule="auto"/>
              <w:jc w:val="center"/>
              <w:rPr>
                <w:rFonts w:ascii="Times New Roman" w:hAnsi="Times New Roman"/>
                <w:lang w:eastAsia="en-US" w:bidi="en-US"/>
              </w:rPr>
            </w:pPr>
            <w:r w:rsidRPr="00016F84">
              <w:rPr>
                <w:rFonts w:ascii="Times New Roman" w:hAnsi="Times New Roman"/>
                <w:lang w:val="en-US" w:eastAsia="en-US" w:bidi="en-US"/>
              </w:rPr>
              <w:t>до 31.12.2024</w:t>
            </w:r>
            <w:r w:rsidRPr="00016F84">
              <w:rPr>
                <w:rFonts w:ascii="Times New Roman" w:hAnsi="Times New Roman"/>
                <w:lang w:eastAsia="en-US" w:bidi="en-US"/>
              </w:rPr>
              <w:t>/  17.09.2024</w:t>
            </w:r>
          </w:p>
          <w:p w:rsidR="00D01F30" w:rsidRDefault="00D01F30" w:rsidP="00433641">
            <w:pPr>
              <w:spacing w:after="0" w:line="240" w:lineRule="auto"/>
              <w:jc w:val="center"/>
              <w:rPr>
                <w:rFonts w:ascii="Times New Roman" w:hAnsi="Times New Roman"/>
                <w:lang w:eastAsia="en-US" w:bidi="en-US"/>
              </w:rPr>
            </w:pPr>
            <w:r>
              <w:rPr>
                <w:rFonts w:ascii="Times New Roman" w:hAnsi="Times New Roman"/>
                <w:lang w:eastAsia="en-US" w:bidi="en-US"/>
              </w:rPr>
              <w:t>10.12.2024</w:t>
            </w:r>
          </w:p>
          <w:p w:rsidR="00D01F30" w:rsidRDefault="00D01F30" w:rsidP="00433641">
            <w:pPr>
              <w:spacing w:after="0" w:line="240" w:lineRule="auto"/>
              <w:jc w:val="center"/>
              <w:rPr>
                <w:rFonts w:ascii="Times New Roman" w:hAnsi="Times New Roman"/>
                <w:lang w:eastAsia="en-US" w:bidi="en-US"/>
              </w:rPr>
            </w:pPr>
            <w:r>
              <w:rPr>
                <w:rFonts w:ascii="Times New Roman" w:hAnsi="Times New Roman"/>
                <w:lang w:eastAsia="en-US" w:bidi="en-US"/>
              </w:rPr>
              <w:t>11.12.2024</w:t>
            </w:r>
          </w:p>
          <w:p w:rsidR="00D01F30" w:rsidRDefault="00D01F30" w:rsidP="00433641">
            <w:pPr>
              <w:spacing w:after="0" w:line="240" w:lineRule="auto"/>
              <w:jc w:val="center"/>
              <w:rPr>
                <w:rFonts w:ascii="Times New Roman" w:hAnsi="Times New Roman"/>
                <w:lang w:eastAsia="en-US" w:bidi="en-US"/>
              </w:rPr>
            </w:pPr>
            <w:r>
              <w:rPr>
                <w:rFonts w:ascii="Times New Roman" w:hAnsi="Times New Roman"/>
                <w:lang w:eastAsia="en-US" w:bidi="en-US"/>
              </w:rPr>
              <w:t>12.12.2024</w:t>
            </w:r>
          </w:p>
          <w:p w:rsidR="00D01F30" w:rsidRDefault="00D01F30" w:rsidP="00433641">
            <w:pPr>
              <w:spacing w:after="0" w:line="240" w:lineRule="auto"/>
              <w:jc w:val="center"/>
              <w:rPr>
                <w:rFonts w:ascii="Times New Roman" w:hAnsi="Times New Roman"/>
                <w:lang w:eastAsia="en-US" w:bidi="en-US"/>
              </w:rPr>
            </w:pPr>
            <w:r>
              <w:rPr>
                <w:rFonts w:ascii="Times New Roman" w:hAnsi="Times New Roman"/>
                <w:lang w:eastAsia="en-US" w:bidi="en-US"/>
              </w:rPr>
              <w:t>13.12.2024</w:t>
            </w:r>
          </w:p>
          <w:p w:rsidR="00D01F30" w:rsidRDefault="00D01F30" w:rsidP="00433641">
            <w:pPr>
              <w:spacing w:after="0" w:line="240" w:lineRule="auto"/>
              <w:jc w:val="center"/>
              <w:rPr>
                <w:rFonts w:ascii="Times New Roman" w:hAnsi="Times New Roman"/>
                <w:lang w:eastAsia="en-US" w:bidi="en-US"/>
              </w:rPr>
            </w:pPr>
            <w:r>
              <w:rPr>
                <w:rFonts w:ascii="Times New Roman" w:hAnsi="Times New Roman"/>
                <w:lang w:eastAsia="en-US" w:bidi="en-US"/>
              </w:rPr>
              <w:t>16.12.2024</w:t>
            </w:r>
          </w:p>
          <w:p w:rsidR="00D01F30" w:rsidRDefault="00D01F30" w:rsidP="00433641">
            <w:pPr>
              <w:spacing w:after="0" w:line="240" w:lineRule="auto"/>
              <w:jc w:val="center"/>
              <w:rPr>
                <w:rFonts w:ascii="Times New Roman" w:hAnsi="Times New Roman"/>
                <w:lang w:eastAsia="en-US" w:bidi="en-US"/>
              </w:rPr>
            </w:pPr>
            <w:r>
              <w:rPr>
                <w:rFonts w:ascii="Times New Roman" w:hAnsi="Times New Roman"/>
                <w:lang w:eastAsia="en-US" w:bidi="en-US"/>
              </w:rPr>
              <w:t>17.12.2024</w:t>
            </w:r>
          </w:p>
          <w:p w:rsidR="00D01F30" w:rsidRPr="00203B68" w:rsidRDefault="00D01F30"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CC2CE4" w:rsidRDefault="00D01F30" w:rsidP="00CC2CE4">
            <w:pPr>
              <w:spacing w:after="0" w:line="240" w:lineRule="auto"/>
              <w:jc w:val="both"/>
              <w:rPr>
                <w:rFonts w:ascii="Times New Roman" w:hAnsi="Times New Roman" w:cs="Times New Roman"/>
              </w:rPr>
            </w:pPr>
            <w:r w:rsidRPr="00CC2CE4">
              <w:rPr>
                <w:rFonts w:ascii="Times New Roman" w:hAnsi="Times New Roman" w:cs="Times New Roman"/>
              </w:rPr>
              <w:t>Контрольное событие выполнено. В отчетном периоде закуплены и вручены новогодние подарки стоимостью 1100,00 рублей за единицу учащимся 1-4 классов</w:t>
            </w:r>
            <w:r>
              <w:rPr>
                <w:rFonts w:ascii="Times New Roman" w:hAnsi="Times New Roman" w:cs="Times New Roman"/>
              </w:rPr>
              <w:t xml:space="preserve"> (по очной и семейной формам обучения)</w:t>
            </w:r>
            <w:r w:rsidRPr="00CC2CE4">
              <w:rPr>
                <w:rFonts w:ascii="Times New Roman" w:hAnsi="Times New Roman" w:cs="Times New Roman"/>
              </w:rPr>
              <w:t xml:space="preserve"> в количестве 2762 штуки.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940C44" w:rsidRDefault="00D01F30" w:rsidP="00433641">
            <w:pPr>
              <w:spacing w:after="0" w:line="240" w:lineRule="auto"/>
              <w:jc w:val="center"/>
              <w:rPr>
                <w:rFonts w:ascii="Times New Roman" w:hAnsi="Times New Roman" w:cs="Times New Roman"/>
              </w:rPr>
            </w:pPr>
            <w:r w:rsidRPr="00940C44">
              <w:rPr>
                <w:rFonts w:ascii="Times New Roman" w:hAnsi="Times New Roman" w:cs="Times New Roman"/>
              </w:rPr>
              <w:t>10.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940C44" w:rsidRDefault="00D01F30" w:rsidP="00433641">
            <w:pPr>
              <w:spacing w:after="0" w:line="240" w:lineRule="auto"/>
              <w:jc w:val="center"/>
              <w:rPr>
                <w:rFonts w:ascii="Times New Roman" w:hAnsi="Times New Roman"/>
              </w:rPr>
            </w:pPr>
            <w:r w:rsidRPr="00940C44">
              <w:rPr>
                <w:rFonts w:ascii="Times New Roman" w:hAnsi="Times New Roman"/>
              </w:rPr>
              <w:t>Реализация регионального проекта «Патриотическое воспитание граждан Российской Федерации»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940C44" w:rsidRDefault="00D01F30" w:rsidP="00940C44">
            <w:pPr>
              <w:spacing w:after="0" w:line="240" w:lineRule="auto"/>
              <w:jc w:val="both"/>
              <w:rPr>
                <w:rFonts w:ascii="Times New Roman" w:hAnsi="Times New Roman" w:cs="Times New Roman"/>
              </w:rPr>
            </w:pPr>
            <w:r w:rsidRPr="00940C44">
              <w:rPr>
                <w:rFonts w:ascii="Times New Roman" w:hAnsi="Times New Roman" w:cs="Times New Roman"/>
              </w:rPr>
              <w:t>В рамках основного мероприятия обеспечена деятельность советников директоров по воспитанию и взаимодействию с детскими общественными объединениями в 18 общеобразовательных организациях округа.</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AB15FF" w:rsidRDefault="00D01F30" w:rsidP="00433641">
            <w:pPr>
              <w:spacing w:after="0" w:line="240" w:lineRule="auto"/>
              <w:jc w:val="center"/>
              <w:rPr>
                <w:rFonts w:ascii="Times New Roman" w:eastAsia="Times New Roman" w:hAnsi="Times New Roman" w:cs="Times New Roman"/>
                <w:color w:val="000000" w:themeColor="text1"/>
              </w:rPr>
            </w:pPr>
            <w:r w:rsidRPr="00AB15FF">
              <w:rPr>
                <w:rFonts w:ascii="Times New Roman" w:eastAsia="Times New Roman" w:hAnsi="Times New Roman" w:cs="Times New Roman"/>
                <w:color w:val="000000" w:themeColor="text1"/>
              </w:rPr>
              <w:t>Доля обучающихся общеобразовательных организаций, задействованных в мероприятиях патриотической направленности, в общей численности обучающихся общеобразовательных организаций- 100%</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940C44" w:rsidRDefault="00D01F30" w:rsidP="00940C44">
            <w:pPr>
              <w:spacing w:after="0" w:line="240" w:lineRule="auto"/>
              <w:jc w:val="center"/>
              <w:rPr>
                <w:rFonts w:ascii="Times New Roman" w:hAnsi="Times New Roman" w:cs="Times New Roman"/>
              </w:rPr>
            </w:pPr>
            <w:r w:rsidRPr="00940C44">
              <w:rPr>
                <w:rFonts w:ascii="Times New Roman" w:hAnsi="Times New Roman" w:cs="Times New Roman"/>
              </w:rPr>
              <w:t>10.1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940C44" w:rsidRDefault="00D01F30" w:rsidP="00940C44">
            <w:pPr>
              <w:spacing w:after="0" w:line="240" w:lineRule="exact"/>
              <w:jc w:val="center"/>
              <w:rPr>
                <w:rFonts w:ascii="Times New Roman" w:hAnsi="Times New Roman"/>
              </w:rPr>
            </w:pPr>
            <w:r w:rsidRPr="00940C44">
              <w:rPr>
                <w:rFonts w:ascii="Times New Roman" w:hAnsi="Times New Roman"/>
              </w:rPr>
              <w:t xml:space="preserve">Контрольное событие 48. </w:t>
            </w:r>
          </w:p>
          <w:p w:rsidR="00D01F30" w:rsidRPr="00940C44" w:rsidRDefault="00D01F30" w:rsidP="00940C44">
            <w:pPr>
              <w:spacing w:after="0" w:line="240" w:lineRule="exact"/>
              <w:jc w:val="center"/>
              <w:rPr>
                <w:rFonts w:ascii="Times New Roman" w:hAnsi="Times New Roman"/>
              </w:rPr>
            </w:pPr>
            <w:r w:rsidRPr="00940C44">
              <w:rPr>
                <w:rFonts w:ascii="Times New Roman" w:hAnsi="Times New Roman"/>
              </w:rPr>
              <w:t xml:space="preserve">Обеспечена деятельность советников директоров </w:t>
            </w:r>
            <w:r w:rsidRPr="00940C44">
              <w:rPr>
                <w:rFonts w:ascii="Times New Roman" w:hAnsi="Times New Roman"/>
              </w:rPr>
              <w:lastRenderedPageBreak/>
              <w:t>по воспитанию и взаимодействию с детскими общественными объединениями в общеобразовательных организациях</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Default="00D01F30" w:rsidP="00940C44">
            <w:pPr>
              <w:spacing w:after="0" w:line="240" w:lineRule="exact"/>
              <w:jc w:val="center"/>
              <w:rPr>
                <w:rFonts w:ascii="Times New Roman" w:hAnsi="Times New Roman"/>
              </w:rPr>
            </w:pPr>
            <w:r w:rsidRPr="00B44CB3">
              <w:rPr>
                <w:rFonts w:ascii="Times New Roman" w:hAnsi="Times New Roman"/>
              </w:rPr>
              <w:lastRenderedPageBreak/>
              <w:t xml:space="preserve">до 31.01.2024/  26.01.2024                          до 29.02.2024/  </w:t>
            </w:r>
            <w:r w:rsidRPr="00B44CB3">
              <w:rPr>
                <w:rFonts w:ascii="Times New Roman" w:hAnsi="Times New Roman"/>
              </w:rPr>
              <w:lastRenderedPageBreak/>
              <w:t xml:space="preserve">08.02.2024                   19.02.2024                          до 29.03.2024/    12.03.2024                        26.03.2024                           до 30.04.2024/   10.04.2024            25.04.2024                      до 31.05.2024/ 07.05.2024               23.05.2024                           до 28.06.2024/       05.06.2024                     25.06.2024                    до 31.07.2024/  09.07.2024       26.07.2024                       до 30.08.2024/     08.08.2024             27.08.2024                   до 30.09.2024/   09.09.2024             26.09.2024 </w:t>
            </w:r>
            <w:r>
              <w:rPr>
                <w:rFonts w:ascii="Times New Roman" w:hAnsi="Times New Roman"/>
              </w:rPr>
              <w:t xml:space="preserve">                 до 31.10.2024/</w:t>
            </w:r>
          </w:p>
          <w:p w:rsidR="00D01F30" w:rsidRDefault="00D01F30" w:rsidP="00940C44">
            <w:pPr>
              <w:spacing w:after="0" w:line="240" w:lineRule="exact"/>
              <w:jc w:val="center"/>
              <w:rPr>
                <w:rFonts w:ascii="Times New Roman" w:hAnsi="Times New Roman"/>
              </w:rPr>
            </w:pPr>
            <w:r>
              <w:rPr>
                <w:rFonts w:ascii="Times New Roman" w:hAnsi="Times New Roman"/>
              </w:rPr>
              <w:t>09.10.2024</w:t>
            </w:r>
          </w:p>
          <w:p w:rsidR="00D01F30" w:rsidRDefault="00D01F30" w:rsidP="00940C44">
            <w:pPr>
              <w:spacing w:after="0" w:line="240" w:lineRule="exact"/>
              <w:jc w:val="center"/>
              <w:rPr>
                <w:rFonts w:ascii="Times New Roman" w:hAnsi="Times New Roman"/>
              </w:rPr>
            </w:pPr>
            <w:r>
              <w:rPr>
                <w:rFonts w:ascii="Times New Roman" w:hAnsi="Times New Roman"/>
              </w:rPr>
              <w:t>24.10.2024                 до 29.11.2024/</w:t>
            </w:r>
          </w:p>
          <w:p w:rsidR="00D01F30" w:rsidRDefault="00D01F30" w:rsidP="00940C44">
            <w:pPr>
              <w:spacing w:after="0" w:line="240" w:lineRule="exact"/>
              <w:jc w:val="center"/>
              <w:rPr>
                <w:rFonts w:ascii="Times New Roman" w:hAnsi="Times New Roman"/>
              </w:rPr>
            </w:pPr>
            <w:r>
              <w:rPr>
                <w:rFonts w:ascii="Times New Roman" w:hAnsi="Times New Roman"/>
              </w:rPr>
              <w:t>07.11.2024</w:t>
            </w:r>
          </w:p>
          <w:p w:rsidR="00D01F30" w:rsidRDefault="00D01F30" w:rsidP="00940C44">
            <w:pPr>
              <w:spacing w:after="0" w:line="240" w:lineRule="exact"/>
              <w:jc w:val="center"/>
              <w:rPr>
                <w:rFonts w:ascii="Times New Roman" w:hAnsi="Times New Roman"/>
              </w:rPr>
            </w:pPr>
            <w:r>
              <w:rPr>
                <w:rFonts w:ascii="Times New Roman" w:hAnsi="Times New Roman"/>
              </w:rPr>
              <w:t>22.11.2024</w:t>
            </w:r>
            <w:r w:rsidRPr="00B44CB3">
              <w:rPr>
                <w:rFonts w:ascii="Times New Roman" w:hAnsi="Times New Roman"/>
              </w:rPr>
              <w:t xml:space="preserve">                     до 31.12.2024/</w:t>
            </w:r>
          </w:p>
          <w:p w:rsidR="00D01F30" w:rsidRDefault="00D01F30" w:rsidP="00940C44">
            <w:pPr>
              <w:spacing w:after="0" w:line="240" w:lineRule="exact"/>
              <w:jc w:val="center"/>
              <w:rPr>
                <w:rFonts w:ascii="Times New Roman" w:hAnsi="Times New Roman"/>
              </w:rPr>
            </w:pPr>
            <w:r>
              <w:rPr>
                <w:rFonts w:ascii="Times New Roman" w:hAnsi="Times New Roman"/>
              </w:rPr>
              <w:t>09.12.2024</w:t>
            </w:r>
          </w:p>
          <w:p w:rsidR="00D01F30" w:rsidRPr="00203B68" w:rsidRDefault="00D01F30" w:rsidP="00940C44">
            <w:pPr>
              <w:spacing w:after="0" w:line="240" w:lineRule="exact"/>
              <w:jc w:val="center"/>
              <w:rPr>
                <w:rFonts w:ascii="Times New Roman" w:hAnsi="Times New Roman" w:cs="Times New Roman"/>
                <w:color w:val="FF0000"/>
              </w:rPr>
            </w:pPr>
            <w:r>
              <w:rPr>
                <w:rFonts w:ascii="Times New Roman" w:hAnsi="Times New Roman"/>
              </w:rPr>
              <w:t>24.12.2024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E0368F" w:rsidRDefault="00D01F30" w:rsidP="00940C44">
            <w:pPr>
              <w:spacing w:after="0" w:line="240" w:lineRule="exact"/>
              <w:jc w:val="both"/>
              <w:rPr>
                <w:rFonts w:ascii="Times New Roman" w:hAnsi="Times New Roman" w:cs="Times New Roman"/>
              </w:rPr>
            </w:pPr>
            <w:r w:rsidRPr="00E0368F">
              <w:rPr>
                <w:rFonts w:ascii="Times New Roman" w:hAnsi="Times New Roman" w:cs="Times New Roman"/>
              </w:rPr>
              <w:lastRenderedPageBreak/>
              <w:t xml:space="preserve">Контрольное событие выполнено. С января по сентябрь обеспечена деятельность советников директоров по воспитанию и взаимодействию с детскими </w:t>
            </w:r>
            <w:r>
              <w:rPr>
                <w:rFonts w:ascii="Times New Roman" w:hAnsi="Times New Roman" w:cs="Times New Roman"/>
              </w:rPr>
              <w:t xml:space="preserve">общественными объединениями в </w:t>
            </w:r>
            <w:r>
              <w:rPr>
                <w:rFonts w:ascii="Times New Roman" w:hAnsi="Times New Roman" w:cs="Times New Roman"/>
              </w:rPr>
              <w:lastRenderedPageBreak/>
              <w:t>18</w:t>
            </w:r>
            <w:r w:rsidRPr="00E0368F">
              <w:rPr>
                <w:rFonts w:ascii="Times New Roman" w:hAnsi="Times New Roman" w:cs="Times New Roman"/>
              </w:rPr>
              <w:t>общеобразовательных организациях в количестве 0,5 ставки на одно учреждение, в установленные сроки выплачивалась заработная плата.</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eastAsia="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DF29BF" w:rsidRDefault="00D01F30" w:rsidP="00DF29BF">
            <w:pPr>
              <w:spacing w:after="0" w:line="240" w:lineRule="exact"/>
              <w:jc w:val="center"/>
              <w:rPr>
                <w:rFonts w:ascii="Times New Roman" w:hAnsi="Times New Roman" w:cs="Times New Roman"/>
              </w:rPr>
            </w:pPr>
            <w:r w:rsidRPr="00DF29BF">
              <w:rPr>
                <w:rFonts w:ascii="Times New Roman" w:hAnsi="Times New Roman" w:cs="Times New Roman"/>
              </w:rPr>
              <w:lastRenderedPageBreak/>
              <w:t>10.2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DF29BF" w:rsidRDefault="00D01F30" w:rsidP="00DF29BF">
            <w:pPr>
              <w:spacing w:after="0" w:line="240" w:lineRule="exact"/>
              <w:jc w:val="center"/>
              <w:rPr>
                <w:rFonts w:ascii="Times New Roman" w:hAnsi="Times New Roman"/>
              </w:rPr>
            </w:pPr>
            <w:r w:rsidRPr="00DF29BF">
              <w:rPr>
                <w:rFonts w:ascii="Times New Roman" w:hAnsi="Times New Roman"/>
              </w:rPr>
              <w:t xml:space="preserve">Контрольное событие 49. </w:t>
            </w:r>
          </w:p>
          <w:p w:rsidR="00D01F30" w:rsidRPr="00DF29BF" w:rsidRDefault="00D01F30" w:rsidP="00DF29BF">
            <w:pPr>
              <w:spacing w:after="0" w:line="240" w:lineRule="exact"/>
              <w:jc w:val="center"/>
              <w:rPr>
                <w:rFonts w:ascii="Times New Roman" w:hAnsi="Times New Roman"/>
              </w:rPr>
            </w:pPr>
            <w:r w:rsidRPr="00DF29BF">
              <w:rPr>
                <w:rFonts w:ascii="Times New Roman" w:hAnsi="Times New Roman"/>
              </w:rPr>
              <w:t xml:space="preserve">Советниками директоров по воспитанию и взаимодействию с детскими общественными объединениями в общеобразовательных организациях проведены </w:t>
            </w:r>
            <w:r w:rsidRPr="00DF29BF">
              <w:rPr>
                <w:rFonts w:ascii="Times New Roman" w:hAnsi="Times New Roman"/>
              </w:rPr>
              <w:lastRenderedPageBreak/>
              <w:t>мероприятия, в том числе патриотической направленности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Default="00D01F30" w:rsidP="00DF29BF">
            <w:pPr>
              <w:spacing w:after="0" w:line="240" w:lineRule="auto"/>
              <w:ind w:right="-85"/>
              <w:jc w:val="center"/>
              <w:rPr>
                <w:rFonts w:ascii="Times New Roman" w:hAnsi="Times New Roman"/>
                <w:lang w:eastAsia="en-US" w:bidi="en-US"/>
              </w:rPr>
            </w:pPr>
            <w:r w:rsidRPr="007F0464">
              <w:rPr>
                <w:rFonts w:ascii="Times New Roman" w:hAnsi="Times New Roman"/>
                <w:lang w:eastAsia="en-US" w:bidi="en-US"/>
              </w:rPr>
              <w:lastRenderedPageBreak/>
              <w:t>до 29.03.2024/ 01.01.2024-29.03.2024  до 28.06.2024/  01.04.2024-28.06.2024                    до 30.09.2024/      01.07.2024-30.09.2024                 до 31.12.2024/</w:t>
            </w:r>
          </w:p>
          <w:p w:rsidR="00D01F30" w:rsidRPr="00203B68" w:rsidRDefault="00D01F30" w:rsidP="00DF29BF">
            <w:pPr>
              <w:spacing w:after="0" w:line="240" w:lineRule="auto"/>
              <w:jc w:val="center"/>
              <w:rPr>
                <w:rFonts w:ascii="Times New Roman" w:hAnsi="Times New Roman" w:cs="Times New Roman"/>
                <w:color w:val="FF0000"/>
              </w:rPr>
            </w:pPr>
            <w:r>
              <w:rPr>
                <w:rFonts w:ascii="Times New Roman" w:hAnsi="Times New Roman"/>
                <w:lang w:eastAsia="en-US" w:bidi="en-US"/>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98678B" w:rsidRDefault="0098678B" w:rsidP="00DA5BF1">
            <w:pPr>
              <w:spacing w:after="0" w:line="240" w:lineRule="auto"/>
              <w:jc w:val="both"/>
              <w:rPr>
                <w:rFonts w:ascii="Times New Roman" w:hAnsi="Times New Roman" w:cs="Times New Roman"/>
              </w:rPr>
            </w:pPr>
            <w:r w:rsidRPr="0098678B">
              <w:rPr>
                <w:rFonts w:ascii="Times New Roman" w:hAnsi="Times New Roman" w:cs="Times New Roman"/>
              </w:rPr>
              <w:t>Контрольное событие выполнено. С января по декабрь советниками директоров по воспитанию и взаимодействию с детскими общественными объединениями проведены мероприятия, в том числе патриотической направленности в 18 общеобразовательных организациях.</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eastAsia="Times New Roman" w:hAnsi="Times New Roman" w:cs="Times New Roman"/>
                <w:color w:val="FF0000"/>
              </w:rPr>
            </w:pPr>
          </w:p>
        </w:tc>
      </w:tr>
      <w:tr w:rsidR="00D01F30"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01F30" w:rsidRPr="008A7A71" w:rsidRDefault="00EE297B" w:rsidP="00433641">
            <w:pPr>
              <w:pStyle w:val="ConsPlusCell"/>
              <w:jc w:val="center"/>
              <w:rPr>
                <w:sz w:val="22"/>
                <w:szCs w:val="22"/>
              </w:rPr>
            </w:pPr>
            <w:r>
              <w:rPr>
                <w:sz w:val="22"/>
                <w:szCs w:val="22"/>
              </w:rPr>
              <w:lastRenderedPageBreak/>
              <w:t>Подпрограмма «</w:t>
            </w:r>
            <w:r w:rsidR="00D01F30" w:rsidRPr="008A7A71">
              <w:rPr>
                <w:sz w:val="22"/>
                <w:szCs w:val="22"/>
              </w:rPr>
              <w:t>Развитие дополнительного образования</w:t>
            </w:r>
            <w:r>
              <w:rPr>
                <w:sz w:val="22"/>
                <w:szCs w:val="22"/>
              </w:rPr>
              <w:t>»</w:t>
            </w:r>
          </w:p>
        </w:tc>
      </w:tr>
      <w:tr w:rsidR="00D01F30"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01F30" w:rsidRPr="00E35EF4" w:rsidRDefault="00E35EF4" w:rsidP="00E35EF4">
            <w:pPr>
              <w:spacing w:after="0" w:line="240" w:lineRule="auto"/>
              <w:ind w:firstLine="567"/>
              <w:jc w:val="center"/>
              <w:rPr>
                <w:rFonts w:ascii="Times New Roman CYR" w:hAnsi="Times New Roman CYR" w:cs="Times New Roman CYR"/>
                <w:iCs/>
                <w:highlight w:val="white"/>
              </w:rPr>
            </w:pPr>
            <w:r w:rsidRPr="00E35EF4">
              <w:rPr>
                <w:rFonts w:ascii="Times New Roman CYR" w:hAnsi="Times New Roman CYR" w:cs="Times New Roman CYR"/>
                <w:iCs/>
                <w:highlight w:val="white"/>
              </w:rPr>
              <w:t xml:space="preserve">Задача 4. </w:t>
            </w:r>
            <w:r>
              <w:rPr>
                <w:rFonts w:ascii="Times New Roman CYR" w:hAnsi="Times New Roman CYR" w:cs="Times New Roman CYR"/>
                <w:iCs/>
                <w:highlight w:val="white"/>
              </w:rPr>
              <w:t>«</w:t>
            </w:r>
            <w:r w:rsidRPr="00E35EF4">
              <w:rPr>
                <w:rFonts w:ascii="Times New Roman CYR" w:hAnsi="Times New Roman CYR" w:cs="Times New Roman CYR"/>
                <w:iCs/>
                <w:highlight w:val="white"/>
              </w:rPr>
              <w:t>Обеспечение доступности и повышение качества дополнительного образования детей в округе</w:t>
            </w:r>
            <w:r>
              <w:rPr>
                <w:rFonts w:ascii="Times New Roman CYR" w:hAnsi="Times New Roman CYR" w:cs="Times New Roman CYR"/>
                <w:iCs/>
                <w:highlight w:val="white"/>
              </w:rPr>
              <w:t>»</w:t>
            </w:r>
            <w:r w:rsidRPr="00E35EF4">
              <w:rPr>
                <w:rFonts w:ascii="Times New Roman CYR" w:hAnsi="Times New Roman CYR" w:cs="Times New Roman CYR"/>
                <w:iCs/>
                <w:highlight w:val="white"/>
              </w:rPr>
              <w:t>.</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A7A71" w:rsidRDefault="00D01F30" w:rsidP="00433641">
            <w:pPr>
              <w:spacing w:after="0" w:line="240" w:lineRule="auto"/>
              <w:jc w:val="center"/>
              <w:rPr>
                <w:rFonts w:ascii="Times New Roman" w:hAnsi="Times New Roman" w:cs="Times New Roman"/>
              </w:rPr>
            </w:pPr>
            <w:r w:rsidRPr="008A7A71">
              <w:rPr>
                <w:rFonts w:ascii="Times New Roman" w:hAnsi="Times New Roman" w:cs="Times New Roman"/>
              </w:rPr>
              <w:t>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A7A71" w:rsidRDefault="00D01F30" w:rsidP="00433641">
            <w:pPr>
              <w:spacing w:after="0" w:line="240" w:lineRule="auto"/>
              <w:jc w:val="center"/>
              <w:rPr>
                <w:rFonts w:ascii="Times New Roman" w:hAnsi="Times New Roman" w:cs="Times New Roman"/>
              </w:rPr>
            </w:pPr>
            <w:r w:rsidRPr="008A7A71">
              <w:rPr>
                <w:rFonts w:ascii="Times New Roman" w:hAnsi="Times New Roman"/>
              </w:rPr>
              <w:t>Реализация дополнительных общеобразовательных программ, обеспечение деятельности организаций дополнительного образования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ind w:firstLine="567"/>
              <w:jc w:val="both"/>
              <w:rPr>
                <w:rFonts w:ascii="Times New Roman" w:hAnsi="Times New Roman" w:cs="Times New Roman"/>
                <w:color w:val="FF0000"/>
              </w:rPr>
            </w:pPr>
            <w:r w:rsidRPr="003F5371">
              <w:rPr>
                <w:rFonts w:ascii="Times New Roman" w:hAnsi="Times New Roman" w:cs="Times New Roman"/>
              </w:rPr>
              <w:t>В рамках основного мероприятия в отчетном периоде была обеспечена деятельность 4 организаций дополнительного образования: вовремя выплачивалась заработная плата работникам учреждений, производилась оплата коммунальных услуг, выплачивались меры социальной поддержки педагогическим работникам, проживающим и работающим в сельской местности, проводились мероприятия по повышению уровня пожарной безопасности, по подготовке учреждений к отопительному сезону, были оплачены земельный налог, транспортный налог и налог на имущество за 4 квартал 2023 года, 1, 2, 3 квартал 2024 года.</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EE297B" w:rsidRDefault="00D01F30" w:rsidP="00433641">
            <w:pPr>
              <w:spacing w:after="0" w:line="240" w:lineRule="auto"/>
              <w:jc w:val="center"/>
              <w:rPr>
                <w:rFonts w:ascii="Times New Roman" w:hAnsi="Times New Roman" w:cs="Times New Roman"/>
                <w:color w:val="000000" w:themeColor="text1"/>
              </w:rPr>
            </w:pPr>
            <w:r w:rsidRPr="00EE297B">
              <w:rPr>
                <w:rFonts w:ascii="Times New Roman" w:hAnsi="Times New Roman" w:cs="Times New Roman"/>
                <w:color w:val="000000" w:themeColor="text1"/>
              </w:rPr>
              <w:t>Мероприятие выполнено.</w:t>
            </w:r>
          </w:p>
          <w:p w:rsidR="00D01F30" w:rsidRPr="00EE297B" w:rsidRDefault="00D01F30" w:rsidP="00433641">
            <w:pPr>
              <w:spacing w:after="0" w:line="240" w:lineRule="auto"/>
              <w:jc w:val="center"/>
              <w:rPr>
                <w:rFonts w:ascii="Times New Roman" w:hAnsi="Times New Roman" w:cs="Times New Roman"/>
                <w:color w:val="000000" w:themeColor="text1"/>
              </w:rPr>
            </w:pPr>
          </w:p>
          <w:p w:rsidR="00D01F30" w:rsidRPr="00203B68" w:rsidRDefault="00EE297B" w:rsidP="0098678B">
            <w:pPr>
              <w:spacing w:after="0" w:line="240" w:lineRule="auto"/>
              <w:jc w:val="center"/>
              <w:rPr>
                <w:rFonts w:ascii="Times New Roman" w:hAnsi="Times New Roman" w:cs="Times New Roman"/>
                <w:color w:val="FF0000"/>
              </w:rPr>
            </w:pPr>
            <w:r w:rsidRPr="00EE297B">
              <w:rPr>
                <w:rFonts w:ascii="Times New Roman" w:hAnsi="Times New Roman" w:cs="Times New Roman"/>
                <w:color w:val="000000" w:themeColor="text1"/>
              </w:rPr>
              <w:t xml:space="preserve">Доля </w:t>
            </w:r>
            <w:r w:rsidR="00D01F30" w:rsidRPr="00EE297B">
              <w:rPr>
                <w:rFonts w:ascii="Times New Roman" w:hAnsi="Times New Roman" w:cs="Times New Roman"/>
                <w:color w:val="000000" w:themeColor="text1"/>
              </w:rPr>
              <w:t xml:space="preserve">детей, </w:t>
            </w:r>
            <w:r w:rsidRPr="00EE297B">
              <w:rPr>
                <w:rFonts w:ascii="Times New Roman" w:hAnsi="Times New Roman" w:cs="Times New Roman"/>
                <w:color w:val="000000" w:themeColor="text1"/>
              </w:rPr>
              <w:t xml:space="preserve">осваивающих дополнительные образовательные программы </w:t>
            </w:r>
            <w:r w:rsidR="00D01F30" w:rsidRPr="00EE297B">
              <w:rPr>
                <w:rFonts w:ascii="Times New Roman" w:hAnsi="Times New Roman" w:cs="Times New Roman"/>
                <w:color w:val="000000" w:themeColor="text1"/>
              </w:rPr>
              <w:t xml:space="preserve"> в организациях дополнительного образования</w:t>
            </w:r>
            <w:r w:rsidRPr="00EE297B">
              <w:rPr>
                <w:rFonts w:ascii="Times New Roman" w:hAnsi="Times New Roman" w:cs="Times New Roman"/>
                <w:color w:val="000000" w:themeColor="text1"/>
              </w:rPr>
              <w:t xml:space="preserve"> от общего числа детей, осваивающих дополнительные образовательные программы в муниципальных </w:t>
            </w:r>
            <w:r w:rsidRPr="0098678B">
              <w:rPr>
                <w:rFonts w:ascii="Times New Roman" w:hAnsi="Times New Roman" w:cs="Times New Roman"/>
              </w:rPr>
              <w:t xml:space="preserve">образовательных организациях- </w:t>
            </w:r>
            <w:r w:rsidR="0098678B" w:rsidRPr="0098678B">
              <w:rPr>
                <w:rFonts w:ascii="Times New Roman" w:hAnsi="Times New Roman" w:cs="Times New Roman"/>
              </w:rPr>
              <w:t>42,85</w:t>
            </w:r>
            <w:r w:rsidRPr="0098678B">
              <w:rPr>
                <w:rFonts w:ascii="Times New Roman" w:hAnsi="Times New Roman" w:cs="Times New Roman"/>
              </w:rPr>
              <w:t>%</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4B5BAC" w:rsidRDefault="00D01F30" w:rsidP="004B5BAC">
            <w:pPr>
              <w:spacing w:after="0" w:line="240" w:lineRule="exact"/>
              <w:jc w:val="center"/>
              <w:rPr>
                <w:rFonts w:ascii="Times New Roman" w:hAnsi="Times New Roman" w:cs="Times New Roman"/>
              </w:rPr>
            </w:pPr>
            <w:r w:rsidRPr="004B5BAC">
              <w:rPr>
                <w:rFonts w:ascii="Times New Roman" w:hAnsi="Times New Roman" w:cs="Times New Roman"/>
              </w:rPr>
              <w:t>11.1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4B5BAC" w:rsidRDefault="00D01F30" w:rsidP="004B5BAC">
            <w:pPr>
              <w:spacing w:after="0" w:line="240" w:lineRule="exact"/>
              <w:jc w:val="center"/>
              <w:rPr>
                <w:rFonts w:ascii="Times New Roman" w:hAnsi="Times New Roman"/>
              </w:rPr>
            </w:pPr>
            <w:r w:rsidRPr="004B5BAC">
              <w:rPr>
                <w:rFonts w:ascii="Times New Roman" w:hAnsi="Times New Roman"/>
              </w:rPr>
              <w:t>Контрольное событие</w:t>
            </w:r>
            <w:r w:rsidR="0097012A">
              <w:rPr>
                <w:rFonts w:ascii="Times New Roman" w:hAnsi="Times New Roman"/>
              </w:rPr>
              <w:t xml:space="preserve"> 0</w:t>
            </w:r>
            <w:r w:rsidRPr="004B5BAC">
              <w:rPr>
                <w:rFonts w:ascii="Times New Roman" w:hAnsi="Times New Roman"/>
              </w:rPr>
              <w:t>50.</w:t>
            </w:r>
          </w:p>
          <w:p w:rsidR="00D01F30" w:rsidRPr="004B5BAC" w:rsidRDefault="00D01F30" w:rsidP="004B5BAC">
            <w:pPr>
              <w:spacing w:after="0" w:line="240" w:lineRule="exact"/>
              <w:jc w:val="center"/>
              <w:rPr>
                <w:rFonts w:ascii="Times New Roman" w:hAnsi="Times New Roman" w:cs="Times New Roman"/>
              </w:rPr>
            </w:pPr>
            <w:r w:rsidRPr="004B5BAC">
              <w:rPr>
                <w:rFonts w:ascii="Times New Roman" w:hAnsi="Times New Roman"/>
              </w:rPr>
              <w:t>Обеспечена деятельность муниципальных организаций дополнительного образования</w:t>
            </w:r>
          </w:p>
          <w:p w:rsidR="00D01F30" w:rsidRPr="004B5BAC" w:rsidRDefault="00D01F30" w:rsidP="004B5BAC">
            <w:pPr>
              <w:spacing w:after="0" w:line="240" w:lineRule="exact"/>
              <w:jc w:val="center"/>
              <w:rPr>
                <w:rFonts w:ascii="Times New Roman" w:hAnsi="Times New Roman" w:cs="Times New Roman"/>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C0C94" w:rsidRDefault="00D01F30" w:rsidP="004B5BAC">
            <w:pPr>
              <w:spacing w:after="0" w:line="240" w:lineRule="exact"/>
              <w:jc w:val="center"/>
              <w:rPr>
                <w:rFonts w:ascii="Times New Roman" w:hAnsi="Times New Roman"/>
              </w:rPr>
            </w:pPr>
            <w:r w:rsidRPr="008C0C94">
              <w:rPr>
                <w:rFonts w:ascii="Times New Roman" w:hAnsi="Times New Roman"/>
                <w:lang w:eastAsia="en-US" w:bidi="en-US"/>
              </w:rPr>
              <w:t xml:space="preserve">до 31.01.2024/   01.01.2024-31.01.2024  до 29.02.2024/  01.02.2024-29.02.2024 до 29.03.2024/    01.03.2024-29.03.2024  до 30.04.2024/    01.04.2024-30.04.2024                  до 31.05.2024/   01.05.2024-31.05.2024                   до 28.06.2024/  01.06.2024-28.06.2024                   до 31.07.2024/   </w:t>
            </w:r>
            <w:r w:rsidRPr="008C0C94">
              <w:rPr>
                <w:rFonts w:ascii="Times New Roman" w:hAnsi="Times New Roman"/>
              </w:rPr>
              <w:t>01.07.2024-31.07.2024</w:t>
            </w:r>
          </w:p>
          <w:p w:rsidR="00D01F30" w:rsidRPr="008C0C94" w:rsidRDefault="00D01F30" w:rsidP="004B5BAC">
            <w:pPr>
              <w:spacing w:after="0" w:line="240" w:lineRule="exact"/>
              <w:jc w:val="center"/>
              <w:rPr>
                <w:rFonts w:ascii="Times New Roman" w:hAnsi="Times New Roman"/>
              </w:rPr>
            </w:pPr>
            <w:r w:rsidRPr="008C0C94">
              <w:rPr>
                <w:rFonts w:ascii="Times New Roman" w:hAnsi="Times New Roman"/>
              </w:rPr>
              <w:t>до 30.08.2024/ 01.08.2024-31.08.2024</w:t>
            </w:r>
          </w:p>
          <w:p w:rsidR="00D01F30" w:rsidRPr="008C0C94" w:rsidRDefault="00D01F30" w:rsidP="004B5BAC">
            <w:pPr>
              <w:spacing w:after="0" w:line="240" w:lineRule="exact"/>
              <w:jc w:val="center"/>
              <w:rPr>
                <w:rFonts w:ascii="Times New Roman" w:hAnsi="Times New Roman"/>
              </w:rPr>
            </w:pPr>
            <w:r w:rsidRPr="008C0C94">
              <w:rPr>
                <w:rFonts w:ascii="Times New Roman" w:hAnsi="Times New Roman"/>
              </w:rPr>
              <w:t>до 30.09.2024/ 01.09.2024-30.09.2024</w:t>
            </w:r>
          </w:p>
          <w:p w:rsidR="00D01F30" w:rsidRPr="00203B68" w:rsidRDefault="00D01F30" w:rsidP="004B5BAC">
            <w:pPr>
              <w:spacing w:after="0" w:line="240" w:lineRule="exact"/>
              <w:jc w:val="center"/>
              <w:rPr>
                <w:rFonts w:ascii="Times New Roman" w:hAnsi="Times New Roman" w:cs="Times New Roman"/>
                <w:color w:val="FF0000"/>
              </w:rPr>
            </w:pPr>
            <w:r>
              <w:rPr>
                <w:rFonts w:ascii="Times New Roman" w:hAnsi="Times New Roman"/>
                <w:lang w:eastAsia="en-US" w:bidi="en-US"/>
              </w:rPr>
              <w:t>до 31.10.2024/ 01.10.2024-31.10.2024                 до 29.11.2024/ 01.11.2024-</w:t>
            </w:r>
            <w:r>
              <w:rPr>
                <w:rFonts w:ascii="Times New Roman" w:hAnsi="Times New Roman"/>
                <w:lang w:eastAsia="en-US" w:bidi="en-US"/>
              </w:rPr>
              <w:lastRenderedPageBreak/>
              <w:t>29.11.2024</w:t>
            </w:r>
            <w:r w:rsidRPr="008C0C94">
              <w:rPr>
                <w:rFonts w:ascii="Times New Roman" w:hAnsi="Times New Roman"/>
                <w:lang w:eastAsia="en-US" w:bidi="en-US"/>
              </w:rPr>
              <w:t>до 31.12.2024/</w:t>
            </w:r>
            <w:r>
              <w:rPr>
                <w:rFonts w:ascii="Times New Roman" w:hAnsi="Times New Roman"/>
                <w:lang w:eastAsia="en-US" w:bidi="en-US"/>
              </w:rPr>
              <w:t xml:space="preserve">  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6535D9">
            <w:pPr>
              <w:suppressAutoHyphens/>
              <w:spacing w:after="0" w:line="240" w:lineRule="exact"/>
              <w:jc w:val="both"/>
              <w:rPr>
                <w:rFonts w:ascii="Times New Roman" w:eastAsia="Times New Roman" w:hAnsi="Times New Roman" w:cs="Times New Roman"/>
                <w:color w:val="FF0000"/>
                <w:lang w:eastAsia="zh-CN"/>
              </w:rPr>
            </w:pPr>
            <w:r w:rsidRPr="00483F87">
              <w:rPr>
                <w:rFonts w:ascii="Times New Roman" w:hAnsi="Times New Roman" w:cs="Times New Roman"/>
              </w:rPr>
              <w:lastRenderedPageBreak/>
              <w:t xml:space="preserve">Контрольное событие выполнено. С января по </w:t>
            </w:r>
            <w:r>
              <w:rPr>
                <w:rFonts w:ascii="Times New Roman" w:hAnsi="Times New Roman" w:cs="Times New Roman"/>
              </w:rPr>
              <w:t>декабрь</w:t>
            </w:r>
            <w:r w:rsidRPr="00483F87">
              <w:rPr>
                <w:rFonts w:ascii="Times New Roman" w:hAnsi="Times New Roman" w:cs="Times New Roman"/>
              </w:rPr>
              <w:t xml:space="preserve"> ежемесячно обеспечена деятельность 4 организаций дополнительного образования: проводилась оплата коммунальных услуг, связи, имущественного, земельного и транспортного налогов за 4 квартал 2023 года, 1, 2, 3 квартал 2024 года.</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3401C" w:rsidRDefault="00D01F30" w:rsidP="0083401C">
            <w:pPr>
              <w:spacing w:after="0" w:line="240" w:lineRule="auto"/>
              <w:jc w:val="center"/>
              <w:rPr>
                <w:rFonts w:ascii="Times New Roman" w:hAnsi="Times New Roman" w:cs="Times New Roman"/>
              </w:rPr>
            </w:pPr>
            <w:r w:rsidRPr="0083401C">
              <w:rPr>
                <w:rFonts w:ascii="Times New Roman" w:hAnsi="Times New Roman" w:cs="Times New Roman"/>
              </w:rPr>
              <w:lastRenderedPageBreak/>
              <w:t>11.2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3401C" w:rsidRDefault="00D01F30" w:rsidP="00433641">
            <w:pPr>
              <w:spacing w:after="0" w:line="240" w:lineRule="auto"/>
              <w:jc w:val="center"/>
              <w:rPr>
                <w:rFonts w:ascii="Times New Roman" w:hAnsi="Times New Roman"/>
              </w:rPr>
            </w:pPr>
            <w:r w:rsidRPr="0083401C">
              <w:rPr>
                <w:rFonts w:ascii="Times New Roman" w:hAnsi="Times New Roman"/>
              </w:rPr>
              <w:t>Контрольное событие 51.</w:t>
            </w:r>
          </w:p>
          <w:p w:rsidR="00D01F30" w:rsidRPr="0083401C" w:rsidRDefault="00D01F30" w:rsidP="00433641">
            <w:pPr>
              <w:spacing w:after="0" w:line="240" w:lineRule="auto"/>
              <w:jc w:val="center"/>
              <w:rPr>
                <w:rFonts w:ascii="Times New Roman" w:hAnsi="Times New Roman" w:cs="Times New Roman"/>
              </w:rPr>
            </w:pPr>
            <w:r w:rsidRPr="0083401C">
              <w:rPr>
                <w:rFonts w:ascii="Times New Roman" w:hAnsi="Times New Roman"/>
              </w:rPr>
              <w:t>Медицинские осмотры работниками организаций дополнительного образования пройдены</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01F30" w:rsidRDefault="00D01F30" w:rsidP="003D0F4F">
            <w:pPr>
              <w:spacing w:after="0" w:line="240" w:lineRule="auto"/>
              <w:jc w:val="center"/>
              <w:rPr>
                <w:rFonts w:ascii="Times New Roman" w:hAnsi="Times New Roman"/>
              </w:rPr>
            </w:pPr>
            <w:r w:rsidRPr="00952D8E">
              <w:rPr>
                <w:rFonts w:ascii="Times New Roman" w:hAnsi="Times New Roman"/>
              </w:rPr>
              <w:t>до 31.12.2024/  08.04.2024          26.04.2024              02.05.2024          15.05.2024              17.05.2024           23.05.2024           29.05.2024                    01.08.2024              19.08.2024        26.09.2024</w:t>
            </w:r>
          </w:p>
          <w:p w:rsidR="00D01F30" w:rsidRDefault="00D01F30" w:rsidP="003D0F4F">
            <w:pPr>
              <w:spacing w:after="0" w:line="240" w:lineRule="auto"/>
              <w:jc w:val="center"/>
              <w:rPr>
                <w:rFonts w:ascii="Times New Roman" w:hAnsi="Times New Roman"/>
              </w:rPr>
            </w:pPr>
            <w:r>
              <w:rPr>
                <w:rFonts w:ascii="Times New Roman" w:hAnsi="Times New Roman"/>
              </w:rPr>
              <w:t>01.11.2024</w:t>
            </w:r>
          </w:p>
          <w:p w:rsidR="00D01F30" w:rsidRDefault="00D01F30" w:rsidP="003D0F4F">
            <w:pPr>
              <w:spacing w:after="0" w:line="240" w:lineRule="auto"/>
              <w:jc w:val="center"/>
              <w:rPr>
                <w:rFonts w:ascii="Times New Roman" w:hAnsi="Times New Roman"/>
              </w:rPr>
            </w:pPr>
            <w:r>
              <w:rPr>
                <w:rFonts w:ascii="Times New Roman" w:hAnsi="Times New Roman"/>
              </w:rPr>
              <w:t>14.11.2024</w:t>
            </w:r>
          </w:p>
          <w:p w:rsidR="00D01F30" w:rsidRDefault="00D01F30" w:rsidP="003D0F4F">
            <w:pPr>
              <w:spacing w:after="0" w:line="240" w:lineRule="auto"/>
              <w:jc w:val="center"/>
              <w:rPr>
                <w:rFonts w:ascii="Times New Roman" w:hAnsi="Times New Roman"/>
              </w:rPr>
            </w:pPr>
            <w:r>
              <w:rPr>
                <w:rFonts w:ascii="Times New Roman" w:hAnsi="Times New Roman"/>
              </w:rPr>
              <w:t>22.11.2024</w:t>
            </w:r>
          </w:p>
          <w:p w:rsidR="00D01F30" w:rsidRDefault="00D01F30" w:rsidP="003D0F4F">
            <w:pPr>
              <w:spacing w:after="0" w:line="240" w:lineRule="auto"/>
              <w:jc w:val="center"/>
              <w:rPr>
                <w:rFonts w:ascii="Times New Roman" w:hAnsi="Times New Roman"/>
              </w:rPr>
            </w:pPr>
            <w:r>
              <w:rPr>
                <w:rFonts w:ascii="Times New Roman" w:hAnsi="Times New Roman"/>
              </w:rPr>
              <w:t>29.11.2024</w:t>
            </w:r>
          </w:p>
          <w:p w:rsidR="00D01F30" w:rsidRPr="00203B68" w:rsidRDefault="00D01F30" w:rsidP="003D0F4F">
            <w:pPr>
              <w:spacing w:after="0" w:line="240" w:lineRule="auto"/>
              <w:jc w:val="center"/>
              <w:rPr>
                <w:rFonts w:ascii="Times New Roman" w:hAnsi="Times New Roman" w:cs="Times New Roman"/>
                <w:color w:val="FF0000"/>
              </w:rPr>
            </w:pPr>
            <w:r>
              <w:rPr>
                <w:rFonts w:ascii="Times New Roman" w:hAnsi="Times New Roman"/>
              </w:rPr>
              <w:t>10.12.2024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952D8E" w:rsidRDefault="00D01F30" w:rsidP="00EE297B">
            <w:pPr>
              <w:spacing w:line="240" w:lineRule="auto"/>
              <w:jc w:val="both"/>
              <w:rPr>
                <w:rFonts w:ascii="Times New Roman" w:hAnsi="Times New Roman" w:cs="Times New Roman"/>
              </w:rPr>
            </w:pPr>
            <w:r w:rsidRPr="00952D8E">
              <w:rPr>
                <w:rFonts w:ascii="Times New Roman" w:hAnsi="Times New Roman" w:cs="Times New Roman"/>
              </w:rPr>
              <w:t xml:space="preserve">Контрольное событие выполнено. С января по </w:t>
            </w:r>
            <w:r>
              <w:rPr>
                <w:rFonts w:ascii="Times New Roman" w:hAnsi="Times New Roman" w:cs="Times New Roman"/>
              </w:rPr>
              <w:t>декабрь</w:t>
            </w:r>
            <w:r w:rsidRPr="00952D8E">
              <w:rPr>
                <w:rFonts w:ascii="Times New Roman" w:hAnsi="Times New Roman" w:cs="Times New Roman"/>
              </w:rPr>
              <w:t xml:space="preserve"> в </w:t>
            </w:r>
            <w:r>
              <w:rPr>
                <w:rFonts w:ascii="Times New Roman" w:hAnsi="Times New Roman" w:cs="Times New Roman"/>
              </w:rPr>
              <w:t>4</w:t>
            </w:r>
            <w:r w:rsidRPr="00952D8E">
              <w:rPr>
                <w:rFonts w:ascii="Times New Roman" w:hAnsi="Times New Roman" w:cs="Times New Roman"/>
              </w:rPr>
              <w:t xml:space="preserve"> организациях </w:t>
            </w:r>
            <w:r>
              <w:rPr>
                <w:rFonts w:ascii="Times New Roman" w:hAnsi="Times New Roman" w:cs="Times New Roman"/>
              </w:rPr>
              <w:t xml:space="preserve">дополнительного образования детей </w:t>
            </w:r>
            <w:r w:rsidRPr="00952D8E">
              <w:rPr>
                <w:rFonts w:ascii="Times New Roman" w:hAnsi="Times New Roman" w:cs="Times New Roman"/>
              </w:rPr>
              <w:t>проведены следующие мероприятия:</w:t>
            </w:r>
          </w:p>
          <w:p w:rsidR="00D01F30" w:rsidRPr="00952D8E" w:rsidRDefault="00D01F30" w:rsidP="00EE297B">
            <w:pPr>
              <w:spacing w:line="240" w:lineRule="auto"/>
              <w:jc w:val="both"/>
              <w:rPr>
                <w:rFonts w:ascii="Times New Roman" w:hAnsi="Times New Roman" w:cs="Times New Roman"/>
              </w:rPr>
            </w:pPr>
            <w:r w:rsidRPr="00952D8E">
              <w:rPr>
                <w:rFonts w:ascii="Times New Roman" w:hAnsi="Times New Roman" w:cs="Times New Roman"/>
              </w:rPr>
              <w:t xml:space="preserve">- проведена гигиеническая подготовка и аттестация работников: МБУ ДО ДДТ - договор № 261-ИП от 19.03.2024г., </w:t>
            </w:r>
            <w:r w:rsidRPr="0067342D">
              <w:rPr>
                <w:rFonts w:ascii="Times New Roman" w:hAnsi="Times New Roman" w:cs="Times New Roman"/>
              </w:rPr>
              <w:t>дог</w:t>
            </w:r>
            <w:r>
              <w:rPr>
                <w:rFonts w:ascii="Times New Roman" w:hAnsi="Times New Roman" w:cs="Times New Roman"/>
              </w:rPr>
              <w:t xml:space="preserve">овор </w:t>
            </w:r>
            <w:r w:rsidRPr="0067342D">
              <w:rPr>
                <w:rFonts w:ascii="Times New Roman" w:hAnsi="Times New Roman" w:cs="Times New Roman"/>
              </w:rPr>
              <w:t>№840-ИП от 16.10.</w:t>
            </w:r>
            <w:r>
              <w:rPr>
                <w:rFonts w:ascii="Times New Roman" w:hAnsi="Times New Roman" w:cs="Times New Roman"/>
              </w:rPr>
              <w:t>20</w:t>
            </w:r>
            <w:r w:rsidRPr="0067342D">
              <w:rPr>
                <w:rFonts w:ascii="Times New Roman" w:hAnsi="Times New Roman" w:cs="Times New Roman"/>
              </w:rPr>
              <w:t>24</w:t>
            </w:r>
            <w:r>
              <w:rPr>
                <w:rFonts w:ascii="Times New Roman" w:hAnsi="Times New Roman" w:cs="Times New Roman"/>
              </w:rPr>
              <w:t xml:space="preserve">г., </w:t>
            </w:r>
            <w:r w:rsidRPr="00952D8E">
              <w:rPr>
                <w:rFonts w:ascii="Times New Roman" w:hAnsi="Times New Roman" w:cs="Times New Roman"/>
              </w:rPr>
              <w:t xml:space="preserve">МБУ ДО РЦДЮТТ - договор № 404-ИП от 13.05.2024г., договор № 637-ИП от 01.08.2024г., </w:t>
            </w:r>
            <w:r w:rsidRPr="0067342D">
              <w:rPr>
                <w:rFonts w:ascii="Times New Roman" w:hAnsi="Times New Roman" w:cs="Times New Roman"/>
              </w:rPr>
              <w:t>договор № 890-ИП от 06.11.2024г.</w:t>
            </w:r>
            <w:r>
              <w:rPr>
                <w:rFonts w:ascii="Times New Roman" w:hAnsi="Times New Roman" w:cs="Times New Roman"/>
              </w:rPr>
              <w:t xml:space="preserve">, </w:t>
            </w:r>
            <w:r w:rsidRPr="00952D8E">
              <w:rPr>
                <w:rFonts w:ascii="Times New Roman" w:hAnsi="Times New Roman" w:cs="Times New Roman"/>
              </w:rPr>
              <w:t>МБУ ДО РДЭЦ - договор № 363-ИП от 12.04.2024г., договор № 403-ИП от 06.05.2024г., д</w:t>
            </w:r>
            <w:r>
              <w:rPr>
                <w:rFonts w:ascii="Times New Roman" w:hAnsi="Times New Roman" w:cs="Times New Roman"/>
              </w:rPr>
              <w:t xml:space="preserve">оговор № 453-ИП от 27.05.2024г., </w:t>
            </w:r>
            <w:r w:rsidRPr="0067342D">
              <w:rPr>
                <w:rFonts w:ascii="Times New Roman" w:hAnsi="Times New Roman" w:cs="Times New Roman"/>
              </w:rPr>
              <w:t>договор № 906-ИП от 18.11.2024г.</w:t>
            </w:r>
            <w:r>
              <w:rPr>
                <w:rFonts w:ascii="Times New Roman" w:hAnsi="Times New Roman" w:cs="Times New Roman"/>
              </w:rPr>
              <w:t>;</w:t>
            </w:r>
          </w:p>
          <w:p w:rsidR="00D01F30" w:rsidRPr="00952D8E" w:rsidRDefault="00D01F30" w:rsidP="00EE297B">
            <w:pPr>
              <w:spacing w:line="240" w:lineRule="auto"/>
              <w:jc w:val="both"/>
              <w:rPr>
                <w:rFonts w:ascii="Times New Roman" w:hAnsi="Times New Roman" w:cs="Times New Roman"/>
              </w:rPr>
            </w:pPr>
            <w:r w:rsidRPr="00952D8E">
              <w:rPr>
                <w:rFonts w:ascii="Times New Roman" w:hAnsi="Times New Roman" w:cs="Times New Roman"/>
              </w:rPr>
              <w:t xml:space="preserve">- проведен медицинский осмотр работников: МБУ ДО ДДТ - договор № 2024.376099 от 28.03.2024г., МБУ ДО РЦДЮТТ - контракт № 2024.395988 от 01.04.2024г., договор № 886 от 24.07.2024г., договор № 1171 от 25.09.2024г., договор № 1170 от 25.09.2024г., </w:t>
            </w:r>
            <w:r w:rsidRPr="0067342D">
              <w:rPr>
                <w:rFonts w:ascii="Times New Roman" w:hAnsi="Times New Roman" w:cs="Times New Roman"/>
              </w:rPr>
              <w:t>договор № 1331 от 23.10.2024г</w:t>
            </w:r>
            <w:r>
              <w:rPr>
                <w:rFonts w:ascii="Times New Roman" w:hAnsi="Times New Roman" w:cs="Times New Roman"/>
              </w:rPr>
              <w:t xml:space="preserve">., </w:t>
            </w:r>
            <w:r w:rsidRPr="00952D8E">
              <w:rPr>
                <w:rFonts w:ascii="Times New Roman" w:hAnsi="Times New Roman" w:cs="Times New Roman"/>
              </w:rPr>
              <w:t>МБУ ДО РДЭЦ - договор № 49 от 12.04.2024г.</w:t>
            </w:r>
            <w:r>
              <w:rPr>
                <w:rFonts w:ascii="Times New Roman" w:hAnsi="Times New Roman" w:cs="Times New Roman"/>
              </w:rPr>
              <w:t xml:space="preserve">, </w:t>
            </w:r>
            <w:r w:rsidRPr="0067342D">
              <w:rPr>
                <w:rFonts w:ascii="Times New Roman" w:hAnsi="Times New Roman" w:cs="Times New Roman"/>
              </w:rPr>
              <w:t>договор № 1923 от 23.10.2024г.,МБУ ДО СШ</w:t>
            </w:r>
            <w:r>
              <w:rPr>
                <w:rFonts w:ascii="Times New Roman" w:hAnsi="Times New Roman" w:cs="Times New Roman"/>
              </w:rPr>
              <w:t xml:space="preserve"> - </w:t>
            </w:r>
            <w:r w:rsidRPr="0067342D">
              <w:rPr>
                <w:rFonts w:ascii="Times New Roman" w:hAnsi="Times New Roman" w:cs="Times New Roman"/>
              </w:rPr>
              <w:t>контракт № 2024.1199433 от 24.10.2024г</w:t>
            </w:r>
            <w:r>
              <w:rPr>
                <w:rFonts w:ascii="Times New Roman" w:hAnsi="Times New Roman" w:cs="Times New Roman"/>
              </w:rPr>
              <w:t>.;</w:t>
            </w:r>
          </w:p>
          <w:p w:rsidR="00D01F30" w:rsidRPr="00203B68" w:rsidRDefault="00D01F30" w:rsidP="000E2C6A">
            <w:pPr>
              <w:spacing w:after="0" w:line="240" w:lineRule="auto"/>
              <w:jc w:val="both"/>
              <w:rPr>
                <w:rFonts w:ascii="Times New Roman" w:eastAsia="Times New Roman" w:hAnsi="Times New Roman" w:cs="Times New Roman"/>
                <w:color w:val="FF0000"/>
                <w:lang w:eastAsia="zh-CN"/>
              </w:rPr>
            </w:pPr>
            <w:r w:rsidRPr="00952D8E">
              <w:rPr>
                <w:rFonts w:ascii="Times New Roman" w:hAnsi="Times New Roman" w:cs="Times New Roman"/>
              </w:rPr>
              <w:t>- психиатрическое освидетельствование работников: МБУ ДО РЦДЮТТ - договор № 887 от 24.07.2024г.</w:t>
            </w:r>
            <w:r>
              <w:rPr>
                <w:rFonts w:ascii="Times New Roman" w:hAnsi="Times New Roman" w:cs="Times New Roman"/>
              </w:rPr>
              <w:t xml:space="preserve">, </w:t>
            </w:r>
            <w:r w:rsidRPr="0067342D">
              <w:rPr>
                <w:rFonts w:ascii="Times New Roman" w:hAnsi="Times New Roman" w:cs="Times New Roman"/>
              </w:rPr>
              <w:t>договор № 1332 от 23.10.2024г</w:t>
            </w:r>
            <w:r>
              <w:rPr>
                <w:rFonts w:ascii="Times New Roman" w:hAnsi="Times New Roman" w:cs="Times New Roman"/>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FB03ED" w:rsidRDefault="00D01F30" w:rsidP="00FB03ED">
            <w:pPr>
              <w:spacing w:after="0" w:line="240" w:lineRule="exact"/>
              <w:jc w:val="center"/>
              <w:rPr>
                <w:rFonts w:ascii="Times New Roman" w:hAnsi="Times New Roman" w:cs="Times New Roman"/>
              </w:rPr>
            </w:pPr>
            <w:r w:rsidRPr="00FB03ED">
              <w:rPr>
                <w:rFonts w:ascii="Times New Roman" w:hAnsi="Times New Roman" w:cs="Times New Roman"/>
              </w:rPr>
              <w:t>11.3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FB03ED" w:rsidRDefault="00D01F30" w:rsidP="00FB03ED">
            <w:pPr>
              <w:spacing w:after="0" w:line="240" w:lineRule="exact"/>
              <w:jc w:val="center"/>
              <w:rPr>
                <w:rFonts w:ascii="Times New Roman" w:hAnsi="Times New Roman"/>
              </w:rPr>
            </w:pPr>
            <w:r w:rsidRPr="00FB03ED">
              <w:rPr>
                <w:rFonts w:ascii="Times New Roman" w:hAnsi="Times New Roman"/>
              </w:rPr>
              <w:t>Контрольное событие52.</w:t>
            </w:r>
          </w:p>
          <w:p w:rsidR="00D01F30" w:rsidRPr="00FB03ED" w:rsidRDefault="00D01F30" w:rsidP="00FB03ED">
            <w:pPr>
              <w:spacing w:after="0" w:line="240" w:lineRule="exact"/>
              <w:jc w:val="center"/>
              <w:rPr>
                <w:rFonts w:ascii="Times New Roman" w:hAnsi="Times New Roman" w:cs="Times New Roman"/>
              </w:rPr>
            </w:pPr>
            <w:r w:rsidRPr="00FB03ED">
              <w:rPr>
                <w:rFonts w:ascii="Times New Roman" w:hAnsi="Times New Roman"/>
              </w:rPr>
              <w:t>Подготовка отопительных тепловых систем и мероприятия по содержанию и обслуживанию учреждений в отопительный сезон проведены</w:t>
            </w:r>
          </w:p>
          <w:p w:rsidR="00D01F30" w:rsidRPr="00FB03ED" w:rsidRDefault="00D01F30" w:rsidP="00FB03ED">
            <w:pPr>
              <w:spacing w:after="0" w:line="240" w:lineRule="exact"/>
              <w:jc w:val="center"/>
              <w:rPr>
                <w:rFonts w:ascii="Times New Roman" w:hAnsi="Times New Roman" w:cs="Times New Roman"/>
              </w:rPr>
            </w:pP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01F30" w:rsidRDefault="00D01F30" w:rsidP="00F7003C">
            <w:pPr>
              <w:spacing w:after="0" w:line="240" w:lineRule="auto"/>
              <w:jc w:val="center"/>
              <w:rPr>
                <w:rFonts w:ascii="Times New Roman" w:hAnsi="Times New Roman"/>
              </w:rPr>
            </w:pPr>
            <w:r w:rsidRPr="008C4251">
              <w:rPr>
                <w:rFonts w:ascii="Times New Roman" w:hAnsi="Times New Roman"/>
              </w:rPr>
              <w:t xml:space="preserve">до 31.12.2024/   26.03.2024     10.04.2024                 08.05.2024                05.07.2024           08.07.2024           22.07.2024                      25.07.2024              06.08.2024           15.08.2024           28.08.2024         29.08.2024             04.09.2024           </w:t>
            </w:r>
            <w:r w:rsidRPr="008C4251">
              <w:rPr>
                <w:rFonts w:ascii="Times New Roman" w:hAnsi="Times New Roman"/>
              </w:rPr>
              <w:lastRenderedPageBreak/>
              <w:t xml:space="preserve">11.09.2024                   23.09.2024           30.09.2024   </w:t>
            </w:r>
          </w:p>
          <w:p w:rsidR="00D01F30" w:rsidRDefault="00D01F30" w:rsidP="00F7003C">
            <w:pPr>
              <w:spacing w:after="0" w:line="240" w:lineRule="auto"/>
              <w:jc w:val="center"/>
              <w:rPr>
                <w:rFonts w:ascii="Times New Roman" w:hAnsi="Times New Roman"/>
              </w:rPr>
            </w:pPr>
            <w:r>
              <w:rPr>
                <w:rFonts w:ascii="Times New Roman" w:hAnsi="Times New Roman"/>
              </w:rPr>
              <w:t>07.10.2024</w:t>
            </w:r>
          </w:p>
          <w:p w:rsidR="00D01F30" w:rsidRDefault="00D01F30" w:rsidP="00F7003C">
            <w:pPr>
              <w:spacing w:after="0" w:line="240" w:lineRule="auto"/>
              <w:jc w:val="center"/>
              <w:rPr>
                <w:rFonts w:ascii="Times New Roman" w:hAnsi="Times New Roman"/>
              </w:rPr>
            </w:pPr>
            <w:r>
              <w:rPr>
                <w:rFonts w:ascii="Times New Roman" w:hAnsi="Times New Roman"/>
              </w:rPr>
              <w:t>14.10.2024</w:t>
            </w:r>
          </w:p>
          <w:p w:rsidR="00D01F30" w:rsidRPr="00203B68" w:rsidRDefault="00D01F30" w:rsidP="00F7003C">
            <w:pPr>
              <w:spacing w:after="0" w:line="240" w:lineRule="auto"/>
              <w:jc w:val="center"/>
              <w:rPr>
                <w:rFonts w:ascii="Times New Roman" w:hAnsi="Times New Roman" w:cs="Times New Roman"/>
                <w:color w:val="FF0000"/>
              </w:rPr>
            </w:pPr>
            <w:r>
              <w:rPr>
                <w:rFonts w:ascii="Times New Roman" w:hAnsi="Times New Roman"/>
              </w:rPr>
              <w:t>20.12.2024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EE297B" w:rsidRDefault="00D01F30" w:rsidP="005F71C7">
            <w:pPr>
              <w:spacing w:after="0" w:line="240" w:lineRule="exact"/>
              <w:jc w:val="both"/>
              <w:rPr>
                <w:rFonts w:ascii="Times New Roman" w:hAnsi="Times New Roman" w:cs="Times New Roman"/>
              </w:rPr>
            </w:pPr>
            <w:r w:rsidRPr="008C4251">
              <w:rPr>
                <w:rFonts w:ascii="Times New Roman" w:hAnsi="Times New Roman" w:cs="Times New Roman"/>
              </w:rPr>
              <w:lastRenderedPageBreak/>
              <w:t>Контрольное событие выполнено. За отчетный период проведено</w:t>
            </w:r>
            <w:r w:rsidR="00EE297B">
              <w:rPr>
                <w:rFonts w:ascii="Times New Roman" w:hAnsi="Times New Roman" w:cs="Times New Roman"/>
              </w:rPr>
              <w:t>:</w:t>
            </w:r>
          </w:p>
          <w:p w:rsidR="00D01F30" w:rsidRPr="008C4251" w:rsidRDefault="00EE297B" w:rsidP="005F71C7">
            <w:pPr>
              <w:spacing w:after="0" w:line="240" w:lineRule="exact"/>
              <w:jc w:val="both"/>
              <w:rPr>
                <w:rFonts w:ascii="Times New Roman" w:hAnsi="Times New Roman" w:cs="Times New Roman"/>
              </w:rPr>
            </w:pPr>
            <w:r>
              <w:rPr>
                <w:rFonts w:ascii="Times New Roman" w:hAnsi="Times New Roman" w:cs="Times New Roman"/>
              </w:rPr>
              <w:t>-</w:t>
            </w:r>
            <w:r w:rsidR="00D01F30" w:rsidRPr="008C4251">
              <w:rPr>
                <w:rFonts w:ascii="Times New Roman" w:hAnsi="Times New Roman" w:cs="Times New Roman"/>
              </w:rPr>
              <w:t xml:space="preserve"> техническое обслуживание газового оборудования: МБУ ДО РЦДЮТТ - договор № 32/24 от 10.01.2024г., МБУ ДО СШ - договор № 881/24 от 15.01.2024г.</w:t>
            </w:r>
            <w:r w:rsidR="00D01F30">
              <w:rPr>
                <w:rFonts w:ascii="Times New Roman" w:hAnsi="Times New Roman" w:cs="Times New Roman"/>
              </w:rPr>
              <w:t>;</w:t>
            </w:r>
          </w:p>
          <w:p w:rsidR="00D01F30" w:rsidRPr="008C4251" w:rsidRDefault="00D01F30" w:rsidP="005F71C7">
            <w:pPr>
              <w:spacing w:after="0" w:line="240" w:lineRule="exact"/>
              <w:jc w:val="both"/>
              <w:rPr>
                <w:rFonts w:ascii="Times New Roman" w:hAnsi="Times New Roman" w:cs="Times New Roman"/>
              </w:rPr>
            </w:pPr>
            <w:r w:rsidRPr="008C4251">
              <w:rPr>
                <w:rFonts w:ascii="Times New Roman" w:hAnsi="Times New Roman" w:cs="Times New Roman"/>
              </w:rPr>
              <w:t>- промывка системы отопления:  МБУ ДО ДДТ – договор № 68П/24 от 20.06.2024г., МБУ ДО РЦДЮТТ – договор № 88П/24 от 24.06.2024г., МБУ ДО РДЭЦ - договор № 120П/24 от 03.06.2024г., МБУ ДО СШ - договор № 89П/24 от 03.06.2024г.;</w:t>
            </w:r>
          </w:p>
          <w:p w:rsidR="00D01F30" w:rsidRPr="008C4251" w:rsidRDefault="00D01F30" w:rsidP="005F71C7">
            <w:pPr>
              <w:spacing w:after="0" w:line="240" w:lineRule="exact"/>
              <w:jc w:val="both"/>
              <w:rPr>
                <w:rFonts w:ascii="Times New Roman" w:hAnsi="Times New Roman" w:cs="Times New Roman"/>
              </w:rPr>
            </w:pPr>
            <w:r w:rsidRPr="008C4251">
              <w:rPr>
                <w:rFonts w:ascii="Times New Roman" w:hAnsi="Times New Roman" w:cs="Times New Roman"/>
              </w:rPr>
              <w:t xml:space="preserve">- гидравлические испытания системы отопления: МБУ ДО ДДТ – договор № 67П/24 от 20.06.2024г., МБУ ДО РЦДЮТТ – договор № 35П/24 от 24.06.2024г., МБУ ДО РДЭЦ - договор № 121П/24 от 03.04.2024г., МБУ ДО СШ - договор № 36П/24 от 03.06.2024г.; </w:t>
            </w:r>
          </w:p>
          <w:p w:rsidR="00D01F30" w:rsidRPr="008C4251" w:rsidRDefault="00D01F30" w:rsidP="005F71C7">
            <w:pPr>
              <w:spacing w:after="0" w:line="240" w:lineRule="exact"/>
              <w:jc w:val="both"/>
              <w:rPr>
                <w:rFonts w:ascii="Times New Roman" w:hAnsi="Times New Roman" w:cs="Times New Roman"/>
              </w:rPr>
            </w:pPr>
            <w:r w:rsidRPr="008C4251">
              <w:rPr>
                <w:rFonts w:ascii="Times New Roman" w:hAnsi="Times New Roman" w:cs="Times New Roman"/>
              </w:rPr>
              <w:t xml:space="preserve">- обучение руководителей и специалистов осуществлению эксплуатации тепло и энергоустановок: МБУ ДО ДДТ – договор № </w:t>
            </w:r>
            <w:r w:rsidRPr="008C4251">
              <w:rPr>
                <w:rFonts w:ascii="Times New Roman" w:hAnsi="Times New Roman" w:cs="Times New Roman"/>
              </w:rPr>
              <w:lastRenderedPageBreak/>
              <w:t>С17-08-24 от 09.08.2024г., МБУ ДО РЦДЮТТ – договор № С20-08-24 от 14.08.2024г</w:t>
            </w:r>
            <w:r>
              <w:rPr>
                <w:rFonts w:ascii="Times New Roman" w:hAnsi="Times New Roman" w:cs="Times New Roman"/>
              </w:rPr>
              <w:t xml:space="preserve">., </w:t>
            </w:r>
            <w:r w:rsidRPr="00A64938">
              <w:rPr>
                <w:rFonts w:ascii="Times New Roman" w:hAnsi="Times New Roman" w:cs="Times New Roman"/>
              </w:rPr>
              <w:t>МБУ ДО СШ</w:t>
            </w:r>
            <w:r>
              <w:rPr>
                <w:rFonts w:ascii="Times New Roman" w:hAnsi="Times New Roman" w:cs="Times New Roman"/>
              </w:rPr>
              <w:t xml:space="preserve"> - </w:t>
            </w:r>
            <w:r w:rsidRPr="00A64938">
              <w:rPr>
                <w:rFonts w:ascii="Times New Roman" w:hAnsi="Times New Roman" w:cs="Times New Roman"/>
              </w:rPr>
              <w:t>договор № С26-07-24 от 31.07.</w:t>
            </w:r>
            <w:r>
              <w:rPr>
                <w:rFonts w:ascii="Times New Roman" w:hAnsi="Times New Roman" w:cs="Times New Roman"/>
              </w:rPr>
              <w:t>20</w:t>
            </w:r>
            <w:r w:rsidRPr="00A64938">
              <w:rPr>
                <w:rFonts w:ascii="Times New Roman" w:hAnsi="Times New Roman" w:cs="Times New Roman"/>
              </w:rPr>
              <w:t>24г</w:t>
            </w:r>
            <w:r>
              <w:rPr>
                <w:rFonts w:ascii="Times New Roman" w:hAnsi="Times New Roman" w:cs="Times New Roman"/>
              </w:rPr>
              <w:t>;</w:t>
            </w:r>
          </w:p>
          <w:p w:rsidR="00D01F30" w:rsidRPr="008C4251" w:rsidRDefault="00D01F30" w:rsidP="005F71C7">
            <w:pPr>
              <w:spacing w:after="0" w:line="240" w:lineRule="exact"/>
              <w:jc w:val="both"/>
              <w:rPr>
                <w:rFonts w:ascii="Times New Roman" w:hAnsi="Times New Roman" w:cs="Times New Roman"/>
              </w:rPr>
            </w:pPr>
            <w:r w:rsidRPr="008C4251">
              <w:rPr>
                <w:rFonts w:ascii="Times New Roman" w:hAnsi="Times New Roman" w:cs="Times New Roman"/>
              </w:rPr>
              <w:t xml:space="preserve">- установка теплового счетчика: МБУ ДО ДДТ – контракт № 2024.872297 от 30.07.2024г.; </w:t>
            </w:r>
          </w:p>
          <w:p w:rsidR="00D01F30" w:rsidRPr="008C4251" w:rsidRDefault="00D01F30" w:rsidP="005F71C7">
            <w:pPr>
              <w:spacing w:after="0" w:line="240" w:lineRule="exact"/>
              <w:jc w:val="both"/>
              <w:rPr>
                <w:rFonts w:ascii="Times New Roman" w:hAnsi="Times New Roman" w:cs="Times New Roman"/>
              </w:rPr>
            </w:pPr>
            <w:r w:rsidRPr="008C4251">
              <w:rPr>
                <w:rFonts w:ascii="Times New Roman" w:hAnsi="Times New Roman" w:cs="Times New Roman"/>
              </w:rPr>
              <w:t>- периодическое обследование дымоходов: МБУ ДО РЦДЮТТ – договор № 16 КБО от 15.08.2024г., МБУ ДО СШ – муниципальный контракт № 11  от 29.07.2024г.;</w:t>
            </w:r>
          </w:p>
          <w:p w:rsidR="00D01F30" w:rsidRPr="005F71C7" w:rsidRDefault="00D01F30" w:rsidP="005F71C7">
            <w:pPr>
              <w:spacing w:after="0" w:line="240" w:lineRule="exact"/>
              <w:jc w:val="both"/>
              <w:rPr>
                <w:rFonts w:ascii="Times New Roman" w:hAnsi="Times New Roman" w:cs="Times New Roman"/>
              </w:rPr>
            </w:pPr>
            <w:r w:rsidRPr="008C4251">
              <w:rPr>
                <w:rFonts w:ascii="Times New Roman" w:hAnsi="Times New Roman" w:cs="Times New Roman"/>
              </w:rPr>
              <w:t xml:space="preserve">- </w:t>
            </w:r>
            <w:r w:rsidRPr="005F71C7">
              <w:rPr>
                <w:rFonts w:ascii="Times New Roman" w:hAnsi="Times New Roman" w:cs="Times New Roman"/>
              </w:rPr>
              <w:t>техническое обслуживание средств измерения: МБУ ДО РЦДЮТТ – договор № 32/24/СИ от 24.06.2024г., МБУ ДО СШ - договор № 811-2  от 13.08.2024г., МБУ ДО РЦДЮТТ - договор № 32-1/24 от 24.06.2024г.;</w:t>
            </w:r>
          </w:p>
          <w:p w:rsidR="00D01F30" w:rsidRPr="00203B68" w:rsidRDefault="00D01F30" w:rsidP="005F71C7">
            <w:pPr>
              <w:spacing w:after="0" w:line="240" w:lineRule="exact"/>
              <w:jc w:val="both"/>
              <w:rPr>
                <w:color w:val="FF0000"/>
              </w:rPr>
            </w:pPr>
            <w:r w:rsidRPr="005F71C7">
              <w:rPr>
                <w:rFonts w:ascii="Times New Roman" w:hAnsi="Times New Roman" w:cs="Times New Roman"/>
              </w:rPr>
              <w:t>- приобретены материальные запасы: МБУ ДО РЦДЮТТ - (газовый кран) договор № 3Б от 20.09.2024г., (горелка) договор № 2Б от 20.09.2024г., газогорелочное устройство - договор № 8Б от 10.10.2024г.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3D1A23" w:rsidRDefault="00D01F30" w:rsidP="005F71C7">
            <w:pPr>
              <w:spacing w:after="0" w:line="240" w:lineRule="exact"/>
              <w:jc w:val="center"/>
              <w:rPr>
                <w:rFonts w:ascii="Times New Roman" w:hAnsi="Times New Roman" w:cs="Times New Roman"/>
              </w:rPr>
            </w:pPr>
            <w:r w:rsidRPr="003D1A23">
              <w:rPr>
                <w:rFonts w:ascii="Times New Roman" w:hAnsi="Times New Roman" w:cs="Times New Roman"/>
              </w:rPr>
              <w:lastRenderedPageBreak/>
              <w:t>11.4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3D1A23" w:rsidRDefault="00D01F30" w:rsidP="005F71C7">
            <w:pPr>
              <w:spacing w:after="0" w:line="240" w:lineRule="exact"/>
              <w:jc w:val="center"/>
              <w:rPr>
                <w:rFonts w:ascii="Times New Roman" w:hAnsi="Times New Roman"/>
              </w:rPr>
            </w:pPr>
            <w:r w:rsidRPr="003D1A23">
              <w:rPr>
                <w:rFonts w:ascii="Times New Roman" w:hAnsi="Times New Roman"/>
              </w:rPr>
              <w:t>Контрольное событие 53.</w:t>
            </w:r>
          </w:p>
          <w:p w:rsidR="00D01F30" w:rsidRPr="003D1A23" w:rsidRDefault="00D01F30" w:rsidP="005F71C7">
            <w:pPr>
              <w:spacing w:after="0" w:line="240" w:lineRule="exact"/>
              <w:jc w:val="center"/>
              <w:rPr>
                <w:rFonts w:ascii="Times New Roman" w:hAnsi="Times New Roman" w:cs="Times New Roman"/>
                <w:lang w:eastAsia="en-US" w:bidi="en-US"/>
              </w:rPr>
            </w:pPr>
            <w:r w:rsidRPr="003D1A23">
              <w:rPr>
                <w:rFonts w:ascii="Times New Roman" w:hAnsi="Times New Roman"/>
              </w:rPr>
              <w:t>Транспортные средства оборудованы аппаратурой спутниковой навигации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Default="00D01F30" w:rsidP="005F71C7">
            <w:pPr>
              <w:spacing w:after="0" w:line="240" w:lineRule="exact"/>
              <w:jc w:val="center"/>
              <w:rPr>
                <w:rFonts w:ascii="Times New Roman" w:hAnsi="Times New Roman"/>
              </w:rPr>
            </w:pPr>
            <w:r w:rsidRPr="005445AE">
              <w:rPr>
                <w:rFonts w:ascii="Times New Roman" w:hAnsi="Times New Roman"/>
              </w:rPr>
              <w:t>до 31.12.2024/   15.05.2024      01.06.2024                  09.07.2024           13.08.2024           06.09.2024            16.09.2024</w:t>
            </w:r>
          </w:p>
          <w:p w:rsidR="00D01F30" w:rsidRDefault="00D01F30" w:rsidP="005F71C7">
            <w:pPr>
              <w:spacing w:after="0" w:line="240" w:lineRule="exact"/>
              <w:jc w:val="center"/>
              <w:rPr>
                <w:rFonts w:ascii="Times New Roman" w:hAnsi="Times New Roman"/>
              </w:rPr>
            </w:pPr>
            <w:r>
              <w:rPr>
                <w:rFonts w:ascii="Times New Roman" w:hAnsi="Times New Roman"/>
              </w:rPr>
              <w:t>10.10.2024</w:t>
            </w:r>
          </w:p>
          <w:p w:rsidR="00D01F30" w:rsidRDefault="00D01F30" w:rsidP="005F71C7">
            <w:pPr>
              <w:spacing w:after="0" w:line="240" w:lineRule="exact"/>
              <w:jc w:val="center"/>
              <w:rPr>
                <w:rFonts w:ascii="Times New Roman" w:hAnsi="Times New Roman"/>
              </w:rPr>
            </w:pPr>
            <w:r>
              <w:rPr>
                <w:rFonts w:ascii="Times New Roman" w:hAnsi="Times New Roman"/>
              </w:rPr>
              <w:t>15.11.2024</w:t>
            </w:r>
          </w:p>
          <w:p w:rsidR="00D01F30" w:rsidRDefault="00D01F30" w:rsidP="005F71C7">
            <w:pPr>
              <w:spacing w:after="0" w:line="240" w:lineRule="exact"/>
              <w:jc w:val="center"/>
              <w:rPr>
                <w:rFonts w:ascii="Times New Roman" w:hAnsi="Times New Roman"/>
              </w:rPr>
            </w:pPr>
            <w:r>
              <w:rPr>
                <w:rFonts w:ascii="Times New Roman" w:hAnsi="Times New Roman"/>
              </w:rPr>
              <w:t>19.11.2024</w:t>
            </w:r>
          </w:p>
          <w:p w:rsidR="00D01F30" w:rsidRPr="0093033F" w:rsidRDefault="00D01F30" w:rsidP="005F71C7">
            <w:pPr>
              <w:spacing w:after="0" w:line="240" w:lineRule="exact"/>
              <w:jc w:val="center"/>
              <w:rPr>
                <w:rFonts w:ascii="Times New Roman" w:hAnsi="Times New Roman" w:cs="Times New Roman"/>
                <w:color w:val="FF0000"/>
                <w:lang w:eastAsia="en-US" w:bidi="en-US"/>
              </w:rPr>
            </w:pPr>
            <w:r>
              <w:rPr>
                <w:rFonts w:ascii="Times New Roman" w:hAnsi="Times New Roman"/>
              </w:rPr>
              <w:t>25.12.2024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5445AE" w:rsidRDefault="00D01F30" w:rsidP="005F71C7">
            <w:pPr>
              <w:spacing w:after="0" w:line="240" w:lineRule="exact"/>
              <w:jc w:val="both"/>
              <w:rPr>
                <w:rFonts w:ascii="Times New Roman" w:hAnsi="Times New Roman" w:cs="Times New Roman"/>
              </w:rPr>
            </w:pPr>
            <w:r w:rsidRPr="005445AE">
              <w:rPr>
                <w:rFonts w:ascii="Times New Roman" w:hAnsi="Times New Roman" w:cs="Times New Roman"/>
              </w:rPr>
              <w:t xml:space="preserve">Контрольное событие выполнено. За отчетный период оказаны слуги связи МБУ ДО СШ по передаче данных системы ГЛОНАСС - договор № 210012799584 от 17.04.2024г., </w:t>
            </w:r>
            <w:r>
              <w:rPr>
                <w:rFonts w:ascii="Times New Roman" w:hAnsi="Times New Roman" w:cs="Times New Roman"/>
              </w:rPr>
              <w:t>оказаны услуги по изготовлению</w:t>
            </w:r>
            <w:r w:rsidRPr="005445AE">
              <w:rPr>
                <w:rFonts w:ascii="Times New Roman" w:hAnsi="Times New Roman" w:cs="Times New Roman"/>
              </w:rPr>
              <w:t xml:space="preserve"> карты водителя - договор № 03-09/24 от 03.09.2024г.</w:t>
            </w:r>
            <w:r>
              <w:rPr>
                <w:rFonts w:ascii="Times New Roman" w:hAnsi="Times New Roman" w:cs="Times New Roman"/>
              </w:rPr>
              <w:t xml:space="preserve">, проведена проверка работоспособности и </w:t>
            </w:r>
            <w:r w:rsidRPr="005F71C7">
              <w:rPr>
                <w:rFonts w:ascii="Times New Roman" w:hAnsi="Times New Roman" w:cs="Times New Roman"/>
              </w:rPr>
              <w:t>настройка "ЭРА-ГЛОНАСС"</w:t>
            </w:r>
            <w:r>
              <w:rPr>
                <w:rFonts w:ascii="Times New Roman" w:hAnsi="Times New Roman" w:cs="Times New Roman"/>
              </w:rPr>
              <w:t>-</w:t>
            </w:r>
            <w:r w:rsidRPr="005F71C7">
              <w:rPr>
                <w:rFonts w:ascii="Times New Roman" w:hAnsi="Times New Roman" w:cs="Times New Roman"/>
              </w:rPr>
              <w:t xml:space="preserve"> дог</w:t>
            </w:r>
            <w:r>
              <w:rPr>
                <w:rFonts w:ascii="Times New Roman" w:hAnsi="Times New Roman" w:cs="Times New Roman"/>
              </w:rPr>
              <w:t>овор</w:t>
            </w:r>
            <w:r w:rsidRPr="005F71C7">
              <w:rPr>
                <w:rFonts w:ascii="Times New Roman" w:hAnsi="Times New Roman" w:cs="Times New Roman"/>
              </w:rPr>
              <w:t xml:space="preserve"> №1604/1 от 16.04.</w:t>
            </w:r>
            <w:r>
              <w:rPr>
                <w:rFonts w:ascii="Times New Roman" w:hAnsi="Times New Roman" w:cs="Times New Roman"/>
              </w:rPr>
              <w:t>20</w:t>
            </w:r>
            <w:r w:rsidRPr="005F71C7">
              <w:rPr>
                <w:rFonts w:ascii="Times New Roman" w:hAnsi="Times New Roman" w:cs="Times New Roman"/>
              </w:rPr>
              <w:t>24г</w:t>
            </w:r>
            <w:r>
              <w:rPr>
                <w:rFonts w:ascii="Times New Roman" w:hAnsi="Times New Roman" w:cs="Times New Roman"/>
              </w:rPr>
              <w:t xml:space="preserve">., </w:t>
            </w:r>
            <w:r w:rsidRPr="005F71C7">
              <w:rPr>
                <w:rFonts w:ascii="Times New Roman" w:hAnsi="Times New Roman" w:cs="Times New Roman"/>
              </w:rPr>
              <w:t>приобретен тахограф Меркурий</w:t>
            </w:r>
            <w:r>
              <w:rPr>
                <w:rFonts w:ascii="Times New Roman" w:hAnsi="Times New Roman" w:cs="Times New Roman"/>
              </w:rPr>
              <w:t xml:space="preserve"> -</w:t>
            </w:r>
            <w:r w:rsidRPr="005F71C7">
              <w:rPr>
                <w:rFonts w:ascii="Times New Roman" w:hAnsi="Times New Roman" w:cs="Times New Roman"/>
              </w:rPr>
              <w:t xml:space="preserve"> контр</w:t>
            </w:r>
            <w:r>
              <w:rPr>
                <w:rFonts w:ascii="Times New Roman" w:hAnsi="Times New Roman" w:cs="Times New Roman"/>
              </w:rPr>
              <w:t>акт</w:t>
            </w:r>
            <w:r w:rsidRPr="005F71C7">
              <w:rPr>
                <w:rFonts w:ascii="Times New Roman" w:hAnsi="Times New Roman" w:cs="Times New Roman"/>
              </w:rPr>
              <w:t xml:space="preserve"> №2024.13404961 от 14.11.</w:t>
            </w:r>
            <w:r>
              <w:rPr>
                <w:rFonts w:ascii="Times New Roman" w:hAnsi="Times New Roman" w:cs="Times New Roman"/>
              </w:rPr>
              <w:t>20</w:t>
            </w:r>
            <w:r w:rsidRPr="005F71C7">
              <w:rPr>
                <w:rFonts w:ascii="Times New Roman" w:hAnsi="Times New Roman" w:cs="Times New Roman"/>
              </w:rPr>
              <w:t>24г</w:t>
            </w:r>
            <w:r>
              <w:rPr>
                <w:rFonts w:ascii="Times New Roman" w:hAnsi="Times New Roman" w:cs="Times New Roman"/>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965CC6" w:rsidRDefault="00D01F30" w:rsidP="00E624AD">
            <w:pPr>
              <w:spacing w:after="0" w:line="240" w:lineRule="auto"/>
              <w:jc w:val="center"/>
              <w:rPr>
                <w:rFonts w:ascii="Times New Roman" w:hAnsi="Times New Roman" w:cs="Times New Roman"/>
              </w:rPr>
            </w:pPr>
            <w:r w:rsidRPr="00965CC6">
              <w:rPr>
                <w:rFonts w:ascii="Times New Roman" w:hAnsi="Times New Roman" w:cs="Times New Roman"/>
              </w:rPr>
              <w:t>11.5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965CC6" w:rsidRDefault="00D01F30" w:rsidP="00433641">
            <w:pPr>
              <w:spacing w:after="0" w:line="240" w:lineRule="auto"/>
              <w:jc w:val="center"/>
              <w:rPr>
                <w:rFonts w:ascii="Times New Roman" w:hAnsi="Times New Roman"/>
              </w:rPr>
            </w:pPr>
            <w:r w:rsidRPr="00965CC6">
              <w:rPr>
                <w:rFonts w:ascii="Times New Roman" w:hAnsi="Times New Roman"/>
              </w:rPr>
              <w:t>Контрольное событие 54.</w:t>
            </w:r>
          </w:p>
          <w:p w:rsidR="00D01F30" w:rsidRPr="00965CC6" w:rsidRDefault="00D01F30" w:rsidP="00433641">
            <w:pPr>
              <w:spacing w:after="0" w:line="240" w:lineRule="auto"/>
              <w:contextualSpacing/>
              <w:jc w:val="center"/>
              <w:rPr>
                <w:rFonts w:ascii="Times New Roman" w:hAnsi="Times New Roman" w:cs="Times New Roman"/>
              </w:rPr>
            </w:pPr>
            <w:r w:rsidRPr="00965CC6">
              <w:rPr>
                <w:rFonts w:ascii="Times New Roman" w:hAnsi="Times New Roman"/>
              </w:rPr>
              <w:t>Проведено обслуживание компьютерных программ</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965CC6" w:rsidRDefault="00D01F30" w:rsidP="00433641">
            <w:pPr>
              <w:spacing w:after="0" w:line="240" w:lineRule="auto"/>
              <w:contextualSpacing/>
              <w:jc w:val="center"/>
              <w:rPr>
                <w:rFonts w:ascii="Times New Roman" w:hAnsi="Times New Roman" w:cs="Times New Roman"/>
                <w:color w:val="FF0000"/>
              </w:rPr>
            </w:pPr>
            <w:r w:rsidRPr="00965CC6">
              <w:rPr>
                <w:rFonts w:ascii="Times New Roman" w:hAnsi="Times New Roman"/>
              </w:rPr>
              <w:t>до 31.12.2024/ 09.02.2024    19.02.2024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965CC6" w:rsidRDefault="00D01F30" w:rsidP="00E624AD">
            <w:pPr>
              <w:spacing w:after="0" w:line="240" w:lineRule="exact"/>
              <w:jc w:val="both"/>
              <w:rPr>
                <w:rFonts w:ascii="Times New Roman" w:hAnsi="Times New Roman" w:cs="Times New Roman"/>
              </w:rPr>
            </w:pPr>
            <w:r w:rsidRPr="00965CC6">
              <w:rPr>
                <w:rFonts w:ascii="Times New Roman" w:hAnsi="Times New Roman" w:cs="Times New Roman"/>
              </w:rPr>
              <w:t>Контрольное событие выполнено. За отчетный период с января по декабрь для учреждений дополнительного образования детей были оказаны услуги 3 учреждениям: МБУ ДО РЦДЮТТ - вознаграждение за предоставление права использования программного обеспечения  по договору № 433 от 29.01.2024г., МБУ ДО РДЭЦ - договор № 704 от 06.02.2024г., МБУ ДО СШ - комплект программного обеспечения по контракту № 459-2024 от 02.12.2024г., техническое обслуживание и поддержка сайта - договор № К-2302.3883 от 27.11.2024г.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643FD6" w:rsidRDefault="00D01F30" w:rsidP="00643FD6">
            <w:pPr>
              <w:spacing w:after="0" w:line="240" w:lineRule="auto"/>
              <w:jc w:val="center"/>
              <w:rPr>
                <w:rFonts w:ascii="Times New Roman" w:hAnsi="Times New Roman" w:cs="Times New Roman"/>
              </w:rPr>
            </w:pPr>
            <w:r w:rsidRPr="00643FD6">
              <w:rPr>
                <w:rFonts w:ascii="Times New Roman" w:hAnsi="Times New Roman" w:cs="Times New Roman"/>
              </w:rPr>
              <w:t>11.6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643FD6" w:rsidRDefault="00D01F30" w:rsidP="00433641">
            <w:pPr>
              <w:spacing w:after="0" w:line="240" w:lineRule="auto"/>
              <w:jc w:val="center"/>
              <w:rPr>
                <w:rFonts w:ascii="Times New Roman" w:hAnsi="Times New Roman"/>
              </w:rPr>
            </w:pPr>
            <w:r w:rsidRPr="00643FD6">
              <w:rPr>
                <w:rFonts w:ascii="Times New Roman" w:hAnsi="Times New Roman"/>
              </w:rPr>
              <w:t>Контрольное событие55.</w:t>
            </w:r>
          </w:p>
          <w:p w:rsidR="00D01F30" w:rsidRPr="00643FD6" w:rsidRDefault="00D01F30" w:rsidP="00433641">
            <w:pPr>
              <w:spacing w:after="0" w:line="240" w:lineRule="auto"/>
              <w:jc w:val="center"/>
              <w:rPr>
                <w:rFonts w:ascii="Times New Roman" w:hAnsi="Times New Roman" w:cs="Times New Roman"/>
              </w:rPr>
            </w:pPr>
            <w:r w:rsidRPr="00643FD6">
              <w:rPr>
                <w:rFonts w:ascii="Times New Roman" w:hAnsi="Times New Roman"/>
              </w:rPr>
              <w:t>Проведено обслуживание системы РСПИ "Стрелец-</w:t>
            </w:r>
            <w:r w:rsidRPr="00643FD6">
              <w:rPr>
                <w:rFonts w:ascii="Times New Roman" w:hAnsi="Times New Roman"/>
              </w:rPr>
              <w:lastRenderedPageBreak/>
              <w:t>мониторинг"</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01F30" w:rsidRDefault="00D01F30" w:rsidP="00415F47">
            <w:pPr>
              <w:spacing w:after="0" w:line="240" w:lineRule="auto"/>
              <w:ind w:right="-85"/>
              <w:jc w:val="center"/>
              <w:rPr>
                <w:rFonts w:ascii="Times New Roman" w:hAnsi="Times New Roman"/>
              </w:rPr>
            </w:pPr>
            <w:r w:rsidRPr="008C0C94">
              <w:rPr>
                <w:rFonts w:ascii="Times New Roman" w:hAnsi="Times New Roman"/>
              </w:rPr>
              <w:lastRenderedPageBreak/>
              <w:t xml:space="preserve">до 29.03.2024/  01.01.2024-29.03.2024  до 28.06.2024/  01.04.204-28.06.2024                   </w:t>
            </w:r>
            <w:r w:rsidRPr="008C0C94">
              <w:rPr>
                <w:rFonts w:ascii="Times New Roman" w:hAnsi="Times New Roman"/>
              </w:rPr>
              <w:lastRenderedPageBreak/>
              <w:t>до 30.09.2024/     01.07.2024-30.09.2024                    до 31.12.2024/</w:t>
            </w:r>
          </w:p>
          <w:p w:rsidR="00D01F30" w:rsidRPr="00203B68" w:rsidRDefault="00D01F30" w:rsidP="00415F47">
            <w:pPr>
              <w:spacing w:after="0" w:line="240" w:lineRule="auto"/>
              <w:ind w:right="-85"/>
              <w:jc w:val="center"/>
              <w:rPr>
                <w:rFonts w:ascii="Times New Roman" w:hAnsi="Times New Roman" w:cs="Times New Roman"/>
                <w:color w:val="FF0000"/>
              </w:rPr>
            </w:pPr>
            <w:r>
              <w:rPr>
                <w:rFonts w:ascii="Times New Roman" w:hAnsi="Times New Roman"/>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15F47">
            <w:pPr>
              <w:spacing w:after="0" w:line="240" w:lineRule="auto"/>
              <w:jc w:val="both"/>
              <w:rPr>
                <w:rFonts w:ascii="Times New Roman" w:hAnsi="Times New Roman" w:cs="Times New Roman"/>
                <w:color w:val="FF0000"/>
              </w:rPr>
            </w:pPr>
            <w:r w:rsidRPr="007B0646">
              <w:rPr>
                <w:rFonts w:ascii="Times New Roman" w:hAnsi="Times New Roman" w:cs="Times New Roman"/>
              </w:rPr>
              <w:lastRenderedPageBreak/>
              <w:t xml:space="preserve">Контрольное событие выполнено. За отчетный период с января по </w:t>
            </w:r>
            <w:r>
              <w:rPr>
                <w:rFonts w:ascii="Times New Roman" w:hAnsi="Times New Roman" w:cs="Times New Roman"/>
              </w:rPr>
              <w:t>декабрь</w:t>
            </w:r>
            <w:r w:rsidRPr="007B0646">
              <w:rPr>
                <w:rFonts w:ascii="Times New Roman" w:hAnsi="Times New Roman" w:cs="Times New Roman"/>
              </w:rPr>
              <w:t xml:space="preserve"> обеспечено техническое обслуживание системы мониторинга программно-аппаратного комплекса «Стрелец-мониторинг» для 4 учреждений: МБУ ДО ДДТ – договор № 111С от </w:t>
            </w:r>
            <w:r w:rsidRPr="007B0646">
              <w:rPr>
                <w:rFonts w:ascii="Times New Roman" w:hAnsi="Times New Roman" w:cs="Times New Roman"/>
              </w:rPr>
              <w:lastRenderedPageBreak/>
              <w:t>19.01.2024, МБУ ДО РЦДЮТТ – договор № 109С от 19.01.2024г., МБУ ДО РДЭЦ – договор № 107С от 19.01.2024г, МБУ ДО СШ – договор № 105С от 19.01.2024г.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415F47" w:rsidRDefault="00D01F30" w:rsidP="00415F47">
            <w:pPr>
              <w:spacing w:after="0" w:line="240" w:lineRule="auto"/>
              <w:jc w:val="center"/>
              <w:rPr>
                <w:rFonts w:ascii="Times New Roman" w:hAnsi="Times New Roman" w:cs="Times New Roman"/>
              </w:rPr>
            </w:pPr>
            <w:r w:rsidRPr="00415F47">
              <w:rPr>
                <w:rFonts w:ascii="Times New Roman" w:hAnsi="Times New Roman" w:cs="Times New Roman"/>
              </w:rPr>
              <w:lastRenderedPageBreak/>
              <w:t>11.7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F82DCE" w:rsidRDefault="00E35EF4" w:rsidP="005A2694">
            <w:pPr>
              <w:spacing w:after="0" w:line="240" w:lineRule="exact"/>
              <w:jc w:val="center"/>
              <w:rPr>
                <w:rFonts w:ascii="Times New Roman" w:hAnsi="Times New Roman"/>
              </w:rPr>
            </w:pPr>
            <w:r>
              <w:rPr>
                <w:rFonts w:ascii="Times New Roman" w:hAnsi="Times New Roman"/>
              </w:rPr>
              <w:t>Контрольное событие 56</w:t>
            </w:r>
            <w:r w:rsidR="00D01F30" w:rsidRPr="00F82DCE">
              <w:rPr>
                <w:rFonts w:ascii="Times New Roman" w:hAnsi="Times New Roman"/>
              </w:rPr>
              <w:t>.</w:t>
            </w:r>
          </w:p>
          <w:p w:rsidR="00D01F30" w:rsidRPr="00F82DCE" w:rsidRDefault="00D01F30" w:rsidP="005A2694">
            <w:pPr>
              <w:spacing w:after="0" w:line="240" w:lineRule="exact"/>
              <w:jc w:val="center"/>
              <w:rPr>
                <w:rFonts w:ascii="Times New Roman" w:hAnsi="Times New Roman"/>
                <w:lang w:eastAsia="en-US" w:bidi="en-US"/>
              </w:rPr>
            </w:pPr>
            <w:r w:rsidRPr="00F82DCE">
              <w:rPr>
                <w:rFonts w:ascii="Times New Roman" w:hAnsi="Times New Roman"/>
              </w:rPr>
              <w:t>Проведены мероприятия по повышению уровня пожарной безопасности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C0C94" w:rsidRDefault="00D01F30" w:rsidP="005A2694">
            <w:pPr>
              <w:spacing w:after="0" w:line="240" w:lineRule="exact"/>
              <w:jc w:val="center"/>
              <w:rPr>
                <w:rFonts w:ascii="Times New Roman" w:hAnsi="Times New Roman"/>
              </w:rPr>
            </w:pPr>
            <w:r w:rsidRPr="008C0C94">
              <w:rPr>
                <w:rFonts w:ascii="Times New Roman" w:hAnsi="Times New Roman"/>
                <w:lang w:eastAsia="en-US" w:bidi="en-US"/>
              </w:rPr>
              <w:t xml:space="preserve">до 31.01.2024/   01.01.2024-31.01.2024  до 29.02.2024/  01.02.2024-29.02.2024 до 29.03.2024/    01.03.2024-29.03.2024  до 30.04.2024/    01.04.2024-30.04.2024                  до 31.05.2024/   01.05.2024-31.05.2024                   до 28.06.2024/  01.06.2024-28.06.2024                   до 31.07.2024/   </w:t>
            </w:r>
            <w:r w:rsidRPr="008C0C94">
              <w:rPr>
                <w:rFonts w:ascii="Times New Roman" w:hAnsi="Times New Roman"/>
              </w:rPr>
              <w:t>01.07.2024-31.07.2024</w:t>
            </w:r>
          </w:p>
          <w:p w:rsidR="00D01F30" w:rsidRPr="008C0C94" w:rsidRDefault="00D01F30" w:rsidP="005A2694">
            <w:pPr>
              <w:spacing w:after="0" w:line="240" w:lineRule="exact"/>
              <w:jc w:val="center"/>
              <w:rPr>
                <w:rFonts w:ascii="Times New Roman" w:hAnsi="Times New Roman"/>
              </w:rPr>
            </w:pPr>
            <w:r w:rsidRPr="008C0C94">
              <w:rPr>
                <w:rFonts w:ascii="Times New Roman" w:hAnsi="Times New Roman"/>
              </w:rPr>
              <w:t>до 30.08.2024/ 01.08.2024-31.08.2024</w:t>
            </w:r>
          </w:p>
          <w:p w:rsidR="00D01F30" w:rsidRPr="008C0C94" w:rsidRDefault="00D01F30" w:rsidP="005A2694">
            <w:pPr>
              <w:spacing w:after="0" w:line="240" w:lineRule="exact"/>
              <w:jc w:val="center"/>
              <w:rPr>
                <w:rFonts w:ascii="Times New Roman" w:hAnsi="Times New Roman"/>
              </w:rPr>
            </w:pPr>
            <w:r w:rsidRPr="008C0C94">
              <w:rPr>
                <w:rFonts w:ascii="Times New Roman" w:hAnsi="Times New Roman"/>
              </w:rPr>
              <w:t>до 30.09.2024/ 01.09.2024-30.09.2024</w:t>
            </w:r>
          </w:p>
          <w:p w:rsidR="00D01F30" w:rsidRDefault="00D01F30" w:rsidP="005A2694">
            <w:pPr>
              <w:spacing w:after="0" w:line="240" w:lineRule="exact"/>
              <w:jc w:val="center"/>
              <w:rPr>
                <w:rFonts w:ascii="Times New Roman" w:hAnsi="Times New Roman"/>
                <w:lang w:eastAsia="en-US" w:bidi="en-US"/>
              </w:rPr>
            </w:pPr>
            <w:r>
              <w:rPr>
                <w:rFonts w:ascii="Times New Roman" w:hAnsi="Times New Roman"/>
                <w:lang w:eastAsia="en-US" w:bidi="en-US"/>
              </w:rPr>
              <w:t xml:space="preserve">до 31.10.2024/ </w:t>
            </w:r>
          </w:p>
          <w:p w:rsidR="00D01F30" w:rsidRDefault="00D01F30" w:rsidP="00643637">
            <w:pPr>
              <w:spacing w:after="0" w:line="240" w:lineRule="exact"/>
              <w:jc w:val="center"/>
              <w:rPr>
                <w:rFonts w:ascii="Times New Roman" w:hAnsi="Times New Roman"/>
                <w:lang w:eastAsia="en-US" w:bidi="en-US"/>
              </w:rPr>
            </w:pPr>
            <w:r>
              <w:rPr>
                <w:rFonts w:ascii="Times New Roman" w:hAnsi="Times New Roman"/>
                <w:lang w:eastAsia="en-US" w:bidi="en-US"/>
              </w:rPr>
              <w:t>01.10.2024-31.10.2024                до 29.11.2024/</w:t>
            </w:r>
          </w:p>
          <w:p w:rsidR="00D01F30" w:rsidRDefault="00D01F30" w:rsidP="00643637">
            <w:pPr>
              <w:spacing w:after="0" w:line="240" w:lineRule="exact"/>
              <w:jc w:val="center"/>
              <w:rPr>
                <w:rFonts w:ascii="Times New Roman" w:hAnsi="Times New Roman"/>
                <w:lang w:eastAsia="en-US" w:bidi="en-US"/>
              </w:rPr>
            </w:pPr>
            <w:r>
              <w:rPr>
                <w:rFonts w:ascii="Times New Roman" w:hAnsi="Times New Roman"/>
                <w:lang w:eastAsia="en-US" w:bidi="en-US"/>
              </w:rPr>
              <w:t>01.11.2024-29.11.2024</w:t>
            </w:r>
            <w:r w:rsidRPr="00F82DCE">
              <w:rPr>
                <w:rFonts w:ascii="Times New Roman" w:hAnsi="Times New Roman"/>
                <w:lang w:eastAsia="en-US" w:bidi="en-US"/>
              </w:rPr>
              <w:t xml:space="preserve">                    до 31.12.2024/</w:t>
            </w:r>
          </w:p>
          <w:p w:rsidR="00D01F30" w:rsidRPr="00F82DCE" w:rsidRDefault="00D01F30" w:rsidP="00643637">
            <w:pPr>
              <w:spacing w:after="0" w:line="240" w:lineRule="exact"/>
              <w:jc w:val="center"/>
              <w:rPr>
                <w:rFonts w:ascii="Times New Roman" w:hAnsi="Times New Roman"/>
                <w:lang w:eastAsia="en-US" w:bidi="en-US"/>
              </w:rPr>
            </w:pPr>
            <w:r>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EE297B" w:rsidRDefault="00D01F30" w:rsidP="005A2694">
            <w:pPr>
              <w:spacing w:after="0" w:line="240" w:lineRule="exact"/>
              <w:jc w:val="both"/>
              <w:rPr>
                <w:rFonts w:ascii="Times New Roman" w:hAnsi="Times New Roman" w:cs="Times New Roman"/>
              </w:rPr>
            </w:pPr>
            <w:r w:rsidRPr="00EA7807">
              <w:rPr>
                <w:rFonts w:ascii="Times New Roman" w:hAnsi="Times New Roman" w:cs="Times New Roman"/>
              </w:rPr>
              <w:t>Контрольное событие выполнено. За отчетный период с января по сентябрь обеспечено</w:t>
            </w:r>
            <w:r w:rsidR="00EE297B">
              <w:rPr>
                <w:rFonts w:ascii="Times New Roman" w:hAnsi="Times New Roman" w:cs="Times New Roman"/>
              </w:rPr>
              <w:t>:</w:t>
            </w:r>
          </w:p>
          <w:p w:rsidR="00D01F30" w:rsidRDefault="00EE297B" w:rsidP="005A2694">
            <w:pPr>
              <w:spacing w:after="0" w:line="240" w:lineRule="exact"/>
              <w:jc w:val="both"/>
              <w:rPr>
                <w:rFonts w:ascii="Times New Roman" w:hAnsi="Times New Roman" w:cs="Times New Roman"/>
              </w:rPr>
            </w:pPr>
            <w:r>
              <w:rPr>
                <w:rFonts w:ascii="Times New Roman" w:hAnsi="Times New Roman" w:cs="Times New Roman"/>
              </w:rPr>
              <w:t>-</w:t>
            </w:r>
            <w:r w:rsidR="00D01F30" w:rsidRPr="00EA7807">
              <w:rPr>
                <w:rFonts w:ascii="Times New Roman" w:hAnsi="Times New Roman" w:cs="Times New Roman"/>
              </w:rPr>
              <w:t xml:space="preserve"> техническое обслуживание системы пожарной сигнализации и оповещения о пожаре: МБУ ДО ДДТ – договор № 110С от 19.01.2024г., МБУ ДО РЦДЮТТ – договор № 108С от 19.01.2024г., МБУ ДО РДЭЦ – договор № 106С от 19.01.2024г., МБУ ДО СШ – договор  № 104С от 19.01.2024г., МБУ ДО ДДТ – договор № 99С от 15.07.2024г.; </w:t>
            </w:r>
          </w:p>
          <w:p w:rsidR="00D01F30" w:rsidRPr="00EA7807" w:rsidRDefault="00D01F30" w:rsidP="005A2694">
            <w:pPr>
              <w:spacing w:after="0" w:line="240" w:lineRule="exact"/>
              <w:jc w:val="both"/>
              <w:rPr>
                <w:rFonts w:ascii="Times New Roman" w:hAnsi="Times New Roman" w:cs="Times New Roman"/>
              </w:rPr>
            </w:pPr>
          </w:p>
          <w:p w:rsidR="00D01F30" w:rsidRDefault="00D01F30" w:rsidP="005A2694">
            <w:pPr>
              <w:spacing w:after="0" w:line="240" w:lineRule="exact"/>
              <w:jc w:val="both"/>
              <w:rPr>
                <w:rFonts w:ascii="Times New Roman" w:hAnsi="Times New Roman" w:cs="Times New Roman"/>
              </w:rPr>
            </w:pPr>
            <w:r w:rsidRPr="00EA7807">
              <w:rPr>
                <w:rFonts w:ascii="Times New Roman" w:hAnsi="Times New Roman" w:cs="Times New Roman"/>
              </w:rPr>
              <w:t>-  проверка конструкций пожарных лестниц: МБУ ДО ДДТ –</w:t>
            </w:r>
            <w:r>
              <w:rPr>
                <w:rFonts w:ascii="Times New Roman" w:hAnsi="Times New Roman" w:cs="Times New Roman"/>
              </w:rPr>
              <w:t xml:space="preserve"> договор № 52С от 11.07.2024г., </w:t>
            </w:r>
            <w:r w:rsidRPr="003A748F">
              <w:rPr>
                <w:rFonts w:ascii="Times New Roman" w:hAnsi="Times New Roman" w:cs="Times New Roman"/>
              </w:rPr>
              <w:t>МБУ ДО РДЭЦ</w:t>
            </w:r>
            <w:r>
              <w:rPr>
                <w:rFonts w:ascii="Times New Roman" w:hAnsi="Times New Roman" w:cs="Times New Roman"/>
              </w:rPr>
              <w:t xml:space="preserve"> - </w:t>
            </w:r>
            <w:r w:rsidRPr="003A748F">
              <w:rPr>
                <w:rFonts w:ascii="Times New Roman" w:hAnsi="Times New Roman" w:cs="Times New Roman"/>
              </w:rPr>
              <w:t>дог</w:t>
            </w:r>
            <w:r>
              <w:rPr>
                <w:rFonts w:ascii="Times New Roman" w:hAnsi="Times New Roman" w:cs="Times New Roman"/>
              </w:rPr>
              <w:t>овор</w:t>
            </w:r>
            <w:r w:rsidRPr="003A748F">
              <w:rPr>
                <w:rFonts w:ascii="Times New Roman" w:hAnsi="Times New Roman" w:cs="Times New Roman"/>
              </w:rPr>
              <w:t xml:space="preserve"> №101С от 09.10.</w:t>
            </w:r>
            <w:r>
              <w:rPr>
                <w:rFonts w:ascii="Times New Roman" w:hAnsi="Times New Roman" w:cs="Times New Roman"/>
              </w:rPr>
              <w:t>20</w:t>
            </w:r>
            <w:r w:rsidRPr="003A748F">
              <w:rPr>
                <w:rFonts w:ascii="Times New Roman" w:hAnsi="Times New Roman" w:cs="Times New Roman"/>
              </w:rPr>
              <w:t>24г</w:t>
            </w:r>
            <w:r>
              <w:rPr>
                <w:rFonts w:ascii="Times New Roman" w:hAnsi="Times New Roman" w:cs="Times New Roman"/>
              </w:rPr>
              <w:t>.;</w:t>
            </w:r>
          </w:p>
          <w:p w:rsidR="00D01F30" w:rsidRPr="00EA7807" w:rsidRDefault="00D01F30" w:rsidP="005A2694">
            <w:pPr>
              <w:spacing w:after="0" w:line="240" w:lineRule="exact"/>
              <w:jc w:val="both"/>
              <w:rPr>
                <w:rFonts w:ascii="Times New Roman" w:hAnsi="Times New Roman" w:cs="Times New Roman"/>
              </w:rPr>
            </w:pPr>
          </w:p>
          <w:p w:rsidR="00D01F30" w:rsidRDefault="00D01F30" w:rsidP="005A2694">
            <w:pPr>
              <w:spacing w:after="0" w:line="240" w:lineRule="exact"/>
              <w:jc w:val="both"/>
              <w:rPr>
                <w:rFonts w:ascii="Times New Roman" w:hAnsi="Times New Roman" w:cs="Times New Roman"/>
              </w:rPr>
            </w:pPr>
            <w:r w:rsidRPr="00EA7807">
              <w:rPr>
                <w:rFonts w:ascii="Times New Roman" w:hAnsi="Times New Roman" w:cs="Times New Roman"/>
              </w:rPr>
              <w:t xml:space="preserve">- проверка качества огнезащитной обработки:  МБУ ДО ДДТ – договор № 51С от 11.07.2024г.,МБУ ДО РЦДЮТТ </w:t>
            </w:r>
            <w:r>
              <w:rPr>
                <w:rFonts w:ascii="Times New Roman" w:hAnsi="Times New Roman" w:cs="Times New Roman"/>
              </w:rPr>
              <w:t xml:space="preserve">– договор № 42С от 04.07.2024г., </w:t>
            </w:r>
            <w:r w:rsidRPr="003A748F">
              <w:rPr>
                <w:rFonts w:ascii="Times New Roman" w:hAnsi="Times New Roman" w:cs="Times New Roman"/>
              </w:rPr>
              <w:t>МБУ ДО РДЭЦ</w:t>
            </w:r>
            <w:r>
              <w:rPr>
                <w:rFonts w:ascii="Times New Roman" w:hAnsi="Times New Roman" w:cs="Times New Roman"/>
              </w:rPr>
              <w:t xml:space="preserve"> - </w:t>
            </w:r>
            <w:r w:rsidRPr="003A748F">
              <w:rPr>
                <w:rFonts w:ascii="Times New Roman" w:hAnsi="Times New Roman" w:cs="Times New Roman"/>
              </w:rPr>
              <w:t>договор № 102С от 09.10.</w:t>
            </w:r>
            <w:r>
              <w:rPr>
                <w:rFonts w:ascii="Times New Roman" w:hAnsi="Times New Roman" w:cs="Times New Roman"/>
              </w:rPr>
              <w:t>20</w:t>
            </w:r>
            <w:r w:rsidRPr="003A748F">
              <w:rPr>
                <w:rFonts w:ascii="Times New Roman" w:hAnsi="Times New Roman" w:cs="Times New Roman"/>
              </w:rPr>
              <w:t>24г</w:t>
            </w:r>
            <w:r>
              <w:rPr>
                <w:rFonts w:ascii="Times New Roman" w:hAnsi="Times New Roman" w:cs="Times New Roman"/>
              </w:rPr>
              <w:t>.;</w:t>
            </w:r>
          </w:p>
          <w:p w:rsidR="00D01F30" w:rsidRPr="00EA7807" w:rsidRDefault="00D01F30" w:rsidP="005A2694">
            <w:pPr>
              <w:spacing w:after="0" w:line="240" w:lineRule="exact"/>
              <w:jc w:val="both"/>
              <w:rPr>
                <w:rFonts w:ascii="Times New Roman" w:hAnsi="Times New Roman" w:cs="Times New Roman"/>
              </w:rPr>
            </w:pPr>
          </w:p>
          <w:p w:rsidR="00D01F30" w:rsidRDefault="00D01F30" w:rsidP="005A2694">
            <w:pPr>
              <w:spacing w:after="0" w:line="240" w:lineRule="exact"/>
              <w:jc w:val="both"/>
              <w:rPr>
                <w:rFonts w:ascii="Times New Roman" w:hAnsi="Times New Roman" w:cs="Times New Roman"/>
              </w:rPr>
            </w:pPr>
            <w:r w:rsidRPr="00EA7807">
              <w:rPr>
                <w:rFonts w:ascii="Times New Roman" w:hAnsi="Times New Roman" w:cs="Times New Roman"/>
              </w:rPr>
              <w:t>- приобретение материальных запасов: МБУ ДО ДДТ - (извещатель)</w:t>
            </w:r>
            <w:r>
              <w:rPr>
                <w:rFonts w:ascii="Times New Roman" w:hAnsi="Times New Roman" w:cs="Times New Roman"/>
              </w:rPr>
              <w:t xml:space="preserve"> договор № 137С от 18.09.2024г.,</w:t>
            </w:r>
            <w:r w:rsidRPr="003A748F">
              <w:rPr>
                <w:rFonts w:ascii="Times New Roman" w:hAnsi="Times New Roman" w:cs="Times New Roman"/>
              </w:rPr>
              <w:t>МБУ ДО РЦДЮТТ</w:t>
            </w:r>
            <w:r>
              <w:rPr>
                <w:rFonts w:ascii="Times New Roman" w:hAnsi="Times New Roman" w:cs="Times New Roman"/>
              </w:rPr>
              <w:t xml:space="preserve"> - речевой пожарный оповещатель - </w:t>
            </w:r>
            <w:r w:rsidRPr="003A748F">
              <w:rPr>
                <w:rFonts w:ascii="Times New Roman" w:hAnsi="Times New Roman" w:cs="Times New Roman"/>
              </w:rPr>
              <w:t>дог</w:t>
            </w:r>
            <w:r>
              <w:rPr>
                <w:rFonts w:ascii="Times New Roman" w:hAnsi="Times New Roman" w:cs="Times New Roman"/>
              </w:rPr>
              <w:t xml:space="preserve">овор </w:t>
            </w:r>
            <w:r w:rsidRPr="003A748F">
              <w:rPr>
                <w:rFonts w:ascii="Times New Roman" w:hAnsi="Times New Roman" w:cs="Times New Roman"/>
              </w:rPr>
              <w:t>№147С от 08.10.</w:t>
            </w:r>
            <w:r>
              <w:rPr>
                <w:rFonts w:ascii="Times New Roman" w:hAnsi="Times New Roman" w:cs="Times New Roman"/>
              </w:rPr>
              <w:t xml:space="preserve">2024г.,  </w:t>
            </w:r>
            <w:r w:rsidRPr="003A748F">
              <w:rPr>
                <w:rFonts w:ascii="Times New Roman" w:hAnsi="Times New Roman" w:cs="Times New Roman"/>
              </w:rPr>
              <w:t>аккумулятор</w:t>
            </w:r>
            <w:r>
              <w:rPr>
                <w:rFonts w:ascii="Times New Roman" w:hAnsi="Times New Roman" w:cs="Times New Roman"/>
              </w:rPr>
              <w:t xml:space="preserve"> - </w:t>
            </w:r>
            <w:r w:rsidRPr="003A748F">
              <w:rPr>
                <w:rFonts w:ascii="Times New Roman" w:hAnsi="Times New Roman" w:cs="Times New Roman"/>
              </w:rPr>
              <w:t>дог</w:t>
            </w:r>
            <w:r>
              <w:rPr>
                <w:rFonts w:ascii="Times New Roman" w:hAnsi="Times New Roman" w:cs="Times New Roman"/>
              </w:rPr>
              <w:t xml:space="preserve">овор </w:t>
            </w:r>
            <w:r w:rsidRPr="003A748F">
              <w:rPr>
                <w:rFonts w:ascii="Times New Roman" w:hAnsi="Times New Roman" w:cs="Times New Roman"/>
              </w:rPr>
              <w:t>№147С от 08.10.</w:t>
            </w:r>
            <w:r>
              <w:rPr>
                <w:rFonts w:ascii="Times New Roman" w:hAnsi="Times New Roman" w:cs="Times New Roman"/>
              </w:rPr>
              <w:t>20</w:t>
            </w:r>
            <w:r w:rsidRPr="003A748F">
              <w:rPr>
                <w:rFonts w:ascii="Times New Roman" w:hAnsi="Times New Roman" w:cs="Times New Roman"/>
              </w:rPr>
              <w:t>24г</w:t>
            </w:r>
            <w:r>
              <w:rPr>
                <w:rFonts w:ascii="Times New Roman" w:hAnsi="Times New Roman" w:cs="Times New Roman"/>
              </w:rPr>
              <w:t>.;</w:t>
            </w:r>
          </w:p>
          <w:p w:rsidR="00D01F30" w:rsidRDefault="00D01F30" w:rsidP="005A2694">
            <w:pPr>
              <w:spacing w:after="0" w:line="240" w:lineRule="exact"/>
              <w:jc w:val="both"/>
              <w:rPr>
                <w:rFonts w:ascii="Times New Roman" w:hAnsi="Times New Roman" w:cs="Times New Roman"/>
              </w:rPr>
            </w:pPr>
          </w:p>
          <w:p w:rsidR="00D01F30" w:rsidRDefault="00D01F30" w:rsidP="005A2694">
            <w:pPr>
              <w:spacing w:after="0" w:line="240" w:lineRule="exact"/>
              <w:jc w:val="both"/>
              <w:rPr>
                <w:rFonts w:ascii="Times New Roman" w:hAnsi="Times New Roman" w:cs="Times New Roman"/>
              </w:rPr>
            </w:pPr>
            <w:r>
              <w:rPr>
                <w:rFonts w:ascii="Times New Roman" w:hAnsi="Times New Roman" w:cs="Times New Roman"/>
              </w:rPr>
              <w:t xml:space="preserve">- </w:t>
            </w:r>
            <w:r w:rsidRPr="003A748F">
              <w:rPr>
                <w:rFonts w:ascii="Times New Roman" w:hAnsi="Times New Roman" w:cs="Times New Roman"/>
              </w:rPr>
              <w:t>огнезащитная обработка деревянных конструкций кровли здания</w:t>
            </w:r>
            <w:r>
              <w:rPr>
                <w:rFonts w:ascii="Times New Roman" w:hAnsi="Times New Roman" w:cs="Times New Roman"/>
              </w:rPr>
              <w:t>:</w:t>
            </w:r>
            <w:r w:rsidRPr="003A748F">
              <w:rPr>
                <w:rFonts w:ascii="Times New Roman" w:hAnsi="Times New Roman" w:cs="Times New Roman"/>
              </w:rPr>
              <w:t xml:space="preserve"> МБУ ДО СШ</w:t>
            </w:r>
            <w:r>
              <w:rPr>
                <w:rFonts w:ascii="Times New Roman" w:hAnsi="Times New Roman" w:cs="Times New Roman"/>
              </w:rPr>
              <w:t xml:space="preserve"> - </w:t>
            </w:r>
            <w:r w:rsidRPr="003A748F">
              <w:rPr>
                <w:rFonts w:ascii="Times New Roman" w:hAnsi="Times New Roman" w:cs="Times New Roman"/>
              </w:rPr>
              <w:t>дог</w:t>
            </w:r>
            <w:r>
              <w:rPr>
                <w:rFonts w:ascii="Times New Roman" w:hAnsi="Times New Roman" w:cs="Times New Roman"/>
              </w:rPr>
              <w:t xml:space="preserve">овор </w:t>
            </w:r>
            <w:r w:rsidRPr="003A748F">
              <w:rPr>
                <w:rFonts w:ascii="Times New Roman" w:hAnsi="Times New Roman" w:cs="Times New Roman"/>
              </w:rPr>
              <w:t>№2024.1076921 от 25.09.</w:t>
            </w:r>
            <w:r>
              <w:rPr>
                <w:rFonts w:ascii="Times New Roman" w:hAnsi="Times New Roman" w:cs="Times New Roman"/>
              </w:rPr>
              <w:t>20</w:t>
            </w:r>
            <w:r w:rsidRPr="003A748F">
              <w:rPr>
                <w:rFonts w:ascii="Times New Roman" w:hAnsi="Times New Roman" w:cs="Times New Roman"/>
              </w:rPr>
              <w:t>24г</w:t>
            </w:r>
            <w:r>
              <w:rPr>
                <w:rFonts w:ascii="Times New Roman" w:hAnsi="Times New Roman" w:cs="Times New Roman"/>
              </w:rPr>
              <w:t>.;</w:t>
            </w:r>
          </w:p>
          <w:p w:rsidR="00D01F30" w:rsidRPr="00EA7807" w:rsidRDefault="00D01F30" w:rsidP="005A2694">
            <w:pPr>
              <w:spacing w:after="0" w:line="240" w:lineRule="exact"/>
              <w:jc w:val="both"/>
              <w:rPr>
                <w:rFonts w:ascii="Times New Roman" w:hAnsi="Times New Roman" w:cs="Times New Roman"/>
              </w:rPr>
            </w:pPr>
          </w:p>
          <w:p w:rsidR="00D01F30" w:rsidRDefault="00D01F30" w:rsidP="005A2694">
            <w:pPr>
              <w:spacing w:after="0" w:line="240" w:lineRule="exact"/>
              <w:jc w:val="both"/>
              <w:rPr>
                <w:rFonts w:ascii="Times New Roman" w:hAnsi="Times New Roman" w:cs="Times New Roman"/>
              </w:rPr>
            </w:pPr>
            <w:r w:rsidRPr="00EA7807">
              <w:rPr>
                <w:rFonts w:ascii="Times New Roman" w:hAnsi="Times New Roman" w:cs="Times New Roman"/>
              </w:rPr>
              <w:t>- испытание автоматической пожарной сигнализации: МБУ ДО РЦДЮТТ – договор № 86С от 05.07.2024г.</w:t>
            </w:r>
            <w:r>
              <w:rPr>
                <w:rFonts w:ascii="Times New Roman" w:hAnsi="Times New Roman" w:cs="Times New Roman"/>
              </w:rPr>
              <w:t xml:space="preserve">, </w:t>
            </w:r>
            <w:r w:rsidRPr="003A748F">
              <w:rPr>
                <w:rFonts w:ascii="Times New Roman" w:hAnsi="Times New Roman" w:cs="Times New Roman"/>
              </w:rPr>
              <w:t>МБУ ДО РДЭЦ</w:t>
            </w:r>
            <w:r>
              <w:rPr>
                <w:rFonts w:ascii="Times New Roman" w:hAnsi="Times New Roman" w:cs="Times New Roman"/>
              </w:rPr>
              <w:t xml:space="preserve"> - </w:t>
            </w:r>
            <w:r w:rsidRPr="003A748F">
              <w:rPr>
                <w:rFonts w:ascii="Times New Roman" w:hAnsi="Times New Roman" w:cs="Times New Roman"/>
              </w:rPr>
              <w:t>дог</w:t>
            </w:r>
            <w:r>
              <w:rPr>
                <w:rFonts w:ascii="Times New Roman" w:hAnsi="Times New Roman" w:cs="Times New Roman"/>
              </w:rPr>
              <w:t>овор</w:t>
            </w:r>
            <w:r w:rsidRPr="003A748F">
              <w:rPr>
                <w:rFonts w:ascii="Times New Roman" w:hAnsi="Times New Roman" w:cs="Times New Roman"/>
              </w:rPr>
              <w:t xml:space="preserve"> №150С от 09.10.</w:t>
            </w:r>
            <w:r>
              <w:rPr>
                <w:rFonts w:ascii="Times New Roman" w:hAnsi="Times New Roman" w:cs="Times New Roman"/>
              </w:rPr>
              <w:t>20</w:t>
            </w:r>
            <w:r w:rsidRPr="003A748F">
              <w:rPr>
                <w:rFonts w:ascii="Times New Roman" w:hAnsi="Times New Roman" w:cs="Times New Roman"/>
              </w:rPr>
              <w:t>24г</w:t>
            </w:r>
            <w:r>
              <w:rPr>
                <w:rFonts w:ascii="Times New Roman" w:hAnsi="Times New Roman" w:cs="Times New Roman"/>
              </w:rPr>
              <w:t xml:space="preserve">., </w:t>
            </w:r>
            <w:r w:rsidRPr="00CA09C9">
              <w:rPr>
                <w:rFonts w:ascii="Times New Roman" w:hAnsi="Times New Roman" w:cs="Times New Roman"/>
              </w:rPr>
              <w:t>МБУ ДО СШ</w:t>
            </w:r>
            <w:r>
              <w:rPr>
                <w:rFonts w:ascii="Times New Roman" w:hAnsi="Times New Roman" w:cs="Times New Roman"/>
              </w:rPr>
              <w:t xml:space="preserve"> - </w:t>
            </w:r>
            <w:r w:rsidRPr="00CA09C9">
              <w:rPr>
                <w:rFonts w:ascii="Times New Roman" w:hAnsi="Times New Roman" w:cs="Times New Roman"/>
              </w:rPr>
              <w:t>договор № 221С от 13.12.2024г.</w:t>
            </w:r>
            <w:r>
              <w:rPr>
                <w:rFonts w:ascii="Times New Roman" w:hAnsi="Times New Roman" w:cs="Times New Roman"/>
              </w:rPr>
              <w:t>;</w:t>
            </w:r>
          </w:p>
          <w:p w:rsidR="00D01F30" w:rsidRDefault="00D01F30" w:rsidP="005A2694">
            <w:pPr>
              <w:spacing w:after="0" w:line="240" w:lineRule="exact"/>
              <w:jc w:val="both"/>
              <w:rPr>
                <w:rFonts w:ascii="Times New Roman" w:hAnsi="Times New Roman" w:cs="Times New Roman"/>
              </w:rPr>
            </w:pPr>
          </w:p>
          <w:p w:rsidR="00D01F30" w:rsidRPr="00CA09C9" w:rsidRDefault="00D01F30" w:rsidP="005A2694">
            <w:pPr>
              <w:spacing w:after="0" w:line="240" w:lineRule="exact"/>
              <w:jc w:val="both"/>
              <w:rPr>
                <w:rFonts w:ascii="Times New Roman" w:hAnsi="Times New Roman" w:cs="Times New Roman"/>
              </w:rPr>
            </w:pPr>
            <w:r w:rsidRPr="00CA09C9">
              <w:rPr>
                <w:rFonts w:ascii="Times New Roman" w:hAnsi="Times New Roman" w:cs="Times New Roman"/>
              </w:rPr>
              <w:t>- проверка огнетушителей - МБУ ДО СШ - договор № 105С от 16.10.2024г</w:t>
            </w:r>
            <w:r>
              <w:rPr>
                <w:rFonts w:ascii="Times New Roman" w:hAnsi="Times New Roman" w:cs="Times New Roman"/>
              </w:rPr>
              <w:t>.;</w:t>
            </w:r>
          </w:p>
          <w:p w:rsidR="00D01F30" w:rsidRPr="00EA7807" w:rsidRDefault="00D01F30" w:rsidP="005A2694">
            <w:pPr>
              <w:spacing w:after="0" w:line="240" w:lineRule="exact"/>
              <w:jc w:val="both"/>
              <w:rPr>
                <w:rFonts w:ascii="Times New Roman" w:hAnsi="Times New Roman" w:cs="Times New Roman"/>
              </w:rPr>
            </w:pPr>
          </w:p>
          <w:p w:rsidR="00D01F30" w:rsidRDefault="00D01F30" w:rsidP="005A2694">
            <w:pPr>
              <w:spacing w:after="0" w:line="240" w:lineRule="exact"/>
              <w:jc w:val="both"/>
              <w:rPr>
                <w:rFonts w:ascii="Times New Roman" w:hAnsi="Times New Roman" w:cs="Times New Roman"/>
              </w:rPr>
            </w:pPr>
            <w:r w:rsidRPr="00EA7807">
              <w:rPr>
                <w:rFonts w:ascii="Times New Roman" w:hAnsi="Times New Roman" w:cs="Times New Roman"/>
              </w:rPr>
              <w:t>- испытание пожарного крана на водоотдачу:  МБУ ДО СШ - договор № 40С от 01.07.2024г.</w:t>
            </w:r>
          </w:p>
          <w:p w:rsidR="00D01F30" w:rsidRDefault="00D01F30" w:rsidP="005A2694">
            <w:pPr>
              <w:spacing w:after="0" w:line="240" w:lineRule="exact"/>
              <w:jc w:val="both"/>
              <w:rPr>
                <w:rFonts w:ascii="Times New Roman" w:hAnsi="Times New Roman" w:cs="Times New Roman"/>
              </w:rPr>
            </w:pPr>
          </w:p>
          <w:p w:rsidR="00D01F30" w:rsidRDefault="00D01F30" w:rsidP="005A2694">
            <w:pPr>
              <w:spacing w:after="0" w:line="240" w:lineRule="exact"/>
              <w:jc w:val="both"/>
              <w:rPr>
                <w:rFonts w:ascii="Times New Roman" w:hAnsi="Times New Roman" w:cs="Times New Roman"/>
              </w:rPr>
            </w:pPr>
            <w:r>
              <w:rPr>
                <w:rFonts w:ascii="Times New Roman" w:hAnsi="Times New Roman" w:cs="Times New Roman"/>
              </w:rPr>
              <w:lastRenderedPageBreak/>
              <w:t xml:space="preserve">- </w:t>
            </w:r>
            <w:r w:rsidRPr="003A748F">
              <w:rPr>
                <w:rFonts w:ascii="Times New Roman" w:hAnsi="Times New Roman" w:cs="Times New Roman"/>
              </w:rPr>
              <w:t>утилизация огнетушителя</w:t>
            </w:r>
            <w:r>
              <w:rPr>
                <w:rFonts w:ascii="Times New Roman" w:hAnsi="Times New Roman" w:cs="Times New Roman"/>
              </w:rPr>
              <w:t xml:space="preserve">: </w:t>
            </w:r>
            <w:r w:rsidRPr="003A748F">
              <w:rPr>
                <w:rFonts w:ascii="Times New Roman" w:hAnsi="Times New Roman" w:cs="Times New Roman"/>
              </w:rPr>
              <w:t>МБУ ДО ДДТ</w:t>
            </w:r>
            <w:r>
              <w:rPr>
                <w:rFonts w:ascii="Times New Roman" w:hAnsi="Times New Roman" w:cs="Times New Roman"/>
              </w:rPr>
              <w:t xml:space="preserve"> -</w:t>
            </w:r>
            <w:r w:rsidRPr="003A748F">
              <w:rPr>
                <w:rFonts w:ascii="Times New Roman" w:hAnsi="Times New Roman" w:cs="Times New Roman"/>
              </w:rPr>
              <w:t xml:space="preserve"> дог</w:t>
            </w:r>
            <w:r>
              <w:rPr>
                <w:rFonts w:ascii="Times New Roman" w:hAnsi="Times New Roman" w:cs="Times New Roman"/>
              </w:rPr>
              <w:t xml:space="preserve">овор </w:t>
            </w:r>
            <w:r w:rsidRPr="003A748F">
              <w:rPr>
                <w:rFonts w:ascii="Times New Roman" w:hAnsi="Times New Roman" w:cs="Times New Roman"/>
              </w:rPr>
              <w:t>№9 от 11.11.</w:t>
            </w:r>
            <w:r>
              <w:rPr>
                <w:rFonts w:ascii="Times New Roman" w:hAnsi="Times New Roman" w:cs="Times New Roman"/>
              </w:rPr>
              <w:t>20</w:t>
            </w:r>
            <w:r w:rsidRPr="003A748F">
              <w:rPr>
                <w:rFonts w:ascii="Times New Roman" w:hAnsi="Times New Roman" w:cs="Times New Roman"/>
              </w:rPr>
              <w:t>24</w:t>
            </w:r>
            <w:r>
              <w:rPr>
                <w:rFonts w:ascii="Times New Roman" w:hAnsi="Times New Roman" w:cs="Times New Roman"/>
              </w:rPr>
              <w:t>г.;</w:t>
            </w:r>
          </w:p>
          <w:p w:rsidR="00D01F30" w:rsidRDefault="00D01F30" w:rsidP="005A2694">
            <w:pPr>
              <w:spacing w:after="0" w:line="240" w:lineRule="exact"/>
              <w:jc w:val="both"/>
              <w:rPr>
                <w:rFonts w:ascii="Times New Roman" w:hAnsi="Times New Roman" w:cs="Times New Roman"/>
              </w:rPr>
            </w:pPr>
          </w:p>
          <w:p w:rsidR="00D01F30" w:rsidRDefault="00D01F30" w:rsidP="005A2694">
            <w:pPr>
              <w:spacing w:after="0" w:line="240" w:lineRule="exact"/>
              <w:jc w:val="both"/>
              <w:rPr>
                <w:rFonts w:ascii="Times New Roman" w:hAnsi="Times New Roman" w:cs="Times New Roman"/>
              </w:rPr>
            </w:pPr>
            <w:r>
              <w:rPr>
                <w:rFonts w:ascii="Times New Roman" w:hAnsi="Times New Roman" w:cs="Times New Roman"/>
              </w:rPr>
              <w:t>- расчет категории пожаро</w:t>
            </w:r>
            <w:r w:rsidRPr="003A748F">
              <w:rPr>
                <w:rFonts w:ascii="Times New Roman" w:hAnsi="Times New Roman" w:cs="Times New Roman"/>
              </w:rPr>
              <w:t>взрывоопастности</w:t>
            </w:r>
            <w:r>
              <w:rPr>
                <w:rFonts w:ascii="Times New Roman" w:hAnsi="Times New Roman" w:cs="Times New Roman"/>
              </w:rPr>
              <w:t xml:space="preserve">: </w:t>
            </w:r>
            <w:r w:rsidRPr="00CA09C9">
              <w:rPr>
                <w:rFonts w:ascii="Times New Roman" w:hAnsi="Times New Roman" w:cs="Times New Roman"/>
              </w:rPr>
              <w:t>МБУ ДО СШ</w:t>
            </w:r>
            <w:r>
              <w:rPr>
                <w:rFonts w:ascii="Times New Roman" w:hAnsi="Times New Roman" w:cs="Times New Roman"/>
              </w:rPr>
              <w:t xml:space="preserve"> -</w:t>
            </w:r>
            <w:r w:rsidRPr="003A748F">
              <w:rPr>
                <w:rFonts w:ascii="Times New Roman" w:hAnsi="Times New Roman" w:cs="Times New Roman"/>
              </w:rPr>
              <w:t xml:space="preserve"> дог</w:t>
            </w:r>
            <w:r>
              <w:rPr>
                <w:rFonts w:ascii="Times New Roman" w:hAnsi="Times New Roman" w:cs="Times New Roman"/>
              </w:rPr>
              <w:t xml:space="preserve">овор </w:t>
            </w:r>
            <w:r w:rsidRPr="003A748F">
              <w:rPr>
                <w:rFonts w:ascii="Times New Roman" w:hAnsi="Times New Roman" w:cs="Times New Roman"/>
              </w:rPr>
              <w:t>№197С от 25.11.</w:t>
            </w:r>
            <w:r>
              <w:rPr>
                <w:rFonts w:ascii="Times New Roman" w:hAnsi="Times New Roman" w:cs="Times New Roman"/>
              </w:rPr>
              <w:t>20</w:t>
            </w:r>
            <w:r w:rsidRPr="003A748F">
              <w:rPr>
                <w:rFonts w:ascii="Times New Roman" w:hAnsi="Times New Roman" w:cs="Times New Roman"/>
              </w:rPr>
              <w:t>24г</w:t>
            </w:r>
            <w:r>
              <w:rPr>
                <w:rFonts w:ascii="Times New Roman" w:hAnsi="Times New Roman" w:cs="Times New Roman"/>
              </w:rPr>
              <w:t xml:space="preserve">.; </w:t>
            </w:r>
          </w:p>
          <w:p w:rsidR="00D01F30" w:rsidRDefault="00D01F30" w:rsidP="005A2694">
            <w:pPr>
              <w:spacing w:after="0" w:line="240" w:lineRule="exact"/>
              <w:jc w:val="both"/>
              <w:rPr>
                <w:rFonts w:ascii="Times New Roman" w:hAnsi="Times New Roman" w:cs="Times New Roman"/>
              </w:rPr>
            </w:pPr>
          </w:p>
          <w:p w:rsidR="00D01F30" w:rsidRPr="00203B68" w:rsidRDefault="00D01F30" w:rsidP="005A2694">
            <w:pPr>
              <w:spacing w:after="0" w:line="240" w:lineRule="exact"/>
              <w:jc w:val="both"/>
              <w:rPr>
                <w:rFonts w:ascii="Times New Roman" w:hAnsi="Times New Roman" w:cs="Times New Roman"/>
                <w:color w:val="FF0000"/>
              </w:rPr>
            </w:pPr>
            <w:r>
              <w:rPr>
                <w:rFonts w:ascii="Times New Roman" w:hAnsi="Times New Roman" w:cs="Times New Roman"/>
              </w:rPr>
              <w:t xml:space="preserve">- </w:t>
            </w:r>
            <w:r w:rsidRPr="00CA09C9">
              <w:rPr>
                <w:rFonts w:ascii="Times New Roman" w:hAnsi="Times New Roman" w:cs="Times New Roman"/>
              </w:rPr>
              <w:t>ремонт системы пожарной сигнализации</w:t>
            </w:r>
            <w:r>
              <w:rPr>
                <w:rFonts w:ascii="Times New Roman" w:hAnsi="Times New Roman" w:cs="Times New Roman"/>
              </w:rPr>
              <w:t xml:space="preserve">: </w:t>
            </w:r>
            <w:r w:rsidRPr="00CA09C9">
              <w:rPr>
                <w:rFonts w:ascii="Times New Roman" w:hAnsi="Times New Roman" w:cs="Times New Roman"/>
              </w:rPr>
              <w:t>МБУ ДО СШ</w:t>
            </w:r>
            <w:r>
              <w:rPr>
                <w:rFonts w:ascii="Times New Roman" w:hAnsi="Times New Roman" w:cs="Times New Roman"/>
              </w:rPr>
              <w:t xml:space="preserve"> -</w:t>
            </w:r>
            <w:r w:rsidRPr="00CA09C9">
              <w:rPr>
                <w:rFonts w:ascii="Times New Roman" w:hAnsi="Times New Roman" w:cs="Times New Roman"/>
              </w:rPr>
              <w:t xml:space="preserve"> дог</w:t>
            </w:r>
            <w:r>
              <w:rPr>
                <w:rFonts w:ascii="Times New Roman" w:hAnsi="Times New Roman" w:cs="Times New Roman"/>
              </w:rPr>
              <w:t xml:space="preserve">овор </w:t>
            </w:r>
            <w:r w:rsidRPr="00CA09C9">
              <w:rPr>
                <w:rFonts w:ascii="Times New Roman" w:hAnsi="Times New Roman" w:cs="Times New Roman"/>
              </w:rPr>
              <w:t>№168С от 13.12.</w:t>
            </w:r>
            <w:r>
              <w:rPr>
                <w:rFonts w:ascii="Times New Roman" w:hAnsi="Times New Roman" w:cs="Times New Roman"/>
              </w:rPr>
              <w:t>20</w:t>
            </w:r>
            <w:r w:rsidRPr="00CA09C9">
              <w:rPr>
                <w:rFonts w:ascii="Times New Roman" w:hAnsi="Times New Roman" w:cs="Times New Roman"/>
              </w:rPr>
              <w:t>24г</w:t>
            </w:r>
            <w:r>
              <w:rPr>
                <w:rFonts w:ascii="Times New Roman" w:hAnsi="Times New Roman" w:cs="Times New Roman"/>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485CE9" w:rsidRDefault="00D01F30" w:rsidP="00485CE9">
            <w:pPr>
              <w:spacing w:after="0" w:line="240" w:lineRule="auto"/>
              <w:jc w:val="center"/>
              <w:rPr>
                <w:rFonts w:ascii="Times New Roman" w:hAnsi="Times New Roman" w:cs="Times New Roman"/>
              </w:rPr>
            </w:pPr>
            <w:r w:rsidRPr="00485CE9">
              <w:rPr>
                <w:rFonts w:ascii="Times New Roman" w:hAnsi="Times New Roman" w:cs="Times New Roman"/>
              </w:rPr>
              <w:lastRenderedPageBreak/>
              <w:t>11.8</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485CE9" w:rsidRDefault="00D01F30" w:rsidP="00433641">
            <w:pPr>
              <w:spacing w:after="0" w:line="240" w:lineRule="auto"/>
              <w:jc w:val="center"/>
              <w:rPr>
                <w:rFonts w:ascii="Times New Roman" w:hAnsi="Times New Roman"/>
              </w:rPr>
            </w:pPr>
            <w:r w:rsidRPr="00485CE9">
              <w:rPr>
                <w:rFonts w:ascii="Times New Roman" w:hAnsi="Times New Roman"/>
              </w:rPr>
              <w:t>Контрольное событие 57.</w:t>
            </w:r>
          </w:p>
          <w:p w:rsidR="00D01F30" w:rsidRPr="00485CE9" w:rsidRDefault="00D01F30" w:rsidP="00433641">
            <w:pPr>
              <w:spacing w:after="0" w:line="240" w:lineRule="auto"/>
              <w:jc w:val="center"/>
              <w:rPr>
                <w:rFonts w:ascii="Times New Roman" w:hAnsi="Times New Roman" w:cs="Times New Roman"/>
              </w:rPr>
            </w:pPr>
            <w:r w:rsidRPr="00485CE9">
              <w:rPr>
                <w:rFonts w:ascii="Times New Roman" w:hAnsi="Times New Roman"/>
              </w:rPr>
              <w:t>Проведено обслуживание и реагирование тревожной сигнализации</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C0C94" w:rsidRDefault="00D01F30" w:rsidP="006029C9">
            <w:pPr>
              <w:spacing w:after="0" w:line="240" w:lineRule="exact"/>
              <w:jc w:val="center"/>
              <w:rPr>
                <w:rFonts w:ascii="Times New Roman" w:hAnsi="Times New Roman"/>
              </w:rPr>
            </w:pPr>
            <w:r w:rsidRPr="008C0C94">
              <w:rPr>
                <w:rFonts w:ascii="Times New Roman" w:hAnsi="Times New Roman"/>
                <w:lang w:eastAsia="en-US" w:bidi="en-US"/>
              </w:rPr>
              <w:t xml:space="preserve">до 31.01.2024/   01.01.2024-31.01.2024  до 29.02.2024/  01.02.2024-29.02.2024 до 29.03.2024/    01.03.2024-29.03.2024  до 30.04.2024/    01.04.2024-30.04.2024                  до 31.05.2024/   01.05.2024-31.05.2024                   до 28.06.2024/  01.06.2024-28.06.2024                   до 31.07.2024/   </w:t>
            </w:r>
            <w:r w:rsidRPr="008C0C94">
              <w:rPr>
                <w:rFonts w:ascii="Times New Roman" w:hAnsi="Times New Roman"/>
              </w:rPr>
              <w:t>01.07.2024-31.07.2024</w:t>
            </w:r>
          </w:p>
          <w:p w:rsidR="00D01F30" w:rsidRPr="008C0C94" w:rsidRDefault="00D01F30" w:rsidP="006029C9">
            <w:pPr>
              <w:spacing w:after="0" w:line="240" w:lineRule="exact"/>
              <w:jc w:val="center"/>
              <w:rPr>
                <w:rFonts w:ascii="Times New Roman" w:hAnsi="Times New Roman"/>
              </w:rPr>
            </w:pPr>
            <w:r w:rsidRPr="008C0C94">
              <w:rPr>
                <w:rFonts w:ascii="Times New Roman" w:hAnsi="Times New Roman"/>
              </w:rPr>
              <w:t>до 30.08.2024/ 01.08.2024-31.08.2024</w:t>
            </w:r>
          </w:p>
          <w:p w:rsidR="00D01F30" w:rsidRPr="008C0C94" w:rsidRDefault="00D01F30" w:rsidP="006029C9">
            <w:pPr>
              <w:spacing w:after="0" w:line="240" w:lineRule="exact"/>
              <w:jc w:val="center"/>
              <w:rPr>
                <w:rFonts w:ascii="Times New Roman" w:hAnsi="Times New Roman"/>
              </w:rPr>
            </w:pPr>
            <w:r w:rsidRPr="008C0C94">
              <w:rPr>
                <w:rFonts w:ascii="Times New Roman" w:hAnsi="Times New Roman"/>
              </w:rPr>
              <w:t>до 30.09.2024/ 01.09.2024-30.09.2024</w:t>
            </w:r>
          </w:p>
          <w:p w:rsidR="00D01F30" w:rsidRDefault="00D01F30" w:rsidP="006029C9">
            <w:pPr>
              <w:spacing w:after="0" w:line="240" w:lineRule="exact"/>
              <w:jc w:val="center"/>
              <w:rPr>
                <w:rFonts w:ascii="Times New Roman" w:hAnsi="Times New Roman"/>
                <w:lang w:eastAsia="en-US" w:bidi="en-US"/>
              </w:rPr>
            </w:pPr>
            <w:r>
              <w:rPr>
                <w:rFonts w:ascii="Times New Roman" w:hAnsi="Times New Roman"/>
                <w:lang w:eastAsia="en-US" w:bidi="en-US"/>
              </w:rPr>
              <w:t xml:space="preserve">до 31.10.2024/ </w:t>
            </w:r>
          </w:p>
          <w:p w:rsidR="00D01F30" w:rsidRDefault="00D01F30" w:rsidP="006029C9">
            <w:pPr>
              <w:spacing w:after="0" w:line="240" w:lineRule="exact"/>
              <w:jc w:val="center"/>
              <w:rPr>
                <w:rFonts w:ascii="Times New Roman" w:hAnsi="Times New Roman"/>
                <w:lang w:eastAsia="en-US" w:bidi="en-US"/>
              </w:rPr>
            </w:pPr>
            <w:r>
              <w:rPr>
                <w:rFonts w:ascii="Times New Roman" w:hAnsi="Times New Roman"/>
                <w:lang w:eastAsia="en-US" w:bidi="en-US"/>
              </w:rPr>
              <w:t>01.10.2024-31.10.2024                до 29.11.2024/</w:t>
            </w:r>
          </w:p>
          <w:p w:rsidR="00D01F30" w:rsidRDefault="00D01F30" w:rsidP="006029C9">
            <w:pPr>
              <w:spacing w:after="0" w:line="240" w:lineRule="exact"/>
              <w:jc w:val="center"/>
              <w:rPr>
                <w:rFonts w:ascii="Times New Roman" w:hAnsi="Times New Roman"/>
                <w:lang w:eastAsia="en-US" w:bidi="en-US"/>
              </w:rPr>
            </w:pPr>
            <w:r>
              <w:rPr>
                <w:rFonts w:ascii="Times New Roman" w:hAnsi="Times New Roman"/>
                <w:lang w:eastAsia="en-US" w:bidi="en-US"/>
              </w:rPr>
              <w:t>01.11.2024-29.11.2024</w:t>
            </w:r>
            <w:r w:rsidRPr="00F82DCE">
              <w:rPr>
                <w:rFonts w:ascii="Times New Roman" w:hAnsi="Times New Roman"/>
                <w:lang w:eastAsia="en-US" w:bidi="en-US"/>
              </w:rPr>
              <w:t xml:space="preserve">                    до 31.12.2024/</w:t>
            </w:r>
          </w:p>
          <w:p w:rsidR="00D01F30" w:rsidRPr="00203B68" w:rsidRDefault="00D01F30" w:rsidP="006029C9">
            <w:pPr>
              <w:spacing w:after="0" w:line="240" w:lineRule="auto"/>
              <w:ind w:right="-85"/>
              <w:jc w:val="center"/>
              <w:rPr>
                <w:rFonts w:ascii="Times New Roman" w:hAnsi="Times New Roman" w:cs="Times New Roman"/>
                <w:color w:val="FF0000"/>
              </w:rPr>
            </w:pPr>
            <w:r>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6029C9">
            <w:pPr>
              <w:spacing w:after="0" w:line="240" w:lineRule="auto"/>
              <w:jc w:val="both"/>
              <w:rPr>
                <w:rFonts w:ascii="Times New Roman" w:hAnsi="Times New Roman" w:cs="Times New Roman"/>
                <w:color w:val="FF0000"/>
                <w:lang w:eastAsia="en-US" w:bidi="en-US"/>
              </w:rPr>
            </w:pPr>
            <w:r w:rsidRPr="008C682F">
              <w:rPr>
                <w:rFonts w:ascii="Times New Roman" w:hAnsi="Times New Roman" w:cs="Times New Roman"/>
              </w:rPr>
              <w:t xml:space="preserve">Контрольное событие выполнено. За отчетный период с января по </w:t>
            </w:r>
            <w:r>
              <w:rPr>
                <w:rFonts w:ascii="Times New Roman" w:hAnsi="Times New Roman" w:cs="Times New Roman"/>
              </w:rPr>
              <w:t>декабрь</w:t>
            </w:r>
            <w:r w:rsidRPr="008C682F">
              <w:rPr>
                <w:rFonts w:ascii="Times New Roman" w:hAnsi="Times New Roman" w:cs="Times New Roman"/>
              </w:rPr>
              <w:t xml:space="preserve"> заключены договора, проведены и оплачены услуги за техническое обслуживание средств охраны и услуги по охране путем реагирования тревожной сигнализации в 4 организациях дополнительного образования: МБУ ДО ДДТ – контракт -№ ПЕ529 от 11.01.2024г., договор № 3161003126 от 11.01.2024г., договор - № ПЕ530 от 11.01.2024г., МБУ ДО РЦДЮТТ - договор № 2024.54937 от 22.01.2024г.,контракт № ПЕ527 от 10.01.2024г., контракт № ПЕ528 от 10.01.2024г., МБУ ДО РДЭЦ – договор № 2024.120558 от 02.02.2024, контракт № ПЕ526 от 10.01.2024г., контракт № ПЕ525 от 10.01.2024г., МБУ ДО СШ - контракт № ПЕ542 от 15.01.2024г., контракт № 2024.48684 от 19.01.2024г., контракт № ПЕ541 от 15.01.2024г.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2E2F8D" w:rsidRDefault="00D01F30" w:rsidP="005F73E6">
            <w:pPr>
              <w:spacing w:after="0" w:line="240" w:lineRule="auto"/>
              <w:jc w:val="center"/>
              <w:rPr>
                <w:rFonts w:ascii="Times New Roman" w:hAnsi="Times New Roman" w:cs="Times New Roman"/>
              </w:rPr>
            </w:pPr>
            <w:r w:rsidRPr="002E2F8D">
              <w:rPr>
                <w:rFonts w:ascii="Times New Roman" w:hAnsi="Times New Roman" w:cs="Times New Roman"/>
              </w:rPr>
              <w:t>11.9</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2E2F8D" w:rsidRDefault="00D01F30" w:rsidP="00433641">
            <w:pPr>
              <w:spacing w:after="0" w:line="240" w:lineRule="auto"/>
              <w:jc w:val="center"/>
              <w:rPr>
                <w:rFonts w:ascii="Times New Roman" w:hAnsi="Times New Roman"/>
              </w:rPr>
            </w:pPr>
            <w:r w:rsidRPr="002E2F8D">
              <w:rPr>
                <w:rFonts w:ascii="Times New Roman" w:hAnsi="Times New Roman"/>
              </w:rPr>
              <w:t>Контрольное событие 58.</w:t>
            </w:r>
          </w:p>
          <w:p w:rsidR="00D01F30" w:rsidRPr="002E2F8D" w:rsidRDefault="00D01F30" w:rsidP="00433641">
            <w:pPr>
              <w:spacing w:after="0" w:line="240" w:lineRule="auto"/>
              <w:jc w:val="center"/>
              <w:rPr>
                <w:rFonts w:ascii="Times New Roman" w:hAnsi="Times New Roman" w:cs="Times New Roman"/>
                <w:lang w:eastAsia="en-US" w:bidi="en-US"/>
              </w:rPr>
            </w:pPr>
            <w:r w:rsidRPr="002E2F8D">
              <w:rPr>
                <w:rFonts w:ascii="Times New Roman" w:hAnsi="Times New Roman"/>
              </w:rPr>
              <w:t>Меры социальной поддержки молодым специалистам организаций дополнительного образования выплачены</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F82DCE" w:rsidRDefault="00D01F30" w:rsidP="00CC780B">
            <w:pPr>
              <w:spacing w:after="0" w:line="240" w:lineRule="exact"/>
              <w:jc w:val="center"/>
              <w:rPr>
                <w:rFonts w:ascii="Times New Roman" w:hAnsi="Times New Roman"/>
              </w:rPr>
            </w:pPr>
            <w:r w:rsidRPr="00F82DCE">
              <w:rPr>
                <w:rFonts w:ascii="Times New Roman" w:hAnsi="Times New Roman"/>
                <w:lang w:eastAsia="en-US" w:bidi="en-US"/>
              </w:rPr>
              <w:t xml:space="preserve">до 31.01.2024/   01.01.2024-31.01.2024  до 29.02.2024/  01.02.2024-29.02.2024 до 29.03.2024/    01.03.2024-29.03.2024  до 30.04.2024/    01.04.2024-30.04.2024                  до 31.05.2024/   </w:t>
            </w:r>
            <w:r w:rsidRPr="00F82DCE">
              <w:rPr>
                <w:rFonts w:ascii="Times New Roman" w:hAnsi="Times New Roman"/>
                <w:lang w:eastAsia="en-US" w:bidi="en-US"/>
              </w:rPr>
              <w:lastRenderedPageBreak/>
              <w:t xml:space="preserve">01.05.2024-31.05.2024                   до 28.06.2024/  01.06.2024-28.06.2024                   до 31.07.2024/   </w:t>
            </w:r>
            <w:r w:rsidRPr="00F82DCE">
              <w:rPr>
                <w:rFonts w:ascii="Times New Roman" w:hAnsi="Times New Roman"/>
              </w:rPr>
              <w:t>01.07.2024-31.07.2024</w:t>
            </w:r>
          </w:p>
          <w:p w:rsidR="00D01F30" w:rsidRPr="00F82DCE" w:rsidRDefault="00D01F30" w:rsidP="00CC780B">
            <w:pPr>
              <w:spacing w:after="0" w:line="240" w:lineRule="exact"/>
              <w:jc w:val="center"/>
              <w:rPr>
                <w:rFonts w:ascii="Times New Roman" w:hAnsi="Times New Roman"/>
              </w:rPr>
            </w:pPr>
            <w:r w:rsidRPr="00F82DCE">
              <w:rPr>
                <w:rFonts w:ascii="Times New Roman" w:hAnsi="Times New Roman"/>
              </w:rPr>
              <w:t>до 30.08.2024/ 01.08.2024-31.08.2024</w:t>
            </w:r>
          </w:p>
          <w:p w:rsidR="00D01F30" w:rsidRPr="00F82DCE" w:rsidRDefault="00D01F30" w:rsidP="00CC780B">
            <w:pPr>
              <w:spacing w:after="0" w:line="240" w:lineRule="exact"/>
              <w:jc w:val="center"/>
              <w:rPr>
                <w:rFonts w:ascii="Times New Roman" w:hAnsi="Times New Roman"/>
              </w:rPr>
            </w:pPr>
            <w:r w:rsidRPr="00F82DCE">
              <w:rPr>
                <w:rFonts w:ascii="Times New Roman" w:hAnsi="Times New Roman"/>
              </w:rPr>
              <w:t>до 30.09.2024/ 01.09.2024-30.09.2024</w:t>
            </w:r>
          </w:p>
          <w:p w:rsidR="00D01F30" w:rsidRDefault="00D01F30" w:rsidP="00CC780B">
            <w:pPr>
              <w:spacing w:after="0" w:line="240" w:lineRule="exact"/>
              <w:jc w:val="center"/>
              <w:rPr>
                <w:rFonts w:ascii="Times New Roman" w:hAnsi="Times New Roman"/>
                <w:lang w:eastAsia="en-US" w:bidi="en-US"/>
              </w:rPr>
            </w:pPr>
            <w:r w:rsidRPr="00F82DCE">
              <w:rPr>
                <w:rFonts w:ascii="Times New Roman" w:hAnsi="Times New Roman"/>
                <w:lang w:eastAsia="en-US" w:bidi="en-US"/>
              </w:rPr>
              <w:t>д</w:t>
            </w:r>
            <w:r>
              <w:rPr>
                <w:rFonts w:ascii="Times New Roman" w:hAnsi="Times New Roman"/>
                <w:lang w:eastAsia="en-US" w:bidi="en-US"/>
              </w:rPr>
              <w:t xml:space="preserve">о 31.10.2024/ </w:t>
            </w:r>
          </w:p>
          <w:p w:rsidR="00D01F30" w:rsidRDefault="00D01F30" w:rsidP="00CC780B">
            <w:pPr>
              <w:spacing w:after="0" w:line="240" w:lineRule="exact"/>
              <w:jc w:val="center"/>
              <w:rPr>
                <w:rFonts w:ascii="Times New Roman" w:hAnsi="Times New Roman"/>
                <w:lang w:eastAsia="en-US" w:bidi="en-US"/>
              </w:rPr>
            </w:pPr>
            <w:r>
              <w:rPr>
                <w:rFonts w:ascii="Times New Roman" w:hAnsi="Times New Roman"/>
                <w:lang w:eastAsia="en-US" w:bidi="en-US"/>
              </w:rPr>
              <w:t>01.10.2024-31.10.2024                 до 29.11.2024/</w:t>
            </w:r>
          </w:p>
          <w:p w:rsidR="00D01F30" w:rsidRDefault="00D01F30" w:rsidP="00CC780B">
            <w:pPr>
              <w:spacing w:after="0" w:line="240" w:lineRule="exact"/>
              <w:jc w:val="center"/>
              <w:rPr>
                <w:rFonts w:ascii="Times New Roman" w:hAnsi="Times New Roman"/>
                <w:lang w:eastAsia="en-US" w:bidi="en-US"/>
              </w:rPr>
            </w:pPr>
            <w:r>
              <w:rPr>
                <w:rFonts w:ascii="Times New Roman" w:hAnsi="Times New Roman"/>
                <w:lang w:eastAsia="en-US" w:bidi="en-US"/>
              </w:rPr>
              <w:t>01.11.2024-29.11.2024                 до 31.12.2024/</w:t>
            </w:r>
          </w:p>
          <w:p w:rsidR="00D01F30" w:rsidRPr="00F82DCE" w:rsidRDefault="00D01F30" w:rsidP="00CC780B">
            <w:pPr>
              <w:spacing w:after="0" w:line="240" w:lineRule="exact"/>
              <w:jc w:val="center"/>
              <w:rPr>
                <w:rFonts w:ascii="Times New Roman" w:hAnsi="Times New Roman"/>
                <w:lang w:eastAsia="en-US" w:bidi="en-US"/>
              </w:rPr>
            </w:pPr>
            <w:r>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C20FCD">
            <w:pPr>
              <w:spacing w:after="0" w:line="240" w:lineRule="auto"/>
              <w:jc w:val="both"/>
              <w:rPr>
                <w:rFonts w:ascii="Times New Roman" w:hAnsi="Times New Roman" w:cs="Times New Roman"/>
                <w:color w:val="FF0000"/>
              </w:rPr>
            </w:pPr>
            <w:r w:rsidRPr="00C33699">
              <w:rPr>
                <w:rFonts w:ascii="Times New Roman" w:hAnsi="Times New Roman" w:cs="Times New Roman"/>
              </w:rPr>
              <w:lastRenderedPageBreak/>
              <w:t xml:space="preserve">Контрольное событие выполнено. Ежемесячно с января по </w:t>
            </w:r>
            <w:r>
              <w:rPr>
                <w:rFonts w:ascii="Times New Roman" w:hAnsi="Times New Roman" w:cs="Times New Roman"/>
              </w:rPr>
              <w:t>декабрь</w:t>
            </w:r>
            <w:r w:rsidRPr="00C33699">
              <w:rPr>
                <w:rFonts w:ascii="Times New Roman" w:hAnsi="Times New Roman" w:cs="Times New Roman"/>
              </w:rPr>
              <w:t xml:space="preserve"> выпла</w:t>
            </w:r>
            <w:r>
              <w:rPr>
                <w:rFonts w:ascii="Times New Roman" w:hAnsi="Times New Roman" w:cs="Times New Roman"/>
              </w:rPr>
              <w:t xml:space="preserve">чены меры социальной поддержки 3 </w:t>
            </w:r>
            <w:r w:rsidRPr="00C33699">
              <w:rPr>
                <w:rFonts w:ascii="Times New Roman" w:hAnsi="Times New Roman" w:cs="Times New Roman"/>
              </w:rPr>
              <w:t>м</w:t>
            </w:r>
            <w:r>
              <w:rPr>
                <w:rFonts w:ascii="Times New Roman" w:hAnsi="Times New Roman" w:cs="Times New Roman"/>
              </w:rPr>
              <w:t>олодым специалистам МБУ ДО ДДТ,</w:t>
            </w:r>
            <w:r w:rsidRPr="00C33699">
              <w:rPr>
                <w:rFonts w:ascii="Times New Roman" w:hAnsi="Times New Roman" w:cs="Times New Roman"/>
              </w:rPr>
              <w:t xml:space="preserve"> МБУ ДО РДЭЦ</w:t>
            </w:r>
            <w:r>
              <w:rPr>
                <w:rFonts w:ascii="Times New Roman" w:hAnsi="Times New Roman" w:cs="Times New Roman"/>
              </w:rPr>
              <w:t xml:space="preserve"> и МБУ ДО СШ.</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7504DC" w:rsidRDefault="00D01F30" w:rsidP="007504DC">
            <w:pPr>
              <w:spacing w:after="0" w:line="240" w:lineRule="exact"/>
              <w:jc w:val="center"/>
              <w:rPr>
                <w:rFonts w:ascii="Times New Roman" w:hAnsi="Times New Roman" w:cs="Times New Roman"/>
              </w:rPr>
            </w:pPr>
            <w:r w:rsidRPr="007504DC">
              <w:rPr>
                <w:rFonts w:ascii="Times New Roman" w:hAnsi="Times New Roman" w:cs="Times New Roman"/>
              </w:rPr>
              <w:lastRenderedPageBreak/>
              <w:t>11.10</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7504DC" w:rsidRDefault="00D01F30" w:rsidP="007504DC">
            <w:pPr>
              <w:spacing w:after="0" w:line="240" w:lineRule="exact"/>
              <w:jc w:val="center"/>
              <w:rPr>
                <w:rFonts w:ascii="Times New Roman" w:hAnsi="Times New Roman" w:cs="Times New Roman"/>
                <w:lang w:eastAsia="en-US" w:bidi="en-US"/>
              </w:rPr>
            </w:pPr>
            <w:r w:rsidRPr="007504DC">
              <w:rPr>
                <w:rFonts w:ascii="Times New Roman" w:hAnsi="Times New Roman"/>
              </w:rPr>
              <w:t>Контрольное событие 59.   Предоставлены меры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107AED" w:rsidRDefault="00D01F30" w:rsidP="009B6EF9">
            <w:pPr>
              <w:spacing w:after="0" w:line="240" w:lineRule="exact"/>
              <w:jc w:val="center"/>
              <w:rPr>
                <w:rFonts w:ascii="Times New Roman" w:hAnsi="Times New Roman"/>
              </w:rPr>
            </w:pPr>
            <w:r w:rsidRPr="00107AED">
              <w:rPr>
                <w:rFonts w:ascii="Times New Roman" w:hAnsi="Times New Roman"/>
                <w:lang w:eastAsia="en-US" w:bidi="en-US"/>
              </w:rPr>
              <w:t xml:space="preserve">до 31.01.2024/   01.01.2024-31.01.2024  до 29.02.2024/  01.02.2024-29.02.2024 до 29.03.2024/    01.03.2024-29.03.2024  до 30.04.2024/    01.04.2024-30.04.2024                  до 31.05.2024/   01.05.2024-31.05.2024                   до 28.06.2024/  01.06.2024-28.06.2024                   до 31.07.2024/   </w:t>
            </w:r>
            <w:r w:rsidRPr="00107AED">
              <w:rPr>
                <w:rFonts w:ascii="Times New Roman" w:hAnsi="Times New Roman"/>
              </w:rPr>
              <w:t>01.07.2024-31.07.2024</w:t>
            </w:r>
          </w:p>
          <w:p w:rsidR="00D01F30" w:rsidRPr="00107AED" w:rsidRDefault="00D01F30" w:rsidP="009B6EF9">
            <w:pPr>
              <w:spacing w:after="0" w:line="240" w:lineRule="exact"/>
              <w:jc w:val="center"/>
              <w:rPr>
                <w:rFonts w:ascii="Times New Roman" w:hAnsi="Times New Roman"/>
              </w:rPr>
            </w:pPr>
            <w:r w:rsidRPr="00107AED">
              <w:rPr>
                <w:rFonts w:ascii="Times New Roman" w:hAnsi="Times New Roman"/>
              </w:rPr>
              <w:t>до 30.08.2024/ 01.08.2024-31.08.2024</w:t>
            </w:r>
          </w:p>
          <w:p w:rsidR="00D01F30" w:rsidRDefault="00D01F30" w:rsidP="009B6EF9">
            <w:pPr>
              <w:spacing w:after="0" w:line="240" w:lineRule="exact"/>
              <w:jc w:val="center"/>
              <w:rPr>
                <w:rFonts w:ascii="Times New Roman" w:hAnsi="Times New Roman"/>
              </w:rPr>
            </w:pPr>
            <w:r w:rsidRPr="00107AED">
              <w:rPr>
                <w:rFonts w:ascii="Times New Roman" w:hAnsi="Times New Roman"/>
              </w:rPr>
              <w:t>до 30.09.2024/ 01.09.2024-30.09.2024</w:t>
            </w:r>
          </w:p>
          <w:p w:rsidR="00D01F30" w:rsidRDefault="00D01F30" w:rsidP="003153DC">
            <w:pPr>
              <w:spacing w:after="0" w:line="240" w:lineRule="exact"/>
              <w:jc w:val="center"/>
              <w:rPr>
                <w:rFonts w:ascii="Times New Roman" w:hAnsi="Times New Roman"/>
                <w:lang w:eastAsia="en-US" w:bidi="en-US"/>
              </w:rPr>
            </w:pPr>
            <w:r w:rsidRPr="00F82DCE">
              <w:rPr>
                <w:rFonts w:ascii="Times New Roman" w:hAnsi="Times New Roman"/>
                <w:lang w:eastAsia="en-US" w:bidi="en-US"/>
              </w:rPr>
              <w:t>д</w:t>
            </w:r>
            <w:r>
              <w:rPr>
                <w:rFonts w:ascii="Times New Roman" w:hAnsi="Times New Roman"/>
                <w:lang w:eastAsia="en-US" w:bidi="en-US"/>
              </w:rPr>
              <w:t xml:space="preserve">о 31.10.2024/ </w:t>
            </w:r>
          </w:p>
          <w:p w:rsidR="00E35EF4" w:rsidRDefault="00D01F30" w:rsidP="003153DC">
            <w:pPr>
              <w:spacing w:after="0" w:line="240" w:lineRule="exact"/>
              <w:jc w:val="center"/>
              <w:rPr>
                <w:rFonts w:ascii="Times New Roman" w:hAnsi="Times New Roman"/>
                <w:lang w:eastAsia="en-US" w:bidi="en-US"/>
              </w:rPr>
            </w:pPr>
            <w:r>
              <w:rPr>
                <w:rFonts w:ascii="Times New Roman" w:hAnsi="Times New Roman"/>
                <w:lang w:eastAsia="en-US" w:bidi="en-US"/>
              </w:rPr>
              <w:t>01.10.2024-31.10.2024</w:t>
            </w:r>
          </w:p>
          <w:p w:rsidR="00D01F30" w:rsidRDefault="00D01F30" w:rsidP="003153DC">
            <w:pPr>
              <w:spacing w:after="0" w:line="240" w:lineRule="exact"/>
              <w:jc w:val="center"/>
              <w:rPr>
                <w:rFonts w:ascii="Times New Roman" w:hAnsi="Times New Roman"/>
                <w:lang w:eastAsia="en-US" w:bidi="en-US"/>
              </w:rPr>
            </w:pPr>
            <w:r>
              <w:rPr>
                <w:rFonts w:ascii="Times New Roman" w:hAnsi="Times New Roman"/>
                <w:lang w:eastAsia="en-US" w:bidi="en-US"/>
              </w:rPr>
              <w:t>до 29.11.2024/</w:t>
            </w:r>
          </w:p>
          <w:p w:rsidR="00D01F30" w:rsidRDefault="00D01F30" w:rsidP="003153DC">
            <w:pPr>
              <w:spacing w:after="0" w:line="240" w:lineRule="exact"/>
              <w:jc w:val="center"/>
              <w:rPr>
                <w:rFonts w:ascii="Times New Roman" w:hAnsi="Times New Roman"/>
                <w:lang w:eastAsia="en-US" w:bidi="en-US"/>
              </w:rPr>
            </w:pPr>
            <w:r>
              <w:rPr>
                <w:rFonts w:ascii="Times New Roman" w:hAnsi="Times New Roman"/>
                <w:lang w:eastAsia="en-US" w:bidi="en-US"/>
              </w:rPr>
              <w:t>01.11.2024-29.11.2024                 до 31.12.2024/</w:t>
            </w:r>
          </w:p>
          <w:p w:rsidR="00D01F30" w:rsidRPr="00203B68" w:rsidRDefault="00D01F30" w:rsidP="003153DC">
            <w:pPr>
              <w:spacing w:after="0" w:line="240" w:lineRule="exact"/>
              <w:jc w:val="center"/>
              <w:rPr>
                <w:rFonts w:ascii="Times New Roman" w:hAnsi="Times New Roman" w:cs="Times New Roman"/>
                <w:color w:val="FF0000"/>
              </w:rPr>
            </w:pPr>
            <w:r>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7504DC" w:rsidRDefault="00D01F30" w:rsidP="007504DC">
            <w:pPr>
              <w:pStyle w:val="afc"/>
              <w:snapToGrid w:val="0"/>
              <w:jc w:val="both"/>
              <w:rPr>
                <w:color w:val="FF0000"/>
                <w:sz w:val="22"/>
                <w:szCs w:val="22"/>
              </w:rPr>
            </w:pPr>
            <w:r w:rsidRPr="007504DC">
              <w:rPr>
                <w:sz w:val="22"/>
                <w:szCs w:val="22"/>
              </w:rPr>
              <w:t xml:space="preserve">Контрольное событие выполнено. Ежемесячно с января по </w:t>
            </w:r>
            <w:r>
              <w:rPr>
                <w:sz w:val="22"/>
                <w:szCs w:val="22"/>
              </w:rPr>
              <w:t>декабрь</w:t>
            </w:r>
            <w:r w:rsidRPr="007504DC">
              <w:rPr>
                <w:sz w:val="22"/>
                <w:szCs w:val="22"/>
              </w:rPr>
              <w:t xml:space="preserve"> меры социальной поддержки по оплате жилых помещений, отопления и освещения выплачены 12 педагогическим работникам муниципальных организаций, проживающим и работающим в сельских населенных пунктах.</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D55589" w:rsidRDefault="00D01F30" w:rsidP="00D55589">
            <w:pPr>
              <w:spacing w:after="0" w:line="240" w:lineRule="auto"/>
              <w:jc w:val="center"/>
              <w:rPr>
                <w:rFonts w:ascii="Times New Roman" w:hAnsi="Times New Roman" w:cs="Times New Roman"/>
              </w:rPr>
            </w:pPr>
            <w:r w:rsidRPr="00D55589">
              <w:rPr>
                <w:rFonts w:ascii="Times New Roman" w:hAnsi="Times New Roman" w:cs="Times New Roman"/>
              </w:rPr>
              <w:t>11.11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D55589" w:rsidRDefault="00D01F30" w:rsidP="00433641">
            <w:pPr>
              <w:spacing w:after="0" w:line="240" w:lineRule="auto"/>
              <w:jc w:val="center"/>
              <w:rPr>
                <w:rFonts w:ascii="Times New Roman" w:hAnsi="Times New Roman"/>
              </w:rPr>
            </w:pPr>
            <w:r w:rsidRPr="00D55589">
              <w:rPr>
                <w:rFonts w:ascii="Times New Roman" w:hAnsi="Times New Roman"/>
              </w:rPr>
              <w:t>Контрольное событие 60.</w:t>
            </w:r>
          </w:p>
          <w:p w:rsidR="00D01F30" w:rsidRPr="00D55589" w:rsidRDefault="00D01F30" w:rsidP="00433641">
            <w:pPr>
              <w:spacing w:after="0" w:line="240" w:lineRule="auto"/>
              <w:contextualSpacing/>
              <w:jc w:val="center"/>
              <w:rPr>
                <w:rFonts w:ascii="Times New Roman" w:hAnsi="Times New Roman" w:cs="Times New Roman"/>
                <w:lang w:eastAsia="en-US" w:bidi="en-US"/>
              </w:rPr>
            </w:pPr>
            <w:r w:rsidRPr="00D55589">
              <w:rPr>
                <w:rFonts w:ascii="Times New Roman" w:hAnsi="Times New Roman"/>
              </w:rPr>
              <w:t xml:space="preserve">Заработная плата </w:t>
            </w:r>
            <w:r w:rsidRPr="00D55589">
              <w:rPr>
                <w:rFonts w:ascii="Times New Roman" w:hAnsi="Times New Roman"/>
              </w:rPr>
              <w:lastRenderedPageBreak/>
              <w:t>работникам дополнительного образования выплачена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F13389" w:rsidRDefault="00D01F30" w:rsidP="00CF7CDC">
            <w:pPr>
              <w:spacing w:after="0" w:line="240" w:lineRule="auto"/>
              <w:contextualSpacing/>
              <w:jc w:val="center"/>
              <w:rPr>
                <w:rFonts w:ascii="Times New Roman" w:hAnsi="Times New Roman"/>
                <w:lang w:eastAsia="en-US" w:bidi="en-US"/>
              </w:rPr>
            </w:pPr>
            <w:r w:rsidRPr="009E2F36">
              <w:rPr>
                <w:rFonts w:ascii="Times New Roman" w:hAnsi="Times New Roman"/>
                <w:lang w:eastAsia="en-US" w:bidi="en-US"/>
              </w:rPr>
              <w:lastRenderedPageBreak/>
              <w:t xml:space="preserve">до 31.01.2024/ 22.01.2024                         </w:t>
            </w:r>
            <w:r w:rsidRPr="009E2F36">
              <w:rPr>
                <w:rFonts w:ascii="Times New Roman" w:hAnsi="Times New Roman"/>
                <w:lang w:eastAsia="en-US" w:bidi="en-US"/>
              </w:rPr>
              <w:lastRenderedPageBreak/>
              <w:t xml:space="preserve">до 29.02.2024/      07.02.2024     21.02.2024                     до 29.03.2024/   06.03.2024      21.03.2024                         до 30.04.2024/    05.04.2024          22.04.2024                       до 31.05.2024/    07.05.2024                 22.05.2024                   до 28.06.2024/        06.06.2024      20.06.2024                  до 31.07.2024/      05.07.2024        23.07.2024                   до 30.08.2024/         07.08.2024           22.08.2024                   до 30.09.2024/        06.09.2024              </w:t>
            </w:r>
            <w:r w:rsidRPr="00F13389">
              <w:rPr>
                <w:rFonts w:ascii="Times New Roman" w:hAnsi="Times New Roman"/>
                <w:lang w:eastAsia="en-US" w:bidi="en-US"/>
              </w:rPr>
              <w:t>23.09.2024                   до 31.10.2024/</w:t>
            </w:r>
          </w:p>
          <w:p w:rsidR="00D01F30" w:rsidRPr="00F13389" w:rsidRDefault="00D01F30" w:rsidP="00CF7CDC">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07.10.2024</w:t>
            </w:r>
          </w:p>
          <w:p w:rsidR="00D01F30" w:rsidRPr="00F13389" w:rsidRDefault="00D01F30" w:rsidP="00CF7CDC">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22.10.2024                 до 29.11.2024/</w:t>
            </w:r>
          </w:p>
          <w:p w:rsidR="00D01F30" w:rsidRPr="00F13389" w:rsidRDefault="00D01F30" w:rsidP="00CF7CDC">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07.11.2024</w:t>
            </w:r>
          </w:p>
          <w:p w:rsidR="00D01F30" w:rsidRPr="00F13389" w:rsidRDefault="00D01F30" w:rsidP="00CF7CDC">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21.11.2024</w:t>
            </w:r>
          </w:p>
          <w:p w:rsidR="00D01F30" w:rsidRPr="00F13389" w:rsidRDefault="00D01F30" w:rsidP="00F13389">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до31.12.2024/</w:t>
            </w:r>
          </w:p>
          <w:p w:rsidR="00D01F30" w:rsidRPr="00F13389" w:rsidRDefault="00D01F30" w:rsidP="00F13389">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05.12.2024</w:t>
            </w:r>
          </w:p>
          <w:p w:rsidR="00D01F30" w:rsidRPr="00203B68" w:rsidRDefault="00D01F30" w:rsidP="00F13389">
            <w:pPr>
              <w:spacing w:after="0" w:line="240" w:lineRule="auto"/>
              <w:contextualSpacing/>
              <w:jc w:val="center"/>
              <w:rPr>
                <w:rFonts w:ascii="Times New Roman" w:hAnsi="Times New Roman" w:cs="Times New Roman"/>
                <w:color w:val="FF0000"/>
              </w:rPr>
            </w:pPr>
            <w:r w:rsidRPr="00F13389">
              <w:rPr>
                <w:rFonts w:ascii="Times New Roman" w:hAnsi="Times New Roman"/>
                <w:lang w:eastAsia="en-US" w:bidi="en-US"/>
              </w:rPr>
              <w:t>24.12.2024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D55589" w:rsidRDefault="00D01F30" w:rsidP="00433641">
            <w:pPr>
              <w:spacing w:after="0" w:line="240" w:lineRule="auto"/>
              <w:jc w:val="both"/>
              <w:rPr>
                <w:rFonts w:ascii="Times New Roman" w:hAnsi="Times New Roman" w:cs="Times New Roman"/>
              </w:rPr>
            </w:pPr>
            <w:r w:rsidRPr="00D55589">
              <w:rPr>
                <w:rFonts w:ascii="Times New Roman" w:hAnsi="Times New Roman" w:cs="Times New Roman"/>
              </w:rPr>
              <w:lastRenderedPageBreak/>
              <w:t xml:space="preserve">Контрольное событие выполнено. Ежемесячно с января по декабрь заработная плата работникам дополнительного образования </w:t>
            </w:r>
            <w:r w:rsidRPr="00D55589">
              <w:rPr>
                <w:rFonts w:ascii="Times New Roman" w:hAnsi="Times New Roman" w:cs="Times New Roman"/>
              </w:rPr>
              <w:lastRenderedPageBreak/>
              <w:t>выплачивалась два раза в месяц в установленные сроки.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107AED" w:rsidRDefault="00D01F30" w:rsidP="00CC055D">
            <w:pPr>
              <w:spacing w:after="0" w:line="240" w:lineRule="exact"/>
              <w:jc w:val="center"/>
              <w:rPr>
                <w:rFonts w:ascii="Times New Roman" w:hAnsi="Times New Roman"/>
              </w:rPr>
            </w:pPr>
            <w:r w:rsidRPr="00107AED">
              <w:rPr>
                <w:rFonts w:ascii="Times New Roman" w:hAnsi="Times New Roman"/>
              </w:rPr>
              <w:lastRenderedPageBreak/>
              <w:t>11.12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107AED" w:rsidRDefault="00D01F30" w:rsidP="00CC055D">
            <w:pPr>
              <w:spacing w:after="0" w:line="240" w:lineRule="exact"/>
              <w:jc w:val="center"/>
              <w:rPr>
                <w:rFonts w:ascii="Times New Roman" w:hAnsi="Times New Roman"/>
              </w:rPr>
            </w:pPr>
            <w:r>
              <w:rPr>
                <w:rFonts w:ascii="Times New Roman" w:hAnsi="Times New Roman"/>
              </w:rPr>
              <w:t>Контрольное событие 61</w:t>
            </w:r>
            <w:r w:rsidRPr="00107AED">
              <w:rPr>
                <w:rFonts w:ascii="Times New Roman" w:hAnsi="Times New Roman"/>
              </w:rPr>
              <w:t xml:space="preserve">. Обеспечена деятельность  организационного, методического и аналитического сопровождения и </w:t>
            </w:r>
            <w:r w:rsidRPr="00107AED">
              <w:rPr>
                <w:rFonts w:ascii="Times New Roman" w:hAnsi="Times New Roman"/>
              </w:rPr>
              <w:lastRenderedPageBreak/>
              <w:t>мониторинга развития системы дополнительного образования детей на территории округа муниципальными (опорными) центрами дополнительного образования детей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Default="00D01F30" w:rsidP="00F2487E">
            <w:pPr>
              <w:spacing w:after="0" w:line="240" w:lineRule="exact"/>
              <w:jc w:val="center"/>
              <w:rPr>
                <w:rFonts w:ascii="Times New Roman" w:hAnsi="Times New Roman" w:cs="Times New Roman"/>
              </w:rPr>
            </w:pPr>
            <w:r w:rsidRPr="00726B81">
              <w:rPr>
                <w:rFonts w:ascii="Times New Roman" w:hAnsi="Times New Roman" w:cs="Times New Roman"/>
              </w:rPr>
              <w:lastRenderedPageBreak/>
              <w:t xml:space="preserve">до 31.01.2024/   22.01.2024                        до 29.02.2024/           07.02.2024             21.02.2024                        до 29.03.2024/    </w:t>
            </w:r>
            <w:r w:rsidRPr="00726B81">
              <w:rPr>
                <w:rFonts w:ascii="Times New Roman" w:hAnsi="Times New Roman" w:cs="Times New Roman"/>
              </w:rPr>
              <w:lastRenderedPageBreak/>
              <w:t>06.03.2024         21.03.2024                          до 30.04.2024/    05.04.2024          22.04.2024                          до 31.05.2024/         07.05.2024               22.05.2024                    до 28.06.2024/          06.06.12024                 20.06.2024                    до 31.07.2024/    05.07.2024             23.07.2024                          до 30.08.2024/              07.08.2024                     22.08.2024                  до 30.09.2024</w:t>
            </w:r>
            <w:r>
              <w:rPr>
                <w:rFonts w:ascii="Times New Roman" w:hAnsi="Times New Roman" w:cs="Times New Roman"/>
                <w:color w:val="FF0000"/>
              </w:rPr>
              <w:t xml:space="preserve">/                </w:t>
            </w:r>
            <w:r w:rsidRPr="00726B81">
              <w:rPr>
                <w:rFonts w:ascii="Times New Roman" w:hAnsi="Times New Roman" w:cs="Times New Roman"/>
              </w:rPr>
              <w:t>06.09.2024                    23.09.2024</w:t>
            </w:r>
          </w:p>
          <w:p w:rsidR="00D01F30" w:rsidRPr="00F13389" w:rsidRDefault="00D01F30" w:rsidP="00F2487E">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до 31.10.2024/</w:t>
            </w:r>
          </w:p>
          <w:p w:rsidR="00D01F30" w:rsidRPr="00F13389" w:rsidRDefault="00D01F30" w:rsidP="00F2487E">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07.10.2024</w:t>
            </w:r>
          </w:p>
          <w:p w:rsidR="00D01F30" w:rsidRPr="00F13389" w:rsidRDefault="00D01F30" w:rsidP="00F2487E">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22.10.2024                 до 29.11.2024/</w:t>
            </w:r>
          </w:p>
          <w:p w:rsidR="00D01F30" w:rsidRPr="00F13389" w:rsidRDefault="00D01F30" w:rsidP="00F2487E">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07.11.2024</w:t>
            </w:r>
          </w:p>
          <w:p w:rsidR="00D01F30" w:rsidRPr="00F13389" w:rsidRDefault="00D01F30" w:rsidP="00F2487E">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21.11.2024</w:t>
            </w:r>
          </w:p>
          <w:p w:rsidR="00D01F30" w:rsidRPr="00F13389" w:rsidRDefault="00D01F30" w:rsidP="00F2487E">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 xml:space="preserve">  до 31.12.2024/</w:t>
            </w:r>
          </w:p>
          <w:p w:rsidR="00D01F30" w:rsidRPr="00F13389" w:rsidRDefault="00D01F30" w:rsidP="00F2487E">
            <w:pPr>
              <w:spacing w:after="0" w:line="240" w:lineRule="auto"/>
              <w:contextualSpacing/>
              <w:jc w:val="center"/>
              <w:rPr>
                <w:rFonts w:ascii="Times New Roman" w:hAnsi="Times New Roman"/>
                <w:lang w:eastAsia="en-US" w:bidi="en-US"/>
              </w:rPr>
            </w:pPr>
            <w:r w:rsidRPr="00F13389">
              <w:rPr>
                <w:rFonts w:ascii="Times New Roman" w:hAnsi="Times New Roman"/>
                <w:lang w:eastAsia="en-US" w:bidi="en-US"/>
              </w:rPr>
              <w:t>05.12.2024</w:t>
            </w:r>
          </w:p>
          <w:p w:rsidR="00D01F30" w:rsidRPr="00D6643D" w:rsidRDefault="00D01F30" w:rsidP="00F2487E">
            <w:pPr>
              <w:spacing w:after="0" w:line="240" w:lineRule="exact"/>
              <w:jc w:val="center"/>
              <w:rPr>
                <w:rFonts w:ascii="Times New Roman" w:hAnsi="Times New Roman" w:cs="Times New Roman"/>
                <w:color w:val="FF0000"/>
              </w:rPr>
            </w:pPr>
            <w:r w:rsidRPr="00F13389">
              <w:rPr>
                <w:rFonts w:ascii="Times New Roman" w:hAnsi="Times New Roman"/>
                <w:lang w:eastAsia="en-US" w:bidi="en-US"/>
              </w:rPr>
              <w:t>24.12.2024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D55589" w:rsidRDefault="00D01F30" w:rsidP="00CC055D">
            <w:pPr>
              <w:spacing w:after="0" w:line="240" w:lineRule="auto"/>
              <w:jc w:val="both"/>
              <w:rPr>
                <w:rFonts w:ascii="Times New Roman" w:hAnsi="Times New Roman" w:cs="Times New Roman"/>
              </w:rPr>
            </w:pPr>
            <w:r w:rsidRPr="00726B81">
              <w:rPr>
                <w:rFonts w:ascii="Times New Roman" w:hAnsi="Times New Roman" w:cs="Times New Roman"/>
              </w:rPr>
              <w:lastRenderedPageBreak/>
              <w:t xml:space="preserve">Контрольное событие выполнено.Ежемесячно с января по </w:t>
            </w:r>
            <w:r>
              <w:rPr>
                <w:rFonts w:ascii="Times New Roman" w:hAnsi="Times New Roman" w:cs="Times New Roman"/>
              </w:rPr>
              <w:t xml:space="preserve">декабрь </w:t>
            </w:r>
            <w:r w:rsidRPr="00726B81">
              <w:rPr>
                <w:rFonts w:ascii="Times New Roman" w:hAnsi="Times New Roman" w:cs="Times New Roman"/>
              </w:rPr>
              <w:t xml:space="preserve">заработная плата 4 работникам муниципального опорного центра дополнительного образования выплачивалась два раза в месяц в установленные сроки. Работники на постоянной основе выполняли корректировку сведений в АИС «Навигатор дополнительного образования Ставропольского края», проводили экспертизу </w:t>
            </w:r>
            <w:r w:rsidRPr="00726B81">
              <w:rPr>
                <w:rFonts w:ascii="Times New Roman" w:hAnsi="Times New Roman" w:cs="Times New Roman"/>
              </w:rPr>
              <w:lastRenderedPageBreak/>
              <w:t>дополнительных общеобразовательных программ.</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3E4F81" w:rsidRDefault="00D01F30" w:rsidP="00E15ADC">
            <w:pPr>
              <w:spacing w:after="0" w:line="240" w:lineRule="exact"/>
              <w:jc w:val="center"/>
              <w:rPr>
                <w:rFonts w:ascii="Times New Roman" w:hAnsi="Times New Roman"/>
              </w:rPr>
            </w:pPr>
            <w:r w:rsidRPr="003E4F81">
              <w:rPr>
                <w:rFonts w:ascii="Times New Roman" w:hAnsi="Times New Roman"/>
              </w:rPr>
              <w:lastRenderedPageBreak/>
              <w:t>11.13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3E4F81" w:rsidRDefault="00D01F30" w:rsidP="00E15ADC">
            <w:pPr>
              <w:spacing w:after="0" w:line="240" w:lineRule="exact"/>
              <w:jc w:val="center"/>
              <w:rPr>
                <w:rFonts w:ascii="Times New Roman" w:hAnsi="Times New Roman"/>
              </w:rPr>
            </w:pPr>
            <w:r>
              <w:rPr>
                <w:rFonts w:ascii="Times New Roman" w:hAnsi="Times New Roman"/>
              </w:rPr>
              <w:t>Контрольное событие 62</w:t>
            </w:r>
            <w:r w:rsidRPr="003E4F81">
              <w:rPr>
                <w:rFonts w:ascii="Times New Roman" w:hAnsi="Times New Roman"/>
              </w:rPr>
              <w:t>.</w:t>
            </w:r>
          </w:p>
          <w:p w:rsidR="00D01F30" w:rsidRPr="003E4F81" w:rsidRDefault="00D01F30" w:rsidP="00E15ADC">
            <w:pPr>
              <w:spacing w:after="0" w:line="240" w:lineRule="exact"/>
              <w:jc w:val="center"/>
              <w:rPr>
                <w:rFonts w:ascii="Times New Roman" w:hAnsi="Times New Roman"/>
              </w:rPr>
            </w:pPr>
            <w:r w:rsidRPr="003E4F81">
              <w:rPr>
                <w:rFonts w:ascii="Times New Roman" w:hAnsi="Times New Roman"/>
              </w:rPr>
              <w:t>Обеспечено функционирование модели персонифицированного финансирования дополнительного образования детей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C0C94" w:rsidRDefault="00D01F30" w:rsidP="00E15ADC">
            <w:pPr>
              <w:spacing w:after="0" w:line="240" w:lineRule="exact"/>
              <w:jc w:val="center"/>
              <w:rPr>
                <w:rFonts w:ascii="Times New Roman" w:hAnsi="Times New Roman"/>
              </w:rPr>
            </w:pPr>
            <w:r w:rsidRPr="008C0C94">
              <w:rPr>
                <w:rFonts w:ascii="Times New Roman" w:hAnsi="Times New Roman"/>
                <w:lang w:eastAsia="en-US" w:bidi="en-US"/>
              </w:rPr>
              <w:t xml:space="preserve">до 31.01.2024/   01.01.2024-31.01.2024  до 29.02.2024/  01.02.2024-29.02.2024 до 29.03.2024/    01.03.2024-29.03.2024  до 30.04.2024/    01.04.2024-30.04.2024                  до 31.05.2024/   01.05.2024-31.05.2024                   до 28.06.2024/  </w:t>
            </w:r>
            <w:r w:rsidRPr="008C0C94">
              <w:rPr>
                <w:rFonts w:ascii="Times New Roman" w:hAnsi="Times New Roman"/>
                <w:lang w:eastAsia="en-US" w:bidi="en-US"/>
              </w:rPr>
              <w:lastRenderedPageBreak/>
              <w:t xml:space="preserve">01.06.2024-28.06.2024                   до 31.07.2024/   </w:t>
            </w:r>
            <w:r w:rsidRPr="008C0C94">
              <w:rPr>
                <w:rFonts w:ascii="Times New Roman" w:hAnsi="Times New Roman"/>
              </w:rPr>
              <w:t>01.07.2024-31.07.2024</w:t>
            </w:r>
          </w:p>
          <w:p w:rsidR="00D01F30" w:rsidRPr="008C0C94" w:rsidRDefault="00D01F30" w:rsidP="00E15ADC">
            <w:pPr>
              <w:spacing w:after="0" w:line="240" w:lineRule="exact"/>
              <w:jc w:val="center"/>
              <w:rPr>
                <w:rFonts w:ascii="Times New Roman" w:hAnsi="Times New Roman"/>
              </w:rPr>
            </w:pPr>
            <w:r w:rsidRPr="008C0C94">
              <w:rPr>
                <w:rFonts w:ascii="Times New Roman" w:hAnsi="Times New Roman"/>
              </w:rPr>
              <w:t>до 30.08.2024/ 01.08.2024-31.08.2024</w:t>
            </w:r>
          </w:p>
          <w:p w:rsidR="00E35EF4" w:rsidRDefault="00D01F30" w:rsidP="00E15ADC">
            <w:pPr>
              <w:spacing w:after="0" w:line="240" w:lineRule="exact"/>
              <w:jc w:val="center"/>
              <w:rPr>
                <w:rFonts w:ascii="Times New Roman" w:hAnsi="Times New Roman"/>
              </w:rPr>
            </w:pPr>
            <w:r w:rsidRPr="008C0C94">
              <w:rPr>
                <w:rFonts w:ascii="Times New Roman" w:hAnsi="Times New Roman"/>
              </w:rPr>
              <w:t>до 30.09.2024/ 01.09.2024-30.09.2024</w:t>
            </w:r>
          </w:p>
          <w:p w:rsidR="00D01F30" w:rsidRDefault="00D01F30" w:rsidP="00E15ADC">
            <w:pPr>
              <w:spacing w:after="0" w:line="240" w:lineRule="exact"/>
              <w:jc w:val="center"/>
              <w:rPr>
                <w:rFonts w:ascii="Times New Roman" w:hAnsi="Times New Roman"/>
                <w:lang w:eastAsia="en-US" w:bidi="en-US"/>
              </w:rPr>
            </w:pPr>
            <w:r>
              <w:rPr>
                <w:rFonts w:ascii="Times New Roman" w:hAnsi="Times New Roman"/>
                <w:lang w:eastAsia="en-US" w:bidi="en-US"/>
              </w:rPr>
              <w:t>до 31.10.2024/</w:t>
            </w:r>
          </w:p>
          <w:p w:rsidR="00D01F30" w:rsidRDefault="00D01F30" w:rsidP="00E15ADC">
            <w:pPr>
              <w:spacing w:after="0" w:line="240" w:lineRule="exact"/>
              <w:jc w:val="center"/>
              <w:rPr>
                <w:rFonts w:ascii="Times New Roman" w:hAnsi="Times New Roman"/>
                <w:lang w:eastAsia="en-US" w:bidi="en-US"/>
              </w:rPr>
            </w:pPr>
            <w:r>
              <w:rPr>
                <w:rFonts w:ascii="Times New Roman" w:hAnsi="Times New Roman"/>
                <w:lang w:eastAsia="en-US" w:bidi="en-US"/>
              </w:rPr>
              <w:t>01.10.2024-31.10.2024                до 29.11.2024/</w:t>
            </w:r>
          </w:p>
          <w:p w:rsidR="00D01F30" w:rsidRDefault="00D01F30" w:rsidP="00E15ADC">
            <w:pPr>
              <w:spacing w:after="0" w:line="240" w:lineRule="exact"/>
              <w:jc w:val="center"/>
              <w:rPr>
                <w:rFonts w:ascii="Times New Roman" w:hAnsi="Times New Roman"/>
                <w:lang w:eastAsia="en-US" w:bidi="en-US"/>
              </w:rPr>
            </w:pPr>
            <w:r>
              <w:rPr>
                <w:rFonts w:ascii="Times New Roman" w:hAnsi="Times New Roman"/>
                <w:lang w:eastAsia="en-US" w:bidi="en-US"/>
              </w:rPr>
              <w:t>01.11.2024-29.11.2024</w:t>
            </w:r>
            <w:r w:rsidRPr="00F82DCE">
              <w:rPr>
                <w:rFonts w:ascii="Times New Roman" w:hAnsi="Times New Roman"/>
                <w:lang w:eastAsia="en-US" w:bidi="en-US"/>
              </w:rPr>
              <w:t xml:space="preserve">                    до 31.12.2024/</w:t>
            </w:r>
          </w:p>
          <w:p w:rsidR="00D01F30" w:rsidRPr="00D6643D" w:rsidRDefault="00D01F30" w:rsidP="00E15ADC">
            <w:pPr>
              <w:spacing w:after="0" w:line="240" w:lineRule="exact"/>
              <w:jc w:val="center"/>
              <w:rPr>
                <w:rFonts w:ascii="Times New Roman" w:hAnsi="Times New Roman" w:cs="Times New Roman"/>
                <w:color w:val="FF0000"/>
              </w:rPr>
            </w:pPr>
            <w:r>
              <w:rPr>
                <w:rFonts w:ascii="Times New Roman" w:hAnsi="Times New Roman"/>
                <w:lang w:eastAsia="en-US" w:bidi="en-US"/>
              </w:rPr>
              <w:t xml:space="preserve">01.12.2024-31.12.2024 </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EE297B" w:rsidRDefault="00D01F30" w:rsidP="00433641">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lastRenderedPageBreak/>
              <w:t>Контрольное событие выполнено. В отчетном периоде в 3 организациях дополнительного образования (МБУ ДО ДДТ, МБУ ДО РЦ ДЮТТ, МБУ ДО РДЭЦ) обеспечено персонифицированное финансирование (выдача сертификата) реализации следующих программ</w:t>
            </w:r>
            <w:r w:rsidR="00E35EF4">
              <w:rPr>
                <w:rFonts w:ascii="Times New Roman" w:hAnsi="Times New Roman" w:cs="Times New Roman"/>
                <w:color w:val="000000" w:themeColor="text1"/>
              </w:rPr>
              <w:t>: стандартные программы - 985 ед</w:t>
            </w:r>
            <w:r w:rsidRPr="00EE297B">
              <w:rPr>
                <w:rFonts w:ascii="Times New Roman" w:hAnsi="Times New Roman" w:cs="Times New Roman"/>
                <w:color w:val="000000" w:themeColor="text1"/>
              </w:rPr>
              <w:t xml:space="preserve">., </w:t>
            </w:r>
            <w:r w:rsidR="00E35EF4">
              <w:rPr>
                <w:rFonts w:ascii="Times New Roman" w:hAnsi="Times New Roman" w:cs="Times New Roman"/>
                <w:color w:val="000000" w:themeColor="text1"/>
              </w:rPr>
              <w:t>дистанционные программы -3 ед</w:t>
            </w:r>
            <w:r w:rsidRPr="00EE297B">
              <w:rPr>
                <w:rFonts w:ascii="Times New Roman" w:hAnsi="Times New Roman" w:cs="Times New Roman"/>
                <w:color w:val="000000" w:themeColor="text1"/>
              </w:rPr>
              <w:t>.,</w:t>
            </w:r>
            <w:r w:rsidR="00E35EF4">
              <w:rPr>
                <w:rFonts w:ascii="Times New Roman" w:hAnsi="Times New Roman" w:cs="Times New Roman"/>
                <w:color w:val="000000" w:themeColor="text1"/>
              </w:rPr>
              <w:t xml:space="preserve"> адаптированные программы - 4 ед</w:t>
            </w:r>
            <w:r w:rsidRPr="00EE297B">
              <w:rPr>
                <w:rFonts w:ascii="Times New Roman" w:hAnsi="Times New Roman" w:cs="Times New Roman"/>
                <w:color w:val="000000" w:themeColor="text1"/>
              </w:rPr>
              <w:t>.</w:t>
            </w:r>
          </w:p>
          <w:p w:rsidR="00EE297B" w:rsidRPr="00EE297B" w:rsidRDefault="00EE297B" w:rsidP="00433641">
            <w:pPr>
              <w:spacing w:after="0" w:line="240" w:lineRule="auto"/>
              <w:jc w:val="both"/>
              <w:rPr>
                <w:rFonts w:ascii="Times New Roman" w:hAnsi="Times New Roman" w:cs="Times New Roman"/>
                <w:color w:val="000000" w:themeColor="text1"/>
              </w:rPr>
            </w:pP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F7CA6" w:rsidRDefault="00D01F30" w:rsidP="008F7CA6">
            <w:pPr>
              <w:spacing w:after="0" w:line="240" w:lineRule="exact"/>
              <w:jc w:val="center"/>
              <w:rPr>
                <w:rFonts w:ascii="Times New Roman" w:hAnsi="Times New Roman"/>
              </w:rPr>
            </w:pPr>
            <w:r w:rsidRPr="008F7CA6">
              <w:rPr>
                <w:rFonts w:ascii="Times New Roman" w:hAnsi="Times New Roman"/>
              </w:rPr>
              <w:lastRenderedPageBreak/>
              <w:t>11.14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F7CA6" w:rsidRDefault="00D01F30" w:rsidP="008F7CA6">
            <w:pPr>
              <w:spacing w:after="0" w:line="240" w:lineRule="exact"/>
              <w:jc w:val="center"/>
              <w:rPr>
                <w:rFonts w:ascii="Times New Roman" w:hAnsi="Times New Roman"/>
              </w:rPr>
            </w:pPr>
            <w:r w:rsidRPr="008F7CA6">
              <w:rPr>
                <w:rFonts w:ascii="Times New Roman" w:hAnsi="Times New Roman"/>
              </w:rPr>
              <w:t>Контрольное событие 6</w:t>
            </w:r>
            <w:r>
              <w:rPr>
                <w:rFonts w:ascii="Times New Roman" w:hAnsi="Times New Roman"/>
              </w:rPr>
              <w:t>3</w:t>
            </w:r>
            <w:r w:rsidRPr="008F7CA6">
              <w:rPr>
                <w:rFonts w:ascii="Times New Roman" w:hAnsi="Times New Roman"/>
              </w:rPr>
              <w:t>.</w:t>
            </w:r>
          </w:p>
          <w:p w:rsidR="00D01F30" w:rsidRPr="008F7CA6" w:rsidRDefault="00D01F30" w:rsidP="008F7CA6">
            <w:pPr>
              <w:spacing w:after="0" w:line="240" w:lineRule="exact"/>
              <w:jc w:val="center"/>
              <w:rPr>
                <w:rFonts w:ascii="Times New Roman" w:hAnsi="Times New Roman"/>
              </w:rPr>
            </w:pPr>
            <w:r w:rsidRPr="008F7CA6">
              <w:rPr>
                <w:rFonts w:ascii="Times New Roman" w:hAnsi="Times New Roman"/>
              </w:rPr>
              <w:t>Независимая оценка качества условий оказания услуг в сфере образования проведена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Default="00D01F30" w:rsidP="008F7CA6">
            <w:pPr>
              <w:spacing w:after="0" w:line="240" w:lineRule="exact"/>
              <w:jc w:val="center"/>
              <w:rPr>
                <w:rFonts w:ascii="Times New Roman" w:hAnsi="Times New Roman"/>
              </w:rPr>
            </w:pPr>
            <w:r w:rsidRPr="008F7CA6">
              <w:rPr>
                <w:rFonts w:ascii="Times New Roman" w:hAnsi="Times New Roman"/>
              </w:rPr>
              <w:t>до 31.12.2024/</w:t>
            </w:r>
          </w:p>
          <w:p w:rsidR="00EE297B" w:rsidRPr="00EE297B" w:rsidRDefault="00EE297B" w:rsidP="008F7CA6">
            <w:pPr>
              <w:spacing w:after="0" w:line="240" w:lineRule="exact"/>
              <w:jc w:val="center"/>
              <w:rPr>
                <w:rFonts w:ascii="Times New Roman" w:hAnsi="Times New Roman"/>
                <w:lang w:eastAsia="en-US" w:bidi="en-US"/>
              </w:rPr>
            </w:pPr>
            <w:r w:rsidRPr="00EE297B">
              <w:rPr>
                <w:rFonts w:ascii="Times New Roman" w:hAnsi="Times New Roman" w:cs="Times New Roman"/>
              </w:rPr>
              <w:t>20.07.2024-20.09.2024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EE297B" w:rsidRDefault="00EE297B" w:rsidP="00433641">
            <w:pPr>
              <w:spacing w:after="0" w:line="240" w:lineRule="auto"/>
              <w:jc w:val="both"/>
              <w:rPr>
                <w:rFonts w:ascii="Times New Roman" w:hAnsi="Times New Roman" w:cs="Times New Roman"/>
                <w:color w:val="000000" w:themeColor="text1"/>
              </w:rPr>
            </w:pPr>
            <w:r w:rsidRPr="00EE297B">
              <w:rPr>
                <w:rFonts w:ascii="Times New Roman" w:hAnsi="Times New Roman" w:cs="Times New Roman"/>
                <w:color w:val="000000" w:themeColor="text1"/>
              </w:rPr>
              <w:t xml:space="preserve">Контрольное событие </w:t>
            </w:r>
            <w:r w:rsidR="00D01F30" w:rsidRPr="00EE297B">
              <w:rPr>
                <w:rFonts w:ascii="Times New Roman" w:hAnsi="Times New Roman" w:cs="Times New Roman"/>
                <w:color w:val="000000" w:themeColor="text1"/>
              </w:rPr>
              <w:t xml:space="preserve">выполнено. </w:t>
            </w:r>
            <w:r w:rsidRPr="00EE297B">
              <w:rPr>
                <w:rFonts w:ascii="Times New Roman" w:hAnsi="Times New Roman" w:cs="Times New Roman"/>
                <w:color w:val="000000" w:themeColor="text1"/>
              </w:rPr>
              <w:t>В отчетном периоде была проведена НОКУ в отношении МБУ ДО РЦДЮТТ. Получен аналитический отчет о результатах.</w:t>
            </w:r>
            <w:r w:rsidR="00E35EF4" w:rsidRPr="00EE297B">
              <w:rPr>
                <w:rFonts w:ascii="Times New Roman" w:hAnsi="Times New Roman" w:cs="Times New Roman"/>
                <w:color w:val="000000" w:themeColor="text1"/>
              </w:rPr>
              <w:t>МБУ ДО РЦДЮТТ</w:t>
            </w:r>
            <w:r w:rsidR="00E35EF4">
              <w:rPr>
                <w:rFonts w:ascii="Times New Roman" w:hAnsi="Times New Roman" w:cs="Times New Roman"/>
                <w:color w:val="000000" w:themeColor="text1"/>
              </w:rPr>
              <w:t xml:space="preserve"> набрал 95,97 б.</w:t>
            </w:r>
            <w:r w:rsidRPr="00EE297B">
              <w:rPr>
                <w:rFonts w:ascii="Times New Roman" w:hAnsi="Times New Roman" w:cs="Times New Roman"/>
                <w:color w:val="000000" w:themeColor="text1"/>
              </w:rPr>
              <w:t xml:space="preserve"> В МБУ ДОО(п)Ц «Родничок» НОКУ не проводилась, т.к. деятельность данного учреждения приостановлена.</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249EB" w:rsidRDefault="00D01F30" w:rsidP="00F15AEB">
            <w:pPr>
              <w:spacing w:after="0" w:line="240" w:lineRule="auto"/>
              <w:jc w:val="center"/>
              <w:rPr>
                <w:rFonts w:ascii="Times New Roman" w:hAnsi="Times New Roman" w:cs="Times New Roman"/>
              </w:rPr>
            </w:pPr>
            <w:r w:rsidRPr="008249EB">
              <w:rPr>
                <w:rFonts w:ascii="Times New Roman" w:hAnsi="Times New Roman" w:cs="Times New Roman"/>
              </w:rPr>
              <w:t>12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249EB" w:rsidRDefault="00D01F30" w:rsidP="00433641">
            <w:pPr>
              <w:spacing w:after="0" w:line="240" w:lineRule="auto"/>
              <w:jc w:val="center"/>
              <w:rPr>
                <w:rFonts w:ascii="Times New Roman" w:hAnsi="Times New Roman" w:cs="Times New Roman"/>
              </w:rPr>
            </w:pPr>
            <w:r w:rsidRPr="008249EB">
              <w:rPr>
                <w:rFonts w:ascii="Times New Roman" w:hAnsi="Times New Roman"/>
              </w:rPr>
              <w:t>Развитие творческих и интеллектуальных способностей детей и подростков</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81491F" w:rsidRDefault="00EE297B" w:rsidP="00433641">
            <w:pPr>
              <w:spacing w:after="0" w:line="240" w:lineRule="auto"/>
              <w:jc w:val="both"/>
              <w:rPr>
                <w:rFonts w:ascii="Times New Roman" w:hAnsi="Times New Roman" w:cs="Times New Roman"/>
                <w:color w:val="FF0000"/>
              </w:rPr>
            </w:pPr>
            <w:r w:rsidRPr="0081491F">
              <w:rPr>
                <w:rFonts w:ascii="Times New Roman" w:hAnsi="Times New Roman" w:cs="Times New Roman"/>
              </w:rPr>
              <w:t>В рамках данного основного мероприятия организовано проведение окружных научно-практических конференций, семинаров, смотров, конкурсов, олимпиад и других мероприятий с обучающимися; с педагогами по проблемам организации воспитательной работы, дополнительного образования; обеспечено размещение информации о проведенных мероприятиях с обучающимися и педагогами на официальном сайте отдела образования информационно - телекоммуникационной сети «Интернет».</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81491F" w:rsidRDefault="00D01F30" w:rsidP="00433641">
            <w:pPr>
              <w:spacing w:after="0" w:line="240" w:lineRule="auto"/>
              <w:jc w:val="center"/>
              <w:rPr>
                <w:rFonts w:ascii="Times New Roman" w:hAnsi="Times New Roman" w:cs="Times New Roman"/>
                <w:color w:val="000000" w:themeColor="text1"/>
              </w:rPr>
            </w:pPr>
            <w:r w:rsidRPr="0081491F">
              <w:rPr>
                <w:rFonts w:ascii="Times New Roman" w:hAnsi="Times New Roman" w:cs="Times New Roman"/>
                <w:color w:val="000000" w:themeColor="text1"/>
              </w:rPr>
              <w:t>Мероприятие выполнено.</w:t>
            </w:r>
          </w:p>
          <w:p w:rsidR="00D01F30" w:rsidRPr="0081491F" w:rsidRDefault="00D01F30" w:rsidP="00433641">
            <w:pPr>
              <w:spacing w:after="0" w:line="240" w:lineRule="auto"/>
              <w:jc w:val="center"/>
              <w:rPr>
                <w:rFonts w:ascii="Times New Roman" w:hAnsi="Times New Roman" w:cs="Times New Roman"/>
                <w:color w:val="000000" w:themeColor="text1"/>
              </w:rPr>
            </w:pPr>
          </w:p>
          <w:p w:rsidR="00D01F30" w:rsidRPr="0081491F" w:rsidRDefault="00D01F30" w:rsidP="00433641">
            <w:pPr>
              <w:spacing w:after="0" w:line="240" w:lineRule="auto"/>
              <w:jc w:val="center"/>
              <w:rPr>
                <w:rFonts w:ascii="Times New Roman" w:hAnsi="Times New Roman" w:cs="Times New Roman"/>
                <w:color w:val="000000" w:themeColor="text1"/>
              </w:rPr>
            </w:pPr>
            <w:r w:rsidRPr="0081491F">
              <w:rPr>
                <w:rFonts w:ascii="Times New Roman" w:hAnsi="Times New Roman" w:cs="Times New Roman"/>
                <w:color w:val="000000" w:themeColor="text1"/>
              </w:rPr>
              <w:t>Количество общественно значимых мероприятий, проводимых организациями дополнительного образования (нарастающим итогом</w:t>
            </w:r>
            <w:r w:rsidR="0081491F" w:rsidRPr="0081491F">
              <w:rPr>
                <w:rFonts w:ascii="Times New Roman" w:hAnsi="Times New Roman" w:cs="Times New Roman"/>
                <w:color w:val="000000" w:themeColor="text1"/>
              </w:rPr>
              <w:t>)- 24</w:t>
            </w:r>
            <w:r w:rsidRPr="0081491F">
              <w:rPr>
                <w:rFonts w:ascii="Times New Roman" w:hAnsi="Times New Roman" w:cs="Times New Roman"/>
                <w:color w:val="000000" w:themeColor="text1"/>
              </w:rPr>
              <w:t xml:space="preserve"> ед.</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249EB" w:rsidRDefault="00D01F30" w:rsidP="00F15AEB">
            <w:pPr>
              <w:spacing w:after="0" w:line="240" w:lineRule="auto"/>
              <w:jc w:val="center"/>
              <w:rPr>
                <w:rFonts w:ascii="Times New Roman" w:hAnsi="Times New Roman" w:cs="Times New Roman"/>
              </w:rPr>
            </w:pPr>
            <w:r w:rsidRPr="008249EB">
              <w:rPr>
                <w:rFonts w:ascii="Times New Roman" w:hAnsi="Times New Roman" w:cs="Times New Roman"/>
              </w:rPr>
              <w:t>12.1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249EB" w:rsidRDefault="00D01F30" w:rsidP="008249EB">
            <w:pPr>
              <w:spacing w:after="0" w:line="240" w:lineRule="exact"/>
              <w:jc w:val="center"/>
              <w:rPr>
                <w:rFonts w:ascii="Times New Roman" w:hAnsi="Times New Roman" w:cs="Times New Roman"/>
                <w:lang w:eastAsia="en-US" w:bidi="en-US"/>
              </w:rPr>
            </w:pPr>
            <w:r w:rsidRPr="008249EB">
              <w:rPr>
                <w:rFonts w:ascii="Times New Roman" w:hAnsi="Times New Roman" w:cs="Times New Roman"/>
                <w:lang w:eastAsia="en-US" w:bidi="en-US"/>
              </w:rPr>
              <w:t>Контрольное событие 64.  Окружные научно-практические конференции, семинары, смотры, конкурсы, олимпиады и другие мероприятия с обучающимися проведены</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01F30" w:rsidRPr="00433E32" w:rsidRDefault="00D01F30" w:rsidP="008249EB">
            <w:pPr>
              <w:spacing w:after="0" w:line="240" w:lineRule="exact"/>
              <w:jc w:val="center"/>
              <w:rPr>
                <w:rFonts w:ascii="Times New Roman" w:hAnsi="Times New Roman"/>
              </w:rPr>
            </w:pPr>
            <w:r w:rsidRPr="00433E32">
              <w:rPr>
                <w:rFonts w:ascii="Times New Roman" w:hAnsi="Times New Roman"/>
              </w:rPr>
              <w:t>до 29.03.2024/ 01.01.2024-29.03.2024  до 28.06.2024/</w:t>
            </w:r>
          </w:p>
          <w:p w:rsidR="00D01F30" w:rsidRDefault="00D01F30" w:rsidP="008249EB">
            <w:pPr>
              <w:spacing w:after="0" w:line="240" w:lineRule="exact"/>
              <w:jc w:val="center"/>
              <w:rPr>
                <w:rFonts w:ascii="Times New Roman" w:hAnsi="Times New Roman"/>
              </w:rPr>
            </w:pPr>
            <w:r w:rsidRPr="00433E32">
              <w:rPr>
                <w:rFonts w:ascii="Times New Roman" w:hAnsi="Times New Roman"/>
              </w:rPr>
              <w:t>01.04.2024-28.06.2024                     до 30.09.2024/      01.07.2024-30.09.2024                          до 31.12.2024/</w:t>
            </w:r>
          </w:p>
          <w:p w:rsidR="00D01F30" w:rsidRPr="00203B68" w:rsidRDefault="00D01F30" w:rsidP="008249EB">
            <w:pPr>
              <w:spacing w:after="0" w:line="240" w:lineRule="exact"/>
              <w:jc w:val="center"/>
              <w:rPr>
                <w:rFonts w:ascii="Times New Roman" w:hAnsi="Times New Roman" w:cs="Times New Roman"/>
                <w:color w:val="FF0000"/>
                <w:lang w:eastAsia="en-US" w:bidi="en-US"/>
              </w:rPr>
            </w:pPr>
            <w:r>
              <w:rPr>
                <w:rFonts w:ascii="Times New Roman" w:hAnsi="Times New Roman"/>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Контрольное событие выполнено. В отчетном периоде проведены следующие мероприятия для детей и молодежи в сфере образования:</w:t>
            </w:r>
          </w:p>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-муниципальный этап краевого фестиваля «Школьная весна» - 37 чел.</w:t>
            </w:r>
          </w:p>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-окружная акция «День гражданских инициатив» (08.02.2024) - 23 чел. из 8 образовательных организаций. Победитель-проект «Дадим отходам вторую жизнь» МКОУ СОШ №10 с. Донская Балка</w:t>
            </w:r>
          </w:p>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 окружной конкурс лидеров ученического самоуправления «Лидер» на базе МБУ ДО ДДТ – 23 чел. (21.03.2024г.)</w:t>
            </w:r>
          </w:p>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 мероприятия в рамках ежегодной краевой экологической акции «Сохраним природу Ставрополья», организатор МБУ ДО РДЭЦ:</w:t>
            </w:r>
          </w:p>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Всероссийская акция «День юннатского движения в России» -225 чел. (15.06.2024 г.)</w:t>
            </w:r>
          </w:p>
          <w:p w:rsidR="00D01F30" w:rsidRPr="0081491F" w:rsidRDefault="00D01F30" w:rsidP="0081491F">
            <w:pPr>
              <w:spacing w:after="0" w:line="240" w:lineRule="auto"/>
              <w:rPr>
                <w:rFonts w:ascii="Times New Roman" w:hAnsi="Times New Roman" w:cs="Times New Roman"/>
                <w:color w:val="000000" w:themeColor="text1"/>
              </w:rPr>
            </w:pPr>
            <w:r w:rsidRPr="0081491F">
              <w:rPr>
                <w:rFonts w:ascii="Times New Roman" w:hAnsi="Times New Roman" w:cs="Times New Roman"/>
                <w:color w:val="000000" w:themeColor="text1"/>
              </w:rPr>
              <w:lastRenderedPageBreak/>
              <w:t>Всероссийский «День Земли» 1100 чел. из 12 школ и 29 детских садов (22.04.2024 г.)</w:t>
            </w:r>
          </w:p>
          <w:p w:rsidR="00D01F30" w:rsidRPr="0081491F" w:rsidRDefault="00D01F30" w:rsidP="0081491F">
            <w:pPr>
              <w:spacing w:after="0" w:line="240" w:lineRule="auto"/>
              <w:rPr>
                <w:rFonts w:ascii="Times New Roman" w:hAnsi="Times New Roman" w:cs="Times New Roman"/>
                <w:color w:val="000000" w:themeColor="text1"/>
              </w:rPr>
            </w:pPr>
            <w:r w:rsidRPr="0081491F">
              <w:rPr>
                <w:rFonts w:ascii="Times New Roman" w:hAnsi="Times New Roman" w:cs="Times New Roman"/>
                <w:color w:val="000000" w:themeColor="text1"/>
              </w:rPr>
              <w:t>День экологических знаний – 215 чел. (15.04.2024 г.)</w:t>
            </w:r>
          </w:p>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Всероссийский «День Эколят – Молодых защитников Природы»-1280 чел.</w:t>
            </w:r>
          </w:p>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Международный день охраны окружающей среды, а в России - День эколога- 1244 чел. (05.06.2024 г.)</w:t>
            </w:r>
          </w:p>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Всероссийская акция «День птиц»краевой акции «Сохраним природу Ставрополья» (01.04.2024 г.)</w:t>
            </w:r>
          </w:p>
          <w:p w:rsidR="00D01F30" w:rsidRPr="0081491F" w:rsidRDefault="00D01F30" w:rsidP="0081491F">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 окружная игра- путешествие «Я – Петровчанин 2024», организатор МБУ ДО РЦДЮТТ - команды из 15 школ и 2 учреждений дополнительного образования (16.04.2024 г.)</w:t>
            </w:r>
          </w:p>
          <w:p w:rsidR="00D01F30" w:rsidRPr="0081491F" w:rsidRDefault="00D01F30" w:rsidP="00E35EF4">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 xml:space="preserve">- профильная смена «Школа вожатых» для обучающихся психолого-педагогических классов округа на базе МБУ ДО ДДТ (16.05.– 21.05.2024 г.) </w:t>
            </w:r>
          </w:p>
          <w:p w:rsidR="0081491F" w:rsidRPr="0081491F" w:rsidRDefault="00D0213F" w:rsidP="00E35EF4">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муниципальный этап краевой</w:t>
            </w:r>
            <w:r w:rsidR="0081491F" w:rsidRPr="0081491F">
              <w:rPr>
                <w:rFonts w:ascii="Times New Roman" w:hAnsi="Times New Roman" w:cs="Times New Roman"/>
                <w:color w:val="000000" w:themeColor="text1"/>
                <w:shd w:val="clear" w:color="auto" w:fill="FFFFFF"/>
              </w:rPr>
              <w:t xml:space="preserve"> олимпиады младших школьников по финансовой грамотности «Юный финансист» – 475 уч. (05.12.2024 года)</w:t>
            </w:r>
          </w:p>
          <w:p w:rsidR="0081491F" w:rsidRPr="0081491F" w:rsidRDefault="0081491F" w:rsidP="00E35EF4">
            <w:pPr>
              <w:spacing w:after="0" w:line="240" w:lineRule="auto"/>
              <w:jc w:val="both"/>
              <w:rPr>
                <w:rFonts w:ascii="Times New Roman" w:hAnsi="Times New Roman" w:cs="Times New Roman"/>
                <w:color w:val="000000" w:themeColor="text1"/>
                <w:shd w:val="clear" w:color="auto" w:fill="FFFFFF"/>
              </w:rPr>
            </w:pPr>
            <w:r w:rsidRPr="0081491F">
              <w:rPr>
                <w:rFonts w:ascii="Times New Roman" w:hAnsi="Times New Roman" w:cs="Times New Roman"/>
                <w:color w:val="000000" w:themeColor="text1"/>
                <w:shd w:val="clear" w:color="auto" w:fill="FFFFFF"/>
              </w:rPr>
              <w:t>- краевой (заочный) конкурс для младших школьников «Моя семья – моё богатство» - 12 чел. (06.12.2024 года)</w:t>
            </w:r>
          </w:p>
          <w:p w:rsidR="0081491F" w:rsidRPr="0081491F" w:rsidRDefault="0081491F" w:rsidP="00E35EF4">
            <w:pPr>
              <w:spacing w:after="0" w:line="240" w:lineRule="auto"/>
              <w:jc w:val="both"/>
              <w:rPr>
                <w:rFonts w:ascii="Times New Roman" w:hAnsi="Times New Roman" w:cs="Times New Roman"/>
                <w:color w:val="000000" w:themeColor="text1"/>
                <w:shd w:val="clear" w:color="auto" w:fill="FFFFFF"/>
              </w:rPr>
            </w:pPr>
            <w:r w:rsidRPr="0081491F">
              <w:rPr>
                <w:rFonts w:ascii="Times New Roman" w:hAnsi="Times New Roman" w:cs="Times New Roman"/>
                <w:color w:val="000000" w:themeColor="text1"/>
                <w:shd w:val="clear" w:color="auto" w:fill="FFFFFF"/>
              </w:rPr>
              <w:t>- муниципальный этап краевого конкурса среди младших школьников на лучшее задание для олимпиады, посвящённой Году семьи – 45 уч. (21.10.2024 года)</w:t>
            </w:r>
          </w:p>
          <w:p w:rsidR="0081491F" w:rsidRPr="0081491F" w:rsidRDefault="0081491F" w:rsidP="00E35EF4">
            <w:pPr>
              <w:spacing w:after="0" w:line="240" w:lineRule="auto"/>
              <w:jc w:val="both"/>
              <w:rPr>
                <w:rFonts w:ascii="Times New Roman" w:hAnsi="Times New Roman" w:cs="Times New Roman"/>
                <w:color w:val="000000" w:themeColor="text1"/>
                <w:shd w:val="clear" w:color="auto" w:fill="FFFFFF"/>
              </w:rPr>
            </w:pPr>
            <w:r w:rsidRPr="0081491F">
              <w:rPr>
                <w:rFonts w:ascii="Times New Roman" w:hAnsi="Times New Roman" w:cs="Times New Roman"/>
                <w:color w:val="000000" w:themeColor="text1"/>
                <w:shd w:val="clear" w:color="auto" w:fill="FFFFFF"/>
              </w:rPr>
              <w:t>- муниц</w:t>
            </w:r>
            <w:r w:rsidR="00D0213F">
              <w:rPr>
                <w:rFonts w:ascii="Times New Roman" w:hAnsi="Times New Roman" w:cs="Times New Roman"/>
                <w:color w:val="000000" w:themeColor="text1"/>
                <w:shd w:val="clear" w:color="auto" w:fill="FFFFFF"/>
              </w:rPr>
              <w:t>ипальный этап краевой олимпиады</w:t>
            </w:r>
            <w:r w:rsidRPr="0081491F">
              <w:rPr>
                <w:rFonts w:ascii="Times New Roman" w:hAnsi="Times New Roman" w:cs="Times New Roman"/>
                <w:color w:val="000000" w:themeColor="text1"/>
                <w:shd w:val="clear" w:color="auto" w:fill="FFFFFF"/>
              </w:rPr>
              <w:t xml:space="preserve"> для младших школьников, посвящённая Году семьи – 50 уч. (11.11.2024 года)</w:t>
            </w:r>
          </w:p>
          <w:p w:rsidR="0081491F" w:rsidRPr="0081491F" w:rsidRDefault="0081491F" w:rsidP="00E35EF4">
            <w:pPr>
              <w:spacing w:after="0" w:line="240" w:lineRule="auto"/>
              <w:jc w:val="both"/>
              <w:rPr>
                <w:rFonts w:ascii="Times New Roman" w:hAnsi="Times New Roman" w:cs="Times New Roman"/>
                <w:color w:val="000000" w:themeColor="text1"/>
                <w:shd w:val="clear" w:color="auto" w:fill="FFFFFF"/>
              </w:rPr>
            </w:pPr>
            <w:r w:rsidRPr="0081491F">
              <w:rPr>
                <w:rFonts w:ascii="Times New Roman" w:hAnsi="Times New Roman" w:cs="Times New Roman"/>
                <w:color w:val="000000" w:themeColor="text1"/>
                <w:shd w:val="clear" w:color="auto" w:fill="FFFFFF"/>
              </w:rPr>
              <w:t xml:space="preserve">- </w:t>
            </w:r>
            <w:r w:rsidRPr="0081491F">
              <w:rPr>
                <w:rFonts w:ascii="Times New Roman" w:hAnsi="Times New Roman" w:cs="Times New Roman"/>
                <w:color w:val="000000" w:themeColor="text1"/>
                <w:shd w:val="clear" w:color="auto" w:fill="FFFFFF"/>
                <w:lang w:val="en-US"/>
              </w:rPr>
              <w:t>X</w:t>
            </w:r>
            <w:r w:rsidRPr="0081491F">
              <w:rPr>
                <w:rFonts w:ascii="Times New Roman" w:hAnsi="Times New Roman" w:cs="Times New Roman"/>
                <w:color w:val="000000" w:themeColor="text1"/>
                <w:shd w:val="clear" w:color="auto" w:fill="FFFFFF"/>
              </w:rPr>
              <w:t xml:space="preserve"> международная просветительская акция «Географический диктант» - 380 чел.  (16-17.11.2024.года)</w:t>
            </w:r>
          </w:p>
          <w:p w:rsidR="0081491F" w:rsidRPr="0081491F" w:rsidRDefault="0081491F" w:rsidP="00E35EF4">
            <w:pPr>
              <w:spacing w:after="0" w:line="240" w:lineRule="auto"/>
              <w:jc w:val="both"/>
              <w:rPr>
                <w:rFonts w:ascii="Times New Roman" w:hAnsi="Times New Roman" w:cs="Times New Roman"/>
                <w:color w:val="000000" w:themeColor="text1"/>
                <w:shd w:val="clear" w:color="auto" w:fill="FFFFFF"/>
              </w:rPr>
            </w:pPr>
            <w:r w:rsidRPr="0081491F">
              <w:rPr>
                <w:rFonts w:ascii="Times New Roman" w:hAnsi="Times New Roman" w:cs="Times New Roman"/>
                <w:color w:val="000000" w:themeColor="text1"/>
                <w:shd w:val="clear" w:color="auto" w:fill="FFFFFF"/>
              </w:rPr>
              <w:t>-Экологический диктант-2024 с 25 ноября по 8 декабря- 112 чел.</w:t>
            </w:r>
          </w:p>
          <w:p w:rsidR="0081491F" w:rsidRPr="0081491F" w:rsidRDefault="00D0213F" w:rsidP="00E35EF4">
            <w:p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финал </w:t>
            </w:r>
            <w:r w:rsidR="0081491F" w:rsidRPr="0081491F">
              <w:rPr>
                <w:rFonts w:ascii="Times New Roman" w:hAnsi="Times New Roman" w:cs="Times New Roman"/>
                <w:color w:val="000000" w:themeColor="text1"/>
                <w:shd w:val="clear" w:color="auto" w:fill="FFFFFF"/>
              </w:rPr>
              <w:t>краевого фестиваля детского и юношеского театрального искусства «Палитра талантов». (05.11.2024)</w:t>
            </w:r>
          </w:p>
          <w:p w:rsidR="0081491F" w:rsidRPr="0081491F" w:rsidRDefault="0081491F" w:rsidP="0081491F">
            <w:pPr>
              <w:spacing w:after="0" w:line="240" w:lineRule="auto"/>
              <w:rPr>
                <w:rFonts w:ascii="Times New Roman" w:hAnsi="Times New Roman" w:cs="Times New Roman"/>
                <w:color w:val="000000" w:themeColor="text1"/>
              </w:rPr>
            </w:pPr>
            <w:r w:rsidRPr="0081491F">
              <w:rPr>
                <w:rFonts w:ascii="Times New Roman" w:hAnsi="Times New Roman" w:cs="Times New Roman"/>
                <w:color w:val="000000" w:themeColor="text1"/>
              </w:rPr>
              <w:t>- муниципальный конкурс театральных коллективов и театров моды (06.12.2024г.)-120 чел.</w:t>
            </w:r>
          </w:p>
          <w:p w:rsidR="0081491F" w:rsidRPr="0081491F" w:rsidRDefault="0081491F" w:rsidP="00E35EF4">
            <w:pPr>
              <w:spacing w:after="0" w:line="240" w:lineRule="auto"/>
              <w:jc w:val="both"/>
              <w:rPr>
                <w:rFonts w:ascii="Times New Roman" w:hAnsi="Times New Roman" w:cs="Times New Roman"/>
                <w:color w:val="000000" w:themeColor="text1"/>
              </w:rPr>
            </w:pPr>
            <w:r w:rsidRPr="0081491F">
              <w:rPr>
                <w:rFonts w:ascii="Times New Roman" w:hAnsi="Times New Roman" w:cs="Times New Roman"/>
                <w:color w:val="000000" w:themeColor="text1"/>
              </w:rPr>
              <w:t>- муниципальный конкурс самод</w:t>
            </w:r>
            <w:r w:rsidR="00E35EF4">
              <w:rPr>
                <w:rFonts w:ascii="Times New Roman" w:hAnsi="Times New Roman" w:cs="Times New Roman"/>
                <w:color w:val="000000" w:themeColor="text1"/>
              </w:rPr>
              <w:t>е</w:t>
            </w:r>
            <w:r w:rsidRPr="0081491F">
              <w:rPr>
                <w:rFonts w:ascii="Times New Roman" w:hAnsi="Times New Roman" w:cs="Times New Roman"/>
                <w:color w:val="000000" w:themeColor="text1"/>
              </w:rPr>
              <w:t>ятельного творчества (13.12.2024г.)-150 чел.</w:t>
            </w:r>
          </w:p>
          <w:p w:rsidR="0081491F" w:rsidRPr="0081491F" w:rsidRDefault="0081491F" w:rsidP="00E35EF4">
            <w:pPr>
              <w:spacing w:after="0" w:line="240" w:lineRule="auto"/>
              <w:jc w:val="both"/>
              <w:rPr>
                <w:rFonts w:ascii="Times New Roman" w:hAnsi="Times New Roman"/>
                <w:color w:val="000000" w:themeColor="text1"/>
              </w:rPr>
            </w:pPr>
            <w:r w:rsidRPr="0081491F">
              <w:rPr>
                <w:rFonts w:ascii="Times New Roman" w:hAnsi="Times New Roman" w:cs="Times New Roman"/>
                <w:color w:val="000000" w:themeColor="text1"/>
              </w:rPr>
              <w:t>- муниципальный конкурс Новогодних газет и поделок (17-24.12.2024)- 135 чел.</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249EB" w:rsidRDefault="00D01F30" w:rsidP="008249EB">
            <w:pPr>
              <w:spacing w:after="0" w:line="240" w:lineRule="auto"/>
              <w:jc w:val="center"/>
              <w:rPr>
                <w:rFonts w:ascii="Times New Roman" w:hAnsi="Times New Roman" w:cs="Times New Roman"/>
              </w:rPr>
            </w:pPr>
            <w:r w:rsidRPr="008249EB">
              <w:rPr>
                <w:rFonts w:ascii="Times New Roman" w:hAnsi="Times New Roman" w:cs="Times New Roman"/>
              </w:rPr>
              <w:lastRenderedPageBreak/>
              <w:t>12.2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249EB" w:rsidRDefault="00D01F30" w:rsidP="00061918">
            <w:pPr>
              <w:spacing w:after="0" w:line="240" w:lineRule="auto"/>
              <w:jc w:val="center"/>
              <w:rPr>
                <w:rFonts w:ascii="Times New Roman" w:hAnsi="Times New Roman" w:cs="Times New Roman"/>
                <w:lang w:eastAsia="en-US" w:bidi="en-US"/>
              </w:rPr>
            </w:pPr>
            <w:r w:rsidRPr="008249EB">
              <w:rPr>
                <w:rFonts w:ascii="Times New Roman" w:hAnsi="Times New Roman"/>
              </w:rPr>
              <w:t xml:space="preserve">Контрольное событие 65.    Окружные мероприятия с педагогами по </w:t>
            </w:r>
            <w:r w:rsidRPr="008249EB">
              <w:rPr>
                <w:rFonts w:ascii="Times New Roman" w:hAnsi="Times New Roman"/>
              </w:rPr>
              <w:lastRenderedPageBreak/>
              <w:t>вопросам организации воспитательной работы, дополнительного образования проведены</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249EB" w:rsidRDefault="00D01F30" w:rsidP="008249EB">
            <w:pPr>
              <w:spacing w:after="0" w:line="240" w:lineRule="exact"/>
              <w:jc w:val="center"/>
              <w:rPr>
                <w:rFonts w:ascii="Times New Roman" w:hAnsi="Times New Roman"/>
                <w:lang w:eastAsia="en-US" w:bidi="en-US"/>
              </w:rPr>
            </w:pPr>
            <w:r w:rsidRPr="008249EB">
              <w:rPr>
                <w:rFonts w:ascii="Times New Roman" w:hAnsi="Times New Roman"/>
                <w:lang w:eastAsia="en-US" w:bidi="en-US"/>
              </w:rPr>
              <w:lastRenderedPageBreak/>
              <w:t>до 29.03.2024/ 01.01.2024-29.03.2024  до 28.06.2024/</w:t>
            </w:r>
          </w:p>
          <w:p w:rsidR="00D01F30" w:rsidRPr="008249EB" w:rsidRDefault="00D01F30" w:rsidP="008249EB">
            <w:pPr>
              <w:spacing w:after="0" w:line="240" w:lineRule="exact"/>
              <w:jc w:val="center"/>
              <w:rPr>
                <w:rFonts w:ascii="Times New Roman" w:hAnsi="Times New Roman"/>
                <w:lang w:eastAsia="en-US" w:bidi="en-US"/>
              </w:rPr>
            </w:pPr>
            <w:r w:rsidRPr="008249EB">
              <w:rPr>
                <w:rFonts w:ascii="Times New Roman" w:hAnsi="Times New Roman"/>
                <w:lang w:eastAsia="en-US" w:bidi="en-US"/>
              </w:rPr>
              <w:lastRenderedPageBreak/>
              <w:t>18.04.2024</w:t>
            </w:r>
          </w:p>
          <w:p w:rsidR="00D01F30" w:rsidRPr="008249EB" w:rsidRDefault="00D01F30" w:rsidP="008249EB">
            <w:pPr>
              <w:spacing w:after="0" w:line="240" w:lineRule="exact"/>
              <w:jc w:val="center"/>
              <w:rPr>
                <w:rFonts w:ascii="Times New Roman" w:hAnsi="Times New Roman"/>
                <w:lang w:eastAsia="en-US" w:bidi="en-US"/>
              </w:rPr>
            </w:pPr>
            <w:r w:rsidRPr="008249EB">
              <w:rPr>
                <w:rFonts w:ascii="Times New Roman" w:hAnsi="Times New Roman"/>
                <w:lang w:eastAsia="en-US" w:bidi="en-US"/>
              </w:rPr>
              <w:t>19.04.2024</w:t>
            </w:r>
          </w:p>
          <w:p w:rsidR="00D01F30" w:rsidRPr="008249EB" w:rsidRDefault="00D01F30" w:rsidP="008249EB">
            <w:pPr>
              <w:spacing w:after="0" w:line="240" w:lineRule="exact"/>
              <w:jc w:val="center"/>
              <w:rPr>
                <w:rFonts w:ascii="Times New Roman" w:hAnsi="Times New Roman"/>
                <w:lang w:eastAsia="en-US" w:bidi="en-US"/>
              </w:rPr>
            </w:pPr>
            <w:r w:rsidRPr="008249EB">
              <w:rPr>
                <w:rFonts w:ascii="Times New Roman" w:hAnsi="Times New Roman"/>
                <w:lang w:eastAsia="en-US" w:bidi="en-US"/>
              </w:rPr>
              <w:t xml:space="preserve">15.05.2024 </w:t>
            </w:r>
          </w:p>
          <w:p w:rsidR="0081491F" w:rsidRPr="003A0A3E" w:rsidRDefault="0081491F" w:rsidP="008249EB">
            <w:pPr>
              <w:spacing w:after="0" w:line="240" w:lineRule="exact"/>
              <w:jc w:val="center"/>
              <w:rPr>
                <w:rFonts w:ascii="Times New Roman" w:hAnsi="Times New Roman"/>
                <w:color w:val="000000" w:themeColor="text1"/>
                <w:lang w:eastAsia="en-US" w:bidi="en-US"/>
              </w:rPr>
            </w:pPr>
            <w:r w:rsidRPr="003A0A3E">
              <w:rPr>
                <w:rFonts w:ascii="Times New Roman" w:hAnsi="Times New Roman"/>
                <w:color w:val="000000" w:themeColor="text1"/>
                <w:lang w:eastAsia="en-US" w:bidi="en-US"/>
              </w:rPr>
              <w:t>до 30.09.2024/</w:t>
            </w:r>
          </w:p>
          <w:p w:rsidR="003A0A3E" w:rsidRPr="003A0A3E" w:rsidRDefault="003A0A3E" w:rsidP="008249EB">
            <w:pPr>
              <w:spacing w:after="0" w:line="240" w:lineRule="exact"/>
              <w:jc w:val="center"/>
              <w:rPr>
                <w:rFonts w:ascii="Times New Roman" w:hAnsi="Times New Roman"/>
                <w:color w:val="000000" w:themeColor="text1"/>
                <w:lang w:eastAsia="en-US" w:bidi="en-US"/>
              </w:rPr>
            </w:pPr>
            <w:r w:rsidRPr="003A0A3E">
              <w:rPr>
                <w:rFonts w:ascii="Times New Roman" w:hAnsi="Times New Roman"/>
                <w:color w:val="000000" w:themeColor="text1"/>
                <w:lang w:eastAsia="en-US" w:bidi="en-US"/>
              </w:rPr>
              <w:t>25.08.2024-30.08.2024</w:t>
            </w:r>
          </w:p>
          <w:p w:rsidR="00D01F30" w:rsidRPr="0081491F" w:rsidRDefault="00D01F30" w:rsidP="008249EB">
            <w:pPr>
              <w:spacing w:after="0" w:line="240" w:lineRule="exact"/>
              <w:jc w:val="center"/>
              <w:rPr>
                <w:rFonts w:ascii="Times New Roman" w:hAnsi="Times New Roman"/>
                <w:color w:val="000000" w:themeColor="text1"/>
                <w:lang w:eastAsia="en-US" w:bidi="en-US"/>
              </w:rPr>
            </w:pPr>
            <w:r w:rsidRPr="0081491F">
              <w:rPr>
                <w:rFonts w:ascii="Times New Roman" w:hAnsi="Times New Roman"/>
                <w:color w:val="000000" w:themeColor="text1"/>
                <w:lang w:eastAsia="en-US" w:bidi="en-US"/>
              </w:rPr>
              <w:t>до 31.12.2024/</w:t>
            </w:r>
          </w:p>
          <w:p w:rsidR="0081491F" w:rsidRPr="0081491F" w:rsidRDefault="0081491F" w:rsidP="008249EB">
            <w:pPr>
              <w:spacing w:after="0" w:line="240" w:lineRule="exact"/>
              <w:jc w:val="center"/>
              <w:rPr>
                <w:rFonts w:ascii="Times New Roman" w:hAnsi="Times New Roman"/>
                <w:color w:val="000000" w:themeColor="text1"/>
                <w:lang w:eastAsia="en-US" w:bidi="en-US"/>
              </w:rPr>
            </w:pPr>
            <w:r w:rsidRPr="0081491F">
              <w:rPr>
                <w:rFonts w:ascii="Times New Roman" w:hAnsi="Times New Roman"/>
                <w:color w:val="000000" w:themeColor="text1"/>
                <w:lang w:eastAsia="en-US" w:bidi="en-US"/>
              </w:rPr>
              <w:t>20.11.2024</w:t>
            </w:r>
          </w:p>
          <w:p w:rsidR="0081491F" w:rsidRPr="0081491F" w:rsidRDefault="0081491F" w:rsidP="008249EB">
            <w:pPr>
              <w:spacing w:after="0" w:line="240" w:lineRule="exact"/>
              <w:jc w:val="center"/>
              <w:rPr>
                <w:rFonts w:ascii="Times New Roman" w:hAnsi="Times New Roman"/>
                <w:color w:val="000000" w:themeColor="text1"/>
                <w:lang w:eastAsia="en-US" w:bidi="en-US"/>
              </w:rPr>
            </w:pPr>
            <w:r w:rsidRPr="0081491F">
              <w:rPr>
                <w:rFonts w:ascii="Times New Roman" w:hAnsi="Times New Roman"/>
                <w:color w:val="000000" w:themeColor="text1"/>
                <w:lang w:eastAsia="en-US" w:bidi="en-US"/>
              </w:rPr>
              <w:t>23.11.2024</w:t>
            </w:r>
          </w:p>
          <w:p w:rsidR="0081491F" w:rsidRPr="00203B68" w:rsidRDefault="0081491F" w:rsidP="008249EB">
            <w:pPr>
              <w:spacing w:after="0" w:line="240" w:lineRule="exact"/>
              <w:jc w:val="center"/>
              <w:rPr>
                <w:rFonts w:ascii="Times New Roman" w:hAnsi="Times New Roman" w:cs="Times New Roman"/>
                <w:color w:val="FF0000"/>
                <w:lang w:eastAsia="en-US" w:bidi="en-US"/>
              </w:rPr>
            </w:pPr>
            <w:r w:rsidRPr="0081491F">
              <w:rPr>
                <w:rFonts w:ascii="Times New Roman" w:hAnsi="Times New Roman"/>
                <w:color w:val="000000" w:themeColor="text1"/>
                <w:lang w:eastAsia="en-US" w:bidi="en-US"/>
              </w:rPr>
              <w:t>13.12.2024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390C68" w:rsidRDefault="00D01F30" w:rsidP="00881D0C">
            <w:pPr>
              <w:spacing w:after="0" w:line="240" w:lineRule="exact"/>
              <w:jc w:val="both"/>
              <w:rPr>
                <w:rFonts w:ascii="Times New Roman" w:hAnsi="Times New Roman" w:cs="Times New Roman"/>
                <w:color w:val="000000" w:themeColor="text1"/>
              </w:rPr>
            </w:pPr>
            <w:r w:rsidRPr="00390C68">
              <w:rPr>
                <w:rFonts w:ascii="Times New Roman" w:hAnsi="Times New Roman" w:cs="Times New Roman"/>
                <w:color w:val="000000" w:themeColor="text1"/>
              </w:rPr>
              <w:lastRenderedPageBreak/>
              <w:t>Контрольное событие выполнено. В отчетном периоде проведены следующие мероприятия с педагогами по вопросам организации воспитательной работы, дополнительного образования:</w:t>
            </w:r>
          </w:p>
          <w:p w:rsidR="00D01F30" w:rsidRPr="00390C68" w:rsidRDefault="00D01F30" w:rsidP="00881D0C">
            <w:pPr>
              <w:spacing w:after="0" w:line="240" w:lineRule="exact"/>
              <w:jc w:val="both"/>
              <w:rPr>
                <w:rFonts w:ascii="Times New Roman" w:hAnsi="Times New Roman" w:cs="Times New Roman"/>
                <w:color w:val="000000" w:themeColor="text1"/>
              </w:rPr>
            </w:pPr>
            <w:r w:rsidRPr="00390C68">
              <w:rPr>
                <w:rFonts w:ascii="Times New Roman" w:hAnsi="Times New Roman" w:cs="Times New Roman"/>
                <w:color w:val="000000" w:themeColor="text1"/>
              </w:rPr>
              <w:lastRenderedPageBreak/>
              <w:t>- семинар на базе МБУ ДО РДЭЦ для педагогов дополнительного образования по теме: «Творческий подход в решении задач экологического воспитания в учреждениях дополнительного образования»- 23 чел. (22.03.2024);</w:t>
            </w:r>
          </w:p>
          <w:p w:rsidR="00D01F30" w:rsidRPr="00390C68" w:rsidRDefault="00D01F30" w:rsidP="00881D0C">
            <w:pPr>
              <w:spacing w:after="0" w:line="240" w:lineRule="exact"/>
              <w:jc w:val="both"/>
              <w:rPr>
                <w:rFonts w:ascii="Times New Roman" w:hAnsi="Times New Roman" w:cs="Times New Roman"/>
                <w:color w:val="000000" w:themeColor="text1"/>
              </w:rPr>
            </w:pPr>
            <w:r w:rsidRPr="00390C68">
              <w:rPr>
                <w:rFonts w:ascii="Times New Roman" w:hAnsi="Times New Roman" w:cs="Times New Roman"/>
                <w:color w:val="000000" w:themeColor="text1"/>
              </w:rPr>
              <w:t>- окружной фестиваль проектов «Каникулы-2024» по организации каникулярного отдыха, оздоровления и занятости детей- приняли участие 32 чел. из 23 образовательных организаций, победитель проект «Моя семья- Россия» МБУ ДО РДЭЦ (27.03.2024);</w:t>
            </w:r>
          </w:p>
          <w:p w:rsidR="00D01F30" w:rsidRPr="00390C68" w:rsidRDefault="00D01F30" w:rsidP="00881D0C">
            <w:pPr>
              <w:spacing w:after="0" w:line="240" w:lineRule="exact"/>
              <w:jc w:val="both"/>
              <w:rPr>
                <w:rFonts w:ascii="Times New Roman" w:hAnsi="Times New Roman" w:cs="Times New Roman"/>
                <w:color w:val="000000" w:themeColor="text1"/>
              </w:rPr>
            </w:pPr>
            <w:r w:rsidRPr="00390C68">
              <w:rPr>
                <w:rFonts w:ascii="Times New Roman" w:hAnsi="Times New Roman" w:cs="Times New Roman"/>
                <w:color w:val="000000" w:themeColor="text1"/>
              </w:rPr>
              <w:t>- муниципальный этап Всероссийского конкурса «Сердце отдаю детям». Победителями стали: 1 место - Голодок И.О, педагог дополнительного образования МБУ ДО РДЭЦ; 2 место-Савченко А.М., педагог дополнительного образования МБУ ДО РЦДЮТТ; 3- место - Дорожкина С.Ю., педагог дополнительного образования МБУ ДО СШ (18.01.2024)</w:t>
            </w:r>
          </w:p>
          <w:p w:rsidR="00D01F30" w:rsidRPr="00390C68" w:rsidRDefault="00D01F30" w:rsidP="00881D0C">
            <w:pPr>
              <w:spacing w:after="0" w:line="240" w:lineRule="exact"/>
              <w:jc w:val="both"/>
              <w:rPr>
                <w:rFonts w:ascii="Times New Roman" w:hAnsi="Times New Roman" w:cs="Times New Roman"/>
                <w:color w:val="000000" w:themeColor="text1"/>
              </w:rPr>
            </w:pPr>
            <w:r w:rsidRPr="00390C68">
              <w:rPr>
                <w:rFonts w:ascii="Times New Roman" w:hAnsi="Times New Roman" w:cs="Times New Roman"/>
                <w:color w:val="000000" w:themeColor="text1"/>
              </w:rPr>
              <w:t>-краевой этап Всероссийского конкурса «Сердце отдаю детям». Победителям стали: 1 место - Голодок И.О, педагог дополнительного образования МБУ ДО РДЭЦ в номинации «Педагог дополнительного образования по естественнонаучной направленности», 2 место-Савченко А.М., педагог дополнительного образования МБУ ДО РЦДЮТТ в номинации «техническая направленность»  (15.05.2024 г.)</w:t>
            </w:r>
          </w:p>
          <w:p w:rsidR="00D01F30" w:rsidRPr="00390C68" w:rsidRDefault="00D01F30" w:rsidP="00881D0C">
            <w:pPr>
              <w:spacing w:after="0" w:line="240" w:lineRule="exact"/>
              <w:jc w:val="both"/>
              <w:rPr>
                <w:rFonts w:ascii="Times New Roman" w:hAnsi="Times New Roman" w:cs="Times New Roman"/>
                <w:color w:val="000000" w:themeColor="text1"/>
              </w:rPr>
            </w:pPr>
            <w:r w:rsidRPr="00390C68">
              <w:rPr>
                <w:rFonts w:ascii="Times New Roman" w:hAnsi="Times New Roman" w:cs="Times New Roman"/>
                <w:color w:val="000000" w:themeColor="text1"/>
              </w:rPr>
              <w:t>- семинар педагогов дополнительного образования на базе МБУ ДО «Спортивная школа» по теме: «Оптимизация образовательного процесса МБУ ДО СШ на основе личностно-ориентированного подхода, изучения и комплексного использования современных методов и организационных форм обучения и воспитания» - 15 чел. (19.04.2024 г.)</w:t>
            </w:r>
          </w:p>
          <w:p w:rsidR="00D01F30" w:rsidRPr="00390C68" w:rsidRDefault="00D01F30" w:rsidP="00881D0C">
            <w:pPr>
              <w:spacing w:after="0" w:line="240" w:lineRule="exact"/>
              <w:jc w:val="both"/>
              <w:rPr>
                <w:rFonts w:ascii="Times New Roman" w:hAnsi="Times New Roman" w:cs="Times New Roman"/>
                <w:color w:val="000000" w:themeColor="text1"/>
              </w:rPr>
            </w:pPr>
            <w:r w:rsidRPr="00390C68">
              <w:rPr>
                <w:rFonts w:ascii="Times New Roman" w:hAnsi="Times New Roman" w:cs="Times New Roman"/>
                <w:color w:val="000000" w:themeColor="text1"/>
              </w:rPr>
              <w:t xml:space="preserve">- семинар на базе МКОУ СОШ № 19 для заместителей директоров по воспитательной работе, руководителей Центров образования «Точка роста» по теме: «Воспитательная среда как условие развития творческих способностей педагогов и обучающихся в условиях реализации ФГОС ООО» - 35 чел. (18.04. 2024 г.) </w:t>
            </w:r>
          </w:p>
          <w:p w:rsidR="0081491F" w:rsidRDefault="00D01F30" w:rsidP="0081491F">
            <w:pPr>
              <w:spacing w:after="0" w:line="240" w:lineRule="auto"/>
              <w:jc w:val="both"/>
              <w:rPr>
                <w:rStyle w:val="14"/>
                <w:rFonts w:ascii="Times New Roman" w:hAnsi="Times New Roman" w:cs="Times New Roman"/>
                <w:color w:val="000000" w:themeColor="text1"/>
              </w:rPr>
            </w:pPr>
            <w:r w:rsidRPr="00390C68">
              <w:rPr>
                <w:rStyle w:val="14"/>
                <w:rFonts w:ascii="Times New Roman" w:hAnsi="Times New Roman" w:cs="Times New Roman"/>
                <w:color w:val="000000" w:themeColor="text1"/>
              </w:rPr>
              <w:t>- участие в краевом конкурсе на лучшую программу внеурочной деятельности, направленную на повышение финансовой грамотности и формирование финансовой культуры обучающихся- 2 чел., 2 место в номинации: «Программы внеурочной деятельности, направленные на повышение финансовой грамотности и формирование финансовой культуры у обучающихся 1-4 классов» (31.05.2024 г.)</w:t>
            </w:r>
          </w:p>
          <w:p w:rsidR="003A0A3E" w:rsidRPr="00390C68" w:rsidRDefault="003A0A3E" w:rsidP="0081491F">
            <w:pPr>
              <w:spacing w:after="0" w:line="240" w:lineRule="auto"/>
              <w:jc w:val="both"/>
              <w:rPr>
                <w:rStyle w:val="14"/>
                <w:rFonts w:ascii="Times New Roman" w:hAnsi="Times New Roman" w:cs="Times New Roman"/>
                <w:color w:val="000000" w:themeColor="text1"/>
              </w:rPr>
            </w:pPr>
            <w:r>
              <w:rPr>
                <w:rStyle w:val="14"/>
                <w:rFonts w:ascii="Times New Roman" w:hAnsi="Times New Roman" w:cs="Times New Roman"/>
                <w:color w:val="000000" w:themeColor="text1"/>
              </w:rPr>
              <w:t xml:space="preserve">- участие в заседаниях круглых столов в рамках августовской конференции по основным вопросам организации воспитательной </w:t>
            </w:r>
            <w:r>
              <w:rPr>
                <w:rStyle w:val="14"/>
                <w:rFonts w:ascii="Times New Roman" w:hAnsi="Times New Roman" w:cs="Times New Roman"/>
                <w:color w:val="000000" w:themeColor="text1"/>
              </w:rPr>
              <w:lastRenderedPageBreak/>
              <w:t>работы (25.08.2024-30.08.2024)</w:t>
            </w:r>
          </w:p>
          <w:p w:rsidR="0081491F" w:rsidRPr="00390C68" w:rsidRDefault="0081491F" w:rsidP="0081491F">
            <w:pPr>
              <w:spacing w:after="0" w:line="240" w:lineRule="auto"/>
              <w:jc w:val="both"/>
              <w:rPr>
                <w:rFonts w:ascii="Times New Roman" w:hAnsi="Times New Roman" w:cs="Times New Roman"/>
                <w:color w:val="000000" w:themeColor="text1"/>
              </w:rPr>
            </w:pPr>
            <w:r w:rsidRPr="00390C68">
              <w:rPr>
                <w:rFonts w:ascii="Times New Roman" w:hAnsi="Times New Roman" w:cs="Times New Roman"/>
                <w:color w:val="000000" w:themeColor="text1"/>
              </w:rPr>
              <w:t>- региональная научно-практическая конференция «Навигаторы детства – Новая философия воспитания». (20.11.2024)- 3 чел.</w:t>
            </w:r>
          </w:p>
          <w:p w:rsidR="0081491F" w:rsidRPr="00390C68" w:rsidRDefault="0081491F" w:rsidP="0081491F">
            <w:pPr>
              <w:spacing w:after="0" w:line="240" w:lineRule="auto"/>
              <w:rPr>
                <w:rFonts w:ascii="Times New Roman" w:hAnsi="Times New Roman" w:cs="Times New Roman"/>
                <w:color w:val="000000" w:themeColor="text1"/>
              </w:rPr>
            </w:pPr>
            <w:r w:rsidRPr="00390C68">
              <w:rPr>
                <w:rFonts w:ascii="Times New Roman" w:hAnsi="Times New Roman" w:cs="Times New Roman"/>
                <w:color w:val="000000" w:themeColor="text1"/>
                <w:shd w:val="clear" w:color="auto" w:fill="FFFFFF"/>
              </w:rPr>
              <w:t>-</w:t>
            </w:r>
            <w:r w:rsidRPr="00390C68">
              <w:rPr>
                <w:rFonts w:ascii="Times New Roman" w:hAnsi="Times New Roman" w:cs="Times New Roman"/>
                <w:color w:val="000000" w:themeColor="text1"/>
              </w:rPr>
              <w:t>-семинар педагогов дополнительного образования по теме : «Эффективные формы воздействия в учреждениях дополнительного образования: сотрудничество-сотворчество» (23.11.2024г.)- 25 чел.</w:t>
            </w:r>
          </w:p>
          <w:p w:rsidR="0081491F" w:rsidRPr="00390C68" w:rsidRDefault="0081491F" w:rsidP="0081491F">
            <w:pPr>
              <w:spacing w:after="0" w:line="240" w:lineRule="auto"/>
              <w:rPr>
                <w:rFonts w:ascii="Times New Roman" w:hAnsi="Times New Roman" w:cs="Times New Roman"/>
                <w:color w:val="000000" w:themeColor="text1"/>
                <w:sz w:val="24"/>
                <w:szCs w:val="24"/>
                <w:shd w:val="clear" w:color="auto" w:fill="FFFFFF"/>
              </w:rPr>
            </w:pPr>
            <w:r w:rsidRPr="00390C68">
              <w:rPr>
                <w:rFonts w:ascii="Times New Roman" w:hAnsi="Times New Roman" w:cs="Times New Roman"/>
                <w:color w:val="000000" w:themeColor="text1"/>
                <w:shd w:val="clear" w:color="auto" w:fill="FFFFFF"/>
              </w:rPr>
              <w:t xml:space="preserve">-семинар педагогов </w:t>
            </w:r>
            <w:r w:rsidRPr="00390C68">
              <w:rPr>
                <w:rFonts w:ascii="Times New Roman" w:hAnsi="Times New Roman" w:cs="Times New Roman"/>
                <w:color w:val="000000" w:themeColor="text1"/>
              </w:rPr>
              <w:t>дополнительного образования</w:t>
            </w:r>
            <w:r w:rsidRPr="00390C68">
              <w:rPr>
                <w:rFonts w:ascii="Times New Roman" w:hAnsi="Times New Roman" w:cs="Times New Roman"/>
                <w:color w:val="000000" w:themeColor="text1"/>
                <w:shd w:val="clear" w:color="auto" w:fill="FFFFFF"/>
              </w:rPr>
              <w:t xml:space="preserve"> по теме: «Дополнительное образование детей: современные технологии и их применение. Статусный образ педагога дополнительного образования (13.12.2024г.)- 25 чел.</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81D0C" w:rsidRDefault="00D01F30" w:rsidP="00881D0C">
            <w:pPr>
              <w:spacing w:after="0" w:line="240" w:lineRule="auto"/>
              <w:jc w:val="center"/>
              <w:rPr>
                <w:rFonts w:ascii="Times New Roman" w:hAnsi="Times New Roman" w:cs="Times New Roman"/>
              </w:rPr>
            </w:pPr>
            <w:r w:rsidRPr="00881D0C">
              <w:rPr>
                <w:rFonts w:ascii="Times New Roman" w:hAnsi="Times New Roman" w:cs="Times New Roman"/>
              </w:rPr>
              <w:lastRenderedPageBreak/>
              <w:t>12.3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81D0C" w:rsidRDefault="00D01F30" w:rsidP="00433641">
            <w:pPr>
              <w:spacing w:after="0" w:line="240" w:lineRule="auto"/>
              <w:jc w:val="center"/>
              <w:rPr>
                <w:rFonts w:ascii="Times New Roman" w:hAnsi="Times New Roman"/>
              </w:rPr>
            </w:pPr>
            <w:r w:rsidRPr="00881D0C">
              <w:rPr>
                <w:rFonts w:ascii="Times New Roman" w:hAnsi="Times New Roman"/>
              </w:rPr>
              <w:t xml:space="preserve">Контрольное событие 66. </w:t>
            </w:r>
          </w:p>
          <w:p w:rsidR="00D01F30" w:rsidRPr="00881D0C" w:rsidRDefault="00D01F30" w:rsidP="00433641">
            <w:pPr>
              <w:spacing w:after="0" w:line="240" w:lineRule="auto"/>
              <w:jc w:val="center"/>
              <w:rPr>
                <w:rFonts w:ascii="Times New Roman" w:hAnsi="Times New Roman" w:cs="Times New Roman"/>
              </w:rPr>
            </w:pPr>
            <w:r w:rsidRPr="00881D0C">
              <w:rPr>
                <w:rFonts w:ascii="Times New Roman" w:hAnsi="Times New Roman"/>
              </w:rPr>
              <w:t>Информация о проведении окружных мероприятий с обучающимися и педагогами на официальном сайте отдела образования размещена</w:t>
            </w:r>
          </w:p>
          <w:p w:rsidR="00D01F30" w:rsidRPr="00881D0C" w:rsidRDefault="00D01F30" w:rsidP="00433641">
            <w:pPr>
              <w:spacing w:after="0" w:line="240" w:lineRule="auto"/>
              <w:jc w:val="center"/>
              <w:rPr>
                <w:rFonts w:ascii="Times New Roman" w:hAnsi="Times New Roman" w:cs="Times New Roman"/>
                <w:lang w:eastAsia="en-US" w:bidi="en-US"/>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E47CF" w:rsidRDefault="00D01F30" w:rsidP="00881D0C">
            <w:pPr>
              <w:spacing w:after="0" w:line="240" w:lineRule="exact"/>
              <w:jc w:val="center"/>
              <w:rPr>
                <w:rFonts w:ascii="Times New Roman" w:hAnsi="Times New Roman"/>
                <w:lang w:eastAsia="en-US" w:bidi="en-US"/>
              </w:rPr>
            </w:pPr>
            <w:r w:rsidRPr="008E47CF">
              <w:rPr>
                <w:rFonts w:ascii="Times New Roman" w:hAnsi="Times New Roman"/>
                <w:lang w:eastAsia="en-US" w:bidi="en-US"/>
              </w:rPr>
              <w:t>до 29.03.2024/ 01.01.2024-29.03.2024  до 28.06.2024/</w:t>
            </w:r>
          </w:p>
          <w:p w:rsidR="00D01F30" w:rsidRPr="00203B68" w:rsidRDefault="00D01F30" w:rsidP="00881D0C">
            <w:pPr>
              <w:spacing w:after="0" w:line="240" w:lineRule="exact"/>
              <w:jc w:val="center"/>
              <w:rPr>
                <w:rFonts w:ascii="Times New Roman" w:hAnsi="Times New Roman" w:cs="Times New Roman"/>
                <w:color w:val="FF0000"/>
                <w:lang w:eastAsia="en-US" w:bidi="en-US"/>
              </w:rPr>
            </w:pPr>
            <w:r w:rsidRPr="008E47CF">
              <w:rPr>
                <w:rFonts w:ascii="Times New Roman" w:hAnsi="Times New Roman"/>
                <w:lang w:eastAsia="en-US" w:bidi="en-US"/>
              </w:rPr>
              <w:t>01.04.2024-28.06.2024                    до 30.09.2024/    01.07.2024-30.09.2024                         до 31.12.2024/</w:t>
            </w:r>
            <w:r>
              <w:rPr>
                <w:rFonts w:ascii="Times New Roman" w:hAnsi="Times New Roman"/>
                <w:lang w:eastAsia="en-US" w:bidi="en-US"/>
              </w:rPr>
              <w:t xml:space="preserve">  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3A0A3E" w:rsidRDefault="00D01F30" w:rsidP="00DF4CCD">
            <w:pPr>
              <w:spacing w:after="0" w:line="240" w:lineRule="auto"/>
              <w:jc w:val="both"/>
              <w:rPr>
                <w:rFonts w:ascii="Times New Roman" w:eastAsia="Times New Roman" w:hAnsi="Times New Roman" w:cs="Times New Roman"/>
                <w:color w:val="000000" w:themeColor="text1"/>
              </w:rPr>
            </w:pPr>
            <w:r w:rsidRPr="003A0A3E">
              <w:rPr>
                <w:rFonts w:ascii="Times New Roman" w:hAnsi="Times New Roman" w:cs="Times New Roman"/>
                <w:color w:val="000000" w:themeColor="text1"/>
              </w:rPr>
              <w:t>Контрольное событие выполнено.</w:t>
            </w:r>
            <w:r w:rsidR="003A0A3E" w:rsidRPr="003A0A3E">
              <w:rPr>
                <w:rFonts w:ascii="Times New Roman" w:hAnsi="Times New Roman" w:cs="Times New Roman"/>
                <w:color w:val="000000" w:themeColor="text1"/>
              </w:rPr>
              <w:t xml:space="preserve"> В отчетном периоде размещено 97</w:t>
            </w:r>
            <w:r w:rsidRPr="003A0A3E">
              <w:rPr>
                <w:rFonts w:ascii="Times New Roman" w:hAnsi="Times New Roman" w:cs="Times New Roman"/>
                <w:color w:val="000000" w:themeColor="text1"/>
              </w:rPr>
              <w:t xml:space="preserve"> публикаций о проведении окружных мероприятий с обучающимися и педагогами: </w:t>
            </w:r>
            <w:hyperlink r:id="rId15" w:history="1">
              <w:r w:rsidRPr="003A0A3E">
                <w:rPr>
                  <w:rStyle w:val="aff"/>
                  <w:rFonts w:ascii="Times New Roman" w:hAnsi="Times New Roman"/>
                  <w:color w:val="000000" w:themeColor="text1"/>
                </w:rPr>
                <w:t>https://vk.com/public216125645</w:t>
              </w:r>
            </w:hyperlink>
            <w:r w:rsidRPr="003A0A3E">
              <w:rPr>
                <w:rFonts w:ascii="Times New Roman" w:hAnsi="Times New Roman" w:cs="Times New Roman"/>
                <w:color w:val="000000" w:themeColor="text1"/>
              </w:rPr>
              <w:t>, https://petrovoo.ucoz.ru/index/vospitatelnaja_rabota/0-82</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E12A8A" w:rsidRPr="00E12A8A" w:rsidRDefault="00E12A8A" w:rsidP="00E12A8A">
            <w:pPr>
              <w:spacing w:after="0" w:line="240" w:lineRule="auto"/>
              <w:ind w:firstLine="567"/>
              <w:jc w:val="both"/>
              <w:rPr>
                <w:rFonts w:ascii="Times New Roman CYR" w:hAnsi="Times New Roman CYR" w:cs="Times New Roman CYR"/>
                <w:bCs/>
                <w:iCs/>
                <w:sz w:val="24"/>
                <w:szCs w:val="24"/>
                <w:highlight w:val="white"/>
              </w:rPr>
            </w:pPr>
            <w:r w:rsidRPr="00E12A8A">
              <w:rPr>
                <w:rFonts w:ascii="Times New Roman CYR" w:hAnsi="Times New Roman CYR" w:cs="Times New Roman CYR"/>
                <w:bCs/>
                <w:iCs/>
                <w:sz w:val="24"/>
                <w:szCs w:val="24"/>
                <w:highlight w:val="white"/>
              </w:rPr>
              <w:t xml:space="preserve">Цель 2. </w:t>
            </w:r>
            <w:r>
              <w:rPr>
                <w:rFonts w:ascii="Times New Roman CYR" w:hAnsi="Times New Roman CYR" w:cs="Times New Roman CYR"/>
                <w:bCs/>
                <w:iCs/>
                <w:sz w:val="24"/>
                <w:szCs w:val="24"/>
                <w:highlight w:val="white"/>
              </w:rPr>
              <w:t>«</w:t>
            </w:r>
            <w:r w:rsidRPr="00E12A8A">
              <w:rPr>
                <w:rFonts w:ascii="Times New Roman CYR" w:hAnsi="Times New Roman CYR" w:cs="Times New Roman CYR"/>
                <w:bCs/>
                <w:iCs/>
                <w:sz w:val="24"/>
                <w:szCs w:val="24"/>
                <w:highlight w:val="white"/>
              </w:rPr>
              <w:t>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r>
              <w:rPr>
                <w:rFonts w:ascii="Times New Roman CYR" w:hAnsi="Times New Roman CYR" w:cs="Times New Roman CYR"/>
                <w:bCs/>
                <w:iCs/>
                <w:sz w:val="24"/>
                <w:szCs w:val="24"/>
                <w:highlight w:val="white"/>
              </w:rPr>
              <w:t>»</w:t>
            </w:r>
          </w:p>
        </w:tc>
      </w:tr>
      <w:tr w:rsidR="00E12A8A"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E12A8A" w:rsidRPr="008E47CF" w:rsidRDefault="00E12A8A" w:rsidP="00433641">
            <w:pPr>
              <w:pStyle w:val="ConsPlusCell"/>
              <w:jc w:val="center"/>
            </w:pPr>
            <w:r w:rsidRPr="008E47CF">
              <w:t>IV Подпрограмма «Организация летнего отдыха и занятости несовершеннолетних»</w:t>
            </w:r>
          </w:p>
        </w:tc>
      </w:tr>
      <w:tr w:rsidR="00D01F30"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01F30" w:rsidRPr="00E12A8A" w:rsidRDefault="00E12A8A" w:rsidP="00E12A8A">
            <w:pPr>
              <w:spacing w:after="0" w:line="240" w:lineRule="auto"/>
              <w:ind w:firstLine="567"/>
              <w:jc w:val="both"/>
              <w:rPr>
                <w:rFonts w:ascii="Times New Roman CYR" w:hAnsi="Times New Roman CYR" w:cs="Times New Roman CYR"/>
                <w:iCs/>
                <w:sz w:val="24"/>
                <w:szCs w:val="24"/>
                <w:highlight w:val="white"/>
              </w:rPr>
            </w:pPr>
            <w:r w:rsidRPr="00E12A8A">
              <w:rPr>
                <w:rFonts w:ascii="Times New Roman CYR" w:hAnsi="Times New Roman CYR" w:cs="Times New Roman CYR"/>
                <w:iCs/>
                <w:sz w:val="24"/>
                <w:szCs w:val="24"/>
                <w:highlight w:val="white"/>
              </w:rPr>
              <w:t xml:space="preserve">Задача 1. </w:t>
            </w:r>
            <w:r>
              <w:rPr>
                <w:rFonts w:ascii="Times New Roman CYR" w:hAnsi="Times New Roman CYR" w:cs="Times New Roman CYR"/>
                <w:iCs/>
                <w:sz w:val="24"/>
                <w:szCs w:val="24"/>
                <w:highlight w:val="white"/>
              </w:rPr>
              <w:t>«</w:t>
            </w:r>
            <w:r w:rsidRPr="00E12A8A">
              <w:rPr>
                <w:rFonts w:ascii="Times New Roman CYR" w:hAnsi="Times New Roman CYR" w:cs="Times New Roman CYR"/>
                <w:iCs/>
                <w:sz w:val="24"/>
                <w:szCs w:val="24"/>
                <w:highlight w:val="white"/>
              </w:rPr>
              <w:t>Формирование у детей и подростков социальной активности, положительной мотивации на ведение здорового образа жизни</w:t>
            </w:r>
            <w:r>
              <w:rPr>
                <w:rFonts w:ascii="Times New Roman CYR" w:hAnsi="Times New Roman CYR" w:cs="Times New Roman CYR"/>
                <w:iCs/>
                <w:sz w:val="24"/>
                <w:szCs w:val="24"/>
                <w:highlight w:val="white"/>
              </w:rPr>
              <w:t>»</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3905A5" w:rsidRDefault="00D01F30" w:rsidP="003905A5">
            <w:pPr>
              <w:spacing w:after="0" w:line="240" w:lineRule="auto"/>
              <w:ind w:right="-108"/>
              <w:jc w:val="center"/>
              <w:rPr>
                <w:rFonts w:ascii="Times New Roman" w:hAnsi="Times New Roman" w:cs="Times New Roman"/>
              </w:rPr>
            </w:pPr>
            <w:r w:rsidRPr="003905A5">
              <w:rPr>
                <w:rFonts w:ascii="Times New Roman" w:hAnsi="Times New Roman" w:cs="Times New Roman"/>
              </w:rPr>
              <w:t>13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r w:rsidRPr="008E47CF">
              <w:rPr>
                <w:rFonts w:ascii="Times New Roman" w:hAnsi="Times New Roman"/>
              </w:rPr>
              <w:t>Организация и обеспечение отдыха и оздоровления несовершеннолетних</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3905A5">
            <w:pPr>
              <w:spacing w:after="0" w:line="240" w:lineRule="auto"/>
              <w:ind w:firstLine="567"/>
              <w:jc w:val="both"/>
              <w:rPr>
                <w:rFonts w:ascii="Times New Roman" w:hAnsi="Times New Roman" w:cs="Times New Roman"/>
                <w:color w:val="FF0000"/>
              </w:rPr>
            </w:pPr>
            <w:r w:rsidRPr="00AD10CF">
              <w:rPr>
                <w:rFonts w:ascii="Times New Roman" w:hAnsi="Times New Roman" w:cs="Times New Roman"/>
              </w:rPr>
              <w:t xml:space="preserve">В рамках основного мероприятия </w:t>
            </w:r>
            <w:r>
              <w:rPr>
                <w:rFonts w:ascii="Times New Roman" w:hAnsi="Times New Roman" w:cs="Times New Roman"/>
              </w:rPr>
              <w:t>организована</w:t>
            </w:r>
            <w:r w:rsidRPr="00AD10CF">
              <w:rPr>
                <w:rFonts w:ascii="Times New Roman" w:hAnsi="Times New Roman" w:cs="Times New Roman"/>
              </w:rPr>
              <w:t xml:space="preserve"> деятельность муниципальных образовательных организаций, на базе которых функционировали летние лагеря с дневным пребыванием детей.</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3A0A3E" w:rsidRDefault="00D01F30" w:rsidP="00433641">
            <w:pPr>
              <w:spacing w:after="0" w:line="240" w:lineRule="auto"/>
              <w:jc w:val="center"/>
              <w:rPr>
                <w:rFonts w:ascii="Times New Roman" w:hAnsi="Times New Roman" w:cs="Times New Roman"/>
                <w:color w:val="000000" w:themeColor="text1"/>
              </w:rPr>
            </w:pPr>
            <w:r w:rsidRPr="003A0A3E">
              <w:rPr>
                <w:rFonts w:ascii="Times New Roman" w:hAnsi="Times New Roman" w:cs="Times New Roman"/>
                <w:color w:val="000000" w:themeColor="text1"/>
              </w:rPr>
              <w:t>Мероприятие выполнено.</w:t>
            </w:r>
          </w:p>
          <w:p w:rsidR="00D01F30" w:rsidRPr="003A0A3E" w:rsidRDefault="00D01F30" w:rsidP="00433641">
            <w:pPr>
              <w:spacing w:after="0" w:line="240" w:lineRule="auto"/>
              <w:jc w:val="center"/>
              <w:rPr>
                <w:rFonts w:ascii="Times New Roman" w:hAnsi="Times New Roman" w:cs="Times New Roman"/>
                <w:color w:val="000000" w:themeColor="text1"/>
              </w:rPr>
            </w:pPr>
          </w:p>
          <w:p w:rsidR="00D01F30" w:rsidRPr="003A0A3E" w:rsidRDefault="00D01F30" w:rsidP="00433641">
            <w:pPr>
              <w:spacing w:after="0" w:line="240" w:lineRule="auto"/>
              <w:jc w:val="center"/>
              <w:rPr>
                <w:rFonts w:ascii="Times New Roman" w:hAnsi="Times New Roman" w:cs="Times New Roman"/>
                <w:color w:val="000000" w:themeColor="text1"/>
              </w:rPr>
            </w:pPr>
            <w:r w:rsidRPr="003A0A3E">
              <w:rPr>
                <w:rFonts w:ascii="Times New Roman" w:hAnsi="Times New Roman" w:cs="Times New Roman"/>
                <w:color w:val="000000" w:themeColor="text1"/>
              </w:rPr>
              <w:t>Доля несовершеннолетних, охваченных летним отдыхом и трудовойзанятостью-99,30%</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3905A5" w:rsidRDefault="00D01F30" w:rsidP="003905A5">
            <w:pPr>
              <w:spacing w:after="0" w:line="240" w:lineRule="auto"/>
              <w:jc w:val="center"/>
              <w:rPr>
                <w:rFonts w:ascii="Times New Roman" w:hAnsi="Times New Roman" w:cs="Times New Roman"/>
              </w:rPr>
            </w:pPr>
            <w:r w:rsidRPr="003905A5">
              <w:rPr>
                <w:rFonts w:ascii="Times New Roman" w:hAnsi="Times New Roman" w:cs="Times New Roman"/>
              </w:rPr>
              <w:t>13.1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3905A5" w:rsidRDefault="00D01F30" w:rsidP="00433641">
            <w:pPr>
              <w:spacing w:after="0" w:line="240" w:lineRule="auto"/>
              <w:jc w:val="center"/>
              <w:rPr>
                <w:rFonts w:ascii="Times New Roman" w:hAnsi="Times New Roman"/>
              </w:rPr>
            </w:pPr>
            <w:r w:rsidRPr="003905A5">
              <w:rPr>
                <w:rFonts w:ascii="Times New Roman" w:hAnsi="Times New Roman"/>
              </w:rPr>
              <w:t>Контрольное событие 67.</w:t>
            </w:r>
          </w:p>
          <w:p w:rsidR="00D01F30" w:rsidRPr="003905A5" w:rsidRDefault="00D01F30" w:rsidP="00E12A8A">
            <w:pPr>
              <w:spacing w:after="0" w:line="240" w:lineRule="auto"/>
              <w:jc w:val="center"/>
              <w:rPr>
                <w:rFonts w:ascii="Times New Roman" w:hAnsi="Times New Roman" w:cs="Times New Roman"/>
                <w:lang w:eastAsia="en-US" w:bidi="en-US"/>
              </w:rPr>
            </w:pPr>
            <w:r w:rsidRPr="003905A5">
              <w:rPr>
                <w:rFonts w:ascii="Times New Roman" w:hAnsi="Times New Roman"/>
              </w:rPr>
              <w:t>Обеспечена деятельность муниципальных образовательных организаций, на базе которых функционируют лагеря с дневным пребыванием детей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lang w:eastAsia="en-US" w:bidi="en-US"/>
              </w:rPr>
            </w:pPr>
            <w:r w:rsidRPr="008E47CF">
              <w:rPr>
                <w:rFonts w:ascii="Times New Roman" w:hAnsi="Times New Roman"/>
              </w:rPr>
              <w:t>до 31.07.2024/ 01.06.2024-28.06.2024                   до 30.08.2024/    01.07.2024-30.08.2024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DF4843">
            <w:pPr>
              <w:spacing w:after="0" w:line="240" w:lineRule="auto"/>
              <w:jc w:val="both"/>
              <w:rPr>
                <w:rFonts w:ascii="Times New Roman" w:hAnsi="Times New Roman" w:cs="Times New Roman"/>
                <w:color w:val="FF0000"/>
              </w:rPr>
            </w:pPr>
            <w:r w:rsidRPr="002D5429">
              <w:rPr>
                <w:rFonts w:ascii="Times New Roman" w:hAnsi="Times New Roman" w:cs="Times New Roman"/>
              </w:rPr>
              <w:t>Контрольное событие выполнено. В отчетном периоде обеспечена деятельность 2</w:t>
            </w:r>
            <w:r>
              <w:rPr>
                <w:rFonts w:ascii="Times New Roman" w:hAnsi="Times New Roman" w:cs="Times New Roman"/>
              </w:rPr>
              <w:t>2</w:t>
            </w:r>
            <w:r w:rsidRPr="002D5429">
              <w:rPr>
                <w:rFonts w:ascii="Times New Roman" w:hAnsi="Times New Roman" w:cs="Times New Roman"/>
              </w:rPr>
              <w:t xml:space="preserve">  лагерей с дневным пребыванием детей (1</w:t>
            </w:r>
            <w:r>
              <w:rPr>
                <w:rFonts w:ascii="Times New Roman" w:hAnsi="Times New Roman" w:cs="Times New Roman"/>
              </w:rPr>
              <w:t>9</w:t>
            </w:r>
            <w:r w:rsidRPr="002D5429">
              <w:rPr>
                <w:rFonts w:ascii="Times New Roman" w:hAnsi="Times New Roman" w:cs="Times New Roman"/>
              </w:rPr>
              <w:t xml:space="preserve"> на базе общеобразовательных учреждений и 3 на базе учреждений дополнительного образования детей): вовремя выплачивалась заработная плата воспитателям и начальникам лагерей, приобретались продукты питания, работники прошли обязательные медицинские осмотры, проводилась аккарицидная обработка территории.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C82E5A" w:rsidRDefault="00D01F30" w:rsidP="00C82E5A">
            <w:pPr>
              <w:spacing w:after="0" w:line="240" w:lineRule="auto"/>
              <w:jc w:val="center"/>
              <w:rPr>
                <w:rFonts w:ascii="Times New Roman" w:hAnsi="Times New Roman" w:cs="Times New Roman"/>
              </w:rPr>
            </w:pPr>
            <w:r w:rsidRPr="00C82E5A">
              <w:rPr>
                <w:rFonts w:ascii="Times New Roman" w:hAnsi="Times New Roman" w:cs="Times New Roman"/>
              </w:rPr>
              <w:t>13.2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C82E5A" w:rsidRDefault="00D01F30" w:rsidP="00433641">
            <w:pPr>
              <w:spacing w:after="0" w:line="240" w:lineRule="auto"/>
              <w:jc w:val="center"/>
              <w:rPr>
                <w:rFonts w:ascii="Times New Roman" w:hAnsi="Times New Roman"/>
              </w:rPr>
            </w:pPr>
            <w:r w:rsidRPr="00C82E5A">
              <w:rPr>
                <w:rFonts w:ascii="Times New Roman" w:hAnsi="Times New Roman"/>
              </w:rPr>
              <w:t>Контрольное событие 68.</w:t>
            </w:r>
          </w:p>
          <w:p w:rsidR="00D01F30" w:rsidRPr="00C82E5A" w:rsidRDefault="00D01F30" w:rsidP="00433641">
            <w:pPr>
              <w:spacing w:after="0" w:line="240" w:lineRule="auto"/>
              <w:jc w:val="center"/>
              <w:rPr>
                <w:rFonts w:ascii="Times New Roman" w:hAnsi="Times New Roman" w:cs="Times New Roman"/>
                <w:lang w:eastAsia="en-US" w:bidi="en-US"/>
              </w:rPr>
            </w:pPr>
            <w:r w:rsidRPr="00C82E5A">
              <w:rPr>
                <w:rFonts w:ascii="Times New Roman" w:hAnsi="Times New Roman"/>
              </w:rPr>
              <w:lastRenderedPageBreak/>
              <w:t>Обеспечение отдыха и оздоровления детей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lang w:eastAsia="en-US" w:bidi="en-US"/>
              </w:rPr>
            </w:pPr>
            <w:r w:rsidRPr="008E47CF">
              <w:rPr>
                <w:rFonts w:ascii="Times New Roman" w:hAnsi="Times New Roman"/>
              </w:rPr>
              <w:lastRenderedPageBreak/>
              <w:t xml:space="preserve">до 28.06.2024/   </w:t>
            </w:r>
            <w:r w:rsidRPr="008E47CF">
              <w:rPr>
                <w:rFonts w:ascii="Times New Roman" w:hAnsi="Times New Roman"/>
              </w:rPr>
              <w:lastRenderedPageBreak/>
              <w:t>01.06.2024-28.06.2024                      до 31.07.2024/  01.07.2024-30.07.2024                  до 30.08.2024/   01.08.2024-30.08.2024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180320">
            <w:pPr>
              <w:spacing w:after="0" w:line="240" w:lineRule="auto"/>
              <w:jc w:val="both"/>
              <w:rPr>
                <w:rFonts w:ascii="Times New Roman" w:hAnsi="Times New Roman" w:cs="Times New Roman"/>
                <w:color w:val="FF0000"/>
              </w:rPr>
            </w:pPr>
            <w:r w:rsidRPr="006170BE">
              <w:rPr>
                <w:rFonts w:ascii="Times New Roman" w:hAnsi="Times New Roman" w:cs="Times New Roman"/>
              </w:rPr>
              <w:lastRenderedPageBreak/>
              <w:t>Контрольное событие выполнено. В отчетном периоде 1</w:t>
            </w:r>
            <w:r>
              <w:rPr>
                <w:rFonts w:ascii="Times New Roman" w:hAnsi="Times New Roman" w:cs="Times New Roman"/>
              </w:rPr>
              <w:t>50</w:t>
            </w:r>
            <w:r w:rsidRPr="006170BE">
              <w:rPr>
                <w:rFonts w:ascii="Times New Roman" w:hAnsi="Times New Roman" w:cs="Times New Roman"/>
              </w:rPr>
              <w:t xml:space="preserve">3 ребенка  </w:t>
            </w:r>
            <w:r w:rsidRPr="006170BE">
              <w:rPr>
                <w:rFonts w:ascii="Times New Roman" w:hAnsi="Times New Roman" w:cs="Times New Roman"/>
              </w:rPr>
              <w:lastRenderedPageBreak/>
              <w:t>посещали де</w:t>
            </w:r>
            <w:r w:rsidR="00E12A8A">
              <w:rPr>
                <w:rFonts w:ascii="Times New Roman" w:hAnsi="Times New Roman" w:cs="Times New Roman"/>
              </w:rPr>
              <w:t xml:space="preserve">тские пришкольные лагеря, </w:t>
            </w:r>
            <w:r w:rsidRPr="006170BE">
              <w:rPr>
                <w:rFonts w:ascii="Times New Roman" w:hAnsi="Times New Roman" w:cs="Times New Roman"/>
              </w:rPr>
              <w:t>14 человек получили частичную компенсацию стоимости путевок в загородные лагеря.</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917292" w:rsidRDefault="00D01F30" w:rsidP="00917292">
            <w:pPr>
              <w:spacing w:after="0" w:line="240" w:lineRule="auto"/>
              <w:jc w:val="center"/>
              <w:rPr>
                <w:rFonts w:ascii="Times New Roman" w:hAnsi="Times New Roman" w:cs="Times New Roman"/>
              </w:rPr>
            </w:pPr>
            <w:r w:rsidRPr="00917292">
              <w:rPr>
                <w:rFonts w:ascii="Times New Roman" w:hAnsi="Times New Roman" w:cs="Times New Roman"/>
              </w:rPr>
              <w:lastRenderedPageBreak/>
              <w:t>14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917292" w:rsidRDefault="00D01F30" w:rsidP="00433641">
            <w:pPr>
              <w:spacing w:after="0" w:line="240" w:lineRule="auto"/>
              <w:jc w:val="center"/>
              <w:rPr>
                <w:rFonts w:ascii="Times New Roman" w:hAnsi="Times New Roman" w:cs="Times New Roman"/>
              </w:rPr>
            </w:pPr>
            <w:r w:rsidRPr="00917292">
              <w:rPr>
                <w:rFonts w:ascii="Times New Roman" w:hAnsi="Times New Roman"/>
              </w:rPr>
              <w:t>Организация трудовой занятости несовершеннолетних</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3A0A3E" w:rsidRDefault="00D01F30" w:rsidP="00701F88">
            <w:pPr>
              <w:spacing w:after="0" w:line="240" w:lineRule="auto"/>
              <w:ind w:firstLine="567"/>
              <w:jc w:val="both"/>
              <w:rPr>
                <w:rFonts w:ascii="Times New Roman" w:hAnsi="Times New Roman" w:cs="Times New Roman"/>
                <w:color w:val="000000" w:themeColor="text1"/>
              </w:rPr>
            </w:pPr>
            <w:r w:rsidRPr="003A0A3E">
              <w:rPr>
                <w:rFonts w:ascii="Times New Roman" w:hAnsi="Times New Roman" w:cs="Times New Roman"/>
                <w:color w:val="000000" w:themeColor="text1"/>
              </w:rPr>
              <w:t>В рамках основного мероприятия организовано трудоустройство обучающихся общеобразовательных организаций через ГКУ «Центр занятости населения Петровского муниципального округа». Свою деятельность осуществляли 12 ученических производственных бригад из сельских школ округа.</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3A0A3E" w:rsidRDefault="00D01F30" w:rsidP="00433641">
            <w:pPr>
              <w:spacing w:after="0" w:line="240" w:lineRule="auto"/>
              <w:jc w:val="center"/>
              <w:rPr>
                <w:rFonts w:ascii="Times New Roman" w:hAnsi="Times New Roman" w:cs="Times New Roman"/>
                <w:color w:val="000000" w:themeColor="text1"/>
              </w:rPr>
            </w:pPr>
            <w:r w:rsidRPr="003A0A3E">
              <w:rPr>
                <w:rFonts w:ascii="Times New Roman" w:hAnsi="Times New Roman" w:cs="Times New Roman"/>
                <w:color w:val="000000" w:themeColor="text1"/>
              </w:rPr>
              <w:t>Мероприятие выполнено.</w:t>
            </w:r>
          </w:p>
          <w:p w:rsidR="00D01F30" w:rsidRPr="003A0A3E" w:rsidRDefault="00D01F30" w:rsidP="00433641">
            <w:pPr>
              <w:spacing w:after="0" w:line="240" w:lineRule="auto"/>
              <w:jc w:val="center"/>
              <w:rPr>
                <w:rFonts w:ascii="Times New Roman" w:hAnsi="Times New Roman" w:cs="Times New Roman"/>
                <w:color w:val="000000" w:themeColor="text1"/>
              </w:rPr>
            </w:pPr>
          </w:p>
          <w:p w:rsidR="00D01F30" w:rsidRPr="003A0A3E" w:rsidRDefault="00D01F30" w:rsidP="00B508DC">
            <w:pPr>
              <w:spacing w:after="0" w:line="240" w:lineRule="auto"/>
              <w:jc w:val="center"/>
              <w:rPr>
                <w:rFonts w:ascii="Times New Roman" w:hAnsi="Times New Roman" w:cs="Times New Roman"/>
                <w:color w:val="000000" w:themeColor="text1"/>
              </w:rPr>
            </w:pPr>
            <w:r w:rsidRPr="003A0A3E">
              <w:rPr>
                <w:rFonts w:ascii="Times New Roman" w:hAnsi="Times New Roman" w:cs="Times New Roman"/>
                <w:color w:val="000000" w:themeColor="text1"/>
              </w:rPr>
              <w:t>Доля несовершеннолетних, охваченных летним отдыхом и трудовой занятостью-99,30%</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C456DA" w:rsidRDefault="00D01F30" w:rsidP="00C456DA">
            <w:pPr>
              <w:spacing w:after="0" w:line="240" w:lineRule="auto"/>
              <w:jc w:val="center"/>
              <w:rPr>
                <w:rFonts w:ascii="Times New Roman" w:hAnsi="Times New Roman" w:cs="Times New Roman"/>
              </w:rPr>
            </w:pPr>
            <w:r w:rsidRPr="00C456DA">
              <w:rPr>
                <w:rFonts w:ascii="Times New Roman" w:hAnsi="Times New Roman" w:cs="Times New Roman"/>
              </w:rPr>
              <w:t>14.1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C456DA" w:rsidRDefault="00D01F30" w:rsidP="00433641">
            <w:pPr>
              <w:spacing w:after="0" w:line="240" w:lineRule="auto"/>
              <w:jc w:val="center"/>
              <w:rPr>
                <w:rFonts w:ascii="Times New Roman" w:hAnsi="Times New Roman"/>
              </w:rPr>
            </w:pPr>
            <w:r w:rsidRPr="00C456DA">
              <w:rPr>
                <w:rFonts w:ascii="Times New Roman" w:hAnsi="Times New Roman"/>
              </w:rPr>
              <w:t>Контрольное событие 69.</w:t>
            </w:r>
          </w:p>
          <w:p w:rsidR="00D01F30" w:rsidRPr="00C456DA" w:rsidRDefault="00D01F30" w:rsidP="00433641">
            <w:pPr>
              <w:spacing w:after="0" w:line="240" w:lineRule="auto"/>
              <w:jc w:val="center"/>
              <w:rPr>
                <w:rFonts w:ascii="Times New Roman" w:hAnsi="Times New Roman" w:cs="Times New Roman"/>
                <w:lang w:eastAsia="en-US" w:bidi="en-US"/>
              </w:rPr>
            </w:pPr>
            <w:r w:rsidRPr="00C456DA">
              <w:rPr>
                <w:rFonts w:ascii="Times New Roman" w:hAnsi="Times New Roman"/>
              </w:rPr>
              <w:t>Обеспечение трудоустройства обучающихся общеобразовательных организаций</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01F30" w:rsidRPr="00203B68" w:rsidRDefault="00D01F30" w:rsidP="00DD3B80">
            <w:pPr>
              <w:spacing w:after="0" w:line="240" w:lineRule="auto"/>
              <w:jc w:val="center"/>
              <w:rPr>
                <w:rFonts w:ascii="Times New Roman" w:hAnsi="Times New Roman" w:cs="Times New Roman"/>
                <w:color w:val="FF0000"/>
                <w:lang w:eastAsia="en-US" w:bidi="en-US"/>
              </w:rPr>
            </w:pPr>
            <w:r w:rsidRPr="008E47CF">
              <w:rPr>
                <w:rFonts w:ascii="Times New Roman" w:hAnsi="Times New Roman"/>
              </w:rPr>
              <w:t>до 28.06.2024/ 01.03.2024-28.06.2024 до 31.12.2024/     01.07.2024-30.09.2024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both"/>
              <w:rPr>
                <w:rFonts w:ascii="Times New Roman" w:hAnsi="Times New Roman" w:cs="Times New Roman"/>
                <w:color w:val="FF0000"/>
              </w:rPr>
            </w:pPr>
            <w:r w:rsidRPr="007E5B52">
              <w:rPr>
                <w:rFonts w:ascii="Times New Roman" w:hAnsi="Times New Roman" w:cs="Times New Roman"/>
              </w:rPr>
              <w:t>Контрольное событие выполнено. За отчетный период с января по сентябрь было трудоустроено 130 детей общеобразовательных организаций, которые трудились в школах работниками по комплексному обслуживанию зданий</w:t>
            </w:r>
            <w:r w:rsidRPr="003A0A3E">
              <w:rPr>
                <w:rFonts w:ascii="Times New Roman" w:hAnsi="Times New Roman" w:cs="Times New Roman"/>
                <w:color w:val="000000" w:themeColor="text1"/>
              </w:rPr>
              <w:t>. Трудоустроены для выполнения работ  по благоустройству тер</w:t>
            </w:r>
            <w:r w:rsidR="003A0A3E" w:rsidRPr="003A0A3E">
              <w:rPr>
                <w:rFonts w:ascii="Times New Roman" w:hAnsi="Times New Roman" w:cs="Times New Roman"/>
                <w:color w:val="000000" w:themeColor="text1"/>
              </w:rPr>
              <w:t>ритории на городском стадионе 36</w:t>
            </w:r>
            <w:r w:rsidRPr="003A0A3E">
              <w:rPr>
                <w:rFonts w:ascii="Times New Roman" w:hAnsi="Times New Roman" w:cs="Times New Roman"/>
                <w:color w:val="000000" w:themeColor="text1"/>
              </w:rPr>
              <w:t xml:space="preserve"> чел.</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C456DA" w:rsidRDefault="00D01F30" w:rsidP="00C456DA">
            <w:pPr>
              <w:spacing w:after="0" w:line="240" w:lineRule="auto"/>
              <w:jc w:val="center"/>
              <w:rPr>
                <w:rFonts w:ascii="Times New Roman" w:hAnsi="Times New Roman" w:cs="Times New Roman"/>
              </w:rPr>
            </w:pPr>
            <w:r w:rsidRPr="00C456DA">
              <w:rPr>
                <w:rFonts w:ascii="Times New Roman" w:hAnsi="Times New Roman" w:cs="Times New Roman"/>
              </w:rPr>
              <w:t>14.2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C456DA" w:rsidRDefault="00D01F30" w:rsidP="0041168E">
            <w:pPr>
              <w:spacing w:after="0" w:line="240" w:lineRule="auto"/>
              <w:jc w:val="center"/>
              <w:rPr>
                <w:rFonts w:ascii="Times New Roman" w:hAnsi="Times New Roman" w:cs="Times New Roman"/>
                <w:lang w:eastAsia="en-US" w:bidi="en-US"/>
              </w:rPr>
            </w:pPr>
            <w:r w:rsidRPr="00C456DA">
              <w:rPr>
                <w:rFonts w:ascii="Times New Roman" w:hAnsi="Times New Roman" w:cs="Times New Roman"/>
                <w:lang w:eastAsia="en-US" w:bidi="en-US"/>
              </w:rPr>
              <w:t>Контрольное событие 70.</w:t>
            </w:r>
          </w:p>
          <w:p w:rsidR="00D01F30" w:rsidRPr="00C456DA" w:rsidRDefault="00D01F30" w:rsidP="0041168E">
            <w:pPr>
              <w:spacing w:after="0" w:line="240" w:lineRule="auto"/>
              <w:jc w:val="center"/>
              <w:rPr>
                <w:rFonts w:ascii="Times New Roman" w:hAnsi="Times New Roman" w:cs="Times New Roman"/>
                <w:lang w:eastAsia="en-US" w:bidi="en-US"/>
              </w:rPr>
            </w:pPr>
            <w:r w:rsidRPr="00C456DA">
              <w:rPr>
                <w:rFonts w:ascii="Times New Roman" w:hAnsi="Times New Roman" w:cs="Times New Roman"/>
                <w:lang w:eastAsia="en-US" w:bidi="en-US"/>
              </w:rPr>
              <w:t>Деятельность ученических производственных бригад, трудовых объединений школьников, летней трудовой практики организована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3A0A3E" w:rsidRDefault="00D01F30" w:rsidP="00C456DA">
            <w:pPr>
              <w:jc w:val="center"/>
              <w:rPr>
                <w:rFonts w:ascii="Times New Roman" w:hAnsi="Times New Roman"/>
                <w:color w:val="000000" w:themeColor="text1"/>
              </w:rPr>
            </w:pPr>
            <w:r w:rsidRPr="003A0A3E">
              <w:rPr>
                <w:rFonts w:ascii="Times New Roman" w:hAnsi="Times New Roman"/>
                <w:color w:val="000000" w:themeColor="text1"/>
              </w:rPr>
              <w:t>до 30.08.2024/</w:t>
            </w:r>
          </w:p>
          <w:p w:rsidR="00D01F30" w:rsidRPr="003A0A3E" w:rsidRDefault="00D01F30" w:rsidP="00C456DA">
            <w:pPr>
              <w:jc w:val="center"/>
              <w:rPr>
                <w:rFonts w:ascii="Times New Roman" w:hAnsi="Times New Roman"/>
                <w:color w:val="000000" w:themeColor="text1"/>
              </w:rPr>
            </w:pPr>
            <w:r w:rsidRPr="003A0A3E">
              <w:rPr>
                <w:rFonts w:ascii="Times New Roman" w:hAnsi="Times New Roman"/>
                <w:color w:val="000000" w:themeColor="text1"/>
              </w:rPr>
              <w:t>26.04.2024</w:t>
            </w:r>
          </w:p>
          <w:p w:rsidR="00D01F30" w:rsidRPr="003A0A3E" w:rsidRDefault="00D01F30" w:rsidP="00C456DA">
            <w:pPr>
              <w:spacing w:after="0" w:line="240" w:lineRule="auto"/>
              <w:jc w:val="center"/>
              <w:rPr>
                <w:rFonts w:ascii="Times New Roman" w:hAnsi="Times New Roman" w:cs="Times New Roman"/>
                <w:color w:val="000000" w:themeColor="text1"/>
                <w:lang w:eastAsia="en-US" w:bidi="en-US"/>
              </w:rPr>
            </w:pPr>
            <w:r w:rsidRPr="003A0A3E">
              <w:rPr>
                <w:rFonts w:ascii="Times New Roman" w:hAnsi="Times New Roman"/>
                <w:color w:val="000000" w:themeColor="text1"/>
              </w:rPr>
              <w:t>25.06.2024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3A0A3E" w:rsidRDefault="00D01F30" w:rsidP="00433641">
            <w:pPr>
              <w:spacing w:after="0" w:line="240" w:lineRule="auto"/>
              <w:jc w:val="both"/>
              <w:rPr>
                <w:rFonts w:ascii="Times New Roman" w:hAnsi="Times New Roman" w:cs="Times New Roman"/>
                <w:color w:val="000000" w:themeColor="text1"/>
              </w:rPr>
            </w:pPr>
            <w:r w:rsidRPr="003A0A3E">
              <w:rPr>
                <w:rFonts w:ascii="Times New Roman" w:hAnsi="Times New Roman" w:cs="Times New Roman"/>
                <w:color w:val="000000" w:themeColor="text1"/>
              </w:rPr>
              <w:t xml:space="preserve">Контрольное событие выполнено. В отчетном периоде </w:t>
            </w:r>
            <w:r w:rsidRPr="003A0A3E">
              <w:rPr>
                <w:rStyle w:val="layout"/>
                <w:rFonts w:ascii="Times New Roman" w:hAnsi="Times New Roman" w:cs="Times New Roman"/>
                <w:color w:val="000000" w:themeColor="text1"/>
              </w:rPr>
              <w:t>состоялся муниципальный этап 56-ого слета ученических производственных бригад на базе МКОУСОШ №11 с. Константиновское- 65 чел. из 12 школ. 1 место - МКОУ СОШ №11 с. Константиновского, 2 место - МКОУ СОШ 17; 3 место - МКОУ СОШ №10 (26.04.2024 г.).</w:t>
            </w:r>
            <w:r w:rsidRPr="003A0A3E">
              <w:rPr>
                <w:rFonts w:ascii="Times New Roman" w:eastAsia="Times New Roman" w:hAnsi="Times New Roman" w:cs="Times New Roman"/>
                <w:color w:val="000000" w:themeColor="text1"/>
              </w:rPr>
              <w:t>Команда</w:t>
            </w:r>
            <w:r w:rsidRPr="003A0A3E">
              <w:rPr>
                <w:rFonts w:ascii="Times New Roman" w:hAnsi="Times New Roman" w:cs="Times New Roman"/>
                <w:color w:val="000000" w:themeColor="text1"/>
              </w:rPr>
              <w:t xml:space="preserve">округа приняла участие в краевом </w:t>
            </w:r>
            <w:r w:rsidRPr="003A0A3E">
              <w:rPr>
                <w:rFonts w:ascii="Times New Roman" w:eastAsia="Times New Roman" w:hAnsi="Times New Roman" w:cs="Times New Roman"/>
                <w:color w:val="000000" w:themeColor="text1"/>
              </w:rPr>
              <w:t>56-ом слете ученических производственных бригад на базе ФГБОУ ВО</w:t>
            </w:r>
            <w:r w:rsidRPr="003A0A3E">
              <w:rPr>
                <w:rFonts w:ascii="Times New Roman" w:hAnsi="Times New Roman" w:cs="Times New Roman"/>
                <w:color w:val="000000" w:themeColor="text1"/>
              </w:rPr>
              <w:t xml:space="preserve">«Ставропольский государственный аграрный университет» </w:t>
            </w:r>
            <w:r w:rsidRPr="003A0A3E">
              <w:rPr>
                <w:rFonts w:ascii="Times New Roman" w:eastAsia="Times New Roman" w:hAnsi="Times New Roman" w:cs="Times New Roman"/>
                <w:color w:val="000000" w:themeColor="text1"/>
              </w:rPr>
              <w:t>(25.06.2024 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C456DA" w:rsidRDefault="00D01F30" w:rsidP="00F15AEB">
            <w:pPr>
              <w:spacing w:after="0" w:line="240" w:lineRule="auto"/>
              <w:jc w:val="center"/>
              <w:rPr>
                <w:rFonts w:ascii="Times New Roman" w:hAnsi="Times New Roman" w:cs="Times New Roman"/>
              </w:rPr>
            </w:pPr>
            <w:r w:rsidRPr="00C456DA">
              <w:rPr>
                <w:rFonts w:ascii="Times New Roman" w:hAnsi="Times New Roman" w:cs="Times New Roman"/>
              </w:rPr>
              <w:t>15.</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C456DA" w:rsidRDefault="00D01F30" w:rsidP="00433641">
            <w:pPr>
              <w:spacing w:after="0" w:line="240" w:lineRule="auto"/>
              <w:jc w:val="center"/>
              <w:rPr>
                <w:rFonts w:ascii="Times New Roman" w:hAnsi="Times New Roman" w:cs="Times New Roman"/>
              </w:rPr>
            </w:pPr>
            <w:r w:rsidRPr="00C456DA">
              <w:rPr>
                <w:rFonts w:ascii="Times New Roman" w:hAnsi="Times New Roman" w:cs="Times New Roman"/>
              </w:rPr>
              <w:t>Организация загородного отдыха детей</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both"/>
              <w:rPr>
                <w:rFonts w:ascii="Times New Roman" w:hAnsi="Times New Roman" w:cs="Times New Roman"/>
                <w:color w:val="FF0000"/>
              </w:rPr>
            </w:pPr>
            <w:r w:rsidRPr="00786D26">
              <w:rPr>
                <w:rFonts w:ascii="Times New Roman" w:hAnsi="Times New Roman" w:cs="Times New Roman"/>
              </w:rPr>
              <w:t>В рамках данного основного мероприятия обеспечивалась деятельность муниципального бюджетного учреждения дополнительного образования «Детский оздоровительно-образовательный (профильный) центр «Родничок». Заработная плата работникам выплачивалась два раза в месяц в установленные сроки, оплачивались налоги, коммунальные и услуги связи.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3A0A3E" w:rsidRDefault="00D01F30" w:rsidP="00433641">
            <w:pPr>
              <w:spacing w:after="0" w:line="240" w:lineRule="auto"/>
              <w:jc w:val="center"/>
              <w:rPr>
                <w:color w:val="000000" w:themeColor="text1"/>
              </w:rPr>
            </w:pPr>
            <w:r w:rsidRPr="003A0A3E">
              <w:rPr>
                <w:rFonts w:ascii="Times New Roman" w:hAnsi="Times New Roman" w:cs="Times New Roman"/>
                <w:color w:val="000000" w:themeColor="text1"/>
              </w:rPr>
              <w:t>Мероприятие выполнено не в полном объеме</w:t>
            </w:r>
          </w:p>
          <w:p w:rsidR="00D01F30" w:rsidRPr="003A0A3E" w:rsidRDefault="00D01F30" w:rsidP="00433641">
            <w:pPr>
              <w:spacing w:after="0" w:line="240" w:lineRule="auto"/>
              <w:jc w:val="center"/>
              <w:rPr>
                <w:rFonts w:ascii="Times New Roman" w:hAnsi="Times New Roman" w:cs="Times New Roman"/>
                <w:color w:val="000000" w:themeColor="text1"/>
              </w:rPr>
            </w:pPr>
          </w:p>
          <w:p w:rsidR="00D01F30" w:rsidRPr="003A0A3E" w:rsidRDefault="00D01F30" w:rsidP="00433641">
            <w:pPr>
              <w:spacing w:after="0" w:line="240" w:lineRule="auto"/>
              <w:jc w:val="center"/>
              <w:rPr>
                <w:rFonts w:ascii="Times New Roman" w:hAnsi="Times New Roman" w:cs="Times New Roman"/>
                <w:color w:val="000000" w:themeColor="text1"/>
              </w:rPr>
            </w:pPr>
            <w:r w:rsidRPr="003A0A3E">
              <w:rPr>
                <w:rFonts w:ascii="Times New Roman" w:hAnsi="Times New Roman" w:cs="Times New Roman"/>
                <w:color w:val="000000" w:themeColor="text1"/>
              </w:rPr>
              <w:t>Доля несовершеннолетних, охваченных летним отдыхом и трудовой занятостью-99,30%</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C456DA" w:rsidRDefault="00D01F30" w:rsidP="00C456DA">
            <w:pPr>
              <w:spacing w:after="0" w:line="240" w:lineRule="auto"/>
              <w:jc w:val="center"/>
              <w:rPr>
                <w:rFonts w:ascii="Times New Roman" w:hAnsi="Times New Roman" w:cs="Times New Roman"/>
              </w:rPr>
            </w:pPr>
            <w:r w:rsidRPr="00C456DA">
              <w:rPr>
                <w:rFonts w:ascii="Times New Roman" w:hAnsi="Times New Roman" w:cs="Times New Roman"/>
              </w:rPr>
              <w:t>15.1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C456DA" w:rsidRDefault="00D01F30" w:rsidP="00433641">
            <w:pPr>
              <w:spacing w:after="0" w:line="240" w:lineRule="auto"/>
              <w:jc w:val="center"/>
              <w:rPr>
                <w:rFonts w:ascii="Times New Roman" w:hAnsi="Times New Roman"/>
              </w:rPr>
            </w:pPr>
            <w:r w:rsidRPr="00C456DA">
              <w:rPr>
                <w:rFonts w:ascii="Times New Roman" w:hAnsi="Times New Roman"/>
              </w:rPr>
              <w:t>Контрольное событие 71.</w:t>
            </w:r>
          </w:p>
          <w:p w:rsidR="00D01F30" w:rsidRPr="00C456DA" w:rsidRDefault="00D01F30" w:rsidP="00433641">
            <w:pPr>
              <w:spacing w:after="0" w:line="240" w:lineRule="auto"/>
              <w:jc w:val="center"/>
              <w:rPr>
                <w:rFonts w:ascii="Times New Roman" w:hAnsi="Times New Roman" w:cs="Times New Roman"/>
                <w:lang w:eastAsia="en-US" w:bidi="en-US"/>
              </w:rPr>
            </w:pPr>
            <w:r w:rsidRPr="00C456DA">
              <w:rPr>
                <w:rFonts w:ascii="Times New Roman" w:hAnsi="Times New Roman"/>
              </w:rPr>
              <w:t>Обеспечена деятельность МБУ ДО ДООЦ «Родничок»</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C0C94" w:rsidRDefault="00D01F30" w:rsidP="00C456DA">
            <w:pPr>
              <w:spacing w:after="0" w:line="240" w:lineRule="exact"/>
              <w:jc w:val="center"/>
              <w:rPr>
                <w:rFonts w:ascii="Times New Roman" w:hAnsi="Times New Roman"/>
              </w:rPr>
            </w:pPr>
            <w:r w:rsidRPr="008C0C94">
              <w:rPr>
                <w:rFonts w:ascii="Times New Roman" w:hAnsi="Times New Roman"/>
                <w:lang w:eastAsia="en-US" w:bidi="en-US"/>
              </w:rPr>
              <w:t xml:space="preserve">до 31.01.2024/   01.01.2024-31.01.2024  до 29.02.2024/  01.02.2024-29.02.2024 до 29.03.2024/    01.03.2024-29.03.2024  до 30.04.2024/    01.04.2024-30.04.2024                  </w:t>
            </w:r>
            <w:r w:rsidRPr="008C0C94">
              <w:rPr>
                <w:rFonts w:ascii="Times New Roman" w:hAnsi="Times New Roman"/>
                <w:lang w:eastAsia="en-US" w:bidi="en-US"/>
              </w:rPr>
              <w:lastRenderedPageBreak/>
              <w:t xml:space="preserve">до 31.05.2024/   01.05.2024-31.05.2024                   до 28.06.2024/  01.06.2024-28.06.2024                   до 31.07.2024/   </w:t>
            </w:r>
            <w:r w:rsidRPr="008C0C94">
              <w:rPr>
                <w:rFonts w:ascii="Times New Roman" w:hAnsi="Times New Roman"/>
              </w:rPr>
              <w:t>01.07.2024-31.07.2024</w:t>
            </w:r>
          </w:p>
          <w:p w:rsidR="00D01F30" w:rsidRPr="008C0C94" w:rsidRDefault="00D01F30" w:rsidP="00C456DA">
            <w:pPr>
              <w:spacing w:after="0" w:line="240" w:lineRule="exact"/>
              <w:jc w:val="center"/>
              <w:rPr>
                <w:rFonts w:ascii="Times New Roman" w:hAnsi="Times New Roman"/>
              </w:rPr>
            </w:pPr>
            <w:r w:rsidRPr="008C0C94">
              <w:rPr>
                <w:rFonts w:ascii="Times New Roman" w:hAnsi="Times New Roman"/>
              </w:rPr>
              <w:t>до 30.08.2024/ 01.08.2024-31.08.2024</w:t>
            </w:r>
          </w:p>
          <w:p w:rsidR="00D01F30" w:rsidRDefault="00D01F30" w:rsidP="00C456DA">
            <w:pPr>
              <w:spacing w:after="0" w:line="240" w:lineRule="exact"/>
              <w:jc w:val="center"/>
              <w:rPr>
                <w:rFonts w:ascii="Times New Roman" w:hAnsi="Times New Roman"/>
              </w:rPr>
            </w:pPr>
            <w:r w:rsidRPr="008C0C94">
              <w:rPr>
                <w:rFonts w:ascii="Times New Roman" w:hAnsi="Times New Roman"/>
              </w:rPr>
              <w:t>до 30.09.2024/ 01.09.2024-30.09.2024</w:t>
            </w:r>
          </w:p>
          <w:p w:rsidR="00D01F30" w:rsidRDefault="00D01F30" w:rsidP="00C456DA">
            <w:pPr>
              <w:spacing w:after="0" w:line="240" w:lineRule="exact"/>
              <w:jc w:val="center"/>
              <w:rPr>
                <w:rFonts w:ascii="Times New Roman" w:hAnsi="Times New Roman"/>
                <w:lang w:eastAsia="en-US" w:bidi="en-US"/>
              </w:rPr>
            </w:pPr>
            <w:r>
              <w:rPr>
                <w:rFonts w:ascii="Times New Roman" w:hAnsi="Times New Roman"/>
                <w:lang w:eastAsia="en-US" w:bidi="en-US"/>
              </w:rPr>
              <w:t>до 31.10.2024/</w:t>
            </w:r>
          </w:p>
          <w:p w:rsidR="00D01F30" w:rsidRDefault="00D01F30" w:rsidP="00C456DA">
            <w:pPr>
              <w:spacing w:after="0" w:line="240" w:lineRule="exact"/>
              <w:jc w:val="center"/>
              <w:rPr>
                <w:rFonts w:ascii="Times New Roman" w:hAnsi="Times New Roman"/>
                <w:lang w:eastAsia="en-US" w:bidi="en-US"/>
              </w:rPr>
            </w:pPr>
            <w:r>
              <w:rPr>
                <w:rFonts w:ascii="Times New Roman" w:hAnsi="Times New Roman"/>
                <w:lang w:eastAsia="en-US" w:bidi="en-US"/>
              </w:rPr>
              <w:t>01.10.2024-31.10.2024                до 29.11.2024/</w:t>
            </w:r>
          </w:p>
          <w:p w:rsidR="00D01F30" w:rsidRDefault="00D01F30" w:rsidP="00C456DA">
            <w:pPr>
              <w:spacing w:after="0" w:line="240" w:lineRule="exact"/>
              <w:jc w:val="center"/>
              <w:rPr>
                <w:rFonts w:ascii="Times New Roman" w:hAnsi="Times New Roman"/>
                <w:lang w:eastAsia="en-US" w:bidi="en-US"/>
              </w:rPr>
            </w:pPr>
            <w:r>
              <w:rPr>
                <w:rFonts w:ascii="Times New Roman" w:hAnsi="Times New Roman"/>
                <w:lang w:eastAsia="en-US" w:bidi="en-US"/>
              </w:rPr>
              <w:t>01.11.2024-29.11.2024</w:t>
            </w:r>
            <w:r w:rsidRPr="00F82DCE">
              <w:rPr>
                <w:rFonts w:ascii="Times New Roman" w:hAnsi="Times New Roman"/>
                <w:lang w:eastAsia="en-US" w:bidi="en-US"/>
              </w:rPr>
              <w:t xml:space="preserve">                    до 31.12.2024/</w:t>
            </w:r>
          </w:p>
          <w:p w:rsidR="00D01F30" w:rsidRPr="00203B68" w:rsidRDefault="00D01F30" w:rsidP="00C456DA">
            <w:pPr>
              <w:spacing w:after="0" w:line="240" w:lineRule="exact"/>
              <w:jc w:val="center"/>
              <w:rPr>
                <w:rFonts w:ascii="Times New Roman" w:hAnsi="Times New Roman" w:cs="Times New Roman"/>
                <w:color w:val="FF0000"/>
              </w:rPr>
            </w:pPr>
            <w:r>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C456DA">
            <w:pPr>
              <w:spacing w:after="0" w:line="240" w:lineRule="auto"/>
              <w:jc w:val="both"/>
              <w:rPr>
                <w:rFonts w:ascii="Times New Roman" w:hAnsi="Times New Roman" w:cs="Times New Roman"/>
                <w:color w:val="FF0000"/>
              </w:rPr>
            </w:pPr>
            <w:r w:rsidRPr="00C7281C">
              <w:rPr>
                <w:rFonts w:ascii="Times New Roman" w:hAnsi="Times New Roman" w:cs="Times New Roman"/>
              </w:rPr>
              <w:lastRenderedPageBreak/>
              <w:t xml:space="preserve">Контрольное событие выполнено. Ежемесячно с января по </w:t>
            </w:r>
            <w:r>
              <w:rPr>
                <w:rFonts w:ascii="Times New Roman" w:hAnsi="Times New Roman" w:cs="Times New Roman"/>
              </w:rPr>
              <w:t>декабрь</w:t>
            </w:r>
            <w:r w:rsidRPr="00C7281C">
              <w:rPr>
                <w:rFonts w:ascii="Times New Roman" w:hAnsi="Times New Roman" w:cs="Times New Roman"/>
              </w:rPr>
              <w:t xml:space="preserve"> обеспечена деятельность муниципального бюджетного учреждения дополнительного образования «Детский оздоровительно-образовательный (профильный) центр «Родничок», в рамках которого осуществлялась оплата коммунальных и  услуг связи, налогов.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DF1223" w:rsidRDefault="00D01F30" w:rsidP="00F15AEB">
            <w:pPr>
              <w:spacing w:after="0" w:line="240" w:lineRule="auto"/>
              <w:jc w:val="center"/>
              <w:rPr>
                <w:rFonts w:ascii="Times New Roman" w:hAnsi="Times New Roman" w:cs="Times New Roman"/>
              </w:rPr>
            </w:pPr>
            <w:r w:rsidRPr="00DF1223">
              <w:rPr>
                <w:rFonts w:ascii="Times New Roman" w:hAnsi="Times New Roman" w:cs="Times New Roman"/>
              </w:rPr>
              <w:lastRenderedPageBreak/>
              <w:t>15.2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DF1223" w:rsidRDefault="00D01F30" w:rsidP="00433641">
            <w:pPr>
              <w:spacing w:after="0" w:line="240" w:lineRule="auto"/>
              <w:jc w:val="center"/>
              <w:rPr>
                <w:rFonts w:ascii="Times New Roman" w:hAnsi="Times New Roman"/>
              </w:rPr>
            </w:pPr>
            <w:r w:rsidRPr="00DF1223">
              <w:rPr>
                <w:rFonts w:ascii="Times New Roman" w:hAnsi="Times New Roman"/>
              </w:rPr>
              <w:t>Контрольное событие 72.</w:t>
            </w:r>
          </w:p>
          <w:p w:rsidR="00D01F30" w:rsidRPr="00DF1223" w:rsidRDefault="00D01F30" w:rsidP="00433641">
            <w:pPr>
              <w:spacing w:after="0" w:line="240" w:lineRule="auto"/>
              <w:jc w:val="center"/>
              <w:rPr>
                <w:rFonts w:ascii="Times New Roman" w:hAnsi="Times New Roman" w:cs="Times New Roman"/>
                <w:lang w:eastAsia="en-US" w:bidi="en-US"/>
              </w:rPr>
            </w:pPr>
            <w:r w:rsidRPr="00DF1223">
              <w:rPr>
                <w:rFonts w:ascii="Times New Roman" w:hAnsi="Times New Roman"/>
              </w:rPr>
              <w:t>Проведено обслуживание компьютерных программ</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93033F" w:rsidRDefault="00D01F30" w:rsidP="00433641">
            <w:pPr>
              <w:spacing w:after="0" w:line="240" w:lineRule="auto"/>
              <w:ind w:right="-107"/>
              <w:jc w:val="center"/>
              <w:rPr>
                <w:rFonts w:ascii="Times New Roman" w:hAnsi="Times New Roman" w:cs="Times New Roman"/>
                <w:color w:val="FF0000"/>
                <w:lang w:eastAsia="en-US" w:bidi="en-US"/>
              </w:rPr>
            </w:pPr>
            <w:r w:rsidRPr="00C7281C">
              <w:rPr>
                <w:rFonts w:ascii="Times New Roman" w:hAnsi="Times New Roman"/>
              </w:rPr>
              <w:t>до 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70105E" w:rsidRDefault="00EB377A" w:rsidP="00DF1223">
            <w:pPr>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Контрольное событие </w:t>
            </w:r>
            <w:r w:rsidR="00D01F30" w:rsidRPr="0070105E">
              <w:rPr>
                <w:rFonts w:ascii="Times New Roman" w:eastAsia="Times New Roman" w:hAnsi="Times New Roman" w:cs="Times New Roman"/>
                <w:lang w:eastAsia="zh-CN"/>
              </w:rPr>
              <w:t>не выполнено. За отчетный период отсутствовала потребность по приобретению программного обеспечения.</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70105E" w:rsidRDefault="00D01F30" w:rsidP="0070105E">
            <w:pPr>
              <w:spacing w:after="0" w:line="240" w:lineRule="auto"/>
              <w:jc w:val="center"/>
              <w:rPr>
                <w:rFonts w:ascii="Times New Roman" w:hAnsi="Times New Roman" w:cs="Times New Roman"/>
              </w:rPr>
            </w:pPr>
            <w:r w:rsidRPr="0070105E">
              <w:rPr>
                <w:rFonts w:ascii="Times New Roman" w:hAnsi="Times New Roman" w:cs="Times New Roman"/>
              </w:rPr>
              <w:t>15.3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70105E" w:rsidRDefault="00D01F30" w:rsidP="00433641">
            <w:pPr>
              <w:spacing w:after="0" w:line="240" w:lineRule="auto"/>
              <w:jc w:val="center"/>
              <w:rPr>
                <w:rFonts w:ascii="Times New Roman" w:hAnsi="Times New Roman"/>
              </w:rPr>
            </w:pPr>
            <w:r w:rsidRPr="0070105E">
              <w:rPr>
                <w:rFonts w:ascii="Times New Roman" w:hAnsi="Times New Roman"/>
              </w:rPr>
              <w:t>Контрольное событие 73.</w:t>
            </w:r>
          </w:p>
          <w:p w:rsidR="00D01F30" w:rsidRPr="0070105E" w:rsidRDefault="00D01F30" w:rsidP="00433641">
            <w:pPr>
              <w:spacing w:after="0" w:line="240" w:lineRule="auto"/>
              <w:jc w:val="center"/>
              <w:rPr>
                <w:rFonts w:ascii="Times New Roman" w:hAnsi="Times New Roman" w:cs="Times New Roman"/>
                <w:lang w:eastAsia="en-US" w:bidi="en-US"/>
              </w:rPr>
            </w:pPr>
            <w:r w:rsidRPr="0070105E">
              <w:rPr>
                <w:rFonts w:ascii="Times New Roman" w:hAnsi="Times New Roman"/>
              </w:rPr>
              <w:t>Заработная плата работникам МБУ ДО ДООЦ «Родничок» выплачена</w:t>
            </w:r>
          </w:p>
          <w:p w:rsidR="00D01F30" w:rsidRPr="0070105E" w:rsidRDefault="00D01F30" w:rsidP="00433641">
            <w:pPr>
              <w:spacing w:after="0" w:line="240" w:lineRule="auto"/>
              <w:jc w:val="center"/>
              <w:rPr>
                <w:rFonts w:ascii="Times New Roman" w:hAnsi="Times New Roman" w:cs="Times New Roman"/>
                <w:lang w:eastAsia="en-US" w:bidi="en-US"/>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Default="00D01F30" w:rsidP="00354E09">
            <w:pPr>
              <w:spacing w:after="0" w:line="240" w:lineRule="auto"/>
              <w:jc w:val="center"/>
              <w:rPr>
                <w:rFonts w:ascii="Times New Roman" w:hAnsi="Times New Roman"/>
              </w:rPr>
            </w:pPr>
            <w:r w:rsidRPr="00D101FC">
              <w:rPr>
                <w:rFonts w:ascii="Times New Roman" w:hAnsi="Times New Roman"/>
              </w:rPr>
              <w:t xml:space="preserve">до 31.01.2024/   22.01.2024                          до 29.02.2024/       07.02.2024        21.02.2024                         до 29.03.2024/     06.03.2024        21.03.2024                                                   до 30.04.2024/   05.04.2024          22.04.2024                                        до 31.05.2024/   07.05.2024                  22.05.2024                           до 28.06.2024/    06.06.2024                   20.06.2024                     до 31.07.2024/          05.07.2024              </w:t>
            </w:r>
            <w:r w:rsidRPr="00D101FC">
              <w:rPr>
                <w:rFonts w:ascii="Times New Roman" w:hAnsi="Times New Roman"/>
              </w:rPr>
              <w:lastRenderedPageBreak/>
              <w:t xml:space="preserve">23.07.2024                        до 30.08.2024/                   07.08.2024                      22.08.2024                          до 30.09.2024/                    06.09.2024                    23.09.2024                              </w:t>
            </w:r>
            <w:r>
              <w:rPr>
                <w:rFonts w:ascii="Times New Roman" w:hAnsi="Times New Roman"/>
              </w:rPr>
              <w:t>до 31.10.2024/</w:t>
            </w:r>
          </w:p>
          <w:p w:rsidR="00D01F30" w:rsidRDefault="00D01F30" w:rsidP="00354E09">
            <w:pPr>
              <w:spacing w:after="0" w:line="240" w:lineRule="auto"/>
              <w:jc w:val="center"/>
              <w:rPr>
                <w:rFonts w:ascii="Times New Roman" w:hAnsi="Times New Roman"/>
              </w:rPr>
            </w:pPr>
            <w:r>
              <w:rPr>
                <w:rFonts w:ascii="Times New Roman" w:hAnsi="Times New Roman"/>
              </w:rPr>
              <w:t>07.10.2024</w:t>
            </w:r>
          </w:p>
          <w:p w:rsidR="00D01F30" w:rsidRDefault="00D01F30" w:rsidP="00354E09">
            <w:pPr>
              <w:spacing w:after="0" w:line="240" w:lineRule="auto"/>
              <w:jc w:val="center"/>
              <w:rPr>
                <w:rFonts w:ascii="Times New Roman" w:hAnsi="Times New Roman"/>
              </w:rPr>
            </w:pPr>
            <w:r>
              <w:rPr>
                <w:rFonts w:ascii="Times New Roman" w:hAnsi="Times New Roman"/>
              </w:rPr>
              <w:t>22.10.2024                 до 29.11.2024/</w:t>
            </w:r>
          </w:p>
          <w:p w:rsidR="00D01F30" w:rsidRDefault="00D01F30" w:rsidP="00354E09">
            <w:pPr>
              <w:spacing w:after="0" w:line="240" w:lineRule="auto"/>
              <w:jc w:val="center"/>
              <w:rPr>
                <w:rFonts w:ascii="Times New Roman" w:hAnsi="Times New Roman"/>
              </w:rPr>
            </w:pPr>
            <w:r>
              <w:rPr>
                <w:rFonts w:ascii="Times New Roman" w:hAnsi="Times New Roman"/>
              </w:rPr>
              <w:t>07.11.2024</w:t>
            </w:r>
          </w:p>
          <w:p w:rsidR="00D01F30" w:rsidRDefault="00D01F30" w:rsidP="00354E09">
            <w:pPr>
              <w:spacing w:after="0" w:line="240" w:lineRule="auto"/>
              <w:jc w:val="center"/>
              <w:rPr>
                <w:rFonts w:ascii="Times New Roman" w:hAnsi="Times New Roman"/>
              </w:rPr>
            </w:pPr>
            <w:r>
              <w:rPr>
                <w:rFonts w:ascii="Times New Roman" w:hAnsi="Times New Roman"/>
              </w:rPr>
              <w:t>21.11.2024</w:t>
            </w:r>
            <w:r w:rsidRPr="00D101FC">
              <w:rPr>
                <w:rFonts w:ascii="Times New Roman" w:hAnsi="Times New Roman"/>
              </w:rPr>
              <w:t xml:space="preserve">                  до 31.12.2024/</w:t>
            </w:r>
          </w:p>
          <w:p w:rsidR="00D01F30" w:rsidRDefault="00D01F30" w:rsidP="00354E09">
            <w:pPr>
              <w:spacing w:after="0" w:line="240" w:lineRule="auto"/>
              <w:jc w:val="center"/>
              <w:rPr>
                <w:rFonts w:ascii="Times New Roman" w:hAnsi="Times New Roman"/>
              </w:rPr>
            </w:pPr>
            <w:r>
              <w:rPr>
                <w:rFonts w:ascii="Times New Roman" w:hAnsi="Times New Roman"/>
              </w:rPr>
              <w:t>05.12.2024</w:t>
            </w:r>
          </w:p>
          <w:p w:rsidR="00D01F30" w:rsidRPr="00203B68" w:rsidRDefault="00D01F30" w:rsidP="00354E09">
            <w:pPr>
              <w:spacing w:after="0" w:line="240" w:lineRule="auto"/>
              <w:jc w:val="center"/>
              <w:rPr>
                <w:rFonts w:ascii="Times New Roman" w:hAnsi="Times New Roman" w:cs="Times New Roman"/>
                <w:color w:val="FF0000"/>
              </w:rPr>
            </w:pPr>
            <w:r>
              <w:rPr>
                <w:rFonts w:ascii="Times New Roman" w:hAnsi="Times New Roman"/>
              </w:rPr>
              <w:t>24.12.2024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0F62AE" w:rsidRDefault="00D01F30" w:rsidP="00433641">
            <w:pPr>
              <w:tabs>
                <w:tab w:val="left" w:pos="5100"/>
              </w:tabs>
              <w:spacing w:after="0" w:line="240" w:lineRule="auto"/>
              <w:jc w:val="both"/>
              <w:rPr>
                <w:rFonts w:ascii="Times New Roman" w:hAnsi="Times New Roman" w:cs="Times New Roman"/>
              </w:rPr>
            </w:pPr>
            <w:r w:rsidRPr="000F62AE">
              <w:rPr>
                <w:rFonts w:ascii="Times New Roman" w:hAnsi="Times New Roman" w:cs="Times New Roman"/>
              </w:rPr>
              <w:lastRenderedPageBreak/>
              <w:t>Контрольное событие выполнено. Ежемесячно с января по декабрь заработная плата работникам МБУ ДО ДООЦ «Родничок» выплачивалась два раза в месяц в установленные сроки.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12691E" w:rsidRDefault="00D01F30" w:rsidP="0012691E">
            <w:pPr>
              <w:spacing w:after="0" w:line="240" w:lineRule="auto"/>
              <w:jc w:val="center"/>
              <w:rPr>
                <w:rFonts w:ascii="Times New Roman" w:hAnsi="Times New Roman" w:cs="Times New Roman"/>
              </w:rPr>
            </w:pPr>
            <w:r w:rsidRPr="0012691E">
              <w:rPr>
                <w:rFonts w:ascii="Times New Roman" w:hAnsi="Times New Roman" w:cs="Times New Roman"/>
              </w:rPr>
              <w:lastRenderedPageBreak/>
              <w:t>15.4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12691E" w:rsidRDefault="00D01F30" w:rsidP="002641F5">
            <w:pPr>
              <w:spacing w:after="0" w:line="240" w:lineRule="auto"/>
              <w:jc w:val="center"/>
              <w:rPr>
                <w:rFonts w:ascii="Times New Roman" w:hAnsi="Times New Roman" w:cs="Times New Roman"/>
              </w:rPr>
            </w:pPr>
            <w:r w:rsidRPr="0012691E">
              <w:rPr>
                <w:rFonts w:ascii="Times New Roman" w:hAnsi="Times New Roman" w:cs="Times New Roman"/>
              </w:rPr>
              <w:t>Контрольное событие 74.</w:t>
            </w:r>
          </w:p>
          <w:p w:rsidR="00D01F30" w:rsidRPr="0012691E" w:rsidRDefault="00D01F30" w:rsidP="002641F5">
            <w:pPr>
              <w:spacing w:after="0" w:line="240" w:lineRule="auto"/>
              <w:jc w:val="center"/>
              <w:rPr>
                <w:rFonts w:ascii="Times New Roman" w:hAnsi="Times New Roman" w:cs="Times New Roman"/>
              </w:rPr>
            </w:pPr>
            <w:r w:rsidRPr="0012691E">
              <w:rPr>
                <w:rFonts w:ascii="Times New Roman" w:hAnsi="Times New Roman" w:cs="Times New Roman"/>
              </w:rPr>
              <w:t>По объекту: «Реконструкция комплекса зданий и сооружений муниципального бюджетного учреждения дополнительного образования «Детский оздоровительно-образовательный (профильный) центр «Родничок» положительное заключение проверки достоверности определения сметной стоимости проектно-сметной документации получено</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E12A8A" w:rsidRDefault="00D01F30" w:rsidP="002641F5">
            <w:pPr>
              <w:spacing w:after="0" w:line="240" w:lineRule="auto"/>
              <w:jc w:val="center"/>
              <w:rPr>
                <w:rFonts w:ascii="Times New Roman" w:hAnsi="Times New Roman" w:cs="Times New Roman"/>
              </w:rPr>
            </w:pPr>
            <w:r w:rsidRPr="00E12A8A">
              <w:rPr>
                <w:rFonts w:ascii="Times New Roman" w:hAnsi="Times New Roman"/>
              </w:rPr>
              <w:t>до 31.12.2024/</w:t>
            </w:r>
            <w:r w:rsidR="00E12A8A" w:rsidRPr="00E12A8A">
              <w:rPr>
                <w:rFonts w:ascii="Times New Roman" w:hAnsi="Times New Roman"/>
              </w:rPr>
              <w:t>-</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935726">
            <w:pPr>
              <w:spacing w:after="0" w:line="240" w:lineRule="auto"/>
              <w:jc w:val="both"/>
              <w:rPr>
                <w:rFonts w:ascii="Times New Roman" w:hAnsi="Times New Roman" w:cs="Times New Roman"/>
                <w:color w:val="FF0000"/>
              </w:rPr>
            </w:pPr>
            <w:r w:rsidRPr="0070105E">
              <w:rPr>
                <w:rFonts w:ascii="Times New Roman" w:eastAsia="Times New Roman" w:hAnsi="Times New Roman" w:cs="Times New Roman"/>
                <w:lang w:eastAsia="zh-CN"/>
              </w:rPr>
              <w:t>Контрольное событие не выполнено.</w:t>
            </w:r>
            <w:r>
              <w:rPr>
                <w:rFonts w:ascii="Times New Roman" w:eastAsia="Times New Roman" w:hAnsi="Times New Roman" w:cs="Times New Roman"/>
                <w:lang w:eastAsia="zh-CN"/>
              </w:rPr>
              <w:t>Подрядчик</w:t>
            </w:r>
            <w:r w:rsidR="00935726">
              <w:rPr>
                <w:rFonts w:ascii="Times New Roman" w:eastAsia="Times New Roman" w:hAnsi="Times New Roman" w:cs="Times New Roman"/>
                <w:lang w:eastAsia="zh-CN"/>
              </w:rPr>
              <w:t xml:space="preserve"> ООО «Архпроектстрой»</w:t>
            </w:r>
            <w:r>
              <w:rPr>
                <w:rFonts w:ascii="Times New Roman" w:eastAsia="Times New Roman" w:hAnsi="Times New Roman" w:cs="Times New Roman"/>
                <w:lang w:eastAsia="zh-CN"/>
              </w:rPr>
              <w:t xml:space="preserve"> не выполнил обязательства</w:t>
            </w:r>
            <w:r w:rsidR="00935726">
              <w:rPr>
                <w:rFonts w:ascii="Times New Roman" w:eastAsia="Times New Roman" w:hAnsi="Times New Roman" w:cs="Times New Roman"/>
                <w:lang w:eastAsia="zh-CN"/>
              </w:rPr>
              <w:t xml:space="preserve"> по муниципальному контракту от 20.11.</w:t>
            </w:r>
            <w:r w:rsidR="00935726" w:rsidRPr="00935726">
              <w:rPr>
                <w:rFonts w:ascii="Times New Roman" w:eastAsia="Times New Roman" w:hAnsi="Times New Roman" w:cs="Times New Roman"/>
                <w:lang w:eastAsia="zh-CN"/>
              </w:rPr>
              <w:t xml:space="preserve">2023 </w:t>
            </w:r>
            <w:r w:rsidR="00935726" w:rsidRPr="00935726">
              <w:rPr>
                <w:rFonts w:ascii="Times New Roman" w:hAnsi="Times New Roman" w:cs="Times New Roman"/>
              </w:rPr>
              <w:t>№0121600005623000214-218334-1082549</w:t>
            </w:r>
            <w:r w:rsidR="00935726">
              <w:rPr>
                <w:rFonts w:ascii="Times New Roman" w:eastAsia="Times New Roman" w:hAnsi="Times New Roman" w:cs="Times New Roman"/>
                <w:lang w:eastAsia="zh-CN"/>
              </w:rPr>
              <w:t xml:space="preserve"> и в ноябре</w:t>
            </w:r>
            <w:r>
              <w:rPr>
                <w:rFonts w:ascii="Times New Roman" w:eastAsia="Times New Roman" w:hAnsi="Times New Roman" w:cs="Times New Roman"/>
                <w:lang w:eastAsia="zh-CN"/>
              </w:rPr>
              <w:t xml:space="preserve"> 2024 года </w:t>
            </w:r>
            <w:r w:rsidR="00935726">
              <w:rPr>
                <w:rFonts w:ascii="Times New Roman" w:eastAsia="Times New Roman" w:hAnsi="Times New Roman" w:cs="Times New Roman"/>
                <w:lang w:eastAsia="zh-CN"/>
              </w:rPr>
              <w:t xml:space="preserve">контракт </w:t>
            </w:r>
            <w:r>
              <w:rPr>
                <w:rFonts w:ascii="Times New Roman" w:eastAsia="Times New Roman" w:hAnsi="Times New Roman" w:cs="Times New Roman"/>
                <w:lang w:eastAsia="zh-CN"/>
              </w:rPr>
              <w:t>с ним был расторгнут</w:t>
            </w:r>
            <w:r w:rsidR="00935726">
              <w:rPr>
                <w:rFonts w:ascii="Times New Roman" w:eastAsia="Times New Roman" w:hAnsi="Times New Roman" w:cs="Times New Roman"/>
                <w:lang w:eastAsia="zh-CN"/>
              </w:rPr>
              <w:t xml:space="preserve"> в одностороннем порядке</w:t>
            </w:r>
            <w:r>
              <w:rPr>
                <w:rFonts w:ascii="Times New Roman" w:eastAsia="Times New Roman" w:hAnsi="Times New Roman" w:cs="Times New Roman"/>
                <w:lang w:eastAsia="zh-CN"/>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01F30" w:rsidRPr="00E12A8A" w:rsidRDefault="00E12A8A" w:rsidP="00E12A8A">
            <w:pPr>
              <w:spacing w:after="0" w:line="240" w:lineRule="auto"/>
              <w:ind w:firstLine="567"/>
              <w:jc w:val="center"/>
              <w:rPr>
                <w:rFonts w:ascii="Times New Roman CYR" w:hAnsi="Times New Roman CYR" w:cs="Times New Roman CYR"/>
                <w:bCs/>
                <w:iCs/>
                <w:sz w:val="24"/>
                <w:szCs w:val="24"/>
                <w:highlight w:val="white"/>
              </w:rPr>
            </w:pPr>
            <w:r w:rsidRPr="00E12A8A">
              <w:rPr>
                <w:rFonts w:ascii="Times New Roman CYR" w:hAnsi="Times New Roman CYR" w:cs="Times New Roman CYR"/>
                <w:bCs/>
                <w:iCs/>
                <w:sz w:val="24"/>
                <w:szCs w:val="24"/>
                <w:highlight w:val="white"/>
              </w:rPr>
              <w:t>Цель 3. «Создание условий для сохранения и развития системы образования округа, отвечающей современным требованиям государства и общества»</w:t>
            </w:r>
          </w:p>
        </w:tc>
      </w:tr>
      <w:tr w:rsidR="00D01F30"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0F0B1F">
            <w:pPr>
              <w:spacing w:after="0" w:line="240" w:lineRule="auto"/>
              <w:jc w:val="center"/>
              <w:rPr>
                <w:rFonts w:ascii="Times New Roman" w:hAnsi="Times New Roman" w:cs="Times New Roman"/>
                <w:color w:val="FF0000"/>
              </w:rPr>
            </w:pPr>
            <w:r w:rsidRPr="006B1F45">
              <w:rPr>
                <w:rFonts w:ascii="Times New Roman" w:hAnsi="Times New Roman"/>
              </w:rPr>
              <w:lastRenderedPageBreak/>
              <w:t>VПодпрограмма «Обеспечение реализации муниципальной программы Петровского муниципального округа Ставропольского края «Развитие образования» и общепрограммные мероприятия»</w:t>
            </w:r>
          </w:p>
        </w:tc>
      </w:tr>
      <w:tr w:rsidR="00D01F30" w:rsidRPr="00203B68" w:rsidTr="00D11B55">
        <w:tc>
          <w:tcPr>
            <w:tcW w:w="15578" w:type="dxa"/>
            <w:gridSpan w:val="6"/>
            <w:tcBorders>
              <w:top w:val="single" w:sz="4" w:space="0" w:color="000000"/>
              <w:left w:val="single" w:sz="4" w:space="0" w:color="000000"/>
              <w:bottom w:val="single" w:sz="4" w:space="0" w:color="000000"/>
              <w:right w:val="single" w:sz="4" w:space="0" w:color="000000"/>
            </w:tcBorders>
            <w:shd w:val="clear" w:color="auto" w:fill="auto"/>
          </w:tcPr>
          <w:p w:rsidR="00D01F30" w:rsidRPr="00E12A8A" w:rsidRDefault="00E12A8A" w:rsidP="00E12A8A">
            <w:pPr>
              <w:spacing w:after="0" w:line="240" w:lineRule="auto"/>
              <w:ind w:firstLine="567"/>
              <w:jc w:val="both"/>
              <w:rPr>
                <w:rFonts w:ascii="Times New Roman CYR" w:hAnsi="Times New Roman CYR" w:cs="Times New Roman CYR"/>
                <w:iCs/>
                <w:sz w:val="24"/>
                <w:szCs w:val="24"/>
                <w:highlight w:val="white"/>
              </w:rPr>
            </w:pPr>
            <w:r w:rsidRPr="00E12A8A">
              <w:rPr>
                <w:rFonts w:ascii="Times New Roman CYR" w:hAnsi="Times New Roman CYR" w:cs="Times New Roman CYR"/>
                <w:iCs/>
                <w:sz w:val="24"/>
                <w:szCs w:val="24"/>
                <w:highlight w:val="white"/>
              </w:rPr>
              <w:t xml:space="preserve">Задача 1. </w:t>
            </w:r>
            <w:r>
              <w:rPr>
                <w:rFonts w:ascii="Times New Roman CYR" w:hAnsi="Times New Roman CYR" w:cs="Times New Roman CYR"/>
                <w:iCs/>
                <w:sz w:val="24"/>
                <w:szCs w:val="24"/>
                <w:highlight w:val="white"/>
              </w:rPr>
              <w:t>«</w:t>
            </w:r>
            <w:r w:rsidRPr="00E12A8A">
              <w:rPr>
                <w:rFonts w:ascii="Times New Roman CYR" w:hAnsi="Times New Roman CYR" w:cs="Times New Roman CYR"/>
                <w:iCs/>
                <w:sz w:val="24"/>
                <w:szCs w:val="24"/>
                <w:highlight w:val="white"/>
              </w:rPr>
              <w:t>Совершенствование содержания и технологий образования в округе, мотивация педагогических работников общеобразовательных организаций для повышения качества выполняемой ими работы и непрерывного профессионального образования</w:t>
            </w:r>
            <w:r>
              <w:rPr>
                <w:rFonts w:ascii="Times New Roman CYR" w:hAnsi="Times New Roman CYR" w:cs="Times New Roman CYR"/>
                <w:iCs/>
                <w:sz w:val="24"/>
                <w:szCs w:val="24"/>
                <w:highlight w:val="white"/>
              </w:rPr>
              <w:t>»</w:t>
            </w:r>
            <w:r w:rsidRPr="00E12A8A">
              <w:rPr>
                <w:rFonts w:ascii="Times New Roman CYR" w:hAnsi="Times New Roman CYR" w:cs="Times New Roman CYR"/>
                <w:iCs/>
                <w:sz w:val="24"/>
                <w:szCs w:val="24"/>
                <w:highlight w:val="white"/>
              </w:rPr>
              <w:t>.</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2A20AC" w:rsidRDefault="00D01F30" w:rsidP="00F15AEB">
            <w:pPr>
              <w:spacing w:after="0" w:line="240" w:lineRule="auto"/>
              <w:jc w:val="center"/>
              <w:rPr>
                <w:rFonts w:ascii="Times New Roman" w:hAnsi="Times New Roman" w:cs="Times New Roman"/>
              </w:rPr>
            </w:pPr>
            <w:r w:rsidRPr="002A20AC">
              <w:rPr>
                <w:rFonts w:ascii="Times New Roman" w:hAnsi="Times New Roman" w:cs="Times New Roman"/>
              </w:rPr>
              <w:t>16</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2A20AC" w:rsidRDefault="00D01F30" w:rsidP="002A20AC">
            <w:pPr>
              <w:spacing w:after="0" w:line="240" w:lineRule="auto"/>
              <w:jc w:val="center"/>
              <w:rPr>
                <w:rFonts w:ascii="Times New Roman" w:hAnsi="Times New Roman" w:cs="Times New Roman"/>
              </w:rPr>
            </w:pPr>
            <w:r w:rsidRPr="002A20AC">
              <w:rPr>
                <w:rFonts w:ascii="Times New Roman" w:hAnsi="Times New Roman"/>
              </w:rPr>
              <w:t>Обеспечение поступательного развития системы образования Петровского муниципального округа</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ind w:firstLine="567"/>
              <w:jc w:val="both"/>
              <w:rPr>
                <w:rFonts w:ascii="Times New Roman" w:hAnsi="Times New Roman" w:cs="Times New Roman"/>
                <w:color w:val="FF0000"/>
              </w:rPr>
            </w:pPr>
            <w:r w:rsidRPr="0055336E">
              <w:rPr>
                <w:rFonts w:ascii="Times New Roman" w:hAnsi="Times New Roman" w:cs="Times New Roman"/>
              </w:rPr>
              <w:t>В рамках данного основного мероприятия обеспечена деятельность МКУ «Центр развития и поддержки системы образования». За отчетный период было обеспечено содержание имущества, находящегося в муниципальной собственности, проведено обслуживание компьютерных программ, заработная плата работникам МКУ Ц и ПСО выплачивалась два раза в месяц в установленные сроки.</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3A0A3E" w:rsidRDefault="00D01F30" w:rsidP="00433641">
            <w:pPr>
              <w:spacing w:after="0" w:line="240" w:lineRule="auto"/>
              <w:jc w:val="center"/>
              <w:rPr>
                <w:rFonts w:ascii="Times New Roman" w:hAnsi="Times New Roman" w:cs="Times New Roman"/>
                <w:color w:val="000000" w:themeColor="text1"/>
              </w:rPr>
            </w:pPr>
            <w:r w:rsidRPr="003A0A3E">
              <w:rPr>
                <w:rFonts w:ascii="Times New Roman" w:hAnsi="Times New Roman" w:cs="Times New Roman"/>
                <w:color w:val="000000" w:themeColor="text1"/>
              </w:rPr>
              <w:t>Мероприятие выполнено.</w:t>
            </w:r>
          </w:p>
          <w:p w:rsidR="00D01F30" w:rsidRPr="003A0A3E" w:rsidRDefault="00D01F30" w:rsidP="00433641">
            <w:pPr>
              <w:spacing w:after="0" w:line="240" w:lineRule="auto"/>
              <w:jc w:val="center"/>
              <w:rPr>
                <w:rFonts w:ascii="Times New Roman" w:hAnsi="Times New Roman" w:cs="Times New Roman"/>
                <w:color w:val="000000" w:themeColor="text1"/>
              </w:rPr>
            </w:pPr>
          </w:p>
          <w:p w:rsidR="00D01F30" w:rsidRPr="003A0A3E" w:rsidRDefault="00D01F30" w:rsidP="00433641">
            <w:pPr>
              <w:spacing w:after="0" w:line="240" w:lineRule="auto"/>
              <w:jc w:val="center"/>
              <w:rPr>
                <w:rFonts w:ascii="Times New Roman" w:hAnsi="Times New Roman" w:cs="Times New Roman"/>
                <w:color w:val="000000" w:themeColor="text1"/>
              </w:rPr>
            </w:pPr>
            <w:r w:rsidRPr="003A0A3E">
              <w:rPr>
                <w:rFonts w:ascii="Times New Roman" w:hAnsi="Times New Roman" w:cs="Times New Roman"/>
                <w:color w:val="000000" w:themeColor="text1"/>
              </w:rPr>
              <w:t>Доля руководителей и педагогических работников образовательных организаций, принявших участие мероприятиях</w:t>
            </w:r>
            <w:r w:rsidR="003A0A3E" w:rsidRPr="003A0A3E">
              <w:rPr>
                <w:rFonts w:ascii="Times New Roman" w:hAnsi="Times New Roman" w:cs="Times New Roman"/>
                <w:color w:val="000000" w:themeColor="text1"/>
              </w:rPr>
              <w:t xml:space="preserve"> по повышению квалификации- 99,7</w:t>
            </w:r>
            <w:r w:rsidRPr="003A0A3E">
              <w:rPr>
                <w:rFonts w:ascii="Times New Roman" w:hAnsi="Times New Roman" w:cs="Times New Roman"/>
                <w:color w:val="000000" w:themeColor="text1"/>
              </w:rPr>
              <w:t>0%</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7354A1" w:rsidRDefault="00D01F30" w:rsidP="00F15AEB">
            <w:pPr>
              <w:spacing w:after="0" w:line="240" w:lineRule="auto"/>
              <w:jc w:val="center"/>
              <w:rPr>
                <w:rFonts w:ascii="Times New Roman" w:hAnsi="Times New Roman" w:cs="Times New Roman"/>
              </w:rPr>
            </w:pPr>
            <w:r w:rsidRPr="007354A1">
              <w:rPr>
                <w:rFonts w:ascii="Times New Roman" w:hAnsi="Times New Roman" w:cs="Times New Roman"/>
              </w:rPr>
              <w:t>16.1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7354A1" w:rsidRDefault="00D01F30" w:rsidP="00DE1ECF">
            <w:pPr>
              <w:spacing w:after="0" w:line="240" w:lineRule="auto"/>
              <w:jc w:val="center"/>
              <w:rPr>
                <w:rFonts w:ascii="Times New Roman" w:hAnsi="Times New Roman"/>
              </w:rPr>
            </w:pPr>
            <w:r w:rsidRPr="007354A1">
              <w:rPr>
                <w:rFonts w:ascii="Times New Roman" w:hAnsi="Times New Roman"/>
              </w:rPr>
              <w:t>Контрольное событие 75.</w:t>
            </w:r>
          </w:p>
          <w:p w:rsidR="00D01F30" w:rsidRPr="007354A1" w:rsidRDefault="00D01F30" w:rsidP="00DE1ECF">
            <w:pPr>
              <w:spacing w:after="0" w:line="240" w:lineRule="auto"/>
              <w:jc w:val="center"/>
              <w:rPr>
                <w:rFonts w:ascii="Times New Roman" w:hAnsi="Times New Roman" w:cs="Times New Roman"/>
              </w:rPr>
            </w:pPr>
            <w:r w:rsidRPr="007354A1">
              <w:rPr>
                <w:rFonts w:ascii="Times New Roman" w:hAnsi="Times New Roman"/>
              </w:rPr>
              <w:t>Обеспечена деятельность МКУ ЦР и ПСО</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C0C94" w:rsidRDefault="00D01F30" w:rsidP="007354A1">
            <w:pPr>
              <w:spacing w:after="0" w:line="240" w:lineRule="exact"/>
              <w:jc w:val="center"/>
              <w:rPr>
                <w:rFonts w:ascii="Times New Roman" w:hAnsi="Times New Roman"/>
              </w:rPr>
            </w:pPr>
            <w:r w:rsidRPr="008C0C94">
              <w:rPr>
                <w:rFonts w:ascii="Times New Roman" w:hAnsi="Times New Roman"/>
                <w:lang w:eastAsia="en-US" w:bidi="en-US"/>
              </w:rPr>
              <w:t xml:space="preserve">до 31.01.2024/   01.01.2024-31.01.2024  до 29.02.2024/  01.02.2024-29.02.2024 до 29.03.2024/    01.03.2024-29.03.2024  до 30.04.2024/    01.04.2024-30.04.2024                  до 31.05.2024/   01.05.2024-31.05.2024                   до 28.06.2024/  01.06.2024-28.06.2024                   до 31.07.2024/   </w:t>
            </w:r>
            <w:r w:rsidRPr="008C0C94">
              <w:rPr>
                <w:rFonts w:ascii="Times New Roman" w:hAnsi="Times New Roman"/>
              </w:rPr>
              <w:t>01.07.2024-31.07.2024</w:t>
            </w:r>
          </w:p>
          <w:p w:rsidR="00D01F30" w:rsidRPr="008C0C94" w:rsidRDefault="00D01F30" w:rsidP="007354A1">
            <w:pPr>
              <w:spacing w:after="0" w:line="240" w:lineRule="exact"/>
              <w:jc w:val="center"/>
              <w:rPr>
                <w:rFonts w:ascii="Times New Roman" w:hAnsi="Times New Roman"/>
              </w:rPr>
            </w:pPr>
            <w:r w:rsidRPr="008C0C94">
              <w:rPr>
                <w:rFonts w:ascii="Times New Roman" w:hAnsi="Times New Roman"/>
              </w:rPr>
              <w:t>до 30.08.2024/ 01.08.2024-31.08.2024</w:t>
            </w:r>
          </w:p>
          <w:p w:rsidR="00D01F30" w:rsidRDefault="00D01F30" w:rsidP="007354A1">
            <w:pPr>
              <w:spacing w:after="0" w:line="240" w:lineRule="exact"/>
              <w:jc w:val="center"/>
              <w:rPr>
                <w:rFonts w:ascii="Times New Roman" w:hAnsi="Times New Roman"/>
              </w:rPr>
            </w:pPr>
            <w:r w:rsidRPr="008C0C94">
              <w:rPr>
                <w:rFonts w:ascii="Times New Roman" w:hAnsi="Times New Roman"/>
              </w:rPr>
              <w:t>до 30.09.2024/ 01.09.2024-30.09.2024</w:t>
            </w:r>
          </w:p>
          <w:p w:rsidR="00D01F30" w:rsidRDefault="00D01F30" w:rsidP="007354A1">
            <w:pPr>
              <w:spacing w:after="0" w:line="240" w:lineRule="exact"/>
              <w:jc w:val="center"/>
              <w:rPr>
                <w:rFonts w:ascii="Times New Roman" w:hAnsi="Times New Roman"/>
                <w:lang w:eastAsia="en-US" w:bidi="en-US"/>
              </w:rPr>
            </w:pPr>
            <w:r>
              <w:rPr>
                <w:rFonts w:ascii="Times New Roman" w:hAnsi="Times New Roman"/>
                <w:lang w:eastAsia="en-US" w:bidi="en-US"/>
              </w:rPr>
              <w:t>до 31.10.2024/</w:t>
            </w:r>
          </w:p>
          <w:p w:rsidR="00D01F30" w:rsidRDefault="00D01F30" w:rsidP="007354A1">
            <w:pPr>
              <w:spacing w:after="0" w:line="240" w:lineRule="exact"/>
              <w:jc w:val="center"/>
              <w:rPr>
                <w:rFonts w:ascii="Times New Roman" w:hAnsi="Times New Roman"/>
                <w:lang w:eastAsia="en-US" w:bidi="en-US"/>
              </w:rPr>
            </w:pPr>
            <w:r>
              <w:rPr>
                <w:rFonts w:ascii="Times New Roman" w:hAnsi="Times New Roman"/>
                <w:lang w:eastAsia="en-US" w:bidi="en-US"/>
              </w:rPr>
              <w:t>01.10.2024-31.10.2024                до 29.11.2024/</w:t>
            </w:r>
          </w:p>
          <w:p w:rsidR="00D01F30" w:rsidRDefault="00D01F30" w:rsidP="007354A1">
            <w:pPr>
              <w:spacing w:after="0" w:line="240" w:lineRule="exact"/>
              <w:jc w:val="center"/>
              <w:rPr>
                <w:rFonts w:ascii="Times New Roman" w:hAnsi="Times New Roman"/>
                <w:lang w:eastAsia="en-US" w:bidi="en-US"/>
              </w:rPr>
            </w:pPr>
            <w:r>
              <w:rPr>
                <w:rFonts w:ascii="Times New Roman" w:hAnsi="Times New Roman"/>
                <w:lang w:eastAsia="en-US" w:bidi="en-US"/>
              </w:rPr>
              <w:t>01.11.2024-29.11.2024</w:t>
            </w:r>
            <w:r w:rsidRPr="00F82DCE">
              <w:rPr>
                <w:rFonts w:ascii="Times New Roman" w:hAnsi="Times New Roman"/>
                <w:lang w:eastAsia="en-US" w:bidi="en-US"/>
              </w:rPr>
              <w:t xml:space="preserve">                    до 31.12.2024/</w:t>
            </w:r>
          </w:p>
          <w:p w:rsidR="00D01F30" w:rsidRPr="00203B68" w:rsidRDefault="00D01F30" w:rsidP="007354A1">
            <w:pPr>
              <w:spacing w:after="0" w:line="240" w:lineRule="exact"/>
              <w:jc w:val="center"/>
              <w:rPr>
                <w:rFonts w:ascii="Times New Roman" w:hAnsi="Times New Roman" w:cs="Times New Roman"/>
                <w:color w:val="FF0000"/>
              </w:rPr>
            </w:pPr>
            <w:r>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7354A1" w:rsidRDefault="00D01F30" w:rsidP="00433641">
            <w:pPr>
              <w:spacing w:after="0" w:line="240" w:lineRule="auto"/>
              <w:jc w:val="both"/>
              <w:rPr>
                <w:rFonts w:ascii="Times New Roman" w:hAnsi="Times New Roman" w:cs="Times New Roman"/>
              </w:rPr>
            </w:pPr>
            <w:r w:rsidRPr="007354A1">
              <w:rPr>
                <w:rFonts w:ascii="Times New Roman" w:hAnsi="Times New Roman" w:cs="Times New Roman"/>
              </w:rPr>
              <w:t>Контрольное событие выполнено. Ежемесячно с января по декабрь обеспечена деятельность МКУ ЦР и ПСО: произведена оплата согласно выставленных счетов за вывоз мусора, заправку картриджей, приобретение ГСМ, канцелярских товаров, выплачена зарплата работникам МКУ ЦР и ПСО.</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FA454F" w:rsidRDefault="00D01F30" w:rsidP="00FA454F">
            <w:pPr>
              <w:spacing w:after="0" w:line="240" w:lineRule="auto"/>
              <w:jc w:val="center"/>
              <w:rPr>
                <w:rFonts w:ascii="Times New Roman" w:hAnsi="Times New Roman" w:cs="Times New Roman"/>
              </w:rPr>
            </w:pPr>
            <w:r w:rsidRPr="00FA454F">
              <w:rPr>
                <w:rFonts w:ascii="Times New Roman" w:hAnsi="Times New Roman" w:cs="Times New Roman"/>
              </w:rPr>
              <w:t>16.2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FA454F" w:rsidRDefault="00D01F30" w:rsidP="00433641">
            <w:pPr>
              <w:spacing w:after="0" w:line="240" w:lineRule="auto"/>
              <w:jc w:val="center"/>
              <w:rPr>
                <w:rFonts w:ascii="Times New Roman" w:hAnsi="Times New Roman"/>
              </w:rPr>
            </w:pPr>
            <w:r w:rsidRPr="00FA454F">
              <w:rPr>
                <w:rFonts w:ascii="Times New Roman" w:hAnsi="Times New Roman"/>
              </w:rPr>
              <w:t>Контрольное событие 76.</w:t>
            </w:r>
          </w:p>
          <w:p w:rsidR="00D01F30" w:rsidRPr="00FA454F" w:rsidRDefault="00D01F30" w:rsidP="00433641">
            <w:pPr>
              <w:spacing w:after="0" w:line="240" w:lineRule="auto"/>
              <w:jc w:val="center"/>
              <w:rPr>
                <w:rFonts w:ascii="Times New Roman" w:hAnsi="Times New Roman" w:cs="Times New Roman"/>
              </w:rPr>
            </w:pPr>
            <w:r w:rsidRPr="00FA454F">
              <w:rPr>
                <w:rFonts w:ascii="Times New Roman" w:hAnsi="Times New Roman"/>
              </w:rPr>
              <w:t>Проведено обслуживание компьютерных программ</w:t>
            </w:r>
          </w:p>
        </w:tc>
        <w:tc>
          <w:tcPr>
            <w:tcW w:w="2301" w:type="dxa"/>
            <w:tcBorders>
              <w:top w:val="single" w:sz="2" w:space="0" w:color="000000"/>
              <w:left w:val="single" w:sz="2" w:space="0" w:color="000000"/>
              <w:bottom w:val="single" w:sz="2" w:space="0" w:color="000000"/>
              <w:right w:val="single" w:sz="2" w:space="0" w:color="000000"/>
            </w:tcBorders>
            <w:shd w:val="clear" w:color="auto" w:fill="auto"/>
          </w:tcPr>
          <w:p w:rsidR="00D01F30" w:rsidRDefault="00D01F30" w:rsidP="00B1123A">
            <w:pPr>
              <w:spacing w:after="0" w:line="240" w:lineRule="auto"/>
              <w:jc w:val="center"/>
              <w:rPr>
                <w:rFonts w:ascii="Times New Roman" w:hAnsi="Times New Roman"/>
              </w:rPr>
            </w:pPr>
            <w:r w:rsidRPr="00701CE1">
              <w:rPr>
                <w:rFonts w:ascii="Times New Roman" w:hAnsi="Times New Roman"/>
              </w:rPr>
              <w:t>до 31.12.2024/  24.01.2024    05.02.2024                 19.06.2024</w:t>
            </w:r>
          </w:p>
          <w:p w:rsidR="00D01F30" w:rsidRDefault="00D01F30" w:rsidP="00B1123A">
            <w:pPr>
              <w:spacing w:after="0" w:line="240" w:lineRule="auto"/>
              <w:jc w:val="center"/>
              <w:rPr>
                <w:rFonts w:ascii="Times New Roman" w:hAnsi="Times New Roman"/>
              </w:rPr>
            </w:pPr>
            <w:r>
              <w:rPr>
                <w:rFonts w:ascii="Times New Roman" w:hAnsi="Times New Roman"/>
              </w:rPr>
              <w:lastRenderedPageBreak/>
              <w:t>02.10.2024</w:t>
            </w:r>
          </w:p>
          <w:p w:rsidR="00D01F30" w:rsidRPr="00203B68" w:rsidRDefault="00D01F30" w:rsidP="00B1123A">
            <w:pPr>
              <w:spacing w:after="0" w:line="240" w:lineRule="auto"/>
              <w:jc w:val="center"/>
              <w:rPr>
                <w:rFonts w:ascii="Times New Roman" w:hAnsi="Times New Roman" w:cs="Times New Roman"/>
                <w:color w:val="FF0000"/>
              </w:rPr>
            </w:pPr>
            <w:r>
              <w:rPr>
                <w:rFonts w:ascii="Times New Roman" w:hAnsi="Times New Roman"/>
              </w:rPr>
              <w:t>13.11.2024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DA20BF">
            <w:pPr>
              <w:spacing w:after="0" w:line="240" w:lineRule="auto"/>
              <w:jc w:val="both"/>
              <w:rPr>
                <w:rFonts w:ascii="Times New Roman" w:hAnsi="Times New Roman" w:cs="Times New Roman"/>
                <w:color w:val="FF0000"/>
              </w:rPr>
            </w:pPr>
            <w:r w:rsidRPr="00701CE1">
              <w:rPr>
                <w:rFonts w:ascii="Times New Roman" w:hAnsi="Times New Roman" w:cs="Times New Roman"/>
              </w:rPr>
              <w:lastRenderedPageBreak/>
              <w:t xml:space="preserve">Контрольное событие выполнено. С января по сентябрь проведены адаптирование и сопровождение экземпляров систем консультант плюс, подключение (установка, адаптация, сопровождение) муниципальный контракт № 39564/80591-И от 19.01.2024, поставка </w:t>
            </w:r>
            <w:r w:rsidRPr="00701CE1">
              <w:rPr>
                <w:rFonts w:ascii="Times New Roman" w:hAnsi="Times New Roman" w:cs="Times New Roman"/>
              </w:rPr>
              <w:lastRenderedPageBreak/>
              <w:t>Сертификата сервиса технической поддержки программного изделия – договор № 2024.65046 от 23.01.2024г., поставка сертификата сервиса технической поддержки программного изделия - договор                 № 2024.65146 от 23.01.2024г.</w:t>
            </w:r>
            <w:r>
              <w:rPr>
                <w:rFonts w:ascii="Times New Roman" w:hAnsi="Times New Roman" w:cs="Times New Roman"/>
              </w:rPr>
              <w:t>, аттестация информационной сис</w:t>
            </w:r>
            <w:r w:rsidRPr="00DA20BF">
              <w:rPr>
                <w:rFonts w:ascii="Times New Roman" w:hAnsi="Times New Roman" w:cs="Times New Roman"/>
              </w:rPr>
              <w:t>темы</w:t>
            </w:r>
            <w:r>
              <w:rPr>
                <w:rFonts w:ascii="Times New Roman" w:hAnsi="Times New Roman" w:cs="Times New Roman"/>
              </w:rPr>
              <w:t xml:space="preserve"> -</w:t>
            </w:r>
            <w:r w:rsidRPr="00DA20BF">
              <w:rPr>
                <w:rFonts w:ascii="Times New Roman" w:hAnsi="Times New Roman" w:cs="Times New Roman"/>
              </w:rPr>
              <w:t xml:space="preserve"> контр</w:t>
            </w:r>
            <w:r>
              <w:rPr>
                <w:rFonts w:ascii="Times New Roman" w:hAnsi="Times New Roman" w:cs="Times New Roman"/>
              </w:rPr>
              <w:t>акт №</w:t>
            </w:r>
            <w:r w:rsidRPr="00DA20BF">
              <w:rPr>
                <w:rFonts w:ascii="Times New Roman" w:hAnsi="Times New Roman" w:cs="Times New Roman"/>
              </w:rPr>
              <w:t xml:space="preserve"> 2024.721818 от 20.06.</w:t>
            </w:r>
            <w:r>
              <w:rPr>
                <w:rFonts w:ascii="Times New Roman" w:hAnsi="Times New Roman" w:cs="Times New Roman"/>
              </w:rPr>
              <w:t>20</w:t>
            </w:r>
            <w:r w:rsidRPr="00DA20BF">
              <w:rPr>
                <w:rFonts w:ascii="Times New Roman" w:hAnsi="Times New Roman" w:cs="Times New Roman"/>
              </w:rPr>
              <w:t>24</w:t>
            </w:r>
            <w:r>
              <w:rPr>
                <w:rFonts w:ascii="Times New Roman" w:hAnsi="Times New Roman" w:cs="Times New Roman"/>
              </w:rPr>
              <w:t>г., поставка с</w:t>
            </w:r>
            <w:r w:rsidRPr="00DA20BF">
              <w:rPr>
                <w:rFonts w:ascii="Times New Roman" w:hAnsi="Times New Roman" w:cs="Times New Roman"/>
              </w:rPr>
              <w:t xml:space="preserve">ертификата сервиса технической поддержки программного изделия </w:t>
            </w:r>
            <w:r>
              <w:rPr>
                <w:rFonts w:ascii="Times New Roman" w:hAnsi="Times New Roman" w:cs="Times New Roman"/>
              </w:rPr>
              <w:t xml:space="preserve">- </w:t>
            </w:r>
            <w:r w:rsidRPr="00DA20BF">
              <w:rPr>
                <w:rFonts w:ascii="Times New Roman" w:hAnsi="Times New Roman" w:cs="Times New Roman"/>
              </w:rPr>
              <w:t>дог</w:t>
            </w:r>
            <w:r>
              <w:rPr>
                <w:rFonts w:ascii="Times New Roman" w:hAnsi="Times New Roman" w:cs="Times New Roman"/>
              </w:rPr>
              <w:t xml:space="preserve">овор№ </w:t>
            </w:r>
            <w:r w:rsidRPr="00DA20BF">
              <w:rPr>
                <w:rFonts w:ascii="Times New Roman" w:hAnsi="Times New Roman" w:cs="Times New Roman"/>
              </w:rPr>
              <w:t>643/11-ОУ-СТ от 08.11.</w:t>
            </w:r>
            <w:r>
              <w:rPr>
                <w:rFonts w:ascii="Times New Roman" w:hAnsi="Times New Roman" w:cs="Times New Roman"/>
              </w:rPr>
              <w:t>20</w:t>
            </w:r>
            <w:r w:rsidRPr="00DA20BF">
              <w:rPr>
                <w:rFonts w:ascii="Times New Roman" w:hAnsi="Times New Roman" w:cs="Times New Roman"/>
              </w:rPr>
              <w:t>24</w:t>
            </w:r>
            <w:r>
              <w:rPr>
                <w:rFonts w:ascii="Times New Roman" w:hAnsi="Times New Roman" w:cs="Times New Roman"/>
              </w:rPr>
              <w:t>г.</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DA20BF" w:rsidRDefault="00D01F30" w:rsidP="00DA20BF">
            <w:pPr>
              <w:spacing w:after="0" w:line="240" w:lineRule="auto"/>
              <w:jc w:val="center"/>
              <w:rPr>
                <w:rFonts w:ascii="Times New Roman" w:hAnsi="Times New Roman" w:cs="Times New Roman"/>
              </w:rPr>
            </w:pPr>
            <w:r w:rsidRPr="00DA20BF">
              <w:rPr>
                <w:rFonts w:ascii="Times New Roman" w:hAnsi="Times New Roman" w:cs="Times New Roman"/>
              </w:rPr>
              <w:lastRenderedPageBreak/>
              <w:t>16.3</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DA20BF" w:rsidRDefault="00D01F30" w:rsidP="00433641">
            <w:pPr>
              <w:spacing w:after="0" w:line="240" w:lineRule="auto"/>
              <w:jc w:val="center"/>
              <w:rPr>
                <w:rFonts w:ascii="Times New Roman" w:hAnsi="Times New Roman"/>
              </w:rPr>
            </w:pPr>
            <w:r w:rsidRPr="00DA20BF">
              <w:rPr>
                <w:rFonts w:ascii="Times New Roman" w:hAnsi="Times New Roman"/>
              </w:rPr>
              <w:t>Контрольное событие 77.</w:t>
            </w:r>
          </w:p>
          <w:p w:rsidR="00D01F30" w:rsidRPr="00DA20BF" w:rsidRDefault="00D01F30" w:rsidP="00433641">
            <w:pPr>
              <w:spacing w:after="0" w:line="240" w:lineRule="auto"/>
              <w:jc w:val="center"/>
              <w:rPr>
                <w:rFonts w:ascii="Times New Roman" w:hAnsi="Times New Roman" w:cs="Times New Roman"/>
                <w:lang w:eastAsia="en-US" w:bidi="en-US"/>
              </w:rPr>
            </w:pPr>
            <w:r w:rsidRPr="00DA20BF">
              <w:rPr>
                <w:rFonts w:ascii="Times New Roman" w:hAnsi="Times New Roman"/>
              </w:rPr>
              <w:t>Организованы и проведены мероприятия по повышению квалификации руководящих и педагогических работников</w:t>
            </w:r>
          </w:p>
          <w:p w:rsidR="00D01F30" w:rsidRPr="00DA20BF" w:rsidRDefault="00D01F30" w:rsidP="00433641">
            <w:pPr>
              <w:spacing w:after="0" w:line="240" w:lineRule="auto"/>
              <w:jc w:val="center"/>
              <w:rPr>
                <w:rFonts w:ascii="Times New Roman" w:hAnsi="Times New Roman" w:cs="Times New Roman"/>
                <w:lang w:eastAsia="en-US" w:bidi="en-US"/>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55B6F" w:rsidRDefault="00D01F30" w:rsidP="00DA20BF">
            <w:pPr>
              <w:spacing w:after="0" w:line="240" w:lineRule="exact"/>
              <w:jc w:val="center"/>
              <w:rPr>
                <w:rFonts w:ascii="Times New Roman" w:hAnsi="Times New Roman"/>
              </w:rPr>
            </w:pPr>
            <w:r w:rsidRPr="00855B6F">
              <w:rPr>
                <w:rFonts w:ascii="Times New Roman" w:hAnsi="Times New Roman"/>
              </w:rPr>
              <w:t>до 29.03.2024/  01.01.2024-29.03.2024</w:t>
            </w:r>
          </w:p>
          <w:p w:rsidR="00D01F30" w:rsidRPr="00855B6F" w:rsidRDefault="00D01F30" w:rsidP="00DA20BF">
            <w:pPr>
              <w:spacing w:after="0" w:line="240" w:lineRule="exact"/>
              <w:jc w:val="center"/>
              <w:rPr>
                <w:rFonts w:ascii="Times New Roman" w:hAnsi="Times New Roman"/>
              </w:rPr>
            </w:pPr>
            <w:r w:rsidRPr="00855B6F">
              <w:rPr>
                <w:rFonts w:ascii="Times New Roman" w:hAnsi="Times New Roman"/>
              </w:rPr>
              <w:t xml:space="preserve">  до 28.06.2024/</w:t>
            </w:r>
          </w:p>
          <w:p w:rsidR="00D01F30" w:rsidRPr="00855B6F" w:rsidRDefault="00D01F30" w:rsidP="00DA20BF">
            <w:pPr>
              <w:spacing w:after="0" w:line="240" w:lineRule="exact"/>
              <w:jc w:val="center"/>
              <w:rPr>
                <w:rFonts w:ascii="Times New Roman" w:hAnsi="Times New Roman"/>
              </w:rPr>
            </w:pPr>
            <w:r w:rsidRPr="00855B6F">
              <w:rPr>
                <w:rFonts w:ascii="Times New Roman" w:hAnsi="Times New Roman"/>
              </w:rPr>
              <w:t>01.0</w:t>
            </w:r>
            <w:r w:rsidR="00E12A8A">
              <w:rPr>
                <w:rFonts w:ascii="Times New Roman" w:hAnsi="Times New Roman"/>
              </w:rPr>
              <w:t>4.2024-</w:t>
            </w:r>
            <w:r w:rsidRPr="00855B6F">
              <w:rPr>
                <w:rFonts w:ascii="Times New Roman" w:hAnsi="Times New Roman"/>
              </w:rPr>
              <w:t>28.06.2024</w:t>
            </w:r>
          </w:p>
          <w:p w:rsidR="00D01F30" w:rsidRPr="00855B6F" w:rsidRDefault="00D01F30" w:rsidP="00DA20BF">
            <w:pPr>
              <w:spacing w:after="0" w:line="240" w:lineRule="exact"/>
              <w:jc w:val="center"/>
              <w:rPr>
                <w:rFonts w:ascii="Times New Roman" w:hAnsi="Times New Roman"/>
              </w:rPr>
            </w:pPr>
            <w:r w:rsidRPr="00855B6F">
              <w:rPr>
                <w:rFonts w:ascii="Times New Roman" w:hAnsi="Times New Roman"/>
              </w:rPr>
              <w:t xml:space="preserve">  до 30.09.2024/    01.07.2024-30.09.2024</w:t>
            </w:r>
          </w:p>
          <w:p w:rsidR="00D01F30" w:rsidRDefault="00D01F30" w:rsidP="00DA20BF">
            <w:pPr>
              <w:spacing w:after="0" w:line="240" w:lineRule="exact"/>
              <w:jc w:val="center"/>
              <w:rPr>
                <w:rFonts w:ascii="Times New Roman" w:hAnsi="Times New Roman"/>
              </w:rPr>
            </w:pPr>
            <w:r>
              <w:rPr>
                <w:rFonts w:ascii="Times New Roman" w:hAnsi="Times New Roman"/>
              </w:rPr>
              <w:t xml:space="preserve"> до 31.12.2024/</w:t>
            </w:r>
          </w:p>
          <w:p w:rsidR="00D01F30" w:rsidRPr="00203B68" w:rsidRDefault="00D01F30" w:rsidP="00DA20BF">
            <w:pPr>
              <w:spacing w:after="0" w:line="240" w:lineRule="exact"/>
              <w:jc w:val="center"/>
              <w:rPr>
                <w:rFonts w:ascii="Times New Roman" w:hAnsi="Times New Roman" w:cs="Times New Roman"/>
                <w:color w:val="FF0000"/>
              </w:rPr>
            </w:pPr>
            <w:r>
              <w:rPr>
                <w:rFonts w:ascii="Times New Roman" w:hAnsi="Times New Roman"/>
              </w:rPr>
              <w:t>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6706B6" w:rsidRDefault="00D01F30"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Контрольное событие выполнено. В отчетном периоде организованы и проведены мероприятия по повышению квалификации руководящих и педагогических работников, в том числе:</w:t>
            </w:r>
          </w:p>
          <w:p w:rsidR="00D01F30" w:rsidRPr="006706B6" w:rsidRDefault="006706B6"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- 96</w:t>
            </w:r>
            <w:r w:rsidR="00D01F30" w:rsidRPr="006706B6">
              <w:rPr>
                <w:rFonts w:ascii="Times New Roman" w:hAnsi="Times New Roman" w:cs="Times New Roman"/>
                <w:color w:val="000000" w:themeColor="text1"/>
              </w:rPr>
              <w:t xml:space="preserve"> заседаний муниципальных методических объединений - 960 чел.;</w:t>
            </w:r>
          </w:p>
          <w:p w:rsidR="00D01F30" w:rsidRPr="006706B6" w:rsidRDefault="00D01F30"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постоянно - действующий семинар учителей начальных классов по теме: «Формирование у детей компетентностей будущего как ресурса улучшения образовательных результатов», МКОУ СОШ №11, 30 чел., (25.01.2024 г.);</w:t>
            </w:r>
          </w:p>
          <w:p w:rsidR="00D01F30" w:rsidRPr="006706B6" w:rsidRDefault="00D01F30"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открытый окружной конкурс педагогического мастерства «Режиссура урока-2024» на базе МКОУ СОШ №9 им. Н.К.Калашникова с.Высоцкое (26.03.2024)-12 чел.;</w:t>
            </w:r>
          </w:p>
          <w:p w:rsidR="00D01F30" w:rsidRPr="006706B6" w:rsidRDefault="00D01F30"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семинар учителей истории и обществознания «Формирование российской идентичности на уроках истории и обществознания и во внеурочной деятельности как условие жизни в поликультурном социуме» - 27 чел. из 19 школ (29.02.2024г.);</w:t>
            </w:r>
          </w:p>
          <w:p w:rsidR="00D01F30" w:rsidRPr="006706B6" w:rsidRDefault="00D01F30"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семинар – практикум социальных педагогов по теме: «Индивидуально - дифференцированный подход к трудному подростку - основной принцип профессиональной деятельности социального педагога образовательной организации» -16 чел. (16.02.2024 г.)</w:t>
            </w:r>
          </w:p>
          <w:p w:rsidR="00D01F30" w:rsidRPr="006706B6" w:rsidRDefault="00D01F30"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семинар на базе МКОУ СОШ №6 им. Г.В.Батищева для управленческих команд школ по теме «Программа развития- основной стратегический документ общеобразовательной организации»- 60 чел. (17.05.2024 г.)</w:t>
            </w:r>
          </w:p>
          <w:p w:rsidR="00D01F30" w:rsidRPr="006706B6" w:rsidRDefault="00D01F30" w:rsidP="00E12A8A">
            <w:pPr>
              <w:spacing w:after="0" w:line="240" w:lineRule="auto"/>
              <w:jc w:val="both"/>
              <w:rPr>
                <w:rFonts w:ascii="Times New Roman" w:hAnsi="Times New Roman" w:cs="Times New Roman"/>
                <w:color w:val="000000" w:themeColor="text1"/>
                <w:shd w:val="clear" w:color="auto" w:fill="FFFFFF"/>
              </w:rPr>
            </w:pPr>
            <w:r w:rsidRPr="006706B6">
              <w:rPr>
                <w:rFonts w:ascii="Times New Roman" w:hAnsi="Times New Roman" w:cs="Times New Roman"/>
                <w:color w:val="000000" w:themeColor="text1"/>
              </w:rPr>
              <w:t>- постоянно - действующий семинар учителей начальных классов «</w:t>
            </w:r>
            <w:r w:rsidRPr="006706B6">
              <w:rPr>
                <w:rFonts w:ascii="Times New Roman" w:hAnsi="Times New Roman" w:cs="Times New Roman"/>
                <w:color w:val="000000" w:themeColor="text1"/>
                <w:shd w:val="clear" w:color="auto" w:fill="FFFFFF"/>
              </w:rPr>
              <w:t>Современные подходы к проектированию урока в соответствии с требованиями обновлённого ФГОС НОО</w:t>
            </w:r>
            <w:r w:rsidRPr="006706B6">
              <w:rPr>
                <w:rFonts w:ascii="Times New Roman" w:hAnsi="Times New Roman" w:cs="Times New Roman"/>
                <w:color w:val="000000" w:themeColor="text1"/>
              </w:rPr>
              <w:t xml:space="preserve">» по теме: </w:t>
            </w:r>
            <w:r w:rsidRPr="006706B6">
              <w:rPr>
                <w:rFonts w:ascii="Times New Roman" w:hAnsi="Times New Roman" w:cs="Times New Roman"/>
                <w:color w:val="000000" w:themeColor="text1"/>
                <w:shd w:val="clear" w:color="auto" w:fill="FFFFFF"/>
              </w:rPr>
              <w:t>«Повышение эффективности современного урока через применение инновационных образовательных технологий» - 50 чел. (</w:t>
            </w:r>
            <w:r w:rsidRPr="006706B6">
              <w:rPr>
                <w:rFonts w:ascii="Times New Roman" w:hAnsi="Times New Roman" w:cs="Times New Roman"/>
                <w:color w:val="000000" w:themeColor="text1"/>
              </w:rPr>
              <w:t>28.11.2024 года, МКОУ СОШ №6 им.Г.В.Батищева</w:t>
            </w:r>
            <w:r w:rsidRPr="006706B6">
              <w:rPr>
                <w:rFonts w:ascii="Times New Roman" w:hAnsi="Times New Roman" w:cs="Times New Roman"/>
                <w:color w:val="000000" w:themeColor="text1"/>
                <w:shd w:val="clear" w:color="auto" w:fill="FFFFFF"/>
              </w:rPr>
              <w:t>)</w:t>
            </w:r>
          </w:p>
          <w:p w:rsidR="00D01F30" w:rsidRPr="006706B6" w:rsidRDefault="00D01F30" w:rsidP="00E12A8A">
            <w:pPr>
              <w:spacing w:after="0" w:line="240" w:lineRule="auto"/>
              <w:jc w:val="both"/>
              <w:rPr>
                <w:rFonts w:ascii="Times New Roman" w:eastAsia="Times New Roman" w:hAnsi="Times New Roman" w:cs="Times New Roman"/>
                <w:color w:val="000000" w:themeColor="text1"/>
              </w:rPr>
            </w:pPr>
            <w:r w:rsidRPr="006706B6">
              <w:rPr>
                <w:rFonts w:ascii="Times New Roman" w:hAnsi="Times New Roman" w:cs="Times New Roman"/>
                <w:color w:val="000000" w:themeColor="text1"/>
                <w:shd w:val="clear" w:color="auto" w:fill="FFFFFF"/>
              </w:rPr>
              <w:t xml:space="preserve">- </w:t>
            </w:r>
            <w:r w:rsidRPr="006706B6">
              <w:rPr>
                <w:rFonts w:ascii="Times New Roman" w:eastAsia="Times New Roman" w:hAnsi="Times New Roman" w:cs="Times New Roman"/>
                <w:color w:val="000000" w:themeColor="text1"/>
              </w:rPr>
              <w:t xml:space="preserve">муниципальный конкурс методических материалов </w:t>
            </w:r>
            <w:r w:rsidRPr="006706B6">
              <w:rPr>
                <w:rFonts w:ascii="Times New Roman" w:hAnsi="Times New Roman" w:cs="Times New Roman"/>
                <w:color w:val="000000" w:themeColor="text1"/>
              </w:rPr>
              <w:t xml:space="preserve">для учителей </w:t>
            </w:r>
            <w:r w:rsidRPr="006706B6">
              <w:rPr>
                <w:rFonts w:ascii="Times New Roman" w:hAnsi="Times New Roman" w:cs="Times New Roman"/>
                <w:color w:val="000000" w:themeColor="text1"/>
              </w:rPr>
              <w:lastRenderedPageBreak/>
              <w:t xml:space="preserve">начальных классов </w:t>
            </w:r>
            <w:r w:rsidRPr="006706B6">
              <w:rPr>
                <w:rFonts w:ascii="Times New Roman" w:eastAsia="Times New Roman" w:hAnsi="Times New Roman" w:cs="Times New Roman"/>
                <w:color w:val="000000" w:themeColor="text1"/>
              </w:rPr>
              <w:t>на лучший проект</w:t>
            </w:r>
            <w:r w:rsidRPr="006706B6">
              <w:rPr>
                <w:rFonts w:ascii="Times New Roman" w:hAnsi="Times New Roman" w:cs="Times New Roman"/>
                <w:color w:val="000000" w:themeColor="text1"/>
              </w:rPr>
              <w:t xml:space="preserve"> по теме:</w:t>
            </w:r>
            <w:r w:rsidRPr="006706B6">
              <w:rPr>
                <w:rFonts w:ascii="Times New Roman" w:eastAsia="Times New Roman" w:hAnsi="Times New Roman" w:cs="Times New Roman"/>
                <w:bCs/>
                <w:color w:val="000000" w:themeColor="text1"/>
              </w:rPr>
              <w:t>«</w:t>
            </w:r>
            <w:r w:rsidRPr="006706B6">
              <w:rPr>
                <w:rFonts w:ascii="Times New Roman" w:eastAsia="Times New Roman" w:hAnsi="Times New Roman" w:cs="Times New Roman"/>
                <w:color w:val="000000" w:themeColor="text1"/>
                <w:shd w:val="clear" w:color="auto" w:fill="FFFFFF"/>
              </w:rPr>
              <w:t>Ключевые компетенции современного педагога как условие повышения качества начального образования</w:t>
            </w:r>
            <w:r w:rsidRPr="006706B6">
              <w:rPr>
                <w:rFonts w:ascii="Times New Roman" w:eastAsia="Times New Roman" w:hAnsi="Times New Roman" w:cs="Times New Roman"/>
                <w:color w:val="000000" w:themeColor="text1"/>
              </w:rPr>
              <w:t xml:space="preserve">» </w:t>
            </w:r>
            <w:r w:rsidRPr="006706B6">
              <w:rPr>
                <w:rFonts w:ascii="Times New Roman" w:hAnsi="Times New Roman" w:cs="Times New Roman"/>
                <w:color w:val="000000" w:themeColor="text1"/>
              </w:rPr>
              <w:t>- 15 чел.</w:t>
            </w:r>
            <w:r w:rsidRPr="006706B6">
              <w:rPr>
                <w:rFonts w:ascii="Times New Roman" w:eastAsia="Times New Roman" w:hAnsi="Times New Roman" w:cs="Times New Roman"/>
                <w:color w:val="000000" w:themeColor="text1"/>
              </w:rPr>
              <w:t>(29.11.2024 года)</w:t>
            </w:r>
          </w:p>
          <w:p w:rsidR="00D01F30" w:rsidRPr="006706B6" w:rsidRDefault="00D01F30" w:rsidP="00E12A8A">
            <w:pPr>
              <w:spacing w:after="0" w:line="240" w:lineRule="auto"/>
              <w:jc w:val="both"/>
              <w:rPr>
                <w:rFonts w:ascii="Times New Roman" w:eastAsia="Times New Roman" w:hAnsi="Times New Roman" w:cs="Times New Roman"/>
                <w:color w:val="000000" w:themeColor="text1"/>
              </w:rPr>
            </w:pPr>
            <w:r w:rsidRPr="006706B6">
              <w:rPr>
                <w:rFonts w:ascii="Times New Roman" w:eastAsia="Times New Roman" w:hAnsi="Times New Roman" w:cs="Times New Roman"/>
                <w:color w:val="000000" w:themeColor="text1"/>
              </w:rPr>
              <w:t>- краевой методический семинар для руководителей методических служб и региональных методистов по теме: «Новые возможности для повышения качества образования» - 2 чел., (28.10.2024 года)</w:t>
            </w:r>
          </w:p>
          <w:p w:rsidR="00D01F30" w:rsidRPr="006706B6" w:rsidRDefault="00D01F30" w:rsidP="00E12A8A">
            <w:pPr>
              <w:spacing w:after="0" w:line="240" w:lineRule="auto"/>
              <w:jc w:val="both"/>
              <w:rPr>
                <w:rFonts w:ascii="Times New Roman" w:eastAsia="Times New Roman" w:hAnsi="Times New Roman" w:cs="Times New Roman"/>
                <w:color w:val="000000" w:themeColor="text1"/>
              </w:rPr>
            </w:pPr>
            <w:r w:rsidRPr="006706B6">
              <w:rPr>
                <w:rFonts w:ascii="Times New Roman" w:eastAsia="Times New Roman" w:hAnsi="Times New Roman" w:cs="Times New Roman"/>
                <w:color w:val="000000" w:themeColor="text1"/>
              </w:rPr>
              <w:t>- краевой семинар для учителей музыки по теме: «Иновационные практики учителей музыки при реализации обновлённых ФГОС НОО и ФГОС ООО» - 2 чел., (15.10.2024 года)</w:t>
            </w:r>
          </w:p>
          <w:p w:rsidR="00D01F30" w:rsidRPr="006706B6" w:rsidRDefault="00D01F30" w:rsidP="00E12A8A">
            <w:pPr>
              <w:spacing w:after="0" w:line="240" w:lineRule="auto"/>
              <w:jc w:val="both"/>
              <w:rPr>
                <w:rFonts w:ascii="Times New Roman" w:eastAsia="Times New Roman" w:hAnsi="Times New Roman" w:cs="Times New Roman"/>
                <w:color w:val="000000" w:themeColor="text1"/>
              </w:rPr>
            </w:pPr>
            <w:r w:rsidRPr="006706B6">
              <w:rPr>
                <w:rFonts w:ascii="Times New Roman" w:eastAsia="Times New Roman" w:hAnsi="Times New Roman" w:cs="Times New Roman"/>
                <w:color w:val="000000" w:themeColor="text1"/>
              </w:rPr>
              <w:t xml:space="preserve">- в рамках </w:t>
            </w:r>
            <w:r w:rsidRPr="006706B6">
              <w:rPr>
                <w:rFonts w:ascii="Times New Roman" w:eastAsia="Times New Roman" w:hAnsi="Times New Roman" w:cs="Times New Roman"/>
                <w:color w:val="000000" w:themeColor="text1"/>
                <w:lang w:val="en-US"/>
              </w:rPr>
              <w:t>III</w:t>
            </w:r>
            <w:r w:rsidRPr="006706B6">
              <w:rPr>
                <w:rFonts w:ascii="Times New Roman" w:eastAsia="Times New Roman" w:hAnsi="Times New Roman" w:cs="Times New Roman"/>
                <w:color w:val="000000" w:themeColor="text1"/>
              </w:rPr>
              <w:t xml:space="preserve"> съезда учителей естественнонаучного цикла краевой методический семинар учителей географии по теме: «Практические работы на уроках географии как инструмент общеучебнойпо</w:t>
            </w:r>
            <w:r w:rsidR="00E12A8A">
              <w:rPr>
                <w:rFonts w:ascii="Times New Roman" w:eastAsia="Times New Roman" w:hAnsi="Times New Roman" w:cs="Times New Roman"/>
                <w:color w:val="000000" w:themeColor="text1"/>
              </w:rPr>
              <w:t>д</w:t>
            </w:r>
            <w:r w:rsidRPr="006706B6">
              <w:rPr>
                <w:rFonts w:ascii="Times New Roman" w:eastAsia="Times New Roman" w:hAnsi="Times New Roman" w:cs="Times New Roman"/>
                <w:color w:val="000000" w:themeColor="text1"/>
              </w:rPr>
              <w:t>готовки обучающихся» - 2 чел. (22.11.2024 года)</w:t>
            </w:r>
          </w:p>
          <w:p w:rsidR="00D01F30" w:rsidRPr="006706B6" w:rsidRDefault="00D01F30" w:rsidP="00E12A8A">
            <w:pPr>
              <w:spacing w:after="0" w:line="240" w:lineRule="auto"/>
              <w:jc w:val="both"/>
              <w:rPr>
                <w:rFonts w:ascii="Times New Roman" w:eastAsia="Times New Roman" w:hAnsi="Times New Roman" w:cs="Times New Roman"/>
                <w:color w:val="000000" w:themeColor="text1"/>
              </w:rPr>
            </w:pPr>
            <w:r w:rsidRPr="006706B6">
              <w:rPr>
                <w:rFonts w:ascii="Times New Roman" w:eastAsia="Times New Roman" w:hAnsi="Times New Roman" w:cs="Times New Roman"/>
                <w:color w:val="000000" w:themeColor="text1"/>
              </w:rPr>
              <w:t>- краевая командная интернет-олимпиада учителей гео</w:t>
            </w:r>
            <w:r w:rsidR="00A945BA" w:rsidRPr="006706B6">
              <w:rPr>
                <w:rFonts w:ascii="Times New Roman" w:eastAsia="Times New Roman" w:hAnsi="Times New Roman" w:cs="Times New Roman"/>
                <w:color w:val="000000" w:themeColor="text1"/>
              </w:rPr>
              <w:t>графии – 5 чел (30.10.2024 года)</w:t>
            </w:r>
          </w:p>
          <w:p w:rsidR="00D01F30" w:rsidRPr="006706B6" w:rsidRDefault="00D01F30" w:rsidP="00E12A8A">
            <w:pPr>
              <w:spacing w:after="0" w:line="240" w:lineRule="auto"/>
              <w:jc w:val="both"/>
              <w:rPr>
                <w:rFonts w:ascii="Times New Roman" w:eastAsia="Times New Roman" w:hAnsi="Times New Roman" w:cs="Times New Roman"/>
                <w:color w:val="000000" w:themeColor="text1"/>
              </w:rPr>
            </w:pPr>
            <w:r w:rsidRPr="006706B6">
              <w:rPr>
                <w:rFonts w:ascii="Times New Roman" w:eastAsia="Times New Roman" w:hAnsi="Times New Roman" w:cs="Times New Roman"/>
                <w:color w:val="000000" w:themeColor="text1"/>
              </w:rPr>
              <w:t>- муниципальный этап краевого конкурса на лучшую методическую разработку «Работа с обучающимися, проявившими выдающиеся способности» -5 чел. (15.11.2024 года)</w:t>
            </w:r>
          </w:p>
          <w:p w:rsidR="00A945BA" w:rsidRPr="006706B6" w:rsidRDefault="00A945BA"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участие в очном туре краевого конкурса "Классная тема"5 декабря 2024 года</w:t>
            </w:r>
          </w:p>
          <w:p w:rsidR="00A945BA" w:rsidRPr="006706B6" w:rsidRDefault="00A945BA"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xml:space="preserve">- участие в заседании Ассоциации педагогов-наставников Ставропольского края и интерактивной методической лаборатории «Есть контакт!» (25 ноября 2024 года) </w:t>
            </w:r>
          </w:p>
          <w:p w:rsidR="00A945BA" w:rsidRPr="006706B6" w:rsidRDefault="00A945BA"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xml:space="preserve">- участие в III съезде учителей естественнонаучного цикла общеобразовательных организаций Ставропольского края (22 ноября 2024 года) </w:t>
            </w:r>
          </w:p>
          <w:p w:rsidR="006706B6" w:rsidRPr="006706B6" w:rsidRDefault="00A945BA"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xml:space="preserve">- участие в краевом конкурсе педагогического мастерства «Учитель истории Ставрополья – 2024» (22 ноября 2024 года) </w:t>
            </w:r>
          </w:p>
          <w:p w:rsidR="00A945BA" w:rsidRPr="006706B6" w:rsidRDefault="00A945BA"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w:t>
            </w:r>
            <w:r w:rsidR="006706B6" w:rsidRPr="006706B6">
              <w:rPr>
                <w:rFonts w:ascii="Times New Roman" w:hAnsi="Times New Roman" w:cs="Times New Roman"/>
                <w:color w:val="000000" w:themeColor="text1"/>
              </w:rPr>
              <w:t xml:space="preserve"> участие в практико-ориентированном семинаре «Методические аспекты подготовки к ГИА по русскому языку в 2025 году» (</w:t>
            </w:r>
            <w:r w:rsidRPr="006706B6">
              <w:rPr>
                <w:rFonts w:ascii="Times New Roman" w:hAnsi="Times New Roman" w:cs="Times New Roman"/>
                <w:color w:val="000000" w:themeColor="text1"/>
              </w:rPr>
              <w:t>16 ноября 2024 года</w:t>
            </w:r>
            <w:r w:rsidR="006706B6" w:rsidRPr="006706B6">
              <w:rPr>
                <w:rFonts w:ascii="Times New Roman" w:hAnsi="Times New Roman" w:cs="Times New Roman"/>
                <w:color w:val="000000" w:themeColor="text1"/>
              </w:rPr>
              <w:t>)</w:t>
            </w:r>
          </w:p>
          <w:p w:rsidR="006706B6" w:rsidRPr="006706B6" w:rsidRDefault="00A945BA"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w:t>
            </w:r>
            <w:r w:rsidR="006706B6" w:rsidRPr="006706B6">
              <w:rPr>
                <w:rFonts w:ascii="Times New Roman" w:hAnsi="Times New Roman" w:cs="Times New Roman"/>
                <w:color w:val="000000" w:themeColor="text1"/>
              </w:rPr>
              <w:t xml:space="preserve"> участие в V съезде филологов Ставропольского края (</w:t>
            </w:r>
            <w:r w:rsidRPr="006706B6">
              <w:rPr>
                <w:rFonts w:ascii="Times New Roman" w:hAnsi="Times New Roman" w:cs="Times New Roman"/>
                <w:color w:val="000000" w:themeColor="text1"/>
              </w:rPr>
              <w:t>12 ноября 2024 года</w:t>
            </w:r>
            <w:r w:rsidR="006706B6" w:rsidRPr="006706B6">
              <w:rPr>
                <w:rFonts w:ascii="Times New Roman" w:hAnsi="Times New Roman" w:cs="Times New Roman"/>
                <w:color w:val="000000" w:themeColor="text1"/>
              </w:rPr>
              <w:t>)</w:t>
            </w:r>
          </w:p>
          <w:p w:rsidR="006706B6" w:rsidRPr="006706B6" w:rsidRDefault="00A945BA" w:rsidP="00E12A8A">
            <w:pPr>
              <w:spacing w:after="0" w:line="240" w:lineRule="auto"/>
              <w:jc w:val="both"/>
              <w:rPr>
                <w:rFonts w:ascii="Times New Roman" w:hAnsi="Times New Roman" w:cs="Times New Roman"/>
                <w:color w:val="000000" w:themeColor="text1"/>
              </w:rPr>
            </w:pPr>
            <w:r w:rsidRPr="006706B6">
              <w:rPr>
                <w:rFonts w:ascii="Times New Roman" w:eastAsia="Times New Roman" w:hAnsi="Times New Roman" w:cs="Times New Roman"/>
                <w:b/>
                <w:smallCaps/>
                <w:color w:val="000000" w:themeColor="text1"/>
              </w:rPr>
              <w:t>-</w:t>
            </w:r>
            <w:r w:rsidR="003A0A3E" w:rsidRPr="003A0A3E">
              <w:rPr>
                <w:rFonts w:ascii="Times New Roman" w:eastAsia="Times New Roman" w:hAnsi="Times New Roman" w:cs="Times New Roman"/>
                <w:smallCaps/>
                <w:color w:val="000000" w:themeColor="text1"/>
              </w:rPr>
              <w:t>участие в</w:t>
            </w:r>
            <w:r w:rsidR="006706B6" w:rsidRPr="006706B6">
              <w:rPr>
                <w:rFonts w:ascii="Times New Roman" w:hAnsi="Times New Roman" w:cs="Times New Roman"/>
                <w:color w:val="000000" w:themeColor="text1"/>
                <w:lang w:val="en-US"/>
              </w:rPr>
              <w:t>XIV</w:t>
            </w:r>
            <w:r w:rsidR="006706B6" w:rsidRPr="006706B6">
              <w:rPr>
                <w:rFonts w:ascii="Times New Roman" w:hAnsi="Times New Roman" w:cs="Times New Roman"/>
                <w:color w:val="000000" w:themeColor="text1"/>
              </w:rPr>
              <w:t xml:space="preserve"> ежегодной краевой конференции специалистов служб психолого – педагогического сопровождени</w:t>
            </w:r>
            <w:r w:rsidR="00731A59">
              <w:rPr>
                <w:rFonts w:ascii="Times New Roman" w:hAnsi="Times New Roman" w:cs="Times New Roman"/>
                <w:color w:val="000000" w:themeColor="text1"/>
              </w:rPr>
              <w:t>я системы образования Ставропол</w:t>
            </w:r>
            <w:r w:rsidR="006706B6" w:rsidRPr="006706B6">
              <w:rPr>
                <w:rFonts w:ascii="Times New Roman" w:hAnsi="Times New Roman" w:cs="Times New Roman"/>
                <w:color w:val="000000" w:themeColor="text1"/>
              </w:rPr>
              <w:t>ь</w:t>
            </w:r>
            <w:r w:rsidR="00731A59">
              <w:rPr>
                <w:rFonts w:ascii="Times New Roman" w:hAnsi="Times New Roman" w:cs="Times New Roman"/>
                <w:color w:val="000000" w:themeColor="text1"/>
              </w:rPr>
              <w:t>с</w:t>
            </w:r>
            <w:r w:rsidR="006706B6" w:rsidRPr="006706B6">
              <w:rPr>
                <w:rFonts w:ascii="Times New Roman" w:hAnsi="Times New Roman" w:cs="Times New Roman"/>
                <w:color w:val="000000" w:themeColor="text1"/>
              </w:rPr>
              <w:t>кого рая по теме « Психологическая служба системы образования Ставропольского края: прошлое, настоящее, будущее» (</w:t>
            </w:r>
            <w:r w:rsidRPr="006706B6">
              <w:rPr>
                <w:rFonts w:ascii="Times New Roman" w:hAnsi="Times New Roman" w:cs="Times New Roman"/>
                <w:color w:val="000000" w:themeColor="text1"/>
              </w:rPr>
              <w:t>1 ноября 2024 года</w:t>
            </w:r>
            <w:r w:rsidR="006706B6" w:rsidRPr="006706B6">
              <w:rPr>
                <w:rFonts w:ascii="Times New Roman" w:hAnsi="Times New Roman" w:cs="Times New Roman"/>
                <w:color w:val="000000" w:themeColor="text1"/>
              </w:rPr>
              <w:t>)</w:t>
            </w:r>
          </w:p>
          <w:p w:rsidR="00A945BA" w:rsidRPr="006706B6" w:rsidRDefault="00A945BA" w:rsidP="00E12A8A">
            <w:pPr>
              <w:spacing w:after="0" w:line="240" w:lineRule="auto"/>
              <w:jc w:val="both"/>
              <w:rPr>
                <w:rFonts w:ascii="Times New Roman" w:eastAsia="Times New Roman" w:hAnsi="Times New Roman" w:cs="Times New Roman"/>
                <w:color w:val="000000" w:themeColor="text1"/>
                <w:shd w:val="clear" w:color="auto" w:fill="FFFFFF"/>
              </w:rPr>
            </w:pPr>
            <w:r w:rsidRPr="006706B6">
              <w:rPr>
                <w:rFonts w:ascii="Times New Roman" w:hAnsi="Times New Roman" w:cs="Times New Roman"/>
                <w:color w:val="000000" w:themeColor="text1"/>
              </w:rPr>
              <w:t xml:space="preserve">- </w:t>
            </w:r>
            <w:r w:rsidR="006706B6" w:rsidRPr="006706B6">
              <w:rPr>
                <w:rFonts w:ascii="Times New Roman" w:hAnsi="Times New Roman" w:cs="Times New Roman"/>
                <w:color w:val="000000" w:themeColor="text1"/>
              </w:rPr>
              <w:t>участие в краевом</w:t>
            </w:r>
            <w:r w:rsidRPr="006706B6">
              <w:rPr>
                <w:rFonts w:ascii="Times New Roman" w:hAnsi="Times New Roman" w:cs="Times New Roman"/>
                <w:color w:val="000000" w:themeColor="text1"/>
              </w:rPr>
              <w:t xml:space="preserve"> онлайн – семинар</w:t>
            </w:r>
            <w:r w:rsidR="006706B6" w:rsidRPr="006706B6">
              <w:rPr>
                <w:rFonts w:ascii="Times New Roman" w:hAnsi="Times New Roman" w:cs="Times New Roman"/>
                <w:color w:val="000000" w:themeColor="text1"/>
              </w:rPr>
              <w:t>е</w:t>
            </w:r>
            <w:r w:rsidRPr="006706B6">
              <w:rPr>
                <w:rFonts w:ascii="Times New Roman" w:hAnsi="Times New Roman" w:cs="Times New Roman"/>
                <w:color w:val="000000" w:themeColor="text1"/>
              </w:rPr>
              <w:t xml:space="preserve"> для социальных педагогов, </w:t>
            </w:r>
            <w:r w:rsidRPr="006706B6">
              <w:rPr>
                <w:rFonts w:ascii="Times New Roman" w:hAnsi="Times New Roman" w:cs="Times New Roman"/>
                <w:color w:val="000000" w:themeColor="text1"/>
              </w:rPr>
              <w:lastRenderedPageBreak/>
              <w:t>педагогов-психологов, классных руководителей общеобразовательных учреждений Ставропольского края на тему: «Основные подходы и технологии ранней профилактики девиантного поведения</w:t>
            </w:r>
            <w:r w:rsidR="006706B6" w:rsidRPr="006706B6">
              <w:rPr>
                <w:rFonts w:ascii="Times New Roman" w:hAnsi="Times New Roman" w:cs="Times New Roman"/>
                <w:color w:val="000000" w:themeColor="text1"/>
              </w:rPr>
              <w:t xml:space="preserve"> детей и подростков» (8 ноября 2024 года)</w:t>
            </w:r>
            <w:r w:rsidRPr="006706B6">
              <w:rPr>
                <w:rFonts w:ascii="Times New Roman" w:hAnsi="Times New Roman" w:cs="Times New Roman"/>
                <w:color w:val="000000" w:themeColor="text1"/>
              </w:rPr>
              <w:t>;</w:t>
            </w:r>
          </w:p>
          <w:p w:rsidR="00A945BA" w:rsidRPr="006706B6" w:rsidRDefault="00A945BA" w:rsidP="00E12A8A">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xml:space="preserve">- </w:t>
            </w:r>
            <w:r w:rsidR="006706B6" w:rsidRPr="006706B6">
              <w:rPr>
                <w:rFonts w:ascii="Times New Roman" w:hAnsi="Times New Roman" w:cs="Times New Roman"/>
                <w:color w:val="000000" w:themeColor="text1"/>
              </w:rPr>
              <w:t xml:space="preserve">участие </w:t>
            </w:r>
            <w:r w:rsidRPr="006706B6">
              <w:rPr>
                <w:rFonts w:ascii="Times New Roman" w:hAnsi="Times New Roman" w:cs="Times New Roman"/>
                <w:color w:val="000000" w:themeColor="text1"/>
              </w:rPr>
              <w:t xml:space="preserve">в краевом семинаре для руководителей, методистов и специалистов методических служб муниципальных и городских округов Ставропольского края  по теме «Практики педагогического наставничества как эффективный инструмент формирования кадрового потенциала системы образования. Строим Школу Минпросвещения России»  </w:t>
            </w:r>
            <w:r w:rsidR="006706B6" w:rsidRPr="006706B6">
              <w:rPr>
                <w:rFonts w:ascii="Times New Roman" w:hAnsi="Times New Roman" w:cs="Times New Roman"/>
                <w:color w:val="000000" w:themeColor="text1"/>
              </w:rPr>
              <w:t>(15 ноября 2024 г.)</w:t>
            </w:r>
            <w:r w:rsidRPr="006706B6">
              <w:rPr>
                <w:rFonts w:ascii="Times New Roman" w:hAnsi="Times New Roman" w:cs="Times New Roman"/>
                <w:color w:val="000000" w:themeColor="text1"/>
              </w:rPr>
              <w:t>;</w:t>
            </w:r>
          </w:p>
          <w:p w:rsidR="00A945BA" w:rsidRPr="006706B6" w:rsidRDefault="00A945BA" w:rsidP="00E12A8A">
            <w:pPr>
              <w:pStyle w:val="af2"/>
              <w:ind w:firstLine="0"/>
              <w:rPr>
                <w:rFonts w:ascii="Times New Roman" w:hAnsi="Times New Roman" w:cs="Times New Roman"/>
                <w:color w:val="000000" w:themeColor="text1"/>
                <w:sz w:val="22"/>
                <w:szCs w:val="22"/>
              </w:rPr>
            </w:pPr>
            <w:r w:rsidRPr="006706B6">
              <w:rPr>
                <w:rFonts w:ascii="Times New Roman" w:hAnsi="Times New Roman" w:cs="Times New Roman"/>
                <w:color w:val="000000" w:themeColor="text1"/>
                <w:sz w:val="22"/>
                <w:szCs w:val="22"/>
              </w:rPr>
              <w:t xml:space="preserve">- участие в краевом методическом практико-ориентированном семинаре для специалистов на тему: «Сущность и своеобразие обучения детей в период раннего возраста» </w:t>
            </w:r>
            <w:r w:rsidR="006706B6" w:rsidRPr="006706B6">
              <w:rPr>
                <w:rFonts w:ascii="Times New Roman" w:hAnsi="Times New Roman" w:cs="Times New Roman"/>
                <w:color w:val="000000" w:themeColor="text1"/>
                <w:sz w:val="22"/>
                <w:szCs w:val="22"/>
              </w:rPr>
              <w:t>(28 ноября 2024 года)</w:t>
            </w:r>
            <w:r w:rsidRPr="006706B6">
              <w:rPr>
                <w:rFonts w:ascii="Times New Roman" w:hAnsi="Times New Roman" w:cs="Times New Roman"/>
                <w:color w:val="000000" w:themeColor="text1"/>
                <w:sz w:val="22"/>
                <w:szCs w:val="22"/>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7F280F" w:rsidRDefault="00D01F30" w:rsidP="00F15AEB">
            <w:pPr>
              <w:spacing w:after="0" w:line="240" w:lineRule="auto"/>
              <w:jc w:val="center"/>
              <w:rPr>
                <w:rFonts w:ascii="Times New Roman" w:hAnsi="Times New Roman" w:cs="Times New Roman"/>
              </w:rPr>
            </w:pPr>
            <w:r w:rsidRPr="007F280F">
              <w:rPr>
                <w:rFonts w:ascii="Times New Roman" w:hAnsi="Times New Roman" w:cs="Times New Roman"/>
              </w:rPr>
              <w:lastRenderedPageBreak/>
              <w:t>16.4</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7F280F" w:rsidRDefault="00D01F30" w:rsidP="00433641">
            <w:pPr>
              <w:spacing w:after="0" w:line="240" w:lineRule="auto"/>
              <w:jc w:val="center"/>
              <w:rPr>
                <w:rFonts w:ascii="Times New Roman" w:hAnsi="Times New Roman"/>
              </w:rPr>
            </w:pPr>
            <w:r w:rsidRPr="007F280F">
              <w:rPr>
                <w:rFonts w:ascii="Times New Roman" w:hAnsi="Times New Roman"/>
              </w:rPr>
              <w:t>Контрольное событие 78.</w:t>
            </w:r>
          </w:p>
          <w:p w:rsidR="00D01F30" w:rsidRPr="007F280F" w:rsidRDefault="00D01F30" w:rsidP="00433641">
            <w:pPr>
              <w:spacing w:after="0" w:line="240" w:lineRule="auto"/>
              <w:jc w:val="center"/>
              <w:rPr>
                <w:rFonts w:ascii="Times New Roman" w:hAnsi="Times New Roman" w:cs="Times New Roman"/>
                <w:lang w:eastAsia="en-US" w:bidi="en-US"/>
              </w:rPr>
            </w:pPr>
            <w:r w:rsidRPr="007F280F">
              <w:rPr>
                <w:rFonts w:ascii="Times New Roman" w:hAnsi="Times New Roman"/>
              </w:rPr>
              <w:t>Обеспечено участие руководящих и педагогических работников в мероприятиях по повышению квалификации</w:t>
            </w:r>
          </w:p>
          <w:p w:rsidR="00D01F30" w:rsidRPr="007F280F" w:rsidRDefault="00D01F30" w:rsidP="00433641">
            <w:pPr>
              <w:spacing w:after="0" w:line="240" w:lineRule="auto"/>
              <w:jc w:val="center"/>
              <w:rPr>
                <w:rFonts w:ascii="Times New Roman" w:hAnsi="Times New Roman" w:cs="Times New Roman"/>
                <w:lang w:eastAsia="en-US" w:bidi="en-US"/>
              </w:rPr>
            </w:pP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6B1F45" w:rsidRDefault="00D01F30" w:rsidP="007F280F">
            <w:pPr>
              <w:spacing w:after="0" w:line="240" w:lineRule="exact"/>
              <w:jc w:val="center"/>
              <w:rPr>
                <w:rFonts w:ascii="Times New Roman" w:hAnsi="Times New Roman"/>
              </w:rPr>
            </w:pPr>
            <w:r w:rsidRPr="006B1F45">
              <w:rPr>
                <w:rFonts w:ascii="Times New Roman" w:hAnsi="Times New Roman"/>
              </w:rPr>
              <w:t>до 29.03.2024/   01.01.2024-29.03.2024</w:t>
            </w:r>
          </w:p>
          <w:p w:rsidR="00D01F30" w:rsidRPr="006B1F45" w:rsidRDefault="00D01F30" w:rsidP="007F280F">
            <w:pPr>
              <w:spacing w:after="0" w:line="240" w:lineRule="exact"/>
              <w:jc w:val="center"/>
              <w:rPr>
                <w:rFonts w:ascii="Times New Roman" w:hAnsi="Times New Roman"/>
              </w:rPr>
            </w:pPr>
            <w:r w:rsidRPr="006B1F45">
              <w:rPr>
                <w:rFonts w:ascii="Times New Roman" w:hAnsi="Times New Roman"/>
              </w:rPr>
              <w:t>до 28.06.2024/</w:t>
            </w:r>
          </w:p>
          <w:p w:rsidR="00D01F30" w:rsidRPr="006B1F45" w:rsidRDefault="00D01F30" w:rsidP="007F280F">
            <w:pPr>
              <w:spacing w:after="0" w:line="240" w:lineRule="exact"/>
              <w:jc w:val="center"/>
              <w:rPr>
                <w:rFonts w:ascii="Times New Roman" w:hAnsi="Times New Roman"/>
              </w:rPr>
            </w:pPr>
            <w:r w:rsidRPr="006B1F45">
              <w:rPr>
                <w:rFonts w:ascii="Times New Roman" w:hAnsi="Times New Roman"/>
              </w:rPr>
              <w:t>01.04.2024-28.06.2024</w:t>
            </w:r>
          </w:p>
          <w:p w:rsidR="00D01F30" w:rsidRPr="00203B68" w:rsidRDefault="00D01F30" w:rsidP="007F280F">
            <w:pPr>
              <w:spacing w:after="0" w:line="240" w:lineRule="exact"/>
              <w:jc w:val="center"/>
              <w:rPr>
                <w:rFonts w:ascii="Times New Roman" w:hAnsi="Times New Roman" w:cs="Times New Roman"/>
                <w:color w:val="FF0000"/>
                <w:lang w:eastAsia="en-US" w:bidi="en-US"/>
              </w:rPr>
            </w:pPr>
            <w:r w:rsidRPr="006B1F45">
              <w:rPr>
                <w:rFonts w:ascii="Times New Roman" w:hAnsi="Times New Roman"/>
              </w:rPr>
              <w:t>до 30.09.2024/     01.07.2024-30.09.2024                 до 31.12.2024/</w:t>
            </w:r>
            <w:r>
              <w:rPr>
                <w:rFonts w:ascii="Times New Roman" w:hAnsi="Times New Roman"/>
              </w:rPr>
              <w:t xml:space="preserve"> 01.10.2024-31.12.2024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6706B6" w:rsidRDefault="00D01F30" w:rsidP="006706B6">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Контрольное событие выполнено. За отчетный период обеспечено участие руководящих и педагогических работников в следующих мероприятиях по повышению квалификации:</w:t>
            </w:r>
          </w:p>
          <w:p w:rsidR="00D01F30" w:rsidRPr="006706B6" w:rsidRDefault="006706B6" w:rsidP="006706B6">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на базе СКИРО ПК и ПРО - 247 педагогов</w:t>
            </w:r>
            <w:r w:rsidR="00D01F30" w:rsidRPr="006706B6">
              <w:rPr>
                <w:rFonts w:ascii="Times New Roman" w:hAnsi="Times New Roman" w:cs="Times New Roman"/>
                <w:color w:val="000000" w:themeColor="text1"/>
              </w:rPr>
              <w:t>. Из них 40 педагогические работники дошкольных образовательных организаций, 14 педагогов дополнительного образования, 4 – педагога-психолога и 1 педагог-организатор</w:t>
            </w:r>
            <w:r w:rsidRPr="006706B6">
              <w:rPr>
                <w:rFonts w:ascii="Times New Roman" w:hAnsi="Times New Roman" w:cs="Times New Roman"/>
                <w:color w:val="000000" w:themeColor="text1"/>
              </w:rPr>
              <w:t>, 71 педагогический работник общеобразовательных организаций, 4 руководителя общеобразовательных организаций</w:t>
            </w:r>
            <w:r w:rsidR="00D01F30" w:rsidRPr="006706B6">
              <w:rPr>
                <w:rFonts w:ascii="Times New Roman" w:hAnsi="Times New Roman" w:cs="Times New Roman"/>
                <w:color w:val="000000" w:themeColor="text1"/>
              </w:rPr>
              <w:t>.</w:t>
            </w:r>
          </w:p>
          <w:p w:rsidR="006706B6" w:rsidRPr="006706B6" w:rsidRDefault="00D01F30" w:rsidP="006706B6">
            <w:pPr>
              <w:spacing w:after="0" w:line="240" w:lineRule="auto"/>
              <w:jc w:val="both"/>
              <w:rPr>
                <w:rFonts w:ascii="Times New Roman" w:hAnsi="Times New Roman" w:cs="Times New Roman"/>
                <w:bCs/>
                <w:color w:val="000000" w:themeColor="text1"/>
                <w:shd w:val="clear" w:color="auto" w:fill="FFFFFF"/>
              </w:rPr>
            </w:pPr>
            <w:r w:rsidRPr="006706B6">
              <w:rPr>
                <w:rFonts w:ascii="Times New Roman" w:hAnsi="Times New Roman" w:cs="Times New Roman"/>
                <w:color w:val="000000" w:themeColor="text1"/>
              </w:rPr>
              <w:t xml:space="preserve">- вебинары СКИРО ПК и ПРО - </w:t>
            </w:r>
            <w:r w:rsidR="006706B6" w:rsidRPr="006706B6">
              <w:rPr>
                <w:rFonts w:ascii="Times New Roman" w:hAnsi="Times New Roman" w:cs="Times New Roman"/>
                <w:color w:val="000000" w:themeColor="text1"/>
              </w:rPr>
              <w:t>14 вебинаров, в которых приняли участие 767</w:t>
            </w:r>
            <w:r w:rsidRPr="006706B6">
              <w:rPr>
                <w:rFonts w:ascii="Times New Roman" w:hAnsi="Times New Roman" w:cs="Times New Roman"/>
                <w:color w:val="000000" w:themeColor="text1"/>
              </w:rPr>
              <w:t xml:space="preserve"> человек по темам: </w:t>
            </w:r>
            <w:r w:rsidRPr="006706B6">
              <w:rPr>
                <w:rFonts w:ascii="Times New Roman" w:eastAsia="Times New Roman" w:hAnsi="Times New Roman" w:cs="Times New Roman"/>
                <w:color w:val="000000" w:themeColor="text1"/>
              </w:rPr>
              <w:t>«Применение современных образовательных технологий в формировании финансовой грамотности обучающихся начальной школы»</w:t>
            </w:r>
            <w:r w:rsidRPr="006706B6">
              <w:rPr>
                <w:rFonts w:ascii="Times New Roman" w:hAnsi="Times New Roman" w:cs="Times New Roman"/>
                <w:color w:val="000000" w:themeColor="text1"/>
              </w:rPr>
              <w:t>, «</w:t>
            </w:r>
            <w:r w:rsidRPr="006706B6">
              <w:rPr>
                <w:rFonts w:ascii="Times New Roman" w:eastAsia="Batang" w:hAnsi="Times New Roman" w:cs="Times New Roman"/>
                <w:color w:val="000000" w:themeColor="text1"/>
                <w:lang w:eastAsia="ko-KR"/>
              </w:rPr>
              <w:t>Анализ результатов процедур оценки качества образования и основные изменения в КИМ ОГЭ и ЕГЭ для учителей предметников, «</w:t>
            </w:r>
            <w:r w:rsidRPr="006706B6">
              <w:rPr>
                <w:rFonts w:ascii="Times New Roman" w:hAnsi="Times New Roman" w:cs="Times New Roman"/>
                <w:bCs/>
                <w:color w:val="000000" w:themeColor="text1"/>
                <w:shd w:val="clear" w:color="auto" w:fill="FFFFFF"/>
              </w:rPr>
              <w:t>Использование банка заданий</w:t>
            </w:r>
            <w:r w:rsidRPr="006706B6">
              <w:rPr>
                <w:rFonts w:ascii="Times New Roman" w:eastAsia="Times New Roman" w:hAnsi="Times New Roman" w:cs="Times New Roman"/>
                <w:color w:val="000000" w:themeColor="text1"/>
              </w:rPr>
              <w:t xml:space="preserve"> для формирования функциональной грамотности </w:t>
            </w:r>
            <w:r w:rsidRPr="006706B6">
              <w:rPr>
                <w:rFonts w:ascii="Times New Roman" w:hAnsi="Times New Roman" w:cs="Times New Roman"/>
                <w:bCs/>
                <w:color w:val="000000" w:themeColor="text1"/>
                <w:shd w:val="clear" w:color="auto" w:fill="FFFFFF"/>
              </w:rPr>
              <w:t xml:space="preserve">в подготовке обучающихся к процедурам оценки качества образования по биологии, химии, математики, истории, русского языка и литературы», </w:t>
            </w:r>
            <w:r w:rsidRPr="006706B6">
              <w:rPr>
                <w:rFonts w:ascii="Times New Roman" w:hAnsi="Times New Roman" w:cs="Times New Roman"/>
                <w:color w:val="000000" w:themeColor="text1"/>
              </w:rPr>
              <w:t xml:space="preserve">«Анализ результатов ОГЭ и ЕГЭ по биологии и основные изменения в КИМ 2024 года», «Результаты ГИА–2023 по математике: анализ, результативность, проблемы, пути решения», «Проблемы функциональной грамотности выпускников из числа детей-сирот и детей, оставшихся без попечения родителей», «Формирование цифровой грамотности обучающихся в урочной и внеурочной деятельности», «Особенности реализации федеральной рабочей программы по технологии в 2024-2025 учебном году», </w:t>
            </w:r>
            <w:r w:rsidRPr="006706B6">
              <w:rPr>
                <w:rFonts w:ascii="Times New Roman" w:hAnsi="Times New Roman" w:cs="Times New Roman"/>
                <w:color w:val="000000" w:themeColor="text1"/>
              </w:rPr>
              <w:lastRenderedPageBreak/>
              <w:t>«Предупреждение дорожно-транспортных происшествий с участием детей в период летних каникул», «Подвижные игры в комплексной реабилитации инвалидов», «Формирование математической грамотности обучающихся как одно из требований обновлённых ФГОС и ФОП ООО и СОО», «Психолого-педагогические аспекты работы с подростковым конформизмом», «Обучение детей с ЗПР в условиях реализации федеральной адаптированной образовательной программы основного общего образования обучающихся с ОВЗ»</w:t>
            </w:r>
            <w:r w:rsidR="006706B6" w:rsidRPr="006706B6">
              <w:rPr>
                <w:rFonts w:ascii="Times New Roman" w:hAnsi="Times New Roman" w:cs="Times New Roman"/>
                <w:bCs/>
                <w:color w:val="000000" w:themeColor="text1"/>
                <w:shd w:val="clear" w:color="auto" w:fill="FFFFFF"/>
              </w:rPr>
              <w:t>,</w:t>
            </w:r>
          </w:p>
          <w:p w:rsidR="006706B6" w:rsidRPr="006706B6" w:rsidRDefault="006706B6" w:rsidP="006706B6">
            <w:pPr>
              <w:spacing w:after="0" w:line="240" w:lineRule="auto"/>
              <w:jc w:val="both"/>
              <w:rPr>
                <w:rFonts w:ascii="Times New Roman" w:eastAsia="Times New Roman" w:hAnsi="Times New Roman" w:cs="Times New Roman"/>
                <w:color w:val="000000" w:themeColor="text1"/>
              </w:rPr>
            </w:pPr>
            <w:r w:rsidRPr="006706B6">
              <w:rPr>
                <w:rFonts w:ascii="Times New Roman" w:eastAsia="Times New Roman" w:hAnsi="Times New Roman" w:cs="Times New Roman"/>
                <w:color w:val="000000" w:themeColor="text1"/>
              </w:rPr>
              <w:t>«Реализация требований ФГОС ООО и ФГОС СОО в практической деятельности учителя», «Цифровая образовательная среда современной школы: условия формирования, внедрение, инструменты реализации», «Основы программирования на высокоуровневом языке Python. Решение заданий КЕГЭ», «Механизмы формирования функциональной грамотности младших школьников в урочной и внеурочной деятельности»,  «Использование интерактивных технологий как средства достижения метапредметных результатов обучения»</w:t>
            </w:r>
          </w:p>
          <w:p w:rsidR="006706B6" w:rsidRPr="006706B6" w:rsidRDefault="006706B6" w:rsidP="006706B6">
            <w:pPr>
              <w:spacing w:after="0" w:line="240" w:lineRule="auto"/>
              <w:jc w:val="both"/>
              <w:rPr>
                <w:rFonts w:ascii="Times New Roman" w:hAnsi="Times New Roman" w:cs="Times New Roman"/>
                <w:bCs/>
                <w:color w:val="000000" w:themeColor="text1"/>
                <w:shd w:val="clear" w:color="auto" w:fill="FFFFFF"/>
              </w:rPr>
            </w:pPr>
            <w:r w:rsidRPr="006706B6">
              <w:rPr>
                <w:rFonts w:ascii="Times New Roman" w:eastAsia="Times New Roman" w:hAnsi="Times New Roman" w:cs="Times New Roman"/>
                <w:color w:val="000000" w:themeColor="text1"/>
              </w:rPr>
              <w:t>- для классных руководителей по темам: «Методические основы воспитательной работы в современной образовательной организации», «Деятельность классного руководителя в условиях обновления содержания и форм воспитательной работы»;</w:t>
            </w:r>
          </w:p>
          <w:p w:rsidR="00D01F30" w:rsidRPr="006706B6" w:rsidRDefault="00D01F30" w:rsidP="006706B6">
            <w:pPr>
              <w:spacing w:after="0" w:line="240" w:lineRule="auto"/>
              <w:jc w:val="both"/>
              <w:rPr>
                <w:rFonts w:ascii="Times New Roman" w:hAnsi="Times New Roman" w:cs="Times New Roman"/>
                <w:color w:val="000000" w:themeColor="text1"/>
              </w:rPr>
            </w:pPr>
            <w:r w:rsidRPr="006706B6">
              <w:rPr>
                <w:rFonts w:ascii="Times New Roman" w:hAnsi="Times New Roman" w:cs="Times New Roman"/>
                <w:bCs/>
                <w:color w:val="000000" w:themeColor="text1"/>
                <w:shd w:val="clear" w:color="auto" w:fill="FFFFFF"/>
              </w:rPr>
              <w:t xml:space="preserve"> Для работников ДОУ вебинар «</w:t>
            </w:r>
            <w:r w:rsidRPr="006706B6">
              <w:rPr>
                <w:rFonts w:ascii="Times New Roman" w:hAnsi="Times New Roman" w:cs="Times New Roman"/>
                <w:color w:val="000000" w:themeColor="text1"/>
              </w:rPr>
              <w:t>Формирование эмоционально-волевой сферы детей дошкольного возраста», «Формы организации образовательной деятельности дошкольников в условиях реализации ФОП ДО» - 25 человек.. Для педагогов-психологов вебинар «Расстройство аутистического спектра у детей: причины, симптомы, виды». В вебинарах для учителей приняло участие 110 человек, в вебинарах для работников ДОУ – 42 человека, в вебинарах для педагогов-психологов – 23 человек.</w:t>
            </w:r>
          </w:p>
          <w:p w:rsidR="00D01F30" w:rsidRPr="006706B6" w:rsidRDefault="00D01F30" w:rsidP="006706B6">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t>- курсы повышения квалификации социальных педагогов, педагогов – психологов</w:t>
            </w:r>
            <w:r w:rsidR="006706B6" w:rsidRPr="006706B6">
              <w:rPr>
                <w:rFonts w:ascii="Times New Roman" w:eastAsia="Times New Roman" w:hAnsi="Times New Roman" w:cs="Times New Roman"/>
                <w:color w:val="000000" w:themeColor="text1"/>
              </w:rPr>
              <w:t xml:space="preserve"> по темам: «Психологическая служба в образовательной организации: содержание и направления деятельности педагога-психолога»,  «Метафорические ассоциативные карты в деятельности педагога-психолога»,  «Сказкотерапия в профессиональной деятельности педагога-психолога»</w:t>
            </w:r>
            <w:r w:rsidRPr="006706B6">
              <w:rPr>
                <w:rFonts w:ascii="Times New Roman" w:hAnsi="Times New Roman" w:cs="Times New Roman"/>
                <w:color w:val="000000" w:themeColor="text1"/>
              </w:rPr>
              <w:t xml:space="preserve">- 4 чел. </w:t>
            </w:r>
          </w:p>
          <w:p w:rsidR="006706B6" w:rsidRPr="006706B6" w:rsidRDefault="006706B6" w:rsidP="006706B6">
            <w:pPr>
              <w:spacing w:after="0" w:line="240" w:lineRule="auto"/>
              <w:jc w:val="both"/>
              <w:rPr>
                <w:rFonts w:ascii="Times New Roman" w:hAnsi="Times New Roman" w:cs="Times New Roman"/>
                <w:color w:val="000000" w:themeColor="text1"/>
              </w:rPr>
            </w:pPr>
            <w:r w:rsidRPr="006706B6">
              <w:rPr>
                <w:rFonts w:ascii="Times New Roman" w:eastAsia="Times New Roman" w:hAnsi="Times New Roman" w:cs="Times New Roman"/>
                <w:color w:val="000000" w:themeColor="text1"/>
              </w:rPr>
              <w:t>-курсы повышения квалификации по работе с детьми-инвалидами и детьми со статусом ОВЗ-12 чел.</w:t>
            </w:r>
          </w:p>
          <w:p w:rsidR="006706B6" w:rsidRPr="006706B6" w:rsidRDefault="006706B6" w:rsidP="006706B6">
            <w:pPr>
              <w:spacing w:after="0" w:line="240" w:lineRule="auto"/>
              <w:jc w:val="both"/>
              <w:rPr>
                <w:rFonts w:ascii="Times New Roman" w:hAnsi="Times New Roman" w:cs="Times New Roman"/>
                <w:color w:val="000000" w:themeColor="text1"/>
              </w:rPr>
            </w:pPr>
            <w:r w:rsidRPr="006706B6">
              <w:rPr>
                <w:rFonts w:ascii="Times New Roman" w:eastAsia="Times New Roman" w:hAnsi="Times New Roman" w:cs="Times New Roman"/>
                <w:color w:val="000000" w:themeColor="text1"/>
              </w:rPr>
              <w:t>-</w:t>
            </w:r>
            <w:r w:rsidRPr="006706B6">
              <w:rPr>
                <w:rFonts w:ascii="Times New Roman" w:hAnsi="Times New Roman" w:cs="Times New Roman"/>
                <w:color w:val="000000" w:themeColor="text1"/>
              </w:rPr>
              <w:t>завершили обучение 4 педагога по программе переподготовки: «</w:t>
            </w:r>
            <w:r w:rsidRPr="006706B6">
              <w:rPr>
                <w:rFonts w:ascii="Times New Roman" w:eastAsia="Times New Roman" w:hAnsi="Times New Roman" w:cs="Times New Roman"/>
                <w:color w:val="000000" w:themeColor="text1"/>
              </w:rPr>
              <w:t>Специальное (дефектологическое) образование  (360 часов).</w:t>
            </w:r>
          </w:p>
          <w:p w:rsidR="00A945BA" w:rsidRPr="006706B6" w:rsidRDefault="006706B6" w:rsidP="006706B6">
            <w:pPr>
              <w:spacing w:after="0" w:line="240" w:lineRule="auto"/>
              <w:jc w:val="both"/>
              <w:rPr>
                <w:rFonts w:ascii="Times New Roman" w:hAnsi="Times New Roman" w:cs="Times New Roman"/>
                <w:color w:val="000000" w:themeColor="text1"/>
              </w:rPr>
            </w:pPr>
            <w:r w:rsidRPr="006706B6">
              <w:rPr>
                <w:rFonts w:ascii="Times New Roman" w:hAnsi="Times New Roman" w:cs="Times New Roman"/>
                <w:color w:val="000000" w:themeColor="text1"/>
              </w:rPr>
              <w:lastRenderedPageBreak/>
              <w:t>- 2 работников дошкольных образовательных организаций, 3 руководителя ДОУ завершили обучение по  программе  «</w:t>
            </w:r>
            <w:r w:rsidRPr="006706B6">
              <w:rPr>
                <w:rFonts w:ascii="Times New Roman" w:eastAsia="Times New Roman" w:hAnsi="Times New Roman" w:cs="Times New Roman"/>
                <w:color w:val="000000" w:themeColor="text1"/>
              </w:rPr>
              <w:t>Менеджмент в дошкольном образовании» (360 часов)</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855F8" w:rsidRDefault="00D01F30" w:rsidP="00F15AEB">
            <w:pPr>
              <w:spacing w:after="0" w:line="240" w:lineRule="auto"/>
              <w:jc w:val="center"/>
              <w:rPr>
                <w:rFonts w:ascii="Times New Roman" w:hAnsi="Times New Roman" w:cs="Times New Roman"/>
              </w:rPr>
            </w:pPr>
            <w:r w:rsidRPr="008855F8">
              <w:rPr>
                <w:rFonts w:ascii="Times New Roman" w:hAnsi="Times New Roman" w:cs="Times New Roman"/>
              </w:rPr>
              <w:lastRenderedPageBreak/>
              <w:t>17</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855F8" w:rsidRDefault="00D01F30" w:rsidP="00433641">
            <w:pPr>
              <w:spacing w:after="0" w:line="240" w:lineRule="auto"/>
              <w:jc w:val="center"/>
              <w:rPr>
                <w:rFonts w:ascii="Times New Roman" w:hAnsi="Times New Roman" w:cs="Times New Roman"/>
              </w:rPr>
            </w:pPr>
            <w:r w:rsidRPr="008855F8">
              <w:rPr>
                <w:rFonts w:ascii="Times New Roman" w:hAnsi="Times New Roman" w:cs="Times New Roman"/>
              </w:rPr>
              <w:t>Обеспечение реализации Программы</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both"/>
              <w:rPr>
                <w:rFonts w:ascii="Times New Roman" w:hAnsi="Times New Roman" w:cs="Times New Roman"/>
                <w:color w:val="FF0000"/>
              </w:rPr>
            </w:pPr>
            <w:r w:rsidRPr="00855B6F">
              <w:rPr>
                <w:rFonts w:ascii="Times New Roman" w:hAnsi="Times New Roman" w:cs="Times New Roman"/>
              </w:rPr>
              <w:t>В рамках реализации данного мероприятия обеспечивалась деятельность отдела образования, в том числе: выплачивалась заработная плата работникам отдела образования в установленные сроки, производилась уплата налогов и закупка товаров для  нужд отдела образования, а также осваивались средства, предусмотренные на реализацию Программы.</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6960D8" w:rsidRDefault="00D01F30" w:rsidP="00433641">
            <w:pPr>
              <w:spacing w:after="0" w:line="240" w:lineRule="auto"/>
              <w:jc w:val="center"/>
              <w:rPr>
                <w:rFonts w:ascii="Times New Roman" w:hAnsi="Times New Roman" w:cs="Times New Roman"/>
              </w:rPr>
            </w:pPr>
            <w:r w:rsidRPr="006960D8">
              <w:rPr>
                <w:rFonts w:ascii="Times New Roman" w:hAnsi="Times New Roman" w:cs="Times New Roman"/>
              </w:rPr>
              <w:t>Мероприятие выполнено.</w:t>
            </w:r>
          </w:p>
          <w:p w:rsidR="00D01F30" w:rsidRPr="00203B68" w:rsidRDefault="00D01F30" w:rsidP="00433641">
            <w:pPr>
              <w:spacing w:after="0" w:line="240" w:lineRule="auto"/>
              <w:jc w:val="center"/>
              <w:rPr>
                <w:rFonts w:ascii="Times New Roman" w:hAnsi="Times New Roman" w:cs="Times New Roman"/>
                <w:color w:val="FF0000"/>
              </w:rPr>
            </w:pPr>
            <w:r w:rsidRPr="006960D8">
              <w:rPr>
                <w:rFonts w:ascii="Times New Roman" w:hAnsi="Times New Roman" w:cs="Times New Roman"/>
              </w:rPr>
              <w:t>Уровень просроченной кредиторской задолженности по оплате труда в общей сумме кредиторской задолженности- 0%</w:t>
            </w: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855F8" w:rsidRDefault="00D01F30" w:rsidP="00F15AEB">
            <w:pPr>
              <w:spacing w:after="0" w:line="240" w:lineRule="auto"/>
              <w:jc w:val="center"/>
              <w:rPr>
                <w:rFonts w:ascii="Times New Roman" w:hAnsi="Times New Roman" w:cs="Times New Roman"/>
              </w:rPr>
            </w:pPr>
            <w:r w:rsidRPr="008855F8">
              <w:rPr>
                <w:rFonts w:ascii="Times New Roman" w:hAnsi="Times New Roman" w:cs="Times New Roman"/>
              </w:rPr>
              <w:t>17.1</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855F8" w:rsidRDefault="00D01F30" w:rsidP="00433641">
            <w:pPr>
              <w:spacing w:after="0" w:line="240" w:lineRule="auto"/>
              <w:jc w:val="center"/>
              <w:rPr>
                <w:rFonts w:ascii="Times New Roman" w:hAnsi="Times New Roman"/>
              </w:rPr>
            </w:pPr>
            <w:r w:rsidRPr="008855F8">
              <w:rPr>
                <w:rFonts w:ascii="Times New Roman" w:hAnsi="Times New Roman"/>
              </w:rPr>
              <w:t>Контрольное событие 79.</w:t>
            </w:r>
          </w:p>
          <w:p w:rsidR="00D01F30" w:rsidRPr="008855F8" w:rsidRDefault="00D01F30" w:rsidP="00433641">
            <w:pPr>
              <w:spacing w:after="0" w:line="240" w:lineRule="auto"/>
              <w:jc w:val="center"/>
              <w:rPr>
                <w:rFonts w:ascii="Times New Roman" w:hAnsi="Times New Roman" w:cs="Times New Roman"/>
                <w:lang w:eastAsia="en-US" w:bidi="en-US"/>
              </w:rPr>
            </w:pPr>
            <w:r w:rsidRPr="008855F8">
              <w:rPr>
                <w:rFonts w:ascii="Times New Roman" w:hAnsi="Times New Roman"/>
              </w:rPr>
              <w:t>Обеспечена деятельность отдела образования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Pr="00855B6F" w:rsidRDefault="00D01F30" w:rsidP="008855F8">
            <w:pPr>
              <w:spacing w:after="0" w:line="240" w:lineRule="exact"/>
              <w:jc w:val="center"/>
              <w:rPr>
                <w:rFonts w:ascii="Times New Roman" w:hAnsi="Times New Roman"/>
              </w:rPr>
            </w:pPr>
            <w:r w:rsidRPr="00855B6F">
              <w:rPr>
                <w:rFonts w:ascii="Times New Roman" w:hAnsi="Times New Roman"/>
                <w:lang w:eastAsia="en-US" w:bidi="en-US"/>
              </w:rPr>
              <w:t xml:space="preserve">до 31.01.2024/   01.01.2024-31.01.2024  до 29.02.2024/  01.02.2024-29.02.2024 до 29.03.2024/    01.03.2024-29.03.2024  до 30.04.2024/    01.04.2024-30.04.2024                  до 31.05.2024/   01.05.2024-31.05.2024                   до 28.06.2024/  01.06.2024-28.06.2024                   до 31.07.2024/   </w:t>
            </w:r>
            <w:r w:rsidRPr="00855B6F">
              <w:rPr>
                <w:rFonts w:ascii="Times New Roman" w:hAnsi="Times New Roman"/>
              </w:rPr>
              <w:t>01.07.2024-31.07.2024</w:t>
            </w:r>
          </w:p>
          <w:p w:rsidR="00D01F30" w:rsidRPr="00855B6F" w:rsidRDefault="00D01F30" w:rsidP="008855F8">
            <w:pPr>
              <w:spacing w:after="0" w:line="240" w:lineRule="exact"/>
              <w:jc w:val="center"/>
              <w:rPr>
                <w:rFonts w:ascii="Times New Roman" w:hAnsi="Times New Roman"/>
              </w:rPr>
            </w:pPr>
            <w:r w:rsidRPr="00855B6F">
              <w:rPr>
                <w:rFonts w:ascii="Times New Roman" w:hAnsi="Times New Roman"/>
              </w:rPr>
              <w:t>до 30.08.2024/ 01.08.2024-31.08.2024</w:t>
            </w:r>
          </w:p>
          <w:p w:rsidR="00D01F30" w:rsidRDefault="00D01F30" w:rsidP="008855F8">
            <w:pPr>
              <w:spacing w:after="0" w:line="240" w:lineRule="exact"/>
              <w:jc w:val="center"/>
              <w:rPr>
                <w:rFonts w:ascii="Times New Roman" w:hAnsi="Times New Roman"/>
              </w:rPr>
            </w:pPr>
            <w:r w:rsidRPr="00855B6F">
              <w:rPr>
                <w:rFonts w:ascii="Times New Roman" w:hAnsi="Times New Roman"/>
              </w:rPr>
              <w:t>до 30.09.2024/ 01.09.2024-30.09.2024</w:t>
            </w:r>
          </w:p>
          <w:p w:rsidR="00D01F30" w:rsidRDefault="00D01F30" w:rsidP="008855F8">
            <w:pPr>
              <w:spacing w:after="0" w:line="240" w:lineRule="exact"/>
              <w:jc w:val="center"/>
              <w:rPr>
                <w:rFonts w:ascii="Times New Roman" w:hAnsi="Times New Roman"/>
                <w:lang w:eastAsia="en-US" w:bidi="en-US"/>
              </w:rPr>
            </w:pPr>
            <w:r>
              <w:rPr>
                <w:rFonts w:ascii="Times New Roman" w:hAnsi="Times New Roman"/>
                <w:lang w:eastAsia="en-US" w:bidi="en-US"/>
              </w:rPr>
              <w:t>до 31.10.2024/</w:t>
            </w:r>
          </w:p>
          <w:p w:rsidR="00D01F30" w:rsidRDefault="00D01F30" w:rsidP="008855F8">
            <w:pPr>
              <w:spacing w:after="0" w:line="240" w:lineRule="exact"/>
              <w:jc w:val="center"/>
              <w:rPr>
                <w:rFonts w:ascii="Times New Roman" w:hAnsi="Times New Roman"/>
                <w:lang w:eastAsia="en-US" w:bidi="en-US"/>
              </w:rPr>
            </w:pPr>
            <w:r>
              <w:rPr>
                <w:rFonts w:ascii="Times New Roman" w:hAnsi="Times New Roman"/>
                <w:lang w:eastAsia="en-US" w:bidi="en-US"/>
              </w:rPr>
              <w:t>01.10.2024-31.10.2024                до 29.11.2024/</w:t>
            </w:r>
          </w:p>
          <w:p w:rsidR="00D01F30" w:rsidRDefault="00D01F30" w:rsidP="008855F8">
            <w:pPr>
              <w:spacing w:after="0" w:line="240" w:lineRule="exact"/>
              <w:jc w:val="center"/>
              <w:rPr>
                <w:rFonts w:ascii="Times New Roman" w:hAnsi="Times New Roman"/>
                <w:lang w:eastAsia="en-US" w:bidi="en-US"/>
              </w:rPr>
            </w:pPr>
            <w:r>
              <w:rPr>
                <w:rFonts w:ascii="Times New Roman" w:hAnsi="Times New Roman"/>
                <w:lang w:eastAsia="en-US" w:bidi="en-US"/>
              </w:rPr>
              <w:t>01.11.2024-29.11.2024</w:t>
            </w:r>
            <w:r w:rsidRPr="00F82DCE">
              <w:rPr>
                <w:rFonts w:ascii="Times New Roman" w:hAnsi="Times New Roman"/>
                <w:lang w:eastAsia="en-US" w:bidi="en-US"/>
              </w:rPr>
              <w:t xml:space="preserve">                    до 31.12.2024/</w:t>
            </w:r>
          </w:p>
          <w:p w:rsidR="00D01F30" w:rsidRPr="00203B68" w:rsidRDefault="00D01F30" w:rsidP="008855F8">
            <w:pPr>
              <w:spacing w:after="0" w:line="240" w:lineRule="exact"/>
              <w:jc w:val="center"/>
              <w:rPr>
                <w:rFonts w:ascii="Times New Roman" w:hAnsi="Times New Roman" w:cs="Times New Roman"/>
                <w:color w:val="FF0000"/>
              </w:rPr>
            </w:pPr>
            <w:r>
              <w:rPr>
                <w:rFonts w:ascii="Times New Roman" w:hAnsi="Times New Roman"/>
                <w:lang w:eastAsia="en-US" w:bidi="en-US"/>
              </w:rPr>
              <w:t>01.12.2024-31.12.2024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6B1F45" w:rsidRDefault="00D01F30" w:rsidP="008855F8">
            <w:pPr>
              <w:spacing w:after="0" w:line="240" w:lineRule="exact"/>
              <w:jc w:val="both"/>
              <w:rPr>
                <w:rFonts w:ascii="Times New Roman" w:hAnsi="Times New Roman" w:cs="Times New Roman"/>
              </w:rPr>
            </w:pPr>
            <w:r w:rsidRPr="006B1F45">
              <w:rPr>
                <w:rFonts w:ascii="Times New Roman" w:hAnsi="Times New Roman" w:cs="Times New Roman"/>
              </w:rPr>
              <w:t xml:space="preserve">Контрольное событие выполнено. Ежемесячно с января по </w:t>
            </w:r>
            <w:r>
              <w:rPr>
                <w:rFonts w:ascii="Times New Roman" w:hAnsi="Times New Roman" w:cs="Times New Roman"/>
              </w:rPr>
              <w:t xml:space="preserve">декабрь </w:t>
            </w:r>
            <w:r w:rsidRPr="006B1F45">
              <w:rPr>
                <w:rFonts w:ascii="Times New Roman" w:hAnsi="Times New Roman" w:cs="Times New Roman"/>
              </w:rPr>
              <w:t xml:space="preserve">обеспечена деятельность отдела образования: произведена оплата согласно выставленных счетов за потребление газа и отопления, электрической энергии, водоснабжения и водоотведения, вывоз мусора и уплата налогов. </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r w:rsidR="00D01F30" w:rsidRPr="00203B68" w:rsidTr="002E64FD">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D01F30" w:rsidRPr="008855F8" w:rsidRDefault="00D01F30" w:rsidP="008855F8">
            <w:pPr>
              <w:spacing w:after="0" w:line="240" w:lineRule="auto"/>
              <w:jc w:val="center"/>
              <w:rPr>
                <w:rFonts w:ascii="Times New Roman" w:hAnsi="Times New Roman" w:cs="Times New Roman"/>
              </w:rPr>
            </w:pPr>
            <w:r w:rsidRPr="008855F8">
              <w:rPr>
                <w:rFonts w:ascii="Times New Roman" w:hAnsi="Times New Roman" w:cs="Times New Roman"/>
              </w:rPr>
              <w:t>17.2</w:t>
            </w:r>
          </w:p>
        </w:tc>
        <w:tc>
          <w:tcPr>
            <w:tcW w:w="2625" w:type="dxa"/>
            <w:tcBorders>
              <w:top w:val="single" w:sz="4" w:space="0" w:color="000000"/>
              <w:left w:val="single" w:sz="4" w:space="0" w:color="000000"/>
              <w:bottom w:val="single" w:sz="4" w:space="0" w:color="000000"/>
              <w:right w:val="single" w:sz="4" w:space="0" w:color="000000"/>
            </w:tcBorders>
            <w:shd w:val="clear" w:color="auto" w:fill="auto"/>
          </w:tcPr>
          <w:p w:rsidR="00D01F30" w:rsidRPr="008855F8" w:rsidRDefault="00D01F30" w:rsidP="00433641">
            <w:pPr>
              <w:spacing w:after="0" w:line="240" w:lineRule="auto"/>
              <w:jc w:val="center"/>
              <w:rPr>
                <w:rFonts w:ascii="Times New Roman" w:hAnsi="Times New Roman"/>
              </w:rPr>
            </w:pPr>
            <w:r w:rsidRPr="008855F8">
              <w:rPr>
                <w:rFonts w:ascii="Times New Roman" w:hAnsi="Times New Roman"/>
              </w:rPr>
              <w:t>Контрольное событие 80.</w:t>
            </w:r>
          </w:p>
          <w:p w:rsidR="00D01F30" w:rsidRPr="008855F8" w:rsidRDefault="00D01F30" w:rsidP="00433641">
            <w:pPr>
              <w:spacing w:after="0" w:line="240" w:lineRule="auto"/>
              <w:jc w:val="center"/>
              <w:rPr>
                <w:rFonts w:ascii="Times New Roman" w:hAnsi="Times New Roman" w:cs="Times New Roman"/>
                <w:lang w:eastAsia="en-US" w:bidi="en-US"/>
              </w:rPr>
            </w:pPr>
            <w:r w:rsidRPr="008855F8">
              <w:rPr>
                <w:rFonts w:ascii="Times New Roman" w:hAnsi="Times New Roman"/>
              </w:rPr>
              <w:t>Выплачена заработная плата работникам отдела образования</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D01F30" w:rsidRDefault="00D01F30" w:rsidP="00F64124">
            <w:pPr>
              <w:spacing w:after="0" w:line="240" w:lineRule="auto"/>
              <w:jc w:val="center"/>
              <w:rPr>
                <w:rFonts w:ascii="Times New Roman" w:hAnsi="Times New Roman"/>
              </w:rPr>
            </w:pPr>
            <w:r w:rsidRPr="00855B6F">
              <w:rPr>
                <w:rFonts w:ascii="Times New Roman" w:hAnsi="Times New Roman"/>
              </w:rPr>
              <w:t xml:space="preserve">18.01.2024                            до 29.02.2024/   06.02.2024                             21.02.2024                          до 29.03.2024/               06.03.2024                         20.03.2024                         </w:t>
            </w:r>
            <w:r w:rsidRPr="00855B6F">
              <w:rPr>
                <w:rFonts w:ascii="Times New Roman" w:hAnsi="Times New Roman"/>
              </w:rPr>
              <w:lastRenderedPageBreak/>
              <w:t>до 30.04.2024/     05.04.2024      22.04.2024                  до 31.05.2024/   07.05.2024             22.05.2024                     до 28.06.2024/     06.06.2024              20.06.2024                   до 31.07.2024/           05.07.2024                    18.07.2024                    до 30.08.2024/     05.08.2024              21.08.2024                           до 30.09.2024/        05.09.2024              19.09.2024</w:t>
            </w:r>
            <w:r>
              <w:rPr>
                <w:rFonts w:ascii="Times New Roman" w:hAnsi="Times New Roman"/>
              </w:rPr>
              <w:t>до 31.10.2024/03.10.2024</w:t>
            </w:r>
          </w:p>
          <w:p w:rsidR="00731A59" w:rsidRDefault="00D01F30" w:rsidP="00F64124">
            <w:pPr>
              <w:spacing w:after="0" w:line="240" w:lineRule="auto"/>
              <w:jc w:val="center"/>
              <w:rPr>
                <w:rFonts w:ascii="Times New Roman" w:hAnsi="Times New Roman"/>
              </w:rPr>
            </w:pPr>
            <w:r>
              <w:rPr>
                <w:rFonts w:ascii="Times New Roman" w:hAnsi="Times New Roman"/>
              </w:rPr>
              <w:t xml:space="preserve">21.10.2024       </w:t>
            </w:r>
          </w:p>
          <w:p w:rsidR="00D01F30" w:rsidRDefault="00D01F30" w:rsidP="00F64124">
            <w:pPr>
              <w:spacing w:after="0" w:line="240" w:lineRule="auto"/>
              <w:jc w:val="center"/>
              <w:rPr>
                <w:rFonts w:ascii="Times New Roman" w:hAnsi="Times New Roman"/>
              </w:rPr>
            </w:pPr>
            <w:r>
              <w:rPr>
                <w:rFonts w:ascii="Times New Roman" w:hAnsi="Times New Roman"/>
              </w:rPr>
              <w:t xml:space="preserve">  до 29.11.2024/</w:t>
            </w:r>
          </w:p>
          <w:p w:rsidR="00D01F30" w:rsidRDefault="00D01F30" w:rsidP="00F64124">
            <w:pPr>
              <w:spacing w:after="0" w:line="240" w:lineRule="auto"/>
              <w:jc w:val="center"/>
              <w:rPr>
                <w:rFonts w:ascii="Times New Roman" w:hAnsi="Times New Roman"/>
              </w:rPr>
            </w:pPr>
            <w:r>
              <w:rPr>
                <w:rFonts w:ascii="Times New Roman" w:hAnsi="Times New Roman"/>
              </w:rPr>
              <w:t>05.11.2024</w:t>
            </w:r>
          </w:p>
          <w:p w:rsidR="00D01F30" w:rsidRDefault="00D01F30" w:rsidP="00F64124">
            <w:pPr>
              <w:spacing w:after="0" w:line="240" w:lineRule="auto"/>
              <w:jc w:val="center"/>
              <w:rPr>
                <w:rFonts w:ascii="Times New Roman" w:hAnsi="Times New Roman"/>
              </w:rPr>
            </w:pPr>
            <w:r>
              <w:rPr>
                <w:rFonts w:ascii="Times New Roman" w:hAnsi="Times New Roman"/>
              </w:rPr>
              <w:t>21.11.2024</w:t>
            </w:r>
            <w:r w:rsidRPr="00855B6F">
              <w:rPr>
                <w:rFonts w:ascii="Times New Roman" w:hAnsi="Times New Roman"/>
              </w:rPr>
              <w:t xml:space="preserve">                     до 31.12.2024/</w:t>
            </w:r>
          </w:p>
          <w:p w:rsidR="00D01F30" w:rsidRDefault="00D01F30" w:rsidP="00F64124">
            <w:pPr>
              <w:spacing w:after="0" w:line="240" w:lineRule="auto"/>
              <w:jc w:val="center"/>
              <w:rPr>
                <w:rFonts w:ascii="Times New Roman" w:hAnsi="Times New Roman"/>
              </w:rPr>
            </w:pPr>
            <w:r>
              <w:rPr>
                <w:rFonts w:ascii="Times New Roman" w:hAnsi="Times New Roman"/>
              </w:rPr>
              <w:t>05.12.2024</w:t>
            </w:r>
          </w:p>
          <w:p w:rsidR="00D01F30" w:rsidRPr="00203B68" w:rsidRDefault="00D01F30" w:rsidP="00F64124">
            <w:pPr>
              <w:spacing w:after="0" w:line="240" w:lineRule="auto"/>
              <w:jc w:val="center"/>
              <w:rPr>
                <w:rFonts w:ascii="Times New Roman" w:hAnsi="Times New Roman" w:cs="Times New Roman"/>
                <w:color w:val="FF0000"/>
              </w:rPr>
            </w:pPr>
            <w:r>
              <w:rPr>
                <w:rFonts w:ascii="Times New Roman" w:hAnsi="Times New Roman"/>
              </w:rPr>
              <w:t>26.12.2024</w:t>
            </w:r>
          </w:p>
        </w:tc>
        <w:tc>
          <w:tcPr>
            <w:tcW w:w="6773" w:type="dxa"/>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8855F8">
            <w:pPr>
              <w:spacing w:after="0" w:line="240" w:lineRule="auto"/>
              <w:jc w:val="both"/>
              <w:rPr>
                <w:rFonts w:ascii="Times New Roman" w:eastAsia="Times New Roman" w:hAnsi="Times New Roman" w:cs="Times New Roman"/>
                <w:color w:val="FF0000"/>
                <w:lang w:eastAsia="zh-CN"/>
              </w:rPr>
            </w:pPr>
            <w:r w:rsidRPr="006B1F45">
              <w:rPr>
                <w:rFonts w:ascii="Times New Roman" w:hAnsi="Times New Roman" w:cs="Times New Roman"/>
              </w:rPr>
              <w:lastRenderedPageBreak/>
              <w:t xml:space="preserve">Контрольное событие выполнено. Ежемесячно с января по </w:t>
            </w:r>
            <w:r>
              <w:rPr>
                <w:rFonts w:ascii="Times New Roman" w:hAnsi="Times New Roman" w:cs="Times New Roman"/>
              </w:rPr>
              <w:t>декабрь</w:t>
            </w:r>
            <w:r w:rsidRPr="006B1F45">
              <w:rPr>
                <w:rFonts w:ascii="Times New Roman" w:hAnsi="Times New Roman" w:cs="Times New Roman"/>
              </w:rPr>
              <w:t xml:space="preserve"> заработная плата работникам отдела образования выплачивалась два раза в месяц в установленные сроки</w:t>
            </w:r>
            <w:r w:rsidRPr="00D6643D">
              <w:rPr>
                <w:rFonts w:ascii="Times New Roman" w:hAnsi="Times New Roman" w:cs="Times New Roman"/>
                <w:color w:val="FF0000"/>
              </w:rPr>
              <w:t>.</w:t>
            </w:r>
          </w:p>
        </w:tc>
        <w:tc>
          <w:tcPr>
            <w:tcW w:w="3168" w:type="dxa"/>
            <w:gridSpan w:val="2"/>
            <w:tcBorders>
              <w:top w:val="single" w:sz="4" w:space="0" w:color="000000"/>
              <w:left w:val="single" w:sz="4" w:space="0" w:color="000000"/>
              <w:bottom w:val="single" w:sz="4" w:space="0" w:color="000000"/>
              <w:right w:val="single" w:sz="4" w:space="0" w:color="000000"/>
            </w:tcBorders>
            <w:shd w:val="clear" w:color="auto" w:fill="auto"/>
          </w:tcPr>
          <w:p w:rsidR="00D01F30" w:rsidRPr="00203B68" w:rsidRDefault="00D01F30" w:rsidP="00433641">
            <w:pPr>
              <w:spacing w:after="0" w:line="240" w:lineRule="auto"/>
              <w:jc w:val="center"/>
              <w:rPr>
                <w:rFonts w:ascii="Times New Roman" w:hAnsi="Times New Roman" w:cs="Times New Roman"/>
                <w:color w:val="FF0000"/>
              </w:rPr>
            </w:pPr>
          </w:p>
        </w:tc>
      </w:tr>
    </w:tbl>
    <w:p w:rsidR="008855F8" w:rsidRDefault="008855F8">
      <w:pPr>
        <w:widowControl w:val="0"/>
        <w:spacing w:after="0" w:line="240" w:lineRule="exact"/>
        <w:ind w:firstLine="10490"/>
        <w:jc w:val="center"/>
        <w:outlineLvl w:val="0"/>
        <w:rPr>
          <w:rFonts w:ascii="Times New Roman" w:hAnsi="Times New Roman" w:cs="Times New Roman"/>
          <w:color w:val="FF0000"/>
          <w:sz w:val="28"/>
          <w:szCs w:val="28"/>
        </w:rPr>
      </w:pPr>
    </w:p>
    <w:p w:rsidR="008855F8" w:rsidRDefault="008855F8">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3A0A3E" w:rsidRDefault="003A0A3E">
      <w:pPr>
        <w:widowControl w:val="0"/>
        <w:spacing w:after="0" w:line="240" w:lineRule="exact"/>
        <w:ind w:firstLine="10490"/>
        <w:jc w:val="center"/>
        <w:outlineLvl w:val="0"/>
        <w:rPr>
          <w:rFonts w:ascii="Times New Roman" w:hAnsi="Times New Roman" w:cs="Times New Roman"/>
          <w:color w:val="FF0000"/>
          <w:sz w:val="28"/>
          <w:szCs w:val="28"/>
        </w:rPr>
      </w:pPr>
    </w:p>
    <w:p w:rsidR="00553D91" w:rsidRPr="00E5289E" w:rsidRDefault="00743718">
      <w:pPr>
        <w:widowControl w:val="0"/>
        <w:spacing w:after="0" w:line="240" w:lineRule="exact"/>
        <w:ind w:firstLine="10490"/>
        <w:jc w:val="center"/>
        <w:outlineLvl w:val="0"/>
        <w:rPr>
          <w:rFonts w:ascii="Times New Roman" w:hAnsi="Times New Roman" w:cs="Times New Roman"/>
          <w:sz w:val="28"/>
          <w:szCs w:val="28"/>
        </w:rPr>
      </w:pPr>
      <w:r w:rsidRPr="00E5289E">
        <w:rPr>
          <w:rFonts w:ascii="Times New Roman" w:hAnsi="Times New Roman" w:cs="Times New Roman"/>
          <w:sz w:val="28"/>
          <w:szCs w:val="28"/>
        </w:rPr>
        <w:t>Приложение 2</w:t>
      </w:r>
    </w:p>
    <w:p w:rsidR="00553D91" w:rsidRPr="00203B68" w:rsidRDefault="00553D91">
      <w:pPr>
        <w:spacing w:after="0" w:line="240" w:lineRule="auto"/>
        <w:jc w:val="center"/>
        <w:rPr>
          <w:rFonts w:ascii="Times New Roman" w:hAnsi="Times New Roman" w:cs="Times New Roman"/>
          <w:color w:val="FF0000"/>
          <w:sz w:val="28"/>
          <w:szCs w:val="28"/>
        </w:rPr>
      </w:pPr>
    </w:p>
    <w:p w:rsidR="00553D91" w:rsidRPr="00820036" w:rsidRDefault="00553D91">
      <w:pPr>
        <w:spacing w:after="0" w:line="240" w:lineRule="auto"/>
        <w:jc w:val="center"/>
        <w:rPr>
          <w:rFonts w:ascii="Times New Roman" w:hAnsi="Times New Roman" w:cs="Times New Roman"/>
          <w:sz w:val="28"/>
          <w:szCs w:val="28"/>
        </w:rPr>
      </w:pPr>
    </w:p>
    <w:p w:rsidR="00553D91" w:rsidRPr="00820036" w:rsidRDefault="00743718">
      <w:pPr>
        <w:spacing w:after="0" w:line="240" w:lineRule="auto"/>
        <w:jc w:val="center"/>
        <w:rPr>
          <w:rFonts w:ascii="Times New Roman" w:hAnsi="Times New Roman" w:cs="Times New Roman"/>
          <w:sz w:val="28"/>
          <w:szCs w:val="28"/>
        </w:rPr>
      </w:pPr>
      <w:r w:rsidRPr="00820036">
        <w:rPr>
          <w:rFonts w:ascii="Times New Roman" w:hAnsi="Times New Roman" w:cs="Times New Roman"/>
          <w:sz w:val="28"/>
          <w:szCs w:val="28"/>
        </w:rPr>
        <w:t>Отчет</w:t>
      </w:r>
    </w:p>
    <w:p w:rsidR="00553D91" w:rsidRPr="00820036" w:rsidRDefault="00743718">
      <w:pPr>
        <w:spacing w:after="0" w:line="240" w:lineRule="auto"/>
        <w:jc w:val="center"/>
        <w:rPr>
          <w:rFonts w:ascii="Times New Roman" w:hAnsi="Times New Roman" w:cs="Times New Roman"/>
          <w:sz w:val="28"/>
          <w:szCs w:val="28"/>
        </w:rPr>
      </w:pPr>
      <w:r w:rsidRPr="00820036">
        <w:rPr>
          <w:rFonts w:ascii="Times New Roman" w:hAnsi="Times New Roman" w:cs="Times New Roman"/>
          <w:sz w:val="28"/>
          <w:szCs w:val="28"/>
        </w:rPr>
        <w:t xml:space="preserve">об использовании средств бюджета Петровского </w:t>
      </w:r>
      <w:r w:rsidR="00EC030F" w:rsidRPr="00820036">
        <w:rPr>
          <w:rFonts w:ascii="Times New Roman" w:hAnsi="Times New Roman" w:cs="Times New Roman"/>
          <w:sz w:val="28"/>
          <w:szCs w:val="28"/>
        </w:rPr>
        <w:t>муниципального</w:t>
      </w:r>
      <w:r w:rsidRPr="00820036">
        <w:rPr>
          <w:rFonts w:ascii="Times New Roman" w:hAnsi="Times New Roman" w:cs="Times New Roman"/>
          <w:sz w:val="28"/>
          <w:szCs w:val="28"/>
        </w:rPr>
        <w:t xml:space="preserve"> округа Ставропольского края</w:t>
      </w:r>
    </w:p>
    <w:p w:rsidR="00553D91" w:rsidRPr="00820036" w:rsidRDefault="00743718">
      <w:pPr>
        <w:spacing w:after="0" w:line="240" w:lineRule="auto"/>
        <w:jc w:val="center"/>
        <w:rPr>
          <w:rFonts w:ascii="Times New Roman" w:hAnsi="Times New Roman" w:cs="Times New Roman"/>
          <w:sz w:val="28"/>
          <w:szCs w:val="28"/>
        </w:rPr>
      </w:pPr>
      <w:r w:rsidRPr="00820036">
        <w:rPr>
          <w:rFonts w:ascii="Times New Roman" w:hAnsi="Times New Roman" w:cs="Times New Roman"/>
          <w:sz w:val="28"/>
          <w:szCs w:val="28"/>
        </w:rPr>
        <w:t>на реализацию Программы «Развитие образования» за 202</w:t>
      </w:r>
      <w:r w:rsidR="00820036" w:rsidRPr="00820036">
        <w:rPr>
          <w:rFonts w:ascii="Times New Roman" w:hAnsi="Times New Roman" w:cs="Times New Roman"/>
          <w:sz w:val="28"/>
          <w:szCs w:val="28"/>
        </w:rPr>
        <w:t>4</w:t>
      </w:r>
      <w:r w:rsidRPr="00820036">
        <w:rPr>
          <w:rFonts w:ascii="Times New Roman" w:hAnsi="Times New Roman" w:cs="Times New Roman"/>
          <w:sz w:val="28"/>
          <w:szCs w:val="28"/>
        </w:rPr>
        <w:t xml:space="preserve"> год</w:t>
      </w:r>
    </w:p>
    <w:p w:rsidR="00553D91" w:rsidRPr="00820036" w:rsidRDefault="00553D91">
      <w:pPr>
        <w:spacing w:after="0" w:line="240" w:lineRule="auto"/>
        <w:jc w:val="center"/>
        <w:rPr>
          <w:rFonts w:ascii="Times New Roman" w:hAnsi="Times New Roman" w:cs="Times New Roman"/>
          <w:sz w:val="28"/>
          <w:szCs w:val="28"/>
        </w:rPr>
      </w:pPr>
    </w:p>
    <w:tbl>
      <w:tblPr>
        <w:tblStyle w:val="afe"/>
        <w:tblW w:w="15275" w:type="dxa"/>
        <w:tblLayout w:type="fixed"/>
        <w:tblLook w:val="04A0"/>
      </w:tblPr>
      <w:tblGrid>
        <w:gridCol w:w="576"/>
        <w:gridCol w:w="2574"/>
        <w:gridCol w:w="1854"/>
        <w:gridCol w:w="1365"/>
        <w:gridCol w:w="1394"/>
        <w:gridCol w:w="1542"/>
        <w:gridCol w:w="1234"/>
        <w:gridCol w:w="1560"/>
        <w:gridCol w:w="1617"/>
        <w:gridCol w:w="1559"/>
      </w:tblGrid>
      <w:tr w:rsidR="00D11B55" w:rsidRPr="00820036" w:rsidTr="0007561A">
        <w:trPr>
          <w:trHeight w:val="467"/>
        </w:trPr>
        <w:tc>
          <w:tcPr>
            <w:tcW w:w="576" w:type="dxa"/>
            <w:vMerge w:val="restart"/>
            <w:shd w:val="clear" w:color="auto" w:fill="auto"/>
          </w:tcPr>
          <w:p w:rsidR="00D11B55" w:rsidRPr="00820036" w:rsidRDefault="00D11B55" w:rsidP="009D3EB7">
            <w:pPr>
              <w:spacing w:after="0" w:line="240" w:lineRule="exact"/>
              <w:ind w:left="-142" w:right="-108"/>
              <w:jc w:val="center"/>
              <w:rPr>
                <w:rFonts w:ascii="Times New Roman" w:hAnsi="Times New Roman" w:cs="Times New Roman"/>
                <w:sz w:val="24"/>
                <w:szCs w:val="24"/>
              </w:rPr>
            </w:pPr>
            <w:r w:rsidRPr="00820036">
              <w:rPr>
                <w:rFonts w:ascii="Times New Roman" w:hAnsi="Times New Roman" w:cs="Times New Roman"/>
                <w:sz w:val="24"/>
                <w:szCs w:val="24"/>
              </w:rPr>
              <w:t>№</w:t>
            </w:r>
          </w:p>
          <w:p w:rsidR="00D11B55" w:rsidRPr="00820036" w:rsidRDefault="00D11B55" w:rsidP="009D3EB7">
            <w:pPr>
              <w:spacing w:after="0" w:line="240" w:lineRule="exact"/>
              <w:ind w:left="-142" w:right="-108"/>
              <w:jc w:val="center"/>
              <w:rPr>
                <w:rFonts w:ascii="Times New Roman" w:hAnsi="Times New Roman" w:cs="Times New Roman"/>
                <w:sz w:val="24"/>
                <w:szCs w:val="24"/>
              </w:rPr>
            </w:pPr>
            <w:r w:rsidRPr="00820036">
              <w:rPr>
                <w:rFonts w:ascii="Times New Roman" w:hAnsi="Times New Roman" w:cs="Times New Roman"/>
                <w:sz w:val="24"/>
                <w:szCs w:val="24"/>
              </w:rPr>
              <w:t>п/п</w:t>
            </w:r>
          </w:p>
        </w:tc>
        <w:tc>
          <w:tcPr>
            <w:tcW w:w="2574" w:type="dxa"/>
            <w:vMerge w:val="restart"/>
            <w:shd w:val="clear" w:color="auto" w:fill="auto"/>
          </w:tcPr>
          <w:p w:rsidR="00D11B55" w:rsidRPr="00820036" w:rsidRDefault="00D11B55" w:rsidP="009D3EB7">
            <w:pPr>
              <w:spacing w:after="0" w:line="240" w:lineRule="exact"/>
              <w:jc w:val="center"/>
              <w:rPr>
                <w:rFonts w:ascii="Times New Roman" w:hAnsi="Times New Roman" w:cs="Times New Roman"/>
                <w:sz w:val="24"/>
                <w:szCs w:val="24"/>
              </w:rPr>
            </w:pPr>
            <w:r w:rsidRPr="00820036">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1854" w:type="dxa"/>
            <w:vMerge w:val="restart"/>
            <w:shd w:val="clear" w:color="auto" w:fill="auto"/>
          </w:tcPr>
          <w:p w:rsidR="00D11B55" w:rsidRPr="00820036" w:rsidRDefault="00D11B55" w:rsidP="009D3EB7">
            <w:pPr>
              <w:spacing w:after="0" w:line="240" w:lineRule="exact"/>
              <w:jc w:val="center"/>
              <w:rPr>
                <w:rFonts w:ascii="Times New Roman" w:hAnsi="Times New Roman" w:cs="Times New Roman"/>
                <w:sz w:val="24"/>
                <w:szCs w:val="24"/>
              </w:rPr>
            </w:pPr>
            <w:r w:rsidRPr="00820036">
              <w:rPr>
                <w:rFonts w:ascii="Times New Roman" w:hAnsi="Times New Roman" w:cs="Times New Roman"/>
                <w:sz w:val="24"/>
                <w:szCs w:val="24"/>
              </w:rPr>
              <w:t>Ответственный исполнитель, соисполнители Программы</w:t>
            </w:r>
          </w:p>
        </w:tc>
        <w:tc>
          <w:tcPr>
            <w:tcW w:w="5535" w:type="dxa"/>
            <w:gridSpan w:val="4"/>
            <w:shd w:val="clear" w:color="auto" w:fill="auto"/>
            <w:vAlign w:val="center"/>
          </w:tcPr>
          <w:p w:rsidR="00D11B55" w:rsidRPr="00820036" w:rsidRDefault="00D11B55" w:rsidP="009D3EB7">
            <w:pPr>
              <w:pStyle w:val="ConsPlusNormal"/>
              <w:spacing w:line="240" w:lineRule="exact"/>
              <w:jc w:val="center"/>
              <w:rPr>
                <w:szCs w:val="24"/>
              </w:rPr>
            </w:pPr>
            <w:r w:rsidRPr="00820036">
              <w:rPr>
                <w:szCs w:val="24"/>
              </w:rPr>
              <w:t>Целевая статья расходов</w:t>
            </w:r>
          </w:p>
        </w:tc>
        <w:tc>
          <w:tcPr>
            <w:tcW w:w="4736" w:type="dxa"/>
            <w:gridSpan w:val="3"/>
            <w:shd w:val="clear" w:color="auto" w:fill="auto"/>
            <w:vAlign w:val="center"/>
          </w:tcPr>
          <w:p w:rsidR="00D11B55" w:rsidRPr="00820036" w:rsidRDefault="00D11B55" w:rsidP="009D3EB7">
            <w:pPr>
              <w:pStyle w:val="ConsPlusNormal"/>
              <w:spacing w:line="240" w:lineRule="exact"/>
              <w:ind w:right="224"/>
              <w:jc w:val="center"/>
              <w:rPr>
                <w:szCs w:val="24"/>
              </w:rPr>
            </w:pPr>
            <w:r w:rsidRPr="00820036">
              <w:rPr>
                <w:szCs w:val="24"/>
              </w:rPr>
              <w:t xml:space="preserve">Расходы за отчетный год </w:t>
            </w:r>
          </w:p>
          <w:p w:rsidR="00D11B55" w:rsidRPr="00820036" w:rsidRDefault="00D11B55" w:rsidP="009D3EB7">
            <w:pPr>
              <w:pStyle w:val="ConsPlusNormal"/>
              <w:spacing w:line="240" w:lineRule="exact"/>
              <w:ind w:right="224"/>
              <w:jc w:val="center"/>
              <w:rPr>
                <w:szCs w:val="24"/>
              </w:rPr>
            </w:pPr>
            <w:r w:rsidRPr="00820036">
              <w:rPr>
                <w:szCs w:val="24"/>
              </w:rPr>
              <w:t>(тыс. рублей)</w:t>
            </w:r>
          </w:p>
        </w:tc>
      </w:tr>
      <w:tr w:rsidR="00D11B55" w:rsidRPr="00820036" w:rsidTr="0007561A">
        <w:trPr>
          <w:trHeight w:val="417"/>
        </w:trPr>
        <w:tc>
          <w:tcPr>
            <w:tcW w:w="576" w:type="dxa"/>
            <w:vMerge/>
            <w:shd w:val="clear" w:color="auto" w:fill="auto"/>
          </w:tcPr>
          <w:p w:rsidR="00D11B55" w:rsidRPr="00820036" w:rsidRDefault="00D11B55" w:rsidP="009D3EB7">
            <w:pPr>
              <w:spacing w:after="0" w:line="240" w:lineRule="exact"/>
              <w:rPr>
                <w:rFonts w:ascii="Times New Roman" w:hAnsi="Times New Roman" w:cs="Times New Roman"/>
                <w:sz w:val="24"/>
                <w:szCs w:val="24"/>
              </w:rPr>
            </w:pPr>
          </w:p>
        </w:tc>
        <w:tc>
          <w:tcPr>
            <w:tcW w:w="2574" w:type="dxa"/>
            <w:vMerge/>
            <w:shd w:val="clear" w:color="auto" w:fill="auto"/>
          </w:tcPr>
          <w:p w:rsidR="00D11B55" w:rsidRPr="00820036" w:rsidRDefault="00D11B55" w:rsidP="009D3EB7">
            <w:pPr>
              <w:spacing w:after="0" w:line="240" w:lineRule="exact"/>
              <w:jc w:val="center"/>
              <w:rPr>
                <w:rFonts w:ascii="Times New Roman" w:hAnsi="Times New Roman" w:cs="Times New Roman"/>
                <w:sz w:val="24"/>
                <w:szCs w:val="24"/>
              </w:rPr>
            </w:pPr>
          </w:p>
        </w:tc>
        <w:tc>
          <w:tcPr>
            <w:tcW w:w="1854" w:type="dxa"/>
            <w:vMerge/>
            <w:shd w:val="clear" w:color="auto" w:fill="auto"/>
          </w:tcPr>
          <w:p w:rsidR="00D11B55" w:rsidRPr="00820036" w:rsidRDefault="00D11B55" w:rsidP="009D3EB7">
            <w:pPr>
              <w:spacing w:after="0" w:line="240" w:lineRule="exact"/>
              <w:jc w:val="center"/>
              <w:rPr>
                <w:rFonts w:ascii="Times New Roman" w:hAnsi="Times New Roman" w:cs="Times New Roman"/>
                <w:sz w:val="24"/>
                <w:szCs w:val="24"/>
              </w:rPr>
            </w:pPr>
          </w:p>
        </w:tc>
        <w:tc>
          <w:tcPr>
            <w:tcW w:w="1365" w:type="dxa"/>
            <w:shd w:val="clear" w:color="auto" w:fill="auto"/>
            <w:vAlign w:val="center"/>
          </w:tcPr>
          <w:p w:rsidR="00D11B55" w:rsidRPr="00820036" w:rsidRDefault="00D11B55" w:rsidP="009D3EB7">
            <w:pPr>
              <w:pStyle w:val="ConsPlusNormal"/>
              <w:spacing w:line="240" w:lineRule="exact"/>
              <w:jc w:val="center"/>
              <w:rPr>
                <w:szCs w:val="24"/>
              </w:rPr>
            </w:pPr>
            <w:r w:rsidRPr="00820036">
              <w:rPr>
                <w:szCs w:val="24"/>
              </w:rPr>
              <w:t>Программа</w:t>
            </w:r>
          </w:p>
        </w:tc>
        <w:tc>
          <w:tcPr>
            <w:tcW w:w="1394" w:type="dxa"/>
            <w:shd w:val="clear" w:color="auto" w:fill="auto"/>
            <w:vAlign w:val="center"/>
          </w:tcPr>
          <w:p w:rsidR="00D11B55" w:rsidRPr="00820036" w:rsidRDefault="00D11B55" w:rsidP="009D3EB7">
            <w:pPr>
              <w:pStyle w:val="ConsPlusNormal"/>
              <w:spacing w:line="240" w:lineRule="exact"/>
              <w:jc w:val="center"/>
              <w:rPr>
                <w:szCs w:val="24"/>
              </w:rPr>
            </w:pPr>
            <w:r w:rsidRPr="00820036">
              <w:rPr>
                <w:szCs w:val="24"/>
              </w:rPr>
              <w:t>Подпрограмма</w:t>
            </w:r>
          </w:p>
        </w:tc>
        <w:tc>
          <w:tcPr>
            <w:tcW w:w="1542" w:type="dxa"/>
            <w:shd w:val="clear" w:color="auto" w:fill="auto"/>
            <w:vAlign w:val="center"/>
          </w:tcPr>
          <w:p w:rsidR="00D11B55" w:rsidRPr="00820036" w:rsidRDefault="00D11B55" w:rsidP="009D3EB7">
            <w:pPr>
              <w:pStyle w:val="ConsPlusNormal"/>
              <w:spacing w:line="240" w:lineRule="exact"/>
              <w:jc w:val="center"/>
              <w:rPr>
                <w:szCs w:val="24"/>
              </w:rPr>
            </w:pPr>
            <w:r w:rsidRPr="00820036">
              <w:rPr>
                <w:szCs w:val="24"/>
              </w:rPr>
              <w:t>Основное мероприятие</w:t>
            </w:r>
          </w:p>
        </w:tc>
        <w:tc>
          <w:tcPr>
            <w:tcW w:w="1234" w:type="dxa"/>
            <w:shd w:val="clear" w:color="auto" w:fill="auto"/>
            <w:vAlign w:val="center"/>
          </w:tcPr>
          <w:p w:rsidR="00D11B55" w:rsidRPr="00820036" w:rsidRDefault="00D11B55" w:rsidP="009D3EB7">
            <w:pPr>
              <w:pStyle w:val="ConsPlusNormal"/>
              <w:spacing w:line="240" w:lineRule="exact"/>
              <w:jc w:val="center"/>
              <w:rPr>
                <w:szCs w:val="24"/>
              </w:rPr>
            </w:pPr>
            <w:r w:rsidRPr="00820036">
              <w:rPr>
                <w:szCs w:val="24"/>
              </w:rPr>
              <w:t>Направление расходов</w:t>
            </w:r>
          </w:p>
        </w:tc>
        <w:tc>
          <w:tcPr>
            <w:tcW w:w="1560" w:type="dxa"/>
            <w:shd w:val="clear" w:color="auto" w:fill="auto"/>
            <w:vAlign w:val="center"/>
          </w:tcPr>
          <w:p w:rsidR="00D11B55" w:rsidRPr="00820036" w:rsidRDefault="00D11B55" w:rsidP="009D3EB7">
            <w:pPr>
              <w:pStyle w:val="ConsPlusNormal"/>
              <w:spacing w:line="240" w:lineRule="exact"/>
              <w:ind w:right="-62"/>
              <w:jc w:val="center"/>
              <w:rPr>
                <w:szCs w:val="24"/>
              </w:rPr>
            </w:pPr>
            <w:r w:rsidRPr="00820036">
              <w:rPr>
                <w:szCs w:val="24"/>
              </w:rPr>
              <w:t xml:space="preserve">сводная бюджетная роспись, план на </w:t>
            </w:r>
          </w:p>
          <w:p w:rsidR="00D11B55" w:rsidRPr="00820036" w:rsidRDefault="00D11B55" w:rsidP="009D3EB7">
            <w:pPr>
              <w:pStyle w:val="ConsPlusNormal"/>
              <w:spacing w:line="240" w:lineRule="exact"/>
              <w:ind w:right="-62"/>
              <w:jc w:val="center"/>
              <w:rPr>
                <w:szCs w:val="24"/>
              </w:rPr>
            </w:pPr>
            <w:r w:rsidRPr="00820036">
              <w:rPr>
                <w:szCs w:val="24"/>
              </w:rPr>
              <w:t>01 января отчетного года</w:t>
            </w:r>
          </w:p>
        </w:tc>
        <w:tc>
          <w:tcPr>
            <w:tcW w:w="1617" w:type="dxa"/>
            <w:shd w:val="clear" w:color="auto" w:fill="auto"/>
            <w:vAlign w:val="center"/>
          </w:tcPr>
          <w:p w:rsidR="00D11B55" w:rsidRPr="00820036" w:rsidRDefault="00D11B55" w:rsidP="009D3EB7">
            <w:pPr>
              <w:pStyle w:val="ConsPlusNormal"/>
              <w:spacing w:line="240" w:lineRule="exact"/>
              <w:jc w:val="center"/>
              <w:rPr>
                <w:szCs w:val="24"/>
              </w:rPr>
            </w:pPr>
            <w:r w:rsidRPr="00820036">
              <w:rPr>
                <w:szCs w:val="24"/>
              </w:rPr>
              <w:t xml:space="preserve">сводная бюджетная роспись на </w:t>
            </w:r>
          </w:p>
          <w:p w:rsidR="00D11B55" w:rsidRPr="00820036" w:rsidRDefault="00D11B55" w:rsidP="009D3EB7">
            <w:pPr>
              <w:pStyle w:val="ConsPlusNormal"/>
              <w:spacing w:line="240" w:lineRule="exact"/>
              <w:jc w:val="center"/>
              <w:rPr>
                <w:szCs w:val="24"/>
              </w:rPr>
            </w:pPr>
            <w:r w:rsidRPr="00820036">
              <w:rPr>
                <w:szCs w:val="24"/>
              </w:rPr>
              <w:t>31 декабря отчетного финансового года</w:t>
            </w:r>
          </w:p>
        </w:tc>
        <w:tc>
          <w:tcPr>
            <w:tcW w:w="1559" w:type="dxa"/>
            <w:shd w:val="clear" w:color="auto" w:fill="auto"/>
            <w:vAlign w:val="center"/>
          </w:tcPr>
          <w:p w:rsidR="00D11B55" w:rsidRPr="00820036" w:rsidRDefault="0007561A" w:rsidP="009D3EB7">
            <w:pPr>
              <w:pStyle w:val="ConsPlusNormal"/>
              <w:spacing w:line="240" w:lineRule="exact"/>
              <w:jc w:val="center"/>
              <w:rPr>
                <w:szCs w:val="24"/>
              </w:rPr>
            </w:pPr>
            <w:r>
              <w:rPr>
                <w:szCs w:val="24"/>
              </w:rPr>
              <w:t>кассовое исполне</w:t>
            </w:r>
            <w:r w:rsidR="00D11B55" w:rsidRPr="00820036">
              <w:rPr>
                <w:szCs w:val="24"/>
              </w:rPr>
              <w:t>ние</w:t>
            </w:r>
          </w:p>
        </w:tc>
      </w:tr>
      <w:tr w:rsidR="00D11B55" w:rsidRPr="00203B68" w:rsidTr="0007561A">
        <w:trPr>
          <w:trHeight w:val="283"/>
        </w:trPr>
        <w:tc>
          <w:tcPr>
            <w:tcW w:w="576"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1</w:t>
            </w:r>
          </w:p>
        </w:tc>
        <w:tc>
          <w:tcPr>
            <w:tcW w:w="2574"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2</w:t>
            </w:r>
          </w:p>
        </w:tc>
        <w:tc>
          <w:tcPr>
            <w:tcW w:w="1854"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3</w:t>
            </w:r>
          </w:p>
        </w:tc>
        <w:tc>
          <w:tcPr>
            <w:tcW w:w="1365"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4</w:t>
            </w:r>
          </w:p>
        </w:tc>
        <w:tc>
          <w:tcPr>
            <w:tcW w:w="1394"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5</w:t>
            </w:r>
          </w:p>
        </w:tc>
        <w:tc>
          <w:tcPr>
            <w:tcW w:w="1542"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6</w:t>
            </w:r>
          </w:p>
        </w:tc>
        <w:tc>
          <w:tcPr>
            <w:tcW w:w="1234"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7</w:t>
            </w:r>
          </w:p>
        </w:tc>
        <w:tc>
          <w:tcPr>
            <w:tcW w:w="1560"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8</w:t>
            </w:r>
          </w:p>
        </w:tc>
        <w:tc>
          <w:tcPr>
            <w:tcW w:w="1617"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9</w:t>
            </w:r>
          </w:p>
        </w:tc>
        <w:tc>
          <w:tcPr>
            <w:tcW w:w="1559" w:type="dxa"/>
            <w:shd w:val="clear" w:color="auto" w:fill="auto"/>
            <w:vAlign w:val="center"/>
          </w:tcPr>
          <w:p w:rsidR="00D11B55" w:rsidRPr="00534D46" w:rsidRDefault="00D11B55" w:rsidP="00534D46">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10</w:t>
            </w:r>
          </w:p>
        </w:tc>
      </w:tr>
      <w:tr w:rsidR="00D11B55" w:rsidRPr="00203B68" w:rsidTr="0007561A">
        <w:tc>
          <w:tcPr>
            <w:tcW w:w="576" w:type="dxa"/>
            <w:shd w:val="clear" w:color="auto" w:fill="auto"/>
            <w:vAlign w:val="center"/>
          </w:tcPr>
          <w:p w:rsidR="00D11B55" w:rsidRPr="00203B68" w:rsidRDefault="00D11B55" w:rsidP="009D3EB7">
            <w:pPr>
              <w:spacing w:after="0" w:line="240" w:lineRule="exact"/>
              <w:contextualSpacing/>
              <w:jc w:val="center"/>
              <w:rPr>
                <w:rFonts w:ascii="Times New Roman" w:hAnsi="Times New Roman" w:cs="Times New Roman"/>
                <w:color w:val="FF0000"/>
                <w:sz w:val="24"/>
                <w:szCs w:val="24"/>
              </w:rPr>
            </w:pPr>
          </w:p>
        </w:tc>
        <w:tc>
          <w:tcPr>
            <w:tcW w:w="2574" w:type="dxa"/>
            <w:shd w:val="clear" w:color="auto" w:fill="auto"/>
            <w:vAlign w:val="center"/>
          </w:tcPr>
          <w:p w:rsidR="00D11B55" w:rsidRPr="00534D46" w:rsidRDefault="00D11B55" w:rsidP="009D3EB7">
            <w:pPr>
              <w:spacing w:after="0" w:line="240" w:lineRule="exact"/>
              <w:jc w:val="both"/>
              <w:rPr>
                <w:rFonts w:ascii="Times New Roman" w:hAnsi="Times New Roman" w:cs="Times New Roman"/>
                <w:b/>
                <w:sz w:val="24"/>
                <w:szCs w:val="24"/>
              </w:rPr>
            </w:pPr>
            <w:r w:rsidRPr="00534D46">
              <w:rPr>
                <w:rFonts w:ascii="Times New Roman" w:eastAsia="Times New Roman" w:hAnsi="Times New Roman" w:cs="Times New Roman"/>
                <w:sz w:val="24"/>
                <w:szCs w:val="24"/>
              </w:rPr>
              <w:t xml:space="preserve">Муниципальная программа Петровского </w:t>
            </w:r>
            <w:r w:rsidR="00F648D2" w:rsidRPr="00534D46">
              <w:rPr>
                <w:rFonts w:ascii="Times New Roman" w:eastAsia="Times New Roman" w:hAnsi="Times New Roman" w:cs="Times New Roman"/>
                <w:sz w:val="24"/>
                <w:szCs w:val="24"/>
              </w:rPr>
              <w:t>муниципального</w:t>
            </w:r>
            <w:r w:rsidRPr="00534D46">
              <w:rPr>
                <w:rFonts w:ascii="Times New Roman" w:eastAsia="Times New Roman" w:hAnsi="Times New Roman" w:cs="Times New Roman"/>
                <w:sz w:val="24"/>
                <w:szCs w:val="24"/>
              </w:rPr>
              <w:t xml:space="preserve"> округа Ставропольского края «Развитие образования»</w:t>
            </w:r>
            <w:r w:rsidRPr="00534D46">
              <w:rPr>
                <w:rFonts w:ascii="Times New Roman" w:hAnsi="Times New Roman" w:cs="Times New Roman"/>
                <w:b/>
                <w:sz w:val="24"/>
                <w:szCs w:val="24"/>
              </w:rPr>
              <w:t xml:space="preserve">», </w:t>
            </w:r>
            <w:r w:rsidRPr="00534D46">
              <w:rPr>
                <w:rFonts w:ascii="Times New Roman" w:hAnsi="Times New Roman" w:cs="Times New Roman"/>
                <w:sz w:val="24"/>
                <w:szCs w:val="24"/>
              </w:rPr>
              <w:t>всего</w:t>
            </w:r>
          </w:p>
        </w:tc>
        <w:tc>
          <w:tcPr>
            <w:tcW w:w="1854" w:type="dxa"/>
            <w:shd w:val="clear" w:color="auto" w:fill="auto"/>
          </w:tcPr>
          <w:p w:rsidR="00D11B55" w:rsidRPr="00534D46" w:rsidRDefault="00D11B55" w:rsidP="009D3EB7">
            <w:pPr>
              <w:spacing w:after="0" w:line="240" w:lineRule="exact"/>
              <w:contextualSpacing/>
              <w:jc w:val="center"/>
              <w:rPr>
                <w:rFonts w:ascii="Times New Roman" w:hAnsi="Times New Roman" w:cs="Times New Roman"/>
                <w:sz w:val="24"/>
                <w:szCs w:val="24"/>
              </w:rPr>
            </w:pPr>
          </w:p>
        </w:tc>
        <w:tc>
          <w:tcPr>
            <w:tcW w:w="1365" w:type="dxa"/>
            <w:shd w:val="clear" w:color="auto" w:fill="auto"/>
            <w:vAlign w:val="center"/>
          </w:tcPr>
          <w:p w:rsidR="00D11B55" w:rsidRPr="00534D46" w:rsidRDefault="00D11B55" w:rsidP="009D3EB7">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01</w:t>
            </w:r>
          </w:p>
        </w:tc>
        <w:tc>
          <w:tcPr>
            <w:tcW w:w="1394" w:type="dxa"/>
            <w:shd w:val="clear" w:color="auto" w:fill="auto"/>
            <w:vAlign w:val="center"/>
          </w:tcPr>
          <w:p w:rsidR="00D11B55" w:rsidRPr="00534D46" w:rsidRDefault="00D11B55" w:rsidP="009D3EB7">
            <w:pPr>
              <w:spacing w:after="0" w:line="240" w:lineRule="exact"/>
              <w:jc w:val="center"/>
              <w:rPr>
                <w:rFonts w:ascii="Times New Roman" w:hAnsi="Times New Roman" w:cs="Times New Roman"/>
                <w:sz w:val="28"/>
                <w:szCs w:val="28"/>
                <w:lang w:val="en-US"/>
              </w:rPr>
            </w:pPr>
            <w:r w:rsidRPr="00534D46">
              <w:rPr>
                <w:rFonts w:ascii="Times New Roman" w:hAnsi="Times New Roman" w:cs="Times New Roman"/>
                <w:sz w:val="28"/>
                <w:szCs w:val="28"/>
                <w:lang w:val="en-US"/>
              </w:rPr>
              <w:t>x</w:t>
            </w:r>
          </w:p>
        </w:tc>
        <w:tc>
          <w:tcPr>
            <w:tcW w:w="1542" w:type="dxa"/>
            <w:shd w:val="clear" w:color="auto" w:fill="auto"/>
            <w:vAlign w:val="center"/>
          </w:tcPr>
          <w:p w:rsidR="00D11B55" w:rsidRPr="00534D46" w:rsidRDefault="00D11B55" w:rsidP="009D3EB7">
            <w:pPr>
              <w:spacing w:after="0" w:line="240" w:lineRule="exact"/>
              <w:jc w:val="center"/>
            </w:pPr>
            <w:r w:rsidRPr="00534D46">
              <w:rPr>
                <w:rFonts w:ascii="Times New Roman" w:hAnsi="Times New Roman" w:cs="Times New Roman"/>
                <w:sz w:val="28"/>
                <w:szCs w:val="28"/>
                <w:lang w:val="en-US"/>
              </w:rPr>
              <w:t>x</w:t>
            </w:r>
          </w:p>
        </w:tc>
        <w:tc>
          <w:tcPr>
            <w:tcW w:w="1234" w:type="dxa"/>
            <w:shd w:val="clear" w:color="auto" w:fill="auto"/>
            <w:vAlign w:val="center"/>
          </w:tcPr>
          <w:p w:rsidR="00D11B55" w:rsidRPr="00534D46" w:rsidRDefault="00D11B55" w:rsidP="009D3EB7">
            <w:pPr>
              <w:spacing w:after="0" w:line="240" w:lineRule="exact"/>
              <w:jc w:val="center"/>
            </w:pPr>
            <w:r w:rsidRPr="00534D46">
              <w:rPr>
                <w:rFonts w:ascii="Times New Roman" w:hAnsi="Times New Roman" w:cs="Times New Roman"/>
                <w:sz w:val="28"/>
                <w:szCs w:val="28"/>
                <w:lang w:val="en-US"/>
              </w:rPr>
              <w:t>x</w:t>
            </w:r>
          </w:p>
        </w:tc>
        <w:tc>
          <w:tcPr>
            <w:tcW w:w="1560" w:type="dxa"/>
            <w:shd w:val="clear" w:color="auto" w:fill="auto"/>
            <w:vAlign w:val="center"/>
          </w:tcPr>
          <w:p w:rsidR="00D11B55" w:rsidRPr="00534D46" w:rsidRDefault="00534D46" w:rsidP="009D3EB7">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1116439,66</w:t>
            </w:r>
          </w:p>
        </w:tc>
        <w:tc>
          <w:tcPr>
            <w:tcW w:w="1617" w:type="dxa"/>
            <w:shd w:val="clear" w:color="auto" w:fill="auto"/>
            <w:vAlign w:val="center"/>
          </w:tcPr>
          <w:p w:rsidR="00D11B55" w:rsidRPr="00534D46" w:rsidRDefault="00534D46" w:rsidP="009D3EB7">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1263916,47</w:t>
            </w:r>
          </w:p>
        </w:tc>
        <w:tc>
          <w:tcPr>
            <w:tcW w:w="1559" w:type="dxa"/>
            <w:shd w:val="clear" w:color="auto" w:fill="auto"/>
            <w:vAlign w:val="center"/>
          </w:tcPr>
          <w:p w:rsidR="00D11B55" w:rsidRPr="00534D46" w:rsidRDefault="00534D46" w:rsidP="009D3EB7">
            <w:pPr>
              <w:spacing w:after="0" w:line="240" w:lineRule="exact"/>
              <w:jc w:val="center"/>
              <w:rPr>
                <w:rFonts w:ascii="Times New Roman" w:hAnsi="Times New Roman" w:cs="Times New Roman"/>
                <w:sz w:val="24"/>
                <w:szCs w:val="24"/>
              </w:rPr>
            </w:pPr>
            <w:r w:rsidRPr="00534D46">
              <w:rPr>
                <w:rFonts w:ascii="Times New Roman" w:hAnsi="Times New Roman" w:cs="Times New Roman"/>
                <w:sz w:val="24"/>
                <w:szCs w:val="24"/>
              </w:rPr>
              <w:t>1226443,99</w:t>
            </w:r>
          </w:p>
        </w:tc>
      </w:tr>
      <w:tr w:rsidR="00D11B55" w:rsidRPr="00203B68" w:rsidTr="0007561A">
        <w:tc>
          <w:tcPr>
            <w:tcW w:w="576" w:type="dxa"/>
            <w:shd w:val="clear" w:color="auto" w:fill="auto"/>
            <w:vAlign w:val="center"/>
          </w:tcPr>
          <w:p w:rsidR="00D11B55" w:rsidRPr="00203B68" w:rsidRDefault="00D11B55" w:rsidP="009D3EB7">
            <w:pPr>
              <w:spacing w:after="0" w:line="240" w:lineRule="exact"/>
              <w:contextualSpacing/>
              <w:jc w:val="center"/>
              <w:rPr>
                <w:rFonts w:ascii="Times New Roman" w:hAnsi="Times New Roman" w:cs="Times New Roman"/>
                <w:color w:val="FF0000"/>
                <w:sz w:val="24"/>
                <w:szCs w:val="24"/>
              </w:rPr>
            </w:pPr>
          </w:p>
        </w:tc>
        <w:tc>
          <w:tcPr>
            <w:tcW w:w="2574" w:type="dxa"/>
            <w:shd w:val="clear" w:color="auto" w:fill="auto"/>
          </w:tcPr>
          <w:p w:rsidR="00D11B55" w:rsidRPr="00203B68" w:rsidRDefault="00D11B55" w:rsidP="009D3EB7">
            <w:pPr>
              <w:spacing w:after="0" w:line="240" w:lineRule="exact"/>
              <w:jc w:val="center"/>
              <w:rPr>
                <w:rFonts w:ascii="Times New Roman" w:eastAsia="Times New Roman" w:hAnsi="Times New Roman" w:cs="Times New Roman"/>
                <w:color w:val="FF0000"/>
                <w:sz w:val="24"/>
                <w:szCs w:val="24"/>
              </w:rPr>
            </w:pPr>
          </w:p>
        </w:tc>
        <w:tc>
          <w:tcPr>
            <w:tcW w:w="1854" w:type="dxa"/>
            <w:shd w:val="clear" w:color="auto" w:fill="auto"/>
          </w:tcPr>
          <w:p w:rsidR="00D11B55" w:rsidRPr="004C1EE4" w:rsidRDefault="00D11B55" w:rsidP="009D3EB7">
            <w:pPr>
              <w:spacing w:after="0" w:line="240" w:lineRule="exact"/>
              <w:contextualSpacing/>
              <w:jc w:val="center"/>
              <w:rPr>
                <w:rFonts w:ascii="Times New Roman" w:hAnsi="Times New Roman" w:cs="Times New Roman"/>
                <w:sz w:val="24"/>
                <w:szCs w:val="24"/>
              </w:rPr>
            </w:pPr>
            <w:r w:rsidRPr="004C1EE4">
              <w:rPr>
                <w:rFonts w:ascii="Times New Roman" w:hAnsi="Times New Roman" w:cs="Times New Roman"/>
                <w:sz w:val="24"/>
                <w:szCs w:val="24"/>
              </w:rPr>
              <w:t xml:space="preserve">Отдел образования </w:t>
            </w:r>
          </w:p>
        </w:tc>
        <w:tc>
          <w:tcPr>
            <w:tcW w:w="1365" w:type="dxa"/>
            <w:shd w:val="clear" w:color="auto" w:fill="auto"/>
            <w:vAlign w:val="center"/>
          </w:tcPr>
          <w:p w:rsidR="00D11B55" w:rsidRPr="004C1EE4" w:rsidRDefault="00D11B55" w:rsidP="009D3EB7">
            <w:pPr>
              <w:spacing w:after="0" w:line="240" w:lineRule="exact"/>
              <w:jc w:val="center"/>
              <w:rPr>
                <w:rFonts w:ascii="Times New Roman" w:hAnsi="Times New Roman" w:cs="Times New Roman"/>
                <w:sz w:val="24"/>
                <w:szCs w:val="24"/>
              </w:rPr>
            </w:pPr>
            <w:r w:rsidRPr="004C1EE4">
              <w:rPr>
                <w:rFonts w:ascii="Times New Roman" w:hAnsi="Times New Roman" w:cs="Times New Roman"/>
                <w:sz w:val="24"/>
                <w:szCs w:val="24"/>
              </w:rPr>
              <w:t>01</w:t>
            </w:r>
          </w:p>
        </w:tc>
        <w:tc>
          <w:tcPr>
            <w:tcW w:w="1394" w:type="dxa"/>
            <w:shd w:val="clear" w:color="auto" w:fill="auto"/>
            <w:vAlign w:val="center"/>
          </w:tcPr>
          <w:p w:rsidR="00D11B55" w:rsidRPr="004C1EE4" w:rsidRDefault="00D11B55" w:rsidP="009D3EB7">
            <w:pPr>
              <w:spacing w:after="0" w:line="240" w:lineRule="exact"/>
              <w:jc w:val="center"/>
              <w:rPr>
                <w:rFonts w:ascii="Times New Roman" w:hAnsi="Times New Roman" w:cs="Times New Roman"/>
                <w:sz w:val="28"/>
                <w:szCs w:val="28"/>
                <w:lang w:val="en-US"/>
              </w:rPr>
            </w:pPr>
            <w:r w:rsidRPr="004C1EE4">
              <w:rPr>
                <w:rFonts w:ascii="Times New Roman" w:hAnsi="Times New Roman" w:cs="Times New Roman"/>
                <w:sz w:val="28"/>
                <w:szCs w:val="28"/>
                <w:lang w:val="en-US"/>
              </w:rPr>
              <w:t>x</w:t>
            </w:r>
          </w:p>
        </w:tc>
        <w:tc>
          <w:tcPr>
            <w:tcW w:w="1542" w:type="dxa"/>
            <w:shd w:val="clear" w:color="auto" w:fill="auto"/>
            <w:vAlign w:val="center"/>
          </w:tcPr>
          <w:p w:rsidR="00D11B55" w:rsidRPr="004C1EE4" w:rsidRDefault="00D11B55" w:rsidP="009D3EB7">
            <w:pPr>
              <w:spacing w:after="0" w:line="240" w:lineRule="exact"/>
              <w:jc w:val="center"/>
            </w:pPr>
            <w:r w:rsidRPr="004C1EE4">
              <w:rPr>
                <w:rFonts w:ascii="Times New Roman" w:hAnsi="Times New Roman" w:cs="Times New Roman"/>
                <w:sz w:val="28"/>
                <w:szCs w:val="28"/>
                <w:lang w:val="en-US"/>
              </w:rPr>
              <w:t>x</w:t>
            </w:r>
          </w:p>
        </w:tc>
        <w:tc>
          <w:tcPr>
            <w:tcW w:w="1234" w:type="dxa"/>
            <w:shd w:val="clear" w:color="auto" w:fill="auto"/>
            <w:vAlign w:val="center"/>
          </w:tcPr>
          <w:p w:rsidR="00D11B55" w:rsidRPr="004C1EE4" w:rsidRDefault="00D11B55" w:rsidP="009D3EB7">
            <w:pPr>
              <w:spacing w:after="0" w:line="240" w:lineRule="exact"/>
              <w:jc w:val="center"/>
            </w:pPr>
            <w:r w:rsidRPr="004C1EE4">
              <w:rPr>
                <w:rFonts w:ascii="Times New Roman" w:hAnsi="Times New Roman" w:cs="Times New Roman"/>
                <w:sz w:val="28"/>
                <w:szCs w:val="28"/>
                <w:lang w:val="en-US"/>
              </w:rPr>
              <w:t>x</w:t>
            </w:r>
          </w:p>
        </w:tc>
        <w:tc>
          <w:tcPr>
            <w:tcW w:w="1560" w:type="dxa"/>
            <w:shd w:val="clear" w:color="auto" w:fill="auto"/>
            <w:vAlign w:val="center"/>
          </w:tcPr>
          <w:p w:rsidR="00D11B55" w:rsidRPr="004C1EE4" w:rsidRDefault="004C1EE4" w:rsidP="009D3EB7">
            <w:pPr>
              <w:spacing w:after="0" w:line="240" w:lineRule="exact"/>
              <w:jc w:val="center"/>
              <w:rPr>
                <w:rFonts w:ascii="Times New Roman" w:hAnsi="Times New Roman" w:cs="Times New Roman"/>
                <w:sz w:val="24"/>
                <w:szCs w:val="24"/>
              </w:rPr>
            </w:pPr>
            <w:r w:rsidRPr="004C1EE4">
              <w:rPr>
                <w:rFonts w:ascii="Times New Roman" w:hAnsi="Times New Roman" w:cs="Times New Roman"/>
                <w:sz w:val="24"/>
                <w:szCs w:val="24"/>
              </w:rPr>
              <w:t>1116335,92</w:t>
            </w:r>
          </w:p>
        </w:tc>
        <w:tc>
          <w:tcPr>
            <w:tcW w:w="1617" w:type="dxa"/>
            <w:shd w:val="clear" w:color="auto" w:fill="auto"/>
            <w:vAlign w:val="center"/>
          </w:tcPr>
          <w:p w:rsidR="00D11B55" w:rsidRPr="004C1EE4" w:rsidRDefault="004C1EE4" w:rsidP="009D3EB7">
            <w:pPr>
              <w:spacing w:after="0" w:line="240" w:lineRule="exact"/>
              <w:jc w:val="center"/>
              <w:rPr>
                <w:rFonts w:ascii="Times New Roman" w:hAnsi="Times New Roman" w:cs="Times New Roman"/>
                <w:sz w:val="24"/>
                <w:szCs w:val="24"/>
              </w:rPr>
            </w:pPr>
            <w:r w:rsidRPr="004C1EE4">
              <w:rPr>
                <w:rFonts w:ascii="Times New Roman" w:hAnsi="Times New Roman" w:cs="Times New Roman"/>
                <w:sz w:val="24"/>
                <w:szCs w:val="24"/>
              </w:rPr>
              <w:t>1263447,71</w:t>
            </w:r>
          </w:p>
        </w:tc>
        <w:tc>
          <w:tcPr>
            <w:tcW w:w="1559" w:type="dxa"/>
            <w:shd w:val="clear" w:color="auto" w:fill="auto"/>
            <w:vAlign w:val="center"/>
          </w:tcPr>
          <w:p w:rsidR="00D11B55" w:rsidRPr="004C1EE4" w:rsidRDefault="004C1EE4" w:rsidP="009D3EB7">
            <w:pPr>
              <w:spacing w:after="0" w:line="240" w:lineRule="exact"/>
              <w:jc w:val="center"/>
              <w:rPr>
                <w:rFonts w:ascii="Times New Roman" w:hAnsi="Times New Roman" w:cs="Times New Roman"/>
                <w:sz w:val="24"/>
                <w:szCs w:val="24"/>
              </w:rPr>
            </w:pPr>
            <w:r w:rsidRPr="004C1EE4">
              <w:rPr>
                <w:rFonts w:ascii="Times New Roman" w:hAnsi="Times New Roman" w:cs="Times New Roman"/>
                <w:sz w:val="24"/>
                <w:szCs w:val="24"/>
              </w:rPr>
              <w:t>1225987,62</w:t>
            </w:r>
          </w:p>
        </w:tc>
      </w:tr>
      <w:tr w:rsidR="00D11B55" w:rsidRPr="00203B68" w:rsidTr="0007561A">
        <w:tc>
          <w:tcPr>
            <w:tcW w:w="576" w:type="dxa"/>
            <w:shd w:val="clear" w:color="auto" w:fill="auto"/>
            <w:vAlign w:val="center"/>
          </w:tcPr>
          <w:p w:rsidR="00D11B55" w:rsidRPr="00203B68" w:rsidRDefault="00D11B55" w:rsidP="009D3EB7">
            <w:pPr>
              <w:spacing w:after="0" w:line="240" w:lineRule="exact"/>
              <w:contextualSpacing/>
              <w:jc w:val="center"/>
              <w:rPr>
                <w:rFonts w:ascii="Times New Roman" w:hAnsi="Times New Roman" w:cs="Times New Roman"/>
                <w:color w:val="FF0000"/>
                <w:sz w:val="24"/>
                <w:szCs w:val="24"/>
              </w:rPr>
            </w:pPr>
          </w:p>
        </w:tc>
        <w:tc>
          <w:tcPr>
            <w:tcW w:w="2574" w:type="dxa"/>
            <w:shd w:val="clear" w:color="auto" w:fill="auto"/>
          </w:tcPr>
          <w:p w:rsidR="00D11B55" w:rsidRPr="00203B68" w:rsidRDefault="00D11B55" w:rsidP="009D3EB7">
            <w:pPr>
              <w:spacing w:after="0" w:line="240" w:lineRule="exact"/>
              <w:jc w:val="center"/>
              <w:rPr>
                <w:rFonts w:ascii="Times New Roman" w:eastAsia="Times New Roman" w:hAnsi="Times New Roman" w:cs="Times New Roman"/>
                <w:color w:val="FF0000"/>
                <w:sz w:val="24"/>
                <w:szCs w:val="24"/>
              </w:rPr>
            </w:pPr>
          </w:p>
        </w:tc>
        <w:tc>
          <w:tcPr>
            <w:tcW w:w="1854" w:type="dxa"/>
            <w:shd w:val="clear" w:color="auto" w:fill="auto"/>
          </w:tcPr>
          <w:p w:rsidR="00D11B55" w:rsidRPr="0007561A" w:rsidRDefault="00D11B55" w:rsidP="009D3EB7">
            <w:pPr>
              <w:spacing w:after="0" w:line="240" w:lineRule="exact"/>
              <w:contextualSpacing/>
              <w:jc w:val="center"/>
              <w:rPr>
                <w:rFonts w:ascii="Times New Roman" w:hAnsi="Times New Roman" w:cs="Times New Roman"/>
                <w:sz w:val="24"/>
                <w:szCs w:val="24"/>
              </w:rPr>
            </w:pPr>
            <w:r w:rsidRPr="0007561A">
              <w:rPr>
                <w:rFonts w:ascii="Times New Roman" w:hAnsi="Times New Roman" w:cs="Times New Roman"/>
                <w:sz w:val="24"/>
                <w:szCs w:val="24"/>
              </w:rPr>
              <w:t>Администрация</w:t>
            </w:r>
          </w:p>
        </w:tc>
        <w:tc>
          <w:tcPr>
            <w:tcW w:w="1365" w:type="dxa"/>
            <w:shd w:val="clear" w:color="auto" w:fill="auto"/>
            <w:vAlign w:val="center"/>
          </w:tcPr>
          <w:p w:rsidR="00D11B55" w:rsidRPr="0007561A" w:rsidRDefault="00D11B55" w:rsidP="009D3EB7">
            <w:pPr>
              <w:spacing w:after="0" w:line="240" w:lineRule="exact"/>
              <w:jc w:val="center"/>
              <w:rPr>
                <w:rFonts w:ascii="Times New Roman" w:hAnsi="Times New Roman" w:cs="Times New Roman"/>
                <w:sz w:val="24"/>
                <w:szCs w:val="24"/>
              </w:rPr>
            </w:pPr>
            <w:r w:rsidRPr="0007561A">
              <w:rPr>
                <w:rFonts w:ascii="Times New Roman" w:hAnsi="Times New Roman" w:cs="Times New Roman"/>
                <w:sz w:val="24"/>
                <w:szCs w:val="24"/>
              </w:rPr>
              <w:t>01</w:t>
            </w:r>
          </w:p>
        </w:tc>
        <w:tc>
          <w:tcPr>
            <w:tcW w:w="1394" w:type="dxa"/>
            <w:shd w:val="clear" w:color="auto" w:fill="auto"/>
            <w:vAlign w:val="center"/>
          </w:tcPr>
          <w:p w:rsidR="00D11B55" w:rsidRPr="0007561A" w:rsidRDefault="00D11B55" w:rsidP="009D3EB7">
            <w:pPr>
              <w:spacing w:after="0" w:line="240" w:lineRule="exact"/>
              <w:jc w:val="center"/>
              <w:rPr>
                <w:rFonts w:ascii="Times New Roman" w:hAnsi="Times New Roman" w:cs="Times New Roman"/>
                <w:sz w:val="28"/>
                <w:szCs w:val="28"/>
                <w:lang w:val="en-US"/>
              </w:rPr>
            </w:pPr>
            <w:r w:rsidRPr="0007561A">
              <w:rPr>
                <w:rFonts w:ascii="Times New Roman" w:hAnsi="Times New Roman" w:cs="Times New Roman"/>
                <w:sz w:val="28"/>
                <w:szCs w:val="28"/>
                <w:lang w:val="en-US"/>
              </w:rPr>
              <w:t>x</w:t>
            </w:r>
          </w:p>
        </w:tc>
        <w:tc>
          <w:tcPr>
            <w:tcW w:w="1542" w:type="dxa"/>
            <w:shd w:val="clear" w:color="auto" w:fill="auto"/>
            <w:vAlign w:val="center"/>
          </w:tcPr>
          <w:p w:rsidR="00D11B55" w:rsidRPr="0007561A" w:rsidRDefault="00D11B55" w:rsidP="009D3EB7">
            <w:pPr>
              <w:spacing w:after="0" w:line="240" w:lineRule="exact"/>
              <w:jc w:val="center"/>
            </w:pPr>
            <w:r w:rsidRPr="0007561A">
              <w:rPr>
                <w:rFonts w:ascii="Times New Roman" w:hAnsi="Times New Roman" w:cs="Times New Roman"/>
                <w:sz w:val="28"/>
                <w:szCs w:val="28"/>
                <w:lang w:val="en-US"/>
              </w:rPr>
              <w:t>x</w:t>
            </w:r>
          </w:p>
        </w:tc>
        <w:tc>
          <w:tcPr>
            <w:tcW w:w="1234" w:type="dxa"/>
            <w:shd w:val="clear" w:color="auto" w:fill="auto"/>
            <w:vAlign w:val="center"/>
          </w:tcPr>
          <w:p w:rsidR="00D11B55" w:rsidRPr="0007561A" w:rsidRDefault="00D11B55" w:rsidP="009D3EB7">
            <w:pPr>
              <w:spacing w:after="0" w:line="240" w:lineRule="exact"/>
              <w:jc w:val="center"/>
            </w:pPr>
            <w:r w:rsidRPr="0007561A">
              <w:rPr>
                <w:rFonts w:ascii="Times New Roman" w:hAnsi="Times New Roman" w:cs="Times New Roman"/>
                <w:sz w:val="28"/>
                <w:szCs w:val="28"/>
                <w:lang w:val="en-US"/>
              </w:rPr>
              <w:t>x</w:t>
            </w:r>
          </w:p>
        </w:tc>
        <w:tc>
          <w:tcPr>
            <w:tcW w:w="1560" w:type="dxa"/>
            <w:shd w:val="clear" w:color="auto" w:fill="auto"/>
            <w:vAlign w:val="center"/>
          </w:tcPr>
          <w:p w:rsidR="00D11B55" w:rsidRPr="0007561A" w:rsidRDefault="0007561A" w:rsidP="009D3EB7">
            <w:pPr>
              <w:spacing w:after="0" w:line="240" w:lineRule="exact"/>
              <w:jc w:val="center"/>
              <w:rPr>
                <w:rFonts w:ascii="Times New Roman" w:hAnsi="Times New Roman" w:cs="Times New Roman"/>
                <w:sz w:val="24"/>
                <w:szCs w:val="24"/>
              </w:rPr>
            </w:pPr>
            <w:r w:rsidRPr="0007561A">
              <w:rPr>
                <w:rFonts w:ascii="Times New Roman" w:hAnsi="Times New Roman" w:cs="Times New Roman"/>
                <w:sz w:val="24"/>
                <w:szCs w:val="24"/>
              </w:rPr>
              <w:t>103,74</w:t>
            </w:r>
          </w:p>
        </w:tc>
        <w:tc>
          <w:tcPr>
            <w:tcW w:w="1617" w:type="dxa"/>
            <w:shd w:val="clear" w:color="auto" w:fill="auto"/>
          </w:tcPr>
          <w:p w:rsidR="00D11B55" w:rsidRPr="0007561A" w:rsidRDefault="0007561A" w:rsidP="009D3EB7">
            <w:pPr>
              <w:spacing w:after="0" w:line="240" w:lineRule="exact"/>
              <w:jc w:val="center"/>
            </w:pPr>
            <w:r w:rsidRPr="0007561A">
              <w:rPr>
                <w:rFonts w:ascii="Times New Roman" w:hAnsi="Times New Roman" w:cs="Times New Roman"/>
                <w:sz w:val="24"/>
                <w:szCs w:val="24"/>
              </w:rPr>
              <w:t>17,80</w:t>
            </w:r>
          </w:p>
        </w:tc>
        <w:tc>
          <w:tcPr>
            <w:tcW w:w="1559" w:type="dxa"/>
            <w:shd w:val="clear" w:color="auto" w:fill="auto"/>
          </w:tcPr>
          <w:p w:rsidR="00D11B55" w:rsidRPr="0007561A" w:rsidRDefault="0007561A" w:rsidP="009D3EB7">
            <w:pPr>
              <w:spacing w:after="0" w:line="240" w:lineRule="exact"/>
              <w:jc w:val="center"/>
            </w:pPr>
            <w:r w:rsidRPr="0007561A">
              <w:rPr>
                <w:rFonts w:ascii="Times New Roman" w:hAnsi="Times New Roman" w:cs="Times New Roman"/>
                <w:sz w:val="24"/>
                <w:szCs w:val="24"/>
              </w:rPr>
              <w:t>17,80</w:t>
            </w:r>
          </w:p>
        </w:tc>
      </w:tr>
      <w:tr w:rsidR="00D11B55" w:rsidRPr="00203B68" w:rsidTr="0007561A">
        <w:tc>
          <w:tcPr>
            <w:tcW w:w="576" w:type="dxa"/>
            <w:shd w:val="clear" w:color="auto" w:fill="auto"/>
            <w:vAlign w:val="center"/>
          </w:tcPr>
          <w:p w:rsidR="00D11B55" w:rsidRPr="00203B68" w:rsidRDefault="00D11B55" w:rsidP="009D3EB7">
            <w:pPr>
              <w:spacing w:after="0" w:line="240" w:lineRule="exact"/>
              <w:contextualSpacing/>
              <w:jc w:val="center"/>
              <w:rPr>
                <w:rFonts w:ascii="Times New Roman" w:hAnsi="Times New Roman" w:cs="Times New Roman"/>
                <w:color w:val="FF0000"/>
                <w:sz w:val="24"/>
                <w:szCs w:val="24"/>
              </w:rPr>
            </w:pPr>
          </w:p>
        </w:tc>
        <w:tc>
          <w:tcPr>
            <w:tcW w:w="2574" w:type="dxa"/>
            <w:shd w:val="clear" w:color="auto" w:fill="auto"/>
          </w:tcPr>
          <w:p w:rsidR="00D11B55" w:rsidRPr="00203B68" w:rsidRDefault="00D11B55" w:rsidP="009D3EB7">
            <w:pPr>
              <w:spacing w:after="0" w:line="240" w:lineRule="exact"/>
              <w:jc w:val="center"/>
              <w:rPr>
                <w:rFonts w:ascii="Times New Roman" w:eastAsia="Times New Roman" w:hAnsi="Times New Roman" w:cs="Times New Roman"/>
                <w:color w:val="FF0000"/>
                <w:sz w:val="24"/>
                <w:szCs w:val="24"/>
              </w:rPr>
            </w:pPr>
          </w:p>
        </w:tc>
        <w:tc>
          <w:tcPr>
            <w:tcW w:w="1854" w:type="dxa"/>
            <w:shd w:val="clear" w:color="auto" w:fill="auto"/>
          </w:tcPr>
          <w:p w:rsidR="00D11B55" w:rsidRPr="004C1EE4" w:rsidRDefault="00D11B55" w:rsidP="009D3EB7">
            <w:pPr>
              <w:spacing w:after="0" w:line="240" w:lineRule="exact"/>
              <w:contextualSpacing/>
              <w:jc w:val="center"/>
              <w:rPr>
                <w:rFonts w:ascii="Times New Roman" w:hAnsi="Times New Roman" w:cs="Times New Roman"/>
                <w:sz w:val="24"/>
                <w:szCs w:val="24"/>
              </w:rPr>
            </w:pPr>
            <w:r w:rsidRPr="004C1EE4">
              <w:rPr>
                <w:rFonts w:ascii="Times New Roman" w:eastAsia="Times New Roman" w:hAnsi="Times New Roman" w:cs="Times New Roman"/>
                <w:sz w:val="24"/>
                <w:szCs w:val="24"/>
              </w:rPr>
              <w:t>Отдел физической культуры и спорта</w:t>
            </w:r>
          </w:p>
        </w:tc>
        <w:tc>
          <w:tcPr>
            <w:tcW w:w="1365" w:type="dxa"/>
            <w:shd w:val="clear" w:color="auto" w:fill="auto"/>
            <w:vAlign w:val="center"/>
          </w:tcPr>
          <w:p w:rsidR="00D11B55" w:rsidRPr="004C1EE4" w:rsidRDefault="00D11B55" w:rsidP="009D3EB7">
            <w:pPr>
              <w:spacing w:after="0" w:line="240" w:lineRule="exact"/>
              <w:jc w:val="center"/>
              <w:rPr>
                <w:rFonts w:ascii="Times New Roman" w:hAnsi="Times New Roman" w:cs="Times New Roman"/>
                <w:sz w:val="24"/>
                <w:szCs w:val="24"/>
              </w:rPr>
            </w:pPr>
            <w:r w:rsidRPr="004C1EE4">
              <w:rPr>
                <w:rFonts w:ascii="Times New Roman" w:hAnsi="Times New Roman" w:cs="Times New Roman"/>
                <w:sz w:val="24"/>
                <w:szCs w:val="24"/>
              </w:rPr>
              <w:t>01</w:t>
            </w:r>
          </w:p>
        </w:tc>
        <w:tc>
          <w:tcPr>
            <w:tcW w:w="1394" w:type="dxa"/>
            <w:shd w:val="clear" w:color="auto" w:fill="auto"/>
            <w:vAlign w:val="center"/>
          </w:tcPr>
          <w:p w:rsidR="00D11B55" w:rsidRPr="004C1EE4" w:rsidRDefault="00D11B55" w:rsidP="009D3EB7">
            <w:pPr>
              <w:spacing w:after="0" w:line="240" w:lineRule="exact"/>
              <w:jc w:val="center"/>
              <w:rPr>
                <w:rFonts w:ascii="Times New Roman" w:hAnsi="Times New Roman" w:cs="Times New Roman"/>
                <w:sz w:val="28"/>
                <w:szCs w:val="28"/>
                <w:lang w:val="en-US"/>
              </w:rPr>
            </w:pPr>
            <w:r w:rsidRPr="004C1EE4">
              <w:rPr>
                <w:rFonts w:ascii="Times New Roman" w:hAnsi="Times New Roman" w:cs="Times New Roman"/>
                <w:sz w:val="28"/>
                <w:szCs w:val="28"/>
                <w:lang w:val="en-US"/>
              </w:rPr>
              <w:t>x</w:t>
            </w:r>
          </w:p>
        </w:tc>
        <w:tc>
          <w:tcPr>
            <w:tcW w:w="1542" w:type="dxa"/>
            <w:shd w:val="clear" w:color="auto" w:fill="auto"/>
            <w:vAlign w:val="center"/>
          </w:tcPr>
          <w:p w:rsidR="00D11B55" w:rsidRPr="004C1EE4" w:rsidRDefault="00D11B55" w:rsidP="009D3EB7">
            <w:pPr>
              <w:spacing w:after="0" w:line="240" w:lineRule="exact"/>
              <w:jc w:val="center"/>
            </w:pPr>
            <w:r w:rsidRPr="004C1EE4">
              <w:rPr>
                <w:rFonts w:ascii="Times New Roman" w:hAnsi="Times New Roman" w:cs="Times New Roman"/>
                <w:sz w:val="28"/>
                <w:szCs w:val="28"/>
                <w:lang w:val="en-US"/>
              </w:rPr>
              <w:t>x</w:t>
            </w:r>
          </w:p>
        </w:tc>
        <w:tc>
          <w:tcPr>
            <w:tcW w:w="1234" w:type="dxa"/>
            <w:shd w:val="clear" w:color="auto" w:fill="auto"/>
            <w:vAlign w:val="center"/>
          </w:tcPr>
          <w:p w:rsidR="00D11B55" w:rsidRPr="004C1EE4" w:rsidRDefault="00D11B55" w:rsidP="009D3EB7">
            <w:pPr>
              <w:spacing w:after="0" w:line="240" w:lineRule="exact"/>
              <w:jc w:val="center"/>
            </w:pPr>
            <w:r w:rsidRPr="004C1EE4">
              <w:rPr>
                <w:rFonts w:ascii="Times New Roman" w:hAnsi="Times New Roman" w:cs="Times New Roman"/>
                <w:sz w:val="28"/>
                <w:szCs w:val="28"/>
                <w:lang w:val="en-US"/>
              </w:rPr>
              <w:t>x</w:t>
            </w:r>
          </w:p>
        </w:tc>
        <w:tc>
          <w:tcPr>
            <w:tcW w:w="1560" w:type="dxa"/>
            <w:shd w:val="clear" w:color="auto" w:fill="auto"/>
            <w:vAlign w:val="center"/>
          </w:tcPr>
          <w:p w:rsidR="00D11B55" w:rsidRPr="004C1EE4" w:rsidRDefault="00D11B55" w:rsidP="009D3EB7">
            <w:pPr>
              <w:spacing w:after="0" w:line="240" w:lineRule="exact"/>
              <w:jc w:val="center"/>
              <w:rPr>
                <w:rFonts w:ascii="Times New Roman" w:hAnsi="Times New Roman" w:cs="Times New Roman"/>
                <w:sz w:val="24"/>
                <w:szCs w:val="24"/>
              </w:rPr>
            </w:pPr>
            <w:r w:rsidRPr="004C1EE4">
              <w:rPr>
                <w:rFonts w:ascii="Times New Roman" w:hAnsi="Times New Roman" w:cs="Times New Roman"/>
                <w:sz w:val="24"/>
                <w:szCs w:val="24"/>
              </w:rPr>
              <w:t>0,00</w:t>
            </w:r>
          </w:p>
        </w:tc>
        <w:tc>
          <w:tcPr>
            <w:tcW w:w="1617" w:type="dxa"/>
            <w:shd w:val="clear" w:color="auto" w:fill="auto"/>
            <w:vAlign w:val="center"/>
          </w:tcPr>
          <w:p w:rsidR="00D11B55" w:rsidRPr="004C1EE4" w:rsidRDefault="004C1EE4" w:rsidP="009D3EB7">
            <w:pPr>
              <w:spacing w:after="0" w:line="240" w:lineRule="exact"/>
              <w:jc w:val="center"/>
              <w:rPr>
                <w:rFonts w:ascii="Times New Roman" w:hAnsi="Times New Roman" w:cs="Times New Roman"/>
                <w:sz w:val="24"/>
                <w:szCs w:val="24"/>
              </w:rPr>
            </w:pPr>
            <w:r w:rsidRPr="004C1EE4">
              <w:rPr>
                <w:rFonts w:ascii="Times New Roman" w:hAnsi="Times New Roman" w:cs="Times New Roman"/>
                <w:sz w:val="24"/>
                <w:szCs w:val="24"/>
              </w:rPr>
              <w:t>450,96</w:t>
            </w:r>
          </w:p>
        </w:tc>
        <w:tc>
          <w:tcPr>
            <w:tcW w:w="1559" w:type="dxa"/>
            <w:shd w:val="clear" w:color="auto" w:fill="auto"/>
            <w:vAlign w:val="center"/>
          </w:tcPr>
          <w:p w:rsidR="00D11B55" w:rsidRPr="004C1EE4" w:rsidRDefault="004C1EE4" w:rsidP="009D3EB7">
            <w:pPr>
              <w:spacing w:after="0" w:line="240" w:lineRule="exact"/>
              <w:jc w:val="center"/>
              <w:rPr>
                <w:rFonts w:ascii="Times New Roman" w:hAnsi="Times New Roman" w:cs="Times New Roman"/>
                <w:sz w:val="24"/>
                <w:szCs w:val="24"/>
              </w:rPr>
            </w:pPr>
            <w:r w:rsidRPr="004C1EE4">
              <w:rPr>
                <w:rFonts w:ascii="Times New Roman" w:hAnsi="Times New Roman" w:cs="Times New Roman"/>
                <w:sz w:val="24"/>
                <w:szCs w:val="24"/>
              </w:rPr>
              <w:t>438,57</w:t>
            </w:r>
          </w:p>
        </w:tc>
      </w:tr>
      <w:tr w:rsidR="00D11B55" w:rsidRPr="00203B68" w:rsidTr="0007561A">
        <w:tc>
          <w:tcPr>
            <w:tcW w:w="576" w:type="dxa"/>
            <w:shd w:val="clear" w:color="auto" w:fill="auto"/>
            <w:vAlign w:val="center"/>
          </w:tcPr>
          <w:p w:rsidR="00D11B55" w:rsidRPr="00367526" w:rsidRDefault="00D11B55" w:rsidP="009D3EB7">
            <w:pPr>
              <w:spacing w:after="0" w:line="240" w:lineRule="exact"/>
              <w:contextualSpacing/>
              <w:jc w:val="center"/>
              <w:rPr>
                <w:rFonts w:ascii="Times New Roman" w:hAnsi="Times New Roman" w:cs="Times New Roman"/>
                <w:sz w:val="24"/>
                <w:szCs w:val="24"/>
                <w:lang w:val="en-US"/>
              </w:rPr>
            </w:pPr>
            <w:r w:rsidRPr="00367526">
              <w:rPr>
                <w:rFonts w:ascii="Times New Roman" w:hAnsi="Times New Roman"/>
                <w:sz w:val="24"/>
                <w:szCs w:val="24"/>
                <w:lang w:val="en-US"/>
              </w:rPr>
              <w:t>1</w:t>
            </w:r>
          </w:p>
        </w:tc>
        <w:tc>
          <w:tcPr>
            <w:tcW w:w="2574" w:type="dxa"/>
            <w:shd w:val="clear" w:color="auto" w:fill="auto"/>
            <w:vAlign w:val="center"/>
          </w:tcPr>
          <w:p w:rsidR="00D11B55" w:rsidRPr="00367526" w:rsidRDefault="00D11B55" w:rsidP="009D3EB7">
            <w:pPr>
              <w:spacing w:after="0" w:line="240" w:lineRule="exact"/>
              <w:jc w:val="both"/>
              <w:rPr>
                <w:rFonts w:ascii="Times New Roman" w:hAnsi="Times New Roman" w:cs="Times New Roman"/>
                <w:sz w:val="24"/>
                <w:szCs w:val="24"/>
              </w:rPr>
            </w:pPr>
            <w:r w:rsidRPr="00367526">
              <w:rPr>
                <w:rFonts w:ascii="Times New Roman" w:hAnsi="Times New Roman" w:cs="Times New Roman"/>
                <w:sz w:val="24"/>
                <w:szCs w:val="24"/>
              </w:rPr>
              <w:t>Подпрограмма «Развитие дошкольного образования», всего</w:t>
            </w:r>
          </w:p>
        </w:tc>
        <w:tc>
          <w:tcPr>
            <w:tcW w:w="1854" w:type="dxa"/>
            <w:shd w:val="clear" w:color="auto" w:fill="auto"/>
          </w:tcPr>
          <w:p w:rsidR="00D11B55" w:rsidRPr="00367526" w:rsidRDefault="00D11B55" w:rsidP="009D3EB7">
            <w:pPr>
              <w:spacing w:after="0" w:line="240" w:lineRule="exact"/>
              <w:contextualSpacing/>
              <w:jc w:val="center"/>
              <w:rPr>
                <w:rFonts w:ascii="Times New Roman" w:hAnsi="Times New Roman" w:cs="Times New Roman"/>
                <w:sz w:val="24"/>
                <w:szCs w:val="24"/>
              </w:rPr>
            </w:pPr>
          </w:p>
          <w:p w:rsidR="00D11B55" w:rsidRPr="00367526" w:rsidRDefault="00D11B55" w:rsidP="009D3EB7">
            <w:pPr>
              <w:spacing w:after="0" w:line="240" w:lineRule="exact"/>
              <w:contextualSpacing/>
              <w:jc w:val="center"/>
              <w:rPr>
                <w:rFonts w:ascii="Times New Roman" w:hAnsi="Times New Roman" w:cs="Times New Roman"/>
                <w:sz w:val="24"/>
                <w:szCs w:val="24"/>
              </w:rPr>
            </w:pPr>
          </w:p>
          <w:p w:rsidR="00D11B55" w:rsidRPr="00367526" w:rsidRDefault="00D11B55" w:rsidP="009D3EB7">
            <w:pPr>
              <w:spacing w:after="0" w:line="240" w:lineRule="exact"/>
              <w:contextualSpacing/>
              <w:jc w:val="center"/>
              <w:rPr>
                <w:rFonts w:ascii="Times New Roman" w:hAnsi="Times New Roman" w:cs="Times New Roman"/>
                <w:sz w:val="24"/>
                <w:szCs w:val="24"/>
              </w:rPr>
            </w:pPr>
          </w:p>
          <w:p w:rsidR="00D11B55" w:rsidRPr="00367526" w:rsidRDefault="00D11B55" w:rsidP="009D3EB7">
            <w:pPr>
              <w:spacing w:after="0" w:line="240" w:lineRule="exact"/>
              <w:contextualSpacing/>
              <w:jc w:val="center"/>
              <w:rPr>
                <w:rFonts w:ascii="Times New Roman" w:hAnsi="Times New Roman" w:cs="Times New Roman"/>
                <w:sz w:val="24"/>
                <w:szCs w:val="24"/>
              </w:rPr>
            </w:pPr>
          </w:p>
        </w:tc>
        <w:tc>
          <w:tcPr>
            <w:tcW w:w="1365" w:type="dxa"/>
            <w:shd w:val="clear" w:color="auto" w:fill="auto"/>
            <w:vAlign w:val="center"/>
          </w:tcPr>
          <w:p w:rsidR="00D11B55" w:rsidRPr="00367526" w:rsidRDefault="00D11B55" w:rsidP="009D3EB7">
            <w:pPr>
              <w:spacing w:after="0" w:line="240" w:lineRule="exact"/>
              <w:jc w:val="center"/>
              <w:rPr>
                <w:rFonts w:ascii="Times New Roman" w:hAnsi="Times New Roman" w:cs="Times New Roman"/>
                <w:sz w:val="24"/>
                <w:szCs w:val="24"/>
              </w:rPr>
            </w:pPr>
            <w:r w:rsidRPr="00367526">
              <w:rPr>
                <w:rFonts w:ascii="Times New Roman" w:hAnsi="Times New Roman" w:cs="Times New Roman"/>
                <w:sz w:val="24"/>
                <w:szCs w:val="24"/>
              </w:rPr>
              <w:t>01</w:t>
            </w:r>
          </w:p>
        </w:tc>
        <w:tc>
          <w:tcPr>
            <w:tcW w:w="1394" w:type="dxa"/>
            <w:shd w:val="clear" w:color="auto" w:fill="auto"/>
            <w:vAlign w:val="center"/>
          </w:tcPr>
          <w:p w:rsidR="00D11B55" w:rsidRPr="00367526" w:rsidRDefault="00D11B55" w:rsidP="009D3EB7">
            <w:pPr>
              <w:spacing w:after="0" w:line="240" w:lineRule="exact"/>
              <w:jc w:val="center"/>
              <w:rPr>
                <w:rFonts w:ascii="Times New Roman" w:hAnsi="Times New Roman" w:cs="Times New Roman"/>
                <w:sz w:val="24"/>
                <w:szCs w:val="24"/>
              </w:rPr>
            </w:pPr>
            <w:r w:rsidRPr="00367526">
              <w:rPr>
                <w:rFonts w:ascii="Times New Roman" w:hAnsi="Times New Roman" w:cs="Times New Roman"/>
                <w:sz w:val="24"/>
                <w:szCs w:val="24"/>
              </w:rPr>
              <w:t>1</w:t>
            </w:r>
          </w:p>
        </w:tc>
        <w:tc>
          <w:tcPr>
            <w:tcW w:w="1542" w:type="dxa"/>
            <w:shd w:val="clear" w:color="auto" w:fill="auto"/>
            <w:vAlign w:val="center"/>
          </w:tcPr>
          <w:p w:rsidR="00D11B55" w:rsidRPr="00367526" w:rsidRDefault="00D11B55" w:rsidP="009D3EB7">
            <w:pPr>
              <w:spacing w:after="0" w:line="240" w:lineRule="exact"/>
              <w:jc w:val="center"/>
            </w:pPr>
            <w:r w:rsidRPr="00367526">
              <w:rPr>
                <w:rFonts w:ascii="Times New Roman" w:hAnsi="Times New Roman" w:cs="Times New Roman"/>
                <w:sz w:val="28"/>
                <w:szCs w:val="28"/>
                <w:lang w:val="en-US"/>
              </w:rPr>
              <w:t>x</w:t>
            </w:r>
          </w:p>
        </w:tc>
        <w:tc>
          <w:tcPr>
            <w:tcW w:w="1234" w:type="dxa"/>
            <w:shd w:val="clear" w:color="auto" w:fill="auto"/>
            <w:vAlign w:val="center"/>
          </w:tcPr>
          <w:p w:rsidR="00D11B55" w:rsidRPr="00367526" w:rsidRDefault="00D11B55" w:rsidP="009D3EB7">
            <w:pPr>
              <w:spacing w:after="0" w:line="240" w:lineRule="exact"/>
              <w:jc w:val="center"/>
            </w:pPr>
            <w:r w:rsidRPr="00367526">
              <w:rPr>
                <w:rFonts w:ascii="Times New Roman" w:hAnsi="Times New Roman" w:cs="Times New Roman"/>
                <w:sz w:val="28"/>
                <w:szCs w:val="28"/>
                <w:lang w:val="en-US"/>
              </w:rPr>
              <w:t>x</w:t>
            </w:r>
          </w:p>
        </w:tc>
        <w:tc>
          <w:tcPr>
            <w:tcW w:w="1560" w:type="dxa"/>
            <w:shd w:val="clear" w:color="auto" w:fill="auto"/>
            <w:vAlign w:val="center"/>
          </w:tcPr>
          <w:p w:rsidR="00D11B55" w:rsidRPr="00B063FF" w:rsidRDefault="009C62E9" w:rsidP="009D3EB7">
            <w:pPr>
              <w:spacing w:after="0" w:line="240" w:lineRule="exact"/>
              <w:jc w:val="center"/>
              <w:rPr>
                <w:rFonts w:ascii="Times New Roman" w:hAnsi="Times New Roman" w:cs="Times New Roman"/>
                <w:sz w:val="24"/>
                <w:szCs w:val="24"/>
              </w:rPr>
            </w:pPr>
            <w:r w:rsidRPr="00B063FF">
              <w:rPr>
                <w:rFonts w:ascii="Times New Roman" w:hAnsi="Times New Roman" w:cs="Times New Roman"/>
                <w:sz w:val="24"/>
                <w:szCs w:val="24"/>
              </w:rPr>
              <w:t>433806,06</w:t>
            </w:r>
          </w:p>
        </w:tc>
        <w:tc>
          <w:tcPr>
            <w:tcW w:w="1617" w:type="dxa"/>
            <w:shd w:val="clear" w:color="auto" w:fill="auto"/>
            <w:vAlign w:val="center"/>
          </w:tcPr>
          <w:p w:rsidR="00367526" w:rsidRPr="00B063FF" w:rsidRDefault="009C62E9" w:rsidP="00357ED4">
            <w:pPr>
              <w:spacing w:after="0" w:line="240" w:lineRule="exact"/>
              <w:jc w:val="center"/>
              <w:rPr>
                <w:rFonts w:ascii="Times New Roman" w:hAnsi="Times New Roman" w:cs="Times New Roman"/>
                <w:sz w:val="24"/>
                <w:szCs w:val="24"/>
              </w:rPr>
            </w:pPr>
            <w:r w:rsidRPr="00B063FF">
              <w:rPr>
                <w:rFonts w:ascii="Times New Roman" w:hAnsi="Times New Roman" w:cs="Times New Roman"/>
                <w:sz w:val="24"/>
                <w:szCs w:val="24"/>
              </w:rPr>
              <w:t>461336,09</w:t>
            </w:r>
          </w:p>
        </w:tc>
        <w:tc>
          <w:tcPr>
            <w:tcW w:w="1559" w:type="dxa"/>
            <w:shd w:val="clear" w:color="auto" w:fill="auto"/>
            <w:vAlign w:val="center"/>
          </w:tcPr>
          <w:p w:rsidR="00D11B55" w:rsidRPr="00B063FF" w:rsidRDefault="009C62E9" w:rsidP="009D3EB7">
            <w:pPr>
              <w:spacing w:after="0" w:line="240" w:lineRule="exact"/>
              <w:jc w:val="center"/>
              <w:rPr>
                <w:rFonts w:ascii="Times New Roman" w:hAnsi="Times New Roman" w:cs="Times New Roman"/>
                <w:sz w:val="24"/>
                <w:szCs w:val="24"/>
              </w:rPr>
            </w:pPr>
            <w:r w:rsidRPr="00B063FF">
              <w:rPr>
                <w:rFonts w:ascii="Times New Roman" w:hAnsi="Times New Roman" w:cs="Times New Roman"/>
                <w:sz w:val="24"/>
                <w:szCs w:val="24"/>
              </w:rPr>
              <w:t>456209,82</w:t>
            </w:r>
          </w:p>
        </w:tc>
      </w:tr>
      <w:tr w:rsidR="00357ED4" w:rsidRPr="00203B68" w:rsidTr="00357ED4">
        <w:tc>
          <w:tcPr>
            <w:tcW w:w="576" w:type="dxa"/>
            <w:shd w:val="clear" w:color="auto" w:fill="auto"/>
            <w:vAlign w:val="center"/>
          </w:tcPr>
          <w:p w:rsidR="00357ED4" w:rsidRPr="00203B68" w:rsidRDefault="00357ED4" w:rsidP="009D3EB7">
            <w:pPr>
              <w:spacing w:after="0" w:line="240" w:lineRule="exact"/>
              <w:contextualSpacing/>
              <w:jc w:val="center"/>
              <w:rPr>
                <w:rFonts w:ascii="Times New Roman" w:hAnsi="Times New Roman" w:cs="Times New Roman"/>
                <w:color w:val="FF0000"/>
                <w:sz w:val="24"/>
                <w:szCs w:val="24"/>
              </w:rPr>
            </w:pPr>
          </w:p>
        </w:tc>
        <w:tc>
          <w:tcPr>
            <w:tcW w:w="2574" w:type="dxa"/>
            <w:shd w:val="clear" w:color="auto" w:fill="auto"/>
          </w:tcPr>
          <w:p w:rsidR="00357ED4" w:rsidRPr="00203B68" w:rsidRDefault="00357ED4" w:rsidP="009D3EB7">
            <w:pPr>
              <w:spacing w:after="0" w:line="240" w:lineRule="exact"/>
              <w:jc w:val="both"/>
              <w:rPr>
                <w:rFonts w:ascii="Times New Roman" w:hAnsi="Times New Roman" w:cs="Times New Roman"/>
                <w:color w:val="FF0000"/>
                <w:sz w:val="24"/>
                <w:szCs w:val="24"/>
              </w:rPr>
            </w:pPr>
          </w:p>
        </w:tc>
        <w:tc>
          <w:tcPr>
            <w:tcW w:w="1854" w:type="dxa"/>
            <w:shd w:val="clear" w:color="auto" w:fill="auto"/>
          </w:tcPr>
          <w:p w:rsidR="00357ED4" w:rsidRPr="00357ED4" w:rsidRDefault="00357ED4" w:rsidP="009D3EB7">
            <w:pPr>
              <w:spacing w:after="0" w:line="240" w:lineRule="exact"/>
              <w:contextualSpacing/>
              <w:jc w:val="center"/>
              <w:rPr>
                <w:rFonts w:ascii="Times New Roman" w:hAnsi="Times New Roman" w:cs="Times New Roman"/>
                <w:sz w:val="24"/>
                <w:szCs w:val="24"/>
              </w:rPr>
            </w:pPr>
            <w:r w:rsidRPr="00357ED4">
              <w:rPr>
                <w:rFonts w:ascii="Times New Roman" w:hAnsi="Times New Roman" w:cs="Times New Roman"/>
                <w:sz w:val="24"/>
                <w:szCs w:val="24"/>
              </w:rPr>
              <w:t xml:space="preserve">Отдел образования </w:t>
            </w:r>
          </w:p>
        </w:tc>
        <w:tc>
          <w:tcPr>
            <w:tcW w:w="1365" w:type="dxa"/>
            <w:shd w:val="clear" w:color="auto" w:fill="auto"/>
            <w:vAlign w:val="center"/>
          </w:tcPr>
          <w:p w:rsidR="00357ED4" w:rsidRPr="00357ED4" w:rsidRDefault="00357ED4" w:rsidP="009D3EB7">
            <w:pPr>
              <w:spacing w:after="0" w:line="240" w:lineRule="exact"/>
              <w:jc w:val="center"/>
              <w:rPr>
                <w:rFonts w:ascii="Times New Roman" w:hAnsi="Times New Roman" w:cs="Times New Roman"/>
                <w:sz w:val="24"/>
                <w:szCs w:val="24"/>
              </w:rPr>
            </w:pPr>
            <w:r w:rsidRPr="00357ED4">
              <w:rPr>
                <w:rFonts w:ascii="Times New Roman" w:hAnsi="Times New Roman" w:cs="Times New Roman"/>
                <w:sz w:val="24"/>
                <w:szCs w:val="24"/>
              </w:rPr>
              <w:t>01</w:t>
            </w:r>
          </w:p>
        </w:tc>
        <w:tc>
          <w:tcPr>
            <w:tcW w:w="1394" w:type="dxa"/>
            <w:shd w:val="clear" w:color="auto" w:fill="auto"/>
            <w:vAlign w:val="center"/>
          </w:tcPr>
          <w:p w:rsidR="00357ED4" w:rsidRPr="00357ED4" w:rsidRDefault="00357ED4" w:rsidP="009D3EB7">
            <w:pPr>
              <w:spacing w:after="0" w:line="240" w:lineRule="exact"/>
              <w:jc w:val="center"/>
              <w:rPr>
                <w:rFonts w:ascii="Times New Roman" w:hAnsi="Times New Roman" w:cs="Times New Roman"/>
                <w:sz w:val="24"/>
                <w:szCs w:val="24"/>
              </w:rPr>
            </w:pPr>
            <w:r w:rsidRPr="00357ED4">
              <w:rPr>
                <w:rFonts w:ascii="Times New Roman" w:hAnsi="Times New Roman" w:cs="Times New Roman"/>
                <w:sz w:val="24"/>
                <w:szCs w:val="24"/>
              </w:rPr>
              <w:t>1</w:t>
            </w:r>
          </w:p>
        </w:tc>
        <w:tc>
          <w:tcPr>
            <w:tcW w:w="1542" w:type="dxa"/>
            <w:shd w:val="clear" w:color="auto" w:fill="auto"/>
            <w:vAlign w:val="center"/>
          </w:tcPr>
          <w:p w:rsidR="00357ED4" w:rsidRPr="00357ED4" w:rsidRDefault="00357ED4" w:rsidP="009D3EB7">
            <w:pPr>
              <w:spacing w:after="0" w:line="240" w:lineRule="exact"/>
              <w:jc w:val="center"/>
            </w:pPr>
            <w:r w:rsidRPr="00357ED4">
              <w:rPr>
                <w:rFonts w:ascii="Times New Roman" w:hAnsi="Times New Roman" w:cs="Times New Roman"/>
                <w:sz w:val="28"/>
                <w:szCs w:val="28"/>
                <w:lang w:val="en-US"/>
              </w:rPr>
              <w:t>x</w:t>
            </w:r>
          </w:p>
        </w:tc>
        <w:tc>
          <w:tcPr>
            <w:tcW w:w="1234" w:type="dxa"/>
            <w:shd w:val="clear" w:color="auto" w:fill="auto"/>
            <w:vAlign w:val="center"/>
          </w:tcPr>
          <w:p w:rsidR="00357ED4" w:rsidRPr="00357ED4" w:rsidRDefault="00357ED4" w:rsidP="009D3EB7">
            <w:pPr>
              <w:spacing w:after="0" w:line="240" w:lineRule="exact"/>
              <w:jc w:val="center"/>
            </w:pPr>
            <w:r w:rsidRPr="00357ED4">
              <w:rPr>
                <w:rFonts w:ascii="Times New Roman" w:hAnsi="Times New Roman" w:cs="Times New Roman"/>
                <w:sz w:val="28"/>
                <w:szCs w:val="28"/>
                <w:lang w:val="en-US"/>
              </w:rPr>
              <w:t>x</w:t>
            </w:r>
          </w:p>
        </w:tc>
        <w:tc>
          <w:tcPr>
            <w:tcW w:w="1560" w:type="dxa"/>
            <w:shd w:val="clear" w:color="auto" w:fill="auto"/>
            <w:vAlign w:val="center"/>
          </w:tcPr>
          <w:p w:rsidR="00357ED4" w:rsidRPr="00367526" w:rsidRDefault="00357ED4" w:rsidP="00357ED4">
            <w:pPr>
              <w:spacing w:after="0" w:line="240" w:lineRule="exact"/>
              <w:jc w:val="center"/>
              <w:rPr>
                <w:rFonts w:ascii="Times New Roman" w:hAnsi="Times New Roman" w:cs="Times New Roman"/>
                <w:sz w:val="24"/>
                <w:szCs w:val="24"/>
              </w:rPr>
            </w:pPr>
            <w:r w:rsidRPr="00367526">
              <w:rPr>
                <w:rFonts w:ascii="Times New Roman" w:hAnsi="Times New Roman" w:cs="Times New Roman"/>
                <w:sz w:val="24"/>
                <w:szCs w:val="24"/>
              </w:rPr>
              <w:t>433806,06</w:t>
            </w:r>
          </w:p>
        </w:tc>
        <w:tc>
          <w:tcPr>
            <w:tcW w:w="1617" w:type="dxa"/>
            <w:shd w:val="clear" w:color="auto" w:fill="auto"/>
            <w:vAlign w:val="center"/>
          </w:tcPr>
          <w:p w:rsidR="00357ED4" w:rsidRPr="00203B68" w:rsidRDefault="00357ED4" w:rsidP="00357ED4">
            <w:pPr>
              <w:spacing w:after="0" w:line="240" w:lineRule="exact"/>
              <w:jc w:val="center"/>
              <w:rPr>
                <w:rFonts w:ascii="Times New Roman" w:hAnsi="Times New Roman" w:cs="Times New Roman"/>
                <w:color w:val="FF0000"/>
                <w:sz w:val="24"/>
                <w:szCs w:val="24"/>
              </w:rPr>
            </w:pPr>
            <w:r w:rsidRPr="00367526">
              <w:rPr>
                <w:rFonts w:ascii="Times New Roman" w:hAnsi="Times New Roman" w:cs="Times New Roman"/>
                <w:sz w:val="24"/>
                <w:szCs w:val="24"/>
              </w:rPr>
              <w:t>461318,29</w:t>
            </w:r>
          </w:p>
        </w:tc>
        <w:tc>
          <w:tcPr>
            <w:tcW w:w="1559" w:type="dxa"/>
            <w:shd w:val="clear" w:color="auto" w:fill="auto"/>
            <w:vAlign w:val="center"/>
          </w:tcPr>
          <w:p w:rsidR="00357ED4" w:rsidRPr="00367526" w:rsidRDefault="00357ED4" w:rsidP="00357ED4">
            <w:pPr>
              <w:spacing w:after="0" w:line="240" w:lineRule="exact"/>
              <w:jc w:val="center"/>
              <w:rPr>
                <w:rFonts w:ascii="Times New Roman" w:hAnsi="Times New Roman" w:cs="Times New Roman"/>
                <w:sz w:val="24"/>
                <w:szCs w:val="24"/>
              </w:rPr>
            </w:pPr>
            <w:r w:rsidRPr="00367526">
              <w:rPr>
                <w:rFonts w:ascii="Times New Roman" w:hAnsi="Times New Roman" w:cs="Times New Roman"/>
                <w:sz w:val="24"/>
                <w:szCs w:val="24"/>
              </w:rPr>
              <w:t>456192,02</w:t>
            </w:r>
          </w:p>
        </w:tc>
      </w:tr>
      <w:tr w:rsidR="00D11B55" w:rsidRPr="00203B68" w:rsidTr="0007561A">
        <w:tc>
          <w:tcPr>
            <w:tcW w:w="576" w:type="dxa"/>
            <w:shd w:val="clear" w:color="auto" w:fill="auto"/>
            <w:vAlign w:val="center"/>
          </w:tcPr>
          <w:p w:rsidR="00D11B55" w:rsidRPr="00203B68" w:rsidRDefault="00D11B55" w:rsidP="009D3EB7">
            <w:pPr>
              <w:spacing w:after="0" w:line="240" w:lineRule="exact"/>
              <w:contextualSpacing/>
              <w:jc w:val="center"/>
              <w:rPr>
                <w:rFonts w:ascii="Times New Roman" w:hAnsi="Times New Roman" w:cs="Times New Roman"/>
                <w:color w:val="FF0000"/>
                <w:sz w:val="24"/>
                <w:szCs w:val="24"/>
              </w:rPr>
            </w:pPr>
          </w:p>
        </w:tc>
        <w:tc>
          <w:tcPr>
            <w:tcW w:w="2574" w:type="dxa"/>
            <w:shd w:val="clear" w:color="auto" w:fill="auto"/>
          </w:tcPr>
          <w:p w:rsidR="00D11B55" w:rsidRPr="00203B68" w:rsidRDefault="00D11B55" w:rsidP="009D3EB7">
            <w:pPr>
              <w:spacing w:after="0" w:line="240" w:lineRule="exact"/>
              <w:jc w:val="both"/>
              <w:rPr>
                <w:rFonts w:ascii="Times New Roman" w:hAnsi="Times New Roman" w:cs="Times New Roman"/>
                <w:color w:val="FF0000"/>
                <w:sz w:val="24"/>
                <w:szCs w:val="24"/>
              </w:rPr>
            </w:pPr>
          </w:p>
        </w:tc>
        <w:tc>
          <w:tcPr>
            <w:tcW w:w="1854" w:type="dxa"/>
            <w:shd w:val="clear" w:color="auto" w:fill="auto"/>
          </w:tcPr>
          <w:p w:rsidR="00D11B55" w:rsidRPr="00357ED4" w:rsidRDefault="00D11B55" w:rsidP="009D3EB7">
            <w:pPr>
              <w:spacing w:after="0" w:line="240" w:lineRule="exact"/>
              <w:contextualSpacing/>
              <w:jc w:val="center"/>
              <w:rPr>
                <w:rFonts w:ascii="Times New Roman" w:hAnsi="Times New Roman" w:cs="Times New Roman"/>
                <w:sz w:val="24"/>
                <w:szCs w:val="24"/>
              </w:rPr>
            </w:pPr>
            <w:r w:rsidRPr="00357ED4">
              <w:rPr>
                <w:rFonts w:ascii="Times New Roman" w:hAnsi="Times New Roman" w:cs="Times New Roman"/>
                <w:sz w:val="24"/>
                <w:szCs w:val="24"/>
              </w:rPr>
              <w:t>Администрация</w:t>
            </w:r>
          </w:p>
        </w:tc>
        <w:tc>
          <w:tcPr>
            <w:tcW w:w="1365" w:type="dxa"/>
            <w:shd w:val="clear" w:color="auto" w:fill="auto"/>
            <w:vAlign w:val="center"/>
          </w:tcPr>
          <w:p w:rsidR="00D11B55" w:rsidRPr="00357ED4" w:rsidRDefault="00D11B55" w:rsidP="009D3EB7">
            <w:pPr>
              <w:spacing w:after="0" w:line="240" w:lineRule="exact"/>
              <w:jc w:val="center"/>
              <w:rPr>
                <w:rFonts w:ascii="Times New Roman" w:hAnsi="Times New Roman" w:cs="Times New Roman"/>
                <w:sz w:val="24"/>
                <w:szCs w:val="24"/>
              </w:rPr>
            </w:pPr>
            <w:r w:rsidRPr="00357ED4">
              <w:rPr>
                <w:rFonts w:ascii="Times New Roman" w:hAnsi="Times New Roman" w:cs="Times New Roman"/>
                <w:sz w:val="24"/>
                <w:szCs w:val="24"/>
              </w:rPr>
              <w:t>01</w:t>
            </w:r>
          </w:p>
        </w:tc>
        <w:tc>
          <w:tcPr>
            <w:tcW w:w="1394" w:type="dxa"/>
            <w:shd w:val="clear" w:color="auto" w:fill="auto"/>
            <w:vAlign w:val="center"/>
          </w:tcPr>
          <w:p w:rsidR="00D11B55" w:rsidRPr="00357ED4" w:rsidRDefault="00D11B55" w:rsidP="009D3EB7">
            <w:pPr>
              <w:spacing w:after="0" w:line="240" w:lineRule="exact"/>
              <w:jc w:val="center"/>
              <w:rPr>
                <w:rFonts w:ascii="Times New Roman" w:hAnsi="Times New Roman" w:cs="Times New Roman"/>
                <w:sz w:val="24"/>
                <w:szCs w:val="24"/>
              </w:rPr>
            </w:pPr>
            <w:r w:rsidRPr="00357ED4">
              <w:rPr>
                <w:rFonts w:ascii="Times New Roman" w:hAnsi="Times New Roman" w:cs="Times New Roman"/>
                <w:sz w:val="24"/>
                <w:szCs w:val="24"/>
              </w:rPr>
              <w:t>1</w:t>
            </w:r>
          </w:p>
        </w:tc>
        <w:tc>
          <w:tcPr>
            <w:tcW w:w="1542" w:type="dxa"/>
            <w:shd w:val="clear" w:color="auto" w:fill="auto"/>
            <w:vAlign w:val="center"/>
          </w:tcPr>
          <w:p w:rsidR="00D11B55" w:rsidRPr="00357ED4" w:rsidRDefault="00D11B55" w:rsidP="009D3EB7">
            <w:pPr>
              <w:spacing w:after="0" w:line="240" w:lineRule="exact"/>
              <w:jc w:val="center"/>
            </w:pPr>
            <w:r w:rsidRPr="00357ED4">
              <w:rPr>
                <w:rFonts w:ascii="Times New Roman" w:hAnsi="Times New Roman" w:cs="Times New Roman"/>
                <w:sz w:val="28"/>
                <w:szCs w:val="28"/>
                <w:lang w:val="en-US"/>
              </w:rPr>
              <w:t>x</w:t>
            </w:r>
          </w:p>
        </w:tc>
        <w:tc>
          <w:tcPr>
            <w:tcW w:w="1234" w:type="dxa"/>
            <w:shd w:val="clear" w:color="auto" w:fill="auto"/>
            <w:vAlign w:val="center"/>
          </w:tcPr>
          <w:p w:rsidR="00D11B55" w:rsidRPr="00357ED4" w:rsidRDefault="00D11B55" w:rsidP="009D3EB7">
            <w:pPr>
              <w:spacing w:after="0" w:line="240" w:lineRule="exact"/>
              <w:jc w:val="center"/>
            </w:pPr>
            <w:r w:rsidRPr="00357ED4">
              <w:rPr>
                <w:rFonts w:ascii="Times New Roman" w:hAnsi="Times New Roman" w:cs="Times New Roman"/>
                <w:sz w:val="28"/>
                <w:szCs w:val="28"/>
                <w:lang w:val="en-US"/>
              </w:rPr>
              <w:t>x</w:t>
            </w:r>
          </w:p>
        </w:tc>
        <w:tc>
          <w:tcPr>
            <w:tcW w:w="1560" w:type="dxa"/>
            <w:shd w:val="clear" w:color="auto" w:fill="auto"/>
            <w:vAlign w:val="center"/>
          </w:tcPr>
          <w:p w:rsidR="00D11B55" w:rsidRPr="00CF4D1C" w:rsidRDefault="00D11B55" w:rsidP="009D3EB7">
            <w:pPr>
              <w:spacing w:after="0" w:line="240" w:lineRule="exact"/>
              <w:jc w:val="center"/>
              <w:rPr>
                <w:rFonts w:ascii="Times New Roman" w:hAnsi="Times New Roman" w:cs="Times New Roman"/>
                <w:sz w:val="24"/>
                <w:szCs w:val="24"/>
              </w:rPr>
            </w:pPr>
            <w:r w:rsidRPr="00CF4D1C">
              <w:rPr>
                <w:rFonts w:ascii="Times New Roman" w:hAnsi="Times New Roman" w:cs="Times New Roman"/>
                <w:sz w:val="24"/>
                <w:szCs w:val="24"/>
              </w:rPr>
              <w:t>0,00</w:t>
            </w:r>
          </w:p>
        </w:tc>
        <w:tc>
          <w:tcPr>
            <w:tcW w:w="1617" w:type="dxa"/>
            <w:shd w:val="clear" w:color="auto" w:fill="auto"/>
            <w:vAlign w:val="center"/>
          </w:tcPr>
          <w:p w:rsidR="00D11B55" w:rsidRPr="00CF4D1C" w:rsidRDefault="009C62E9" w:rsidP="009D3EB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17,80</w:t>
            </w:r>
          </w:p>
        </w:tc>
        <w:tc>
          <w:tcPr>
            <w:tcW w:w="1559" w:type="dxa"/>
            <w:shd w:val="clear" w:color="auto" w:fill="auto"/>
            <w:vAlign w:val="center"/>
          </w:tcPr>
          <w:p w:rsidR="00D11B55" w:rsidRPr="00CF4D1C" w:rsidRDefault="009C62E9" w:rsidP="009D3EB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17,80</w:t>
            </w:r>
          </w:p>
        </w:tc>
      </w:tr>
      <w:tr w:rsidR="00D11B55" w:rsidRPr="00203B68" w:rsidTr="0007561A">
        <w:tc>
          <w:tcPr>
            <w:tcW w:w="576" w:type="dxa"/>
            <w:shd w:val="clear" w:color="auto" w:fill="auto"/>
            <w:vAlign w:val="center"/>
          </w:tcPr>
          <w:p w:rsidR="00D11B55" w:rsidRPr="00203B68" w:rsidRDefault="00D11B55" w:rsidP="009D3EB7">
            <w:pPr>
              <w:spacing w:after="0" w:line="240" w:lineRule="exact"/>
              <w:contextualSpacing/>
              <w:jc w:val="center"/>
              <w:rPr>
                <w:rFonts w:ascii="Times New Roman" w:hAnsi="Times New Roman" w:cs="Times New Roman"/>
                <w:color w:val="FF0000"/>
                <w:sz w:val="24"/>
                <w:szCs w:val="24"/>
              </w:rPr>
            </w:pPr>
          </w:p>
        </w:tc>
        <w:tc>
          <w:tcPr>
            <w:tcW w:w="2574" w:type="dxa"/>
            <w:shd w:val="clear" w:color="auto" w:fill="auto"/>
          </w:tcPr>
          <w:p w:rsidR="00D11B55" w:rsidRPr="00CF4D1C" w:rsidRDefault="00D11B55" w:rsidP="009D3EB7">
            <w:pPr>
              <w:spacing w:after="0" w:line="240" w:lineRule="exact"/>
              <w:jc w:val="both"/>
              <w:rPr>
                <w:rFonts w:ascii="Times New Roman" w:hAnsi="Times New Roman" w:cs="Times New Roman"/>
                <w:sz w:val="24"/>
                <w:szCs w:val="24"/>
              </w:rPr>
            </w:pPr>
            <w:r w:rsidRPr="00CF4D1C">
              <w:rPr>
                <w:rFonts w:ascii="Times New Roman" w:hAnsi="Times New Roman" w:cs="Times New Roman"/>
                <w:sz w:val="24"/>
                <w:szCs w:val="24"/>
              </w:rPr>
              <w:t>в том числе следующие основные мероприятия Подпрограммы</w:t>
            </w:r>
          </w:p>
        </w:tc>
        <w:tc>
          <w:tcPr>
            <w:tcW w:w="1854" w:type="dxa"/>
            <w:shd w:val="clear" w:color="auto" w:fill="auto"/>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365"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39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42"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23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60"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617"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59"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r>
      <w:tr w:rsidR="00D11B55" w:rsidRPr="00203B68" w:rsidTr="0007561A">
        <w:tc>
          <w:tcPr>
            <w:tcW w:w="576" w:type="dxa"/>
            <w:shd w:val="clear" w:color="auto" w:fill="auto"/>
            <w:vAlign w:val="center"/>
          </w:tcPr>
          <w:p w:rsidR="00D11B55" w:rsidRPr="00CF4D1C" w:rsidRDefault="00D11B55" w:rsidP="009D3EB7">
            <w:pPr>
              <w:spacing w:after="0" w:line="240" w:lineRule="exact"/>
              <w:jc w:val="center"/>
              <w:rPr>
                <w:rFonts w:ascii="Times New Roman" w:hAnsi="Times New Roman" w:cs="Times New Roman"/>
                <w:sz w:val="24"/>
                <w:szCs w:val="24"/>
              </w:rPr>
            </w:pPr>
            <w:r w:rsidRPr="00CF4D1C">
              <w:rPr>
                <w:rFonts w:ascii="Times New Roman" w:hAnsi="Times New Roman" w:cs="Times New Roman"/>
                <w:sz w:val="24"/>
                <w:szCs w:val="24"/>
                <w:lang w:val="en-US"/>
              </w:rPr>
              <w:t>1</w:t>
            </w:r>
            <w:r w:rsidRPr="00CF4D1C">
              <w:rPr>
                <w:rFonts w:ascii="Times New Roman" w:hAnsi="Times New Roman" w:cs="Times New Roman"/>
                <w:sz w:val="24"/>
                <w:szCs w:val="24"/>
              </w:rPr>
              <w:t>.1.</w:t>
            </w:r>
          </w:p>
        </w:tc>
        <w:tc>
          <w:tcPr>
            <w:tcW w:w="2574" w:type="dxa"/>
            <w:shd w:val="clear" w:color="auto" w:fill="auto"/>
          </w:tcPr>
          <w:p w:rsidR="00D11B55" w:rsidRPr="00CF4D1C" w:rsidRDefault="00D11B55" w:rsidP="009D3EB7">
            <w:pPr>
              <w:spacing w:after="0" w:line="240" w:lineRule="exact"/>
              <w:jc w:val="both"/>
              <w:rPr>
                <w:rFonts w:ascii="Times New Roman" w:hAnsi="Times New Roman" w:cs="Times New Roman"/>
                <w:sz w:val="24"/>
                <w:szCs w:val="24"/>
              </w:rPr>
            </w:pPr>
            <w:r w:rsidRPr="00CF4D1C">
              <w:rPr>
                <w:rFonts w:ascii="Times New Roman" w:hAnsi="Times New Roman" w:cs="Times New Roman"/>
                <w:sz w:val="24"/>
                <w:szCs w:val="24"/>
              </w:rPr>
              <w:t>Обеспечение предоставления бесплатного дошкольного образования, всего</w:t>
            </w:r>
          </w:p>
        </w:tc>
        <w:tc>
          <w:tcPr>
            <w:tcW w:w="1854" w:type="dxa"/>
            <w:shd w:val="clear" w:color="auto" w:fill="auto"/>
          </w:tcPr>
          <w:p w:rsidR="00D11B55" w:rsidRPr="00CF4D1C" w:rsidRDefault="00D11B55" w:rsidP="009D3EB7">
            <w:pPr>
              <w:spacing w:after="0" w:line="240" w:lineRule="exact"/>
              <w:jc w:val="center"/>
              <w:rPr>
                <w:rFonts w:ascii="Times New Roman" w:hAnsi="Times New Roman" w:cs="Times New Roman"/>
                <w:sz w:val="24"/>
                <w:szCs w:val="24"/>
              </w:rPr>
            </w:pPr>
          </w:p>
        </w:tc>
        <w:tc>
          <w:tcPr>
            <w:tcW w:w="1365" w:type="dxa"/>
            <w:shd w:val="clear" w:color="auto" w:fill="auto"/>
            <w:vAlign w:val="center"/>
          </w:tcPr>
          <w:p w:rsidR="00D11B55" w:rsidRPr="00CF4D1C" w:rsidRDefault="00D11B55" w:rsidP="009D3EB7">
            <w:pPr>
              <w:spacing w:after="0" w:line="240" w:lineRule="exact"/>
              <w:contextualSpacing/>
              <w:jc w:val="center"/>
              <w:rPr>
                <w:rFonts w:ascii="Times New Roman" w:hAnsi="Times New Roman" w:cs="Times New Roman"/>
                <w:sz w:val="24"/>
                <w:szCs w:val="24"/>
              </w:rPr>
            </w:pPr>
            <w:r w:rsidRPr="00CF4D1C">
              <w:rPr>
                <w:rFonts w:ascii="Times New Roman" w:hAnsi="Times New Roman" w:cs="Times New Roman"/>
                <w:sz w:val="24"/>
                <w:szCs w:val="24"/>
              </w:rPr>
              <w:t>01</w:t>
            </w:r>
          </w:p>
        </w:tc>
        <w:tc>
          <w:tcPr>
            <w:tcW w:w="1394" w:type="dxa"/>
            <w:shd w:val="clear" w:color="auto" w:fill="auto"/>
            <w:vAlign w:val="center"/>
          </w:tcPr>
          <w:p w:rsidR="00D11B55" w:rsidRPr="00CF4D1C" w:rsidRDefault="00D11B55" w:rsidP="009D3EB7">
            <w:pPr>
              <w:spacing w:after="0" w:line="240" w:lineRule="exact"/>
              <w:contextualSpacing/>
              <w:jc w:val="center"/>
              <w:rPr>
                <w:rFonts w:ascii="Times New Roman" w:hAnsi="Times New Roman" w:cs="Times New Roman"/>
                <w:sz w:val="24"/>
                <w:szCs w:val="24"/>
              </w:rPr>
            </w:pPr>
            <w:r w:rsidRPr="00CF4D1C">
              <w:rPr>
                <w:rFonts w:ascii="Times New Roman" w:hAnsi="Times New Roman" w:cs="Times New Roman"/>
                <w:sz w:val="24"/>
                <w:szCs w:val="24"/>
              </w:rPr>
              <w:t>1</w:t>
            </w:r>
          </w:p>
        </w:tc>
        <w:tc>
          <w:tcPr>
            <w:tcW w:w="1542" w:type="dxa"/>
            <w:shd w:val="clear" w:color="auto" w:fill="auto"/>
            <w:vAlign w:val="center"/>
          </w:tcPr>
          <w:p w:rsidR="00D11B55" w:rsidRPr="00CF4D1C" w:rsidRDefault="00D11B55" w:rsidP="009D3EB7">
            <w:pPr>
              <w:spacing w:after="0" w:line="240" w:lineRule="exact"/>
              <w:ind w:left="-108"/>
              <w:contextualSpacing/>
              <w:jc w:val="center"/>
              <w:rPr>
                <w:rFonts w:ascii="Times New Roman" w:hAnsi="Times New Roman" w:cs="Times New Roman"/>
                <w:sz w:val="24"/>
                <w:szCs w:val="24"/>
              </w:rPr>
            </w:pPr>
            <w:r w:rsidRPr="00CF4D1C">
              <w:rPr>
                <w:rFonts w:ascii="Times New Roman" w:hAnsi="Times New Roman" w:cs="Times New Roman"/>
                <w:sz w:val="24"/>
                <w:szCs w:val="24"/>
              </w:rPr>
              <w:t>01</w:t>
            </w:r>
          </w:p>
        </w:tc>
        <w:tc>
          <w:tcPr>
            <w:tcW w:w="1234" w:type="dxa"/>
            <w:shd w:val="clear" w:color="auto" w:fill="auto"/>
            <w:vAlign w:val="center"/>
          </w:tcPr>
          <w:p w:rsidR="00D11B55" w:rsidRPr="00CF4D1C" w:rsidRDefault="00D11B55" w:rsidP="009D3EB7">
            <w:pPr>
              <w:spacing w:after="0" w:line="240" w:lineRule="exact"/>
              <w:ind w:left="-108"/>
              <w:contextualSpacing/>
              <w:jc w:val="center"/>
              <w:rPr>
                <w:rFonts w:ascii="Times New Roman" w:hAnsi="Times New Roman" w:cs="Times New Roman"/>
                <w:sz w:val="24"/>
                <w:szCs w:val="24"/>
              </w:rPr>
            </w:pPr>
            <w:r w:rsidRPr="00CF4D1C">
              <w:rPr>
                <w:rFonts w:ascii="Times New Roman" w:hAnsi="Times New Roman" w:cs="Times New Roman"/>
                <w:sz w:val="28"/>
                <w:szCs w:val="28"/>
                <w:lang w:val="en-US"/>
              </w:rPr>
              <w:t>x</w:t>
            </w:r>
          </w:p>
        </w:tc>
        <w:tc>
          <w:tcPr>
            <w:tcW w:w="1560" w:type="dxa"/>
            <w:shd w:val="clear" w:color="auto" w:fill="auto"/>
            <w:vAlign w:val="center"/>
          </w:tcPr>
          <w:p w:rsidR="00D11B55" w:rsidRPr="00CF4D1C" w:rsidRDefault="00CF4D1C" w:rsidP="009D3EB7">
            <w:pPr>
              <w:spacing w:after="0" w:line="240" w:lineRule="exact"/>
              <w:jc w:val="center"/>
              <w:rPr>
                <w:rFonts w:ascii="Times New Roman" w:hAnsi="Times New Roman" w:cs="Times New Roman"/>
                <w:sz w:val="24"/>
                <w:szCs w:val="24"/>
              </w:rPr>
            </w:pPr>
            <w:r w:rsidRPr="00CF4D1C">
              <w:rPr>
                <w:rFonts w:ascii="Times New Roman" w:hAnsi="Times New Roman" w:cs="Times New Roman"/>
                <w:sz w:val="24"/>
                <w:szCs w:val="24"/>
              </w:rPr>
              <w:t>433806,06</w:t>
            </w:r>
          </w:p>
        </w:tc>
        <w:tc>
          <w:tcPr>
            <w:tcW w:w="1617" w:type="dxa"/>
            <w:shd w:val="clear" w:color="auto" w:fill="auto"/>
            <w:vAlign w:val="center"/>
          </w:tcPr>
          <w:p w:rsidR="00D11B55" w:rsidRPr="00CF4D1C" w:rsidRDefault="00CF4D1C" w:rsidP="00473BA6">
            <w:pPr>
              <w:spacing w:after="0" w:line="240" w:lineRule="exact"/>
              <w:jc w:val="center"/>
              <w:rPr>
                <w:rFonts w:ascii="Times New Roman" w:hAnsi="Times New Roman" w:cs="Times New Roman"/>
                <w:sz w:val="24"/>
                <w:szCs w:val="24"/>
              </w:rPr>
            </w:pPr>
            <w:r w:rsidRPr="00CF4D1C">
              <w:rPr>
                <w:rFonts w:ascii="Times New Roman" w:hAnsi="Times New Roman" w:cs="Times New Roman"/>
                <w:sz w:val="24"/>
                <w:szCs w:val="24"/>
              </w:rPr>
              <w:t>4588</w:t>
            </w:r>
            <w:r w:rsidR="00473BA6">
              <w:rPr>
                <w:rFonts w:ascii="Times New Roman" w:hAnsi="Times New Roman" w:cs="Times New Roman"/>
                <w:sz w:val="24"/>
                <w:szCs w:val="24"/>
              </w:rPr>
              <w:t>53,87</w:t>
            </w:r>
          </w:p>
        </w:tc>
        <w:tc>
          <w:tcPr>
            <w:tcW w:w="1559" w:type="dxa"/>
            <w:shd w:val="clear" w:color="auto" w:fill="auto"/>
            <w:vAlign w:val="center"/>
          </w:tcPr>
          <w:p w:rsidR="00D11B55" w:rsidRPr="00CF4D1C" w:rsidRDefault="00CF4D1C" w:rsidP="00473BA6">
            <w:pPr>
              <w:spacing w:after="0" w:line="240" w:lineRule="exact"/>
              <w:jc w:val="center"/>
              <w:rPr>
                <w:rFonts w:ascii="Times New Roman" w:hAnsi="Times New Roman" w:cs="Times New Roman"/>
                <w:sz w:val="24"/>
                <w:szCs w:val="24"/>
              </w:rPr>
            </w:pPr>
            <w:r w:rsidRPr="00CF4D1C">
              <w:rPr>
                <w:rFonts w:ascii="Times New Roman" w:hAnsi="Times New Roman" w:cs="Times New Roman"/>
                <w:sz w:val="24"/>
                <w:szCs w:val="24"/>
              </w:rPr>
              <w:t>4537</w:t>
            </w:r>
            <w:r w:rsidR="00473BA6">
              <w:rPr>
                <w:rFonts w:ascii="Times New Roman" w:hAnsi="Times New Roman" w:cs="Times New Roman"/>
                <w:sz w:val="24"/>
                <w:szCs w:val="24"/>
              </w:rPr>
              <w:t>27,60</w:t>
            </w:r>
          </w:p>
        </w:tc>
      </w:tr>
      <w:tr w:rsidR="00CF4D1C" w:rsidRPr="00203B68" w:rsidTr="0007561A">
        <w:tc>
          <w:tcPr>
            <w:tcW w:w="576" w:type="dxa"/>
            <w:shd w:val="clear" w:color="auto" w:fill="auto"/>
            <w:vAlign w:val="center"/>
          </w:tcPr>
          <w:p w:rsidR="00CF4D1C" w:rsidRPr="00203B68" w:rsidRDefault="00CF4D1C"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CF4D1C" w:rsidRPr="00203B68" w:rsidRDefault="00CF4D1C" w:rsidP="009D3EB7">
            <w:pPr>
              <w:spacing w:after="0" w:line="240" w:lineRule="exact"/>
              <w:jc w:val="center"/>
              <w:rPr>
                <w:rFonts w:ascii="Times New Roman" w:hAnsi="Times New Roman" w:cs="Times New Roman"/>
                <w:color w:val="FF0000"/>
                <w:sz w:val="24"/>
                <w:szCs w:val="24"/>
              </w:rPr>
            </w:pPr>
          </w:p>
        </w:tc>
        <w:tc>
          <w:tcPr>
            <w:tcW w:w="1854" w:type="dxa"/>
            <w:shd w:val="clear" w:color="auto" w:fill="auto"/>
            <w:vAlign w:val="center"/>
          </w:tcPr>
          <w:p w:rsidR="00CF4D1C" w:rsidRPr="00CF4D1C" w:rsidRDefault="00CF4D1C" w:rsidP="009D3EB7">
            <w:pPr>
              <w:spacing w:after="0" w:line="240" w:lineRule="exact"/>
              <w:contextualSpacing/>
              <w:jc w:val="center"/>
              <w:rPr>
                <w:rFonts w:ascii="Times New Roman" w:hAnsi="Times New Roman" w:cs="Times New Roman"/>
                <w:sz w:val="24"/>
                <w:szCs w:val="24"/>
              </w:rPr>
            </w:pPr>
            <w:r w:rsidRPr="00CF4D1C">
              <w:rPr>
                <w:rFonts w:ascii="Times New Roman" w:hAnsi="Times New Roman" w:cs="Times New Roman"/>
                <w:sz w:val="24"/>
                <w:szCs w:val="24"/>
              </w:rPr>
              <w:t>Отдел образования</w:t>
            </w:r>
          </w:p>
        </w:tc>
        <w:tc>
          <w:tcPr>
            <w:tcW w:w="1365" w:type="dxa"/>
            <w:shd w:val="clear" w:color="auto" w:fill="auto"/>
            <w:vAlign w:val="center"/>
          </w:tcPr>
          <w:p w:rsidR="00CF4D1C" w:rsidRPr="00CF4D1C" w:rsidRDefault="00CF4D1C" w:rsidP="009D3EB7">
            <w:pPr>
              <w:spacing w:after="0" w:line="240" w:lineRule="exact"/>
              <w:contextualSpacing/>
              <w:jc w:val="center"/>
              <w:rPr>
                <w:rFonts w:ascii="Times New Roman" w:hAnsi="Times New Roman" w:cs="Times New Roman"/>
                <w:sz w:val="24"/>
                <w:szCs w:val="24"/>
              </w:rPr>
            </w:pPr>
            <w:r w:rsidRPr="00CF4D1C">
              <w:rPr>
                <w:rFonts w:ascii="Times New Roman" w:hAnsi="Times New Roman" w:cs="Times New Roman"/>
                <w:sz w:val="24"/>
                <w:szCs w:val="24"/>
              </w:rPr>
              <w:t>01</w:t>
            </w:r>
          </w:p>
        </w:tc>
        <w:tc>
          <w:tcPr>
            <w:tcW w:w="1394" w:type="dxa"/>
            <w:shd w:val="clear" w:color="auto" w:fill="auto"/>
            <w:vAlign w:val="center"/>
          </w:tcPr>
          <w:p w:rsidR="00CF4D1C" w:rsidRPr="00CF4D1C" w:rsidRDefault="00CF4D1C" w:rsidP="009D3EB7">
            <w:pPr>
              <w:spacing w:after="0" w:line="240" w:lineRule="exact"/>
              <w:contextualSpacing/>
              <w:jc w:val="center"/>
              <w:rPr>
                <w:rFonts w:ascii="Times New Roman" w:hAnsi="Times New Roman" w:cs="Times New Roman"/>
                <w:sz w:val="24"/>
                <w:szCs w:val="24"/>
              </w:rPr>
            </w:pPr>
            <w:r w:rsidRPr="00CF4D1C">
              <w:rPr>
                <w:rFonts w:ascii="Times New Roman" w:hAnsi="Times New Roman" w:cs="Times New Roman"/>
                <w:sz w:val="24"/>
                <w:szCs w:val="24"/>
              </w:rPr>
              <w:t>1</w:t>
            </w:r>
          </w:p>
        </w:tc>
        <w:tc>
          <w:tcPr>
            <w:tcW w:w="1542" w:type="dxa"/>
            <w:shd w:val="clear" w:color="auto" w:fill="auto"/>
            <w:vAlign w:val="center"/>
          </w:tcPr>
          <w:p w:rsidR="00CF4D1C" w:rsidRPr="00CF4D1C" w:rsidRDefault="00CF4D1C" w:rsidP="009D3EB7">
            <w:pPr>
              <w:spacing w:after="0" w:line="240" w:lineRule="exact"/>
              <w:ind w:left="-108"/>
              <w:contextualSpacing/>
              <w:jc w:val="center"/>
              <w:rPr>
                <w:rFonts w:ascii="Times New Roman" w:hAnsi="Times New Roman" w:cs="Times New Roman"/>
                <w:sz w:val="24"/>
                <w:szCs w:val="24"/>
              </w:rPr>
            </w:pPr>
            <w:r w:rsidRPr="00CF4D1C">
              <w:rPr>
                <w:rFonts w:ascii="Times New Roman" w:hAnsi="Times New Roman" w:cs="Times New Roman"/>
                <w:sz w:val="24"/>
                <w:szCs w:val="24"/>
              </w:rPr>
              <w:t>01</w:t>
            </w:r>
          </w:p>
        </w:tc>
        <w:tc>
          <w:tcPr>
            <w:tcW w:w="1234" w:type="dxa"/>
            <w:shd w:val="clear" w:color="auto" w:fill="auto"/>
            <w:vAlign w:val="center"/>
          </w:tcPr>
          <w:p w:rsidR="00CF4D1C" w:rsidRPr="00CF4D1C" w:rsidRDefault="00CF4D1C" w:rsidP="009D3EB7">
            <w:pPr>
              <w:spacing w:after="0" w:line="240" w:lineRule="exact"/>
              <w:ind w:left="-108"/>
              <w:contextualSpacing/>
              <w:jc w:val="center"/>
              <w:rPr>
                <w:rFonts w:ascii="Times New Roman" w:hAnsi="Times New Roman" w:cs="Times New Roman"/>
                <w:sz w:val="24"/>
                <w:szCs w:val="24"/>
              </w:rPr>
            </w:pPr>
            <w:r w:rsidRPr="00CF4D1C">
              <w:rPr>
                <w:rFonts w:ascii="Times New Roman" w:hAnsi="Times New Roman" w:cs="Times New Roman"/>
                <w:sz w:val="28"/>
                <w:szCs w:val="28"/>
                <w:lang w:val="en-US"/>
              </w:rPr>
              <w:t>x</w:t>
            </w:r>
          </w:p>
        </w:tc>
        <w:tc>
          <w:tcPr>
            <w:tcW w:w="1560" w:type="dxa"/>
            <w:shd w:val="clear" w:color="auto" w:fill="auto"/>
            <w:vAlign w:val="center"/>
          </w:tcPr>
          <w:p w:rsidR="00CF4D1C" w:rsidRPr="00CF4D1C" w:rsidRDefault="00CF4D1C" w:rsidP="00EA5447">
            <w:pPr>
              <w:spacing w:after="0" w:line="240" w:lineRule="exact"/>
              <w:jc w:val="center"/>
              <w:rPr>
                <w:rFonts w:ascii="Times New Roman" w:hAnsi="Times New Roman" w:cs="Times New Roman"/>
                <w:sz w:val="24"/>
                <w:szCs w:val="24"/>
              </w:rPr>
            </w:pPr>
            <w:r w:rsidRPr="00CF4D1C">
              <w:rPr>
                <w:rFonts w:ascii="Times New Roman" w:hAnsi="Times New Roman" w:cs="Times New Roman"/>
                <w:sz w:val="24"/>
                <w:szCs w:val="24"/>
              </w:rPr>
              <w:t>433806,06</w:t>
            </w:r>
          </w:p>
        </w:tc>
        <w:tc>
          <w:tcPr>
            <w:tcW w:w="1617" w:type="dxa"/>
            <w:shd w:val="clear" w:color="auto" w:fill="auto"/>
            <w:vAlign w:val="center"/>
          </w:tcPr>
          <w:p w:rsidR="00CF4D1C" w:rsidRPr="00CF4D1C" w:rsidRDefault="00CF4D1C" w:rsidP="00EA5447">
            <w:pPr>
              <w:spacing w:after="0" w:line="240" w:lineRule="exact"/>
              <w:jc w:val="center"/>
              <w:rPr>
                <w:rFonts w:ascii="Times New Roman" w:hAnsi="Times New Roman" w:cs="Times New Roman"/>
                <w:sz w:val="24"/>
                <w:szCs w:val="24"/>
              </w:rPr>
            </w:pPr>
            <w:r w:rsidRPr="00CF4D1C">
              <w:rPr>
                <w:rFonts w:ascii="Times New Roman" w:hAnsi="Times New Roman" w:cs="Times New Roman"/>
                <w:sz w:val="24"/>
                <w:szCs w:val="24"/>
              </w:rPr>
              <w:t>458836,07</w:t>
            </w:r>
          </w:p>
        </w:tc>
        <w:tc>
          <w:tcPr>
            <w:tcW w:w="1559" w:type="dxa"/>
            <w:shd w:val="clear" w:color="auto" w:fill="auto"/>
            <w:vAlign w:val="center"/>
          </w:tcPr>
          <w:p w:rsidR="00CF4D1C" w:rsidRPr="00CF4D1C" w:rsidRDefault="00CF4D1C" w:rsidP="00EA5447">
            <w:pPr>
              <w:spacing w:after="0" w:line="240" w:lineRule="exact"/>
              <w:jc w:val="center"/>
              <w:rPr>
                <w:rFonts w:ascii="Times New Roman" w:hAnsi="Times New Roman" w:cs="Times New Roman"/>
                <w:sz w:val="24"/>
                <w:szCs w:val="24"/>
              </w:rPr>
            </w:pPr>
            <w:r w:rsidRPr="00CF4D1C">
              <w:rPr>
                <w:rFonts w:ascii="Times New Roman" w:hAnsi="Times New Roman" w:cs="Times New Roman"/>
                <w:sz w:val="24"/>
                <w:szCs w:val="24"/>
              </w:rPr>
              <w:t>453709,80</w:t>
            </w:r>
          </w:p>
        </w:tc>
      </w:tr>
      <w:tr w:rsidR="00473BA6" w:rsidRPr="00203B68" w:rsidTr="0007561A">
        <w:tc>
          <w:tcPr>
            <w:tcW w:w="576" w:type="dxa"/>
            <w:shd w:val="clear" w:color="auto" w:fill="auto"/>
            <w:vAlign w:val="center"/>
          </w:tcPr>
          <w:p w:rsidR="00473BA6" w:rsidRPr="00203B68" w:rsidRDefault="00473BA6"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473BA6" w:rsidRPr="00203B68" w:rsidRDefault="00473BA6" w:rsidP="009D3EB7">
            <w:pPr>
              <w:spacing w:after="0" w:line="240" w:lineRule="exact"/>
              <w:jc w:val="center"/>
              <w:rPr>
                <w:rFonts w:ascii="Times New Roman" w:hAnsi="Times New Roman" w:cs="Times New Roman"/>
                <w:color w:val="FF0000"/>
                <w:sz w:val="24"/>
                <w:szCs w:val="24"/>
              </w:rPr>
            </w:pPr>
          </w:p>
        </w:tc>
        <w:tc>
          <w:tcPr>
            <w:tcW w:w="1854" w:type="dxa"/>
            <w:shd w:val="clear" w:color="auto" w:fill="auto"/>
          </w:tcPr>
          <w:p w:rsidR="00473BA6" w:rsidRPr="00CF4D1C" w:rsidRDefault="00473BA6" w:rsidP="009D3EB7">
            <w:pPr>
              <w:spacing w:after="0" w:line="240" w:lineRule="exact"/>
              <w:contextualSpacing/>
              <w:jc w:val="center"/>
              <w:rPr>
                <w:rFonts w:ascii="Times New Roman" w:hAnsi="Times New Roman" w:cs="Times New Roman"/>
                <w:sz w:val="24"/>
                <w:szCs w:val="24"/>
              </w:rPr>
            </w:pPr>
            <w:r w:rsidRPr="00CF4D1C">
              <w:rPr>
                <w:rFonts w:ascii="Times New Roman" w:hAnsi="Times New Roman" w:cs="Times New Roman"/>
                <w:sz w:val="24"/>
                <w:szCs w:val="24"/>
              </w:rPr>
              <w:t>Администрация</w:t>
            </w:r>
          </w:p>
        </w:tc>
        <w:tc>
          <w:tcPr>
            <w:tcW w:w="1365" w:type="dxa"/>
            <w:shd w:val="clear" w:color="auto" w:fill="auto"/>
            <w:vAlign w:val="center"/>
          </w:tcPr>
          <w:p w:rsidR="00473BA6" w:rsidRPr="00CF4D1C" w:rsidRDefault="00473BA6" w:rsidP="009D3EB7">
            <w:pPr>
              <w:spacing w:after="0" w:line="240" w:lineRule="exact"/>
              <w:contextualSpacing/>
              <w:jc w:val="center"/>
              <w:rPr>
                <w:rFonts w:ascii="Times New Roman" w:hAnsi="Times New Roman" w:cs="Times New Roman"/>
                <w:sz w:val="24"/>
                <w:szCs w:val="24"/>
              </w:rPr>
            </w:pPr>
            <w:r w:rsidRPr="00CF4D1C">
              <w:rPr>
                <w:rFonts w:ascii="Times New Roman" w:hAnsi="Times New Roman" w:cs="Times New Roman"/>
                <w:sz w:val="24"/>
                <w:szCs w:val="24"/>
              </w:rPr>
              <w:t>01</w:t>
            </w:r>
          </w:p>
        </w:tc>
        <w:tc>
          <w:tcPr>
            <w:tcW w:w="1394" w:type="dxa"/>
            <w:shd w:val="clear" w:color="auto" w:fill="auto"/>
            <w:vAlign w:val="center"/>
          </w:tcPr>
          <w:p w:rsidR="00473BA6" w:rsidRPr="00CF4D1C" w:rsidRDefault="00473BA6" w:rsidP="009D3EB7">
            <w:pPr>
              <w:spacing w:after="0" w:line="240" w:lineRule="exact"/>
              <w:contextualSpacing/>
              <w:jc w:val="center"/>
              <w:rPr>
                <w:rFonts w:ascii="Times New Roman" w:hAnsi="Times New Roman" w:cs="Times New Roman"/>
                <w:sz w:val="24"/>
                <w:szCs w:val="24"/>
              </w:rPr>
            </w:pPr>
            <w:r w:rsidRPr="00CF4D1C">
              <w:rPr>
                <w:rFonts w:ascii="Times New Roman" w:hAnsi="Times New Roman" w:cs="Times New Roman"/>
                <w:sz w:val="24"/>
                <w:szCs w:val="24"/>
              </w:rPr>
              <w:t>1</w:t>
            </w:r>
          </w:p>
        </w:tc>
        <w:tc>
          <w:tcPr>
            <w:tcW w:w="1542" w:type="dxa"/>
            <w:shd w:val="clear" w:color="auto" w:fill="auto"/>
            <w:vAlign w:val="center"/>
          </w:tcPr>
          <w:p w:rsidR="00473BA6" w:rsidRPr="00CF4D1C" w:rsidRDefault="00473BA6" w:rsidP="009D3EB7">
            <w:pPr>
              <w:spacing w:after="0" w:line="240" w:lineRule="exact"/>
              <w:ind w:left="-108"/>
              <w:contextualSpacing/>
              <w:jc w:val="center"/>
              <w:rPr>
                <w:rFonts w:ascii="Times New Roman" w:hAnsi="Times New Roman" w:cs="Times New Roman"/>
                <w:sz w:val="24"/>
                <w:szCs w:val="24"/>
              </w:rPr>
            </w:pPr>
            <w:r w:rsidRPr="00CF4D1C">
              <w:rPr>
                <w:rFonts w:ascii="Times New Roman" w:hAnsi="Times New Roman" w:cs="Times New Roman"/>
                <w:sz w:val="24"/>
                <w:szCs w:val="24"/>
              </w:rPr>
              <w:t>01</w:t>
            </w:r>
          </w:p>
        </w:tc>
        <w:tc>
          <w:tcPr>
            <w:tcW w:w="1234" w:type="dxa"/>
            <w:shd w:val="clear" w:color="auto" w:fill="auto"/>
            <w:vAlign w:val="center"/>
          </w:tcPr>
          <w:p w:rsidR="00473BA6" w:rsidRPr="00CF4D1C" w:rsidRDefault="00473BA6" w:rsidP="009D3EB7">
            <w:pPr>
              <w:spacing w:after="0" w:line="240" w:lineRule="exact"/>
              <w:ind w:left="-108"/>
              <w:contextualSpacing/>
              <w:jc w:val="center"/>
              <w:rPr>
                <w:rFonts w:ascii="Times New Roman" w:hAnsi="Times New Roman" w:cs="Times New Roman"/>
                <w:sz w:val="24"/>
                <w:szCs w:val="24"/>
              </w:rPr>
            </w:pPr>
            <w:r w:rsidRPr="00CF4D1C">
              <w:rPr>
                <w:rFonts w:ascii="Times New Roman" w:hAnsi="Times New Roman" w:cs="Times New Roman"/>
                <w:sz w:val="28"/>
                <w:szCs w:val="28"/>
                <w:lang w:val="en-US"/>
              </w:rPr>
              <w:t>x</w:t>
            </w:r>
          </w:p>
        </w:tc>
        <w:tc>
          <w:tcPr>
            <w:tcW w:w="1560" w:type="dxa"/>
            <w:shd w:val="clear" w:color="auto" w:fill="auto"/>
            <w:vAlign w:val="center"/>
          </w:tcPr>
          <w:p w:rsidR="00473BA6" w:rsidRPr="00CF4D1C" w:rsidRDefault="00473BA6" w:rsidP="00EA5447">
            <w:pPr>
              <w:spacing w:after="0" w:line="240" w:lineRule="exact"/>
              <w:jc w:val="center"/>
              <w:rPr>
                <w:rFonts w:ascii="Times New Roman" w:hAnsi="Times New Roman" w:cs="Times New Roman"/>
                <w:sz w:val="24"/>
                <w:szCs w:val="24"/>
              </w:rPr>
            </w:pPr>
            <w:r w:rsidRPr="00CF4D1C">
              <w:rPr>
                <w:rFonts w:ascii="Times New Roman" w:hAnsi="Times New Roman" w:cs="Times New Roman"/>
                <w:sz w:val="24"/>
                <w:szCs w:val="24"/>
              </w:rPr>
              <w:t>0,00</w:t>
            </w:r>
          </w:p>
        </w:tc>
        <w:tc>
          <w:tcPr>
            <w:tcW w:w="1617" w:type="dxa"/>
            <w:shd w:val="clear" w:color="auto" w:fill="auto"/>
            <w:vAlign w:val="center"/>
          </w:tcPr>
          <w:p w:rsidR="00473BA6" w:rsidRPr="00CF4D1C" w:rsidRDefault="00473BA6" w:rsidP="00EA544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17,80</w:t>
            </w:r>
          </w:p>
        </w:tc>
        <w:tc>
          <w:tcPr>
            <w:tcW w:w="1559" w:type="dxa"/>
            <w:shd w:val="clear" w:color="auto" w:fill="auto"/>
            <w:vAlign w:val="center"/>
          </w:tcPr>
          <w:p w:rsidR="00473BA6" w:rsidRPr="00CF4D1C" w:rsidRDefault="00473BA6" w:rsidP="00EA544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17,80</w:t>
            </w:r>
          </w:p>
        </w:tc>
      </w:tr>
      <w:tr w:rsidR="00D11B55" w:rsidRPr="00203B68" w:rsidTr="0007561A">
        <w:tc>
          <w:tcPr>
            <w:tcW w:w="576" w:type="dxa"/>
            <w:shd w:val="clear" w:color="auto" w:fill="auto"/>
            <w:vAlign w:val="center"/>
          </w:tcPr>
          <w:p w:rsidR="00D11B55" w:rsidRPr="001230CE" w:rsidRDefault="00D11B55"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1.2.</w:t>
            </w:r>
          </w:p>
        </w:tc>
        <w:tc>
          <w:tcPr>
            <w:tcW w:w="2574" w:type="dxa"/>
            <w:shd w:val="clear" w:color="auto" w:fill="auto"/>
          </w:tcPr>
          <w:p w:rsidR="00D11B55" w:rsidRPr="001230CE" w:rsidRDefault="00D11B55" w:rsidP="009D3EB7">
            <w:pPr>
              <w:spacing w:after="0" w:line="240" w:lineRule="exact"/>
              <w:jc w:val="both"/>
              <w:rPr>
                <w:rFonts w:ascii="Times New Roman" w:hAnsi="Times New Roman" w:cs="Times New Roman"/>
                <w:sz w:val="24"/>
                <w:szCs w:val="24"/>
              </w:rPr>
            </w:pPr>
            <w:r w:rsidRPr="001230CE">
              <w:rPr>
                <w:rFonts w:ascii="Times New Roman" w:hAnsi="Times New Roman"/>
                <w:sz w:val="24"/>
                <w:szCs w:val="24"/>
              </w:rPr>
              <w:t>Реконструкция и капитальный ремонт объектов дошкольного образования, находящихся в муниципальной собственности</w:t>
            </w:r>
            <w:r w:rsidRPr="001230CE">
              <w:rPr>
                <w:rFonts w:ascii="Times New Roman" w:hAnsi="Times New Roman" w:cs="Times New Roman"/>
                <w:sz w:val="24"/>
                <w:szCs w:val="24"/>
              </w:rPr>
              <w:t>, всего</w:t>
            </w:r>
          </w:p>
        </w:tc>
        <w:tc>
          <w:tcPr>
            <w:tcW w:w="1854" w:type="dxa"/>
            <w:shd w:val="clear" w:color="auto" w:fill="auto"/>
          </w:tcPr>
          <w:p w:rsidR="00D11B55" w:rsidRPr="001230CE" w:rsidRDefault="00D11B55" w:rsidP="009D3EB7">
            <w:pPr>
              <w:spacing w:after="0" w:line="240" w:lineRule="exact"/>
              <w:contextualSpacing/>
              <w:jc w:val="center"/>
              <w:rPr>
                <w:rFonts w:ascii="Times New Roman" w:hAnsi="Times New Roman" w:cs="Times New Roman"/>
                <w:sz w:val="24"/>
                <w:szCs w:val="24"/>
              </w:rPr>
            </w:pPr>
          </w:p>
        </w:tc>
        <w:tc>
          <w:tcPr>
            <w:tcW w:w="1365" w:type="dxa"/>
            <w:shd w:val="clear" w:color="auto" w:fill="auto"/>
            <w:vAlign w:val="center"/>
          </w:tcPr>
          <w:p w:rsidR="00D11B55" w:rsidRPr="001230CE" w:rsidRDefault="00D11B55" w:rsidP="009D3EB7">
            <w:pPr>
              <w:spacing w:after="0" w:line="240" w:lineRule="exact"/>
              <w:contextualSpacing/>
              <w:jc w:val="center"/>
              <w:rPr>
                <w:rFonts w:ascii="Times New Roman" w:hAnsi="Times New Roman" w:cs="Times New Roman"/>
                <w:sz w:val="24"/>
                <w:szCs w:val="24"/>
              </w:rPr>
            </w:pPr>
            <w:r w:rsidRPr="001230CE">
              <w:rPr>
                <w:rFonts w:ascii="Times New Roman" w:hAnsi="Times New Roman" w:cs="Times New Roman"/>
                <w:sz w:val="24"/>
                <w:szCs w:val="24"/>
              </w:rPr>
              <w:t>01</w:t>
            </w:r>
          </w:p>
        </w:tc>
        <w:tc>
          <w:tcPr>
            <w:tcW w:w="1394" w:type="dxa"/>
            <w:shd w:val="clear" w:color="auto" w:fill="auto"/>
            <w:vAlign w:val="center"/>
          </w:tcPr>
          <w:p w:rsidR="00D11B55" w:rsidRPr="001230CE" w:rsidRDefault="00D11B55" w:rsidP="009D3EB7">
            <w:pPr>
              <w:spacing w:after="0" w:line="240" w:lineRule="exact"/>
              <w:contextualSpacing/>
              <w:jc w:val="center"/>
              <w:rPr>
                <w:rFonts w:ascii="Times New Roman" w:hAnsi="Times New Roman" w:cs="Times New Roman"/>
                <w:sz w:val="24"/>
                <w:szCs w:val="24"/>
              </w:rPr>
            </w:pPr>
            <w:r w:rsidRPr="001230CE">
              <w:rPr>
                <w:rFonts w:ascii="Times New Roman" w:hAnsi="Times New Roman" w:cs="Times New Roman"/>
                <w:sz w:val="24"/>
                <w:szCs w:val="24"/>
              </w:rPr>
              <w:t>1</w:t>
            </w:r>
          </w:p>
        </w:tc>
        <w:tc>
          <w:tcPr>
            <w:tcW w:w="1542" w:type="dxa"/>
            <w:shd w:val="clear" w:color="auto" w:fill="auto"/>
            <w:vAlign w:val="center"/>
          </w:tcPr>
          <w:p w:rsidR="00D11B55" w:rsidRPr="001230CE" w:rsidRDefault="00D11B55" w:rsidP="009D3EB7">
            <w:pPr>
              <w:spacing w:after="0" w:line="240" w:lineRule="exact"/>
              <w:ind w:left="-108"/>
              <w:contextualSpacing/>
              <w:jc w:val="center"/>
              <w:rPr>
                <w:rFonts w:ascii="Times New Roman" w:hAnsi="Times New Roman" w:cs="Times New Roman"/>
                <w:sz w:val="24"/>
                <w:szCs w:val="24"/>
              </w:rPr>
            </w:pPr>
            <w:r w:rsidRPr="001230CE">
              <w:rPr>
                <w:rFonts w:ascii="Times New Roman" w:hAnsi="Times New Roman" w:cs="Times New Roman"/>
                <w:sz w:val="24"/>
                <w:szCs w:val="24"/>
              </w:rPr>
              <w:t>02</w:t>
            </w:r>
          </w:p>
        </w:tc>
        <w:tc>
          <w:tcPr>
            <w:tcW w:w="1234" w:type="dxa"/>
            <w:shd w:val="clear" w:color="auto" w:fill="auto"/>
            <w:vAlign w:val="center"/>
          </w:tcPr>
          <w:p w:rsidR="00D11B55" w:rsidRPr="001230CE" w:rsidRDefault="00D11B55"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8"/>
                <w:szCs w:val="28"/>
                <w:lang w:val="en-US"/>
              </w:rPr>
              <w:t>x</w:t>
            </w:r>
          </w:p>
        </w:tc>
        <w:tc>
          <w:tcPr>
            <w:tcW w:w="1560" w:type="dxa"/>
            <w:shd w:val="clear" w:color="auto" w:fill="auto"/>
            <w:vAlign w:val="center"/>
          </w:tcPr>
          <w:p w:rsidR="00D11B55" w:rsidRPr="001230CE" w:rsidRDefault="00D11B55"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0,00</w:t>
            </w:r>
          </w:p>
        </w:tc>
        <w:tc>
          <w:tcPr>
            <w:tcW w:w="1617" w:type="dxa"/>
            <w:shd w:val="clear" w:color="auto" w:fill="auto"/>
            <w:vAlign w:val="center"/>
          </w:tcPr>
          <w:p w:rsidR="00D11B55" w:rsidRPr="001230CE" w:rsidRDefault="001230CE"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2482,22</w:t>
            </w:r>
          </w:p>
        </w:tc>
        <w:tc>
          <w:tcPr>
            <w:tcW w:w="1559" w:type="dxa"/>
            <w:shd w:val="clear" w:color="auto" w:fill="auto"/>
            <w:vAlign w:val="center"/>
          </w:tcPr>
          <w:p w:rsidR="00D11B55" w:rsidRPr="001230CE" w:rsidRDefault="001230CE"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2482,22</w:t>
            </w:r>
          </w:p>
        </w:tc>
      </w:tr>
      <w:tr w:rsidR="001230CE" w:rsidRPr="00203B68" w:rsidTr="00EA5447">
        <w:tc>
          <w:tcPr>
            <w:tcW w:w="576" w:type="dxa"/>
            <w:shd w:val="clear" w:color="auto" w:fill="auto"/>
            <w:vAlign w:val="center"/>
          </w:tcPr>
          <w:p w:rsidR="001230CE" w:rsidRPr="00203B68" w:rsidRDefault="001230CE"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1230CE" w:rsidRPr="00203B68" w:rsidRDefault="001230CE" w:rsidP="009D3EB7">
            <w:pPr>
              <w:spacing w:after="0" w:line="240" w:lineRule="exact"/>
              <w:jc w:val="center"/>
              <w:rPr>
                <w:rFonts w:ascii="Times New Roman" w:hAnsi="Times New Roman" w:cs="Times New Roman"/>
                <w:color w:val="FF0000"/>
                <w:sz w:val="24"/>
                <w:szCs w:val="24"/>
              </w:rPr>
            </w:pPr>
          </w:p>
        </w:tc>
        <w:tc>
          <w:tcPr>
            <w:tcW w:w="1854" w:type="dxa"/>
            <w:shd w:val="clear" w:color="auto" w:fill="auto"/>
          </w:tcPr>
          <w:p w:rsidR="001230CE" w:rsidRPr="001230CE" w:rsidRDefault="001230CE" w:rsidP="009D3EB7">
            <w:pPr>
              <w:spacing w:after="0" w:line="240" w:lineRule="exact"/>
              <w:contextualSpacing/>
              <w:jc w:val="center"/>
              <w:rPr>
                <w:rFonts w:ascii="Times New Roman" w:hAnsi="Times New Roman" w:cs="Times New Roman"/>
                <w:sz w:val="24"/>
                <w:szCs w:val="24"/>
              </w:rPr>
            </w:pPr>
            <w:r w:rsidRPr="001230CE">
              <w:rPr>
                <w:rFonts w:ascii="Times New Roman" w:hAnsi="Times New Roman" w:cs="Times New Roman"/>
                <w:sz w:val="24"/>
                <w:szCs w:val="24"/>
              </w:rPr>
              <w:t xml:space="preserve">Отдел образования </w:t>
            </w:r>
          </w:p>
        </w:tc>
        <w:tc>
          <w:tcPr>
            <w:tcW w:w="1365" w:type="dxa"/>
            <w:shd w:val="clear" w:color="auto" w:fill="auto"/>
            <w:vAlign w:val="center"/>
          </w:tcPr>
          <w:p w:rsidR="001230CE" w:rsidRPr="001230CE" w:rsidRDefault="001230CE" w:rsidP="009D3EB7">
            <w:pPr>
              <w:spacing w:after="0" w:line="240" w:lineRule="exact"/>
              <w:contextualSpacing/>
              <w:jc w:val="center"/>
              <w:rPr>
                <w:rFonts w:ascii="Times New Roman" w:hAnsi="Times New Roman" w:cs="Times New Roman"/>
                <w:sz w:val="24"/>
                <w:szCs w:val="24"/>
              </w:rPr>
            </w:pPr>
            <w:r w:rsidRPr="001230CE">
              <w:rPr>
                <w:rFonts w:ascii="Times New Roman" w:hAnsi="Times New Roman" w:cs="Times New Roman"/>
                <w:sz w:val="24"/>
                <w:szCs w:val="24"/>
              </w:rPr>
              <w:t>01</w:t>
            </w:r>
          </w:p>
        </w:tc>
        <w:tc>
          <w:tcPr>
            <w:tcW w:w="1394" w:type="dxa"/>
            <w:shd w:val="clear" w:color="auto" w:fill="auto"/>
            <w:vAlign w:val="center"/>
          </w:tcPr>
          <w:p w:rsidR="001230CE" w:rsidRPr="001230CE" w:rsidRDefault="001230CE" w:rsidP="009D3EB7">
            <w:pPr>
              <w:spacing w:after="0" w:line="240" w:lineRule="exact"/>
              <w:contextualSpacing/>
              <w:jc w:val="center"/>
              <w:rPr>
                <w:rFonts w:ascii="Times New Roman" w:hAnsi="Times New Roman" w:cs="Times New Roman"/>
                <w:sz w:val="24"/>
                <w:szCs w:val="24"/>
              </w:rPr>
            </w:pPr>
            <w:r w:rsidRPr="001230CE">
              <w:rPr>
                <w:rFonts w:ascii="Times New Roman" w:hAnsi="Times New Roman" w:cs="Times New Roman"/>
                <w:sz w:val="24"/>
                <w:szCs w:val="24"/>
              </w:rPr>
              <w:t>1</w:t>
            </w:r>
          </w:p>
        </w:tc>
        <w:tc>
          <w:tcPr>
            <w:tcW w:w="1542" w:type="dxa"/>
            <w:shd w:val="clear" w:color="auto" w:fill="auto"/>
            <w:vAlign w:val="center"/>
          </w:tcPr>
          <w:p w:rsidR="001230CE" w:rsidRPr="001230CE" w:rsidRDefault="001230CE" w:rsidP="009D3EB7">
            <w:pPr>
              <w:spacing w:after="0" w:line="240" w:lineRule="exact"/>
              <w:ind w:left="-108"/>
              <w:contextualSpacing/>
              <w:jc w:val="center"/>
              <w:rPr>
                <w:rFonts w:ascii="Times New Roman" w:hAnsi="Times New Roman" w:cs="Times New Roman"/>
                <w:sz w:val="24"/>
                <w:szCs w:val="24"/>
              </w:rPr>
            </w:pPr>
            <w:r w:rsidRPr="001230CE">
              <w:rPr>
                <w:rFonts w:ascii="Times New Roman" w:hAnsi="Times New Roman" w:cs="Times New Roman"/>
                <w:sz w:val="24"/>
                <w:szCs w:val="24"/>
              </w:rPr>
              <w:t>02</w:t>
            </w:r>
          </w:p>
        </w:tc>
        <w:tc>
          <w:tcPr>
            <w:tcW w:w="1234" w:type="dxa"/>
            <w:shd w:val="clear" w:color="auto" w:fill="auto"/>
            <w:vAlign w:val="center"/>
          </w:tcPr>
          <w:p w:rsidR="001230CE" w:rsidRPr="001230CE" w:rsidRDefault="001230CE"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8"/>
                <w:szCs w:val="28"/>
                <w:lang w:val="en-US"/>
              </w:rPr>
              <w:t>x</w:t>
            </w:r>
          </w:p>
        </w:tc>
        <w:tc>
          <w:tcPr>
            <w:tcW w:w="1560" w:type="dxa"/>
            <w:shd w:val="clear" w:color="auto" w:fill="auto"/>
            <w:vAlign w:val="center"/>
          </w:tcPr>
          <w:p w:rsidR="001230CE" w:rsidRPr="001230CE" w:rsidRDefault="001230CE" w:rsidP="00EA544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0,00</w:t>
            </w:r>
          </w:p>
        </w:tc>
        <w:tc>
          <w:tcPr>
            <w:tcW w:w="1617" w:type="dxa"/>
            <w:shd w:val="clear" w:color="auto" w:fill="auto"/>
            <w:vAlign w:val="center"/>
          </w:tcPr>
          <w:p w:rsidR="001230CE" w:rsidRPr="001230CE" w:rsidRDefault="001230CE" w:rsidP="00EA544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2482,22</w:t>
            </w:r>
          </w:p>
        </w:tc>
        <w:tc>
          <w:tcPr>
            <w:tcW w:w="1559" w:type="dxa"/>
            <w:shd w:val="clear" w:color="auto" w:fill="auto"/>
            <w:vAlign w:val="center"/>
          </w:tcPr>
          <w:p w:rsidR="001230CE" w:rsidRPr="001230CE" w:rsidRDefault="001230CE" w:rsidP="00EA544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2482,22</w:t>
            </w:r>
          </w:p>
        </w:tc>
      </w:tr>
      <w:tr w:rsidR="00D11B55" w:rsidRPr="00203B68" w:rsidTr="0007561A">
        <w:tc>
          <w:tcPr>
            <w:tcW w:w="576"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854" w:type="dxa"/>
            <w:shd w:val="clear" w:color="auto" w:fill="auto"/>
          </w:tcPr>
          <w:p w:rsidR="00D11B55" w:rsidRPr="001230CE" w:rsidRDefault="00D11B55" w:rsidP="009D3EB7">
            <w:pPr>
              <w:spacing w:after="0" w:line="240" w:lineRule="exact"/>
              <w:contextualSpacing/>
              <w:jc w:val="center"/>
              <w:rPr>
                <w:rFonts w:ascii="Times New Roman" w:hAnsi="Times New Roman" w:cs="Times New Roman"/>
                <w:sz w:val="24"/>
                <w:szCs w:val="24"/>
              </w:rPr>
            </w:pPr>
            <w:r w:rsidRPr="001230CE">
              <w:rPr>
                <w:rFonts w:ascii="Times New Roman" w:hAnsi="Times New Roman" w:cs="Times New Roman"/>
                <w:sz w:val="24"/>
                <w:szCs w:val="24"/>
              </w:rPr>
              <w:t>Администрация</w:t>
            </w:r>
          </w:p>
        </w:tc>
        <w:tc>
          <w:tcPr>
            <w:tcW w:w="1365" w:type="dxa"/>
            <w:shd w:val="clear" w:color="auto" w:fill="auto"/>
            <w:vAlign w:val="center"/>
          </w:tcPr>
          <w:p w:rsidR="00D11B55" w:rsidRPr="001230CE" w:rsidRDefault="00D11B55" w:rsidP="009D3EB7">
            <w:pPr>
              <w:spacing w:after="0" w:line="240" w:lineRule="exact"/>
              <w:contextualSpacing/>
              <w:jc w:val="center"/>
              <w:rPr>
                <w:rFonts w:ascii="Times New Roman" w:hAnsi="Times New Roman" w:cs="Times New Roman"/>
                <w:sz w:val="24"/>
                <w:szCs w:val="24"/>
              </w:rPr>
            </w:pPr>
            <w:r w:rsidRPr="001230CE">
              <w:rPr>
                <w:rFonts w:ascii="Times New Roman" w:hAnsi="Times New Roman" w:cs="Times New Roman"/>
                <w:sz w:val="24"/>
                <w:szCs w:val="24"/>
              </w:rPr>
              <w:t>01</w:t>
            </w:r>
          </w:p>
        </w:tc>
        <w:tc>
          <w:tcPr>
            <w:tcW w:w="1394" w:type="dxa"/>
            <w:shd w:val="clear" w:color="auto" w:fill="auto"/>
            <w:vAlign w:val="center"/>
          </w:tcPr>
          <w:p w:rsidR="00D11B55" w:rsidRPr="001230CE" w:rsidRDefault="00D11B55" w:rsidP="009D3EB7">
            <w:pPr>
              <w:spacing w:after="0" w:line="240" w:lineRule="exact"/>
              <w:contextualSpacing/>
              <w:jc w:val="center"/>
              <w:rPr>
                <w:rFonts w:ascii="Times New Roman" w:hAnsi="Times New Roman" w:cs="Times New Roman"/>
                <w:sz w:val="24"/>
                <w:szCs w:val="24"/>
              </w:rPr>
            </w:pPr>
            <w:r w:rsidRPr="001230CE">
              <w:rPr>
                <w:rFonts w:ascii="Times New Roman" w:hAnsi="Times New Roman" w:cs="Times New Roman"/>
                <w:sz w:val="24"/>
                <w:szCs w:val="24"/>
              </w:rPr>
              <w:t>1</w:t>
            </w:r>
          </w:p>
        </w:tc>
        <w:tc>
          <w:tcPr>
            <w:tcW w:w="1542" w:type="dxa"/>
            <w:shd w:val="clear" w:color="auto" w:fill="auto"/>
            <w:vAlign w:val="center"/>
          </w:tcPr>
          <w:p w:rsidR="00D11B55" w:rsidRPr="001230CE" w:rsidRDefault="00D11B55" w:rsidP="009D3EB7">
            <w:pPr>
              <w:spacing w:after="0" w:line="240" w:lineRule="exact"/>
              <w:ind w:left="-108"/>
              <w:contextualSpacing/>
              <w:jc w:val="center"/>
              <w:rPr>
                <w:rFonts w:ascii="Times New Roman" w:hAnsi="Times New Roman" w:cs="Times New Roman"/>
                <w:sz w:val="24"/>
                <w:szCs w:val="24"/>
              </w:rPr>
            </w:pPr>
            <w:r w:rsidRPr="001230CE">
              <w:rPr>
                <w:rFonts w:ascii="Times New Roman" w:hAnsi="Times New Roman" w:cs="Times New Roman"/>
                <w:sz w:val="24"/>
                <w:szCs w:val="24"/>
              </w:rPr>
              <w:t>02</w:t>
            </w:r>
          </w:p>
        </w:tc>
        <w:tc>
          <w:tcPr>
            <w:tcW w:w="1234" w:type="dxa"/>
            <w:shd w:val="clear" w:color="auto" w:fill="auto"/>
            <w:vAlign w:val="center"/>
          </w:tcPr>
          <w:p w:rsidR="00D11B55" w:rsidRPr="001230CE" w:rsidRDefault="00D11B55"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8"/>
                <w:szCs w:val="28"/>
                <w:lang w:val="en-US"/>
              </w:rPr>
              <w:t>x</w:t>
            </w:r>
          </w:p>
        </w:tc>
        <w:tc>
          <w:tcPr>
            <w:tcW w:w="1560" w:type="dxa"/>
            <w:shd w:val="clear" w:color="auto" w:fill="auto"/>
            <w:vAlign w:val="center"/>
          </w:tcPr>
          <w:p w:rsidR="00D11B55" w:rsidRPr="001230CE" w:rsidRDefault="00D11B55"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0,00</w:t>
            </w:r>
          </w:p>
        </w:tc>
        <w:tc>
          <w:tcPr>
            <w:tcW w:w="1617" w:type="dxa"/>
            <w:shd w:val="clear" w:color="auto" w:fill="auto"/>
            <w:vAlign w:val="center"/>
          </w:tcPr>
          <w:p w:rsidR="00D11B55" w:rsidRPr="001230CE" w:rsidRDefault="00D11B55"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0,00</w:t>
            </w:r>
          </w:p>
        </w:tc>
        <w:tc>
          <w:tcPr>
            <w:tcW w:w="1559" w:type="dxa"/>
            <w:shd w:val="clear" w:color="auto" w:fill="auto"/>
            <w:vAlign w:val="center"/>
          </w:tcPr>
          <w:p w:rsidR="00D11B55" w:rsidRPr="001230CE" w:rsidRDefault="00D11B55" w:rsidP="009D3EB7">
            <w:pPr>
              <w:spacing w:after="0" w:line="240" w:lineRule="exact"/>
              <w:jc w:val="center"/>
              <w:rPr>
                <w:rFonts w:ascii="Times New Roman" w:hAnsi="Times New Roman" w:cs="Times New Roman"/>
                <w:sz w:val="24"/>
                <w:szCs w:val="24"/>
              </w:rPr>
            </w:pPr>
            <w:r w:rsidRPr="001230CE">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164505" w:rsidRDefault="00D11B55" w:rsidP="009D3EB7">
            <w:pPr>
              <w:spacing w:after="0" w:line="240" w:lineRule="exact"/>
              <w:jc w:val="center"/>
              <w:rPr>
                <w:rFonts w:ascii="Times New Roman" w:hAnsi="Times New Roman" w:cs="Times New Roman"/>
                <w:sz w:val="24"/>
                <w:szCs w:val="24"/>
              </w:rPr>
            </w:pPr>
            <w:r w:rsidRPr="00164505">
              <w:rPr>
                <w:rFonts w:ascii="Times New Roman" w:hAnsi="Times New Roman" w:cs="Times New Roman"/>
                <w:sz w:val="24"/>
                <w:szCs w:val="24"/>
              </w:rPr>
              <w:t>2.</w:t>
            </w:r>
          </w:p>
        </w:tc>
        <w:tc>
          <w:tcPr>
            <w:tcW w:w="2574" w:type="dxa"/>
            <w:shd w:val="clear" w:color="auto" w:fill="auto"/>
          </w:tcPr>
          <w:p w:rsidR="00D11B55" w:rsidRPr="00164505" w:rsidRDefault="00D11B55" w:rsidP="009D3EB7">
            <w:pPr>
              <w:spacing w:after="0" w:line="240" w:lineRule="exact"/>
              <w:ind w:firstLine="72"/>
              <w:jc w:val="both"/>
              <w:rPr>
                <w:rFonts w:ascii="Times New Roman" w:hAnsi="Times New Roman" w:cs="Times New Roman"/>
                <w:sz w:val="24"/>
                <w:szCs w:val="24"/>
              </w:rPr>
            </w:pPr>
            <w:r w:rsidRPr="00164505">
              <w:rPr>
                <w:rFonts w:ascii="Times New Roman" w:hAnsi="Times New Roman" w:cs="Times New Roman"/>
                <w:sz w:val="24"/>
                <w:szCs w:val="24"/>
              </w:rPr>
              <w:t>Подпрограмма «Развитие общего образования», всего</w:t>
            </w:r>
          </w:p>
        </w:tc>
        <w:tc>
          <w:tcPr>
            <w:tcW w:w="1854" w:type="dxa"/>
            <w:shd w:val="clear" w:color="auto" w:fill="auto"/>
          </w:tcPr>
          <w:p w:rsidR="00D11B55" w:rsidRPr="00164505" w:rsidRDefault="00D11B55" w:rsidP="009D3EB7">
            <w:pPr>
              <w:spacing w:after="0" w:line="240" w:lineRule="exact"/>
              <w:contextualSpacing/>
              <w:jc w:val="center"/>
              <w:rPr>
                <w:rFonts w:ascii="Times New Roman" w:hAnsi="Times New Roman" w:cs="Times New Roman"/>
                <w:sz w:val="24"/>
                <w:szCs w:val="24"/>
              </w:rPr>
            </w:pPr>
          </w:p>
        </w:tc>
        <w:tc>
          <w:tcPr>
            <w:tcW w:w="1365" w:type="dxa"/>
            <w:shd w:val="clear" w:color="auto" w:fill="auto"/>
            <w:vAlign w:val="center"/>
          </w:tcPr>
          <w:p w:rsidR="00D11B55" w:rsidRPr="00164505" w:rsidRDefault="00D11B55" w:rsidP="009D3EB7">
            <w:pPr>
              <w:spacing w:after="0" w:line="240" w:lineRule="exact"/>
              <w:contextualSpacing/>
              <w:jc w:val="center"/>
              <w:rPr>
                <w:rFonts w:ascii="Times New Roman" w:hAnsi="Times New Roman" w:cs="Times New Roman"/>
                <w:sz w:val="24"/>
                <w:szCs w:val="24"/>
              </w:rPr>
            </w:pPr>
            <w:r w:rsidRPr="00164505">
              <w:rPr>
                <w:rFonts w:ascii="Times New Roman" w:hAnsi="Times New Roman" w:cs="Times New Roman"/>
                <w:sz w:val="24"/>
                <w:szCs w:val="24"/>
              </w:rPr>
              <w:t>01</w:t>
            </w:r>
          </w:p>
        </w:tc>
        <w:tc>
          <w:tcPr>
            <w:tcW w:w="1394" w:type="dxa"/>
            <w:shd w:val="clear" w:color="auto" w:fill="auto"/>
            <w:vAlign w:val="center"/>
          </w:tcPr>
          <w:p w:rsidR="00D11B55" w:rsidRPr="00164505" w:rsidRDefault="00D11B55" w:rsidP="009D3EB7">
            <w:pPr>
              <w:spacing w:after="0" w:line="240" w:lineRule="exact"/>
              <w:contextualSpacing/>
              <w:jc w:val="center"/>
              <w:rPr>
                <w:rFonts w:ascii="Times New Roman" w:hAnsi="Times New Roman" w:cs="Times New Roman"/>
                <w:sz w:val="24"/>
                <w:szCs w:val="24"/>
              </w:rPr>
            </w:pPr>
            <w:r w:rsidRPr="00164505">
              <w:rPr>
                <w:rFonts w:ascii="Times New Roman" w:hAnsi="Times New Roman" w:cs="Times New Roman"/>
                <w:sz w:val="24"/>
                <w:szCs w:val="24"/>
              </w:rPr>
              <w:t>2</w:t>
            </w:r>
          </w:p>
        </w:tc>
        <w:tc>
          <w:tcPr>
            <w:tcW w:w="1542" w:type="dxa"/>
            <w:shd w:val="clear" w:color="auto" w:fill="auto"/>
            <w:vAlign w:val="center"/>
          </w:tcPr>
          <w:p w:rsidR="00D11B55" w:rsidRPr="00164505" w:rsidRDefault="00D11B55" w:rsidP="009D3EB7">
            <w:pPr>
              <w:spacing w:after="0" w:line="240" w:lineRule="exact"/>
              <w:jc w:val="center"/>
            </w:pPr>
            <w:r w:rsidRPr="00164505">
              <w:rPr>
                <w:rFonts w:ascii="Times New Roman" w:hAnsi="Times New Roman" w:cs="Times New Roman"/>
                <w:sz w:val="28"/>
                <w:szCs w:val="28"/>
                <w:lang w:val="en-US"/>
              </w:rPr>
              <w:t>x</w:t>
            </w:r>
          </w:p>
        </w:tc>
        <w:tc>
          <w:tcPr>
            <w:tcW w:w="1234" w:type="dxa"/>
            <w:shd w:val="clear" w:color="auto" w:fill="auto"/>
            <w:vAlign w:val="center"/>
          </w:tcPr>
          <w:p w:rsidR="00D11B55" w:rsidRPr="00164505" w:rsidRDefault="00D11B55" w:rsidP="009D3EB7">
            <w:pPr>
              <w:spacing w:after="0" w:line="240" w:lineRule="exact"/>
              <w:jc w:val="center"/>
            </w:pPr>
            <w:r w:rsidRPr="00164505">
              <w:rPr>
                <w:rFonts w:ascii="Times New Roman" w:hAnsi="Times New Roman" w:cs="Times New Roman"/>
                <w:sz w:val="28"/>
                <w:szCs w:val="28"/>
                <w:lang w:val="en-US"/>
              </w:rPr>
              <w:t>x</w:t>
            </w:r>
          </w:p>
        </w:tc>
        <w:tc>
          <w:tcPr>
            <w:tcW w:w="1560" w:type="dxa"/>
            <w:shd w:val="clear" w:color="auto" w:fill="auto"/>
            <w:vAlign w:val="center"/>
          </w:tcPr>
          <w:p w:rsidR="00D11B55" w:rsidRPr="00164505" w:rsidRDefault="00164505" w:rsidP="009D3EB7">
            <w:pPr>
              <w:spacing w:after="0" w:line="240" w:lineRule="exact"/>
              <w:jc w:val="center"/>
              <w:rPr>
                <w:rFonts w:ascii="Times New Roman" w:hAnsi="Times New Roman" w:cs="Times New Roman"/>
                <w:sz w:val="24"/>
                <w:szCs w:val="24"/>
              </w:rPr>
            </w:pPr>
            <w:r w:rsidRPr="00164505">
              <w:rPr>
                <w:rFonts w:ascii="Times New Roman" w:hAnsi="Times New Roman" w:cs="Times New Roman"/>
                <w:sz w:val="24"/>
                <w:szCs w:val="24"/>
              </w:rPr>
              <w:t>599339,57</w:t>
            </w:r>
          </w:p>
        </w:tc>
        <w:tc>
          <w:tcPr>
            <w:tcW w:w="1617" w:type="dxa"/>
            <w:shd w:val="clear" w:color="auto" w:fill="auto"/>
            <w:vAlign w:val="center"/>
          </w:tcPr>
          <w:p w:rsidR="00D11B55" w:rsidRPr="00164505" w:rsidRDefault="00164505" w:rsidP="009D3EB7">
            <w:pPr>
              <w:spacing w:after="0" w:line="240" w:lineRule="exact"/>
              <w:jc w:val="center"/>
              <w:rPr>
                <w:rFonts w:ascii="Times New Roman" w:hAnsi="Times New Roman" w:cs="Times New Roman"/>
                <w:sz w:val="24"/>
                <w:szCs w:val="24"/>
              </w:rPr>
            </w:pPr>
            <w:r w:rsidRPr="00164505">
              <w:rPr>
                <w:rFonts w:ascii="Times New Roman" w:hAnsi="Times New Roman" w:cs="Times New Roman"/>
                <w:sz w:val="24"/>
                <w:szCs w:val="24"/>
              </w:rPr>
              <w:t>720552,51</w:t>
            </w:r>
          </w:p>
        </w:tc>
        <w:tc>
          <w:tcPr>
            <w:tcW w:w="1559" w:type="dxa"/>
            <w:shd w:val="clear" w:color="auto" w:fill="auto"/>
            <w:vAlign w:val="center"/>
          </w:tcPr>
          <w:p w:rsidR="00D11B55" w:rsidRPr="00164505" w:rsidRDefault="00164505" w:rsidP="009D3EB7">
            <w:pPr>
              <w:spacing w:after="0" w:line="240" w:lineRule="exact"/>
              <w:jc w:val="center"/>
              <w:rPr>
                <w:rFonts w:ascii="Times New Roman" w:hAnsi="Times New Roman" w:cs="Times New Roman"/>
                <w:sz w:val="24"/>
                <w:szCs w:val="24"/>
              </w:rPr>
            </w:pPr>
            <w:r w:rsidRPr="00164505">
              <w:rPr>
                <w:rFonts w:ascii="Times New Roman" w:hAnsi="Times New Roman" w:cs="Times New Roman"/>
                <w:sz w:val="24"/>
                <w:szCs w:val="24"/>
              </w:rPr>
              <w:t>688744,31</w:t>
            </w:r>
          </w:p>
        </w:tc>
      </w:tr>
      <w:tr w:rsidR="0037575F" w:rsidRPr="00203B68" w:rsidTr="0007561A">
        <w:tc>
          <w:tcPr>
            <w:tcW w:w="576" w:type="dxa"/>
            <w:shd w:val="clear" w:color="auto" w:fill="auto"/>
            <w:vAlign w:val="center"/>
          </w:tcPr>
          <w:p w:rsidR="0037575F" w:rsidRPr="00203B68" w:rsidRDefault="0037575F"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37575F" w:rsidRPr="00203B68" w:rsidRDefault="0037575F" w:rsidP="009D3EB7">
            <w:pPr>
              <w:spacing w:after="0" w:line="240" w:lineRule="exact"/>
              <w:ind w:firstLine="72"/>
              <w:jc w:val="both"/>
              <w:rPr>
                <w:rFonts w:ascii="Times New Roman" w:hAnsi="Times New Roman" w:cs="Times New Roman"/>
                <w:color w:val="FF0000"/>
                <w:sz w:val="24"/>
                <w:szCs w:val="24"/>
              </w:rPr>
            </w:pPr>
          </w:p>
        </w:tc>
        <w:tc>
          <w:tcPr>
            <w:tcW w:w="1854" w:type="dxa"/>
            <w:shd w:val="clear" w:color="auto" w:fill="auto"/>
          </w:tcPr>
          <w:p w:rsidR="0037575F" w:rsidRPr="00B47CA5" w:rsidRDefault="0037575F" w:rsidP="009D3EB7">
            <w:pPr>
              <w:spacing w:after="0" w:line="240" w:lineRule="exact"/>
              <w:contextualSpacing/>
              <w:jc w:val="center"/>
              <w:rPr>
                <w:rFonts w:ascii="Times New Roman" w:hAnsi="Times New Roman" w:cs="Times New Roman"/>
                <w:sz w:val="24"/>
                <w:szCs w:val="24"/>
              </w:rPr>
            </w:pPr>
            <w:r w:rsidRPr="00B47CA5">
              <w:rPr>
                <w:rFonts w:ascii="Times New Roman" w:hAnsi="Times New Roman" w:cs="Times New Roman"/>
                <w:sz w:val="24"/>
                <w:szCs w:val="24"/>
              </w:rPr>
              <w:t>Отдел образования</w:t>
            </w:r>
          </w:p>
        </w:tc>
        <w:tc>
          <w:tcPr>
            <w:tcW w:w="1365" w:type="dxa"/>
            <w:shd w:val="clear" w:color="auto" w:fill="auto"/>
            <w:vAlign w:val="center"/>
          </w:tcPr>
          <w:p w:rsidR="0037575F" w:rsidRPr="00B47CA5" w:rsidRDefault="0037575F" w:rsidP="009D3EB7">
            <w:pPr>
              <w:spacing w:after="0" w:line="240" w:lineRule="exact"/>
              <w:contextualSpacing/>
              <w:jc w:val="center"/>
              <w:rPr>
                <w:rFonts w:ascii="Times New Roman" w:hAnsi="Times New Roman" w:cs="Times New Roman"/>
                <w:sz w:val="24"/>
                <w:szCs w:val="24"/>
              </w:rPr>
            </w:pPr>
            <w:r w:rsidRPr="00B47CA5">
              <w:rPr>
                <w:rFonts w:ascii="Times New Roman" w:hAnsi="Times New Roman" w:cs="Times New Roman"/>
                <w:sz w:val="24"/>
                <w:szCs w:val="24"/>
              </w:rPr>
              <w:t>01</w:t>
            </w:r>
          </w:p>
        </w:tc>
        <w:tc>
          <w:tcPr>
            <w:tcW w:w="1394" w:type="dxa"/>
            <w:shd w:val="clear" w:color="auto" w:fill="auto"/>
            <w:vAlign w:val="center"/>
          </w:tcPr>
          <w:p w:rsidR="0037575F" w:rsidRPr="00B47CA5" w:rsidRDefault="0037575F" w:rsidP="009D3EB7">
            <w:pPr>
              <w:spacing w:after="0" w:line="240" w:lineRule="exact"/>
              <w:contextualSpacing/>
              <w:jc w:val="center"/>
              <w:rPr>
                <w:rFonts w:ascii="Times New Roman" w:hAnsi="Times New Roman" w:cs="Times New Roman"/>
                <w:sz w:val="24"/>
                <w:szCs w:val="24"/>
              </w:rPr>
            </w:pPr>
            <w:r w:rsidRPr="00B47CA5">
              <w:rPr>
                <w:rFonts w:ascii="Times New Roman" w:hAnsi="Times New Roman" w:cs="Times New Roman"/>
                <w:sz w:val="24"/>
                <w:szCs w:val="24"/>
              </w:rPr>
              <w:t>2</w:t>
            </w:r>
          </w:p>
        </w:tc>
        <w:tc>
          <w:tcPr>
            <w:tcW w:w="1542" w:type="dxa"/>
            <w:shd w:val="clear" w:color="auto" w:fill="auto"/>
            <w:vAlign w:val="center"/>
          </w:tcPr>
          <w:p w:rsidR="0037575F" w:rsidRPr="00B47CA5" w:rsidRDefault="0037575F" w:rsidP="009D3EB7">
            <w:pPr>
              <w:spacing w:after="0" w:line="240" w:lineRule="exact"/>
              <w:jc w:val="center"/>
            </w:pPr>
            <w:r w:rsidRPr="00B47CA5">
              <w:rPr>
                <w:rFonts w:ascii="Times New Roman" w:hAnsi="Times New Roman" w:cs="Times New Roman"/>
                <w:sz w:val="28"/>
                <w:szCs w:val="28"/>
                <w:lang w:val="en-US"/>
              </w:rPr>
              <w:t>x</w:t>
            </w:r>
          </w:p>
        </w:tc>
        <w:tc>
          <w:tcPr>
            <w:tcW w:w="1234" w:type="dxa"/>
            <w:shd w:val="clear" w:color="auto" w:fill="auto"/>
            <w:vAlign w:val="center"/>
          </w:tcPr>
          <w:p w:rsidR="0037575F" w:rsidRPr="00B47CA5" w:rsidRDefault="0037575F" w:rsidP="009D3EB7">
            <w:pPr>
              <w:spacing w:after="0" w:line="240" w:lineRule="exact"/>
              <w:jc w:val="center"/>
            </w:pPr>
            <w:r w:rsidRPr="00B47CA5">
              <w:rPr>
                <w:rFonts w:ascii="Times New Roman" w:hAnsi="Times New Roman" w:cs="Times New Roman"/>
                <w:sz w:val="28"/>
                <w:szCs w:val="28"/>
                <w:lang w:val="en-US"/>
              </w:rPr>
              <w:t>x</w:t>
            </w:r>
          </w:p>
        </w:tc>
        <w:tc>
          <w:tcPr>
            <w:tcW w:w="1560" w:type="dxa"/>
            <w:shd w:val="clear" w:color="auto" w:fill="auto"/>
            <w:vAlign w:val="center"/>
          </w:tcPr>
          <w:p w:rsidR="0037575F" w:rsidRPr="00164505" w:rsidRDefault="0037575F" w:rsidP="00EA5447">
            <w:pPr>
              <w:spacing w:after="0" w:line="240" w:lineRule="exact"/>
              <w:jc w:val="center"/>
              <w:rPr>
                <w:rFonts w:ascii="Times New Roman" w:hAnsi="Times New Roman" w:cs="Times New Roman"/>
                <w:sz w:val="24"/>
                <w:szCs w:val="24"/>
              </w:rPr>
            </w:pPr>
            <w:r w:rsidRPr="00164505">
              <w:rPr>
                <w:rFonts w:ascii="Times New Roman" w:hAnsi="Times New Roman" w:cs="Times New Roman"/>
                <w:sz w:val="24"/>
                <w:szCs w:val="24"/>
              </w:rPr>
              <w:t>599339,57</w:t>
            </w:r>
          </w:p>
        </w:tc>
        <w:tc>
          <w:tcPr>
            <w:tcW w:w="1617" w:type="dxa"/>
            <w:shd w:val="clear" w:color="auto" w:fill="auto"/>
            <w:vAlign w:val="center"/>
          </w:tcPr>
          <w:p w:rsidR="0037575F" w:rsidRPr="00164505" w:rsidRDefault="0037575F" w:rsidP="00EA5447">
            <w:pPr>
              <w:spacing w:after="0" w:line="240" w:lineRule="exact"/>
              <w:jc w:val="center"/>
              <w:rPr>
                <w:rFonts w:ascii="Times New Roman" w:hAnsi="Times New Roman" w:cs="Times New Roman"/>
                <w:sz w:val="24"/>
                <w:szCs w:val="24"/>
              </w:rPr>
            </w:pPr>
            <w:r w:rsidRPr="00164505">
              <w:rPr>
                <w:rFonts w:ascii="Times New Roman" w:hAnsi="Times New Roman" w:cs="Times New Roman"/>
                <w:sz w:val="24"/>
                <w:szCs w:val="24"/>
              </w:rPr>
              <w:t>720552,51</w:t>
            </w:r>
          </w:p>
        </w:tc>
        <w:tc>
          <w:tcPr>
            <w:tcW w:w="1559" w:type="dxa"/>
            <w:shd w:val="clear" w:color="auto" w:fill="auto"/>
            <w:vAlign w:val="center"/>
          </w:tcPr>
          <w:p w:rsidR="0037575F" w:rsidRPr="00164505" w:rsidRDefault="0037575F" w:rsidP="00EA5447">
            <w:pPr>
              <w:spacing w:after="0" w:line="240" w:lineRule="exact"/>
              <w:jc w:val="center"/>
              <w:rPr>
                <w:rFonts w:ascii="Times New Roman" w:hAnsi="Times New Roman" w:cs="Times New Roman"/>
                <w:sz w:val="24"/>
                <w:szCs w:val="24"/>
              </w:rPr>
            </w:pPr>
            <w:r w:rsidRPr="00164505">
              <w:rPr>
                <w:rFonts w:ascii="Times New Roman" w:hAnsi="Times New Roman" w:cs="Times New Roman"/>
                <w:sz w:val="24"/>
                <w:szCs w:val="24"/>
              </w:rPr>
              <w:t>688744,31</w:t>
            </w:r>
          </w:p>
        </w:tc>
      </w:tr>
      <w:tr w:rsidR="00787406" w:rsidRPr="00203B68" w:rsidTr="0007561A">
        <w:tc>
          <w:tcPr>
            <w:tcW w:w="576"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D11B55" w:rsidRPr="00203B68" w:rsidRDefault="00D11B55" w:rsidP="009D3EB7">
            <w:pPr>
              <w:spacing w:after="0" w:line="240" w:lineRule="exact"/>
              <w:ind w:firstLine="72"/>
              <w:jc w:val="both"/>
              <w:rPr>
                <w:rFonts w:ascii="Times New Roman" w:hAnsi="Times New Roman" w:cs="Times New Roman"/>
                <w:color w:val="FF0000"/>
                <w:sz w:val="24"/>
                <w:szCs w:val="24"/>
              </w:rPr>
            </w:pPr>
          </w:p>
        </w:tc>
        <w:tc>
          <w:tcPr>
            <w:tcW w:w="1854" w:type="dxa"/>
            <w:shd w:val="clear" w:color="auto" w:fill="auto"/>
          </w:tcPr>
          <w:p w:rsidR="00D11B55" w:rsidRPr="00B47CA5" w:rsidRDefault="00D11B55" w:rsidP="009D3EB7">
            <w:pPr>
              <w:spacing w:after="0" w:line="240" w:lineRule="exact"/>
              <w:contextualSpacing/>
              <w:jc w:val="center"/>
              <w:rPr>
                <w:rFonts w:ascii="Times New Roman" w:hAnsi="Times New Roman" w:cs="Times New Roman"/>
                <w:sz w:val="24"/>
                <w:szCs w:val="24"/>
              </w:rPr>
            </w:pPr>
            <w:r w:rsidRPr="00B47CA5">
              <w:rPr>
                <w:rFonts w:ascii="Times New Roman" w:hAnsi="Times New Roman" w:cs="Times New Roman"/>
                <w:sz w:val="24"/>
                <w:szCs w:val="24"/>
              </w:rPr>
              <w:t>Администрация</w:t>
            </w:r>
          </w:p>
        </w:tc>
        <w:tc>
          <w:tcPr>
            <w:tcW w:w="1365" w:type="dxa"/>
            <w:shd w:val="clear" w:color="auto" w:fill="auto"/>
            <w:vAlign w:val="center"/>
          </w:tcPr>
          <w:p w:rsidR="00D11B55" w:rsidRPr="00B47CA5" w:rsidRDefault="00D11B55" w:rsidP="009D3EB7">
            <w:pPr>
              <w:spacing w:after="0" w:line="240" w:lineRule="exact"/>
              <w:contextualSpacing/>
              <w:jc w:val="center"/>
              <w:rPr>
                <w:rFonts w:ascii="Times New Roman" w:hAnsi="Times New Roman" w:cs="Times New Roman"/>
                <w:sz w:val="24"/>
                <w:szCs w:val="24"/>
              </w:rPr>
            </w:pPr>
            <w:r w:rsidRPr="00B47CA5">
              <w:rPr>
                <w:rFonts w:ascii="Times New Roman" w:hAnsi="Times New Roman" w:cs="Times New Roman"/>
                <w:sz w:val="24"/>
                <w:szCs w:val="24"/>
              </w:rPr>
              <w:t>01</w:t>
            </w:r>
          </w:p>
        </w:tc>
        <w:tc>
          <w:tcPr>
            <w:tcW w:w="1394" w:type="dxa"/>
            <w:shd w:val="clear" w:color="auto" w:fill="auto"/>
            <w:vAlign w:val="center"/>
          </w:tcPr>
          <w:p w:rsidR="00D11B55" w:rsidRPr="00B47CA5" w:rsidRDefault="00D11B55" w:rsidP="009D3EB7">
            <w:pPr>
              <w:spacing w:after="0" w:line="240" w:lineRule="exact"/>
              <w:contextualSpacing/>
              <w:jc w:val="center"/>
              <w:rPr>
                <w:rFonts w:ascii="Times New Roman" w:hAnsi="Times New Roman" w:cs="Times New Roman"/>
                <w:sz w:val="24"/>
                <w:szCs w:val="24"/>
              </w:rPr>
            </w:pPr>
            <w:r w:rsidRPr="00B47CA5">
              <w:rPr>
                <w:rFonts w:ascii="Times New Roman" w:hAnsi="Times New Roman" w:cs="Times New Roman"/>
                <w:sz w:val="24"/>
                <w:szCs w:val="24"/>
              </w:rPr>
              <w:t>2</w:t>
            </w:r>
          </w:p>
        </w:tc>
        <w:tc>
          <w:tcPr>
            <w:tcW w:w="1542" w:type="dxa"/>
            <w:shd w:val="clear" w:color="auto" w:fill="auto"/>
            <w:vAlign w:val="center"/>
          </w:tcPr>
          <w:p w:rsidR="00D11B55" w:rsidRPr="00B47CA5" w:rsidRDefault="00D11B55" w:rsidP="009D3EB7">
            <w:pPr>
              <w:spacing w:after="0" w:line="240" w:lineRule="exact"/>
              <w:jc w:val="center"/>
            </w:pPr>
            <w:r w:rsidRPr="00B47CA5">
              <w:rPr>
                <w:rFonts w:ascii="Times New Roman" w:hAnsi="Times New Roman" w:cs="Times New Roman"/>
                <w:sz w:val="28"/>
                <w:szCs w:val="28"/>
                <w:lang w:val="en-US"/>
              </w:rPr>
              <w:t>x</w:t>
            </w:r>
          </w:p>
        </w:tc>
        <w:tc>
          <w:tcPr>
            <w:tcW w:w="1234" w:type="dxa"/>
            <w:shd w:val="clear" w:color="auto" w:fill="auto"/>
            <w:vAlign w:val="center"/>
          </w:tcPr>
          <w:p w:rsidR="00D11B55" w:rsidRPr="00B47CA5" w:rsidRDefault="00D11B55" w:rsidP="009D3EB7">
            <w:pPr>
              <w:spacing w:after="0" w:line="240" w:lineRule="exact"/>
              <w:jc w:val="center"/>
            </w:pPr>
            <w:r w:rsidRPr="00B47CA5">
              <w:rPr>
                <w:rFonts w:ascii="Times New Roman" w:hAnsi="Times New Roman" w:cs="Times New Roman"/>
                <w:sz w:val="28"/>
                <w:szCs w:val="28"/>
                <w:lang w:val="en-US"/>
              </w:rPr>
              <w:t>x</w:t>
            </w:r>
          </w:p>
        </w:tc>
        <w:tc>
          <w:tcPr>
            <w:tcW w:w="1560" w:type="dxa"/>
            <w:shd w:val="clear" w:color="auto" w:fill="auto"/>
            <w:vAlign w:val="center"/>
          </w:tcPr>
          <w:p w:rsidR="00D11B55" w:rsidRPr="00B47CA5" w:rsidRDefault="00D11B55" w:rsidP="009D3EB7">
            <w:pPr>
              <w:spacing w:after="0" w:line="240" w:lineRule="exact"/>
              <w:jc w:val="center"/>
              <w:rPr>
                <w:rFonts w:ascii="Times New Roman" w:hAnsi="Times New Roman" w:cs="Times New Roman"/>
                <w:sz w:val="24"/>
                <w:szCs w:val="24"/>
              </w:rPr>
            </w:pPr>
            <w:r w:rsidRPr="00B47CA5">
              <w:rPr>
                <w:rFonts w:ascii="Times New Roman" w:hAnsi="Times New Roman" w:cs="Times New Roman"/>
                <w:sz w:val="24"/>
                <w:szCs w:val="24"/>
              </w:rPr>
              <w:t>0,00</w:t>
            </w:r>
          </w:p>
        </w:tc>
        <w:tc>
          <w:tcPr>
            <w:tcW w:w="1617" w:type="dxa"/>
            <w:shd w:val="clear" w:color="auto" w:fill="auto"/>
            <w:vAlign w:val="center"/>
          </w:tcPr>
          <w:p w:rsidR="00D11B55" w:rsidRPr="00B47CA5" w:rsidRDefault="00D11B55" w:rsidP="009D3EB7">
            <w:pPr>
              <w:spacing w:after="0" w:line="240" w:lineRule="exact"/>
              <w:jc w:val="center"/>
              <w:rPr>
                <w:rFonts w:ascii="Times New Roman" w:hAnsi="Times New Roman" w:cs="Times New Roman"/>
                <w:sz w:val="24"/>
                <w:szCs w:val="24"/>
              </w:rPr>
            </w:pPr>
            <w:r w:rsidRPr="00B47CA5">
              <w:rPr>
                <w:rFonts w:ascii="Times New Roman" w:hAnsi="Times New Roman" w:cs="Times New Roman"/>
                <w:sz w:val="24"/>
                <w:szCs w:val="24"/>
              </w:rPr>
              <w:t>0,00</w:t>
            </w:r>
          </w:p>
        </w:tc>
        <w:tc>
          <w:tcPr>
            <w:tcW w:w="1559" w:type="dxa"/>
            <w:shd w:val="clear" w:color="auto" w:fill="auto"/>
            <w:vAlign w:val="center"/>
          </w:tcPr>
          <w:p w:rsidR="00D11B55" w:rsidRPr="00B47CA5" w:rsidRDefault="00D11B55" w:rsidP="009D3EB7">
            <w:pPr>
              <w:spacing w:after="0" w:line="240" w:lineRule="exact"/>
              <w:jc w:val="center"/>
              <w:rPr>
                <w:rFonts w:ascii="Times New Roman" w:hAnsi="Times New Roman" w:cs="Times New Roman"/>
                <w:sz w:val="24"/>
                <w:szCs w:val="24"/>
              </w:rPr>
            </w:pPr>
            <w:r w:rsidRPr="00B47CA5">
              <w:rPr>
                <w:rFonts w:ascii="Times New Roman" w:hAnsi="Times New Roman" w:cs="Times New Roman"/>
                <w:sz w:val="24"/>
                <w:szCs w:val="24"/>
              </w:rPr>
              <w:t>0,00</w:t>
            </w:r>
          </w:p>
        </w:tc>
      </w:tr>
      <w:tr w:rsidR="00787406" w:rsidRPr="00203B68" w:rsidTr="0007561A">
        <w:tc>
          <w:tcPr>
            <w:tcW w:w="576"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D11B55" w:rsidRPr="00D46754" w:rsidRDefault="00D11B55" w:rsidP="009D3EB7">
            <w:pPr>
              <w:spacing w:after="0" w:line="240" w:lineRule="exact"/>
              <w:ind w:firstLine="72"/>
              <w:jc w:val="both"/>
              <w:rPr>
                <w:rFonts w:ascii="Times New Roman" w:hAnsi="Times New Roman" w:cs="Times New Roman"/>
                <w:sz w:val="24"/>
                <w:szCs w:val="24"/>
              </w:rPr>
            </w:pPr>
            <w:r w:rsidRPr="00D46754">
              <w:rPr>
                <w:rFonts w:ascii="Times New Roman" w:hAnsi="Times New Roman" w:cs="Times New Roman"/>
                <w:sz w:val="24"/>
                <w:szCs w:val="24"/>
              </w:rPr>
              <w:t>в том числе следующие основные мероприятия Подпрограммы</w:t>
            </w:r>
          </w:p>
        </w:tc>
        <w:tc>
          <w:tcPr>
            <w:tcW w:w="1854" w:type="dxa"/>
            <w:shd w:val="clear" w:color="auto" w:fill="auto"/>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365"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39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42"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23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60"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617"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59"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r>
      <w:tr w:rsidR="00D11B55" w:rsidRPr="00203B68" w:rsidTr="0007561A">
        <w:tc>
          <w:tcPr>
            <w:tcW w:w="576" w:type="dxa"/>
            <w:shd w:val="clear" w:color="auto" w:fill="auto"/>
            <w:vAlign w:val="center"/>
          </w:tcPr>
          <w:p w:rsidR="00D11B55" w:rsidRPr="00E530CC" w:rsidRDefault="00D11B55" w:rsidP="009D3EB7">
            <w:pPr>
              <w:spacing w:after="0" w:line="240" w:lineRule="exact"/>
              <w:jc w:val="center"/>
              <w:rPr>
                <w:rFonts w:ascii="Times New Roman" w:hAnsi="Times New Roman" w:cs="Times New Roman"/>
                <w:sz w:val="24"/>
                <w:szCs w:val="24"/>
              </w:rPr>
            </w:pPr>
            <w:r w:rsidRPr="00E530CC">
              <w:rPr>
                <w:rFonts w:ascii="Times New Roman" w:hAnsi="Times New Roman" w:cs="Times New Roman"/>
                <w:sz w:val="24"/>
                <w:szCs w:val="24"/>
              </w:rPr>
              <w:t>2.1.</w:t>
            </w:r>
          </w:p>
        </w:tc>
        <w:tc>
          <w:tcPr>
            <w:tcW w:w="2574" w:type="dxa"/>
            <w:shd w:val="clear" w:color="auto" w:fill="auto"/>
          </w:tcPr>
          <w:p w:rsidR="00D11B55" w:rsidRPr="00E530CC" w:rsidRDefault="00D11B55" w:rsidP="009D3EB7">
            <w:pPr>
              <w:spacing w:after="0" w:line="240" w:lineRule="exact"/>
              <w:jc w:val="both"/>
              <w:rPr>
                <w:rFonts w:ascii="Times New Roman" w:hAnsi="Times New Roman" w:cs="Times New Roman"/>
                <w:sz w:val="24"/>
                <w:szCs w:val="24"/>
              </w:rPr>
            </w:pPr>
            <w:r w:rsidRPr="00E530CC">
              <w:rPr>
                <w:rFonts w:ascii="Times New Roman" w:hAnsi="Times New Roman" w:cs="Times New Roman"/>
                <w:sz w:val="24"/>
                <w:szCs w:val="24"/>
              </w:rPr>
              <w:t>Обеспечение предоставления бесплатного общего образования, всего</w:t>
            </w:r>
          </w:p>
        </w:tc>
        <w:tc>
          <w:tcPr>
            <w:tcW w:w="1854" w:type="dxa"/>
            <w:shd w:val="clear" w:color="auto" w:fill="auto"/>
          </w:tcPr>
          <w:p w:rsidR="00D11B55" w:rsidRPr="00E530CC" w:rsidRDefault="00D11B55" w:rsidP="009D3EB7">
            <w:pPr>
              <w:spacing w:after="0" w:line="240" w:lineRule="exact"/>
              <w:jc w:val="center"/>
            </w:pPr>
          </w:p>
        </w:tc>
        <w:tc>
          <w:tcPr>
            <w:tcW w:w="1365" w:type="dxa"/>
            <w:shd w:val="clear" w:color="auto" w:fill="auto"/>
            <w:vAlign w:val="center"/>
          </w:tcPr>
          <w:p w:rsidR="00D11B55" w:rsidRPr="00E530CC" w:rsidRDefault="00D11B55" w:rsidP="009D3EB7">
            <w:pPr>
              <w:spacing w:after="0" w:line="240" w:lineRule="exact"/>
              <w:contextualSpacing/>
              <w:jc w:val="center"/>
              <w:rPr>
                <w:rFonts w:ascii="Times New Roman" w:hAnsi="Times New Roman" w:cs="Times New Roman"/>
                <w:sz w:val="24"/>
                <w:szCs w:val="24"/>
              </w:rPr>
            </w:pPr>
            <w:r w:rsidRPr="00E530CC">
              <w:rPr>
                <w:rFonts w:ascii="Times New Roman" w:hAnsi="Times New Roman" w:cs="Times New Roman"/>
                <w:sz w:val="24"/>
                <w:szCs w:val="24"/>
              </w:rPr>
              <w:t>01</w:t>
            </w:r>
          </w:p>
        </w:tc>
        <w:tc>
          <w:tcPr>
            <w:tcW w:w="1394" w:type="dxa"/>
            <w:shd w:val="clear" w:color="auto" w:fill="auto"/>
            <w:vAlign w:val="center"/>
          </w:tcPr>
          <w:p w:rsidR="00D11B55" w:rsidRPr="00E530CC" w:rsidRDefault="00D11B55" w:rsidP="009D3EB7">
            <w:pPr>
              <w:spacing w:after="0" w:line="240" w:lineRule="exact"/>
              <w:contextualSpacing/>
              <w:jc w:val="center"/>
              <w:rPr>
                <w:rFonts w:ascii="Times New Roman" w:hAnsi="Times New Roman" w:cs="Times New Roman"/>
                <w:sz w:val="24"/>
                <w:szCs w:val="24"/>
              </w:rPr>
            </w:pPr>
            <w:r w:rsidRPr="00E530CC">
              <w:rPr>
                <w:rFonts w:ascii="Times New Roman" w:hAnsi="Times New Roman" w:cs="Times New Roman"/>
                <w:sz w:val="24"/>
                <w:szCs w:val="24"/>
              </w:rPr>
              <w:t>2</w:t>
            </w:r>
          </w:p>
        </w:tc>
        <w:tc>
          <w:tcPr>
            <w:tcW w:w="1542" w:type="dxa"/>
            <w:shd w:val="clear" w:color="auto" w:fill="auto"/>
            <w:vAlign w:val="center"/>
          </w:tcPr>
          <w:p w:rsidR="00D11B55" w:rsidRPr="00E530CC" w:rsidRDefault="00D11B55" w:rsidP="009D3EB7">
            <w:pPr>
              <w:spacing w:after="0" w:line="240" w:lineRule="exact"/>
              <w:jc w:val="center"/>
              <w:rPr>
                <w:rFonts w:ascii="Times New Roman" w:hAnsi="Times New Roman" w:cs="Times New Roman"/>
                <w:sz w:val="24"/>
                <w:szCs w:val="24"/>
              </w:rPr>
            </w:pPr>
            <w:r w:rsidRPr="00E530CC">
              <w:rPr>
                <w:rFonts w:ascii="Times New Roman" w:hAnsi="Times New Roman" w:cs="Times New Roman"/>
                <w:sz w:val="24"/>
                <w:szCs w:val="24"/>
              </w:rPr>
              <w:t>01</w:t>
            </w:r>
          </w:p>
        </w:tc>
        <w:tc>
          <w:tcPr>
            <w:tcW w:w="1234" w:type="dxa"/>
            <w:shd w:val="clear" w:color="auto" w:fill="auto"/>
            <w:vAlign w:val="center"/>
          </w:tcPr>
          <w:p w:rsidR="00D11B55" w:rsidRPr="00E530CC" w:rsidRDefault="00D11B55" w:rsidP="009D3EB7">
            <w:pPr>
              <w:spacing w:after="0" w:line="240" w:lineRule="exact"/>
              <w:jc w:val="center"/>
              <w:rPr>
                <w:rFonts w:ascii="Times New Roman" w:hAnsi="Times New Roman" w:cs="Times New Roman"/>
                <w:sz w:val="24"/>
                <w:szCs w:val="24"/>
              </w:rPr>
            </w:pPr>
            <w:r w:rsidRPr="00E530CC">
              <w:rPr>
                <w:rFonts w:ascii="Times New Roman" w:hAnsi="Times New Roman" w:cs="Times New Roman"/>
                <w:sz w:val="28"/>
                <w:szCs w:val="28"/>
                <w:lang w:val="en-US"/>
              </w:rPr>
              <w:t>x</w:t>
            </w:r>
          </w:p>
        </w:tc>
        <w:tc>
          <w:tcPr>
            <w:tcW w:w="1560" w:type="dxa"/>
            <w:shd w:val="clear" w:color="auto" w:fill="auto"/>
            <w:vAlign w:val="center"/>
          </w:tcPr>
          <w:p w:rsidR="00D11B55" w:rsidRPr="00A22D78" w:rsidRDefault="0037575F" w:rsidP="009D3EB7">
            <w:pPr>
              <w:spacing w:after="0" w:line="240" w:lineRule="exact"/>
              <w:jc w:val="center"/>
              <w:rPr>
                <w:rFonts w:ascii="Times New Roman" w:hAnsi="Times New Roman" w:cs="Times New Roman"/>
                <w:sz w:val="24"/>
                <w:szCs w:val="24"/>
              </w:rPr>
            </w:pPr>
            <w:r w:rsidRPr="00A22D78">
              <w:rPr>
                <w:rFonts w:ascii="Times New Roman" w:hAnsi="Times New Roman" w:cs="Times New Roman"/>
                <w:sz w:val="24"/>
                <w:szCs w:val="24"/>
              </w:rPr>
              <w:t>593155,36</w:t>
            </w:r>
          </w:p>
        </w:tc>
        <w:tc>
          <w:tcPr>
            <w:tcW w:w="1617" w:type="dxa"/>
            <w:shd w:val="clear" w:color="auto" w:fill="auto"/>
            <w:vAlign w:val="center"/>
          </w:tcPr>
          <w:p w:rsidR="00D11B55" w:rsidRPr="00A22D78" w:rsidRDefault="0037575F" w:rsidP="009D3EB7">
            <w:pPr>
              <w:spacing w:after="0" w:line="240" w:lineRule="exact"/>
              <w:jc w:val="center"/>
              <w:rPr>
                <w:rFonts w:ascii="Times New Roman" w:hAnsi="Times New Roman" w:cs="Times New Roman"/>
                <w:sz w:val="24"/>
                <w:szCs w:val="24"/>
              </w:rPr>
            </w:pPr>
            <w:r w:rsidRPr="00A22D78">
              <w:rPr>
                <w:rFonts w:ascii="Times New Roman" w:hAnsi="Times New Roman" w:cs="Times New Roman"/>
                <w:sz w:val="24"/>
                <w:szCs w:val="24"/>
              </w:rPr>
              <w:t>683672,52</w:t>
            </w:r>
          </w:p>
        </w:tc>
        <w:tc>
          <w:tcPr>
            <w:tcW w:w="1559" w:type="dxa"/>
            <w:shd w:val="clear" w:color="auto" w:fill="auto"/>
            <w:vAlign w:val="center"/>
          </w:tcPr>
          <w:p w:rsidR="00D11B55" w:rsidRPr="00A22D78" w:rsidRDefault="0037575F" w:rsidP="009D3EB7">
            <w:pPr>
              <w:spacing w:after="0" w:line="240" w:lineRule="exact"/>
              <w:jc w:val="center"/>
              <w:rPr>
                <w:rFonts w:ascii="Times New Roman" w:hAnsi="Times New Roman" w:cs="Times New Roman"/>
                <w:sz w:val="24"/>
                <w:szCs w:val="24"/>
              </w:rPr>
            </w:pPr>
            <w:r w:rsidRPr="00A22D78">
              <w:rPr>
                <w:rFonts w:ascii="Times New Roman" w:hAnsi="Times New Roman" w:cs="Times New Roman"/>
                <w:sz w:val="24"/>
                <w:szCs w:val="24"/>
              </w:rPr>
              <w:t>678685,37</w:t>
            </w:r>
          </w:p>
        </w:tc>
      </w:tr>
      <w:tr w:rsidR="00A22D78" w:rsidRPr="00203B68" w:rsidTr="00EA5447">
        <w:tc>
          <w:tcPr>
            <w:tcW w:w="576" w:type="dxa"/>
            <w:shd w:val="clear" w:color="auto" w:fill="auto"/>
            <w:vAlign w:val="center"/>
          </w:tcPr>
          <w:p w:rsidR="00A22D78" w:rsidRPr="00E530CC" w:rsidRDefault="00A22D78" w:rsidP="009D3EB7">
            <w:pPr>
              <w:spacing w:after="0" w:line="240" w:lineRule="exact"/>
              <w:jc w:val="center"/>
              <w:rPr>
                <w:rFonts w:ascii="Times New Roman" w:hAnsi="Times New Roman" w:cs="Times New Roman"/>
                <w:sz w:val="24"/>
                <w:szCs w:val="24"/>
              </w:rPr>
            </w:pPr>
          </w:p>
        </w:tc>
        <w:tc>
          <w:tcPr>
            <w:tcW w:w="2574" w:type="dxa"/>
            <w:shd w:val="clear" w:color="auto" w:fill="auto"/>
          </w:tcPr>
          <w:p w:rsidR="00A22D78" w:rsidRPr="00E530CC" w:rsidRDefault="00A22D78" w:rsidP="009D3EB7">
            <w:pPr>
              <w:spacing w:after="0" w:line="240" w:lineRule="exact"/>
              <w:jc w:val="both"/>
              <w:rPr>
                <w:rFonts w:ascii="Times New Roman" w:hAnsi="Times New Roman" w:cs="Times New Roman"/>
                <w:sz w:val="24"/>
                <w:szCs w:val="24"/>
              </w:rPr>
            </w:pPr>
          </w:p>
        </w:tc>
        <w:tc>
          <w:tcPr>
            <w:tcW w:w="1854" w:type="dxa"/>
            <w:shd w:val="clear" w:color="auto" w:fill="auto"/>
          </w:tcPr>
          <w:p w:rsidR="00A22D78" w:rsidRPr="00E530CC" w:rsidRDefault="00A22D78" w:rsidP="009D3EB7">
            <w:pPr>
              <w:spacing w:after="0" w:line="240" w:lineRule="exact"/>
              <w:contextualSpacing/>
              <w:jc w:val="center"/>
              <w:rPr>
                <w:rFonts w:ascii="Times New Roman" w:hAnsi="Times New Roman" w:cs="Times New Roman"/>
                <w:sz w:val="24"/>
                <w:szCs w:val="24"/>
              </w:rPr>
            </w:pPr>
            <w:r w:rsidRPr="00E530CC">
              <w:rPr>
                <w:rFonts w:ascii="Times New Roman" w:hAnsi="Times New Roman" w:cs="Times New Roman"/>
                <w:sz w:val="24"/>
                <w:szCs w:val="24"/>
              </w:rPr>
              <w:t>Отдел образования</w:t>
            </w:r>
          </w:p>
        </w:tc>
        <w:tc>
          <w:tcPr>
            <w:tcW w:w="1365" w:type="dxa"/>
            <w:shd w:val="clear" w:color="auto" w:fill="auto"/>
            <w:vAlign w:val="center"/>
          </w:tcPr>
          <w:p w:rsidR="00A22D78" w:rsidRPr="00E530CC" w:rsidRDefault="00A22D78" w:rsidP="009D3EB7">
            <w:pPr>
              <w:spacing w:after="0" w:line="240" w:lineRule="exact"/>
              <w:contextualSpacing/>
              <w:jc w:val="center"/>
              <w:rPr>
                <w:rFonts w:ascii="Times New Roman" w:hAnsi="Times New Roman" w:cs="Times New Roman"/>
                <w:sz w:val="24"/>
                <w:szCs w:val="24"/>
              </w:rPr>
            </w:pPr>
            <w:r w:rsidRPr="00E530CC">
              <w:rPr>
                <w:rFonts w:ascii="Times New Roman" w:hAnsi="Times New Roman" w:cs="Times New Roman"/>
                <w:sz w:val="24"/>
                <w:szCs w:val="24"/>
              </w:rPr>
              <w:t>01</w:t>
            </w:r>
          </w:p>
        </w:tc>
        <w:tc>
          <w:tcPr>
            <w:tcW w:w="1394" w:type="dxa"/>
            <w:shd w:val="clear" w:color="auto" w:fill="auto"/>
            <w:vAlign w:val="center"/>
          </w:tcPr>
          <w:p w:rsidR="00A22D78" w:rsidRPr="00E530CC" w:rsidRDefault="00A22D78" w:rsidP="009D3EB7">
            <w:pPr>
              <w:spacing w:after="0" w:line="240" w:lineRule="exact"/>
              <w:contextualSpacing/>
              <w:jc w:val="center"/>
              <w:rPr>
                <w:rFonts w:ascii="Times New Roman" w:hAnsi="Times New Roman" w:cs="Times New Roman"/>
                <w:sz w:val="24"/>
                <w:szCs w:val="24"/>
              </w:rPr>
            </w:pPr>
            <w:r w:rsidRPr="00E530CC">
              <w:rPr>
                <w:rFonts w:ascii="Times New Roman" w:hAnsi="Times New Roman" w:cs="Times New Roman"/>
                <w:sz w:val="24"/>
                <w:szCs w:val="24"/>
              </w:rPr>
              <w:t>2</w:t>
            </w:r>
          </w:p>
        </w:tc>
        <w:tc>
          <w:tcPr>
            <w:tcW w:w="1542" w:type="dxa"/>
            <w:shd w:val="clear" w:color="auto" w:fill="auto"/>
            <w:vAlign w:val="center"/>
          </w:tcPr>
          <w:p w:rsidR="00A22D78" w:rsidRPr="00E530CC" w:rsidRDefault="00A22D78" w:rsidP="009D3EB7">
            <w:pPr>
              <w:spacing w:after="0" w:line="240" w:lineRule="exact"/>
              <w:jc w:val="center"/>
              <w:rPr>
                <w:rFonts w:ascii="Times New Roman" w:hAnsi="Times New Roman" w:cs="Times New Roman"/>
                <w:sz w:val="24"/>
                <w:szCs w:val="24"/>
              </w:rPr>
            </w:pPr>
            <w:r w:rsidRPr="00E530CC">
              <w:rPr>
                <w:rFonts w:ascii="Times New Roman" w:hAnsi="Times New Roman" w:cs="Times New Roman"/>
                <w:sz w:val="24"/>
                <w:szCs w:val="24"/>
              </w:rPr>
              <w:t>01</w:t>
            </w:r>
          </w:p>
        </w:tc>
        <w:tc>
          <w:tcPr>
            <w:tcW w:w="1234" w:type="dxa"/>
            <w:shd w:val="clear" w:color="auto" w:fill="auto"/>
            <w:vAlign w:val="center"/>
          </w:tcPr>
          <w:p w:rsidR="00A22D78" w:rsidRPr="00E530CC" w:rsidRDefault="00A22D78" w:rsidP="009D3EB7">
            <w:pPr>
              <w:spacing w:after="0" w:line="240" w:lineRule="exact"/>
              <w:jc w:val="center"/>
              <w:rPr>
                <w:rFonts w:ascii="Times New Roman" w:hAnsi="Times New Roman" w:cs="Times New Roman"/>
                <w:sz w:val="24"/>
                <w:szCs w:val="24"/>
              </w:rPr>
            </w:pPr>
            <w:r w:rsidRPr="00E530CC">
              <w:rPr>
                <w:rFonts w:ascii="Times New Roman" w:hAnsi="Times New Roman" w:cs="Times New Roman"/>
                <w:sz w:val="28"/>
                <w:szCs w:val="28"/>
                <w:lang w:val="en-US"/>
              </w:rPr>
              <w:t>x</w:t>
            </w:r>
          </w:p>
        </w:tc>
        <w:tc>
          <w:tcPr>
            <w:tcW w:w="1560" w:type="dxa"/>
            <w:shd w:val="clear" w:color="auto" w:fill="auto"/>
            <w:vAlign w:val="center"/>
          </w:tcPr>
          <w:p w:rsidR="00A22D78" w:rsidRPr="00A22D78" w:rsidRDefault="00A22D78" w:rsidP="00EA5447">
            <w:pPr>
              <w:spacing w:after="0" w:line="240" w:lineRule="exact"/>
              <w:jc w:val="center"/>
              <w:rPr>
                <w:rFonts w:ascii="Times New Roman" w:hAnsi="Times New Roman" w:cs="Times New Roman"/>
                <w:sz w:val="24"/>
                <w:szCs w:val="24"/>
              </w:rPr>
            </w:pPr>
            <w:r w:rsidRPr="00A22D78">
              <w:rPr>
                <w:rFonts w:ascii="Times New Roman" w:hAnsi="Times New Roman" w:cs="Times New Roman"/>
                <w:sz w:val="24"/>
                <w:szCs w:val="24"/>
              </w:rPr>
              <w:t>593155,36</w:t>
            </w:r>
          </w:p>
        </w:tc>
        <w:tc>
          <w:tcPr>
            <w:tcW w:w="1617" w:type="dxa"/>
            <w:shd w:val="clear" w:color="auto" w:fill="auto"/>
            <w:vAlign w:val="center"/>
          </w:tcPr>
          <w:p w:rsidR="00A22D78" w:rsidRPr="00A22D78" w:rsidRDefault="00A22D78" w:rsidP="00EA5447">
            <w:pPr>
              <w:spacing w:after="0" w:line="240" w:lineRule="exact"/>
              <w:jc w:val="center"/>
              <w:rPr>
                <w:rFonts w:ascii="Times New Roman" w:hAnsi="Times New Roman" w:cs="Times New Roman"/>
                <w:sz w:val="24"/>
                <w:szCs w:val="24"/>
              </w:rPr>
            </w:pPr>
            <w:r w:rsidRPr="00A22D78">
              <w:rPr>
                <w:rFonts w:ascii="Times New Roman" w:hAnsi="Times New Roman" w:cs="Times New Roman"/>
                <w:sz w:val="24"/>
                <w:szCs w:val="24"/>
              </w:rPr>
              <w:t>683672,52</w:t>
            </w:r>
          </w:p>
        </w:tc>
        <w:tc>
          <w:tcPr>
            <w:tcW w:w="1559" w:type="dxa"/>
            <w:shd w:val="clear" w:color="auto" w:fill="auto"/>
            <w:vAlign w:val="center"/>
          </w:tcPr>
          <w:p w:rsidR="00A22D78" w:rsidRPr="00A22D78" w:rsidRDefault="00A22D78" w:rsidP="00EA5447">
            <w:pPr>
              <w:spacing w:after="0" w:line="240" w:lineRule="exact"/>
              <w:jc w:val="center"/>
              <w:rPr>
                <w:rFonts w:ascii="Times New Roman" w:hAnsi="Times New Roman" w:cs="Times New Roman"/>
                <w:sz w:val="24"/>
                <w:szCs w:val="24"/>
              </w:rPr>
            </w:pPr>
            <w:r w:rsidRPr="00A22D78">
              <w:rPr>
                <w:rFonts w:ascii="Times New Roman" w:hAnsi="Times New Roman" w:cs="Times New Roman"/>
                <w:sz w:val="24"/>
                <w:szCs w:val="24"/>
              </w:rPr>
              <w:t>678685,37</w:t>
            </w:r>
          </w:p>
        </w:tc>
      </w:tr>
      <w:tr w:rsidR="00D11B55" w:rsidRPr="00203B68" w:rsidTr="0007561A">
        <w:tc>
          <w:tcPr>
            <w:tcW w:w="576" w:type="dxa"/>
            <w:shd w:val="clear" w:color="auto" w:fill="auto"/>
            <w:vAlign w:val="center"/>
          </w:tcPr>
          <w:p w:rsidR="00D11B55" w:rsidRPr="00E530CC"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tcPr>
          <w:p w:rsidR="00D11B55" w:rsidRPr="00E530CC"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E530CC" w:rsidRDefault="00D11B55" w:rsidP="009D3EB7">
            <w:pPr>
              <w:spacing w:after="0" w:line="240" w:lineRule="exact"/>
              <w:contextualSpacing/>
              <w:jc w:val="center"/>
              <w:rPr>
                <w:rFonts w:ascii="Times New Roman" w:hAnsi="Times New Roman" w:cs="Times New Roman"/>
                <w:sz w:val="24"/>
                <w:szCs w:val="24"/>
              </w:rPr>
            </w:pPr>
            <w:r w:rsidRPr="00E530CC">
              <w:rPr>
                <w:rFonts w:ascii="Times New Roman" w:hAnsi="Times New Roman" w:cs="Times New Roman"/>
                <w:sz w:val="24"/>
                <w:szCs w:val="24"/>
              </w:rPr>
              <w:t>Администрация</w:t>
            </w:r>
          </w:p>
        </w:tc>
        <w:tc>
          <w:tcPr>
            <w:tcW w:w="1365" w:type="dxa"/>
            <w:shd w:val="clear" w:color="auto" w:fill="auto"/>
            <w:vAlign w:val="center"/>
          </w:tcPr>
          <w:p w:rsidR="00D11B55" w:rsidRPr="00E530CC" w:rsidRDefault="00D11B55" w:rsidP="009D3EB7">
            <w:pPr>
              <w:spacing w:after="0" w:line="240" w:lineRule="exact"/>
              <w:contextualSpacing/>
              <w:jc w:val="center"/>
              <w:rPr>
                <w:rFonts w:ascii="Times New Roman" w:hAnsi="Times New Roman" w:cs="Times New Roman"/>
                <w:sz w:val="24"/>
                <w:szCs w:val="24"/>
              </w:rPr>
            </w:pPr>
            <w:r w:rsidRPr="00E530CC">
              <w:rPr>
                <w:rFonts w:ascii="Times New Roman" w:hAnsi="Times New Roman" w:cs="Times New Roman"/>
                <w:sz w:val="24"/>
                <w:szCs w:val="24"/>
              </w:rPr>
              <w:t>01</w:t>
            </w:r>
          </w:p>
        </w:tc>
        <w:tc>
          <w:tcPr>
            <w:tcW w:w="1394" w:type="dxa"/>
            <w:shd w:val="clear" w:color="auto" w:fill="auto"/>
            <w:vAlign w:val="center"/>
          </w:tcPr>
          <w:p w:rsidR="00D11B55" w:rsidRPr="00E530CC" w:rsidRDefault="00D11B55" w:rsidP="009D3EB7">
            <w:pPr>
              <w:spacing w:after="0" w:line="240" w:lineRule="exact"/>
              <w:contextualSpacing/>
              <w:jc w:val="center"/>
              <w:rPr>
                <w:rFonts w:ascii="Times New Roman" w:hAnsi="Times New Roman" w:cs="Times New Roman"/>
                <w:sz w:val="24"/>
                <w:szCs w:val="24"/>
              </w:rPr>
            </w:pPr>
            <w:r w:rsidRPr="00E530CC">
              <w:rPr>
                <w:rFonts w:ascii="Times New Roman" w:hAnsi="Times New Roman" w:cs="Times New Roman"/>
                <w:sz w:val="24"/>
                <w:szCs w:val="24"/>
              </w:rPr>
              <w:t>2</w:t>
            </w:r>
          </w:p>
        </w:tc>
        <w:tc>
          <w:tcPr>
            <w:tcW w:w="1542" w:type="dxa"/>
            <w:shd w:val="clear" w:color="auto" w:fill="auto"/>
            <w:vAlign w:val="center"/>
          </w:tcPr>
          <w:p w:rsidR="00D11B55" w:rsidRPr="00E530CC" w:rsidRDefault="00D11B55" w:rsidP="009D3EB7">
            <w:pPr>
              <w:spacing w:after="0" w:line="240" w:lineRule="exact"/>
              <w:jc w:val="center"/>
              <w:rPr>
                <w:rFonts w:ascii="Times New Roman" w:hAnsi="Times New Roman" w:cs="Times New Roman"/>
                <w:sz w:val="24"/>
                <w:szCs w:val="24"/>
              </w:rPr>
            </w:pPr>
            <w:r w:rsidRPr="00E530CC">
              <w:rPr>
                <w:rFonts w:ascii="Times New Roman" w:hAnsi="Times New Roman" w:cs="Times New Roman"/>
                <w:sz w:val="24"/>
                <w:szCs w:val="24"/>
              </w:rPr>
              <w:t>01</w:t>
            </w:r>
          </w:p>
        </w:tc>
        <w:tc>
          <w:tcPr>
            <w:tcW w:w="1234" w:type="dxa"/>
            <w:shd w:val="clear" w:color="auto" w:fill="auto"/>
            <w:vAlign w:val="center"/>
          </w:tcPr>
          <w:p w:rsidR="00D11B55" w:rsidRPr="00E530CC" w:rsidRDefault="00D11B55" w:rsidP="009D3EB7">
            <w:pPr>
              <w:spacing w:after="0" w:line="240" w:lineRule="exact"/>
              <w:jc w:val="center"/>
              <w:rPr>
                <w:rFonts w:ascii="Times New Roman" w:hAnsi="Times New Roman" w:cs="Times New Roman"/>
                <w:sz w:val="24"/>
                <w:szCs w:val="24"/>
              </w:rPr>
            </w:pPr>
            <w:r w:rsidRPr="00E530CC">
              <w:rPr>
                <w:rFonts w:ascii="Times New Roman" w:hAnsi="Times New Roman" w:cs="Times New Roman"/>
                <w:sz w:val="28"/>
                <w:szCs w:val="28"/>
                <w:lang w:val="en-US"/>
              </w:rPr>
              <w:t>x</w:t>
            </w:r>
          </w:p>
        </w:tc>
        <w:tc>
          <w:tcPr>
            <w:tcW w:w="1560" w:type="dxa"/>
            <w:shd w:val="clear" w:color="auto" w:fill="auto"/>
            <w:vAlign w:val="center"/>
          </w:tcPr>
          <w:p w:rsidR="00D11B55" w:rsidRPr="0037575F" w:rsidRDefault="00D11B55" w:rsidP="009D3EB7">
            <w:pPr>
              <w:spacing w:after="0" w:line="240" w:lineRule="exact"/>
              <w:jc w:val="center"/>
              <w:rPr>
                <w:rFonts w:ascii="Times New Roman" w:hAnsi="Times New Roman" w:cs="Times New Roman"/>
                <w:sz w:val="24"/>
                <w:szCs w:val="24"/>
              </w:rPr>
            </w:pPr>
            <w:r w:rsidRPr="0037575F">
              <w:rPr>
                <w:rFonts w:ascii="Times New Roman" w:hAnsi="Times New Roman" w:cs="Times New Roman"/>
                <w:sz w:val="24"/>
                <w:szCs w:val="24"/>
              </w:rPr>
              <w:t>0,00</w:t>
            </w:r>
          </w:p>
        </w:tc>
        <w:tc>
          <w:tcPr>
            <w:tcW w:w="1617" w:type="dxa"/>
            <w:shd w:val="clear" w:color="auto" w:fill="auto"/>
            <w:vAlign w:val="center"/>
          </w:tcPr>
          <w:p w:rsidR="00D11B55" w:rsidRPr="0037575F" w:rsidRDefault="00D11B55" w:rsidP="009D3EB7">
            <w:pPr>
              <w:spacing w:after="0" w:line="240" w:lineRule="exact"/>
              <w:jc w:val="center"/>
              <w:rPr>
                <w:rFonts w:ascii="Times New Roman" w:hAnsi="Times New Roman" w:cs="Times New Roman"/>
                <w:sz w:val="24"/>
                <w:szCs w:val="24"/>
              </w:rPr>
            </w:pPr>
            <w:r w:rsidRPr="0037575F">
              <w:rPr>
                <w:rFonts w:ascii="Times New Roman" w:hAnsi="Times New Roman" w:cs="Times New Roman"/>
                <w:sz w:val="24"/>
                <w:szCs w:val="24"/>
              </w:rPr>
              <w:t>0,00</w:t>
            </w:r>
          </w:p>
        </w:tc>
        <w:tc>
          <w:tcPr>
            <w:tcW w:w="1559" w:type="dxa"/>
            <w:shd w:val="clear" w:color="auto" w:fill="auto"/>
            <w:vAlign w:val="center"/>
          </w:tcPr>
          <w:p w:rsidR="00D11B55" w:rsidRPr="0037575F" w:rsidRDefault="00D11B55" w:rsidP="009D3EB7">
            <w:pPr>
              <w:spacing w:after="0" w:line="240" w:lineRule="exact"/>
              <w:jc w:val="center"/>
              <w:rPr>
                <w:rFonts w:ascii="Times New Roman" w:hAnsi="Times New Roman" w:cs="Times New Roman"/>
                <w:sz w:val="24"/>
                <w:szCs w:val="24"/>
              </w:rPr>
            </w:pPr>
            <w:r w:rsidRPr="0037575F">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D636E4" w:rsidRDefault="00D11B55" w:rsidP="009D3EB7">
            <w:pPr>
              <w:spacing w:after="0" w:line="240" w:lineRule="exact"/>
              <w:jc w:val="center"/>
              <w:rPr>
                <w:rFonts w:ascii="Times New Roman" w:hAnsi="Times New Roman" w:cs="Times New Roman"/>
                <w:sz w:val="24"/>
                <w:szCs w:val="24"/>
              </w:rPr>
            </w:pPr>
            <w:r w:rsidRPr="00D636E4">
              <w:rPr>
                <w:rFonts w:ascii="Times New Roman" w:hAnsi="Times New Roman" w:cs="Times New Roman"/>
                <w:sz w:val="24"/>
                <w:szCs w:val="24"/>
              </w:rPr>
              <w:t>2.2.</w:t>
            </w:r>
          </w:p>
        </w:tc>
        <w:tc>
          <w:tcPr>
            <w:tcW w:w="2574" w:type="dxa"/>
            <w:shd w:val="clear" w:color="auto" w:fill="auto"/>
          </w:tcPr>
          <w:p w:rsidR="00D11B55" w:rsidRPr="00D636E4" w:rsidRDefault="00D11B55" w:rsidP="009D3EB7">
            <w:pPr>
              <w:spacing w:after="0" w:line="240" w:lineRule="exact"/>
              <w:jc w:val="both"/>
              <w:rPr>
                <w:rFonts w:ascii="Times New Roman" w:hAnsi="Times New Roman" w:cs="Times New Roman"/>
                <w:sz w:val="24"/>
                <w:szCs w:val="24"/>
              </w:rPr>
            </w:pPr>
            <w:r w:rsidRPr="00D636E4">
              <w:rPr>
                <w:rFonts w:ascii="Times New Roman" w:hAnsi="Times New Roman" w:cs="Times New Roman"/>
                <w:sz w:val="24"/>
                <w:szCs w:val="24"/>
              </w:rPr>
              <w:t xml:space="preserve">Реконструкция и </w:t>
            </w:r>
            <w:r w:rsidRPr="00D636E4">
              <w:rPr>
                <w:rFonts w:ascii="Times New Roman" w:hAnsi="Times New Roman" w:cs="Times New Roman"/>
                <w:sz w:val="24"/>
                <w:szCs w:val="24"/>
              </w:rPr>
              <w:lastRenderedPageBreak/>
              <w:t xml:space="preserve">капитальный ремонт объектов образования, находящихся в муниципальной собственности, всего </w:t>
            </w:r>
          </w:p>
        </w:tc>
        <w:tc>
          <w:tcPr>
            <w:tcW w:w="1854" w:type="dxa"/>
            <w:shd w:val="clear" w:color="auto" w:fill="auto"/>
          </w:tcPr>
          <w:p w:rsidR="00D11B55" w:rsidRPr="00D636E4" w:rsidRDefault="00D11B55" w:rsidP="009D3EB7">
            <w:pPr>
              <w:spacing w:after="0" w:line="240" w:lineRule="exact"/>
              <w:jc w:val="center"/>
            </w:pPr>
          </w:p>
        </w:tc>
        <w:tc>
          <w:tcPr>
            <w:tcW w:w="1365" w:type="dxa"/>
            <w:shd w:val="clear" w:color="auto" w:fill="auto"/>
            <w:vAlign w:val="center"/>
          </w:tcPr>
          <w:p w:rsidR="00D11B55" w:rsidRPr="00D636E4" w:rsidRDefault="00D11B55" w:rsidP="009D3EB7">
            <w:pPr>
              <w:spacing w:after="0" w:line="240" w:lineRule="exact"/>
              <w:contextualSpacing/>
              <w:jc w:val="center"/>
              <w:rPr>
                <w:rFonts w:ascii="Times New Roman" w:hAnsi="Times New Roman" w:cs="Times New Roman"/>
                <w:sz w:val="24"/>
                <w:szCs w:val="24"/>
              </w:rPr>
            </w:pPr>
            <w:r w:rsidRPr="00D636E4">
              <w:rPr>
                <w:rFonts w:ascii="Times New Roman" w:hAnsi="Times New Roman" w:cs="Times New Roman"/>
                <w:sz w:val="24"/>
                <w:szCs w:val="24"/>
              </w:rPr>
              <w:t>01</w:t>
            </w:r>
          </w:p>
        </w:tc>
        <w:tc>
          <w:tcPr>
            <w:tcW w:w="1394" w:type="dxa"/>
            <w:shd w:val="clear" w:color="auto" w:fill="auto"/>
            <w:vAlign w:val="center"/>
          </w:tcPr>
          <w:p w:rsidR="00D11B55" w:rsidRPr="00D636E4" w:rsidRDefault="00D11B55" w:rsidP="009D3EB7">
            <w:pPr>
              <w:spacing w:after="0" w:line="240" w:lineRule="exact"/>
              <w:contextualSpacing/>
              <w:jc w:val="center"/>
              <w:rPr>
                <w:rFonts w:ascii="Times New Roman" w:hAnsi="Times New Roman" w:cs="Times New Roman"/>
                <w:sz w:val="24"/>
                <w:szCs w:val="24"/>
              </w:rPr>
            </w:pPr>
            <w:r w:rsidRPr="00D636E4">
              <w:rPr>
                <w:rFonts w:ascii="Times New Roman" w:hAnsi="Times New Roman" w:cs="Times New Roman"/>
                <w:sz w:val="24"/>
                <w:szCs w:val="24"/>
              </w:rPr>
              <w:t>2</w:t>
            </w:r>
          </w:p>
        </w:tc>
        <w:tc>
          <w:tcPr>
            <w:tcW w:w="1542" w:type="dxa"/>
            <w:shd w:val="clear" w:color="auto" w:fill="auto"/>
            <w:vAlign w:val="center"/>
          </w:tcPr>
          <w:p w:rsidR="00D11B55" w:rsidRPr="00D636E4" w:rsidRDefault="00D11B55" w:rsidP="009D3EB7">
            <w:pPr>
              <w:spacing w:after="0" w:line="240" w:lineRule="exact"/>
              <w:jc w:val="center"/>
              <w:rPr>
                <w:rFonts w:ascii="Times New Roman" w:hAnsi="Times New Roman" w:cs="Times New Roman"/>
                <w:sz w:val="24"/>
                <w:szCs w:val="24"/>
              </w:rPr>
            </w:pPr>
            <w:r w:rsidRPr="00D636E4">
              <w:rPr>
                <w:rFonts w:ascii="Times New Roman" w:hAnsi="Times New Roman" w:cs="Times New Roman"/>
                <w:sz w:val="24"/>
                <w:szCs w:val="24"/>
              </w:rPr>
              <w:t>02</w:t>
            </w:r>
          </w:p>
        </w:tc>
        <w:tc>
          <w:tcPr>
            <w:tcW w:w="1234" w:type="dxa"/>
            <w:shd w:val="clear" w:color="auto" w:fill="auto"/>
            <w:vAlign w:val="center"/>
          </w:tcPr>
          <w:p w:rsidR="00D11B55" w:rsidRPr="00D636E4" w:rsidRDefault="00D11B55" w:rsidP="009D3EB7">
            <w:pPr>
              <w:spacing w:after="0" w:line="240" w:lineRule="exact"/>
              <w:jc w:val="center"/>
              <w:rPr>
                <w:rFonts w:ascii="Times New Roman" w:hAnsi="Times New Roman" w:cs="Times New Roman"/>
                <w:sz w:val="24"/>
                <w:szCs w:val="24"/>
              </w:rPr>
            </w:pPr>
            <w:r w:rsidRPr="00D636E4">
              <w:rPr>
                <w:rFonts w:ascii="Times New Roman" w:hAnsi="Times New Roman" w:cs="Times New Roman"/>
                <w:sz w:val="28"/>
                <w:szCs w:val="28"/>
                <w:lang w:val="en-US"/>
              </w:rPr>
              <w:t>x</w:t>
            </w:r>
          </w:p>
        </w:tc>
        <w:tc>
          <w:tcPr>
            <w:tcW w:w="1560" w:type="dxa"/>
            <w:shd w:val="clear" w:color="auto" w:fill="auto"/>
            <w:vAlign w:val="center"/>
          </w:tcPr>
          <w:p w:rsidR="001B7D7E" w:rsidRPr="00B127EA" w:rsidRDefault="001B7D7E" w:rsidP="009D3EB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0,00</w:t>
            </w:r>
          </w:p>
        </w:tc>
        <w:tc>
          <w:tcPr>
            <w:tcW w:w="1617" w:type="dxa"/>
            <w:shd w:val="clear" w:color="auto" w:fill="auto"/>
            <w:vAlign w:val="center"/>
          </w:tcPr>
          <w:p w:rsidR="00D11B55" w:rsidRPr="00B127EA" w:rsidRDefault="00B127EA" w:rsidP="009D3EB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7449,00</w:t>
            </w:r>
          </w:p>
        </w:tc>
        <w:tc>
          <w:tcPr>
            <w:tcW w:w="1559" w:type="dxa"/>
            <w:shd w:val="clear" w:color="auto" w:fill="auto"/>
            <w:vAlign w:val="center"/>
          </w:tcPr>
          <w:p w:rsidR="00D11B55" w:rsidRPr="00B127EA" w:rsidRDefault="00B127EA" w:rsidP="009D3EB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449,00</w:t>
            </w:r>
          </w:p>
        </w:tc>
      </w:tr>
      <w:tr w:rsidR="00B127EA" w:rsidRPr="00203B68" w:rsidTr="0007561A">
        <w:tc>
          <w:tcPr>
            <w:tcW w:w="576" w:type="dxa"/>
            <w:shd w:val="clear" w:color="auto" w:fill="auto"/>
            <w:vAlign w:val="center"/>
          </w:tcPr>
          <w:p w:rsidR="00B127EA" w:rsidRPr="00D636E4" w:rsidRDefault="00B127EA" w:rsidP="009D3EB7">
            <w:pPr>
              <w:spacing w:after="0" w:line="240" w:lineRule="exact"/>
              <w:jc w:val="center"/>
              <w:rPr>
                <w:rFonts w:ascii="Times New Roman" w:hAnsi="Times New Roman" w:cs="Times New Roman"/>
                <w:sz w:val="24"/>
                <w:szCs w:val="24"/>
              </w:rPr>
            </w:pPr>
          </w:p>
        </w:tc>
        <w:tc>
          <w:tcPr>
            <w:tcW w:w="2574" w:type="dxa"/>
            <w:shd w:val="clear" w:color="auto" w:fill="auto"/>
          </w:tcPr>
          <w:p w:rsidR="00B127EA" w:rsidRPr="00D636E4" w:rsidRDefault="00B127EA" w:rsidP="009D3EB7">
            <w:pPr>
              <w:spacing w:after="0" w:line="240" w:lineRule="exact"/>
              <w:jc w:val="both"/>
              <w:rPr>
                <w:rFonts w:ascii="Times New Roman" w:hAnsi="Times New Roman" w:cs="Times New Roman"/>
                <w:sz w:val="24"/>
                <w:szCs w:val="24"/>
              </w:rPr>
            </w:pPr>
          </w:p>
        </w:tc>
        <w:tc>
          <w:tcPr>
            <w:tcW w:w="1854" w:type="dxa"/>
            <w:shd w:val="clear" w:color="auto" w:fill="auto"/>
          </w:tcPr>
          <w:p w:rsidR="00B127EA" w:rsidRPr="00D636E4" w:rsidRDefault="00B127EA" w:rsidP="009D3EB7">
            <w:pPr>
              <w:spacing w:after="0" w:line="240" w:lineRule="exact"/>
              <w:contextualSpacing/>
              <w:jc w:val="center"/>
              <w:rPr>
                <w:rFonts w:ascii="Times New Roman" w:hAnsi="Times New Roman" w:cs="Times New Roman"/>
                <w:sz w:val="24"/>
                <w:szCs w:val="24"/>
              </w:rPr>
            </w:pPr>
            <w:r w:rsidRPr="00D636E4">
              <w:rPr>
                <w:rFonts w:ascii="Times New Roman" w:hAnsi="Times New Roman" w:cs="Times New Roman"/>
                <w:sz w:val="24"/>
                <w:szCs w:val="24"/>
              </w:rPr>
              <w:t>Отдел образования</w:t>
            </w:r>
          </w:p>
        </w:tc>
        <w:tc>
          <w:tcPr>
            <w:tcW w:w="1365" w:type="dxa"/>
            <w:shd w:val="clear" w:color="auto" w:fill="auto"/>
            <w:vAlign w:val="center"/>
          </w:tcPr>
          <w:p w:rsidR="00B127EA" w:rsidRPr="00D636E4" w:rsidRDefault="00B127EA" w:rsidP="009D3EB7">
            <w:pPr>
              <w:spacing w:after="0" w:line="240" w:lineRule="exact"/>
              <w:contextualSpacing/>
              <w:jc w:val="center"/>
              <w:rPr>
                <w:rFonts w:ascii="Times New Roman" w:hAnsi="Times New Roman" w:cs="Times New Roman"/>
                <w:sz w:val="24"/>
                <w:szCs w:val="24"/>
              </w:rPr>
            </w:pPr>
            <w:r w:rsidRPr="00D636E4">
              <w:rPr>
                <w:rFonts w:ascii="Times New Roman" w:hAnsi="Times New Roman" w:cs="Times New Roman"/>
                <w:sz w:val="24"/>
                <w:szCs w:val="24"/>
              </w:rPr>
              <w:t>01</w:t>
            </w:r>
          </w:p>
        </w:tc>
        <w:tc>
          <w:tcPr>
            <w:tcW w:w="1394" w:type="dxa"/>
            <w:shd w:val="clear" w:color="auto" w:fill="auto"/>
            <w:vAlign w:val="center"/>
          </w:tcPr>
          <w:p w:rsidR="00B127EA" w:rsidRPr="00D636E4" w:rsidRDefault="00B127EA" w:rsidP="009D3EB7">
            <w:pPr>
              <w:spacing w:after="0" w:line="240" w:lineRule="exact"/>
              <w:contextualSpacing/>
              <w:jc w:val="center"/>
              <w:rPr>
                <w:rFonts w:ascii="Times New Roman" w:hAnsi="Times New Roman" w:cs="Times New Roman"/>
                <w:sz w:val="24"/>
                <w:szCs w:val="24"/>
              </w:rPr>
            </w:pPr>
            <w:r w:rsidRPr="00D636E4">
              <w:rPr>
                <w:rFonts w:ascii="Times New Roman" w:hAnsi="Times New Roman" w:cs="Times New Roman"/>
                <w:sz w:val="24"/>
                <w:szCs w:val="24"/>
              </w:rPr>
              <w:t>2</w:t>
            </w:r>
          </w:p>
        </w:tc>
        <w:tc>
          <w:tcPr>
            <w:tcW w:w="1542" w:type="dxa"/>
            <w:shd w:val="clear" w:color="auto" w:fill="auto"/>
            <w:vAlign w:val="center"/>
          </w:tcPr>
          <w:p w:rsidR="00B127EA" w:rsidRPr="00D636E4" w:rsidRDefault="00B127EA" w:rsidP="009D3EB7">
            <w:pPr>
              <w:spacing w:after="0" w:line="240" w:lineRule="exact"/>
              <w:jc w:val="center"/>
              <w:rPr>
                <w:rFonts w:ascii="Times New Roman" w:hAnsi="Times New Roman" w:cs="Times New Roman"/>
                <w:sz w:val="24"/>
                <w:szCs w:val="24"/>
              </w:rPr>
            </w:pPr>
            <w:r w:rsidRPr="00D636E4">
              <w:rPr>
                <w:rFonts w:ascii="Times New Roman" w:hAnsi="Times New Roman" w:cs="Times New Roman"/>
                <w:sz w:val="24"/>
                <w:szCs w:val="24"/>
              </w:rPr>
              <w:t>02</w:t>
            </w:r>
          </w:p>
        </w:tc>
        <w:tc>
          <w:tcPr>
            <w:tcW w:w="1234" w:type="dxa"/>
            <w:shd w:val="clear" w:color="auto" w:fill="auto"/>
            <w:vAlign w:val="center"/>
          </w:tcPr>
          <w:p w:rsidR="00B127EA" w:rsidRPr="00D636E4" w:rsidRDefault="00B127EA" w:rsidP="009D3EB7">
            <w:pPr>
              <w:spacing w:after="0" w:line="240" w:lineRule="exact"/>
              <w:jc w:val="center"/>
              <w:rPr>
                <w:rFonts w:ascii="Times New Roman" w:hAnsi="Times New Roman" w:cs="Times New Roman"/>
                <w:sz w:val="24"/>
                <w:szCs w:val="24"/>
              </w:rPr>
            </w:pPr>
            <w:r w:rsidRPr="00D636E4">
              <w:rPr>
                <w:rFonts w:ascii="Times New Roman" w:hAnsi="Times New Roman" w:cs="Times New Roman"/>
                <w:sz w:val="28"/>
                <w:szCs w:val="28"/>
                <w:lang w:val="en-US"/>
              </w:rPr>
              <w:t>x</w:t>
            </w:r>
          </w:p>
        </w:tc>
        <w:tc>
          <w:tcPr>
            <w:tcW w:w="1560" w:type="dxa"/>
            <w:shd w:val="clear" w:color="auto" w:fill="auto"/>
            <w:vAlign w:val="center"/>
          </w:tcPr>
          <w:p w:rsidR="00B127EA" w:rsidRPr="00B127EA" w:rsidRDefault="00B127EA" w:rsidP="00EA544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0,00</w:t>
            </w:r>
          </w:p>
        </w:tc>
        <w:tc>
          <w:tcPr>
            <w:tcW w:w="1617" w:type="dxa"/>
            <w:shd w:val="clear" w:color="auto" w:fill="auto"/>
            <w:vAlign w:val="center"/>
          </w:tcPr>
          <w:p w:rsidR="00B127EA" w:rsidRPr="00B127EA" w:rsidRDefault="00B127EA" w:rsidP="00EA544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7449,00</w:t>
            </w:r>
          </w:p>
        </w:tc>
        <w:tc>
          <w:tcPr>
            <w:tcW w:w="1559" w:type="dxa"/>
            <w:shd w:val="clear" w:color="auto" w:fill="auto"/>
            <w:vAlign w:val="center"/>
          </w:tcPr>
          <w:p w:rsidR="00B127EA" w:rsidRPr="00B127EA" w:rsidRDefault="00B127EA" w:rsidP="00EA544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449,00</w:t>
            </w:r>
          </w:p>
        </w:tc>
      </w:tr>
      <w:tr w:rsidR="00D11B55" w:rsidRPr="00203B68" w:rsidTr="0007561A">
        <w:tc>
          <w:tcPr>
            <w:tcW w:w="576" w:type="dxa"/>
            <w:shd w:val="clear" w:color="auto" w:fill="auto"/>
            <w:vAlign w:val="center"/>
          </w:tcPr>
          <w:p w:rsidR="00D11B55" w:rsidRPr="00D636E4"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tcPr>
          <w:p w:rsidR="00D11B55" w:rsidRPr="00D636E4"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D636E4" w:rsidRDefault="00D11B55" w:rsidP="009D3EB7">
            <w:pPr>
              <w:spacing w:after="0" w:line="240" w:lineRule="exact"/>
              <w:contextualSpacing/>
              <w:jc w:val="center"/>
              <w:rPr>
                <w:rFonts w:ascii="Times New Roman" w:hAnsi="Times New Roman" w:cs="Times New Roman"/>
                <w:sz w:val="24"/>
                <w:szCs w:val="24"/>
              </w:rPr>
            </w:pPr>
            <w:r w:rsidRPr="00D636E4">
              <w:rPr>
                <w:rFonts w:ascii="Times New Roman" w:hAnsi="Times New Roman" w:cs="Times New Roman"/>
                <w:sz w:val="24"/>
                <w:szCs w:val="24"/>
              </w:rPr>
              <w:t>Администрация</w:t>
            </w:r>
          </w:p>
        </w:tc>
        <w:tc>
          <w:tcPr>
            <w:tcW w:w="1365" w:type="dxa"/>
            <w:shd w:val="clear" w:color="auto" w:fill="auto"/>
            <w:vAlign w:val="center"/>
          </w:tcPr>
          <w:p w:rsidR="00D11B55" w:rsidRPr="00D636E4" w:rsidRDefault="00D11B55" w:rsidP="009D3EB7">
            <w:pPr>
              <w:spacing w:after="0" w:line="240" w:lineRule="exact"/>
              <w:contextualSpacing/>
              <w:jc w:val="center"/>
              <w:rPr>
                <w:rFonts w:ascii="Times New Roman" w:hAnsi="Times New Roman" w:cs="Times New Roman"/>
                <w:sz w:val="24"/>
                <w:szCs w:val="24"/>
              </w:rPr>
            </w:pPr>
            <w:r w:rsidRPr="00D636E4">
              <w:rPr>
                <w:rFonts w:ascii="Times New Roman" w:hAnsi="Times New Roman" w:cs="Times New Roman"/>
                <w:sz w:val="24"/>
                <w:szCs w:val="24"/>
              </w:rPr>
              <w:t>01</w:t>
            </w:r>
          </w:p>
        </w:tc>
        <w:tc>
          <w:tcPr>
            <w:tcW w:w="1394" w:type="dxa"/>
            <w:shd w:val="clear" w:color="auto" w:fill="auto"/>
            <w:vAlign w:val="center"/>
          </w:tcPr>
          <w:p w:rsidR="00D11B55" w:rsidRPr="00D636E4" w:rsidRDefault="00D11B55" w:rsidP="009D3EB7">
            <w:pPr>
              <w:spacing w:after="0" w:line="240" w:lineRule="exact"/>
              <w:contextualSpacing/>
              <w:jc w:val="center"/>
              <w:rPr>
                <w:rFonts w:ascii="Times New Roman" w:hAnsi="Times New Roman" w:cs="Times New Roman"/>
                <w:sz w:val="24"/>
                <w:szCs w:val="24"/>
              </w:rPr>
            </w:pPr>
            <w:r w:rsidRPr="00D636E4">
              <w:rPr>
                <w:rFonts w:ascii="Times New Roman" w:hAnsi="Times New Roman" w:cs="Times New Roman"/>
                <w:sz w:val="24"/>
                <w:szCs w:val="24"/>
              </w:rPr>
              <w:t>2</w:t>
            </w:r>
          </w:p>
        </w:tc>
        <w:tc>
          <w:tcPr>
            <w:tcW w:w="1542" w:type="dxa"/>
            <w:shd w:val="clear" w:color="auto" w:fill="auto"/>
            <w:vAlign w:val="center"/>
          </w:tcPr>
          <w:p w:rsidR="00D11B55" w:rsidRPr="00D636E4" w:rsidRDefault="00D11B55" w:rsidP="009D3EB7">
            <w:pPr>
              <w:spacing w:after="0" w:line="240" w:lineRule="exact"/>
              <w:jc w:val="center"/>
              <w:rPr>
                <w:rFonts w:ascii="Times New Roman" w:hAnsi="Times New Roman" w:cs="Times New Roman"/>
                <w:sz w:val="24"/>
                <w:szCs w:val="24"/>
              </w:rPr>
            </w:pPr>
            <w:r w:rsidRPr="00D636E4">
              <w:rPr>
                <w:rFonts w:ascii="Times New Roman" w:hAnsi="Times New Roman" w:cs="Times New Roman"/>
                <w:sz w:val="24"/>
                <w:szCs w:val="24"/>
              </w:rPr>
              <w:t>02</w:t>
            </w:r>
          </w:p>
        </w:tc>
        <w:tc>
          <w:tcPr>
            <w:tcW w:w="1234" w:type="dxa"/>
            <w:shd w:val="clear" w:color="auto" w:fill="auto"/>
            <w:vAlign w:val="center"/>
          </w:tcPr>
          <w:p w:rsidR="00D11B55" w:rsidRPr="00D636E4" w:rsidRDefault="00D11B55" w:rsidP="009D3EB7">
            <w:pPr>
              <w:spacing w:after="0" w:line="240" w:lineRule="exact"/>
              <w:jc w:val="center"/>
              <w:rPr>
                <w:rFonts w:ascii="Times New Roman" w:hAnsi="Times New Roman" w:cs="Times New Roman"/>
                <w:sz w:val="24"/>
                <w:szCs w:val="24"/>
              </w:rPr>
            </w:pPr>
            <w:r w:rsidRPr="00D636E4">
              <w:rPr>
                <w:rFonts w:ascii="Times New Roman" w:hAnsi="Times New Roman" w:cs="Times New Roman"/>
                <w:sz w:val="28"/>
                <w:szCs w:val="28"/>
                <w:lang w:val="en-US"/>
              </w:rPr>
              <w:t>x</w:t>
            </w:r>
          </w:p>
        </w:tc>
        <w:tc>
          <w:tcPr>
            <w:tcW w:w="1560" w:type="dxa"/>
            <w:shd w:val="clear" w:color="auto" w:fill="auto"/>
            <w:vAlign w:val="center"/>
          </w:tcPr>
          <w:p w:rsidR="00D11B55" w:rsidRPr="00B127EA" w:rsidRDefault="00D11B55" w:rsidP="009D3EB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0,00</w:t>
            </w:r>
          </w:p>
        </w:tc>
        <w:tc>
          <w:tcPr>
            <w:tcW w:w="1617" w:type="dxa"/>
            <w:shd w:val="clear" w:color="auto" w:fill="auto"/>
            <w:vAlign w:val="center"/>
          </w:tcPr>
          <w:p w:rsidR="00D11B55" w:rsidRPr="00B127EA" w:rsidRDefault="00D11B55" w:rsidP="009D3EB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0,00</w:t>
            </w:r>
          </w:p>
        </w:tc>
        <w:tc>
          <w:tcPr>
            <w:tcW w:w="1559" w:type="dxa"/>
            <w:shd w:val="clear" w:color="auto" w:fill="auto"/>
            <w:vAlign w:val="center"/>
          </w:tcPr>
          <w:p w:rsidR="00D11B55" w:rsidRPr="00B127EA" w:rsidRDefault="00D11B55" w:rsidP="009D3EB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6C683A" w:rsidRDefault="00D11B55" w:rsidP="009D3EB7">
            <w:pPr>
              <w:spacing w:after="0" w:line="240" w:lineRule="exact"/>
              <w:jc w:val="center"/>
              <w:rPr>
                <w:rFonts w:ascii="Times New Roman" w:hAnsi="Times New Roman" w:cs="Times New Roman"/>
                <w:sz w:val="24"/>
                <w:szCs w:val="24"/>
              </w:rPr>
            </w:pPr>
            <w:r w:rsidRPr="006C683A">
              <w:rPr>
                <w:rFonts w:ascii="Times New Roman" w:hAnsi="Times New Roman" w:cs="Times New Roman"/>
                <w:sz w:val="24"/>
                <w:szCs w:val="24"/>
              </w:rPr>
              <w:t>2.3.</w:t>
            </w:r>
          </w:p>
        </w:tc>
        <w:tc>
          <w:tcPr>
            <w:tcW w:w="2574" w:type="dxa"/>
            <w:shd w:val="clear" w:color="auto" w:fill="auto"/>
          </w:tcPr>
          <w:p w:rsidR="00D11B55" w:rsidRPr="006C683A" w:rsidRDefault="00D11B55" w:rsidP="006C683A">
            <w:pPr>
              <w:spacing w:after="0" w:line="240" w:lineRule="exact"/>
              <w:jc w:val="both"/>
              <w:rPr>
                <w:rFonts w:ascii="Times New Roman" w:hAnsi="Times New Roman" w:cs="Times New Roman"/>
                <w:sz w:val="24"/>
                <w:szCs w:val="24"/>
              </w:rPr>
            </w:pPr>
            <w:r w:rsidRPr="006C683A">
              <w:rPr>
                <w:rFonts w:ascii="Times New Roman" w:hAnsi="Times New Roman" w:cs="Times New Roman"/>
                <w:sz w:val="24"/>
                <w:szCs w:val="24"/>
              </w:rPr>
              <w:t xml:space="preserve">Реализация </w:t>
            </w:r>
            <w:r w:rsidR="006C683A" w:rsidRPr="006C683A">
              <w:rPr>
                <w:rFonts w:ascii="Times New Roman" w:hAnsi="Times New Roman" w:cs="Times New Roman"/>
                <w:sz w:val="24"/>
                <w:szCs w:val="24"/>
              </w:rPr>
              <w:t>мероприятий помодернизации</w:t>
            </w:r>
            <w:r w:rsidRPr="006C683A">
              <w:rPr>
                <w:rFonts w:ascii="Times New Roman" w:hAnsi="Times New Roman" w:cs="Times New Roman"/>
                <w:sz w:val="24"/>
                <w:szCs w:val="24"/>
              </w:rPr>
              <w:t xml:space="preserve"> школьных систем образования </w:t>
            </w:r>
          </w:p>
        </w:tc>
        <w:tc>
          <w:tcPr>
            <w:tcW w:w="1854" w:type="dxa"/>
            <w:shd w:val="clear" w:color="auto" w:fill="auto"/>
          </w:tcPr>
          <w:p w:rsidR="00D11B55" w:rsidRPr="006C683A" w:rsidRDefault="00D11B55" w:rsidP="009D3EB7">
            <w:pPr>
              <w:spacing w:after="0" w:line="240" w:lineRule="exact"/>
              <w:jc w:val="center"/>
              <w:rPr>
                <w:rFonts w:ascii="Times New Roman" w:hAnsi="Times New Roman" w:cs="Times New Roman"/>
                <w:sz w:val="24"/>
                <w:szCs w:val="24"/>
              </w:rPr>
            </w:pPr>
            <w:r w:rsidRPr="006C683A">
              <w:rPr>
                <w:rFonts w:ascii="Times New Roman" w:hAnsi="Times New Roman" w:cs="Times New Roman"/>
                <w:sz w:val="24"/>
                <w:szCs w:val="24"/>
              </w:rPr>
              <w:t xml:space="preserve">Отдел образования </w:t>
            </w:r>
          </w:p>
          <w:p w:rsidR="00D11B55" w:rsidRPr="006C683A" w:rsidRDefault="00D11B55" w:rsidP="009D3EB7">
            <w:pPr>
              <w:spacing w:after="0" w:line="240" w:lineRule="exact"/>
              <w:jc w:val="center"/>
            </w:pPr>
          </w:p>
        </w:tc>
        <w:tc>
          <w:tcPr>
            <w:tcW w:w="1365" w:type="dxa"/>
            <w:shd w:val="clear" w:color="auto" w:fill="auto"/>
            <w:vAlign w:val="center"/>
          </w:tcPr>
          <w:p w:rsidR="00D11B55" w:rsidRPr="006C683A" w:rsidRDefault="00D11B55" w:rsidP="009D3EB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01</w:t>
            </w:r>
          </w:p>
        </w:tc>
        <w:tc>
          <w:tcPr>
            <w:tcW w:w="1394" w:type="dxa"/>
            <w:shd w:val="clear" w:color="auto" w:fill="auto"/>
            <w:vAlign w:val="center"/>
          </w:tcPr>
          <w:p w:rsidR="00D11B55" w:rsidRPr="006C683A" w:rsidRDefault="00D11B55" w:rsidP="009D3EB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2</w:t>
            </w:r>
          </w:p>
        </w:tc>
        <w:tc>
          <w:tcPr>
            <w:tcW w:w="1542" w:type="dxa"/>
            <w:shd w:val="clear" w:color="auto" w:fill="auto"/>
            <w:vAlign w:val="center"/>
          </w:tcPr>
          <w:p w:rsidR="00D11B55" w:rsidRPr="006C683A" w:rsidRDefault="00D11B55" w:rsidP="009D3EB7">
            <w:pPr>
              <w:spacing w:after="0" w:line="240" w:lineRule="exact"/>
              <w:jc w:val="center"/>
              <w:rPr>
                <w:rFonts w:ascii="Times New Roman" w:hAnsi="Times New Roman" w:cs="Times New Roman"/>
                <w:sz w:val="24"/>
                <w:szCs w:val="24"/>
              </w:rPr>
            </w:pPr>
            <w:r w:rsidRPr="006C683A">
              <w:rPr>
                <w:rFonts w:ascii="Times New Roman" w:hAnsi="Times New Roman" w:cs="Times New Roman"/>
                <w:sz w:val="24"/>
                <w:szCs w:val="24"/>
              </w:rPr>
              <w:t>05</w:t>
            </w:r>
          </w:p>
        </w:tc>
        <w:tc>
          <w:tcPr>
            <w:tcW w:w="1234" w:type="dxa"/>
            <w:shd w:val="clear" w:color="auto" w:fill="auto"/>
            <w:vAlign w:val="center"/>
          </w:tcPr>
          <w:p w:rsidR="00D11B55" w:rsidRPr="006C683A" w:rsidRDefault="00D11B55" w:rsidP="009D3EB7">
            <w:pPr>
              <w:spacing w:after="0" w:line="240" w:lineRule="exact"/>
              <w:jc w:val="center"/>
              <w:rPr>
                <w:rFonts w:ascii="Times New Roman" w:hAnsi="Times New Roman" w:cs="Times New Roman"/>
                <w:sz w:val="24"/>
                <w:szCs w:val="24"/>
              </w:rPr>
            </w:pPr>
            <w:r w:rsidRPr="006C683A">
              <w:rPr>
                <w:rFonts w:ascii="Times New Roman" w:hAnsi="Times New Roman" w:cs="Times New Roman"/>
                <w:sz w:val="28"/>
                <w:szCs w:val="28"/>
                <w:lang w:val="en-US"/>
              </w:rPr>
              <w:t>x</w:t>
            </w:r>
          </w:p>
        </w:tc>
        <w:tc>
          <w:tcPr>
            <w:tcW w:w="1560" w:type="dxa"/>
            <w:shd w:val="clear" w:color="auto" w:fill="auto"/>
            <w:vAlign w:val="center"/>
          </w:tcPr>
          <w:p w:rsidR="00D11B55" w:rsidRPr="006C683A" w:rsidRDefault="006C683A" w:rsidP="009D3EB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0,00</w:t>
            </w:r>
          </w:p>
        </w:tc>
        <w:tc>
          <w:tcPr>
            <w:tcW w:w="1617" w:type="dxa"/>
            <w:shd w:val="clear" w:color="auto" w:fill="auto"/>
            <w:vAlign w:val="center"/>
          </w:tcPr>
          <w:p w:rsidR="00D11B55" w:rsidRPr="006C683A" w:rsidRDefault="006C683A" w:rsidP="009D3EB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19821,05</w:t>
            </w:r>
          </w:p>
        </w:tc>
        <w:tc>
          <w:tcPr>
            <w:tcW w:w="1559" w:type="dxa"/>
            <w:shd w:val="clear" w:color="auto" w:fill="auto"/>
            <w:vAlign w:val="center"/>
          </w:tcPr>
          <w:p w:rsidR="00D11B55" w:rsidRPr="006C683A" w:rsidRDefault="006C683A" w:rsidP="009D3EB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0,00</w:t>
            </w:r>
          </w:p>
        </w:tc>
      </w:tr>
      <w:tr w:rsidR="006C683A" w:rsidRPr="00203B68" w:rsidTr="0007561A">
        <w:tc>
          <w:tcPr>
            <w:tcW w:w="576" w:type="dxa"/>
            <w:shd w:val="clear" w:color="auto" w:fill="auto"/>
            <w:vAlign w:val="center"/>
          </w:tcPr>
          <w:p w:rsidR="006C683A" w:rsidRPr="006C683A" w:rsidRDefault="006C683A" w:rsidP="009D3EB7">
            <w:pPr>
              <w:spacing w:after="0" w:line="240" w:lineRule="exact"/>
              <w:jc w:val="center"/>
              <w:rPr>
                <w:rFonts w:ascii="Times New Roman" w:hAnsi="Times New Roman" w:cs="Times New Roman"/>
                <w:sz w:val="24"/>
                <w:szCs w:val="24"/>
              </w:rPr>
            </w:pPr>
          </w:p>
        </w:tc>
        <w:tc>
          <w:tcPr>
            <w:tcW w:w="2574" w:type="dxa"/>
            <w:shd w:val="clear" w:color="auto" w:fill="auto"/>
          </w:tcPr>
          <w:p w:rsidR="006C683A" w:rsidRPr="006C683A" w:rsidRDefault="006C683A" w:rsidP="006C683A">
            <w:pPr>
              <w:spacing w:after="0" w:line="240" w:lineRule="exact"/>
              <w:jc w:val="both"/>
              <w:rPr>
                <w:rFonts w:ascii="Times New Roman" w:hAnsi="Times New Roman" w:cs="Times New Roman"/>
                <w:sz w:val="24"/>
                <w:szCs w:val="24"/>
              </w:rPr>
            </w:pPr>
          </w:p>
        </w:tc>
        <w:tc>
          <w:tcPr>
            <w:tcW w:w="1854" w:type="dxa"/>
            <w:shd w:val="clear" w:color="auto" w:fill="auto"/>
          </w:tcPr>
          <w:p w:rsidR="006C683A" w:rsidRPr="006C683A" w:rsidRDefault="006C683A" w:rsidP="00EA544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Отдел образования</w:t>
            </w:r>
          </w:p>
        </w:tc>
        <w:tc>
          <w:tcPr>
            <w:tcW w:w="1365" w:type="dxa"/>
            <w:shd w:val="clear" w:color="auto" w:fill="auto"/>
            <w:vAlign w:val="center"/>
          </w:tcPr>
          <w:p w:rsidR="006C683A" w:rsidRPr="006C683A" w:rsidRDefault="006C683A" w:rsidP="00EA544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01</w:t>
            </w:r>
          </w:p>
        </w:tc>
        <w:tc>
          <w:tcPr>
            <w:tcW w:w="1394" w:type="dxa"/>
            <w:shd w:val="clear" w:color="auto" w:fill="auto"/>
            <w:vAlign w:val="center"/>
          </w:tcPr>
          <w:p w:rsidR="006C683A" w:rsidRPr="006C683A" w:rsidRDefault="006C683A" w:rsidP="00EA544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2</w:t>
            </w:r>
          </w:p>
        </w:tc>
        <w:tc>
          <w:tcPr>
            <w:tcW w:w="1542" w:type="dxa"/>
            <w:shd w:val="clear" w:color="auto" w:fill="auto"/>
            <w:vAlign w:val="center"/>
          </w:tcPr>
          <w:p w:rsidR="006C683A" w:rsidRPr="006C683A" w:rsidRDefault="006C683A" w:rsidP="00EA5447">
            <w:pPr>
              <w:spacing w:after="0" w:line="240" w:lineRule="exact"/>
              <w:jc w:val="center"/>
              <w:rPr>
                <w:rFonts w:ascii="Times New Roman" w:hAnsi="Times New Roman" w:cs="Times New Roman"/>
                <w:sz w:val="24"/>
                <w:szCs w:val="24"/>
              </w:rPr>
            </w:pPr>
            <w:r w:rsidRPr="006C683A">
              <w:rPr>
                <w:rFonts w:ascii="Times New Roman" w:hAnsi="Times New Roman" w:cs="Times New Roman"/>
                <w:sz w:val="24"/>
                <w:szCs w:val="24"/>
              </w:rPr>
              <w:t>05</w:t>
            </w:r>
          </w:p>
        </w:tc>
        <w:tc>
          <w:tcPr>
            <w:tcW w:w="1234" w:type="dxa"/>
            <w:shd w:val="clear" w:color="auto" w:fill="auto"/>
            <w:vAlign w:val="center"/>
          </w:tcPr>
          <w:p w:rsidR="006C683A" w:rsidRPr="006C683A" w:rsidRDefault="006C683A" w:rsidP="00EA5447">
            <w:pPr>
              <w:spacing w:after="0" w:line="240" w:lineRule="exact"/>
              <w:jc w:val="center"/>
              <w:rPr>
                <w:rFonts w:ascii="Times New Roman" w:hAnsi="Times New Roman" w:cs="Times New Roman"/>
                <w:sz w:val="24"/>
                <w:szCs w:val="24"/>
              </w:rPr>
            </w:pPr>
            <w:r w:rsidRPr="006C683A">
              <w:rPr>
                <w:rFonts w:ascii="Times New Roman" w:hAnsi="Times New Roman" w:cs="Times New Roman"/>
                <w:sz w:val="28"/>
                <w:szCs w:val="28"/>
                <w:lang w:val="en-US"/>
              </w:rPr>
              <w:t>x</w:t>
            </w:r>
          </w:p>
        </w:tc>
        <w:tc>
          <w:tcPr>
            <w:tcW w:w="1560" w:type="dxa"/>
            <w:shd w:val="clear" w:color="auto" w:fill="auto"/>
            <w:vAlign w:val="center"/>
          </w:tcPr>
          <w:p w:rsidR="006C683A" w:rsidRPr="006C683A" w:rsidRDefault="006C683A" w:rsidP="00EA544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0,00</w:t>
            </w:r>
          </w:p>
        </w:tc>
        <w:tc>
          <w:tcPr>
            <w:tcW w:w="1617" w:type="dxa"/>
            <w:shd w:val="clear" w:color="auto" w:fill="auto"/>
            <w:vAlign w:val="center"/>
          </w:tcPr>
          <w:p w:rsidR="006C683A" w:rsidRPr="006C683A" w:rsidRDefault="006C683A" w:rsidP="00EA544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19821,05</w:t>
            </w:r>
          </w:p>
        </w:tc>
        <w:tc>
          <w:tcPr>
            <w:tcW w:w="1559" w:type="dxa"/>
            <w:shd w:val="clear" w:color="auto" w:fill="auto"/>
            <w:vAlign w:val="center"/>
          </w:tcPr>
          <w:p w:rsidR="006C683A" w:rsidRPr="006C683A" w:rsidRDefault="006C683A" w:rsidP="00EA544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0,00</w:t>
            </w:r>
          </w:p>
        </w:tc>
      </w:tr>
      <w:tr w:rsidR="006C683A" w:rsidRPr="00203B68" w:rsidTr="0007561A">
        <w:tc>
          <w:tcPr>
            <w:tcW w:w="576" w:type="dxa"/>
            <w:shd w:val="clear" w:color="auto" w:fill="auto"/>
            <w:vAlign w:val="center"/>
          </w:tcPr>
          <w:p w:rsidR="006C683A" w:rsidRPr="006C683A" w:rsidRDefault="006C683A" w:rsidP="009D3EB7">
            <w:pPr>
              <w:spacing w:after="0" w:line="240" w:lineRule="exact"/>
              <w:jc w:val="center"/>
              <w:rPr>
                <w:rFonts w:ascii="Times New Roman" w:hAnsi="Times New Roman" w:cs="Times New Roman"/>
                <w:sz w:val="24"/>
                <w:szCs w:val="24"/>
              </w:rPr>
            </w:pPr>
          </w:p>
        </w:tc>
        <w:tc>
          <w:tcPr>
            <w:tcW w:w="2574" w:type="dxa"/>
            <w:shd w:val="clear" w:color="auto" w:fill="auto"/>
          </w:tcPr>
          <w:p w:rsidR="006C683A" w:rsidRPr="006C683A" w:rsidRDefault="006C683A" w:rsidP="006C683A">
            <w:pPr>
              <w:spacing w:after="0" w:line="240" w:lineRule="exact"/>
              <w:jc w:val="both"/>
              <w:rPr>
                <w:rFonts w:ascii="Times New Roman" w:hAnsi="Times New Roman" w:cs="Times New Roman"/>
                <w:sz w:val="24"/>
                <w:szCs w:val="24"/>
              </w:rPr>
            </w:pPr>
          </w:p>
        </w:tc>
        <w:tc>
          <w:tcPr>
            <w:tcW w:w="1854" w:type="dxa"/>
            <w:shd w:val="clear" w:color="auto" w:fill="auto"/>
          </w:tcPr>
          <w:p w:rsidR="006C683A" w:rsidRPr="006C683A" w:rsidRDefault="006C683A" w:rsidP="00EA544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Администрация</w:t>
            </w:r>
          </w:p>
        </w:tc>
        <w:tc>
          <w:tcPr>
            <w:tcW w:w="1365" w:type="dxa"/>
            <w:shd w:val="clear" w:color="auto" w:fill="auto"/>
            <w:vAlign w:val="center"/>
          </w:tcPr>
          <w:p w:rsidR="006C683A" w:rsidRPr="006C683A" w:rsidRDefault="006C683A" w:rsidP="00EA544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01</w:t>
            </w:r>
          </w:p>
        </w:tc>
        <w:tc>
          <w:tcPr>
            <w:tcW w:w="1394" w:type="dxa"/>
            <w:shd w:val="clear" w:color="auto" w:fill="auto"/>
            <w:vAlign w:val="center"/>
          </w:tcPr>
          <w:p w:rsidR="006C683A" w:rsidRPr="006C683A" w:rsidRDefault="006C683A" w:rsidP="00EA5447">
            <w:pPr>
              <w:spacing w:after="0" w:line="240" w:lineRule="exact"/>
              <w:contextualSpacing/>
              <w:jc w:val="center"/>
              <w:rPr>
                <w:rFonts w:ascii="Times New Roman" w:hAnsi="Times New Roman" w:cs="Times New Roman"/>
                <w:sz w:val="24"/>
                <w:szCs w:val="24"/>
              </w:rPr>
            </w:pPr>
            <w:r w:rsidRPr="006C683A">
              <w:rPr>
                <w:rFonts w:ascii="Times New Roman" w:hAnsi="Times New Roman" w:cs="Times New Roman"/>
                <w:sz w:val="24"/>
                <w:szCs w:val="24"/>
              </w:rPr>
              <w:t>2</w:t>
            </w:r>
          </w:p>
        </w:tc>
        <w:tc>
          <w:tcPr>
            <w:tcW w:w="1542" w:type="dxa"/>
            <w:shd w:val="clear" w:color="auto" w:fill="auto"/>
            <w:vAlign w:val="center"/>
          </w:tcPr>
          <w:p w:rsidR="006C683A" w:rsidRPr="006C683A" w:rsidRDefault="006C683A" w:rsidP="00EA5447">
            <w:pPr>
              <w:spacing w:after="0" w:line="240" w:lineRule="exact"/>
              <w:jc w:val="center"/>
              <w:rPr>
                <w:rFonts w:ascii="Times New Roman" w:hAnsi="Times New Roman" w:cs="Times New Roman"/>
                <w:sz w:val="24"/>
                <w:szCs w:val="24"/>
              </w:rPr>
            </w:pPr>
            <w:r w:rsidRPr="006C683A">
              <w:rPr>
                <w:rFonts w:ascii="Times New Roman" w:hAnsi="Times New Roman" w:cs="Times New Roman"/>
                <w:sz w:val="24"/>
                <w:szCs w:val="24"/>
              </w:rPr>
              <w:t>05</w:t>
            </w:r>
          </w:p>
        </w:tc>
        <w:tc>
          <w:tcPr>
            <w:tcW w:w="1234" w:type="dxa"/>
            <w:shd w:val="clear" w:color="auto" w:fill="auto"/>
            <w:vAlign w:val="center"/>
          </w:tcPr>
          <w:p w:rsidR="006C683A" w:rsidRPr="006C683A" w:rsidRDefault="006C683A" w:rsidP="00EA5447">
            <w:pPr>
              <w:spacing w:after="0" w:line="240" w:lineRule="exact"/>
              <w:jc w:val="center"/>
              <w:rPr>
                <w:rFonts w:ascii="Times New Roman" w:hAnsi="Times New Roman" w:cs="Times New Roman"/>
                <w:sz w:val="24"/>
                <w:szCs w:val="24"/>
              </w:rPr>
            </w:pPr>
            <w:r w:rsidRPr="006C683A">
              <w:rPr>
                <w:rFonts w:ascii="Times New Roman" w:hAnsi="Times New Roman" w:cs="Times New Roman"/>
                <w:sz w:val="28"/>
                <w:szCs w:val="28"/>
                <w:lang w:val="en-US"/>
              </w:rPr>
              <w:t>x</w:t>
            </w:r>
          </w:p>
        </w:tc>
        <w:tc>
          <w:tcPr>
            <w:tcW w:w="1560" w:type="dxa"/>
            <w:shd w:val="clear" w:color="auto" w:fill="auto"/>
            <w:vAlign w:val="center"/>
          </w:tcPr>
          <w:p w:rsidR="006C683A" w:rsidRPr="00B127EA" w:rsidRDefault="006C683A" w:rsidP="00EA544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0,00</w:t>
            </w:r>
          </w:p>
        </w:tc>
        <w:tc>
          <w:tcPr>
            <w:tcW w:w="1617" w:type="dxa"/>
            <w:shd w:val="clear" w:color="auto" w:fill="auto"/>
            <w:vAlign w:val="center"/>
          </w:tcPr>
          <w:p w:rsidR="006C683A" w:rsidRPr="00B127EA" w:rsidRDefault="006C683A" w:rsidP="00EA544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0,00</w:t>
            </w:r>
          </w:p>
        </w:tc>
        <w:tc>
          <w:tcPr>
            <w:tcW w:w="1559" w:type="dxa"/>
            <w:shd w:val="clear" w:color="auto" w:fill="auto"/>
            <w:vAlign w:val="center"/>
          </w:tcPr>
          <w:p w:rsidR="006C683A" w:rsidRPr="00B127EA" w:rsidRDefault="006C683A" w:rsidP="00EA5447">
            <w:pPr>
              <w:spacing w:after="0" w:line="240" w:lineRule="exact"/>
              <w:jc w:val="center"/>
              <w:rPr>
                <w:rFonts w:ascii="Times New Roman" w:hAnsi="Times New Roman" w:cs="Times New Roman"/>
                <w:sz w:val="24"/>
                <w:szCs w:val="24"/>
              </w:rPr>
            </w:pPr>
            <w:r w:rsidRPr="00B127EA">
              <w:rPr>
                <w:rFonts w:ascii="Times New Roman" w:hAnsi="Times New Roman" w:cs="Times New Roman"/>
                <w:sz w:val="24"/>
                <w:szCs w:val="24"/>
              </w:rPr>
              <w:t>0,00</w:t>
            </w:r>
          </w:p>
        </w:tc>
      </w:tr>
      <w:tr w:rsidR="00487DEB" w:rsidRPr="00203B68" w:rsidTr="0007561A">
        <w:tc>
          <w:tcPr>
            <w:tcW w:w="576" w:type="dxa"/>
            <w:shd w:val="clear" w:color="auto" w:fill="auto"/>
            <w:vAlign w:val="center"/>
          </w:tcPr>
          <w:p w:rsidR="00487DEB" w:rsidRPr="00CA5E95" w:rsidRDefault="00487DEB" w:rsidP="009D3EB7">
            <w:pPr>
              <w:spacing w:after="0" w:line="240" w:lineRule="exact"/>
              <w:jc w:val="center"/>
              <w:rPr>
                <w:rFonts w:ascii="Times New Roman" w:hAnsi="Times New Roman" w:cs="Times New Roman"/>
                <w:sz w:val="24"/>
                <w:szCs w:val="24"/>
              </w:rPr>
            </w:pPr>
            <w:r w:rsidRPr="00CA5E95">
              <w:rPr>
                <w:rFonts w:ascii="Times New Roman" w:hAnsi="Times New Roman" w:cs="Times New Roman"/>
                <w:sz w:val="24"/>
                <w:szCs w:val="24"/>
              </w:rPr>
              <w:t>2.4.</w:t>
            </w:r>
          </w:p>
        </w:tc>
        <w:tc>
          <w:tcPr>
            <w:tcW w:w="2574" w:type="dxa"/>
            <w:shd w:val="clear" w:color="auto" w:fill="auto"/>
          </w:tcPr>
          <w:p w:rsidR="00487DEB" w:rsidRPr="00CA5E95" w:rsidRDefault="00487DEB" w:rsidP="009D3EB7">
            <w:pPr>
              <w:spacing w:after="0" w:line="240" w:lineRule="exact"/>
              <w:jc w:val="both"/>
              <w:rPr>
                <w:rFonts w:ascii="Times New Roman" w:hAnsi="Times New Roman" w:cs="Times New Roman"/>
                <w:sz w:val="24"/>
                <w:szCs w:val="24"/>
              </w:rPr>
            </w:pPr>
            <w:r w:rsidRPr="00CA5E95">
              <w:rPr>
                <w:rFonts w:ascii="Times New Roman" w:hAnsi="Times New Roman" w:cs="Times New Roman"/>
                <w:sz w:val="24"/>
                <w:szCs w:val="24"/>
              </w:rPr>
              <w:t>Реализация регионального проекта «Современная школа», всего</w:t>
            </w:r>
          </w:p>
        </w:tc>
        <w:tc>
          <w:tcPr>
            <w:tcW w:w="1854" w:type="dxa"/>
            <w:shd w:val="clear" w:color="auto" w:fill="auto"/>
          </w:tcPr>
          <w:p w:rsidR="00487DEB" w:rsidRPr="00CA5E95" w:rsidRDefault="00487DEB" w:rsidP="009D3EB7">
            <w:pPr>
              <w:spacing w:after="0" w:line="240" w:lineRule="exact"/>
              <w:jc w:val="center"/>
              <w:rPr>
                <w:rFonts w:ascii="Times New Roman" w:hAnsi="Times New Roman" w:cs="Times New Roman"/>
                <w:sz w:val="24"/>
                <w:szCs w:val="24"/>
              </w:rPr>
            </w:pPr>
          </w:p>
        </w:tc>
        <w:tc>
          <w:tcPr>
            <w:tcW w:w="1365" w:type="dxa"/>
            <w:shd w:val="clear" w:color="auto" w:fill="auto"/>
            <w:vAlign w:val="center"/>
          </w:tcPr>
          <w:p w:rsidR="00487DEB" w:rsidRPr="00CA5E95" w:rsidRDefault="00487DEB" w:rsidP="009D3EB7">
            <w:pPr>
              <w:spacing w:after="0" w:line="240" w:lineRule="exact"/>
              <w:contextualSpacing/>
              <w:jc w:val="center"/>
              <w:rPr>
                <w:rFonts w:ascii="Times New Roman" w:hAnsi="Times New Roman" w:cs="Times New Roman"/>
                <w:sz w:val="24"/>
                <w:szCs w:val="24"/>
              </w:rPr>
            </w:pPr>
          </w:p>
        </w:tc>
        <w:tc>
          <w:tcPr>
            <w:tcW w:w="1394" w:type="dxa"/>
            <w:shd w:val="clear" w:color="auto" w:fill="auto"/>
            <w:vAlign w:val="center"/>
          </w:tcPr>
          <w:p w:rsidR="00487DEB" w:rsidRPr="00CA5E95" w:rsidRDefault="00487DEB" w:rsidP="009D3EB7">
            <w:pPr>
              <w:spacing w:after="0" w:line="240" w:lineRule="exact"/>
              <w:contextualSpacing/>
              <w:jc w:val="center"/>
              <w:rPr>
                <w:rFonts w:ascii="Times New Roman" w:hAnsi="Times New Roman" w:cs="Times New Roman"/>
                <w:sz w:val="24"/>
                <w:szCs w:val="24"/>
              </w:rPr>
            </w:pPr>
          </w:p>
        </w:tc>
        <w:tc>
          <w:tcPr>
            <w:tcW w:w="1542" w:type="dxa"/>
            <w:shd w:val="clear" w:color="auto" w:fill="auto"/>
            <w:vAlign w:val="center"/>
          </w:tcPr>
          <w:p w:rsidR="00487DEB" w:rsidRPr="00CA5E95" w:rsidRDefault="00487DEB" w:rsidP="009D3EB7">
            <w:pPr>
              <w:spacing w:after="0" w:line="240" w:lineRule="exact"/>
              <w:jc w:val="center"/>
              <w:rPr>
                <w:rFonts w:ascii="Times New Roman" w:hAnsi="Times New Roman" w:cs="Times New Roman"/>
                <w:sz w:val="24"/>
                <w:szCs w:val="24"/>
              </w:rPr>
            </w:pPr>
          </w:p>
        </w:tc>
        <w:tc>
          <w:tcPr>
            <w:tcW w:w="1234" w:type="dxa"/>
            <w:shd w:val="clear" w:color="auto" w:fill="auto"/>
            <w:vAlign w:val="center"/>
          </w:tcPr>
          <w:p w:rsidR="00487DEB" w:rsidRPr="00CA5E95" w:rsidRDefault="00487DEB" w:rsidP="009D3EB7">
            <w:pPr>
              <w:spacing w:after="0" w:line="240" w:lineRule="exact"/>
              <w:jc w:val="center"/>
              <w:rPr>
                <w:rFonts w:ascii="Times New Roman" w:hAnsi="Times New Roman" w:cs="Times New Roman"/>
                <w:sz w:val="24"/>
                <w:szCs w:val="24"/>
              </w:rPr>
            </w:pPr>
          </w:p>
        </w:tc>
        <w:tc>
          <w:tcPr>
            <w:tcW w:w="1560" w:type="dxa"/>
            <w:shd w:val="clear" w:color="auto" w:fill="auto"/>
            <w:vAlign w:val="center"/>
          </w:tcPr>
          <w:p w:rsidR="00487DEB" w:rsidRPr="00CA5E95" w:rsidRDefault="00487DEB" w:rsidP="009D3EB7">
            <w:pPr>
              <w:spacing w:after="0" w:line="240" w:lineRule="exact"/>
              <w:jc w:val="center"/>
              <w:rPr>
                <w:rFonts w:ascii="Times New Roman" w:hAnsi="Times New Roman" w:cs="Times New Roman"/>
                <w:sz w:val="20"/>
                <w:szCs w:val="20"/>
              </w:rPr>
            </w:pPr>
            <w:r w:rsidRPr="00CA5E95">
              <w:rPr>
                <w:rFonts w:ascii="Times New Roman" w:hAnsi="Times New Roman" w:cs="Times New Roman"/>
                <w:sz w:val="20"/>
                <w:szCs w:val="20"/>
              </w:rPr>
              <w:t>не требует финансового обеспечения</w:t>
            </w:r>
          </w:p>
        </w:tc>
        <w:tc>
          <w:tcPr>
            <w:tcW w:w="1617" w:type="dxa"/>
            <w:shd w:val="clear" w:color="auto" w:fill="auto"/>
            <w:vAlign w:val="center"/>
          </w:tcPr>
          <w:p w:rsidR="00487DEB" w:rsidRPr="00CA5E95" w:rsidRDefault="00487DEB" w:rsidP="009D3EB7">
            <w:pPr>
              <w:spacing w:after="0" w:line="240" w:lineRule="exact"/>
              <w:jc w:val="center"/>
              <w:rPr>
                <w:rFonts w:ascii="Times New Roman" w:hAnsi="Times New Roman" w:cs="Times New Roman"/>
                <w:sz w:val="20"/>
                <w:szCs w:val="20"/>
              </w:rPr>
            </w:pPr>
            <w:r w:rsidRPr="00CA5E95">
              <w:rPr>
                <w:rFonts w:ascii="Times New Roman" w:hAnsi="Times New Roman" w:cs="Times New Roman"/>
                <w:sz w:val="20"/>
                <w:szCs w:val="20"/>
              </w:rPr>
              <w:t>не требует финансового обеспечения</w:t>
            </w:r>
          </w:p>
        </w:tc>
        <w:tc>
          <w:tcPr>
            <w:tcW w:w="1559" w:type="dxa"/>
            <w:shd w:val="clear" w:color="auto" w:fill="auto"/>
            <w:vAlign w:val="center"/>
          </w:tcPr>
          <w:p w:rsidR="00487DEB" w:rsidRPr="00CA5E95" w:rsidRDefault="00487DEB" w:rsidP="009D3EB7">
            <w:pPr>
              <w:spacing w:after="0" w:line="240" w:lineRule="exact"/>
              <w:jc w:val="center"/>
              <w:rPr>
                <w:rFonts w:ascii="Times New Roman" w:hAnsi="Times New Roman" w:cs="Times New Roman"/>
                <w:sz w:val="20"/>
                <w:szCs w:val="20"/>
              </w:rPr>
            </w:pPr>
            <w:r w:rsidRPr="00CA5E95">
              <w:rPr>
                <w:rFonts w:ascii="Times New Roman" w:hAnsi="Times New Roman" w:cs="Times New Roman"/>
                <w:sz w:val="20"/>
                <w:szCs w:val="20"/>
              </w:rPr>
              <w:t>не требует финансового обеспечения</w:t>
            </w:r>
          </w:p>
        </w:tc>
      </w:tr>
      <w:tr w:rsidR="00CA5E95" w:rsidRPr="00203B68" w:rsidTr="00CA5E95">
        <w:tc>
          <w:tcPr>
            <w:tcW w:w="576" w:type="dxa"/>
            <w:shd w:val="clear" w:color="auto" w:fill="auto"/>
            <w:vAlign w:val="center"/>
          </w:tcPr>
          <w:p w:rsidR="00CA5E95" w:rsidRPr="00CA5E95" w:rsidRDefault="00CA5E95" w:rsidP="009D3EB7">
            <w:pPr>
              <w:spacing w:after="0" w:line="240" w:lineRule="exact"/>
              <w:jc w:val="center"/>
              <w:rPr>
                <w:rFonts w:ascii="Times New Roman" w:hAnsi="Times New Roman" w:cs="Times New Roman"/>
                <w:sz w:val="24"/>
                <w:szCs w:val="24"/>
              </w:rPr>
            </w:pPr>
            <w:r w:rsidRPr="00CA5E95">
              <w:rPr>
                <w:rFonts w:ascii="Times New Roman" w:hAnsi="Times New Roman" w:cs="Times New Roman"/>
                <w:sz w:val="24"/>
                <w:szCs w:val="24"/>
              </w:rPr>
              <w:t>2.5.</w:t>
            </w:r>
          </w:p>
        </w:tc>
        <w:tc>
          <w:tcPr>
            <w:tcW w:w="2574" w:type="dxa"/>
            <w:shd w:val="clear" w:color="auto" w:fill="auto"/>
          </w:tcPr>
          <w:p w:rsidR="00CA5E95" w:rsidRPr="00CA5E95" w:rsidRDefault="00CA5E95" w:rsidP="009D3EB7">
            <w:pPr>
              <w:spacing w:after="0" w:line="240" w:lineRule="exact"/>
              <w:jc w:val="both"/>
              <w:rPr>
                <w:rFonts w:ascii="Times New Roman" w:hAnsi="Times New Roman" w:cs="Times New Roman"/>
                <w:sz w:val="24"/>
                <w:szCs w:val="24"/>
              </w:rPr>
            </w:pPr>
            <w:r w:rsidRPr="00CA5E95">
              <w:rPr>
                <w:rFonts w:ascii="Times New Roman" w:hAnsi="Times New Roman" w:cs="Times New Roman"/>
                <w:sz w:val="24"/>
                <w:szCs w:val="24"/>
              </w:rPr>
              <w:t>Реализация регионального проекта «Успех каждого ребенка», всего</w:t>
            </w:r>
          </w:p>
        </w:tc>
        <w:tc>
          <w:tcPr>
            <w:tcW w:w="1854" w:type="dxa"/>
            <w:shd w:val="clear" w:color="auto" w:fill="auto"/>
          </w:tcPr>
          <w:p w:rsidR="00CA5E95" w:rsidRPr="00CA5E95" w:rsidRDefault="00CA5E95" w:rsidP="009D3EB7">
            <w:pPr>
              <w:spacing w:after="0" w:line="240" w:lineRule="exact"/>
              <w:jc w:val="center"/>
            </w:pPr>
          </w:p>
        </w:tc>
        <w:tc>
          <w:tcPr>
            <w:tcW w:w="1365" w:type="dxa"/>
            <w:shd w:val="clear" w:color="auto" w:fill="auto"/>
            <w:vAlign w:val="center"/>
          </w:tcPr>
          <w:p w:rsidR="00CA5E95" w:rsidRPr="00CA5E95" w:rsidRDefault="00CA5E95" w:rsidP="009D3EB7">
            <w:pPr>
              <w:spacing w:after="0" w:line="240" w:lineRule="exact"/>
              <w:contextualSpacing/>
              <w:jc w:val="center"/>
              <w:rPr>
                <w:rFonts w:ascii="Times New Roman" w:hAnsi="Times New Roman" w:cs="Times New Roman"/>
                <w:sz w:val="24"/>
                <w:szCs w:val="24"/>
              </w:rPr>
            </w:pPr>
            <w:r w:rsidRPr="00CA5E95">
              <w:rPr>
                <w:rFonts w:ascii="Times New Roman" w:hAnsi="Times New Roman" w:cs="Times New Roman"/>
                <w:sz w:val="24"/>
                <w:szCs w:val="24"/>
              </w:rPr>
              <w:t>01</w:t>
            </w:r>
          </w:p>
        </w:tc>
        <w:tc>
          <w:tcPr>
            <w:tcW w:w="1394" w:type="dxa"/>
            <w:shd w:val="clear" w:color="auto" w:fill="auto"/>
            <w:vAlign w:val="center"/>
          </w:tcPr>
          <w:p w:rsidR="00CA5E95" w:rsidRPr="00CA5E95" w:rsidRDefault="00CA5E95" w:rsidP="009D3EB7">
            <w:pPr>
              <w:spacing w:after="0" w:line="240" w:lineRule="exact"/>
              <w:contextualSpacing/>
              <w:jc w:val="center"/>
              <w:rPr>
                <w:rFonts w:ascii="Times New Roman" w:hAnsi="Times New Roman" w:cs="Times New Roman"/>
                <w:sz w:val="24"/>
                <w:szCs w:val="24"/>
              </w:rPr>
            </w:pPr>
            <w:r w:rsidRPr="00CA5E95">
              <w:rPr>
                <w:rFonts w:ascii="Times New Roman" w:hAnsi="Times New Roman" w:cs="Times New Roman"/>
                <w:sz w:val="24"/>
                <w:szCs w:val="24"/>
              </w:rPr>
              <w:t>2</w:t>
            </w:r>
          </w:p>
        </w:tc>
        <w:tc>
          <w:tcPr>
            <w:tcW w:w="1542" w:type="dxa"/>
            <w:shd w:val="clear" w:color="auto" w:fill="auto"/>
            <w:vAlign w:val="center"/>
          </w:tcPr>
          <w:p w:rsidR="00CA5E95" w:rsidRPr="00CA5E95" w:rsidRDefault="00CA5E95" w:rsidP="009D3EB7">
            <w:pPr>
              <w:spacing w:after="0" w:line="240" w:lineRule="exact"/>
              <w:jc w:val="center"/>
              <w:rPr>
                <w:rFonts w:ascii="Times New Roman" w:hAnsi="Times New Roman" w:cs="Times New Roman"/>
                <w:lang w:val="en-US"/>
              </w:rPr>
            </w:pPr>
            <w:r w:rsidRPr="00CA5E95">
              <w:rPr>
                <w:rFonts w:ascii="Times New Roman" w:hAnsi="Times New Roman" w:cs="Times New Roman"/>
                <w:lang w:val="en-US"/>
              </w:rPr>
              <w:t>E2</w:t>
            </w:r>
          </w:p>
        </w:tc>
        <w:tc>
          <w:tcPr>
            <w:tcW w:w="1234" w:type="dxa"/>
            <w:shd w:val="clear" w:color="auto" w:fill="auto"/>
            <w:vAlign w:val="center"/>
          </w:tcPr>
          <w:p w:rsidR="00CA5E95" w:rsidRPr="00CA5E95" w:rsidRDefault="00CA5E95" w:rsidP="009D3EB7">
            <w:pPr>
              <w:spacing w:after="0" w:line="240" w:lineRule="exact"/>
              <w:jc w:val="center"/>
              <w:rPr>
                <w:rFonts w:ascii="Times New Roman" w:hAnsi="Times New Roman" w:cs="Times New Roman"/>
                <w:sz w:val="24"/>
                <w:szCs w:val="24"/>
              </w:rPr>
            </w:pPr>
            <w:r w:rsidRPr="00CA5E95">
              <w:rPr>
                <w:rFonts w:ascii="Times New Roman" w:hAnsi="Times New Roman" w:cs="Times New Roman"/>
                <w:sz w:val="28"/>
                <w:szCs w:val="28"/>
                <w:lang w:val="en-US"/>
              </w:rPr>
              <w:t>x</w:t>
            </w:r>
          </w:p>
        </w:tc>
        <w:tc>
          <w:tcPr>
            <w:tcW w:w="1560" w:type="dxa"/>
            <w:shd w:val="clear" w:color="auto" w:fill="auto"/>
            <w:vAlign w:val="center"/>
          </w:tcPr>
          <w:p w:rsidR="00CA5E95" w:rsidRPr="00CA5E95" w:rsidRDefault="00CA5E95" w:rsidP="009D3EB7">
            <w:pPr>
              <w:spacing w:after="0" w:line="240" w:lineRule="exact"/>
              <w:jc w:val="center"/>
              <w:rPr>
                <w:rFonts w:ascii="Times New Roman" w:hAnsi="Times New Roman" w:cs="Times New Roman"/>
                <w:sz w:val="24"/>
                <w:szCs w:val="24"/>
              </w:rPr>
            </w:pPr>
            <w:r w:rsidRPr="00CA5E95">
              <w:rPr>
                <w:rFonts w:ascii="Times New Roman" w:hAnsi="Times New Roman" w:cs="Times New Roman"/>
                <w:sz w:val="24"/>
                <w:szCs w:val="24"/>
              </w:rPr>
              <w:t>1586,36</w:t>
            </w:r>
          </w:p>
        </w:tc>
        <w:tc>
          <w:tcPr>
            <w:tcW w:w="1617" w:type="dxa"/>
            <w:shd w:val="clear" w:color="auto" w:fill="auto"/>
            <w:vAlign w:val="center"/>
          </w:tcPr>
          <w:p w:rsidR="00CA5E95" w:rsidRPr="00CA5E95" w:rsidRDefault="00CA5E95" w:rsidP="00CA5E95">
            <w:pPr>
              <w:jc w:val="center"/>
            </w:pPr>
            <w:r w:rsidRPr="00CA5E95">
              <w:rPr>
                <w:rFonts w:ascii="Times New Roman" w:hAnsi="Times New Roman" w:cs="Times New Roman"/>
                <w:sz w:val="24"/>
                <w:szCs w:val="24"/>
              </w:rPr>
              <w:t>1586,36</w:t>
            </w:r>
          </w:p>
        </w:tc>
        <w:tc>
          <w:tcPr>
            <w:tcW w:w="1559" w:type="dxa"/>
            <w:shd w:val="clear" w:color="auto" w:fill="auto"/>
            <w:vAlign w:val="center"/>
          </w:tcPr>
          <w:p w:rsidR="00CA5E95" w:rsidRPr="00CA5E95" w:rsidRDefault="00CA5E95" w:rsidP="00CA5E95">
            <w:pPr>
              <w:jc w:val="center"/>
            </w:pPr>
            <w:r w:rsidRPr="00CA5E95">
              <w:rPr>
                <w:rFonts w:ascii="Times New Roman" w:hAnsi="Times New Roman" w:cs="Times New Roman"/>
                <w:sz w:val="24"/>
                <w:szCs w:val="24"/>
              </w:rPr>
              <w:t>1586,36</w:t>
            </w:r>
          </w:p>
        </w:tc>
      </w:tr>
      <w:tr w:rsidR="00D11B55" w:rsidRPr="00203B68" w:rsidTr="0007561A">
        <w:tc>
          <w:tcPr>
            <w:tcW w:w="576" w:type="dxa"/>
            <w:shd w:val="clear" w:color="auto" w:fill="auto"/>
            <w:vAlign w:val="center"/>
          </w:tcPr>
          <w:p w:rsidR="00D11B55" w:rsidRPr="00CA5E95"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tcPr>
          <w:p w:rsidR="00D11B55" w:rsidRPr="00CA5E95"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CA5E95" w:rsidRDefault="00D11B55" w:rsidP="009D3EB7">
            <w:pPr>
              <w:spacing w:after="0" w:line="240" w:lineRule="exact"/>
              <w:contextualSpacing/>
              <w:jc w:val="center"/>
              <w:rPr>
                <w:rFonts w:ascii="Times New Roman" w:hAnsi="Times New Roman" w:cs="Times New Roman"/>
                <w:sz w:val="24"/>
                <w:szCs w:val="24"/>
              </w:rPr>
            </w:pPr>
            <w:r w:rsidRPr="00CA5E95">
              <w:rPr>
                <w:rFonts w:ascii="Times New Roman" w:hAnsi="Times New Roman" w:cs="Times New Roman"/>
                <w:sz w:val="24"/>
                <w:szCs w:val="24"/>
              </w:rPr>
              <w:t>Отдел образования</w:t>
            </w:r>
          </w:p>
        </w:tc>
        <w:tc>
          <w:tcPr>
            <w:tcW w:w="1365" w:type="dxa"/>
            <w:shd w:val="clear" w:color="auto" w:fill="auto"/>
            <w:vAlign w:val="center"/>
          </w:tcPr>
          <w:p w:rsidR="00D11B55" w:rsidRPr="00CA5E95" w:rsidRDefault="00D11B55" w:rsidP="009D3EB7">
            <w:pPr>
              <w:spacing w:after="0" w:line="240" w:lineRule="exact"/>
              <w:contextualSpacing/>
              <w:jc w:val="center"/>
              <w:rPr>
                <w:rFonts w:ascii="Times New Roman" w:hAnsi="Times New Roman" w:cs="Times New Roman"/>
                <w:sz w:val="24"/>
                <w:szCs w:val="24"/>
              </w:rPr>
            </w:pPr>
            <w:r w:rsidRPr="00CA5E95">
              <w:rPr>
                <w:rFonts w:ascii="Times New Roman" w:hAnsi="Times New Roman" w:cs="Times New Roman"/>
                <w:sz w:val="24"/>
                <w:szCs w:val="24"/>
              </w:rPr>
              <w:t>01</w:t>
            </w:r>
          </w:p>
        </w:tc>
        <w:tc>
          <w:tcPr>
            <w:tcW w:w="1394" w:type="dxa"/>
            <w:shd w:val="clear" w:color="auto" w:fill="auto"/>
            <w:vAlign w:val="center"/>
          </w:tcPr>
          <w:p w:rsidR="00D11B55" w:rsidRPr="00CA5E95" w:rsidRDefault="00D11B55" w:rsidP="009D3EB7">
            <w:pPr>
              <w:spacing w:after="0" w:line="240" w:lineRule="exact"/>
              <w:contextualSpacing/>
              <w:jc w:val="center"/>
              <w:rPr>
                <w:rFonts w:ascii="Times New Roman" w:hAnsi="Times New Roman" w:cs="Times New Roman"/>
                <w:sz w:val="24"/>
                <w:szCs w:val="24"/>
              </w:rPr>
            </w:pPr>
            <w:r w:rsidRPr="00CA5E95">
              <w:rPr>
                <w:rFonts w:ascii="Times New Roman" w:hAnsi="Times New Roman" w:cs="Times New Roman"/>
                <w:sz w:val="24"/>
                <w:szCs w:val="24"/>
              </w:rPr>
              <w:t>2</w:t>
            </w:r>
          </w:p>
        </w:tc>
        <w:tc>
          <w:tcPr>
            <w:tcW w:w="1542" w:type="dxa"/>
            <w:shd w:val="clear" w:color="auto" w:fill="auto"/>
            <w:vAlign w:val="center"/>
          </w:tcPr>
          <w:p w:rsidR="00D11B55" w:rsidRPr="00CA5E95" w:rsidRDefault="00D11B55" w:rsidP="009D3EB7">
            <w:pPr>
              <w:spacing w:after="0" w:line="240" w:lineRule="exact"/>
              <w:jc w:val="center"/>
              <w:rPr>
                <w:rFonts w:ascii="Times New Roman" w:hAnsi="Times New Roman" w:cs="Times New Roman"/>
                <w:lang w:val="en-US"/>
              </w:rPr>
            </w:pPr>
            <w:r w:rsidRPr="00CA5E95">
              <w:rPr>
                <w:rFonts w:ascii="Times New Roman" w:hAnsi="Times New Roman" w:cs="Times New Roman"/>
                <w:lang w:val="en-US"/>
              </w:rPr>
              <w:t>E2</w:t>
            </w:r>
          </w:p>
        </w:tc>
        <w:tc>
          <w:tcPr>
            <w:tcW w:w="1234" w:type="dxa"/>
            <w:shd w:val="clear" w:color="auto" w:fill="auto"/>
            <w:vAlign w:val="center"/>
          </w:tcPr>
          <w:p w:rsidR="00D11B55" w:rsidRPr="00CA5E95" w:rsidRDefault="00D11B55" w:rsidP="009D3EB7">
            <w:pPr>
              <w:spacing w:after="0" w:line="240" w:lineRule="exact"/>
              <w:jc w:val="center"/>
              <w:rPr>
                <w:rFonts w:ascii="Times New Roman" w:hAnsi="Times New Roman" w:cs="Times New Roman"/>
                <w:sz w:val="24"/>
                <w:szCs w:val="24"/>
              </w:rPr>
            </w:pPr>
            <w:r w:rsidRPr="00CA5E95">
              <w:rPr>
                <w:rFonts w:ascii="Times New Roman" w:hAnsi="Times New Roman" w:cs="Times New Roman"/>
                <w:sz w:val="28"/>
                <w:szCs w:val="28"/>
                <w:lang w:val="en-US"/>
              </w:rPr>
              <w:t>x</w:t>
            </w:r>
          </w:p>
        </w:tc>
        <w:tc>
          <w:tcPr>
            <w:tcW w:w="1560" w:type="dxa"/>
            <w:shd w:val="clear" w:color="auto" w:fill="auto"/>
            <w:vAlign w:val="center"/>
          </w:tcPr>
          <w:p w:rsidR="00D11B55" w:rsidRPr="00CA5E95" w:rsidRDefault="00CA5E95" w:rsidP="009D3EB7">
            <w:pPr>
              <w:spacing w:after="0" w:line="240" w:lineRule="exact"/>
              <w:jc w:val="center"/>
              <w:rPr>
                <w:rFonts w:ascii="Times New Roman" w:hAnsi="Times New Roman" w:cs="Times New Roman"/>
                <w:sz w:val="24"/>
                <w:szCs w:val="24"/>
              </w:rPr>
            </w:pPr>
            <w:r w:rsidRPr="00CA5E95">
              <w:rPr>
                <w:rFonts w:ascii="Times New Roman" w:hAnsi="Times New Roman" w:cs="Times New Roman"/>
                <w:sz w:val="24"/>
                <w:szCs w:val="24"/>
              </w:rPr>
              <w:t>1586,36</w:t>
            </w:r>
          </w:p>
        </w:tc>
        <w:tc>
          <w:tcPr>
            <w:tcW w:w="1617" w:type="dxa"/>
            <w:shd w:val="clear" w:color="auto" w:fill="auto"/>
            <w:vAlign w:val="center"/>
          </w:tcPr>
          <w:p w:rsidR="00D11B55" w:rsidRPr="00CA5E95" w:rsidRDefault="00CA5E95" w:rsidP="009D3EB7">
            <w:pPr>
              <w:spacing w:after="0" w:line="240" w:lineRule="exact"/>
              <w:jc w:val="center"/>
              <w:rPr>
                <w:rFonts w:ascii="Times New Roman" w:hAnsi="Times New Roman" w:cs="Times New Roman"/>
              </w:rPr>
            </w:pPr>
            <w:r w:rsidRPr="00CA5E95">
              <w:rPr>
                <w:rFonts w:ascii="Times New Roman" w:hAnsi="Times New Roman" w:cs="Times New Roman"/>
                <w:sz w:val="24"/>
                <w:szCs w:val="24"/>
              </w:rPr>
              <w:t>1586,36</w:t>
            </w:r>
          </w:p>
        </w:tc>
        <w:tc>
          <w:tcPr>
            <w:tcW w:w="1559" w:type="dxa"/>
            <w:shd w:val="clear" w:color="auto" w:fill="auto"/>
            <w:vAlign w:val="center"/>
          </w:tcPr>
          <w:p w:rsidR="00D11B55" w:rsidRPr="00CA5E95" w:rsidRDefault="00CA5E95" w:rsidP="009D3EB7">
            <w:pPr>
              <w:spacing w:after="0" w:line="240" w:lineRule="exact"/>
              <w:jc w:val="center"/>
              <w:rPr>
                <w:rFonts w:ascii="Times New Roman" w:hAnsi="Times New Roman" w:cs="Times New Roman"/>
              </w:rPr>
            </w:pPr>
            <w:r w:rsidRPr="00CA5E95">
              <w:rPr>
                <w:rFonts w:ascii="Times New Roman" w:hAnsi="Times New Roman" w:cs="Times New Roman"/>
                <w:sz w:val="24"/>
                <w:szCs w:val="24"/>
              </w:rPr>
              <w:t>1586,36</w:t>
            </w:r>
          </w:p>
        </w:tc>
      </w:tr>
      <w:tr w:rsidR="00D11B55" w:rsidRPr="00203B68" w:rsidTr="0007561A">
        <w:tc>
          <w:tcPr>
            <w:tcW w:w="576" w:type="dxa"/>
            <w:shd w:val="clear" w:color="auto" w:fill="auto"/>
            <w:vAlign w:val="center"/>
          </w:tcPr>
          <w:p w:rsidR="00D11B55" w:rsidRPr="00CA5E95"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tcPr>
          <w:p w:rsidR="00D11B55" w:rsidRPr="00CA5E95"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CA5E95" w:rsidRDefault="00D11B55" w:rsidP="009D3EB7">
            <w:pPr>
              <w:spacing w:after="0" w:line="240" w:lineRule="exact"/>
              <w:contextualSpacing/>
              <w:jc w:val="center"/>
              <w:rPr>
                <w:rFonts w:ascii="Times New Roman" w:hAnsi="Times New Roman" w:cs="Times New Roman"/>
                <w:sz w:val="24"/>
                <w:szCs w:val="24"/>
              </w:rPr>
            </w:pPr>
            <w:r w:rsidRPr="00CA5E95">
              <w:rPr>
                <w:rFonts w:ascii="Times New Roman" w:hAnsi="Times New Roman" w:cs="Times New Roman"/>
                <w:sz w:val="24"/>
                <w:szCs w:val="24"/>
              </w:rPr>
              <w:t>Администрация</w:t>
            </w:r>
          </w:p>
        </w:tc>
        <w:tc>
          <w:tcPr>
            <w:tcW w:w="1365" w:type="dxa"/>
            <w:shd w:val="clear" w:color="auto" w:fill="auto"/>
            <w:vAlign w:val="center"/>
          </w:tcPr>
          <w:p w:rsidR="00D11B55" w:rsidRPr="00CA5E95" w:rsidRDefault="00D11B55" w:rsidP="009D3EB7">
            <w:pPr>
              <w:spacing w:after="0" w:line="240" w:lineRule="exact"/>
              <w:contextualSpacing/>
              <w:jc w:val="center"/>
              <w:rPr>
                <w:rFonts w:ascii="Times New Roman" w:hAnsi="Times New Roman" w:cs="Times New Roman"/>
                <w:sz w:val="24"/>
                <w:szCs w:val="24"/>
              </w:rPr>
            </w:pPr>
            <w:r w:rsidRPr="00CA5E95">
              <w:rPr>
                <w:rFonts w:ascii="Times New Roman" w:hAnsi="Times New Roman" w:cs="Times New Roman"/>
                <w:sz w:val="24"/>
                <w:szCs w:val="24"/>
              </w:rPr>
              <w:t>01</w:t>
            </w:r>
          </w:p>
        </w:tc>
        <w:tc>
          <w:tcPr>
            <w:tcW w:w="1394" w:type="dxa"/>
            <w:shd w:val="clear" w:color="auto" w:fill="auto"/>
            <w:vAlign w:val="center"/>
          </w:tcPr>
          <w:p w:rsidR="00D11B55" w:rsidRPr="00CA5E95" w:rsidRDefault="00D11B55" w:rsidP="009D3EB7">
            <w:pPr>
              <w:spacing w:after="0" w:line="240" w:lineRule="exact"/>
              <w:contextualSpacing/>
              <w:jc w:val="center"/>
              <w:rPr>
                <w:rFonts w:ascii="Times New Roman" w:hAnsi="Times New Roman" w:cs="Times New Roman"/>
                <w:sz w:val="24"/>
                <w:szCs w:val="24"/>
              </w:rPr>
            </w:pPr>
            <w:r w:rsidRPr="00CA5E95">
              <w:rPr>
                <w:rFonts w:ascii="Times New Roman" w:hAnsi="Times New Roman" w:cs="Times New Roman"/>
                <w:sz w:val="24"/>
                <w:szCs w:val="24"/>
              </w:rPr>
              <w:t>2</w:t>
            </w:r>
          </w:p>
        </w:tc>
        <w:tc>
          <w:tcPr>
            <w:tcW w:w="1542" w:type="dxa"/>
            <w:shd w:val="clear" w:color="auto" w:fill="auto"/>
            <w:vAlign w:val="center"/>
          </w:tcPr>
          <w:p w:rsidR="00D11B55" w:rsidRPr="00CA5E95" w:rsidRDefault="00D11B55" w:rsidP="009D3EB7">
            <w:pPr>
              <w:spacing w:after="0" w:line="240" w:lineRule="exact"/>
              <w:jc w:val="center"/>
              <w:rPr>
                <w:rFonts w:ascii="Times New Roman" w:hAnsi="Times New Roman" w:cs="Times New Roman"/>
                <w:lang w:val="en-US"/>
              </w:rPr>
            </w:pPr>
            <w:r w:rsidRPr="00CA5E95">
              <w:rPr>
                <w:rFonts w:ascii="Times New Roman" w:hAnsi="Times New Roman" w:cs="Times New Roman"/>
                <w:lang w:val="en-US"/>
              </w:rPr>
              <w:t>E2</w:t>
            </w:r>
          </w:p>
        </w:tc>
        <w:tc>
          <w:tcPr>
            <w:tcW w:w="1234" w:type="dxa"/>
            <w:shd w:val="clear" w:color="auto" w:fill="auto"/>
            <w:vAlign w:val="center"/>
          </w:tcPr>
          <w:p w:rsidR="00D11B55" w:rsidRPr="00CA5E95" w:rsidRDefault="00D11B55" w:rsidP="009D3EB7">
            <w:pPr>
              <w:spacing w:after="0" w:line="240" w:lineRule="exact"/>
              <w:jc w:val="center"/>
              <w:rPr>
                <w:rFonts w:ascii="Times New Roman" w:hAnsi="Times New Roman" w:cs="Times New Roman"/>
                <w:sz w:val="24"/>
                <w:szCs w:val="24"/>
              </w:rPr>
            </w:pPr>
            <w:r w:rsidRPr="00CA5E95">
              <w:rPr>
                <w:rFonts w:ascii="Times New Roman" w:hAnsi="Times New Roman" w:cs="Times New Roman"/>
                <w:sz w:val="28"/>
                <w:szCs w:val="28"/>
                <w:lang w:val="en-US"/>
              </w:rPr>
              <w:t>x</w:t>
            </w:r>
          </w:p>
        </w:tc>
        <w:tc>
          <w:tcPr>
            <w:tcW w:w="1560"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0,00</w:t>
            </w:r>
          </w:p>
        </w:tc>
        <w:tc>
          <w:tcPr>
            <w:tcW w:w="1617"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0,00</w:t>
            </w:r>
          </w:p>
        </w:tc>
        <w:tc>
          <w:tcPr>
            <w:tcW w:w="1559"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2.6.</w:t>
            </w:r>
          </w:p>
        </w:tc>
        <w:tc>
          <w:tcPr>
            <w:tcW w:w="2574" w:type="dxa"/>
            <w:shd w:val="clear" w:color="auto" w:fill="auto"/>
          </w:tcPr>
          <w:p w:rsidR="00D11B55" w:rsidRPr="00E3119A" w:rsidRDefault="00D11B55" w:rsidP="009D3EB7">
            <w:pPr>
              <w:spacing w:after="0" w:line="240" w:lineRule="exact"/>
              <w:jc w:val="both"/>
              <w:rPr>
                <w:rFonts w:ascii="Times New Roman" w:hAnsi="Times New Roman" w:cs="Times New Roman"/>
                <w:sz w:val="24"/>
                <w:szCs w:val="24"/>
              </w:rPr>
            </w:pPr>
            <w:r w:rsidRPr="00E3119A">
              <w:rPr>
                <w:rFonts w:ascii="Times New Roman" w:hAnsi="Times New Roman" w:cs="Times New Roman"/>
                <w:sz w:val="24"/>
                <w:szCs w:val="24"/>
              </w:rPr>
              <w:t>Реализация регионального проекта «Цифровая образовательная среда»</w:t>
            </w:r>
          </w:p>
        </w:tc>
        <w:tc>
          <w:tcPr>
            <w:tcW w:w="1854" w:type="dxa"/>
            <w:shd w:val="clear" w:color="auto" w:fill="auto"/>
          </w:tcPr>
          <w:p w:rsidR="00D11B55" w:rsidRPr="00E3119A" w:rsidRDefault="00D11B55" w:rsidP="009D3EB7">
            <w:pPr>
              <w:spacing w:after="0" w:line="240" w:lineRule="exact"/>
              <w:jc w:val="center"/>
            </w:pPr>
            <w:r w:rsidRPr="00E3119A">
              <w:rPr>
                <w:rFonts w:ascii="Times New Roman" w:hAnsi="Times New Roman" w:cs="Times New Roman"/>
                <w:sz w:val="24"/>
                <w:szCs w:val="24"/>
              </w:rPr>
              <w:t xml:space="preserve">Отдел образования </w:t>
            </w:r>
          </w:p>
        </w:tc>
        <w:tc>
          <w:tcPr>
            <w:tcW w:w="1365"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p>
        </w:tc>
        <w:tc>
          <w:tcPr>
            <w:tcW w:w="1394"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p>
        </w:tc>
        <w:tc>
          <w:tcPr>
            <w:tcW w:w="1542"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p>
        </w:tc>
        <w:tc>
          <w:tcPr>
            <w:tcW w:w="1234"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p>
        </w:tc>
        <w:tc>
          <w:tcPr>
            <w:tcW w:w="1560" w:type="dxa"/>
            <w:shd w:val="clear" w:color="auto" w:fill="auto"/>
            <w:vAlign w:val="center"/>
          </w:tcPr>
          <w:p w:rsidR="00D11B55" w:rsidRPr="00E3119A" w:rsidRDefault="00D11B55" w:rsidP="009D3EB7">
            <w:pPr>
              <w:spacing w:after="0" w:line="240" w:lineRule="exact"/>
              <w:contextualSpacing/>
              <w:jc w:val="center"/>
              <w:rPr>
                <w:rFonts w:ascii="Times New Roman" w:hAnsi="Times New Roman" w:cs="Times New Roman"/>
                <w:sz w:val="20"/>
                <w:szCs w:val="20"/>
              </w:rPr>
            </w:pPr>
            <w:r w:rsidRPr="00E3119A">
              <w:rPr>
                <w:rFonts w:ascii="Times New Roman" w:hAnsi="Times New Roman" w:cs="Times New Roman"/>
                <w:sz w:val="20"/>
                <w:szCs w:val="20"/>
              </w:rPr>
              <w:t>не требует финансового обеспечения</w:t>
            </w:r>
          </w:p>
        </w:tc>
        <w:tc>
          <w:tcPr>
            <w:tcW w:w="1617" w:type="dxa"/>
            <w:shd w:val="clear" w:color="auto" w:fill="auto"/>
            <w:vAlign w:val="center"/>
          </w:tcPr>
          <w:p w:rsidR="00D11B55" w:rsidRPr="00E3119A" w:rsidRDefault="00D11B55" w:rsidP="009D3EB7">
            <w:pPr>
              <w:spacing w:after="0" w:line="240" w:lineRule="exact"/>
              <w:contextualSpacing/>
              <w:jc w:val="center"/>
              <w:rPr>
                <w:rFonts w:ascii="Times New Roman" w:hAnsi="Times New Roman" w:cs="Times New Roman"/>
                <w:sz w:val="20"/>
                <w:szCs w:val="20"/>
              </w:rPr>
            </w:pPr>
            <w:r w:rsidRPr="00E3119A">
              <w:rPr>
                <w:rFonts w:ascii="Times New Roman" w:hAnsi="Times New Roman" w:cs="Times New Roman"/>
                <w:sz w:val="20"/>
                <w:szCs w:val="20"/>
              </w:rPr>
              <w:t>не требует финансового обеспечения</w:t>
            </w:r>
          </w:p>
        </w:tc>
        <w:tc>
          <w:tcPr>
            <w:tcW w:w="1559" w:type="dxa"/>
            <w:shd w:val="clear" w:color="auto" w:fill="auto"/>
            <w:vAlign w:val="center"/>
          </w:tcPr>
          <w:p w:rsidR="00D11B55" w:rsidRPr="00E3119A" w:rsidRDefault="00D11B55" w:rsidP="009D3EB7">
            <w:pPr>
              <w:spacing w:after="0" w:line="240" w:lineRule="exact"/>
              <w:contextualSpacing/>
              <w:jc w:val="center"/>
              <w:rPr>
                <w:rFonts w:ascii="Times New Roman" w:hAnsi="Times New Roman" w:cs="Times New Roman"/>
                <w:sz w:val="20"/>
                <w:szCs w:val="20"/>
              </w:rPr>
            </w:pPr>
            <w:r w:rsidRPr="00E3119A">
              <w:rPr>
                <w:rFonts w:ascii="Times New Roman" w:hAnsi="Times New Roman" w:cs="Times New Roman"/>
                <w:sz w:val="20"/>
                <w:szCs w:val="20"/>
              </w:rPr>
              <w:t>не требует финансового обеспечения</w:t>
            </w:r>
          </w:p>
        </w:tc>
      </w:tr>
      <w:tr w:rsidR="00D11B55" w:rsidRPr="00203B68" w:rsidTr="0007561A">
        <w:tc>
          <w:tcPr>
            <w:tcW w:w="576"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2.</w:t>
            </w:r>
            <w:r w:rsidR="00AD33B9" w:rsidRPr="00E3119A">
              <w:rPr>
                <w:rFonts w:ascii="Times New Roman" w:hAnsi="Times New Roman" w:cs="Times New Roman"/>
                <w:sz w:val="24"/>
                <w:szCs w:val="24"/>
              </w:rPr>
              <w:t>7</w:t>
            </w:r>
            <w:r w:rsidRPr="00E3119A">
              <w:rPr>
                <w:rFonts w:ascii="Times New Roman" w:hAnsi="Times New Roman" w:cs="Times New Roman"/>
                <w:sz w:val="24"/>
                <w:szCs w:val="24"/>
              </w:rPr>
              <w:t>.</w:t>
            </w:r>
          </w:p>
        </w:tc>
        <w:tc>
          <w:tcPr>
            <w:tcW w:w="2574" w:type="dxa"/>
            <w:shd w:val="clear" w:color="auto" w:fill="auto"/>
          </w:tcPr>
          <w:p w:rsidR="00D11B55" w:rsidRPr="00E3119A" w:rsidRDefault="00D11B55" w:rsidP="009D3EB7">
            <w:pPr>
              <w:spacing w:after="0" w:line="240" w:lineRule="exact"/>
              <w:jc w:val="both"/>
              <w:rPr>
                <w:rFonts w:ascii="Times New Roman" w:hAnsi="Times New Roman" w:cs="Times New Roman"/>
                <w:sz w:val="24"/>
                <w:szCs w:val="24"/>
              </w:rPr>
            </w:pPr>
            <w:r w:rsidRPr="00E3119A">
              <w:rPr>
                <w:rFonts w:ascii="Times New Roman" w:hAnsi="Times New Roman" w:cs="Times New Roman"/>
                <w:sz w:val="24"/>
                <w:szCs w:val="24"/>
              </w:rPr>
              <w:t>Организация и проведение мероприятий для детей и молодежи в сфере образования,</w:t>
            </w:r>
            <w:r w:rsidRPr="00E3119A">
              <w:rPr>
                <w:rFonts w:ascii="Times New Roman" w:hAnsi="Times New Roman"/>
                <w:sz w:val="24"/>
                <w:szCs w:val="24"/>
              </w:rPr>
              <w:t xml:space="preserve"> всего</w:t>
            </w:r>
          </w:p>
        </w:tc>
        <w:tc>
          <w:tcPr>
            <w:tcW w:w="1854" w:type="dxa"/>
            <w:shd w:val="clear" w:color="auto" w:fill="auto"/>
          </w:tcPr>
          <w:p w:rsidR="00D11B55" w:rsidRPr="00E3119A" w:rsidRDefault="00D11B55" w:rsidP="009D3EB7">
            <w:pPr>
              <w:spacing w:after="0" w:line="240" w:lineRule="exact"/>
              <w:jc w:val="center"/>
            </w:pPr>
          </w:p>
        </w:tc>
        <w:tc>
          <w:tcPr>
            <w:tcW w:w="1365" w:type="dxa"/>
            <w:shd w:val="clear" w:color="auto" w:fill="auto"/>
            <w:vAlign w:val="center"/>
          </w:tcPr>
          <w:p w:rsidR="00D11B55" w:rsidRPr="00E3119A" w:rsidRDefault="00D11B55" w:rsidP="009D3EB7">
            <w:pPr>
              <w:spacing w:after="0" w:line="240" w:lineRule="exact"/>
              <w:contextualSpacing/>
              <w:jc w:val="center"/>
              <w:rPr>
                <w:rFonts w:ascii="Times New Roman" w:hAnsi="Times New Roman" w:cs="Times New Roman"/>
                <w:sz w:val="24"/>
                <w:szCs w:val="24"/>
              </w:rPr>
            </w:pPr>
            <w:r w:rsidRPr="00E3119A">
              <w:rPr>
                <w:rFonts w:ascii="Times New Roman" w:hAnsi="Times New Roman" w:cs="Times New Roman"/>
                <w:sz w:val="24"/>
                <w:szCs w:val="24"/>
              </w:rPr>
              <w:t>01</w:t>
            </w:r>
          </w:p>
        </w:tc>
        <w:tc>
          <w:tcPr>
            <w:tcW w:w="1394" w:type="dxa"/>
            <w:shd w:val="clear" w:color="auto" w:fill="auto"/>
            <w:vAlign w:val="center"/>
          </w:tcPr>
          <w:p w:rsidR="00D11B55" w:rsidRPr="00E3119A" w:rsidRDefault="00D11B55" w:rsidP="009D3EB7">
            <w:pPr>
              <w:spacing w:after="0" w:line="240" w:lineRule="exact"/>
              <w:contextualSpacing/>
              <w:jc w:val="center"/>
              <w:rPr>
                <w:rFonts w:ascii="Times New Roman" w:hAnsi="Times New Roman" w:cs="Times New Roman"/>
                <w:sz w:val="24"/>
                <w:szCs w:val="24"/>
              </w:rPr>
            </w:pPr>
            <w:r w:rsidRPr="00E3119A">
              <w:rPr>
                <w:rFonts w:ascii="Times New Roman" w:hAnsi="Times New Roman" w:cs="Times New Roman"/>
                <w:sz w:val="24"/>
                <w:szCs w:val="24"/>
              </w:rPr>
              <w:t>2</w:t>
            </w:r>
          </w:p>
        </w:tc>
        <w:tc>
          <w:tcPr>
            <w:tcW w:w="1542"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03</w:t>
            </w:r>
          </w:p>
        </w:tc>
        <w:tc>
          <w:tcPr>
            <w:tcW w:w="1234" w:type="dxa"/>
            <w:shd w:val="clear" w:color="auto" w:fill="auto"/>
            <w:vAlign w:val="center"/>
          </w:tcPr>
          <w:p w:rsidR="00D11B55" w:rsidRPr="002E427B" w:rsidRDefault="00D11B55" w:rsidP="009D3EB7">
            <w:pPr>
              <w:spacing w:after="0" w:line="240" w:lineRule="exact"/>
              <w:jc w:val="center"/>
              <w:rPr>
                <w:rFonts w:ascii="Times New Roman" w:hAnsi="Times New Roman" w:cs="Times New Roman"/>
                <w:sz w:val="24"/>
                <w:szCs w:val="24"/>
              </w:rPr>
            </w:pPr>
            <w:r w:rsidRPr="002E427B">
              <w:rPr>
                <w:rFonts w:ascii="Times New Roman" w:hAnsi="Times New Roman" w:cs="Times New Roman"/>
                <w:sz w:val="28"/>
                <w:szCs w:val="28"/>
                <w:lang w:val="en-US"/>
              </w:rPr>
              <w:t>x</w:t>
            </w:r>
          </w:p>
        </w:tc>
        <w:tc>
          <w:tcPr>
            <w:tcW w:w="1560"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0,00</w:t>
            </w:r>
          </w:p>
        </w:tc>
        <w:tc>
          <w:tcPr>
            <w:tcW w:w="1617" w:type="dxa"/>
            <w:shd w:val="clear" w:color="auto" w:fill="auto"/>
            <w:vAlign w:val="center"/>
          </w:tcPr>
          <w:p w:rsidR="00D11B55" w:rsidRPr="00E3119A" w:rsidRDefault="00E3119A"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3038,20</w:t>
            </w:r>
          </w:p>
        </w:tc>
        <w:tc>
          <w:tcPr>
            <w:tcW w:w="1559" w:type="dxa"/>
            <w:shd w:val="clear" w:color="auto" w:fill="auto"/>
            <w:vAlign w:val="center"/>
          </w:tcPr>
          <w:p w:rsidR="00D11B55" w:rsidRPr="00E3119A" w:rsidRDefault="00E3119A"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3038,20</w:t>
            </w:r>
          </w:p>
        </w:tc>
      </w:tr>
      <w:tr w:rsidR="00E3119A" w:rsidRPr="00203B68" w:rsidTr="0007561A">
        <w:tc>
          <w:tcPr>
            <w:tcW w:w="576" w:type="dxa"/>
            <w:shd w:val="clear" w:color="auto" w:fill="auto"/>
            <w:vAlign w:val="center"/>
          </w:tcPr>
          <w:p w:rsidR="00E3119A" w:rsidRPr="00203B68" w:rsidRDefault="00E3119A"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E3119A" w:rsidRPr="00203B68" w:rsidRDefault="00E3119A" w:rsidP="009D3EB7">
            <w:pPr>
              <w:spacing w:after="0" w:line="240" w:lineRule="exact"/>
              <w:jc w:val="both"/>
              <w:rPr>
                <w:rFonts w:ascii="Times New Roman" w:hAnsi="Times New Roman"/>
                <w:color w:val="FF0000"/>
                <w:sz w:val="24"/>
                <w:szCs w:val="24"/>
              </w:rPr>
            </w:pPr>
          </w:p>
        </w:tc>
        <w:tc>
          <w:tcPr>
            <w:tcW w:w="1854" w:type="dxa"/>
            <w:shd w:val="clear" w:color="auto" w:fill="auto"/>
          </w:tcPr>
          <w:p w:rsidR="00E3119A" w:rsidRPr="00E3119A" w:rsidRDefault="00E3119A" w:rsidP="009D3EB7">
            <w:pPr>
              <w:spacing w:after="0" w:line="240" w:lineRule="exact"/>
              <w:contextualSpacing/>
              <w:jc w:val="center"/>
              <w:rPr>
                <w:rFonts w:ascii="Times New Roman" w:hAnsi="Times New Roman" w:cs="Times New Roman"/>
                <w:sz w:val="24"/>
                <w:szCs w:val="24"/>
              </w:rPr>
            </w:pPr>
            <w:r w:rsidRPr="00E3119A">
              <w:rPr>
                <w:rFonts w:ascii="Times New Roman" w:hAnsi="Times New Roman" w:cs="Times New Roman"/>
                <w:sz w:val="24"/>
                <w:szCs w:val="24"/>
              </w:rPr>
              <w:t xml:space="preserve">Отдел </w:t>
            </w:r>
            <w:r w:rsidRPr="00E3119A">
              <w:rPr>
                <w:rFonts w:ascii="Times New Roman" w:hAnsi="Times New Roman" w:cs="Times New Roman"/>
                <w:sz w:val="24"/>
                <w:szCs w:val="24"/>
              </w:rPr>
              <w:lastRenderedPageBreak/>
              <w:t>образования</w:t>
            </w:r>
          </w:p>
        </w:tc>
        <w:tc>
          <w:tcPr>
            <w:tcW w:w="1365" w:type="dxa"/>
            <w:shd w:val="clear" w:color="auto" w:fill="auto"/>
            <w:vAlign w:val="center"/>
          </w:tcPr>
          <w:p w:rsidR="00E3119A" w:rsidRPr="00E3119A" w:rsidRDefault="00E3119A" w:rsidP="009D3EB7">
            <w:pPr>
              <w:spacing w:after="0" w:line="240" w:lineRule="exact"/>
              <w:contextualSpacing/>
              <w:jc w:val="center"/>
              <w:rPr>
                <w:rFonts w:ascii="Times New Roman" w:hAnsi="Times New Roman" w:cs="Times New Roman"/>
                <w:sz w:val="24"/>
                <w:szCs w:val="24"/>
              </w:rPr>
            </w:pPr>
            <w:r w:rsidRPr="00E3119A">
              <w:rPr>
                <w:rFonts w:ascii="Times New Roman" w:hAnsi="Times New Roman" w:cs="Times New Roman"/>
                <w:sz w:val="24"/>
                <w:szCs w:val="24"/>
              </w:rPr>
              <w:lastRenderedPageBreak/>
              <w:t>01</w:t>
            </w:r>
          </w:p>
        </w:tc>
        <w:tc>
          <w:tcPr>
            <w:tcW w:w="1394" w:type="dxa"/>
            <w:shd w:val="clear" w:color="auto" w:fill="auto"/>
            <w:vAlign w:val="center"/>
          </w:tcPr>
          <w:p w:rsidR="00E3119A" w:rsidRPr="00E3119A" w:rsidRDefault="00E3119A" w:rsidP="009D3EB7">
            <w:pPr>
              <w:spacing w:after="0" w:line="240" w:lineRule="exact"/>
              <w:contextualSpacing/>
              <w:jc w:val="center"/>
              <w:rPr>
                <w:rFonts w:ascii="Times New Roman" w:hAnsi="Times New Roman" w:cs="Times New Roman"/>
                <w:sz w:val="24"/>
                <w:szCs w:val="24"/>
              </w:rPr>
            </w:pPr>
            <w:r w:rsidRPr="00E3119A">
              <w:rPr>
                <w:rFonts w:ascii="Times New Roman" w:hAnsi="Times New Roman" w:cs="Times New Roman"/>
                <w:sz w:val="24"/>
                <w:szCs w:val="24"/>
              </w:rPr>
              <w:t>2</w:t>
            </w:r>
          </w:p>
        </w:tc>
        <w:tc>
          <w:tcPr>
            <w:tcW w:w="1542" w:type="dxa"/>
            <w:shd w:val="clear" w:color="auto" w:fill="auto"/>
            <w:vAlign w:val="center"/>
          </w:tcPr>
          <w:p w:rsidR="00E3119A" w:rsidRPr="00E3119A" w:rsidRDefault="00E3119A"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03</w:t>
            </w:r>
          </w:p>
        </w:tc>
        <w:tc>
          <w:tcPr>
            <w:tcW w:w="1234" w:type="dxa"/>
            <w:shd w:val="clear" w:color="auto" w:fill="auto"/>
            <w:vAlign w:val="center"/>
          </w:tcPr>
          <w:p w:rsidR="00E3119A" w:rsidRPr="002E427B" w:rsidRDefault="00E3119A" w:rsidP="009D3EB7">
            <w:pPr>
              <w:spacing w:after="0" w:line="240" w:lineRule="exact"/>
              <w:jc w:val="center"/>
              <w:rPr>
                <w:rFonts w:ascii="Times New Roman" w:hAnsi="Times New Roman" w:cs="Times New Roman"/>
                <w:sz w:val="24"/>
                <w:szCs w:val="24"/>
              </w:rPr>
            </w:pPr>
            <w:r w:rsidRPr="002E427B">
              <w:rPr>
                <w:rFonts w:ascii="Times New Roman" w:hAnsi="Times New Roman" w:cs="Times New Roman"/>
                <w:sz w:val="28"/>
                <w:szCs w:val="28"/>
                <w:lang w:val="en-US"/>
              </w:rPr>
              <w:t>x</w:t>
            </w:r>
          </w:p>
        </w:tc>
        <w:tc>
          <w:tcPr>
            <w:tcW w:w="1560" w:type="dxa"/>
            <w:shd w:val="clear" w:color="auto" w:fill="auto"/>
            <w:vAlign w:val="center"/>
          </w:tcPr>
          <w:p w:rsidR="00E3119A" w:rsidRPr="00E3119A" w:rsidRDefault="00E3119A" w:rsidP="00EA544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0,00</w:t>
            </w:r>
          </w:p>
        </w:tc>
        <w:tc>
          <w:tcPr>
            <w:tcW w:w="1617" w:type="dxa"/>
            <w:shd w:val="clear" w:color="auto" w:fill="auto"/>
            <w:vAlign w:val="center"/>
          </w:tcPr>
          <w:p w:rsidR="00E3119A" w:rsidRPr="00E3119A" w:rsidRDefault="00E3119A" w:rsidP="00EA544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3038,20</w:t>
            </w:r>
          </w:p>
        </w:tc>
        <w:tc>
          <w:tcPr>
            <w:tcW w:w="1559" w:type="dxa"/>
            <w:shd w:val="clear" w:color="auto" w:fill="auto"/>
            <w:vAlign w:val="center"/>
          </w:tcPr>
          <w:p w:rsidR="00E3119A" w:rsidRPr="00E3119A" w:rsidRDefault="00E3119A" w:rsidP="00EA544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3038,20</w:t>
            </w:r>
          </w:p>
        </w:tc>
      </w:tr>
      <w:tr w:rsidR="00D11B55" w:rsidRPr="00203B68" w:rsidTr="0007561A">
        <w:tc>
          <w:tcPr>
            <w:tcW w:w="576"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D11B55" w:rsidRPr="00203B68" w:rsidRDefault="00D11B55" w:rsidP="009D3EB7">
            <w:pPr>
              <w:spacing w:after="0" w:line="240" w:lineRule="exact"/>
              <w:jc w:val="both"/>
              <w:rPr>
                <w:rFonts w:ascii="Times New Roman" w:hAnsi="Times New Roman"/>
                <w:color w:val="FF0000"/>
                <w:sz w:val="24"/>
                <w:szCs w:val="24"/>
              </w:rPr>
            </w:pPr>
          </w:p>
        </w:tc>
        <w:tc>
          <w:tcPr>
            <w:tcW w:w="1854" w:type="dxa"/>
            <w:shd w:val="clear" w:color="auto" w:fill="auto"/>
          </w:tcPr>
          <w:p w:rsidR="00D11B55" w:rsidRPr="00E3119A" w:rsidRDefault="00D11B55" w:rsidP="009D3EB7">
            <w:pPr>
              <w:spacing w:after="0" w:line="240" w:lineRule="exact"/>
              <w:contextualSpacing/>
              <w:jc w:val="center"/>
              <w:rPr>
                <w:rFonts w:ascii="Times New Roman" w:hAnsi="Times New Roman" w:cs="Times New Roman"/>
                <w:sz w:val="24"/>
                <w:szCs w:val="24"/>
              </w:rPr>
            </w:pPr>
            <w:r w:rsidRPr="00E3119A">
              <w:rPr>
                <w:rFonts w:ascii="Times New Roman" w:hAnsi="Times New Roman" w:cs="Times New Roman"/>
                <w:sz w:val="24"/>
                <w:szCs w:val="24"/>
              </w:rPr>
              <w:t>Администрация</w:t>
            </w:r>
          </w:p>
        </w:tc>
        <w:tc>
          <w:tcPr>
            <w:tcW w:w="1365" w:type="dxa"/>
            <w:shd w:val="clear" w:color="auto" w:fill="auto"/>
            <w:vAlign w:val="center"/>
          </w:tcPr>
          <w:p w:rsidR="00D11B55" w:rsidRPr="00E3119A" w:rsidRDefault="00D11B55" w:rsidP="009D3EB7">
            <w:pPr>
              <w:spacing w:after="0" w:line="240" w:lineRule="exact"/>
              <w:contextualSpacing/>
              <w:jc w:val="center"/>
              <w:rPr>
                <w:rFonts w:ascii="Times New Roman" w:hAnsi="Times New Roman" w:cs="Times New Roman"/>
                <w:sz w:val="24"/>
                <w:szCs w:val="24"/>
              </w:rPr>
            </w:pPr>
            <w:r w:rsidRPr="00E3119A">
              <w:rPr>
                <w:rFonts w:ascii="Times New Roman" w:hAnsi="Times New Roman" w:cs="Times New Roman"/>
                <w:sz w:val="24"/>
                <w:szCs w:val="24"/>
              </w:rPr>
              <w:t>01</w:t>
            </w:r>
          </w:p>
        </w:tc>
        <w:tc>
          <w:tcPr>
            <w:tcW w:w="1394" w:type="dxa"/>
            <w:shd w:val="clear" w:color="auto" w:fill="auto"/>
            <w:vAlign w:val="center"/>
          </w:tcPr>
          <w:p w:rsidR="00D11B55" w:rsidRPr="00E3119A" w:rsidRDefault="00D11B55" w:rsidP="009D3EB7">
            <w:pPr>
              <w:spacing w:after="0" w:line="240" w:lineRule="exact"/>
              <w:contextualSpacing/>
              <w:jc w:val="center"/>
              <w:rPr>
                <w:rFonts w:ascii="Times New Roman" w:hAnsi="Times New Roman" w:cs="Times New Roman"/>
                <w:sz w:val="24"/>
                <w:szCs w:val="24"/>
              </w:rPr>
            </w:pPr>
            <w:r w:rsidRPr="00E3119A">
              <w:rPr>
                <w:rFonts w:ascii="Times New Roman" w:hAnsi="Times New Roman" w:cs="Times New Roman"/>
                <w:sz w:val="24"/>
                <w:szCs w:val="24"/>
              </w:rPr>
              <w:t>2</w:t>
            </w:r>
          </w:p>
        </w:tc>
        <w:tc>
          <w:tcPr>
            <w:tcW w:w="1542"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03</w:t>
            </w:r>
          </w:p>
        </w:tc>
        <w:tc>
          <w:tcPr>
            <w:tcW w:w="1234" w:type="dxa"/>
            <w:shd w:val="clear" w:color="auto" w:fill="auto"/>
            <w:vAlign w:val="center"/>
          </w:tcPr>
          <w:p w:rsidR="00D11B55" w:rsidRPr="002E427B" w:rsidRDefault="00D11B55" w:rsidP="009D3EB7">
            <w:pPr>
              <w:spacing w:after="0" w:line="240" w:lineRule="exact"/>
              <w:jc w:val="center"/>
              <w:rPr>
                <w:rFonts w:ascii="Times New Roman" w:hAnsi="Times New Roman" w:cs="Times New Roman"/>
                <w:sz w:val="24"/>
                <w:szCs w:val="24"/>
              </w:rPr>
            </w:pPr>
            <w:r w:rsidRPr="002E427B">
              <w:rPr>
                <w:rFonts w:ascii="Times New Roman" w:hAnsi="Times New Roman" w:cs="Times New Roman"/>
                <w:sz w:val="28"/>
                <w:szCs w:val="28"/>
                <w:lang w:val="en-US"/>
              </w:rPr>
              <w:t>x</w:t>
            </w:r>
          </w:p>
        </w:tc>
        <w:tc>
          <w:tcPr>
            <w:tcW w:w="1560"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0,00</w:t>
            </w:r>
          </w:p>
        </w:tc>
        <w:tc>
          <w:tcPr>
            <w:tcW w:w="1617"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0,00</w:t>
            </w:r>
          </w:p>
        </w:tc>
        <w:tc>
          <w:tcPr>
            <w:tcW w:w="1559" w:type="dxa"/>
            <w:shd w:val="clear" w:color="auto" w:fill="auto"/>
            <w:vAlign w:val="center"/>
          </w:tcPr>
          <w:p w:rsidR="00D11B55" w:rsidRPr="00E3119A" w:rsidRDefault="00D11B55" w:rsidP="009D3EB7">
            <w:pPr>
              <w:spacing w:after="0" w:line="240" w:lineRule="exact"/>
              <w:jc w:val="center"/>
              <w:rPr>
                <w:rFonts w:ascii="Times New Roman" w:hAnsi="Times New Roman" w:cs="Times New Roman"/>
                <w:sz w:val="24"/>
                <w:szCs w:val="24"/>
              </w:rPr>
            </w:pPr>
            <w:r w:rsidRPr="00E3119A">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040B61" w:rsidRDefault="00D11B55" w:rsidP="009D3EB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2.</w:t>
            </w:r>
            <w:r w:rsidR="008264AA" w:rsidRPr="00040B61">
              <w:rPr>
                <w:rFonts w:ascii="Times New Roman" w:hAnsi="Times New Roman" w:cs="Times New Roman"/>
                <w:sz w:val="24"/>
                <w:szCs w:val="24"/>
              </w:rPr>
              <w:t>8</w:t>
            </w:r>
            <w:r w:rsidRPr="00040B61">
              <w:rPr>
                <w:rFonts w:ascii="Times New Roman" w:hAnsi="Times New Roman" w:cs="Times New Roman"/>
                <w:sz w:val="24"/>
                <w:szCs w:val="24"/>
              </w:rPr>
              <w:t>.</w:t>
            </w:r>
          </w:p>
        </w:tc>
        <w:tc>
          <w:tcPr>
            <w:tcW w:w="2574" w:type="dxa"/>
            <w:shd w:val="clear" w:color="auto" w:fill="auto"/>
          </w:tcPr>
          <w:p w:rsidR="00D11B55" w:rsidRPr="00040B61" w:rsidRDefault="00D11B55" w:rsidP="009D3EB7">
            <w:pPr>
              <w:spacing w:after="0" w:line="240" w:lineRule="exact"/>
              <w:jc w:val="both"/>
              <w:rPr>
                <w:rFonts w:ascii="Times New Roman" w:hAnsi="Times New Roman" w:cs="Times New Roman"/>
                <w:sz w:val="24"/>
                <w:szCs w:val="24"/>
              </w:rPr>
            </w:pPr>
            <w:r w:rsidRPr="00040B61">
              <w:rPr>
                <w:rFonts w:ascii="Times New Roman" w:hAnsi="Times New Roman" w:cs="Times New Roman"/>
                <w:sz w:val="24"/>
                <w:szCs w:val="24"/>
              </w:rPr>
              <w:t>Реализация регионального проекта "Патриотическое воспитание граждан Российской Федерации", всего</w:t>
            </w:r>
          </w:p>
        </w:tc>
        <w:tc>
          <w:tcPr>
            <w:tcW w:w="1854" w:type="dxa"/>
            <w:shd w:val="clear" w:color="auto" w:fill="auto"/>
          </w:tcPr>
          <w:p w:rsidR="00D11B55" w:rsidRPr="00040B61" w:rsidRDefault="00D11B55" w:rsidP="009D3EB7">
            <w:pPr>
              <w:spacing w:after="0" w:line="240" w:lineRule="exact"/>
              <w:jc w:val="center"/>
            </w:pPr>
          </w:p>
        </w:tc>
        <w:tc>
          <w:tcPr>
            <w:tcW w:w="1365" w:type="dxa"/>
            <w:shd w:val="clear" w:color="auto" w:fill="auto"/>
            <w:vAlign w:val="center"/>
          </w:tcPr>
          <w:p w:rsidR="00D11B55" w:rsidRPr="00040B61" w:rsidRDefault="00D11B55" w:rsidP="009D3EB7">
            <w:pPr>
              <w:spacing w:after="0" w:line="240" w:lineRule="exact"/>
              <w:contextualSpacing/>
              <w:jc w:val="center"/>
              <w:rPr>
                <w:rFonts w:ascii="Times New Roman" w:hAnsi="Times New Roman" w:cs="Times New Roman"/>
                <w:sz w:val="24"/>
                <w:szCs w:val="24"/>
              </w:rPr>
            </w:pPr>
            <w:r w:rsidRPr="00040B61">
              <w:rPr>
                <w:rFonts w:ascii="Times New Roman" w:hAnsi="Times New Roman" w:cs="Times New Roman"/>
                <w:sz w:val="24"/>
                <w:szCs w:val="24"/>
              </w:rPr>
              <w:t>01</w:t>
            </w:r>
          </w:p>
        </w:tc>
        <w:tc>
          <w:tcPr>
            <w:tcW w:w="1394" w:type="dxa"/>
            <w:shd w:val="clear" w:color="auto" w:fill="auto"/>
            <w:vAlign w:val="center"/>
          </w:tcPr>
          <w:p w:rsidR="00D11B55" w:rsidRPr="00040B61" w:rsidRDefault="00D11B55" w:rsidP="009D3EB7">
            <w:pPr>
              <w:spacing w:after="0" w:line="240" w:lineRule="exact"/>
              <w:contextualSpacing/>
              <w:jc w:val="center"/>
              <w:rPr>
                <w:rFonts w:ascii="Times New Roman" w:hAnsi="Times New Roman" w:cs="Times New Roman"/>
                <w:sz w:val="24"/>
                <w:szCs w:val="24"/>
              </w:rPr>
            </w:pPr>
            <w:r w:rsidRPr="00040B61">
              <w:rPr>
                <w:rFonts w:ascii="Times New Roman" w:hAnsi="Times New Roman" w:cs="Times New Roman"/>
                <w:sz w:val="24"/>
                <w:szCs w:val="24"/>
              </w:rPr>
              <w:t>2</w:t>
            </w:r>
          </w:p>
        </w:tc>
        <w:tc>
          <w:tcPr>
            <w:tcW w:w="1542" w:type="dxa"/>
            <w:shd w:val="clear" w:color="auto" w:fill="auto"/>
            <w:vAlign w:val="center"/>
          </w:tcPr>
          <w:p w:rsidR="00D11B55" w:rsidRPr="00040B61" w:rsidRDefault="00D11B55" w:rsidP="009D3EB7">
            <w:pPr>
              <w:spacing w:after="0" w:line="240" w:lineRule="exact"/>
              <w:jc w:val="center"/>
              <w:rPr>
                <w:rFonts w:ascii="Times New Roman" w:hAnsi="Times New Roman" w:cs="Times New Roman"/>
                <w:sz w:val="28"/>
                <w:szCs w:val="28"/>
              </w:rPr>
            </w:pPr>
            <w:r w:rsidRPr="00040B61">
              <w:rPr>
                <w:rFonts w:ascii="Times New Roman" w:hAnsi="Times New Roman" w:cs="Times New Roman"/>
                <w:sz w:val="28"/>
                <w:szCs w:val="28"/>
              </w:rPr>
              <w:t>ЕВ</w:t>
            </w:r>
          </w:p>
        </w:tc>
        <w:tc>
          <w:tcPr>
            <w:tcW w:w="1234" w:type="dxa"/>
            <w:shd w:val="clear" w:color="auto" w:fill="auto"/>
            <w:vAlign w:val="center"/>
          </w:tcPr>
          <w:p w:rsidR="00D11B55" w:rsidRPr="002E427B" w:rsidRDefault="00D11B55" w:rsidP="009D3EB7">
            <w:pPr>
              <w:spacing w:after="0" w:line="240" w:lineRule="exact"/>
              <w:jc w:val="center"/>
              <w:rPr>
                <w:rFonts w:ascii="Times New Roman" w:hAnsi="Times New Roman" w:cs="Times New Roman"/>
                <w:sz w:val="28"/>
                <w:szCs w:val="28"/>
              </w:rPr>
            </w:pPr>
            <w:r w:rsidRPr="002E427B">
              <w:rPr>
                <w:rFonts w:ascii="Times New Roman" w:hAnsi="Times New Roman" w:cs="Times New Roman"/>
                <w:sz w:val="28"/>
                <w:szCs w:val="28"/>
              </w:rPr>
              <w:t>х</w:t>
            </w:r>
          </w:p>
        </w:tc>
        <w:tc>
          <w:tcPr>
            <w:tcW w:w="1560" w:type="dxa"/>
            <w:shd w:val="clear" w:color="auto" w:fill="auto"/>
            <w:vAlign w:val="center"/>
          </w:tcPr>
          <w:p w:rsidR="00D11B55" w:rsidRPr="00040B61" w:rsidRDefault="00040B61" w:rsidP="009D3EB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4597,85</w:t>
            </w:r>
          </w:p>
        </w:tc>
        <w:tc>
          <w:tcPr>
            <w:tcW w:w="1617" w:type="dxa"/>
            <w:shd w:val="clear" w:color="auto" w:fill="auto"/>
            <w:vAlign w:val="center"/>
          </w:tcPr>
          <w:p w:rsidR="00D11B55" w:rsidRPr="00040B61" w:rsidRDefault="00040B61" w:rsidP="009D3EB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4985,38</w:t>
            </w:r>
          </w:p>
        </w:tc>
        <w:tc>
          <w:tcPr>
            <w:tcW w:w="1559" w:type="dxa"/>
            <w:shd w:val="clear" w:color="auto" w:fill="auto"/>
            <w:vAlign w:val="center"/>
          </w:tcPr>
          <w:p w:rsidR="00D11B55" w:rsidRPr="00040B61" w:rsidRDefault="00040B61" w:rsidP="009D3EB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4985,38</w:t>
            </w:r>
          </w:p>
        </w:tc>
      </w:tr>
      <w:tr w:rsidR="00040B61" w:rsidRPr="00203B68" w:rsidTr="0007561A">
        <w:tc>
          <w:tcPr>
            <w:tcW w:w="576" w:type="dxa"/>
            <w:shd w:val="clear" w:color="auto" w:fill="auto"/>
            <w:vAlign w:val="center"/>
          </w:tcPr>
          <w:p w:rsidR="00040B61" w:rsidRPr="00040B61" w:rsidRDefault="00040B61" w:rsidP="009D3EB7">
            <w:pPr>
              <w:spacing w:after="0" w:line="240" w:lineRule="exact"/>
              <w:jc w:val="center"/>
              <w:rPr>
                <w:rFonts w:ascii="Times New Roman" w:hAnsi="Times New Roman" w:cs="Times New Roman"/>
                <w:sz w:val="24"/>
                <w:szCs w:val="24"/>
              </w:rPr>
            </w:pPr>
          </w:p>
        </w:tc>
        <w:tc>
          <w:tcPr>
            <w:tcW w:w="2574" w:type="dxa"/>
            <w:shd w:val="clear" w:color="auto" w:fill="auto"/>
          </w:tcPr>
          <w:p w:rsidR="00040B61" w:rsidRPr="00040B61" w:rsidRDefault="00040B61" w:rsidP="009D3EB7">
            <w:pPr>
              <w:spacing w:after="0" w:line="240" w:lineRule="exact"/>
              <w:jc w:val="both"/>
              <w:rPr>
                <w:rFonts w:ascii="Times New Roman" w:hAnsi="Times New Roman" w:cs="Times New Roman"/>
                <w:sz w:val="24"/>
                <w:szCs w:val="24"/>
              </w:rPr>
            </w:pPr>
          </w:p>
        </w:tc>
        <w:tc>
          <w:tcPr>
            <w:tcW w:w="1854" w:type="dxa"/>
            <w:shd w:val="clear" w:color="auto" w:fill="auto"/>
          </w:tcPr>
          <w:p w:rsidR="00040B61" w:rsidRPr="00040B61" w:rsidRDefault="00040B61" w:rsidP="009D3EB7">
            <w:pPr>
              <w:spacing w:after="0" w:line="240" w:lineRule="exact"/>
              <w:contextualSpacing/>
              <w:jc w:val="center"/>
              <w:rPr>
                <w:rFonts w:ascii="Times New Roman" w:hAnsi="Times New Roman" w:cs="Times New Roman"/>
                <w:sz w:val="24"/>
                <w:szCs w:val="24"/>
              </w:rPr>
            </w:pPr>
            <w:r w:rsidRPr="00040B61">
              <w:rPr>
                <w:rFonts w:ascii="Times New Roman" w:hAnsi="Times New Roman" w:cs="Times New Roman"/>
                <w:sz w:val="24"/>
                <w:szCs w:val="24"/>
              </w:rPr>
              <w:t>Отдел образования</w:t>
            </w:r>
          </w:p>
        </w:tc>
        <w:tc>
          <w:tcPr>
            <w:tcW w:w="1365" w:type="dxa"/>
            <w:shd w:val="clear" w:color="auto" w:fill="auto"/>
            <w:vAlign w:val="center"/>
          </w:tcPr>
          <w:p w:rsidR="00040B61" w:rsidRPr="00040B61" w:rsidRDefault="00040B61" w:rsidP="009D3EB7">
            <w:pPr>
              <w:spacing w:after="0" w:line="240" w:lineRule="exact"/>
              <w:contextualSpacing/>
              <w:jc w:val="center"/>
              <w:rPr>
                <w:rFonts w:ascii="Times New Roman" w:hAnsi="Times New Roman" w:cs="Times New Roman"/>
                <w:sz w:val="24"/>
                <w:szCs w:val="24"/>
              </w:rPr>
            </w:pPr>
            <w:r w:rsidRPr="00040B61">
              <w:rPr>
                <w:rFonts w:ascii="Times New Roman" w:hAnsi="Times New Roman" w:cs="Times New Roman"/>
                <w:sz w:val="24"/>
                <w:szCs w:val="24"/>
              </w:rPr>
              <w:t>01</w:t>
            </w:r>
          </w:p>
        </w:tc>
        <w:tc>
          <w:tcPr>
            <w:tcW w:w="1394" w:type="dxa"/>
            <w:shd w:val="clear" w:color="auto" w:fill="auto"/>
            <w:vAlign w:val="center"/>
          </w:tcPr>
          <w:p w:rsidR="00040B61" w:rsidRPr="00040B61" w:rsidRDefault="00040B61" w:rsidP="009D3EB7">
            <w:pPr>
              <w:spacing w:after="0" w:line="240" w:lineRule="exact"/>
              <w:contextualSpacing/>
              <w:jc w:val="center"/>
              <w:rPr>
                <w:rFonts w:ascii="Times New Roman" w:hAnsi="Times New Roman" w:cs="Times New Roman"/>
                <w:sz w:val="24"/>
                <w:szCs w:val="24"/>
              </w:rPr>
            </w:pPr>
            <w:r w:rsidRPr="00040B61">
              <w:rPr>
                <w:rFonts w:ascii="Times New Roman" w:hAnsi="Times New Roman" w:cs="Times New Roman"/>
                <w:sz w:val="24"/>
                <w:szCs w:val="24"/>
              </w:rPr>
              <w:t>2</w:t>
            </w:r>
          </w:p>
        </w:tc>
        <w:tc>
          <w:tcPr>
            <w:tcW w:w="1542" w:type="dxa"/>
            <w:shd w:val="clear" w:color="auto" w:fill="auto"/>
            <w:vAlign w:val="center"/>
          </w:tcPr>
          <w:p w:rsidR="00040B61" w:rsidRPr="00040B61" w:rsidRDefault="00040B61" w:rsidP="009D3EB7">
            <w:pPr>
              <w:spacing w:after="0" w:line="240" w:lineRule="exact"/>
              <w:jc w:val="center"/>
              <w:rPr>
                <w:rFonts w:ascii="Times New Roman" w:hAnsi="Times New Roman" w:cs="Times New Roman"/>
                <w:sz w:val="28"/>
                <w:szCs w:val="28"/>
              </w:rPr>
            </w:pPr>
            <w:r w:rsidRPr="00040B61">
              <w:rPr>
                <w:rFonts w:ascii="Times New Roman" w:hAnsi="Times New Roman" w:cs="Times New Roman"/>
                <w:sz w:val="28"/>
                <w:szCs w:val="28"/>
              </w:rPr>
              <w:t>ЕВ</w:t>
            </w:r>
          </w:p>
        </w:tc>
        <w:tc>
          <w:tcPr>
            <w:tcW w:w="1234" w:type="dxa"/>
            <w:shd w:val="clear" w:color="auto" w:fill="auto"/>
            <w:vAlign w:val="center"/>
          </w:tcPr>
          <w:p w:rsidR="00040B61" w:rsidRPr="002E427B" w:rsidRDefault="00040B61" w:rsidP="009D3EB7">
            <w:pPr>
              <w:spacing w:after="0" w:line="240" w:lineRule="exact"/>
              <w:jc w:val="center"/>
              <w:rPr>
                <w:rFonts w:ascii="Times New Roman" w:hAnsi="Times New Roman" w:cs="Times New Roman"/>
                <w:sz w:val="28"/>
                <w:szCs w:val="28"/>
              </w:rPr>
            </w:pPr>
            <w:r w:rsidRPr="002E427B">
              <w:rPr>
                <w:rFonts w:ascii="Times New Roman" w:hAnsi="Times New Roman" w:cs="Times New Roman"/>
                <w:sz w:val="28"/>
                <w:szCs w:val="28"/>
              </w:rPr>
              <w:t>х</w:t>
            </w:r>
          </w:p>
        </w:tc>
        <w:tc>
          <w:tcPr>
            <w:tcW w:w="1560" w:type="dxa"/>
            <w:shd w:val="clear" w:color="auto" w:fill="auto"/>
            <w:vAlign w:val="center"/>
          </w:tcPr>
          <w:p w:rsidR="00040B61" w:rsidRPr="00040B61" w:rsidRDefault="00040B61" w:rsidP="00EA544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4597,85</w:t>
            </w:r>
          </w:p>
        </w:tc>
        <w:tc>
          <w:tcPr>
            <w:tcW w:w="1617" w:type="dxa"/>
            <w:shd w:val="clear" w:color="auto" w:fill="auto"/>
            <w:vAlign w:val="center"/>
          </w:tcPr>
          <w:p w:rsidR="00040B61" w:rsidRPr="00040B61" w:rsidRDefault="00040B61" w:rsidP="00EA544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4985,38</w:t>
            </w:r>
          </w:p>
        </w:tc>
        <w:tc>
          <w:tcPr>
            <w:tcW w:w="1559" w:type="dxa"/>
            <w:shd w:val="clear" w:color="auto" w:fill="auto"/>
            <w:vAlign w:val="center"/>
          </w:tcPr>
          <w:p w:rsidR="00040B61" w:rsidRPr="00040B61" w:rsidRDefault="00040B61" w:rsidP="00EA544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4985,38</w:t>
            </w:r>
          </w:p>
        </w:tc>
      </w:tr>
      <w:tr w:rsidR="00D11B55" w:rsidRPr="00203B68" w:rsidTr="0007561A">
        <w:tc>
          <w:tcPr>
            <w:tcW w:w="576" w:type="dxa"/>
            <w:shd w:val="clear" w:color="auto" w:fill="auto"/>
            <w:vAlign w:val="center"/>
          </w:tcPr>
          <w:p w:rsidR="00D11B55" w:rsidRPr="00040B61"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tcPr>
          <w:p w:rsidR="00D11B55" w:rsidRPr="00040B61"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040B61" w:rsidRDefault="00D11B55" w:rsidP="009D3EB7">
            <w:pPr>
              <w:spacing w:after="0" w:line="240" w:lineRule="exact"/>
              <w:contextualSpacing/>
              <w:jc w:val="center"/>
              <w:rPr>
                <w:rFonts w:ascii="Times New Roman" w:hAnsi="Times New Roman" w:cs="Times New Roman"/>
                <w:sz w:val="24"/>
                <w:szCs w:val="24"/>
              </w:rPr>
            </w:pPr>
            <w:r w:rsidRPr="00040B61">
              <w:rPr>
                <w:rFonts w:ascii="Times New Roman" w:hAnsi="Times New Roman" w:cs="Times New Roman"/>
                <w:sz w:val="24"/>
                <w:szCs w:val="24"/>
              </w:rPr>
              <w:t>Администрация</w:t>
            </w:r>
          </w:p>
        </w:tc>
        <w:tc>
          <w:tcPr>
            <w:tcW w:w="1365" w:type="dxa"/>
            <w:shd w:val="clear" w:color="auto" w:fill="auto"/>
            <w:vAlign w:val="center"/>
          </w:tcPr>
          <w:p w:rsidR="00D11B55" w:rsidRPr="00040B61" w:rsidRDefault="00D11B55" w:rsidP="009D3EB7">
            <w:pPr>
              <w:spacing w:after="0" w:line="240" w:lineRule="exact"/>
              <w:contextualSpacing/>
              <w:jc w:val="center"/>
              <w:rPr>
                <w:rFonts w:ascii="Times New Roman" w:hAnsi="Times New Roman" w:cs="Times New Roman"/>
                <w:sz w:val="24"/>
                <w:szCs w:val="24"/>
              </w:rPr>
            </w:pPr>
            <w:r w:rsidRPr="00040B61">
              <w:rPr>
                <w:rFonts w:ascii="Times New Roman" w:hAnsi="Times New Roman" w:cs="Times New Roman"/>
                <w:sz w:val="24"/>
                <w:szCs w:val="24"/>
              </w:rPr>
              <w:t>01</w:t>
            </w:r>
          </w:p>
        </w:tc>
        <w:tc>
          <w:tcPr>
            <w:tcW w:w="1394" w:type="dxa"/>
            <w:shd w:val="clear" w:color="auto" w:fill="auto"/>
            <w:vAlign w:val="center"/>
          </w:tcPr>
          <w:p w:rsidR="00D11B55" w:rsidRPr="00040B61" w:rsidRDefault="00D11B55" w:rsidP="009D3EB7">
            <w:pPr>
              <w:spacing w:after="0" w:line="240" w:lineRule="exact"/>
              <w:contextualSpacing/>
              <w:jc w:val="center"/>
              <w:rPr>
                <w:rFonts w:ascii="Times New Roman" w:hAnsi="Times New Roman" w:cs="Times New Roman"/>
                <w:sz w:val="24"/>
                <w:szCs w:val="24"/>
              </w:rPr>
            </w:pPr>
            <w:r w:rsidRPr="00040B61">
              <w:rPr>
                <w:rFonts w:ascii="Times New Roman" w:hAnsi="Times New Roman" w:cs="Times New Roman"/>
                <w:sz w:val="24"/>
                <w:szCs w:val="24"/>
              </w:rPr>
              <w:t>2</w:t>
            </w:r>
          </w:p>
        </w:tc>
        <w:tc>
          <w:tcPr>
            <w:tcW w:w="1542" w:type="dxa"/>
            <w:shd w:val="clear" w:color="auto" w:fill="auto"/>
            <w:vAlign w:val="center"/>
          </w:tcPr>
          <w:p w:rsidR="00D11B55" w:rsidRPr="00040B61" w:rsidRDefault="00D11B55" w:rsidP="009D3EB7">
            <w:pPr>
              <w:spacing w:after="0" w:line="240" w:lineRule="exact"/>
              <w:jc w:val="center"/>
              <w:rPr>
                <w:rFonts w:ascii="Times New Roman" w:hAnsi="Times New Roman" w:cs="Times New Roman"/>
                <w:sz w:val="28"/>
                <w:szCs w:val="28"/>
              </w:rPr>
            </w:pPr>
            <w:r w:rsidRPr="00040B61">
              <w:rPr>
                <w:rFonts w:ascii="Times New Roman" w:hAnsi="Times New Roman" w:cs="Times New Roman"/>
                <w:sz w:val="28"/>
                <w:szCs w:val="28"/>
              </w:rPr>
              <w:t>ЕВ</w:t>
            </w:r>
          </w:p>
        </w:tc>
        <w:tc>
          <w:tcPr>
            <w:tcW w:w="1234" w:type="dxa"/>
            <w:shd w:val="clear" w:color="auto" w:fill="auto"/>
            <w:vAlign w:val="center"/>
          </w:tcPr>
          <w:p w:rsidR="00D11B55" w:rsidRPr="002E427B" w:rsidRDefault="00D11B55" w:rsidP="009D3EB7">
            <w:pPr>
              <w:spacing w:after="0" w:line="240" w:lineRule="exact"/>
              <w:jc w:val="center"/>
              <w:rPr>
                <w:rFonts w:ascii="Times New Roman" w:hAnsi="Times New Roman" w:cs="Times New Roman"/>
                <w:sz w:val="28"/>
                <w:szCs w:val="28"/>
              </w:rPr>
            </w:pPr>
            <w:r w:rsidRPr="002E427B">
              <w:rPr>
                <w:rFonts w:ascii="Times New Roman" w:hAnsi="Times New Roman" w:cs="Times New Roman"/>
                <w:sz w:val="28"/>
                <w:szCs w:val="28"/>
              </w:rPr>
              <w:t>х</w:t>
            </w:r>
          </w:p>
        </w:tc>
        <w:tc>
          <w:tcPr>
            <w:tcW w:w="1560" w:type="dxa"/>
            <w:shd w:val="clear" w:color="auto" w:fill="auto"/>
            <w:vAlign w:val="center"/>
          </w:tcPr>
          <w:p w:rsidR="00D11B55" w:rsidRPr="00040B61" w:rsidRDefault="00D11B55" w:rsidP="009D3EB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0,00</w:t>
            </w:r>
          </w:p>
        </w:tc>
        <w:tc>
          <w:tcPr>
            <w:tcW w:w="1617" w:type="dxa"/>
            <w:shd w:val="clear" w:color="auto" w:fill="auto"/>
            <w:vAlign w:val="center"/>
          </w:tcPr>
          <w:p w:rsidR="00D11B55" w:rsidRPr="00040B61" w:rsidRDefault="00D11B55" w:rsidP="009D3EB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0,00</w:t>
            </w:r>
          </w:p>
        </w:tc>
        <w:tc>
          <w:tcPr>
            <w:tcW w:w="1559" w:type="dxa"/>
            <w:shd w:val="clear" w:color="auto" w:fill="auto"/>
            <w:vAlign w:val="center"/>
          </w:tcPr>
          <w:p w:rsidR="00D11B55" w:rsidRPr="00040B61" w:rsidRDefault="00D11B55" w:rsidP="009D3EB7">
            <w:pPr>
              <w:spacing w:after="0" w:line="240" w:lineRule="exact"/>
              <w:jc w:val="center"/>
              <w:rPr>
                <w:rFonts w:ascii="Times New Roman" w:hAnsi="Times New Roman" w:cs="Times New Roman"/>
                <w:sz w:val="24"/>
                <w:szCs w:val="24"/>
              </w:rPr>
            </w:pPr>
            <w:r w:rsidRPr="00040B61">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4B4D31" w:rsidRDefault="00D11B55" w:rsidP="009D3EB7">
            <w:pPr>
              <w:spacing w:after="0" w:line="240" w:lineRule="exact"/>
              <w:jc w:val="center"/>
              <w:rPr>
                <w:rFonts w:ascii="Times New Roman" w:hAnsi="Times New Roman" w:cs="Times New Roman"/>
                <w:sz w:val="24"/>
                <w:szCs w:val="24"/>
              </w:rPr>
            </w:pPr>
            <w:r w:rsidRPr="004B4D31">
              <w:rPr>
                <w:rFonts w:ascii="Times New Roman" w:hAnsi="Times New Roman" w:cs="Times New Roman"/>
                <w:sz w:val="24"/>
                <w:szCs w:val="24"/>
              </w:rPr>
              <w:t>3.</w:t>
            </w:r>
          </w:p>
        </w:tc>
        <w:tc>
          <w:tcPr>
            <w:tcW w:w="2574" w:type="dxa"/>
            <w:shd w:val="clear" w:color="auto" w:fill="auto"/>
          </w:tcPr>
          <w:p w:rsidR="00D11B55" w:rsidRPr="004B4D31" w:rsidRDefault="00D11B55" w:rsidP="009D3EB7">
            <w:pPr>
              <w:spacing w:after="0" w:line="240" w:lineRule="exact"/>
              <w:jc w:val="both"/>
              <w:rPr>
                <w:rFonts w:ascii="Times New Roman" w:hAnsi="Times New Roman" w:cs="Times New Roman"/>
                <w:sz w:val="24"/>
                <w:szCs w:val="24"/>
              </w:rPr>
            </w:pPr>
            <w:r w:rsidRPr="004B4D31">
              <w:rPr>
                <w:rFonts w:ascii="Times New Roman" w:hAnsi="Times New Roman" w:cs="Times New Roman"/>
                <w:sz w:val="24"/>
                <w:szCs w:val="24"/>
              </w:rPr>
              <w:t>Подпрограмма «Развитие дополнительного образования», всего</w:t>
            </w:r>
          </w:p>
        </w:tc>
        <w:tc>
          <w:tcPr>
            <w:tcW w:w="1854" w:type="dxa"/>
            <w:shd w:val="clear" w:color="auto" w:fill="auto"/>
          </w:tcPr>
          <w:p w:rsidR="00D11B55" w:rsidRPr="004B4D31" w:rsidRDefault="00D11B55" w:rsidP="009D3EB7">
            <w:pPr>
              <w:spacing w:after="0" w:line="240" w:lineRule="exact"/>
              <w:jc w:val="center"/>
            </w:pPr>
          </w:p>
        </w:tc>
        <w:tc>
          <w:tcPr>
            <w:tcW w:w="1365" w:type="dxa"/>
            <w:shd w:val="clear" w:color="auto" w:fill="auto"/>
            <w:vAlign w:val="center"/>
          </w:tcPr>
          <w:p w:rsidR="00D11B55" w:rsidRPr="004B4D31" w:rsidRDefault="00D11B55" w:rsidP="009D3EB7">
            <w:pPr>
              <w:spacing w:after="0" w:line="240" w:lineRule="exact"/>
              <w:contextualSpacing/>
              <w:jc w:val="center"/>
              <w:rPr>
                <w:rFonts w:ascii="Times New Roman" w:hAnsi="Times New Roman" w:cs="Times New Roman"/>
                <w:sz w:val="24"/>
                <w:szCs w:val="24"/>
              </w:rPr>
            </w:pPr>
            <w:r w:rsidRPr="004B4D31">
              <w:rPr>
                <w:rFonts w:ascii="Times New Roman" w:hAnsi="Times New Roman" w:cs="Times New Roman"/>
                <w:sz w:val="24"/>
                <w:szCs w:val="24"/>
              </w:rPr>
              <w:t>01</w:t>
            </w:r>
          </w:p>
        </w:tc>
        <w:tc>
          <w:tcPr>
            <w:tcW w:w="1394" w:type="dxa"/>
            <w:shd w:val="clear" w:color="auto" w:fill="auto"/>
            <w:vAlign w:val="center"/>
          </w:tcPr>
          <w:p w:rsidR="00D11B55" w:rsidRPr="004B4D31" w:rsidRDefault="00D11B55" w:rsidP="009D3EB7">
            <w:pPr>
              <w:spacing w:after="0" w:line="240" w:lineRule="exact"/>
              <w:contextualSpacing/>
              <w:jc w:val="center"/>
              <w:rPr>
                <w:rFonts w:ascii="Times New Roman" w:hAnsi="Times New Roman" w:cs="Times New Roman"/>
                <w:sz w:val="24"/>
                <w:szCs w:val="24"/>
                <w:lang w:val="en-US"/>
              </w:rPr>
            </w:pPr>
            <w:r w:rsidRPr="004B4D31">
              <w:rPr>
                <w:rFonts w:ascii="Times New Roman" w:hAnsi="Times New Roman" w:cs="Times New Roman"/>
                <w:sz w:val="24"/>
                <w:szCs w:val="24"/>
                <w:lang w:val="en-US"/>
              </w:rPr>
              <w:t>3</w:t>
            </w:r>
          </w:p>
        </w:tc>
        <w:tc>
          <w:tcPr>
            <w:tcW w:w="1542" w:type="dxa"/>
            <w:shd w:val="clear" w:color="auto" w:fill="auto"/>
            <w:vAlign w:val="center"/>
          </w:tcPr>
          <w:p w:rsidR="00D11B55" w:rsidRPr="004B4D31" w:rsidRDefault="00D11B55" w:rsidP="009D3EB7">
            <w:pPr>
              <w:spacing w:after="0" w:line="240" w:lineRule="exact"/>
              <w:jc w:val="center"/>
            </w:pPr>
            <w:r w:rsidRPr="004B4D31">
              <w:rPr>
                <w:rFonts w:ascii="Times New Roman" w:hAnsi="Times New Roman" w:cs="Times New Roman"/>
                <w:sz w:val="28"/>
                <w:szCs w:val="28"/>
                <w:lang w:val="en-US"/>
              </w:rPr>
              <w:t>x</w:t>
            </w:r>
          </w:p>
        </w:tc>
        <w:tc>
          <w:tcPr>
            <w:tcW w:w="1234" w:type="dxa"/>
            <w:shd w:val="clear" w:color="auto" w:fill="auto"/>
            <w:vAlign w:val="center"/>
          </w:tcPr>
          <w:p w:rsidR="00D11B55" w:rsidRPr="002E427B" w:rsidRDefault="00D11B55" w:rsidP="009D3EB7">
            <w:pPr>
              <w:spacing w:after="0" w:line="240" w:lineRule="exact"/>
              <w:jc w:val="center"/>
            </w:pPr>
            <w:r w:rsidRPr="002E427B">
              <w:rPr>
                <w:rFonts w:ascii="Times New Roman" w:hAnsi="Times New Roman" w:cs="Times New Roman"/>
                <w:sz w:val="28"/>
                <w:szCs w:val="28"/>
                <w:lang w:val="en-US"/>
              </w:rPr>
              <w:t>x</w:t>
            </w:r>
          </w:p>
        </w:tc>
        <w:tc>
          <w:tcPr>
            <w:tcW w:w="1560" w:type="dxa"/>
            <w:shd w:val="clear" w:color="auto" w:fill="auto"/>
            <w:vAlign w:val="center"/>
          </w:tcPr>
          <w:p w:rsidR="00D11B55" w:rsidRPr="0017020B" w:rsidRDefault="0017020B" w:rsidP="009D3EB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45259,71</w:t>
            </w:r>
          </w:p>
        </w:tc>
        <w:tc>
          <w:tcPr>
            <w:tcW w:w="1617" w:type="dxa"/>
            <w:shd w:val="clear" w:color="auto" w:fill="auto"/>
            <w:vAlign w:val="center"/>
          </w:tcPr>
          <w:p w:rsidR="00D11B55" w:rsidRPr="0017020B" w:rsidRDefault="0017020B" w:rsidP="009D3EB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51458,14</w:t>
            </w:r>
          </w:p>
        </w:tc>
        <w:tc>
          <w:tcPr>
            <w:tcW w:w="1559" w:type="dxa"/>
            <w:shd w:val="clear" w:color="auto" w:fill="auto"/>
            <w:vAlign w:val="center"/>
          </w:tcPr>
          <w:p w:rsidR="00D11B55" w:rsidRPr="0017020B" w:rsidRDefault="0017020B" w:rsidP="009D3EB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51297,11</w:t>
            </w:r>
          </w:p>
        </w:tc>
      </w:tr>
      <w:tr w:rsidR="0017020B" w:rsidRPr="00203B68" w:rsidTr="0007561A">
        <w:tc>
          <w:tcPr>
            <w:tcW w:w="576" w:type="dxa"/>
            <w:shd w:val="clear" w:color="auto" w:fill="auto"/>
            <w:vAlign w:val="center"/>
          </w:tcPr>
          <w:p w:rsidR="0017020B" w:rsidRPr="004B4D31" w:rsidRDefault="0017020B" w:rsidP="009D3EB7">
            <w:pPr>
              <w:spacing w:after="0" w:line="240" w:lineRule="exact"/>
              <w:jc w:val="center"/>
              <w:rPr>
                <w:rFonts w:ascii="Times New Roman" w:hAnsi="Times New Roman" w:cs="Times New Roman"/>
                <w:sz w:val="24"/>
                <w:szCs w:val="24"/>
              </w:rPr>
            </w:pPr>
          </w:p>
        </w:tc>
        <w:tc>
          <w:tcPr>
            <w:tcW w:w="2574" w:type="dxa"/>
            <w:shd w:val="clear" w:color="auto" w:fill="auto"/>
          </w:tcPr>
          <w:p w:rsidR="0017020B" w:rsidRPr="004B4D31" w:rsidRDefault="0017020B" w:rsidP="009D3EB7">
            <w:pPr>
              <w:spacing w:after="0" w:line="240" w:lineRule="exact"/>
              <w:jc w:val="both"/>
              <w:rPr>
                <w:rFonts w:ascii="Times New Roman" w:hAnsi="Times New Roman" w:cs="Times New Roman"/>
                <w:sz w:val="24"/>
                <w:szCs w:val="24"/>
              </w:rPr>
            </w:pPr>
          </w:p>
        </w:tc>
        <w:tc>
          <w:tcPr>
            <w:tcW w:w="1854" w:type="dxa"/>
            <w:shd w:val="clear" w:color="auto" w:fill="auto"/>
          </w:tcPr>
          <w:p w:rsidR="0017020B" w:rsidRPr="004B4D31" w:rsidRDefault="0017020B" w:rsidP="009D3EB7">
            <w:pPr>
              <w:spacing w:after="0" w:line="240" w:lineRule="exact"/>
              <w:contextualSpacing/>
              <w:jc w:val="center"/>
              <w:rPr>
                <w:rFonts w:ascii="Times New Roman" w:hAnsi="Times New Roman" w:cs="Times New Roman"/>
                <w:sz w:val="24"/>
                <w:szCs w:val="24"/>
              </w:rPr>
            </w:pPr>
            <w:r w:rsidRPr="004B4D31">
              <w:rPr>
                <w:rFonts w:ascii="Times New Roman" w:hAnsi="Times New Roman" w:cs="Times New Roman"/>
                <w:sz w:val="24"/>
                <w:szCs w:val="24"/>
              </w:rPr>
              <w:t>Отдел образования</w:t>
            </w:r>
          </w:p>
        </w:tc>
        <w:tc>
          <w:tcPr>
            <w:tcW w:w="1365" w:type="dxa"/>
            <w:shd w:val="clear" w:color="auto" w:fill="auto"/>
            <w:vAlign w:val="center"/>
          </w:tcPr>
          <w:p w:rsidR="0017020B" w:rsidRPr="004B4D31" w:rsidRDefault="0017020B" w:rsidP="009D3EB7">
            <w:pPr>
              <w:spacing w:after="0" w:line="240" w:lineRule="exact"/>
              <w:contextualSpacing/>
              <w:jc w:val="center"/>
              <w:rPr>
                <w:rFonts w:ascii="Times New Roman" w:hAnsi="Times New Roman" w:cs="Times New Roman"/>
                <w:sz w:val="24"/>
                <w:szCs w:val="24"/>
              </w:rPr>
            </w:pPr>
            <w:r w:rsidRPr="004B4D31">
              <w:rPr>
                <w:rFonts w:ascii="Times New Roman" w:hAnsi="Times New Roman" w:cs="Times New Roman"/>
                <w:sz w:val="24"/>
                <w:szCs w:val="24"/>
              </w:rPr>
              <w:t>01</w:t>
            </w:r>
          </w:p>
        </w:tc>
        <w:tc>
          <w:tcPr>
            <w:tcW w:w="1394" w:type="dxa"/>
            <w:shd w:val="clear" w:color="auto" w:fill="auto"/>
            <w:vAlign w:val="center"/>
          </w:tcPr>
          <w:p w:rsidR="0017020B" w:rsidRPr="004B4D31" w:rsidRDefault="0017020B" w:rsidP="009D3EB7">
            <w:pPr>
              <w:spacing w:after="0" w:line="240" w:lineRule="exact"/>
              <w:contextualSpacing/>
              <w:jc w:val="center"/>
              <w:rPr>
                <w:rFonts w:ascii="Times New Roman" w:hAnsi="Times New Roman" w:cs="Times New Roman"/>
                <w:sz w:val="24"/>
                <w:szCs w:val="24"/>
                <w:lang w:val="en-US"/>
              </w:rPr>
            </w:pPr>
            <w:r w:rsidRPr="004B4D31">
              <w:rPr>
                <w:rFonts w:ascii="Times New Roman" w:hAnsi="Times New Roman" w:cs="Times New Roman"/>
                <w:sz w:val="24"/>
                <w:szCs w:val="24"/>
                <w:lang w:val="en-US"/>
              </w:rPr>
              <w:t>3</w:t>
            </w:r>
          </w:p>
        </w:tc>
        <w:tc>
          <w:tcPr>
            <w:tcW w:w="1542" w:type="dxa"/>
            <w:shd w:val="clear" w:color="auto" w:fill="auto"/>
            <w:vAlign w:val="center"/>
          </w:tcPr>
          <w:p w:rsidR="0017020B" w:rsidRPr="004B4D31" w:rsidRDefault="0017020B" w:rsidP="009D3EB7">
            <w:pPr>
              <w:spacing w:after="0" w:line="240" w:lineRule="exact"/>
              <w:jc w:val="center"/>
            </w:pPr>
            <w:r w:rsidRPr="004B4D31">
              <w:rPr>
                <w:rFonts w:ascii="Times New Roman" w:hAnsi="Times New Roman" w:cs="Times New Roman"/>
                <w:sz w:val="28"/>
                <w:szCs w:val="28"/>
                <w:lang w:val="en-US"/>
              </w:rPr>
              <w:t>x</w:t>
            </w:r>
          </w:p>
        </w:tc>
        <w:tc>
          <w:tcPr>
            <w:tcW w:w="1234" w:type="dxa"/>
            <w:shd w:val="clear" w:color="auto" w:fill="auto"/>
            <w:vAlign w:val="center"/>
          </w:tcPr>
          <w:p w:rsidR="0017020B" w:rsidRPr="004B4D31" w:rsidRDefault="0017020B" w:rsidP="009D3EB7">
            <w:pPr>
              <w:spacing w:after="0" w:line="240" w:lineRule="exact"/>
              <w:jc w:val="center"/>
            </w:pPr>
            <w:r w:rsidRPr="004B4D31">
              <w:rPr>
                <w:rFonts w:ascii="Times New Roman" w:hAnsi="Times New Roman" w:cs="Times New Roman"/>
                <w:sz w:val="28"/>
                <w:szCs w:val="28"/>
                <w:lang w:val="en-US"/>
              </w:rPr>
              <w:t>x</w:t>
            </w:r>
          </w:p>
        </w:tc>
        <w:tc>
          <w:tcPr>
            <w:tcW w:w="1560" w:type="dxa"/>
            <w:shd w:val="clear" w:color="auto" w:fill="auto"/>
            <w:vAlign w:val="center"/>
          </w:tcPr>
          <w:p w:rsidR="0017020B" w:rsidRPr="0017020B" w:rsidRDefault="0017020B" w:rsidP="009D3EB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45244,01</w:t>
            </w:r>
          </w:p>
        </w:tc>
        <w:tc>
          <w:tcPr>
            <w:tcW w:w="1617" w:type="dxa"/>
            <w:shd w:val="clear" w:color="auto" w:fill="auto"/>
            <w:vAlign w:val="center"/>
          </w:tcPr>
          <w:p w:rsidR="0017020B" w:rsidRPr="0017020B" w:rsidRDefault="0017020B"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51458,14</w:t>
            </w:r>
          </w:p>
        </w:tc>
        <w:tc>
          <w:tcPr>
            <w:tcW w:w="1559" w:type="dxa"/>
            <w:shd w:val="clear" w:color="auto" w:fill="auto"/>
            <w:vAlign w:val="center"/>
          </w:tcPr>
          <w:p w:rsidR="0017020B" w:rsidRPr="0017020B" w:rsidRDefault="0017020B"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51297,11</w:t>
            </w:r>
          </w:p>
        </w:tc>
      </w:tr>
      <w:tr w:rsidR="00D11B55" w:rsidRPr="00203B68" w:rsidTr="0007561A">
        <w:tc>
          <w:tcPr>
            <w:tcW w:w="576" w:type="dxa"/>
            <w:shd w:val="clear" w:color="auto" w:fill="auto"/>
            <w:vAlign w:val="center"/>
          </w:tcPr>
          <w:p w:rsidR="00D11B55" w:rsidRPr="004B4D31"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tcPr>
          <w:p w:rsidR="00D11B55" w:rsidRPr="004B4D31"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4B4D31" w:rsidRDefault="00D11B55" w:rsidP="009D3EB7">
            <w:pPr>
              <w:spacing w:after="0" w:line="240" w:lineRule="exact"/>
              <w:contextualSpacing/>
              <w:jc w:val="center"/>
              <w:rPr>
                <w:rFonts w:ascii="Times New Roman" w:hAnsi="Times New Roman" w:cs="Times New Roman"/>
                <w:sz w:val="24"/>
                <w:szCs w:val="24"/>
              </w:rPr>
            </w:pPr>
            <w:r w:rsidRPr="004B4D31">
              <w:rPr>
                <w:rFonts w:ascii="Times New Roman" w:hAnsi="Times New Roman" w:cs="Times New Roman"/>
                <w:sz w:val="24"/>
                <w:szCs w:val="24"/>
              </w:rPr>
              <w:t>Администрация</w:t>
            </w:r>
          </w:p>
        </w:tc>
        <w:tc>
          <w:tcPr>
            <w:tcW w:w="1365" w:type="dxa"/>
            <w:shd w:val="clear" w:color="auto" w:fill="auto"/>
            <w:vAlign w:val="center"/>
          </w:tcPr>
          <w:p w:rsidR="00D11B55" w:rsidRPr="004B4D31" w:rsidRDefault="00D11B55" w:rsidP="009D3EB7">
            <w:pPr>
              <w:spacing w:after="0" w:line="240" w:lineRule="exact"/>
              <w:contextualSpacing/>
              <w:jc w:val="center"/>
              <w:rPr>
                <w:rFonts w:ascii="Times New Roman" w:hAnsi="Times New Roman" w:cs="Times New Roman"/>
                <w:sz w:val="24"/>
                <w:szCs w:val="24"/>
              </w:rPr>
            </w:pPr>
            <w:r w:rsidRPr="004B4D31">
              <w:rPr>
                <w:rFonts w:ascii="Times New Roman" w:hAnsi="Times New Roman" w:cs="Times New Roman"/>
                <w:sz w:val="24"/>
                <w:szCs w:val="24"/>
              </w:rPr>
              <w:t>01</w:t>
            </w:r>
          </w:p>
        </w:tc>
        <w:tc>
          <w:tcPr>
            <w:tcW w:w="1394" w:type="dxa"/>
            <w:shd w:val="clear" w:color="auto" w:fill="auto"/>
            <w:vAlign w:val="center"/>
          </w:tcPr>
          <w:p w:rsidR="00D11B55" w:rsidRPr="004B4D31" w:rsidRDefault="00D11B55" w:rsidP="009D3EB7">
            <w:pPr>
              <w:spacing w:after="0" w:line="240" w:lineRule="exact"/>
              <w:contextualSpacing/>
              <w:jc w:val="center"/>
              <w:rPr>
                <w:rFonts w:ascii="Times New Roman" w:hAnsi="Times New Roman" w:cs="Times New Roman"/>
                <w:sz w:val="24"/>
                <w:szCs w:val="24"/>
                <w:lang w:val="en-US"/>
              </w:rPr>
            </w:pPr>
            <w:r w:rsidRPr="004B4D31">
              <w:rPr>
                <w:rFonts w:ascii="Times New Roman" w:hAnsi="Times New Roman" w:cs="Times New Roman"/>
                <w:sz w:val="24"/>
                <w:szCs w:val="24"/>
                <w:lang w:val="en-US"/>
              </w:rPr>
              <w:t>3</w:t>
            </w:r>
          </w:p>
        </w:tc>
        <w:tc>
          <w:tcPr>
            <w:tcW w:w="1542" w:type="dxa"/>
            <w:shd w:val="clear" w:color="auto" w:fill="auto"/>
            <w:vAlign w:val="center"/>
          </w:tcPr>
          <w:p w:rsidR="00D11B55" w:rsidRPr="004B4D31" w:rsidRDefault="00D11B55" w:rsidP="009D3EB7">
            <w:pPr>
              <w:spacing w:after="0" w:line="240" w:lineRule="exact"/>
              <w:jc w:val="center"/>
            </w:pPr>
            <w:r w:rsidRPr="004B4D31">
              <w:rPr>
                <w:rFonts w:ascii="Times New Roman" w:hAnsi="Times New Roman" w:cs="Times New Roman"/>
                <w:sz w:val="28"/>
                <w:szCs w:val="28"/>
                <w:lang w:val="en-US"/>
              </w:rPr>
              <w:t>x</w:t>
            </w:r>
          </w:p>
        </w:tc>
        <w:tc>
          <w:tcPr>
            <w:tcW w:w="1234" w:type="dxa"/>
            <w:shd w:val="clear" w:color="auto" w:fill="auto"/>
            <w:vAlign w:val="center"/>
          </w:tcPr>
          <w:p w:rsidR="00D11B55" w:rsidRPr="004B4D31" w:rsidRDefault="00D11B55" w:rsidP="009D3EB7">
            <w:pPr>
              <w:spacing w:after="0" w:line="240" w:lineRule="exact"/>
              <w:jc w:val="center"/>
            </w:pPr>
            <w:r w:rsidRPr="004B4D31">
              <w:rPr>
                <w:rFonts w:ascii="Times New Roman" w:hAnsi="Times New Roman" w:cs="Times New Roman"/>
                <w:sz w:val="28"/>
                <w:szCs w:val="28"/>
                <w:lang w:val="en-US"/>
              </w:rPr>
              <w:t>x</w:t>
            </w:r>
          </w:p>
        </w:tc>
        <w:tc>
          <w:tcPr>
            <w:tcW w:w="1560" w:type="dxa"/>
            <w:shd w:val="clear" w:color="auto" w:fill="auto"/>
            <w:vAlign w:val="center"/>
          </w:tcPr>
          <w:p w:rsidR="00D11B55" w:rsidRPr="0017020B" w:rsidRDefault="0017020B" w:rsidP="009D3EB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15,70</w:t>
            </w:r>
          </w:p>
        </w:tc>
        <w:tc>
          <w:tcPr>
            <w:tcW w:w="1617" w:type="dxa"/>
            <w:shd w:val="clear" w:color="auto" w:fill="auto"/>
            <w:vAlign w:val="center"/>
          </w:tcPr>
          <w:p w:rsidR="00D11B55" w:rsidRPr="0017020B" w:rsidRDefault="0017020B" w:rsidP="009D3EB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0,00</w:t>
            </w:r>
          </w:p>
        </w:tc>
        <w:tc>
          <w:tcPr>
            <w:tcW w:w="1559" w:type="dxa"/>
            <w:shd w:val="clear" w:color="auto" w:fill="auto"/>
            <w:vAlign w:val="center"/>
          </w:tcPr>
          <w:p w:rsidR="00D11B55" w:rsidRPr="0017020B" w:rsidRDefault="0017020B" w:rsidP="009D3EB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tcPr>
          <w:p w:rsidR="00D11B55" w:rsidRPr="00373552" w:rsidRDefault="00D11B55" w:rsidP="009D3EB7">
            <w:pPr>
              <w:spacing w:after="0" w:line="240" w:lineRule="exact"/>
              <w:jc w:val="both"/>
              <w:rPr>
                <w:rFonts w:ascii="Times New Roman" w:hAnsi="Times New Roman" w:cs="Times New Roman"/>
                <w:sz w:val="24"/>
                <w:szCs w:val="24"/>
              </w:rPr>
            </w:pPr>
            <w:r w:rsidRPr="00373552">
              <w:rPr>
                <w:rFonts w:ascii="Times New Roman" w:hAnsi="Times New Roman" w:cs="Times New Roman"/>
                <w:sz w:val="24"/>
                <w:szCs w:val="24"/>
              </w:rPr>
              <w:t>в том числе следующие основные мероприятия Подпрограммы</w:t>
            </w:r>
          </w:p>
        </w:tc>
        <w:tc>
          <w:tcPr>
            <w:tcW w:w="1854" w:type="dxa"/>
            <w:shd w:val="clear" w:color="auto" w:fill="auto"/>
          </w:tcPr>
          <w:p w:rsidR="00D11B55" w:rsidRPr="00373552" w:rsidRDefault="00D11B55" w:rsidP="009D3EB7">
            <w:pPr>
              <w:spacing w:after="0" w:line="240" w:lineRule="exact"/>
              <w:jc w:val="center"/>
              <w:rPr>
                <w:rFonts w:ascii="Times New Roman" w:hAnsi="Times New Roman" w:cs="Times New Roman"/>
                <w:sz w:val="24"/>
                <w:szCs w:val="24"/>
              </w:rPr>
            </w:pPr>
          </w:p>
        </w:tc>
        <w:tc>
          <w:tcPr>
            <w:tcW w:w="1365" w:type="dxa"/>
            <w:shd w:val="clear" w:color="auto" w:fill="auto"/>
            <w:vAlign w:val="center"/>
          </w:tcPr>
          <w:p w:rsidR="00D11B55" w:rsidRPr="00373552" w:rsidRDefault="00D11B55" w:rsidP="009D3EB7">
            <w:pPr>
              <w:spacing w:after="0" w:line="240" w:lineRule="exact"/>
              <w:jc w:val="center"/>
              <w:rPr>
                <w:rFonts w:ascii="Times New Roman" w:hAnsi="Times New Roman" w:cs="Times New Roman"/>
                <w:sz w:val="24"/>
                <w:szCs w:val="24"/>
              </w:rPr>
            </w:pPr>
          </w:p>
        </w:tc>
        <w:tc>
          <w:tcPr>
            <w:tcW w:w="1394" w:type="dxa"/>
            <w:shd w:val="clear" w:color="auto" w:fill="auto"/>
            <w:vAlign w:val="center"/>
          </w:tcPr>
          <w:p w:rsidR="00D11B55" w:rsidRPr="00373552" w:rsidRDefault="00D11B55" w:rsidP="009D3EB7">
            <w:pPr>
              <w:spacing w:after="0" w:line="240" w:lineRule="exact"/>
              <w:jc w:val="center"/>
              <w:rPr>
                <w:rFonts w:ascii="Times New Roman" w:hAnsi="Times New Roman" w:cs="Times New Roman"/>
                <w:sz w:val="24"/>
                <w:szCs w:val="24"/>
              </w:rPr>
            </w:pPr>
          </w:p>
        </w:tc>
        <w:tc>
          <w:tcPr>
            <w:tcW w:w="1542" w:type="dxa"/>
            <w:shd w:val="clear" w:color="auto" w:fill="auto"/>
            <w:vAlign w:val="center"/>
          </w:tcPr>
          <w:p w:rsidR="00D11B55" w:rsidRPr="00373552" w:rsidRDefault="00D11B55" w:rsidP="009D3EB7">
            <w:pPr>
              <w:spacing w:after="0" w:line="240" w:lineRule="exact"/>
              <w:jc w:val="center"/>
              <w:rPr>
                <w:rFonts w:ascii="Times New Roman" w:hAnsi="Times New Roman" w:cs="Times New Roman"/>
                <w:sz w:val="24"/>
                <w:szCs w:val="24"/>
              </w:rPr>
            </w:pPr>
          </w:p>
        </w:tc>
        <w:tc>
          <w:tcPr>
            <w:tcW w:w="1234" w:type="dxa"/>
            <w:shd w:val="clear" w:color="auto" w:fill="auto"/>
            <w:vAlign w:val="center"/>
          </w:tcPr>
          <w:p w:rsidR="00D11B55" w:rsidRPr="00373552" w:rsidRDefault="00D11B55" w:rsidP="009D3EB7">
            <w:pPr>
              <w:spacing w:after="0" w:line="240" w:lineRule="exact"/>
              <w:jc w:val="center"/>
              <w:rPr>
                <w:rFonts w:ascii="Times New Roman" w:hAnsi="Times New Roman" w:cs="Times New Roman"/>
                <w:sz w:val="24"/>
                <w:szCs w:val="24"/>
              </w:rPr>
            </w:pPr>
          </w:p>
        </w:tc>
        <w:tc>
          <w:tcPr>
            <w:tcW w:w="1560"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617"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59"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r>
      <w:tr w:rsidR="00373552" w:rsidRPr="00203B68" w:rsidTr="0007561A">
        <w:tc>
          <w:tcPr>
            <w:tcW w:w="576" w:type="dxa"/>
            <w:shd w:val="clear" w:color="auto" w:fill="auto"/>
            <w:vAlign w:val="center"/>
          </w:tcPr>
          <w:p w:rsidR="00373552" w:rsidRPr="00373552" w:rsidRDefault="00373552" w:rsidP="009D3EB7">
            <w:pPr>
              <w:tabs>
                <w:tab w:val="center" w:pos="229"/>
              </w:tabs>
              <w:spacing w:after="0" w:line="240" w:lineRule="exact"/>
              <w:jc w:val="center"/>
              <w:rPr>
                <w:rFonts w:ascii="Times New Roman" w:hAnsi="Times New Roman" w:cs="Times New Roman"/>
                <w:sz w:val="24"/>
                <w:szCs w:val="24"/>
              </w:rPr>
            </w:pPr>
            <w:r w:rsidRPr="00373552">
              <w:rPr>
                <w:rFonts w:ascii="Times New Roman" w:hAnsi="Times New Roman" w:cs="Times New Roman"/>
                <w:sz w:val="24"/>
                <w:szCs w:val="24"/>
              </w:rPr>
              <w:t>3.1.</w:t>
            </w:r>
          </w:p>
        </w:tc>
        <w:tc>
          <w:tcPr>
            <w:tcW w:w="2574" w:type="dxa"/>
            <w:shd w:val="clear" w:color="auto" w:fill="auto"/>
          </w:tcPr>
          <w:p w:rsidR="00373552" w:rsidRPr="00373552" w:rsidRDefault="00373552" w:rsidP="009D3EB7">
            <w:pPr>
              <w:spacing w:after="0" w:line="240" w:lineRule="exact"/>
              <w:jc w:val="both"/>
              <w:rPr>
                <w:rFonts w:ascii="Times New Roman" w:hAnsi="Times New Roman" w:cs="Times New Roman"/>
                <w:sz w:val="24"/>
                <w:szCs w:val="24"/>
              </w:rPr>
            </w:pPr>
            <w:r w:rsidRPr="00373552">
              <w:rPr>
                <w:rFonts w:ascii="Times New Roman" w:hAnsi="Times New Roman" w:cs="Times New Roman"/>
                <w:sz w:val="24"/>
                <w:szCs w:val="24"/>
              </w:rPr>
              <w:t>Реализация дополнительных общеобразовательных программ, обеспечение деятельности организаций дополнительного образования, всего</w:t>
            </w:r>
          </w:p>
        </w:tc>
        <w:tc>
          <w:tcPr>
            <w:tcW w:w="1854" w:type="dxa"/>
            <w:shd w:val="clear" w:color="auto" w:fill="auto"/>
          </w:tcPr>
          <w:p w:rsidR="00373552" w:rsidRPr="00373552" w:rsidRDefault="00373552" w:rsidP="009D3EB7">
            <w:pPr>
              <w:spacing w:after="0" w:line="240" w:lineRule="exact"/>
              <w:jc w:val="center"/>
            </w:pPr>
          </w:p>
        </w:tc>
        <w:tc>
          <w:tcPr>
            <w:tcW w:w="1365" w:type="dxa"/>
            <w:shd w:val="clear" w:color="auto" w:fill="auto"/>
            <w:vAlign w:val="center"/>
          </w:tcPr>
          <w:p w:rsidR="00373552" w:rsidRPr="00373552" w:rsidRDefault="00373552" w:rsidP="009D3EB7">
            <w:pPr>
              <w:spacing w:after="0" w:line="240" w:lineRule="exact"/>
              <w:contextualSpacing/>
              <w:jc w:val="center"/>
              <w:rPr>
                <w:rFonts w:ascii="Times New Roman" w:hAnsi="Times New Roman" w:cs="Times New Roman"/>
                <w:sz w:val="24"/>
                <w:szCs w:val="24"/>
              </w:rPr>
            </w:pPr>
            <w:r w:rsidRPr="00373552">
              <w:rPr>
                <w:rFonts w:ascii="Times New Roman" w:hAnsi="Times New Roman" w:cs="Times New Roman"/>
                <w:sz w:val="24"/>
                <w:szCs w:val="24"/>
              </w:rPr>
              <w:t>01</w:t>
            </w:r>
          </w:p>
        </w:tc>
        <w:tc>
          <w:tcPr>
            <w:tcW w:w="1394" w:type="dxa"/>
            <w:shd w:val="clear" w:color="auto" w:fill="auto"/>
            <w:vAlign w:val="center"/>
          </w:tcPr>
          <w:p w:rsidR="00373552" w:rsidRPr="00373552" w:rsidRDefault="00373552" w:rsidP="009D3EB7">
            <w:pPr>
              <w:spacing w:after="0" w:line="240" w:lineRule="exact"/>
              <w:contextualSpacing/>
              <w:jc w:val="center"/>
              <w:rPr>
                <w:rFonts w:ascii="Times New Roman" w:hAnsi="Times New Roman" w:cs="Times New Roman"/>
                <w:sz w:val="24"/>
                <w:szCs w:val="24"/>
                <w:lang w:val="en-US"/>
              </w:rPr>
            </w:pPr>
            <w:r w:rsidRPr="00373552">
              <w:rPr>
                <w:rFonts w:ascii="Times New Roman" w:hAnsi="Times New Roman" w:cs="Times New Roman"/>
                <w:sz w:val="24"/>
                <w:szCs w:val="24"/>
                <w:lang w:val="en-US"/>
              </w:rPr>
              <w:t>3</w:t>
            </w:r>
          </w:p>
        </w:tc>
        <w:tc>
          <w:tcPr>
            <w:tcW w:w="1542" w:type="dxa"/>
            <w:shd w:val="clear" w:color="auto" w:fill="auto"/>
            <w:vAlign w:val="center"/>
          </w:tcPr>
          <w:p w:rsidR="00373552" w:rsidRPr="00373552" w:rsidRDefault="00373552" w:rsidP="009D3EB7">
            <w:pPr>
              <w:spacing w:after="0" w:line="240" w:lineRule="exact"/>
              <w:jc w:val="center"/>
              <w:rPr>
                <w:rFonts w:ascii="Times New Roman" w:hAnsi="Times New Roman" w:cs="Times New Roman"/>
                <w:sz w:val="24"/>
                <w:szCs w:val="24"/>
                <w:lang w:val="en-US"/>
              </w:rPr>
            </w:pPr>
            <w:r w:rsidRPr="00373552">
              <w:rPr>
                <w:rFonts w:ascii="Times New Roman" w:hAnsi="Times New Roman" w:cs="Times New Roman"/>
                <w:sz w:val="24"/>
                <w:szCs w:val="24"/>
              </w:rPr>
              <w:t>0</w:t>
            </w:r>
            <w:r w:rsidRPr="00373552">
              <w:rPr>
                <w:rFonts w:ascii="Times New Roman" w:hAnsi="Times New Roman" w:cs="Times New Roman"/>
                <w:sz w:val="24"/>
                <w:szCs w:val="24"/>
                <w:lang w:val="en-US"/>
              </w:rPr>
              <w:t>1</w:t>
            </w:r>
          </w:p>
        </w:tc>
        <w:tc>
          <w:tcPr>
            <w:tcW w:w="1234" w:type="dxa"/>
            <w:shd w:val="clear" w:color="auto" w:fill="auto"/>
            <w:vAlign w:val="center"/>
          </w:tcPr>
          <w:p w:rsidR="00373552" w:rsidRPr="00373552" w:rsidRDefault="00373552" w:rsidP="009D3EB7">
            <w:pPr>
              <w:spacing w:after="0" w:line="240" w:lineRule="exact"/>
              <w:jc w:val="center"/>
              <w:rPr>
                <w:rFonts w:ascii="Times New Roman" w:hAnsi="Times New Roman" w:cs="Times New Roman"/>
                <w:sz w:val="24"/>
                <w:szCs w:val="24"/>
              </w:rPr>
            </w:pPr>
            <w:r w:rsidRPr="00373552">
              <w:rPr>
                <w:rFonts w:ascii="Times New Roman" w:hAnsi="Times New Roman" w:cs="Times New Roman"/>
                <w:sz w:val="28"/>
                <w:szCs w:val="28"/>
                <w:lang w:val="en-US"/>
              </w:rPr>
              <w:t>x</w:t>
            </w:r>
          </w:p>
        </w:tc>
        <w:tc>
          <w:tcPr>
            <w:tcW w:w="1560" w:type="dxa"/>
            <w:shd w:val="clear" w:color="auto" w:fill="auto"/>
            <w:vAlign w:val="center"/>
          </w:tcPr>
          <w:p w:rsidR="00373552" w:rsidRPr="0017020B" w:rsidRDefault="00373552"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45259,71</w:t>
            </w:r>
          </w:p>
        </w:tc>
        <w:tc>
          <w:tcPr>
            <w:tcW w:w="1617" w:type="dxa"/>
            <w:shd w:val="clear" w:color="auto" w:fill="auto"/>
            <w:vAlign w:val="center"/>
          </w:tcPr>
          <w:p w:rsidR="00373552" w:rsidRPr="0017020B" w:rsidRDefault="00373552"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51458,14</w:t>
            </w:r>
          </w:p>
        </w:tc>
        <w:tc>
          <w:tcPr>
            <w:tcW w:w="1559" w:type="dxa"/>
            <w:shd w:val="clear" w:color="auto" w:fill="auto"/>
            <w:vAlign w:val="center"/>
          </w:tcPr>
          <w:p w:rsidR="00373552" w:rsidRPr="0017020B" w:rsidRDefault="00373552"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51297,11</w:t>
            </w:r>
          </w:p>
        </w:tc>
      </w:tr>
      <w:tr w:rsidR="00373552" w:rsidRPr="00203B68" w:rsidTr="0007561A">
        <w:tc>
          <w:tcPr>
            <w:tcW w:w="576" w:type="dxa"/>
            <w:shd w:val="clear" w:color="auto" w:fill="auto"/>
            <w:vAlign w:val="center"/>
          </w:tcPr>
          <w:p w:rsidR="00373552" w:rsidRPr="00203B68" w:rsidRDefault="00373552" w:rsidP="009D3EB7">
            <w:pPr>
              <w:tabs>
                <w:tab w:val="center" w:pos="229"/>
              </w:tabs>
              <w:spacing w:after="0" w:line="240" w:lineRule="exact"/>
              <w:jc w:val="center"/>
              <w:rPr>
                <w:rFonts w:ascii="Times New Roman" w:hAnsi="Times New Roman" w:cs="Times New Roman"/>
                <w:color w:val="FF0000"/>
                <w:sz w:val="24"/>
                <w:szCs w:val="24"/>
              </w:rPr>
            </w:pPr>
          </w:p>
        </w:tc>
        <w:tc>
          <w:tcPr>
            <w:tcW w:w="2574" w:type="dxa"/>
            <w:shd w:val="clear" w:color="auto" w:fill="auto"/>
          </w:tcPr>
          <w:p w:rsidR="00373552" w:rsidRPr="00373552" w:rsidRDefault="00373552" w:rsidP="009D3EB7">
            <w:pPr>
              <w:spacing w:after="0" w:line="240" w:lineRule="exact"/>
              <w:jc w:val="both"/>
              <w:rPr>
                <w:rFonts w:ascii="Times New Roman" w:hAnsi="Times New Roman" w:cs="Times New Roman"/>
                <w:sz w:val="24"/>
                <w:szCs w:val="24"/>
              </w:rPr>
            </w:pPr>
          </w:p>
        </w:tc>
        <w:tc>
          <w:tcPr>
            <w:tcW w:w="1854" w:type="dxa"/>
            <w:shd w:val="clear" w:color="auto" w:fill="auto"/>
          </w:tcPr>
          <w:p w:rsidR="00373552" w:rsidRPr="00373552" w:rsidRDefault="00373552" w:rsidP="009D3EB7">
            <w:pPr>
              <w:spacing w:after="0" w:line="240" w:lineRule="exact"/>
              <w:contextualSpacing/>
              <w:jc w:val="center"/>
              <w:rPr>
                <w:rFonts w:ascii="Times New Roman" w:hAnsi="Times New Roman" w:cs="Times New Roman"/>
                <w:sz w:val="24"/>
                <w:szCs w:val="24"/>
              </w:rPr>
            </w:pPr>
            <w:r w:rsidRPr="00373552">
              <w:rPr>
                <w:rFonts w:ascii="Times New Roman" w:hAnsi="Times New Roman" w:cs="Times New Roman"/>
                <w:sz w:val="24"/>
                <w:szCs w:val="24"/>
              </w:rPr>
              <w:t>Отдел образования</w:t>
            </w:r>
          </w:p>
        </w:tc>
        <w:tc>
          <w:tcPr>
            <w:tcW w:w="1365" w:type="dxa"/>
            <w:shd w:val="clear" w:color="auto" w:fill="auto"/>
            <w:vAlign w:val="center"/>
          </w:tcPr>
          <w:p w:rsidR="00373552" w:rsidRPr="00373552" w:rsidRDefault="00373552" w:rsidP="009D3EB7">
            <w:pPr>
              <w:spacing w:after="0" w:line="240" w:lineRule="exact"/>
              <w:contextualSpacing/>
              <w:jc w:val="center"/>
              <w:rPr>
                <w:rFonts w:ascii="Times New Roman" w:hAnsi="Times New Roman" w:cs="Times New Roman"/>
                <w:sz w:val="24"/>
                <w:szCs w:val="24"/>
              </w:rPr>
            </w:pPr>
            <w:r w:rsidRPr="00373552">
              <w:rPr>
                <w:rFonts w:ascii="Times New Roman" w:hAnsi="Times New Roman" w:cs="Times New Roman"/>
                <w:sz w:val="24"/>
                <w:szCs w:val="24"/>
              </w:rPr>
              <w:t>01</w:t>
            </w:r>
          </w:p>
        </w:tc>
        <w:tc>
          <w:tcPr>
            <w:tcW w:w="1394" w:type="dxa"/>
            <w:shd w:val="clear" w:color="auto" w:fill="auto"/>
            <w:vAlign w:val="center"/>
          </w:tcPr>
          <w:p w:rsidR="00373552" w:rsidRPr="00373552" w:rsidRDefault="00373552" w:rsidP="009D3EB7">
            <w:pPr>
              <w:spacing w:after="0" w:line="240" w:lineRule="exact"/>
              <w:contextualSpacing/>
              <w:jc w:val="center"/>
              <w:rPr>
                <w:rFonts w:ascii="Times New Roman" w:hAnsi="Times New Roman" w:cs="Times New Roman"/>
                <w:sz w:val="24"/>
                <w:szCs w:val="24"/>
                <w:lang w:val="en-US"/>
              </w:rPr>
            </w:pPr>
            <w:r w:rsidRPr="00373552">
              <w:rPr>
                <w:rFonts w:ascii="Times New Roman" w:hAnsi="Times New Roman" w:cs="Times New Roman"/>
                <w:sz w:val="24"/>
                <w:szCs w:val="24"/>
                <w:lang w:val="en-US"/>
              </w:rPr>
              <w:t>3</w:t>
            </w:r>
          </w:p>
        </w:tc>
        <w:tc>
          <w:tcPr>
            <w:tcW w:w="1542" w:type="dxa"/>
            <w:shd w:val="clear" w:color="auto" w:fill="auto"/>
            <w:vAlign w:val="center"/>
          </w:tcPr>
          <w:p w:rsidR="00373552" w:rsidRPr="00373552" w:rsidRDefault="00373552" w:rsidP="009D3EB7">
            <w:pPr>
              <w:spacing w:after="0" w:line="240" w:lineRule="exact"/>
              <w:jc w:val="center"/>
              <w:rPr>
                <w:rFonts w:ascii="Times New Roman" w:hAnsi="Times New Roman" w:cs="Times New Roman"/>
                <w:sz w:val="24"/>
                <w:szCs w:val="24"/>
                <w:lang w:val="en-US"/>
              </w:rPr>
            </w:pPr>
            <w:r w:rsidRPr="00373552">
              <w:rPr>
                <w:rFonts w:ascii="Times New Roman" w:hAnsi="Times New Roman" w:cs="Times New Roman"/>
                <w:sz w:val="24"/>
                <w:szCs w:val="24"/>
              </w:rPr>
              <w:t>0</w:t>
            </w:r>
            <w:r w:rsidRPr="00373552">
              <w:rPr>
                <w:rFonts w:ascii="Times New Roman" w:hAnsi="Times New Roman" w:cs="Times New Roman"/>
                <w:sz w:val="24"/>
                <w:szCs w:val="24"/>
                <w:lang w:val="en-US"/>
              </w:rPr>
              <w:t>1</w:t>
            </w:r>
          </w:p>
        </w:tc>
        <w:tc>
          <w:tcPr>
            <w:tcW w:w="1234" w:type="dxa"/>
            <w:shd w:val="clear" w:color="auto" w:fill="auto"/>
            <w:vAlign w:val="center"/>
          </w:tcPr>
          <w:p w:rsidR="00373552" w:rsidRPr="00373552" w:rsidRDefault="00373552" w:rsidP="009D3EB7">
            <w:pPr>
              <w:spacing w:after="0" w:line="240" w:lineRule="exact"/>
              <w:jc w:val="center"/>
              <w:rPr>
                <w:rFonts w:ascii="Times New Roman" w:hAnsi="Times New Roman" w:cs="Times New Roman"/>
                <w:sz w:val="24"/>
                <w:szCs w:val="24"/>
              </w:rPr>
            </w:pPr>
            <w:r w:rsidRPr="00373552">
              <w:rPr>
                <w:rFonts w:ascii="Times New Roman" w:hAnsi="Times New Roman" w:cs="Times New Roman"/>
                <w:sz w:val="28"/>
                <w:szCs w:val="28"/>
                <w:lang w:val="en-US"/>
              </w:rPr>
              <w:t>x</w:t>
            </w:r>
          </w:p>
        </w:tc>
        <w:tc>
          <w:tcPr>
            <w:tcW w:w="1560" w:type="dxa"/>
            <w:shd w:val="clear" w:color="auto" w:fill="auto"/>
            <w:vAlign w:val="center"/>
          </w:tcPr>
          <w:p w:rsidR="00373552" w:rsidRPr="0017020B" w:rsidRDefault="00373552"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45244,01</w:t>
            </w:r>
          </w:p>
        </w:tc>
        <w:tc>
          <w:tcPr>
            <w:tcW w:w="1617" w:type="dxa"/>
            <w:shd w:val="clear" w:color="auto" w:fill="auto"/>
            <w:vAlign w:val="center"/>
          </w:tcPr>
          <w:p w:rsidR="00373552" w:rsidRPr="0017020B" w:rsidRDefault="00373552"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51458,14</w:t>
            </w:r>
          </w:p>
        </w:tc>
        <w:tc>
          <w:tcPr>
            <w:tcW w:w="1559" w:type="dxa"/>
            <w:shd w:val="clear" w:color="auto" w:fill="auto"/>
            <w:vAlign w:val="center"/>
          </w:tcPr>
          <w:p w:rsidR="00373552" w:rsidRPr="0017020B" w:rsidRDefault="00373552"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51297,11</w:t>
            </w:r>
          </w:p>
        </w:tc>
      </w:tr>
      <w:tr w:rsidR="00373552" w:rsidRPr="00203B68" w:rsidTr="0007561A">
        <w:tc>
          <w:tcPr>
            <w:tcW w:w="576" w:type="dxa"/>
            <w:shd w:val="clear" w:color="auto" w:fill="auto"/>
            <w:vAlign w:val="center"/>
          </w:tcPr>
          <w:p w:rsidR="00373552" w:rsidRPr="00203B68" w:rsidRDefault="00373552" w:rsidP="009D3EB7">
            <w:pPr>
              <w:tabs>
                <w:tab w:val="center" w:pos="229"/>
              </w:tabs>
              <w:spacing w:after="0" w:line="240" w:lineRule="exact"/>
              <w:jc w:val="center"/>
              <w:rPr>
                <w:rFonts w:ascii="Times New Roman" w:hAnsi="Times New Roman" w:cs="Times New Roman"/>
                <w:color w:val="FF0000"/>
                <w:sz w:val="24"/>
                <w:szCs w:val="24"/>
              </w:rPr>
            </w:pPr>
          </w:p>
        </w:tc>
        <w:tc>
          <w:tcPr>
            <w:tcW w:w="2574" w:type="dxa"/>
            <w:shd w:val="clear" w:color="auto" w:fill="auto"/>
          </w:tcPr>
          <w:p w:rsidR="00373552" w:rsidRPr="00373552" w:rsidRDefault="00373552" w:rsidP="009D3EB7">
            <w:pPr>
              <w:spacing w:after="0" w:line="240" w:lineRule="exact"/>
              <w:jc w:val="both"/>
              <w:rPr>
                <w:rFonts w:ascii="Times New Roman" w:hAnsi="Times New Roman" w:cs="Times New Roman"/>
                <w:sz w:val="24"/>
                <w:szCs w:val="24"/>
              </w:rPr>
            </w:pPr>
          </w:p>
        </w:tc>
        <w:tc>
          <w:tcPr>
            <w:tcW w:w="1854" w:type="dxa"/>
            <w:shd w:val="clear" w:color="auto" w:fill="auto"/>
          </w:tcPr>
          <w:p w:rsidR="00373552" w:rsidRPr="00373552" w:rsidRDefault="00373552" w:rsidP="009D3EB7">
            <w:pPr>
              <w:spacing w:after="0" w:line="240" w:lineRule="exact"/>
              <w:contextualSpacing/>
              <w:jc w:val="center"/>
              <w:rPr>
                <w:rFonts w:ascii="Times New Roman" w:hAnsi="Times New Roman" w:cs="Times New Roman"/>
                <w:sz w:val="24"/>
                <w:szCs w:val="24"/>
              </w:rPr>
            </w:pPr>
            <w:r w:rsidRPr="00373552">
              <w:rPr>
                <w:rFonts w:ascii="Times New Roman" w:hAnsi="Times New Roman" w:cs="Times New Roman"/>
                <w:sz w:val="24"/>
                <w:szCs w:val="24"/>
              </w:rPr>
              <w:t>Администрация</w:t>
            </w:r>
          </w:p>
        </w:tc>
        <w:tc>
          <w:tcPr>
            <w:tcW w:w="1365" w:type="dxa"/>
            <w:shd w:val="clear" w:color="auto" w:fill="auto"/>
            <w:vAlign w:val="center"/>
          </w:tcPr>
          <w:p w:rsidR="00373552" w:rsidRPr="00373552" w:rsidRDefault="00373552" w:rsidP="009D3EB7">
            <w:pPr>
              <w:spacing w:after="0" w:line="240" w:lineRule="exact"/>
              <w:contextualSpacing/>
              <w:jc w:val="center"/>
              <w:rPr>
                <w:rFonts w:ascii="Times New Roman" w:hAnsi="Times New Roman" w:cs="Times New Roman"/>
                <w:sz w:val="24"/>
                <w:szCs w:val="24"/>
              </w:rPr>
            </w:pPr>
            <w:r w:rsidRPr="00373552">
              <w:rPr>
                <w:rFonts w:ascii="Times New Roman" w:hAnsi="Times New Roman" w:cs="Times New Roman"/>
                <w:sz w:val="24"/>
                <w:szCs w:val="24"/>
              </w:rPr>
              <w:t>01</w:t>
            </w:r>
          </w:p>
        </w:tc>
        <w:tc>
          <w:tcPr>
            <w:tcW w:w="1394" w:type="dxa"/>
            <w:shd w:val="clear" w:color="auto" w:fill="auto"/>
            <w:vAlign w:val="center"/>
          </w:tcPr>
          <w:p w:rsidR="00373552" w:rsidRPr="00373552" w:rsidRDefault="00373552" w:rsidP="009D3EB7">
            <w:pPr>
              <w:spacing w:after="0" w:line="240" w:lineRule="exact"/>
              <w:contextualSpacing/>
              <w:jc w:val="center"/>
              <w:rPr>
                <w:rFonts w:ascii="Times New Roman" w:hAnsi="Times New Roman" w:cs="Times New Roman"/>
                <w:sz w:val="24"/>
                <w:szCs w:val="24"/>
                <w:lang w:val="en-US"/>
              </w:rPr>
            </w:pPr>
            <w:r w:rsidRPr="00373552">
              <w:rPr>
                <w:rFonts w:ascii="Times New Roman" w:hAnsi="Times New Roman" w:cs="Times New Roman"/>
                <w:sz w:val="24"/>
                <w:szCs w:val="24"/>
                <w:lang w:val="en-US"/>
              </w:rPr>
              <w:t>3</w:t>
            </w:r>
          </w:p>
        </w:tc>
        <w:tc>
          <w:tcPr>
            <w:tcW w:w="1542" w:type="dxa"/>
            <w:shd w:val="clear" w:color="auto" w:fill="auto"/>
            <w:vAlign w:val="center"/>
          </w:tcPr>
          <w:p w:rsidR="00373552" w:rsidRPr="00373552" w:rsidRDefault="00373552" w:rsidP="009D3EB7">
            <w:pPr>
              <w:spacing w:after="0" w:line="240" w:lineRule="exact"/>
              <w:jc w:val="center"/>
              <w:rPr>
                <w:rFonts w:ascii="Times New Roman" w:hAnsi="Times New Roman" w:cs="Times New Roman"/>
                <w:sz w:val="24"/>
                <w:szCs w:val="24"/>
                <w:lang w:val="en-US"/>
              </w:rPr>
            </w:pPr>
            <w:r w:rsidRPr="00373552">
              <w:rPr>
                <w:rFonts w:ascii="Times New Roman" w:hAnsi="Times New Roman" w:cs="Times New Roman"/>
                <w:sz w:val="24"/>
                <w:szCs w:val="24"/>
              </w:rPr>
              <w:t>0</w:t>
            </w:r>
            <w:r w:rsidRPr="00373552">
              <w:rPr>
                <w:rFonts w:ascii="Times New Roman" w:hAnsi="Times New Roman" w:cs="Times New Roman"/>
                <w:sz w:val="24"/>
                <w:szCs w:val="24"/>
                <w:lang w:val="en-US"/>
              </w:rPr>
              <w:t>1</w:t>
            </w:r>
          </w:p>
        </w:tc>
        <w:tc>
          <w:tcPr>
            <w:tcW w:w="1234" w:type="dxa"/>
            <w:shd w:val="clear" w:color="auto" w:fill="auto"/>
            <w:vAlign w:val="center"/>
          </w:tcPr>
          <w:p w:rsidR="00373552" w:rsidRPr="00373552" w:rsidRDefault="00373552" w:rsidP="009D3EB7">
            <w:pPr>
              <w:spacing w:after="0" w:line="240" w:lineRule="exact"/>
              <w:jc w:val="center"/>
              <w:rPr>
                <w:rFonts w:ascii="Times New Roman" w:hAnsi="Times New Roman" w:cs="Times New Roman"/>
                <w:sz w:val="24"/>
                <w:szCs w:val="24"/>
              </w:rPr>
            </w:pPr>
            <w:r w:rsidRPr="00373552">
              <w:rPr>
                <w:rFonts w:ascii="Times New Roman" w:hAnsi="Times New Roman" w:cs="Times New Roman"/>
                <w:sz w:val="28"/>
                <w:szCs w:val="28"/>
                <w:lang w:val="en-US"/>
              </w:rPr>
              <w:t>x</w:t>
            </w:r>
          </w:p>
        </w:tc>
        <w:tc>
          <w:tcPr>
            <w:tcW w:w="1560" w:type="dxa"/>
            <w:shd w:val="clear" w:color="auto" w:fill="auto"/>
            <w:vAlign w:val="center"/>
          </w:tcPr>
          <w:p w:rsidR="00373552" w:rsidRPr="0017020B" w:rsidRDefault="00373552"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15,70</w:t>
            </w:r>
          </w:p>
        </w:tc>
        <w:tc>
          <w:tcPr>
            <w:tcW w:w="1617" w:type="dxa"/>
            <w:shd w:val="clear" w:color="auto" w:fill="auto"/>
            <w:vAlign w:val="center"/>
          </w:tcPr>
          <w:p w:rsidR="00373552" w:rsidRPr="0017020B" w:rsidRDefault="00373552"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0,00</w:t>
            </w:r>
          </w:p>
        </w:tc>
        <w:tc>
          <w:tcPr>
            <w:tcW w:w="1559" w:type="dxa"/>
            <w:shd w:val="clear" w:color="auto" w:fill="auto"/>
            <w:vAlign w:val="center"/>
          </w:tcPr>
          <w:p w:rsidR="00373552" w:rsidRPr="0017020B" w:rsidRDefault="00373552" w:rsidP="00EA5447">
            <w:pPr>
              <w:spacing w:after="0" w:line="240" w:lineRule="exact"/>
              <w:jc w:val="center"/>
              <w:rPr>
                <w:rFonts w:ascii="Times New Roman" w:hAnsi="Times New Roman" w:cs="Times New Roman"/>
                <w:sz w:val="24"/>
                <w:szCs w:val="24"/>
              </w:rPr>
            </w:pPr>
            <w:r w:rsidRPr="0017020B">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373552" w:rsidRDefault="00D11B55" w:rsidP="009D3EB7">
            <w:pPr>
              <w:spacing w:after="0" w:line="240" w:lineRule="exact"/>
              <w:jc w:val="center"/>
              <w:rPr>
                <w:rFonts w:ascii="Times New Roman" w:hAnsi="Times New Roman" w:cs="Times New Roman"/>
                <w:sz w:val="24"/>
                <w:szCs w:val="24"/>
              </w:rPr>
            </w:pPr>
            <w:r w:rsidRPr="00373552">
              <w:rPr>
                <w:rFonts w:ascii="Times New Roman" w:hAnsi="Times New Roman" w:cs="Times New Roman"/>
                <w:sz w:val="24"/>
                <w:szCs w:val="24"/>
              </w:rPr>
              <w:t>3.2.</w:t>
            </w:r>
          </w:p>
        </w:tc>
        <w:tc>
          <w:tcPr>
            <w:tcW w:w="2574" w:type="dxa"/>
            <w:shd w:val="clear" w:color="auto" w:fill="auto"/>
          </w:tcPr>
          <w:p w:rsidR="00D11B55" w:rsidRPr="00373552" w:rsidRDefault="00D11B55" w:rsidP="009D3EB7">
            <w:pPr>
              <w:spacing w:after="0" w:line="240" w:lineRule="exact"/>
              <w:jc w:val="both"/>
              <w:rPr>
                <w:rFonts w:ascii="Times New Roman" w:hAnsi="Times New Roman" w:cs="Times New Roman"/>
                <w:sz w:val="24"/>
                <w:szCs w:val="24"/>
              </w:rPr>
            </w:pPr>
            <w:r w:rsidRPr="00373552">
              <w:rPr>
                <w:rFonts w:ascii="Times New Roman" w:hAnsi="Times New Roman"/>
                <w:sz w:val="24"/>
                <w:szCs w:val="24"/>
              </w:rPr>
              <w:t>Развитие творческих и интеллектуальных способностей детей и подростков, всего</w:t>
            </w:r>
          </w:p>
        </w:tc>
        <w:tc>
          <w:tcPr>
            <w:tcW w:w="1854" w:type="dxa"/>
            <w:shd w:val="clear" w:color="auto" w:fill="auto"/>
          </w:tcPr>
          <w:p w:rsidR="00D11B55" w:rsidRPr="00373552" w:rsidRDefault="00D11B55" w:rsidP="009D3EB7">
            <w:pPr>
              <w:spacing w:after="0" w:line="240" w:lineRule="exact"/>
              <w:jc w:val="center"/>
              <w:rPr>
                <w:rFonts w:ascii="Times New Roman" w:hAnsi="Times New Roman" w:cs="Times New Roman"/>
                <w:sz w:val="24"/>
                <w:szCs w:val="24"/>
              </w:rPr>
            </w:pPr>
            <w:r w:rsidRPr="00373552">
              <w:rPr>
                <w:rFonts w:ascii="Times New Roman" w:hAnsi="Times New Roman" w:cs="Times New Roman"/>
                <w:sz w:val="24"/>
                <w:szCs w:val="24"/>
              </w:rPr>
              <w:t xml:space="preserve">Отдел образования </w:t>
            </w:r>
          </w:p>
          <w:p w:rsidR="00D11B55" w:rsidRPr="00373552" w:rsidRDefault="00D11B55" w:rsidP="009D3EB7">
            <w:pPr>
              <w:spacing w:after="0" w:line="240" w:lineRule="exact"/>
              <w:jc w:val="center"/>
            </w:pPr>
          </w:p>
        </w:tc>
        <w:tc>
          <w:tcPr>
            <w:tcW w:w="1365" w:type="dxa"/>
            <w:shd w:val="clear" w:color="auto" w:fill="auto"/>
            <w:vAlign w:val="center"/>
          </w:tcPr>
          <w:p w:rsidR="00D11B55" w:rsidRPr="00373552" w:rsidRDefault="00D11B55" w:rsidP="009D3EB7">
            <w:pPr>
              <w:spacing w:after="0" w:line="240" w:lineRule="exact"/>
              <w:jc w:val="center"/>
              <w:rPr>
                <w:rFonts w:ascii="Times New Roman" w:hAnsi="Times New Roman" w:cs="Times New Roman"/>
                <w:sz w:val="24"/>
                <w:szCs w:val="24"/>
              </w:rPr>
            </w:pPr>
          </w:p>
        </w:tc>
        <w:tc>
          <w:tcPr>
            <w:tcW w:w="1394" w:type="dxa"/>
            <w:shd w:val="clear" w:color="auto" w:fill="auto"/>
            <w:vAlign w:val="center"/>
          </w:tcPr>
          <w:p w:rsidR="00D11B55" w:rsidRPr="00373552" w:rsidRDefault="00D11B55" w:rsidP="009D3EB7">
            <w:pPr>
              <w:spacing w:after="0" w:line="240" w:lineRule="exact"/>
              <w:jc w:val="center"/>
              <w:rPr>
                <w:rFonts w:ascii="Times New Roman" w:hAnsi="Times New Roman" w:cs="Times New Roman"/>
                <w:sz w:val="24"/>
                <w:szCs w:val="24"/>
              </w:rPr>
            </w:pPr>
          </w:p>
        </w:tc>
        <w:tc>
          <w:tcPr>
            <w:tcW w:w="1542" w:type="dxa"/>
            <w:shd w:val="clear" w:color="auto" w:fill="auto"/>
            <w:vAlign w:val="center"/>
          </w:tcPr>
          <w:p w:rsidR="00D11B55" w:rsidRPr="00373552" w:rsidRDefault="00D11B55" w:rsidP="009D3EB7">
            <w:pPr>
              <w:spacing w:after="0" w:line="240" w:lineRule="exact"/>
              <w:jc w:val="center"/>
              <w:rPr>
                <w:rFonts w:ascii="Times New Roman" w:hAnsi="Times New Roman" w:cs="Times New Roman"/>
                <w:sz w:val="24"/>
                <w:szCs w:val="24"/>
              </w:rPr>
            </w:pPr>
          </w:p>
        </w:tc>
        <w:tc>
          <w:tcPr>
            <w:tcW w:w="1234" w:type="dxa"/>
            <w:shd w:val="clear" w:color="auto" w:fill="auto"/>
            <w:vAlign w:val="center"/>
          </w:tcPr>
          <w:p w:rsidR="00D11B55" w:rsidRPr="00373552" w:rsidRDefault="00D11B55" w:rsidP="009D3EB7">
            <w:pPr>
              <w:spacing w:after="0" w:line="240" w:lineRule="exact"/>
              <w:jc w:val="center"/>
              <w:rPr>
                <w:rFonts w:ascii="Times New Roman" w:hAnsi="Times New Roman" w:cs="Times New Roman"/>
                <w:sz w:val="24"/>
                <w:szCs w:val="24"/>
              </w:rPr>
            </w:pPr>
          </w:p>
        </w:tc>
        <w:tc>
          <w:tcPr>
            <w:tcW w:w="1560" w:type="dxa"/>
            <w:shd w:val="clear" w:color="auto" w:fill="auto"/>
            <w:vAlign w:val="center"/>
          </w:tcPr>
          <w:p w:rsidR="00D11B55" w:rsidRPr="00373552" w:rsidRDefault="00D11B55" w:rsidP="009D3EB7">
            <w:pPr>
              <w:spacing w:after="0" w:line="240" w:lineRule="exact"/>
              <w:contextualSpacing/>
              <w:jc w:val="center"/>
              <w:rPr>
                <w:rFonts w:ascii="Times New Roman" w:hAnsi="Times New Roman" w:cs="Times New Roman"/>
                <w:sz w:val="20"/>
                <w:szCs w:val="20"/>
              </w:rPr>
            </w:pPr>
            <w:r w:rsidRPr="00373552">
              <w:rPr>
                <w:rFonts w:ascii="Times New Roman" w:hAnsi="Times New Roman" w:cs="Times New Roman"/>
                <w:sz w:val="20"/>
                <w:szCs w:val="20"/>
              </w:rPr>
              <w:t>не требует финансового обеспечения</w:t>
            </w:r>
          </w:p>
        </w:tc>
        <w:tc>
          <w:tcPr>
            <w:tcW w:w="1617" w:type="dxa"/>
            <w:shd w:val="clear" w:color="auto" w:fill="auto"/>
            <w:vAlign w:val="center"/>
          </w:tcPr>
          <w:p w:rsidR="00D11B55" w:rsidRPr="00373552" w:rsidRDefault="00D11B55" w:rsidP="009D3EB7">
            <w:pPr>
              <w:spacing w:after="0" w:line="240" w:lineRule="exact"/>
              <w:contextualSpacing/>
              <w:jc w:val="center"/>
              <w:rPr>
                <w:rFonts w:ascii="Times New Roman" w:hAnsi="Times New Roman" w:cs="Times New Roman"/>
                <w:sz w:val="20"/>
                <w:szCs w:val="20"/>
              </w:rPr>
            </w:pPr>
            <w:r w:rsidRPr="00373552">
              <w:rPr>
                <w:rFonts w:ascii="Times New Roman" w:hAnsi="Times New Roman" w:cs="Times New Roman"/>
                <w:sz w:val="20"/>
                <w:szCs w:val="20"/>
              </w:rPr>
              <w:t>не требует финансового обеспечения</w:t>
            </w:r>
          </w:p>
        </w:tc>
        <w:tc>
          <w:tcPr>
            <w:tcW w:w="1559" w:type="dxa"/>
            <w:shd w:val="clear" w:color="auto" w:fill="auto"/>
            <w:vAlign w:val="center"/>
          </w:tcPr>
          <w:p w:rsidR="00D11B55" w:rsidRPr="00373552" w:rsidRDefault="00D11B55" w:rsidP="009D3EB7">
            <w:pPr>
              <w:spacing w:after="0" w:line="240" w:lineRule="exact"/>
              <w:contextualSpacing/>
              <w:jc w:val="center"/>
              <w:rPr>
                <w:rFonts w:ascii="Times New Roman" w:hAnsi="Times New Roman" w:cs="Times New Roman"/>
                <w:sz w:val="20"/>
                <w:szCs w:val="20"/>
              </w:rPr>
            </w:pPr>
            <w:r w:rsidRPr="00373552">
              <w:rPr>
                <w:rFonts w:ascii="Times New Roman" w:hAnsi="Times New Roman" w:cs="Times New Roman"/>
                <w:sz w:val="20"/>
                <w:szCs w:val="20"/>
              </w:rPr>
              <w:t>не требует финансового обеспечения</w:t>
            </w:r>
          </w:p>
        </w:tc>
      </w:tr>
      <w:tr w:rsidR="00D11B55" w:rsidRPr="00203B68" w:rsidTr="0007561A">
        <w:tc>
          <w:tcPr>
            <w:tcW w:w="576" w:type="dxa"/>
            <w:shd w:val="clear" w:color="auto" w:fill="auto"/>
            <w:vAlign w:val="center"/>
          </w:tcPr>
          <w:p w:rsidR="00D11B55" w:rsidRPr="002E6105" w:rsidRDefault="00D11B55" w:rsidP="009D3EB7">
            <w:pPr>
              <w:spacing w:after="0" w:line="240" w:lineRule="exact"/>
              <w:jc w:val="center"/>
              <w:rPr>
                <w:rFonts w:ascii="Times New Roman" w:hAnsi="Times New Roman" w:cs="Times New Roman"/>
                <w:sz w:val="24"/>
                <w:szCs w:val="24"/>
              </w:rPr>
            </w:pPr>
            <w:r w:rsidRPr="002E6105">
              <w:rPr>
                <w:rFonts w:ascii="Times New Roman" w:hAnsi="Times New Roman" w:cs="Times New Roman"/>
                <w:sz w:val="24"/>
                <w:szCs w:val="24"/>
              </w:rPr>
              <w:t>4.</w:t>
            </w:r>
          </w:p>
        </w:tc>
        <w:tc>
          <w:tcPr>
            <w:tcW w:w="2574" w:type="dxa"/>
            <w:shd w:val="clear" w:color="auto" w:fill="auto"/>
            <w:vAlign w:val="center"/>
          </w:tcPr>
          <w:p w:rsidR="00D11B55" w:rsidRPr="002E6105" w:rsidRDefault="00D11B55" w:rsidP="009D3EB7">
            <w:pPr>
              <w:spacing w:after="0" w:line="240" w:lineRule="exact"/>
              <w:jc w:val="center"/>
              <w:rPr>
                <w:rFonts w:ascii="Times New Roman" w:hAnsi="Times New Roman" w:cs="Times New Roman"/>
                <w:sz w:val="24"/>
                <w:szCs w:val="24"/>
              </w:rPr>
            </w:pPr>
            <w:r w:rsidRPr="002E6105">
              <w:rPr>
                <w:rFonts w:ascii="Times New Roman" w:hAnsi="Times New Roman"/>
                <w:sz w:val="24"/>
                <w:szCs w:val="24"/>
              </w:rPr>
              <w:t xml:space="preserve">Подпрограмма </w:t>
            </w:r>
            <w:r w:rsidRPr="002E6105">
              <w:rPr>
                <w:rFonts w:ascii="Times New Roman" w:hAnsi="Times New Roman"/>
                <w:sz w:val="24"/>
                <w:szCs w:val="24"/>
              </w:rPr>
              <w:lastRenderedPageBreak/>
              <w:t>«Организация летнего отдыха и занятости несовершеннолетних», всего</w:t>
            </w:r>
          </w:p>
        </w:tc>
        <w:tc>
          <w:tcPr>
            <w:tcW w:w="1854" w:type="dxa"/>
            <w:shd w:val="clear" w:color="auto" w:fill="auto"/>
          </w:tcPr>
          <w:p w:rsidR="00D11B55" w:rsidRPr="00F270AC" w:rsidRDefault="00D11B55" w:rsidP="009D3EB7">
            <w:pPr>
              <w:spacing w:after="0" w:line="240" w:lineRule="exact"/>
              <w:jc w:val="center"/>
            </w:pPr>
          </w:p>
        </w:tc>
        <w:tc>
          <w:tcPr>
            <w:tcW w:w="1365" w:type="dxa"/>
            <w:shd w:val="clear" w:color="auto" w:fill="auto"/>
            <w:vAlign w:val="center"/>
          </w:tcPr>
          <w:p w:rsidR="00D11B55" w:rsidRPr="00F270AC" w:rsidRDefault="00D11B55" w:rsidP="009D3EB7">
            <w:pPr>
              <w:spacing w:after="0" w:line="240" w:lineRule="exact"/>
              <w:contextualSpacing/>
              <w:jc w:val="center"/>
              <w:rPr>
                <w:rFonts w:ascii="Times New Roman" w:hAnsi="Times New Roman" w:cs="Times New Roman"/>
                <w:sz w:val="24"/>
                <w:szCs w:val="24"/>
              </w:rPr>
            </w:pPr>
            <w:r w:rsidRPr="00F270AC">
              <w:rPr>
                <w:rFonts w:ascii="Times New Roman" w:hAnsi="Times New Roman" w:cs="Times New Roman"/>
                <w:sz w:val="24"/>
                <w:szCs w:val="24"/>
              </w:rPr>
              <w:t>01</w:t>
            </w:r>
          </w:p>
        </w:tc>
        <w:tc>
          <w:tcPr>
            <w:tcW w:w="1394" w:type="dxa"/>
            <w:shd w:val="clear" w:color="auto" w:fill="auto"/>
            <w:vAlign w:val="center"/>
          </w:tcPr>
          <w:p w:rsidR="00D11B55" w:rsidRPr="00F270AC" w:rsidRDefault="00D11B55" w:rsidP="009D3EB7">
            <w:pPr>
              <w:spacing w:after="0" w:line="240" w:lineRule="exact"/>
              <w:contextualSpacing/>
              <w:jc w:val="center"/>
              <w:rPr>
                <w:rFonts w:ascii="Times New Roman" w:hAnsi="Times New Roman" w:cs="Times New Roman"/>
                <w:sz w:val="24"/>
                <w:szCs w:val="24"/>
                <w:lang w:val="en-US"/>
              </w:rPr>
            </w:pPr>
            <w:r w:rsidRPr="00F270AC">
              <w:rPr>
                <w:rFonts w:ascii="Times New Roman" w:hAnsi="Times New Roman" w:cs="Times New Roman"/>
                <w:sz w:val="24"/>
                <w:szCs w:val="24"/>
                <w:lang w:val="en-US"/>
              </w:rPr>
              <w:t>4</w:t>
            </w:r>
          </w:p>
        </w:tc>
        <w:tc>
          <w:tcPr>
            <w:tcW w:w="1542" w:type="dxa"/>
            <w:shd w:val="clear" w:color="auto" w:fill="auto"/>
            <w:vAlign w:val="center"/>
          </w:tcPr>
          <w:p w:rsidR="00D11B55" w:rsidRPr="00F270AC" w:rsidRDefault="00D11B55" w:rsidP="009D3EB7">
            <w:pPr>
              <w:spacing w:after="0" w:line="240" w:lineRule="exact"/>
              <w:jc w:val="center"/>
            </w:pPr>
            <w:r w:rsidRPr="00F270AC">
              <w:rPr>
                <w:rFonts w:ascii="Times New Roman" w:hAnsi="Times New Roman" w:cs="Times New Roman"/>
                <w:sz w:val="28"/>
                <w:szCs w:val="28"/>
                <w:lang w:val="en-US"/>
              </w:rPr>
              <w:t>x</w:t>
            </w:r>
          </w:p>
        </w:tc>
        <w:tc>
          <w:tcPr>
            <w:tcW w:w="1234" w:type="dxa"/>
            <w:shd w:val="clear" w:color="auto" w:fill="auto"/>
            <w:vAlign w:val="center"/>
          </w:tcPr>
          <w:p w:rsidR="00D11B55" w:rsidRPr="00F270AC" w:rsidRDefault="00D11B55" w:rsidP="009D3EB7">
            <w:pPr>
              <w:spacing w:after="0" w:line="240" w:lineRule="exact"/>
              <w:jc w:val="center"/>
            </w:pPr>
            <w:r w:rsidRPr="00F270AC">
              <w:rPr>
                <w:rFonts w:ascii="Times New Roman" w:hAnsi="Times New Roman" w:cs="Times New Roman"/>
                <w:sz w:val="28"/>
                <w:szCs w:val="28"/>
                <w:lang w:val="en-US"/>
              </w:rPr>
              <w:t>x</w:t>
            </w:r>
          </w:p>
        </w:tc>
        <w:tc>
          <w:tcPr>
            <w:tcW w:w="1560" w:type="dxa"/>
            <w:shd w:val="clear" w:color="auto" w:fill="auto"/>
            <w:vAlign w:val="center"/>
          </w:tcPr>
          <w:p w:rsidR="00D11B55" w:rsidRPr="00F270AC" w:rsidRDefault="002E6105"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7762,72</w:t>
            </w:r>
          </w:p>
        </w:tc>
        <w:tc>
          <w:tcPr>
            <w:tcW w:w="1617" w:type="dxa"/>
            <w:shd w:val="clear" w:color="auto" w:fill="auto"/>
            <w:vAlign w:val="center"/>
          </w:tcPr>
          <w:p w:rsidR="00D11B55" w:rsidRPr="00F270AC" w:rsidRDefault="002E6105"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8537,27</w:t>
            </w:r>
          </w:p>
        </w:tc>
        <w:tc>
          <w:tcPr>
            <w:tcW w:w="1559" w:type="dxa"/>
            <w:shd w:val="clear" w:color="auto" w:fill="auto"/>
            <w:vAlign w:val="center"/>
          </w:tcPr>
          <w:p w:rsidR="00D11B55" w:rsidRPr="00F270AC" w:rsidRDefault="002E6105"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8523,78</w:t>
            </w:r>
          </w:p>
        </w:tc>
      </w:tr>
      <w:tr w:rsidR="00D11B55" w:rsidRPr="00203B68" w:rsidTr="0007561A">
        <w:tc>
          <w:tcPr>
            <w:tcW w:w="576"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854" w:type="dxa"/>
            <w:shd w:val="clear" w:color="auto" w:fill="auto"/>
          </w:tcPr>
          <w:p w:rsidR="00D11B55" w:rsidRPr="00F270AC" w:rsidRDefault="00D11B55" w:rsidP="009D3EB7">
            <w:pPr>
              <w:spacing w:after="0" w:line="240" w:lineRule="exact"/>
              <w:contextualSpacing/>
              <w:jc w:val="center"/>
              <w:rPr>
                <w:rFonts w:ascii="Times New Roman" w:hAnsi="Times New Roman" w:cs="Times New Roman"/>
                <w:sz w:val="24"/>
                <w:szCs w:val="24"/>
              </w:rPr>
            </w:pPr>
            <w:r w:rsidRPr="00F270AC">
              <w:rPr>
                <w:rFonts w:ascii="Times New Roman" w:hAnsi="Times New Roman" w:cs="Times New Roman"/>
                <w:sz w:val="24"/>
                <w:szCs w:val="24"/>
              </w:rPr>
              <w:t>Отдел образования</w:t>
            </w:r>
          </w:p>
        </w:tc>
        <w:tc>
          <w:tcPr>
            <w:tcW w:w="1365" w:type="dxa"/>
            <w:shd w:val="clear" w:color="auto" w:fill="auto"/>
            <w:vAlign w:val="center"/>
          </w:tcPr>
          <w:p w:rsidR="00D11B55" w:rsidRPr="00F270AC" w:rsidRDefault="00D11B55" w:rsidP="009D3EB7">
            <w:pPr>
              <w:spacing w:after="0" w:line="240" w:lineRule="exact"/>
              <w:contextualSpacing/>
              <w:jc w:val="center"/>
              <w:rPr>
                <w:rFonts w:ascii="Times New Roman" w:hAnsi="Times New Roman" w:cs="Times New Roman"/>
                <w:sz w:val="24"/>
                <w:szCs w:val="24"/>
              </w:rPr>
            </w:pPr>
            <w:r w:rsidRPr="00F270AC">
              <w:rPr>
                <w:rFonts w:ascii="Times New Roman" w:hAnsi="Times New Roman" w:cs="Times New Roman"/>
                <w:sz w:val="24"/>
                <w:szCs w:val="24"/>
              </w:rPr>
              <w:t>01</w:t>
            </w:r>
          </w:p>
        </w:tc>
        <w:tc>
          <w:tcPr>
            <w:tcW w:w="1394" w:type="dxa"/>
            <w:shd w:val="clear" w:color="auto" w:fill="auto"/>
            <w:vAlign w:val="center"/>
          </w:tcPr>
          <w:p w:rsidR="00D11B55" w:rsidRPr="00F270AC" w:rsidRDefault="00D11B55" w:rsidP="009D3EB7">
            <w:pPr>
              <w:spacing w:after="0" w:line="240" w:lineRule="exact"/>
              <w:contextualSpacing/>
              <w:jc w:val="center"/>
              <w:rPr>
                <w:rFonts w:ascii="Times New Roman" w:hAnsi="Times New Roman" w:cs="Times New Roman"/>
                <w:sz w:val="24"/>
                <w:szCs w:val="24"/>
                <w:lang w:val="en-US"/>
              </w:rPr>
            </w:pPr>
            <w:r w:rsidRPr="00F270AC">
              <w:rPr>
                <w:rFonts w:ascii="Times New Roman" w:hAnsi="Times New Roman" w:cs="Times New Roman"/>
                <w:sz w:val="24"/>
                <w:szCs w:val="24"/>
                <w:lang w:val="en-US"/>
              </w:rPr>
              <w:t>4</w:t>
            </w:r>
          </w:p>
        </w:tc>
        <w:tc>
          <w:tcPr>
            <w:tcW w:w="1542" w:type="dxa"/>
            <w:shd w:val="clear" w:color="auto" w:fill="auto"/>
            <w:vAlign w:val="center"/>
          </w:tcPr>
          <w:p w:rsidR="00D11B55" w:rsidRPr="00F270AC" w:rsidRDefault="00D11B55" w:rsidP="009D3EB7">
            <w:pPr>
              <w:spacing w:after="0" w:line="240" w:lineRule="exact"/>
              <w:jc w:val="center"/>
            </w:pPr>
            <w:r w:rsidRPr="00F270AC">
              <w:rPr>
                <w:rFonts w:ascii="Times New Roman" w:hAnsi="Times New Roman" w:cs="Times New Roman"/>
                <w:sz w:val="28"/>
                <w:szCs w:val="28"/>
                <w:lang w:val="en-US"/>
              </w:rPr>
              <w:t>x</w:t>
            </w:r>
          </w:p>
        </w:tc>
        <w:tc>
          <w:tcPr>
            <w:tcW w:w="1234" w:type="dxa"/>
            <w:shd w:val="clear" w:color="auto" w:fill="auto"/>
            <w:vAlign w:val="center"/>
          </w:tcPr>
          <w:p w:rsidR="00D11B55" w:rsidRPr="00F270AC" w:rsidRDefault="00D11B55" w:rsidP="009D3EB7">
            <w:pPr>
              <w:spacing w:after="0" w:line="240" w:lineRule="exact"/>
              <w:jc w:val="center"/>
            </w:pPr>
            <w:r w:rsidRPr="00F270AC">
              <w:rPr>
                <w:rFonts w:ascii="Times New Roman" w:hAnsi="Times New Roman" w:cs="Times New Roman"/>
                <w:sz w:val="28"/>
                <w:szCs w:val="28"/>
                <w:lang w:val="en-US"/>
              </w:rPr>
              <w:t>x</w:t>
            </w:r>
          </w:p>
        </w:tc>
        <w:tc>
          <w:tcPr>
            <w:tcW w:w="1560" w:type="dxa"/>
            <w:shd w:val="clear" w:color="auto" w:fill="auto"/>
            <w:vAlign w:val="center"/>
          </w:tcPr>
          <w:p w:rsidR="00D11B55" w:rsidRPr="00F270AC" w:rsidRDefault="00F270AC"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7762,72</w:t>
            </w:r>
          </w:p>
        </w:tc>
        <w:tc>
          <w:tcPr>
            <w:tcW w:w="1617" w:type="dxa"/>
            <w:shd w:val="clear" w:color="auto" w:fill="auto"/>
            <w:vAlign w:val="center"/>
          </w:tcPr>
          <w:p w:rsidR="00D11B55" w:rsidRPr="00F270AC" w:rsidRDefault="00F270AC"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8086,3</w:t>
            </w:r>
            <w:r w:rsidR="00731A59">
              <w:rPr>
                <w:rFonts w:ascii="Times New Roman" w:hAnsi="Times New Roman" w:cs="Times New Roman"/>
                <w:sz w:val="24"/>
                <w:szCs w:val="24"/>
              </w:rPr>
              <w:t>2</w:t>
            </w:r>
          </w:p>
        </w:tc>
        <w:tc>
          <w:tcPr>
            <w:tcW w:w="1559" w:type="dxa"/>
            <w:shd w:val="clear" w:color="auto" w:fill="auto"/>
            <w:vAlign w:val="center"/>
          </w:tcPr>
          <w:p w:rsidR="00D11B55" w:rsidRPr="00F270AC" w:rsidRDefault="00F270AC"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8085,2</w:t>
            </w:r>
            <w:r w:rsidR="00731A59">
              <w:rPr>
                <w:rFonts w:ascii="Times New Roman" w:hAnsi="Times New Roman" w:cs="Times New Roman"/>
                <w:sz w:val="24"/>
                <w:szCs w:val="24"/>
              </w:rPr>
              <w:t>0</w:t>
            </w:r>
          </w:p>
        </w:tc>
      </w:tr>
      <w:tr w:rsidR="00D11B55" w:rsidRPr="00203B68" w:rsidTr="0007561A">
        <w:tc>
          <w:tcPr>
            <w:tcW w:w="576"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854" w:type="dxa"/>
            <w:shd w:val="clear" w:color="auto" w:fill="auto"/>
          </w:tcPr>
          <w:p w:rsidR="00D11B55" w:rsidRPr="00F270AC" w:rsidRDefault="00D11B55" w:rsidP="009D3EB7">
            <w:pPr>
              <w:spacing w:after="0" w:line="240" w:lineRule="exact"/>
              <w:contextualSpacing/>
              <w:jc w:val="center"/>
              <w:rPr>
                <w:rFonts w:ascii="Times New Roman" w:hAnsi="Times New Roman" w:cs="Times New Roman"/>
                <w:sz w:val="24"/>
                <w:szCs w:val="24"/>
              </w:rPr>
            </w:pPr>
            <w:r w:rsidRPr="00F270AC">
              <w:rPr>
                <w:rFonts w:ascii="Times New Roman" w:hAnsi="Times New Roman" w:cs="Times New Roman"/>
                <w:sz w:val="24"/>
                <w:szCs w:val="24"/>
              </w:rPr>
              <w:t>Администрация</w:t>
            </w:r>
          </w:p>
        </w:tc>
        <w:tc>
          <w:tcPr>
            <w:tcW w:w="1365" w:type="dxa"/>
            <w:shd w:val="clear" w:color="auto" w:fill="auto"/>
            <w:vAlign w:val="center"/>
          </w:tcPr>
          <w:p w:rsidR="00D11B55" w:rsidRPr="00F270AC" w:rsidRDefault="00D11B55" w:rsidP="009D3EB7">
            <w:pPr>
              <w:spacing w:after="0" w:line="240" w:lineRule="exact"/>
              <w:contextualSpacing/>
              <w:jc w:val="center"/>
              <w:rPr>
                <w:rFonts w:ascii="Times New Roman" w:hAnsi="Times New Roman" w:cs="Times New Roman"/>
                <w:sz w:val="24"/>
                <w:szCs w:val="24"/>
              </w:rPr>
            </w:pPr>
            <w:r w:rsidRPr="00F270AC">
              <w:rPr>
                <w:rFonts w:ascii="Times New Roman" w:hAnsi="Times New Roman" w:cs="Times New Roman"/>
                <w:sz w:val="24"/>
                <w:szCs w:val="24"/>
              </w:rPr>
              <w:t>01</w:t>
            </w:r>
          </w:p>
        </w:tc>
        <w:tc>
          <w:tcPr>
            <w:tcW w:w="1394" w:type="dxa"/>
            <w:shd w:val="clear" w:color="auto" w:fill="auto"/>
            <w:vAlign w:val="center"/>
          </w:tcPr>
          <w:p w:rsidR="00D11B55" w:rsidRPr="00F270AC" w:rsidRDefault="00D11B55" w:rsidP="009D3EB7">
            <w:pPr>
              <w:spacing w:after="0" w:line="240" w:lineRule="exact"/>
              <w:contextualSpacing/>
              <w:jc w:val="center"/>
              <w:rPr>
                <w:rFonts w:ascii="Times New Roman" w:hAnsi="Times New Roman" w:cs="Times New Roman"/>
                <w:sz w:val="24"/>
                <w:szCs w:val="24"/>
                <w:lang w:val="en-US"/>
              </w:rPr>
            </w:pPr>
            <w:r w:rsidRPr="00F270AC">
              <w:rPr>
                <w:rFonts w:ascii="Times New Roman" w:hAnsi="Times New Roman" w:cs="Times New Roman"/>
                <w:sz w:val="24"/>
                <w:szCs w:val="24"/>
                <w:lang w:val="en-US"/>
              </w:rPr>
              <w:t>4</w:t>
            </w:r>
          </w:p>
        </w:tc>
        <w:tc>
          <w:tcPr>
            <w:tcW w:w="1542" w:type="dxa"/>
            <w:shd w:val="clear" w:color="auto" w:fill="auto"/>
            <w:vAlign w:val="center"/>
          </w:tcPr>
          <w:p w:rsidR="00D11B55" w:rsidRPr="00F270AC" w:rsidRDefault="00D11B55" w:rsidP="009D3EB7">
            <w:pPr>
              <w:spacing w:after="0" w:line="240" w:lineRule="exact"/>
              <w:jc w:val="center"/>
            </w:pPr>
            <w:r w:rsidRPr="00F270AC">
              <w:rPr>
                <w:rFonts w:ascii="Times New Roman" w:hAnsi="Times New Roman" w:cs="Times New Roman"/>
                <w:sz w:val="28"/>
                <w:szCs w:val="28"/>
                <w:lang w:val="en-US"/>
              </w:rPr>
              <w:t>x</w:t>
            </w:r>
          </w:p>
        </w:tc>
        <w:tc>
          <w:tcPr>
            <w:tcW w:w="1234" w:type="dxa"/>
            <w:shd w:val="clear" w:color="auto" w:fill="auto"/>
            <w:vAlign w:val="center"/>
          </w:tcPr>
          <w:p w:rsidR="00D11B55" w:rsidRPr="00F270AC" w:rsidRDefault="00D11B55" w:rsidP="009D3EB7">
            <w:pPr>
              <w:spacing w:after="0" w:line="240" w:lineRule="exact"/>
              <w:jc w:val="center"/>
            </w:pPr>
            <w:r w:rsidRPr="00F270AC">
              <w:rPr>
                <w:rFonts w:ascii="Times New Roman" w:hAnsi="Times New Roman" w:cs="Times New Roman"/>
                <w:sz w:val="28"/>
                <w:szCs w:val="28"/>
                <w:lang w:val="en-US"/>
              </w:rPr>
              <w:t>x</w:t>
            </w:r>
          </w:p>
        </w:tc>
        <w:tc>
          <w:tcPr>
            <w:tcW w:w="1560" w:type="dxa"/>
            <w:shd w:val="clear" w:color="auto" w:fill="auto"/>
            <w:vAlign w:val="center"/>
          </w:tcPr>
          <w:p w:rsidR="00D11B55" w:rsidRPr="00F270AC" w:rsidRDefault="00D11B55"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0,00</w:t>
            </w:r>
          </w:p>
        </w:tc>
        <w:tc>
          <w:tcPr>
            <w:tcW w:w="1617" w:type="dxa"/>
            <w:shd w:val="clear" w:color="auto" w:fill="auto"/>
            <w:vAlign w:val="center"/>
          </w:tcPr>
          <w:p w:rsidR="00D11B55" w:rsidRPr="00F270AC" w:rsidRDefault="00D11B55"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0,00</w:t>
            </w:r>
          </w:p>
        </w:tc>
        <w:tc>
          <w:tcPr>
            <w:tcW w:w="1559" w:type="dxa"/>
            <w:shd w:val="clear" w:color="auto" w:fill="auto"/>
            <w:vAlign w:val="center"/>
          </w:tcPr>
          <w:p w:rsidR="00D11B55" w:rsidRPr="00F270AC" w:rsidRDefault="00D11B55"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854" w:type="dxa"/>
            <w:shd w:val="clear" w:color="auto" w:fill="auto"/>
          </w:tcPr>
          <w:p w:rsidR="00D11B55" w:rsidRPr="00F270AC" w:rsidRDefault="00D11B55" w:rsidP="009D3EB7">
            <w:pPr>
              <w:spacing w:after="0" w:line="240" w:lineRule="exact"/>
              <w:jc w:val="center"/>
              <w:rPr>
                <w:rFonts w:ascii="Times New Roman" w:hAnsi="Times New Roman" w:cs="Times New Roman"/>
                <w:sz w:val="24"/>
                <w:szCs w:val="24"/>
              </w:rPr>
            </w:pPr>
            <w:r w:rsidRPr="00F270AC">
              <w:rPr>
                <w:rFonts w:ascii="Times New Roman" w:eastAsia="Times New Roman" w:hAnsi="Times New Roman" w:cs="Times New Roman"/>
                <w:sz w:val="24"/>
                <w:szCs w:val="24"/>
              </w:rPr>
              <w:t>Отдел физической культуры и спорта</w:t>
            </w:r>
          </w:p>
        </w:tc>
        <w:tc>
          <w:tcPr>
            <w:tcW w:w="1365" w:type="dxa"/>
            <w:shd w:val="clear" w:color="auto" w:fill="auto"/>
            <w:vAlign w:val="center"/>
          </w:tcPr>
          <w:p w:rsidR="00D11B55" w:rsidRPr="00F270AC" w:rsidRDefault="00D11B55" w:rsidP="009D3EB7">
            <w:pPr>
              <w:spacing w:after="0" w:line="240" w:lineRule="exact"/>
              <w:contextualSpacing/>
              <w:jc w:val="center"/>
              <w:rPr>
                <w:rFonts w:ascii="Times New Roman" w:hAnsi="Times New Roman" w:cs="Times New Roman"/>
                <w:sz w:val="24"/>
                <w:szCs w:val="24"/>
              </w:rPr>
            </w:pPr>
            <w:r w:rsidRPr="00F270AC">
              <w:rPr>
                <w:rFonts w:ascii="Times New Roman" w:hAnsi="Times New Roman" w:cs="Times New Roman"/>
                <w:sz w:val="24"/>
                <w:szCs w:val="24"/>
              </w:rPr>
              <w:t>01</w:t>
            </w:r>
          </w:p>
        </w:tc>
        <w:tc>
          <w:tcPr>
            <w:tcW w:w="1394" w:type="dxa"/>
            <w:shd w:val="clear" w:color="auto" w:fill="auto"/>
            <w:vAlign w:val="center"/>
          </w:tcPr>
          <w:p w:rsidR="00D11B55" w:rsidRPr="00F270AC" w:rsidRDefault="00D11B55" w:rsidP="009D3EB7">
            <w:pPr>
              <w:spacing w:after="0" w:line="240" w:lineRule="exact"/>
              <w:contextualSpacing/>
              <w:jc w:val="center"/>
              <w:rPr>
                <w:rFonts w:ascii="Times New Roman" w:hAnsi="Times New Roman" w:cs="Times New Roman"/>
                <w:sz w:val="24"/>
                <w:szCs w:val="24"/>
                <w:lang w:val="en-US"/>
              </w:rPr>
            </w:pPr>
            <w:r w:rsidRPr="00F270AC">
              <w:rPr>
                <w:rFonts w:ascii="Times New Roman" w:hAnsi="Times New Roman" w:cs="Times New Roman"/>
                <w:sz w:val="24"/>
                <w:szCs w:val="24"/>
                <w:lang w:val="en-US"/>
              </w:rPr>
              <w:t>4</w:t>
            </w:r>
          </w:p>
        </w:tc>
        <w:tc>
          <w:tcPr>
            <w:tcW w:w="1542" w:type="dxa"/>
            <w:shd w:val="clear" w:color="auto" w:fill="auto"/>
            <w:vAlign w:val="center"/>
          </w:tcPr>
          <w:p w:rsidR="00D11B55" w:rsidRPr="00F270AC" w:rsidRDefault="00D11B55" w:rsidP="009D3EB7">
            <w:pPr>
              <w:spacing w:after="0" w:line="240" w:lineRule="exact"/>
              <w:jc w:val="center"/>
            </w:pPr>
            <w:r w:rsidRPr="00F270AC">
              <w:rPr>
                <w:rFonts w:ascii="Times New Roman" w:hAnsi="Times New Roman" w:cs="Times New Roman"/>
                <w:sz w:val="28"/>
                <w:szCs w:val="28"/>
                <w:lang w:val="en-US"/>
              </w:rPr>
              <w:t>x</w:t>
            </w:r>
          </w:p>
        </w:tc>
        <w:tc>
          <w:tcPr>
            <w:tcW w:w="1234" w:type="dxa"/>
            <w:shd w:val="clear" w:color="auto" w:fill="auto"/>
            <w:vAlign w:val="center"/>
          </w:tcPr>
          <w:p w:rsidR="00D11B55" w:rsidRPr="00F270AC" w:rsidRDefault="00D11B55" w:rsidP="009D3EB7">
            <w:pPr>
              <w:spacing w:after="0" w:line="240" w:lineRule="exact"/>
              <w:jc w:val="center"/>
            </w:pPr>
            <w:r w:rsidRPr="00F270AC">
              <w:rPr>
                <w:rFonts w:ascii="Times New Roman" w:hAnsi="Times New Roman" w:cs="Times New Roman"/>
                <w:sz w:val="28"/>
                <w:szCs w:val="28"/>
                <w:lang w:val="en-US"/>
              </w:rPr>
              <w:t>x</w:t>
            </w:r>
          </w:p>
        </w:tc>
        <w:tc>
          <w:tcPr>
            <w:tcW w:w="1560" w:type="dxa"/>
            <w:shd w:val="clear" w:color="auto" w:fill="auto"/>
            <w:vAlign w:val="center"/>
          </w:tcPr>
          <w:p w:rsidR="00D11B55" w:rsidRPr="00F270AC" w:rsidRDefault="00D11B55" w:rsidP="009D3EB7">
            <w:pPr>
              <w:spacing w:after="0" w:line="240" w:lineRule="exact"/>
              <w:jc w:val="center"/>
              <w:rPr>
                <w:rFonts w:ascii="Times New Roman" w:hAnsi="Times New Roman" w:cs="Times New Roman"/>
                <w:sz w:val="24"/>
                <w:szCs w:val="24"/>
              </w:rPr>
            </w:pPr>
            <w:r w:rsidRPr="00F270AC">
              <w:rPr>
                <w:rFonts w:ascii="Times New Roman" w:hAnsi="Times New Roman" w:cs="Times New Roman"/>
                <w:sz w:val="24"/>
                <w:szCs w:val="24"/>
              </w:rPr>
              <w:t>0,00</w:t>
            </w:r>
          </w:p>
        </w:tc>
        <w:tc>
          <w:tcPr>
            <w:tcW w:w="1617" w:type="dxa"/>
            <w:shd w:val="clear" w:color="auto" w:fill="auto"/>
            <w:vAlign w:val="center"/>
          </w:tcPr>
          <w:p w:rsidR="00D11B55" w:rsidRPr="00F270AC" w:rsidRDefault="00F270AC" w:rsidP="009D3EB7">
            <w:pPr>
              <w:spacing w:after="0" w:line="240" w:lineRule="exact"/>
              <w:jc w:val="center"/>
            </w:pPr>
            <w:r w:rsidRPr="00F270AC">
              <w:rPr>
                <w:rFonts w:ascii="Times New Roman" w:hAnsi="Times New Roman" w:cs="Times New Roman"/>
                <w:sz w:val="24"/>
                <w:szCs w:val="24"/>
              </w:rPr>
              <w:t>450,96</w:t>
            </w:r>
          </w:p>
        </w:tc>
        <w:tc>
          <w:tcPr>
            <w:tcW w:w="1559" w:type="dxa"/>
            <w:shd w:val="clear" w:color="auto" w:fill="auto"/>
            <w:vAlign w:val="center"/>
          </w:tcPr>
          <w:p w:rsidR="00D11B55" w:rsidRPr="00F270AC" w:rsidRDefault="00F270AC" w:rsidP="009D3EB7">
            <w:pPr>
              <w:spacing w:after="0" w:line="240" w:lineRule="exact"/>
              <w:jc w:val="center"/>
            </w:pPr>
            <w:r w:rsidRPr="00F270AC">
              <w:rPr>
                <w:rFonts w:ascii="Times New Roman" w:hAnsi="Times New Roman" w:cs="Times New Roman"/>
                <w:sz w:val="24"/>
                <w:szCs w:val="24"/>
              </w:rPr>
              <w:t>438,57</w:t>
            </w:r>
          </w:p>
        </w:tc>
      </w:tr>
      <w:tr w:rsidR="00D11B55" w:rsidRPr="00203B68" w:rsidTr="0007561A">
        <w:tc>
          <w:tcPr>
            <w:tcW w:w="576" w:type="dxa"/>
            <w:shd w:val="clear" w:color="auto" w:fill="auto"/>
            <w:vAlign w:val="center"/>
          </w:tcPr>
          <w:p w:rsidR="00D11B55" w:rsidRPr="007E7AC8"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D11B55" w:rsidRPr="007E7AC8" w:rsidRDefault="00D11B55" w:rsidP="009D3EB7">
            <w:pPr>
              <w:spacing w:after="0" w:line="240" w:lineRule="exact"/>
              <w:jc w:val="both"/>
              <w:rPr>
                <w:rFonts w:ascii="Times New Roman" w:hAnsi="Times New Roman" w:cs="Times New Roman"/>
                <w:sz w:val="24"/>
                <w:szCs w:val="24"/>
              </w:rPr>
            </w:pPr>
            <w:r w:rsidRPr="007E7AC8">
              <w:rPr>
                <w:rFonts w:ascii="Times New Roman" w:hAnsi="Times New Roman" w:cs="Times New Roman"/>
                <w:sz w:val="24"/>
                <w:szCs w:val="24"/>
              </w:rPr>
              <w:t>в том числе следующие основные мероприятия Подпрограммы</w:t>
            </w:r>
          </w:p>
        </w:tc>
        <w:tc>
          <w:tcPr>
            <w:tcW w:w="1854" w:type="dxa"/>
            <w:shd w:val="clear" w:color="auto" w:fill="auto"/>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365"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39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42"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23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60"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617"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59"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r>
      <w:tr w:rsidR="00D11B55" w:rsidRPr="00203B68" w:rsidTr="0007561A">
        <w:tc>
          <w:tcPr>
            <w:tcW w:w="576" w:type="dxa"/>
            <w:shd w:val="clear" w:color="auto" w:fill="auto"/>
            <w:vAlign w:val="center"/>
          </w:tcPr>
          <w:p w:rsidR="00D11B55" w:rsidRPr="00A245BC" w:rsidRDefault="00D11B55" w:rsidP="009D3EB7">
            <w:pPr>
              <w:spacing w:after="0" w:line="240" w:lineRule="exact"/>
              <w:ind w:right="-108"/>
              <w:jc w:val="center"/>
              <w:rPr>
                <w:rFonts w:ascii="Times New Roman" w:hAnsi="Times New Roman" w:cs="Times New Roman"/>
                <w:sz w:val="24"/>
                <w:szCs w:val="24"/>
              </w:rPr>
            </w:pPr>
            <w:r w:rsidRPr="00A245BC">
              <w:rPr>
                <w:rFonts w:ascii="Times New Roman" w:hAnsi="Times New Roman" w:cs="Times New Roman"/>
                <w:sz w:val="24"/>
                <w:szCs w:val="24"/>
              </w:rPr>
              <w:t>4.1.</w:t>
            </w:r>
          </w:p>
        </w:tc>
        <w:tc>
          <w:tcPr>
            <w:tcW w:w="2574" w:type="dxa"/>
            <w:shd w:val="clear" w:color="auto" w:fill="auto"/>
            <w:vAlign w:val="center"/>
          </w:tcPr>
          <w:p w:rsidR="00D11B55" w:rsidRPr="00A245BC" w:rsidRDefault="00D11B55" w:rsidP="009D3EB7">
            <w:pPr>
              <w:spacing w:after="0" w:line="240" w:lineRule="exact"/>
              <w:jc w:val="both"/>
              <w:rPr>
                <w:rFonts w:ascii="Times New Roman" w:hAnsi="Times New Roman" w:cs="Times New Roman"/>
                <w:sz w:val="24"/>
                <w:szCs w:val="24"/>
              </w:rPr>
            </w:pPr>
            <w:r w:rsidRPr="00A245BC">
              <w:rPr>
                <w:rFonts w:ascii="Times New Roman" w:hAnsi="Times New Roman" w:cs="Times New Roman"/>
                <w:sz w:val="24"/>
                <w:szCs w:val="24"/>
              </w:rPr>
              <w:t>Организация и обеспечение отдыха и оздоровления несовершеннолетних, всего</w:t>
            </w:r>
          </w:p>
        </w:tc>
        <w:tc>
          <w:tcPr>
            <w:tcW w:w="1854" w:type="dxa"/>
            <w:shd w:val="clear" w:color="auto" w:fill="auto"/>
          </w:tcPr>
          <w:p w:rsidR="00D11B55" w:rsidRPr="00A245BC" w:rsidRDefault="00D11B55" w:rsidP="009D3EB7">
            <w:pPr>
              <w:spacing w:after="0" w:line="240" w:lineRule="exact"/>
              <w:contextualSpacing/>
              <w:jc w:val="center"/>
            </w:pPr>
          </w:p>
        </w:tc>
        <w:tc>
          <w:tcPr>
            <w:tcW w:w="1365" w:type="dxa"/>
            <w:shd w:val="clear" w:color="auto" w:fill="auto"/>
            <w:vAlign w:val="center"/>
          </w:tcPr>
          <w:p w:rsidR="00D11B55" w:rsidRPr="00A245BC" w:rsidRDefault="00D11B55" w:rsidP="009D3EB7">
            <w:pPr>
              <w:spacing w:after="0" w:line="240" w:lineRule="exact"/>
              <w:contextualSpacing/>
              <w:jc w:val="center"/>
              <w:rPr>
                <w:rFonts w:ascii="Times New Roman" w:hAnsi="Times New Roman" w:cs="Times New Roman"/>
                <w:sz w:val="24"/>
                <w:szCs w:val="24"/>
              </w:rPr>
            </w:pPr>
            <w:r w:rsidRPr="00A245BC">
              <w:rPr>
                <w:rFonts w:ascii="Times New Roman" w:hAnsi="Times New Roman" w:cs="Times New Roman"/>
                <w:sz w:val="24"/>
                <w:szCs w:val="24"/>
              </w:rPr>
              <w:t>01</w:t>
            </w:r>
          </w:p>
        </w:tc>
        <w:tc>
          <w:tcPr>
            <w:tcW w:w="1394" w:type="dxa"/>
            <w:shd w:val="clear" w:color="auto" w:fill="auto"/>
            <w:vAlign w:val="center"/>
          </w:tcPr>
          <w:p w:rsidR="00D11B55" w:rsidRPr="00A245BC" w:rsidRDefault="00D11B55" w:rsidP="009D3EB7">
            <w:pPr>
              <w:spacing w:after="0" w:line="240" w:lineRule="exact"/>
              <w:contextualSpacing/>
              <w:jc w:val="center"/>
              <w:rPr>
                <w:rFonts w:ascii="Times New Roman" w:hAnsi="Times New Roman" w:cs="Times New Roman"/>
                <w:sz w:val="24"/>
                <w:szCs w:val="24"/>
                <w:lang w:val="en-US"/>
              </w:rPr>
            </w:pPr>
            <w:r w:rsidRPr="00A245BC">
              <w:rPr>
                <w:rFonts w:ascii="Times New Roman" w:hAnsi="Times New Roman" w:cs="Times New Roman"/>
                <w:sz w:val="24"/>
                <w:szCs w:val="24"/>
                <w:lang w:val="en-US"/>
              </w:rPr>
              <w:t>4</w:t>
            </w:r>
          </w:p>
        </w:tc>
        <w:tc>
          <w:tcPr>
            <w:tcW w:w="1542" w:type="dxa"/>
            <w:shd w:val="clear" w:color="auto" w:fill="auto"/>
            <w:vAlign w:val="center"/>
          </w:tcPr>
          <w:p w:rsidR="00D11B55" w:rsidRPr="00A245BC" w:rsidRDefault="00D11B55" w:rsidP="009D3EB7">
            <w:pPr>
              <w:spacing w:after="0" w:line="240" w:lineRule="exact"/>
              <w:jc w:val="center"/>
              <w:rPr>
                <w:rFonts w:ascii="Times New Roman" w:hAnsi="Times New Roman" w:cs="Times New Roman"/>
                <w:sz w:val="24"/>
                <w:szCs w:val="24"/>
                <w:lang w:val="en-US"/>
              </w:rPr>
            </w:pPr>
            <w:r w:rsidRPr="00A245BC">
              <w:rPr>
                <w:rFonts w:ascii="Times New Roman" w:hAnsi="Times New Roman" w:cs="Times New Roman"/>
                <w:sz w:val="24"/>
                <w:szCs w:val="24"/>
              </w:rPr>
              <w:t>0</w:t>
            </w:r>
            <w:r w:rsidRPr="00A245BC">
              <w:rPr>
                <w:rFonts w:ascii="Times New Roman" w:hAnsi="Times New Roman" w:cs="Times New Roman"/>
                <w:sz w:val="24"/>
                <w:szCs w:val="24"/>
                <w:lang w:val="en-US"/>
              </w:rPr>
              <w:t>1</w:t>
            </w:r>
          </w:p>
        </w:tc>
        <w:tc>
          <w:tcPr>
            <w:tcW w:w="1234" w:type="dxa"/>
            <w:shd w:val="clear" w:color="auto" w:fill="auto"/>
            <w:vAlign w:val="center"/>
          </w:tcPr>
          <w:p w:rsidR="00D11B55" w:rsidRPr="00A245BC" w:rsidRDefault="00D11B55" w:rsidP="009D3EB7">
            <w:pPr>
              <w:spacing w:after="0" w:line="240" w:lineRule="exact"/>
              <w:jc w:val="center"/>
              <w:rPr>
                <w:rFonts w:ascii="Times New Roman" w:hAnsi="Times New Roman" w:cs="Times New Roman"/>
                <w:sz w:val="24"/>
                <w:szCs w:val="24"/>
              </w:rPr>
            </w:pPr>
            <w:r w:rsidRPr="00A245BC">
              <w:rPr>
                <w:rFonts w:ascii="Times New Roman" w:hAnsi="Times New Roman" w:cs="Times New Roman"/>
                <w:sz w:val="28"/>
                <w:szCs w:val="28"/>
                <w:lang w:val="en-US"/>
              </w:rPr>
              <w:t>x</w:t>
            </w:r>
          </w:p>
        </w:tc>
        <w:tc>
          <w:tcPr>
            <w:tcW w:w="1560" w:type="dxa"/>
            <w:shd w:val="clear" w:color="auto" w:fill="auto"/>
            <w:vAlign w:val="center"/>
          </w:tcPr>
          <w:p w:rsidR="00D11B55" w:rsidRPr="00A245BC" w:rsidRDefault="00A245BC" w:rsidP="009D3EB7">
            <w:pPr>
              <w:spacing w:after="0" w:line="240" w:lineRule="exact"/>
              <w:jc w:val="center"/>
              <w:rPr>
                <w:rFonts w:ascii="Times New Roman" w:hAnsi="Times New Roman" w:cs="Times New Roman"/>
                <w:sz w:val="24"/>
                <w:szCs w:val="24"/>
              </w:rPr>
            </w:pPr>
            <w:r w:rsidRPr="00A245BC">
              <w:rPr>
                <w:rFonts w:ascii="Times New Roman" w:hAnsi="Times New Roman" w:cs="Times New Roman"/>
                <w:sz w:val="24"/>
                <w:szCs w:val="24"/>
              </w:rPr>
              <w:t>3370,60</w:t>
            </w:r>
          </w:p>
        </w:tc>
        <w:tc>
          <w:tcPr>
            <w:tcW w:w="1617" w:type="dxa"/>
            <w:shd w:val="clear" w:color="auto" w:fill="auto"/>
            <w:vAlign w:val="center"/>
          </w:tcPr>
          <w:p w:rsidR="00D11B55" w:rsidRPr="00A245BC" w:rsidRDefault="00A245BC" w:rsidP="009D3EB7">
            <w:pPr>
              <w:spacing w:after="0" w:line="240" w:lineRule="exact"/>
              <w:jc w:val="center"/>
              <w:rPr>
                <w:rFonts w:ascii="Times New Roman" w:hAnsi="Times New Roman" w:cs="Times New Roman"/>
                <w:sz w:val="24"/>
                <w:szCs w:val="24"/>
              </w:rPr>
            </w:pPr>
            <w:r w:rsidRPr="00A245BC">
              <w:rPr>
                <w:rFonts w:ascii="Times New Roman" w:hAnsi="Times New Roman" w:cs="Times New Roman"/>
                <w:sz w:val="24"/>
                <w:szCs w:val="24"/>
              </w:rPr>
              <w:t>3547,99</w:t>
            </w:r>
          </w:p>
        </w:tc>
        <w:tc>
          <w:tcPr>
            <w:tcW w:w="1559" w:type="dxa"/>
            <w:shd w:val="clear" w:color="auto" w:fill="auto"/>
            <w:vAlign w:val="center"/>
          </w:tcPr>
          <w:p w:rsidR="00D11B55" w:rsidRPr="00A245BC" w:rsidRDefault="00A245BC" w:rsidP="009D3EB7">
            <w:pPr>
              <w:spacing w:after="0" w:line="240" w:lineRule="exact"/>
              <w:jc w:val="center"/>
              <w:rPr>
                <w:rFonts w:ascii="Times New Roman" w:hAnsi="Times New Roman" w:cs="Times New Roman"/>
                <w:sz w:val="24"/>
                <w:szCs w:val="24"/>
              </w:rPr>
            </w:pPr>
            <w:r w:rsidRPr="00A245BC">
              <w:rPr>
                <w:rFonts w:ascii="Times New Roman" w:hAnsi="Times New Roman" w:cs="Times New Roman"/>
                <w:sz w:val="24"/>
                <w:szCs w:val="24"/>
              </w:rPr>
              <w:t>3547,99</w:t>
            </w:r>
          </w:p>
        </w:tc>
      </w:tr>
      <w:tr w:rsidR="00A245BC" w:rsidRPr="00203B68" w:rsidTr="0007561A">
        <w:tc>
          <w:tcPr>
            <w:tcW w:w="576" w:type="dxa"/>
            <w:shd w:val="clear" w:color="auto" w:fill="auto"/>
            <w:vAlign w:val="center"/>
          </w:tcPr>
          <w:p w:rsidR="00A245BC" w:rsidRPr="00A245BC" w:rsidRDefault="00A245BC" w:rsidP="009D3EB7">
            <w:pPr>
              <w:spacing w:after="0" w:line="240" w:lineRule="exact"/>
              <w:ind w:right="-108"/>
              <w:jc w:val="center"/>
              <w:rPr>
                <w:rFonts w:ascii="Times New Roman" w:hAnsi="Times New Roman" w:cs="Times New Roman"/>
                <w:sz w:val="24"/>
                <w:szCs w:val="24"/>
              </w:rPr>
            </w:pPr>
          </w:p>
        </w:tc>
        <w:tc>
          <w:tcPr>
            <w:tcW w:w="2574" w:type="dxa"/>
            <w:shd w:val="clear" w:color="auto" w:fill="auto"/>
            <w:vAlign w:val="center"/>
          </w:tcPr>
          <w:p w:rsidR="00A245BC" w:rsidRPr="00A245BC" w:rsidRDefault="00A245BC" w:rsidP="009D3EB7">
            <w:pPr>
              <w:spacing w:after="0" w:line="240" w:lineRule="exact"/>
              <w:jc w:val="both"/>
              <w:rPr>
                <w:rFonts w:ascii="Times New Roman" w:hAnsi="Times New Roman" w:cs="Times New Roman"/>
                <w:sz w:val="24"/>
                <w:szCs w:val="24"/>
              </w:rPr>
            </w:pPr>
          </w:p>
        </w:tc>
        <w:tc>
          <w:tcPr>
            <w:tcW w:w="1854" w:type="dxa"/>
            <w:shd w:val="clear" w:color="auto" w:fill="auto"/>
          </w:tcPr>
          <w:p w:rsidR="00A245BC" w:rsidRPr="00A245BC" w:rsidRDefault="00A245BC" w:rsidP="009D3EB7">
            <w:pPr>
              <w:spacing w:after="0" w:line="240" w:lineRule="exact"/>
              <w:contextualSpacing/>
              <w:jc w:val="center"/>
              <w:rPr>
                <w:rFonts w:ascii="Times New Roman" w:hAnsi="Times New Roman" w:cs="Times New Roman"/>
                <w:sz w:val="24"/>
                <w:szCs w:val="24"/>
              </w:rPr>
            </w:pPr>
            <w:r w:rsidRPr="00A245BC">
              <w:rPr>
                <w:rFonts w:ascii="Times New Roman" w:hAnsi="Times New Roman" w:cs="Times New Roman"/>
                <w:sz w:val="24"/>
                <w:szCs w:val="24"/>
              </w:rPr>
              <w:t>Отдел образования</w:t>
            </w:r>
          </w:p>
        </w:tc>
        <w:tc>
          <w:tcPr>
            <w:tcW w:w="1365" w:type="dxa"/>
            <w:shd w:val="clear" w:color="auto" w:fill="auto"/>
            <w:vAlign w:val="center"/>
          </w:tcPr>
          <w:p w:rsidR="00A245BC" w:rsidRPr="00A245BC" w:rsidRDefault="00A245BC" w:rsidP="009D3EB7">
            <w:pPr>
              <w:spacing w:after="0" w:line="240" w:lineRule="exact"/>
              <w:contextualSpacing/>
              <w:jc w:val="center"/>
              <w:rPr>
                <w:rFonts w:ascii="Times New Roman" w:hAnsi="Times New Roman" w:cs="Times New Roman"/>
                <w:sz w:val="24"/>
                <w:szCs w:val="24"/>
              </w:rPr>
            </w:pPr>
            <w:r w:rsidRPr="00A245BC">
              <w:rPr>
                <w:rFonts w:ascii="Times New Roman" w:hAnsi="Times New Roman" w:cs="Times New Roman"/>
                <w:sz w:val="24"/>
                <w:szCs w:val="24"/>
              </w:rPr>
              <w:t>01</w:t>
            </w:r>
          </w:p>
        </w:tc>
        <w:tc>
          <w:tcPr>
            <w:tcW w:w="1394" w:type="dxa"/>
            <w:shd w:val="clear" w:color="auto" w:fill="auto"/>
            <w:vAlign w:val="center"/>
          </w:tcPr>
          <w:p w:rsidR="00A245BC" w:rsidRPr="00A245BC" w:rsidRDefault="00A245BC" w:rsidP="009D3EB7">
            <w:pPr>
              <w:spacing w:after="0" w:line="240" w:lineRule="exact"/>
              <w:contextualSpacing/>
              <w:jc w:val="center"/>
              <w:rPr>
                <w:rFonts w:ascii="Times New Roman" w:hAnsi="Times New Roman" w:cs="Times New Roman"/>
                <w:sz w:val="24"/>
                <w:szCs w:val="24"/>
                <w:lang w:val="en-US"/>
              </w:rPr>
            </w:pPr>
            <w:r w:rsidRPr="00A245BC">
              <w:rPr>
                <w:rFonts w:ascii="Times New Roman" w:hAnsi="Times New Roman" w:cs="Times New Roman"/>
                <w:sz w:val="24"/>
                <w:szCs w:val="24"/>
                <w:lang w:val="en-US"/>
              </w:rPr>
              <w:t>4</w:t>
            </w:r>
          </w:p>
        </w:tc>
        <w:tc>
          <w:tcPr>
            <w:tcW w:w="1542" w:type="dxa"/>
            <w:shd w:val="clear" w:color="auto" w:fill="auto"/>
            <w:vAlign w:val="center"/>
          </w:tcPr>
          <w:p w:rsidR="00A245BC" w:rsidRPr="00A245BC" w:rsidRDefault="00A245BC" w:rsidP="009D3EB7">
            <w:pPr>
              <w:spacing w:after="0" w:line="240" w:lineRule="exact"/>
              <w:jc w:val="center"/>
              <w:rPr>
                <w:rFonts w:ascii="Times New Roman" w:hAnsi="Times New Roman" w:cs="Times New Roman"/>
                <w:sz w:val="24"/>
                <w:szCs w:val="24"/>
                <w:lang w:val="en-US"/>
              </w:rPr>
            </w:pPr>
            <w:r w:rsidRPr="00A245BC">
              <w:rPr>
                <w:rFonts w:ascii="Times New Roman" w:hAnsi="Times New Roman" w:cs="Times New Roman"/>
                <w:sz w:val="24"/>
                <w:szCs w:val="24"/>
              </w:rPr>
              <w:t>0</w:t>
            </w:r>
            <w:r w:rsidRPr="00A245BC">
              <w:rPr>
                <w:rFonts w:ascii="Times New Roman" w:hAnsi="Times New Roman" w:cs="Times New Roman"/>
                <w:sz w:val="24"/>
                <w:szCs w:val="24"/>
                <w:lang w:val="en-US"/>
              </w:rPr>
              <w:t>1</w:t>
            </w:r>
          </w:p>
        </w:tc>
        <w:tc>
          <w:tcPr>
            <w:tcW w:w="1234" w:type="dxa"/>
            <w:shd w:val="clear" w:color="auto" w:fill="auto"/>
            <w:vAlign w:val="center"/>
          </w:tcPr>
          <w:p w:rsidR="00A245BC" w:rsidRPr="00A245BC" w:rsidRDefault="00A245BC" w:rsidP="009D3EB7">
            <w:pPr>
              <w:spacing w:after="0" w:line="240" w:lineRule="exact"/>
              <w:jc w:val="center"/>
              <w:rPr>
                <w:rFonts w:ascii="Times New Roman" w:hAnsi="Times New Roman" w:cs="Times New Roman"/>
                <w:sz w:val="24"/>
                <w:szCs w:val="24"/>
              </w:rPr>
            </w:pPr>
            <w:r w:rsidRPr="00A245BC">
              <w:rPr>
                <w:rFonts w:ascii="Times New Roman" w:hAnsi="Times New Roman" w:cs="Times New Roman"/>
                <w:sz w:val="28"/>
                <w:szCs w:val="28"/>
                <w:lang w:val="en-US"/>
              </w:rPr>
              <w:t>x</w:t>
            </w:r>
          </w:p>
        </w:tc>
        <w:tc>
          <w:tcPr>
            <w:tcW w:w="1560" w:type="dxa"/>
            <w:shd w:val="clear" w:color="auto" w:fill="auto"/>
            <w:vAlign w:val="center"/>
          </w:tcPr>
          <w:p w:rsidR="00A245BC" w:rsidRPr="00A245BC" w:rsidRDefault="00A245BC" w:rsidP="00EA5447">
            <w:pPr>
              <w:spacing w:after="0" w:line="240" w:lineRule="exact"/>
              <w:jc w:val="center"/>
              <w:rPr>
                <w:rFonts w:ascii="Times New Roman" w:hAnsi="Times New Roman" w:cs="Times New Roman"/>
                <w:sz w:val="24"/>
                <w:szCs w:val="24"/>
              </w:rPr>
            </w:pPr>
            <w:r w:rsidRPr="00A245BC">
              <w:rPr>
                <w:rFonts w:ascii="Times New Roman" w:hAnsi="Times New Roman" w:cs="Times New Roman"/>
                <w:sz w:val="24"/>
                <w:szCs w:val="24"/>
              </w:rPr>
              <w:t>3370,60</w:t>
            </w:r>
          </w:p>
        </w:tc>
        <w:tc>
          <w:tcPr>
            <w:tcW w:w="1617" w:type="dxa"/>
            <w:shd w:val="clear" w:color="auto" w:fill="auto"/>
            <w:vAlign w:val="center"/>
          </w:tcPr>
          <w:p w:rsidR="00A245BC" w:rsidRPr="00A245BC" w:rsidRDefault="00A245BC" w:rsidP="00EA5447">
            <w:pPr>
              <w:spacing w:after="0" w:line="240" w:lineRule="exact"/>
              <w:jc w:val="center"/>
              <w:rPr>
                <w:rFonts w:ascii="Times New Roman" w:hAnsi="Times New Roman" w:cs="Times New Roman"/>
                <w:sz w:val="24"/>
                <w:szCs w:val="24"/>
              </w:rPr>
            </w:pPr>
            <w:r w:rsidRPr="00A245BC">
              <w:rPr>
                <w:rFonts w:ascii="Times New Roman" w:hAnsi="Times New Roman" w:cs="Times New Roman"/>
                <w:sz w:val="24"/>
                <w:szCs w:val="24"/>
              </w:rPr>
              <w:t>3547,99</w:t>
            </w:r>
          </w:p>
        </w:tc>
        <w:tc>
          <w:tcPr>
            <w:tcW w:w="1559" w:type="dxa"/>
            <w:shd w:val="clear" w:color="auto" w:fill="auto"/>
            <w:vAlign w:val="center"/>
          </w:tcPr>
          <w:p w:rsidR="00A245BC" w:rsidRPr="00A245BC" w:rsidRDefault="00A245BC" w:rsidP="00EA5447">
            <w:pPr>
              <w:spacing w:after="0" w:line="240" w:lineRule="exact"/>
              <w:jc w:val="center"/>
              <w:rPr>
                <w:rFonts w:ascii="Times New Roman" w:hAnsi="Times New Roman" w:cs="Times New Roman"/>
                <w:sz w:val="24"/>
                <w:szCs w:val="24"/>
              </w:rPr>
            </w:pPr>
            <w:r w:rsidRPr="00A245BC">
              <w:rPr>
                <w:rFonts w:ascii="Times New Roman" w:hAnsi="Times New Roman" w:cs="Times New Roman"/>
                <w:sz w:val="24"/>
                <w:szCs w:val="24"/>
              </w:rPr>
              <w:t>3547,99</w:t>
            </w:r>
          </w:p>
        </w:tc>
      </w:tr>
      <w:tr w:rsidR="00D11B55" w:rsidRPr="00203B68" w:rsidTr="0007561A">
        <w:tc>
          <w:tcPr>
            <w:tcW w:w="576" w:type="dxa"/>
            <w:shd w:val="clear" w:color="auto" w:fill="auto"/>
            <w:vAlign w:val="center"/>
          </w:tcPr>
          <w:p w:rsidR="00D11B55" w:rsidRPr="00A245BC" w:rsidRDefault="00D11B55" w:rsidP="009D3EB7">
            <w:pPr>
              <w:spacing w:after="0" w:line="240" w:lineRule="exact"/>
              <w:ind w:right="-108"/>
              <w:jc w:val="center"/>
              <w:rPr>
                <w:rFonts w:ascii="Times New Roman" w:hAnsi="Times New Roman" w:cs="Times New Roman"/>
                <w:sz w:val="24"/>
                <w:szCs w:val="24"/>
              </w:rPr>
            </w:pPr>
          </w:p>
        </w:tc>
        <w:tc>
          <w:tcPr>
            <w:tcW w:w="2574" w:type="dxa"/>
            <w:shd w:val="clear" w:color="auto" w:fill="auto"/>
            <w:vAlign w:val="center"/>
          </w:tcPr>
          <w:p w:rsidR="00D11B55" w:rsidRPr="00A245BC"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A245BC" w:rsidRDefault="00D11B55" w:rsidP="009D3EB7">
            <w:pPr>
              <w:spacing w:after="0" w:line="240" w:lineRule="exact"/>
              <w:contextualSpacing/>
              <w:jc w:val="center"/>
              <w:rPr>
                <w:rFonts w:ascii="Times New Roman" w:hAnsi="Times New Roman" w:cs="Times New Roman"/>
                <w:sz w:val="24"/>
                <w:szCs w:val="24"/>
              </w:rPr>
            </w:pPr>
            <w:r w:rsidRPr="00A245BC">
              <w:rPr>
                <w:rFonts w:ascii="Times New Roman" w:hAnsi="Times New Roman" w:cs="Times New Roman"/>
                <w:sz w:val="24"/>
                <w:szCs w:val="24"/>
              </w:rPr>
              <w:t>Администрация</w:t>
            </w:r>
          </w:p>
        </w:tc>
        <w:tc>
          <w:tcPr>
            <w:tcW w:w="1365" w:type="dxa"/>
            <w:shd w:val="clear" w:color="auto" w:fill="auto"/>
            <w:vAlign w:val="center"/>
          </w:tcPr>
          <w:p w:rsidR="00D11B55" w:rsidRPr="00A245BC" w:rsidRDefault="00D11B55" w:rsidP="009D3EB7">
            <w:pPr>
              <w:spacing w:after="0" w:line="240" w:lineRule="exact"/>
              <w:contextualSpacing/>
              <w:jc w:val="center"/>
              <w:rPr>
                <w:rFonts w:ascii="Times New Roman" w:hAnsi="Times New Roman" w:cs="Times New Roman"/>
                <w:sz w:val="24"/>
                <w:szCs w:val="24"/>
              </w:rPr>
            </w:pPr>
            <w:r w:rsidRPr="00A245BC">
              <w:rPr>
                <w:rFonts w:ascii="Times New Roman" w:hAnsi="Times New Roman" w:cs="Times New Roman"/>
                <w:sz w:val="24"/>
                <w:szCs w:val="24"/>
              </w:rPr>
              <w:t>01</w:t>
            </w:r>
          </w:p>
        </w:tc>
        <w:tc>
          <w:tcPr>
            <w:tcW w:w="1394" w:type="dxa"/>
            <w:shd w:val="clear" w:color="auto" w:fill="auto"/>
            <w:vAlign w:val="center"/>
          </w:tcPr>
          <w:p w:rsidR="00D11B55" w:rsidRPr="00A245BC" w:rsidRDefault="00D11B55" w:rsidP="009D3EB7">
            <w:pPr>
              <w:spacing w:after="0" w:line="240" w:lineRule="exact"/>
              <w:contextualSpacing/>
              <w:jc w:val="center"/>
              <w:rPr>
                <w:rFonts w:ascii="Times New Roman" w:hAnsi="Times New Roman" w:cs="Times New Roman"/>
                <w:sz w:val="24"/>
                <w:szCs w:val="24"/>
                <w:lang w:val="en-US"/>
              </w:rPr>
            </w:pPr>
            <w:r w:rsidRPr="00A245BC">
              <w:rPr>
                <w:rFonts w:ascii="Times New Roman" w:hAnsi="Times New Roman" w:cs="Times New Roman"/>
                <w:sz w:val="24"/>
                <w:szCs w:val="24"/>
                <w:lang w:val="en-US"/>
              </w:rPr>
              <w:t>4</w:t>
            </w:r>
          </w:p>
        </w:tc>
        <w:tc>
          <w:tcPr>
            <w:tcW w:w="1542" w:type="dxa"/>
            <w:shd w:val="clear" w:color="auto" w:fill="auto"/>
            <w:vAlign w:val="center"/>
          </w:tcPr>
          <w:p w:rsidR="00D11B55" w:rsidRPr="00A245BC" w:rsidRDefault="00D11B55" w:rsidP="009D3EB7">
            <w:pPr>
              <w:spacing w:after="0" w:line="240" w:lineRule="exact"/>
              <w:jc w:val="center"/>
              <w:rPr>
                <w:rFonts w:ascii="Times New Roman" w:hAnsi="Times New Roman" w:cs="Times New Roman"/>
                <w:sz w:val="24"/>
                <w:szCs w:val="24"/>
                <w:lang w:val="en-US"/>
              </w:rPr>
            </w:pPr>
            <w:r w:rsidRPr="00A245BC">
              <w:rPr>
                <w:rFonts w:ascii="Times New Roman" w:hAnsi="Times New Roman" w:cs="Times New Roman"/>
                <w:sz w:val="24"/>
                <w:szCs w:val="24"/>
              </w:rPr>
              <w:t>0</w:t>
            </w:r>
            <w:r w:rsidRPr="00A245BC">
              <w:rPr>
                <w:rFonts w:ascii="Times New Roman" w:hAnsi="Times New Roman" w:cs="Times New Roman"/>
                <w:sz w:val="24"/>
                <w:szCs w:val="24"/>
                <w:lang w:val="en-US"/>
              </w:rPr>
              <w:t>1</w:t>
            </w:r>
          </w:p>
        </w:tc>
        <w:tc>
          <w:tcPr>
            <w:tcW w:w="1234" w:type="dxa"/>
            <w:shd w:val="clear" w:color="auto" w:fill="auto"/>
            <w:vAlign w:val="center"/>
          </w:tcPr>
          <w:p w:rsidR="00D11B55" w:rsidRPr="00A245BC" w:rsidRDefault="00D11B55" w:rsidP="009D3EB7">
            <w:pPr>
              <w:spacing w:after="0" w:line="240" w:lineRule="exact"/>
              <w:jc w:val="center"/>
              <w:rPr>
                <w:rFonts w:ascii="Times New Roman" w:hAnsi="Times New Roman" w:cs="Times New Roman"/>
                <w:sz w:val="24"/>
                <w:szCs w:val="24"/>
              </w:rPr>
            </w:pPr>
            <w:r w:rsidRPr="00A245BC">
              <w:rPr>
                <w:rFonts w:ascii="Times New Roman" w:hAnsi="Times New Roman" w:cs="Times New Roman"/>
                <w:sz w:val="28"/>
                <w:szCs w:val="28"/>
                <w:lang w:val="en-US"/>
              </w:rPr>
              <w:t>x</w:t>
            </w:r>
          </w:p>
        </w:tc>
        <w:tc>
          <w:tcPr>
            <w:tcW w:w="1560" w:type="dxa"/>
            <w:shd w:val="clear" w:color="auto" w:fill="auto"/>
            <w:vAlign w:val="center"/>
          </w:tcPr>
          <w:p w:rsidR="00D11B55" w:rsidRPr="00A245BC" w:rsidRDefault="00D11B55" w:rsidP="009D3EB7">
            <w:pPr>
              <w:spacing w:after="0" w:line="240" w:lineRule="exact"/>
              <w:jc w:val="center"/>
              <w:rPr>
                <w:rFonts w:ascii="Times New Roman" w:hAnsi="Times New Roman" w:cs="Times New Roman"/>
                <w:sz w:val="24"/>
                <w:szCs w:val="24"/>
              </w:rPr>
            </w:pPr>
            <w:r w:rsidRPr="00A245BC">
              <w:rPr>
                <w:rFonts w:ascii="Times New Roman" w:hAnsi="Times New Roman" w:cs="Times New Roman"/>
                <w:sz w:val="24"/>
                <w:szCs w:val="24"/>
              </w:rPr>
              <w:t>0,00</w:t>
            </w:r>
          </w:p>
        </w:tc>
        <w:tc>
          <w:tcPr>
            <w:tcW w:w="1617" w:type="dxa"/>
            <w:shd w:val="clear" w:color="auto" w:fill="auto"/>
            <w:vAlign w:val="center"/>
          </w:tcPr>
          <w:p w:rsidR="00D11B55" w:rsidRPr="00A245BC" w:rsidRDefault="00D11B55" w:rsidP="009D3EB7">
            <w:pPr>
              <w:spacing w:after="0" w:line="240" w:lineRule="exact"/>
              <w:jc w:val="center"/>
              <w:rPr>
                <w:rFonts w:ascii="Times New Roman" w:hAnsi="Times New Roman" w:cs="Times New Roman"/>
                <w:sz w:val="24"/>
                <w:szCs w:val="24"/>
              </w:rPr>
            </w:pPr>
            <w:r w:rsidRPr="00A245BC">
              <w:rPr>
                <w:rFonts w:ascii="Times New Roman" w:hAnsi="Times New Roman" w:cs="Times New Roman"/>
                <w:sz w:val="24"/>
                <w:szCs w:val="24"/>
              </w:rPr>
              <w:t>0,00</w:t>
            </w:r>
          </w:p>
        </w:tc>
        <w:tc>
          <w:tcPr>
            <w:tcW w:w="1559" w:type="dxa"/>
            <w:shd w:val="clear" w:color="auto" w:fill="auto"/>
            <w:vAlign w:val="center"/>
          </w:tcPr>
          <w:p w:rsidR="00D11B55" w:rsidRPr="00A245BC" w:rsidRDefault="00D11B55" w:rsidP="009D3EB7">
            <w:pPr>
              <w:spacing w:after="0" w:line="240" w:lineRule="exact"/>
              <w:jc w:val="center"/>
              <w:rPr>
                <w:rFonts w:ascii="Times New Roman" w:hAnsi="Times New Roman" w:cs="Times New Roman"/>
                <w:sz w:val="24"/>
                <w:szCs w:val="24"/>
              </w:rPr>
            </w:pPr>
            <w:r w:rsidRPr="00A245BC">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4.2.</w:t>
            </w:r>
          </w:p>
        </w:tc>
        <w:tc>
          <w:tcPr>
            <w:tcW w:w="2574" w:type="dxa"/>
            <w:shd w:val="clear" w:color="auto" w:fill="auto"/>
            <w:vAlign w:val="center"/>
          </w:tcPr>
          <w:p w:rsidR="00D11B55" w:rsidRPr="00526326" w:rsidRDefault="00D11B55" w:rsidP="009D3EB7">
            <w:pPr>
              <w:spacing w:after="0" w:line="240" w:lineRule="exact"/>
              <w:jc w:val="both"/>
              <w:rPr>
                <w:rFonts w:ascii="Times New Roman" w:hAnsi="Times New Roman" w:cs="Times New Roman"/>
                <w:sz w:val="24"/>
                <w:szCs w:val="24"/>
              </w:rPr>
            </w:pPr>
            <w:r w:rsidRPr="00526326">
              <w:rPr>
                <w:rFonts w:ascii="Times New Roman" w:hAnsi="Times New Roman" w:cs="Times New Roman"/>
                <w:sz w:val="24"/>
                <w:szCs w:val="24"/>
              </w:rPr>
              <w:t>Организация трудовой занятости несовершеннолетних, всего</w:t>
            </w:r>
          </w:p>
        </w:tc>
        <w:tc>
          <w:tcPr>
            <w:tcW w:w="1854" w:type="dxa"/>
            <w:shd w:val="clear" w:color="auto" w:fill="auto"/>
          </w:tcPr>
          <w:p w:rsidR="00D11B55" w:rsidRPr="00526326" w:rsidRDefault="00D11B55" w:rsidP="009D3EB7">
            <w:pPr>
              <w:spacing w:after="0" w:line="240" w:lineRule="exact"/>
              <w:jc w:val="center"/>
            </w:pPr>
          </w:p>
        </w:tc>
        <w:tc>
          <w:tcPr>
            <w:tcW w:w="1365" w:type="dxa"/>
            <w:shd w:val="clear" w:color="auto" w:fill="auto"/>
            <w:vAlign w:val="center"/>
          </w:tcPr>
          <w:p w:rsidR="00D11B55" w:rsidRPr="00526326" w:rsidRDefault="00D11B55" w:rsidP="009D3EB7">
            <w:pPr>
              <w:spacing w:after="0" w:line="240" w:lineRule="exact"/>
              <w:contextualSpacing/>
              <w:jc w:val="center"/>
              <w:rPr>
                <w:rFonts w:ascii="Times New Roman" w:hAnsi="Times New Roman" w:cs="Times New Roman"/>
                <w:sz w:val="24"/>
                <w:szCs w:val="24"/>
              </w:rPr>
            </w:pPr>
            <w:r w:rsidRPr="00526326">
              <w:rPr>
                <w:rFonts w:ascii="Times New Roman" w:hAnsi="Times New Roman" w:cs="Times New Roman"/>
                <w:sz w:val="24"/>
                <w:szCs w:val="24"/>
              </w:rPr>
              <w:t>01</w:t>
            </w:r>
          </w:p>
        </w:tc>
        <w:tc>
          <w:tcPr>
            <w:tcW w:w="1394" w:type="dxa"/>
            <w:shd w:val="clear" w:color="auto" w:fill="auto"/>
            <w:vAlign w:val="center"/>
          </w:tcPr>
          <w:p w:rsidR="00D11B55" w:rsidRPr="00526326" w:rsidRDefault="00D11B55" w:rsidP="009D3EB7">
            <w:pPr>
              <w:spacing w:after="0" w:line="240" w:lineRule="exact"/>
              <w:contextualSpacing/>
              <w:jc w:val="center"/>
              <w:rPr>
                <w:rFonts w:ascii="Times New Roman" w:hAnsi="Times New Roman" w:cs="Times New Roman"/>
                <w:sz w:val="24"/>
                <w:szCs w:val="24"/>
                <w:lang w:val="en-US"/>
              </w:rPr>
            </w:pPr>
            <w:r w:rsidRPr="00526326">
              <w:rPr>
                <w:rFonts w:ascii="Times New Roman" w:hAnsi="Times New Roman" w:cs="Times New Roman"/>
                <w:sz w:val="24"/>
                <w:szCs w:val="24"/>
                <w:lang w:val="en-US"/>
              </w:rPr>
              <w:t>4</w:t>
            </w:r>
          </w:p>
        </w:tc>
        <w:tc>
          <w:tcPr>
            <w:tcW w:w="1542"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lang w:val="en-US"/>
              </w:rPr>
            </w:pPr>
            <w:r w:rsidRPr="00526326">
              <w:rPr>
                <w:rFonts w:ascii="Times New Roman" w:hAnsi="Times New Roman" w:cs="Times New Roman"/>
                <w:sz w:val="24"/>
                <w:szCs w:val="24"/>
              </w:rPr>
              <w:t>0</w:t>
            </w:r>
            <w:r w:rsidRPr="00526326">
              <w:rPr>
                <w:rFonts w:ascii="Times New Roman" w:hAnsi="Times New Roman" w:cs="Times New Roman"/>
                <w:sz w:val="24"/>
                <w:szCs w:val="24"/>
                <w:lang w:val="en-US"/>
              </w:rPr>
              <w:t>2</w:t>
            </w:r>
          </w:p>
        </w:tc>
        <w:tc>
          <w:tcPr>
            <w:tcW w:w="1234"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8"/>
                <w:szCs w:val="28"/>
                <w:lang w:val="en-US"/>
              </w:rPr>
              <w:t>x</w:t>
            </w:r>
          </w:p>
        </w:tc>
        <w:tc>
          <w:tcPr>
            <w:tcW w:w="1560" w:type="dxa"/>
            <w:shd w:val="clear" w:color="auto" w:fill="auto"/>
            <w:vAlign w:val="center"/>
          </w:tcPr>
          <w:p w:rsidR="00D11B55" w:rsidRPr="00526326" w:rsidRDefault="00526326"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869,80</w:t>
            </w:r>
          </w:p>
        </w:tc>
        <w:tc>
          <w:tcPr>
            <w:tcW w:w="1617" w:type="dxa"/>
            <w:shd w:val="clear" w:color="auto" w:fill="auto"/>
            <w:vAlign w:val="center"/>
          </w:tcPr>
          <w:p w:rsidR="00D11B55" w:rsidRPr="00526326" w:rsidRDefault="00526326"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1320,76</w:t>
            </w:r>
          </w:p>
        </w:tc>
        <w:tc>
          <w:tcPr>
            <w:tcW w:w="1559" w:type="dxa"/>
            <w:shd w:val="clear" w:color="auto" w:fill="auto"/>
            <w:vAlign w:val="center"/>
          </w:tcPr>
          <w:p w:rsidR="00D11B55" w:rsidRPr="00526326" w:rsidRDefault="00526326"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1307,27</w:t>
            </w:r>
          </w:p>
        </w:tc>
      </w:tr>
      <w:tr w:rsidR="00D11B55" w:rsidRPr="00203B68" w:rsidTr="0007561A">
        <w:tc>
          <w:tcPr>
            <w:tcW w:w="576"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p>
        </w:tc>
        <w:tc>
          <w:tcPr>
            <w:tcW w:w="1854" w:type="dxa"/>
            <w:shd w:val="clear" w:color="auto" w:fill="auto"/>
          </w:tcPr>
          <w:p w:rsidR="00D11B55" w:rsidRPr="00526326" w:rsidRDefault="00D11B55" w:rsidP="009D3EB7">
            <w:pPr>
              <w:spacing w:after="0" w:line="240" w:lineRule="exact"/>
              <w:contextualSpacing/>
              <w:jc w:val="center"/>
              <w:rPr>
                <w:rFonts w:ascii="Times New Roman" w:hAnsi="Times New Roman" w:cs="Times New Roman"/>
                <w:sz w:val="24"/>
                <w:szCs w:val="24"/>
              </w:rPr>
            </w:pPr>
            <w:r w:rsidRPr="00526326">
              <w:rPr>
                <w:rFonts w:ascii="Times New Roman" w:hAnsi="Times New Roman" w:cs="Times New Roman"/>
                <w:sz w:val="24"/>
                <w:szCs w:val="24"/>
              </w:rPr>
              <w:t>Отдел образования</w:t>
            </w:r>
          </w:p>
        </w:tc>
        <w:tc>
          <w:tcPr>
            <w:tcW w:w="1365" w:type="dxa"/>
            <w:shd w:val="clear" w:color="auto" w:fill="auto"/>
            <w:vAlign w:val="center"/>
          </w:tcPr>
          <w:p w:rsidR="00D11B55" w:rsidRPr="00526326" w:rsidRDefault="00D11B55" w:rsidP="009D3EB7">
            <w:pPr>
              <w:spacing w:after="0" w:line="240" w:lineRule="exact"/>
              <w:contextualSpacing/>
              <w:jc w:val="center"/>
              <w:rPr>
                <w:rFonts w:ascii="Times New Roman" w:hAnsi="Times New Roman" w:cs="Times New Roman"/>
                <w:sz w:val="24"/>
                <w:szCs w:val="24"/>
              </w:rPr>
            </w:pPr>
            <w:r w:rsidRPr="00526326">
              <w:rPr>
                <w:rFonts w:ascii="Times New Roman" w:hAnsi="Times New Roman" w:cs="Times New Roman"/>
                <w:sz w:val="24"/>
                <w:szCs w:val="24"/>
              </w:rPr>
              <w:t>01</w:t>
            </w:r>
          </w:p>
        </w:tc>
        <w:tc>
          <w:tcPr>
            <w:tcW w:w="1394" w:type="dxa"/>
            <w:shd w:val="clear" w:color="auto" w:fill="auto"/>
            <w:vAlign w:val="center"/>
          </w:tcPr>
          <w:p w:rsidR="00D11B55" w:rsidRPr="00526326" w:rsidRDefault="00D11B55" w:rsidP="009D3EB7">
            <w:pPr>
              <w:spacing w:after="0" w:line="240" w:lineRule="exact"/>
              <w:contextualSpacing/>
              <w:jc w:val="center"/>
              <w:rPr>
                <w:rFonts w:ascii="Times New Roman" w:hAnsi="Times New Roman" w:cs="Times New Roman"/>
                <w:sz w:val="24"/>
                <w:szCs w:val="24"/>
                <w:lang w:val="en-US"/>
              </w:rPr>
            </w:pPr>
            <w:r w:rsidRPr="00526326">
              <w:rPr>
                <w:rFonts w:ascii="Times New Roman" w:hAnsi="Times New Roman" w:cs="Times New Roman"/>
                <w:sz w:val="24"/>
                <w:szCs w:val="24"/>
                <w:lang w:val="en-US"/>
              </w:rPr>
              <w:t>4</w:t>
            </w:r>
          </w:p>
        </w:tc>
        <w:tc>
          <w:tcPr>
            <w:tcW w:w="1542"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lang w:val="en-US"/>
              </w:rPr>
            </w:pPr>
            <w:r w:rsidRPr="00526326">
              <w:rPr>
                <w:rFonts w:ascii="Times New Roman" w:hAnsi="Times New Roman" w:cs="Times New Roman"/>
                <w:sz w:val="24"/>
                <w:szCs w:val="24"/>
              </w:rPr>
              <w:t>0</w:t>
            </w:r>
            <w:r w:rsidRPr="00526326">
              <w:rPr>
                <w:rFonts w:ascii="Times New Roman" w:hAnsi="Times New Roman" w:cs="Times New Roman"/>
                <w:sz w:val="24"/>
                <w:szCs w:val="24"/>
                <w:lang w:val="en-US"/>
              </w:rPr>
              <w:t>2</w:t>
            </w:r>
          </w:p>
        </w:tc>
        <w:tc>
          <w:tcPr>
            <w:tcW w:w="1234"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8"/>
                <w:szCs w:val="28"/>
                <w:lang w:val="en-US"/>
              </w:rPr>
              <w:t>x</w:t>
            </w:r>
          </w:p>
        </w:tc>
        <w:tc>
          <w:tcPr>
            <w:tcW w:w="1560" w:type="dxa"/>
            <w:shd w:val="clear" w:color="auto" w:fill="auto"/>
            <w:vAlign w:val="center"/>
          </w:tcPr>
          <w:p w:rsidR="00D11B55" w:rsidRPr="00526326" w:rsidRDefault="00526326"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869,80</w:t>
            </w:r>
          </w:p>
        </w:tc>
        <w:tc>
          <w:tcPr>
            <w:tcW w:w="1617" w:type="dxa"/>
            <w:shd w:val="clear" w:color="auto" w:fill="auto"/>
            <w:vAlign w:val="center"/>
          </w:tcPr>
          <w:p w:rsidR="00D11B55" w:rsidRPr="00526326" w:rsidRDefault="00526326"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869,80</w:t>
            </w:r>
          </w:p>
        </w:tc>
        <w:tc>
          <w:tcPr>
            <w:tcW w:w="1559" w:type="dxa"/>
            <w:shd w:val="clear" w:color="auto" w:fill="auto"/>
            <w:vAlign w:val="center"/>
          </w:tcPr>
          <w:p w:rsidR="00D11B55" w:rsidRPr="00526326" w:rsidRDefault="00526326"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868,70</w:t>
            </w:r>
          </w:p>
        </w:tc>
      </w:tr>
      <w:tr w:rsidR="00D11B55" w:rsidRPr="00203B68" w:rsidTr="0007561A">
        <w:tc>
          <w:tcPr>
            <w:tcW w:w="576"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p>
        </w:tc>
        <w:tc>
          <w:tcPr>
            <w:tcW w:w="1854" w:type="dxa"/>
            <w:shd w:val="clear" w:color="auto" w:fill="auto"/>
          </w:tcPr>
          <w:p w:rsidR="00D11B55" w:rsidRPr="00526326" w:rsidRDefault="00D11B55" w:rsidP="009D3EB7">
            <w:pPr>
              <w:spacing w:after="0" w:line="240" w:lineRule="exact"/>
              <w:contextualSpacing/>
              <w:jc w:val="center"/>
              <w:rPr>
                <w:rFonts w:ascii="Times New Roman" w:hAnsi="Times New Roman" w:cs="Times New Roman"/>
                <w:sz w:val="24"/>
                <w:szCs w:val="24"/>
              </w:rPr>
            </w:pPr>
            <w:r w:rsidRPr="00526326">
              <w:rPr>
                <w:rFonts w:ascii="Times New Roman" w:hAnsi="Times New Roman" w:cs="Times New Roman"/>
                <w:sz w:val="24"/>
                <w:szCs w:val="24"/>
              </w:rPr>
              <w:t>Администрация</w:t>
            </w:r>
          </w:p>
        </w:tc>
        <w:tc>
          <w:tcPr>
            <w:tcW w:w="1365" w:type="dxa"/>
            <w:shd w:val="clear" w:color="auto" w:fill="auto"/>
            <w:vAlign w:val="center"/>
          </w:tcPr>
          <w:p w:rsidR="00D11B55" w:rsidRPr="00526326" w:rsidRDefault="00D11B55" w:rsidP="009D3EB7">
            <w:pPr>
              <w:spacing w:after="0" w:line="240" w:lineRule="exact"/>
              <w:contextualSpacing/>
              <w:jc w:val="center"/>
              <w:rPr>
                <w:rFonts w:ascii="Times New Roman" w:hAnsi="Times New Roman" w:cs="Times New Roman"/>
                <w:sz w:val="24"/>
                <w:szCs w:val="24"/>
              </w:rPr>
            </w:pPr>
            <w:r w:rsidRPr="00526326">
              <w:rPr>
                <w:rFonts w:ascii="Times New Roman" w:hAnsi="Times New Roman" w:cs="Times New Roman"/>
                <w:sz w:val="24"/>
                <w:szCs w:val="24"/>
              </w:rPr>
              <w:t>01</w:t>
            </w:r>
          </w:p>
        </w:tc>
        <w:tc>
          <w:tcPr>
            <w:tcW w:w="1394" w:type="dxa"/>
            <w:shd w:val="clear" w:color="auto" w:fill="auto"/>
            <w:vAlign w:val="center"/>
          </w:tcPr>
          <w:p w:rsidR="00D11B55" w:rsidRPr="00526326" w:rsidRDefault="00D11B55" w:rsidP="009D3EB7">
            <w:pPr>
              <w:spacing w:after="0" w:line="240" w:lineRule="exact"/>
              <w:contextualSpacing/>
              <w:jc w:val="center"/>
              <w:rPr>
                <w:rFonts w:ascii="Times New Roman" w:hAnsi="Times New Roman" w:cs="Times New Roman"/>
                <w:sz w:val="24"/>
                <w:szCs w:val="24"/>
                <w:lang w:val="en-US"/>
              </w:rPr>
            </w:pPr>
            <w:r w:rsidRPr="00526326">
              <w:rPr>
                <w:rFonts w:ascii="Times New Roman" w:hAnsi="Times New Roman" w:cs="Times New Roman"/>
                <w:sz w:val="24"/>
                <w:szCs w:val="24"/>
                <w:lang w:val="en-US"/>
              </w:rPr>
              <w:t>4</w:t>
            </w:r>
          </w:p>
        </w:tc>
        <w:tc>
          <w:tcPr>
            <w:tcW w:w="1542"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lang w:val="en-US"/>
              </w:rPr>
            </w:pPr>
            <w:r w:rsidRPr="00526326">
              <w:rPr>
                <w:rFonts w:ascii="Times New Roman" w:hAnsi="Times New Roman" w:cs="Times New Roman"/>
                <w:sz w:val="24"/>
                <w:szCs w:val="24"/>
              </w:rPr>
              <w:t>0</w:t>
            </w:r>
            <w:r w:rsidRPr="00526326">
              <w:rPr>
                <w:rFonts w:ascii="Times New Roman" w:hAnsi="Times New Roman" w:cs="Times New Roman"/>
                <w:sz w:val="24"/>
                <w:szCs w:val="24"/>
                <w:lang w:val="en-US"/>
              </w:rPr>
              <w:t>2</w:t>
            </w:r>
          </w:p>
        </w:tc>
        <w:tc>
          <w:tcPr>
            <w:tcW w:w="1234"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8"/>
                <w:szCs w:val="28"/>
                <w:lang w:val="en-US"/>
              </w:rPr>
              <w:t>x</w:t>
            </w:r>
          </w:p>
        </w:tc>
        <w:tc>
          <w:tcPr>
            <w:tcW w:w="1560"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0,00</w:t>
            </w:r>
          </w:p>
        </w:tc>
        <w:tc>
          <w:tcPr>
            <w:tcW w:w="1617"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0,00</w:t>
            </w:r>
          </w:p>
        </w:tc>
        <w:tc>
          <w:tcPr>
            <w:tcW w:w="1559"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p>
        </w:tc>
        <w:tc>
          <w:tcPr>
            <w:tcW w:w="1854" w:type="dxa"/>
            <w:shd w:val="clear" w:color="auto" w:fill="auto"/>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eastAsia="Times New Roman" w:hAnsi="Times New Roman" w:cs="Times New Roman"/>
                <w:sz w:val="24"/>
                <w:szCs w:val="24"/>
              </w:rPr>
              <w:t>Отдел физической культуры и спорта</w:t>
            </w:r>
          </w:p>
        </w:tc>
        <w:tc>
          <w:tcPr>
            <w:tcW w:w="1365" w:type="dxa"/>
            <w:shd w:val="clear" w:color="auto" w:fill="auto"/>
            <w:vAlign w:val="center"/>
          </w:tcPr>
          <w:p w:rsidR="00D11B55" w:rsidRPr="00526326" w:rsidRDefault="00D11B55" w:rsidP="009D3EB7">
            <w:pPr>
              <w:spacing w:after="0" w:line="240" w:lineRule="exact"/>
              <w:contextualSpacing/>
              <w:jc w:val="center"/>
              <w:rPr>
                <w:rFonts w:ascii="Times New Roman" w:hAnsi="Times New Roman" w:cs="Times New Roman"/>
                <w:sz w:val="24"/>
                <w:szCs w:val="24"/>
              </w:rPr>
            </w:pPr>
            <w:r w:rsidRPr="00526326">
              <w:rPr>
                <w:rFonts w:ascii="Times New Roman" w:hAnsi="Times New Roman" w:cs="Times New Roman"/>
                <w:sz w:val="24"/>
                <w:szCs w:val="24"/>
              </w:rPr>
              <w:t>01</w:t>
            </w:r>
          </w:p>
        </w:tc>
        <w:tc>
          <w:tcPr>
            <w:tcW w:w="1394" w:type="dxa"/>
            <w:shd w:val="clear" w:color="auto" w:fill="auto"/>
            <w:vAlign w:val="center"/>
          </w:tcPr>
          <w:p w:rsidR="00D11B55" w:rsidRPr="00526326" w:rsidRDefault="00D11B55" w:rsidP="009D3EB7">
            <w:pPr>
              <w:spacing w:after="0" w:line="240" w:lineRule="exact"/>
              <w:contextualSpacing/>
              <w:jc w:val="center"/>
              <w:rPr>
                <w:rFonts w:ascii="Times New Roman" w:hAnsi="Times New Roman" w:cs="Times New Roman"/>
                <w:sz w:val="24"/>
                <w:szCs w:val="24"/>
                <w:lang w:val="en-US"/>
              </w:rPr>
            </w:pPr>
            <w:r w:rsidRPr="00526326">
              <w:rPr>
                <w:rFonts w:ascii="Times New Roman" w:hAnsi="Times New Roman" w:cs="Times New Roman"/>
                <w:sz w:val="24"/>
                <w:szCs w:val="24"/>
                <w:lang w:val="en-US"/>
              </w:rPr>
              <w:t>4</w:t>
            </w:r>
          </w:p>
        </w:tc>
        <w:tc>
          <w:tcPr>
            <w:tcW w:w="1542"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lang w:val="en-US"/>
              </w:rPr>
            </w:pPr>
            <w:r w:rsidRPr="00526326">
              <w:rPr>
                <w:rFonts w:ascii="Times New Roman" w:hAnsi="Times New Roman" w:cs="Times New Roman"/>
                <w:sz w:val="24"/>
                <w:szCs w:val="24"/>
              </w:rPr>
              <w:t>0</w:t>
            </w:r>
            <w:r w:rsidRPr="00526326">
              <w:rPr>
                <w:rFonts w:ascii="Times New Roman" w:hAnsi="Times New Roman" w:cs="Times New Roman"/>
                <w:sz w:val="24"/>
                <w:szCs w:val="24"/>
                <w:lang w:val="en-US"/>
              </w:rPr>
              <w:t>2</w:t>
            </w:r>
          </w:p>
        </w:tc>
        <w:tc>
          <w:tcPr>
            <w:tcW w:w="1234"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8"/>
                <w:szCs w:val="28"/>
                <w:lang w:val="en-US"/>
              </w:rPr>
              <w:t>x</w:t>
            </w:r>
          </w:p>
        </w:tc>
        <w:tc>
          <w:tcPr>
            <w:tcW w:w="1560" w:type="dxa"/>
            <w:shd w:val="clear" w:color="auto" w:fill="auto"/>
            <w:vAlign w:val="center"/>
          </w:tcPr>
          <w:p w:rsidR="00D11B55" w:rsidRPr="00526326" w:rsidRDefault="00D11B55" w:rsidP="009D3EB7">
            <w:pPr>
              <w:spacing w:after="0" w:line="240" w:lineRule="exact"/>
              <w:jc w:val="center"/>
              <w:rPr>
                <w:rFonts w:ascii="Times New Roman" w:hAnsi="Times New Roman" w:cs="Times New Roman"/>
                <w:sz w:val="24"/>
                <w:szCs w:val="24"/>
              </w:rPr>
            </w:pPr>
            <w:r w:rsidRPr="00526326">
              <w:rPr>
                <w:rFonts w:ascii="Times New Roman" w:hAnsi="Times New Roman" w:cs="Times New Roman"/>
                <w:sz w:val="24"/>
                <w:szCs w:val="24"/>
              </w:rPr>
              <w:t>0,00</w:t>
            </w:r>
          </w:p>
        </w:tc>
        <w:tc>
          <w:tcPr>
            <w:tcW w:w="1617" w:type="dxa"/>
            <w:shd w:val="clear" w:color="auto" w:fill="auto"/>
            <w:vAlign w:val="center"/>
          </w:tcPr>
          <w:p w:rsidR="00D11B55" w:rsidRPr="00526326" w:rsidRDefault="00526326" w:rsidP="009D3EB7">
            <w:pPr>
              <w:spacing w:after="0" w:line="240" w:lineRule="exact"/>
              <w:jc w:val="center"/>
            </w:pPr>
            <w:r w:rsidRPr="00526326">
              <w:rPr>
                <w:rFonts w:ascii="Times New Roman" w:hAnsi="Times New Roman" w:cs="Times New Roman"/>
                <w:sz w:val="24"/>
                <w:szCs w:val="24"/>
              </w:rPr>
              <w:t>450,96</w:t>
            </w:r>
          </w:p>
        </w:tc>
        <w:tc>
          <w:tcPr>
            <w:tcW w:w="1559" w:type="dxa"/>
            <w:shd w:val="clear" w:color="auto" w:fill="auto"/>
            <w:vAlign w:val="center"/>
          </w:tcPr>
          <w:p w:rsidR="00D11B55" w:rsidRPr="00526326" w:rsidRDefault="00526326" w:rsidP="009D3EB7">
            <w:pPr>
              <w:spacing w:after="0" w:line="240" w:lineRule="exact"/>
              <w:jc w:val="center"/>
            </w:pPr>
            <w:r w:rsidRPr="00526326">
              <w:rPr>
                <w:rFonts w:ascii="Times New Roman" w:hAnsi="Times New Roman" w:cs="Times New Roman"/>
                <w:sz w:val="24"/>
                <w:szCs w:val="24"/>
              </w:rPr>
              <w:t>438,57</w:t>
            </w:r>
          </w:p>
        </w:tc>
      </w:tr>
      <w:tr w:rsidR="00D11B55" w:rsidRPr="00203B68" w:rsidTr="0007561A">
        <w:tc>
          <w:tcPr>
            <w:tcW w:w="576" w:type="dxa"/>
            <w:shd w:val="clear" w:color="auto" w:fill="auto"/>
            <w:vAlign w:val="center"/>
          </w:tcPr>
          <w:p w:rsidR="00D11B55" w:rsidRPr="00996F64" w:rsidRDefault="00D11B55"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4.3.</w:t>
            </w:r>
          </w:p>
        </w:tc>
        <w:tc>
          <w:tcPr>
            <w:tcW w:w="2574" w:type="dxa"/>
            <w:shd w:val="clear" w:color="auto" w:fill="auto"/>
            <w:vAlign w:val="center"/>
          </w:tcPr>
          <w:p w:rsidR="00D11B55" w:rsidRPr="00996F64" w:rsidRDefault="00D11B55" w:rsidP="009D3EB7">
            <w:pPr>
              <w:spacing w:after="0" w:line="240" w:lineRule="exact"/>
              <w:jc w:val="both"/>
              <w:rPr>
                <w:rFonts w:ascii="Times New Roman" w:hAnsi="Times New Roman" w:cs="Times New Roman"/>
                <w:sz w:val="24"/>
                <w:szCs w:val="24"/>
              </w:rPr>
            </w:pPr>
            <w:r w:rsidRPr="00996F64">
              <w:rPr>
                <w:rFonts w:ascii="Times New Roman" w:hAnsi="Times New Roman" w:cs="Times New Roman"/>
                <w:sz w:val="24"/>
                <w:szCs w:val="24"/>
              </w:rPr>
              <w:t>Организация загородного отдыха детей, всего</w:t>
            </w:r>
          </w:p>
        </w:tc>
        <w:tc>
          <w:tcPr>
            <w:tcW w:w="1854" w:type="dxa"/>
            <w:shd w:val="clear" w:color="auto" w:fill="auto"/>
          </w:tcPr>
          <w:p w:rsidR="00D11B55" w:rsidRPr="00996F64" w:rsidRDefault="00D11B55" w:rsidP="009D3EB7">
            <w:pPr>
              <w:spacing w:after="0" w:line="240" w:lineRule="exact"/>
              <w:contextualSpacing/>
              <w:jc w:val="center"/>
            </w:pPr>
          </w:p>
        </w:tc>
        <w:tc>
          <w:tcPr>
            <w:tcW w:w="1365" w:type="dxa"/>
            <w:shd w:val="clear" w:color="auto" w:fill="auto"/>
            <w:vAlign w:val="center"/>
          </w:tcPr>
          <w:p w:rsidR="00D11B55" w:rsidRPr="00996F64" w:rsidRDefault="00D11B55" w:rsidP="009D3EB7">
            <w:pPr>
              <w:spacing w:after="0" w:line="240" w:lineRule="exact"/>
              <w:contextualSpacing/>
              <w:jc w:val="center"/>
              <w:rPr>
                <w:rFonts w:ascii="Times New Roman" w:hAnsi="Times New Roman" w:cs="Times New Roman"/>
                <w:sz w:val="24"/>
                <w:szCs w:val="24"/>
              </w:rPr>
            </w:pPr>
            <w:r w:rsidRPr="00996F64">
              <w:rPr>
                <w:rFonts w:ascii="Times New Roman" w:hAnsi="Times New Roman" w:cs="Times New Roman"/>
                <w:sz w:val="24"/>
                <w:szCs w:val="24"/>
              </w:rPr>
              <w:t>01</w:t>
            </w:r>
          </w:p>
        </w:tc>
        <w:tc>
          <w:tcPr>
            <w:tcW w:w="1394" w:type="dxa"/>
            <w:shd w:val="clear" w:color="auto" w:fill="auto"/>
            <w:vAlign w:val="center"/>
          </w:tcPr>
          <w:p w:rsidR="00D11B55" w:rsidRPr="00996F64" w:rsidRDefault="00D11B55" w:rsidP="009D3EB7">
            <w:pPr>
              <w:spacing w:after="0" w:line="240" w:lineRule="exact"/>
              <w:contextualSpacing/>
              <w:jc w:val="center"/>
              <w:rPr>
                <w:rFonts w:ascii="Times New Roman" w:hAnsi="Times New Roman" w:cs="Times New Roman"/>
                <w:sz w:val="24"/>
                <w:szCs w:val="24"/>
                <w:lang w:val="en-US"/>
              </w:rPr>
            </w:pPr>
            <w:r w:rsidRPr="00996F64">
              <w:rPr>
                <w:rFonts w:ascii="Times New Roman" w:hAnsi="Times New Roman" w:cs="Times New Roman"/>
                <w:sz w:val="24"/>
                <w:szCs w:val="24"/>
                <w:lang w:val="en-US"/>
              </w:rPr>
              <w:t>4</w:t>
            </w:r>
          </w:p>
        </w:tc>
        <w:tc>
          <w:tcPr>
            <w:tcW w:w="1542" w:type="dxa"/>
            <w:shd w:val="clear" w:color="auto" w:fill="auto"/>
            <w:vAlign w:val="center"/>
          </w:tcPr>
          <w:p w:rsidR="00D11B55" w:rsidRPr="00996F64" w:rsidRDefault="00D11B55" w:rsidP="009D3EB7">
            <w:pPr>
              <w:spacing w:after="0" w:line="240" w:lineRule="exact"/>
              <w:jc w:val="center"/>
              <w:rPr>
                <w:rFonts w:ascii="Times New Roman" w:hAnsi="Times New Roman" w:cs="Times New Roman"/>
                <w:sz w:val="24"/>
                <w:szCs w:val="24"/>
                <w:lang w:val="en-US"/>
              </w:rPr>
            </w:pPr>
            <w:r w:rsidRPr="00996F64">
              <w:rPr>
                <w:rFonts w:ascii="Times New Roman" w:hAnsi="Times New Roman" w:cs="Times New Roman"/>
                <w:sz w:val="24"/>
                <w:szCs w:val="24"/>
              </w:rPr>
              <w:t>0</w:t>
            </w:r>
            <w:r w:rsidRPr="00996F64">
              <w:rPr>
                <w:rFonts w:ascii="Times New Roman" w:hAnsi="Times New Roman" w:cs="Times New Roman"/>
                <w:sz w:val="24"/>
                <w:szCs w:val="24"/>
                <w:lang w:val="en-US"/>
              </w:rPr>
              <w:t>3</w:t>
            </w:r>
          </w:p>
        </w:tc>
        <w:tc>
          <w:tcPr>
            <w:tcW w:w="1234" w:type="dxa"/>
            <w:shd w:val="clear" w:color="auto" w:fill="auto"/>
            <w:vAlign w:val="center"/>
          </w:tcPr>
          <w:p w:rsidR="00D11B55" w:rsidRPr="00996F64" w:rsidRDefault="00D11B55"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8"/>
                <w:szCs w:val="28"/>
                <w:lang w:val="en-US"/>
              </w:rPr>
              <w:t>x</w:t>
            </w:r>
          </w:p>
        </w:tc>
        <w:tc>
          <w:tcPr>
            <w:tcW w:w="1560" w:type="dxa"/>
            <w:shd w:val="clear" w:color="auto" w:fill="auto"/>
            <w:vAlign w:val="center"/>
          </w:tcPr>
          <w:p w:rsidR="00D11B55" w:rsidRPr="00996F64" w:rsidRDefault="00744E51"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3522,32</w:t>
            </w:r>
          </w:p>
        </w:tc>
        <w:tc>
          <w:tcPr>
            <w:tcW w:w="1617" w:type="dxa"/>
            <w:shd w:val="clear" w:color="auto" w:fill="auto"/>
            <w:vAlign w:val="center"/>
          </w:tcPr>
          <w:p w:rsidR="00D11B55" w:rsidRPr="00996F64" w:rsidRDefault="0056015B"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3668,52</w:t>
            </w:r>
          </w:p>
        </w:tc>
        <w:tc>
          <w:tcPr>
            <w:tcW w:w="1559" w:type="dxa"/>
            <w:shd w:val="clear" w:color="auto" w:fill="auto"/>
            <w:vAlign w:val="center"/>
          </w:tcPr>
          <w:p w:rsidR="00D11B55" w:rsidRPr="00996F64" w:rsidRDefault="0056015B"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3668,52</w:t>
            </w:r>
          </w:p>
        </w:tc>
      </w:tr>
      <w:tr w:rsidR="00996F64" w:rsidRPr="00203B68" w:rsidTr="0007561A">
        <w:tc>
          <w:tcPr>
            <w:tcW w:w="576" w:type="dxa"/>
            <w:shd w:val="clear" w:color="auto" w:fill="auto"/>
            <w:vAlign w:val="center"/>
          </w:tcPr>
          <w:p w:rsidR="00996F64" w:rsidRPr="00996F64" w:rsidRDefault="00996F64"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996F64" w:rsidRPr="00996F64" w:rsidRDefault="00996F64" w:rsidP="009D3EB7">
            <w:pPr>
              <w:spacing w:after="0" w:line="240" w:lineRule="exact"/>
              <w:jc w:val="both"/>
              <w:rPr>
                <w:rFonts w:ascii="Times New Roman" w:hAnsi="Times New Roman" w:cs="Times New Roman"/>
                <w:sz w:val="24"/>
                <w:szCs w:val="24"/>
              </w:rPr>
            </w:pPr>
          </w:p>
        </w:tc>
        <w:tc>
          <w:tcPr>
            <w:tcW w:w="1854" w:type="dxa"/>
            <w:shd w:val="clear" w:color="auto" w:fill="auto"/>
          </w:tcPr>
          <w:p w:rsidR="00996F64" w:rsidRPr="00996F64" w:rsidRDefault="00996F64" w:rsidP="009D3EB7">
            <w:pPr>
              <w:spacing w:after="0" w:line="240" w:lineRule="exact"/>
              <w:contextualSpacing/>
              <w:jc w:val="center"/>
              <w:rPr>
                <w:rFonts w:ascii="Times New Roman" w:hAnsi="Times New Roman" w:cs="Times New Roman"/>
                <w:sz w:val="24"/>
                <w:szCs w:val="24"/>
              </w:rPr>
            </w:pPr>
            <w:r w:rsidRPr="00996F64">
              <w:rPr>
                <w:rFonts w:ascii="Times New Roman" w:hAnsi="Times New Roman" w:cs="Times New Roman"/>
                <w:sz w:val="24"/>
                <w:szCs w:val="24"/>
              </w:rPr>
              <w:t>Отдел образования</w:t>
            </w:r>
          </w:p>
        </w:tc>
        <w:tc>
          <w:tcPr>
            <w:tcW w:w="1365" w:type="dxa"/>
            <w:shd w:val="clear" w:color="auto" w:fill="auto"/>
            <w:vAlign w:val="center"/>
          </w:tcPr>
          <w:p w:rsidR="00996F64" w:rsidRPr="00996F64" w:rsidRDefault="00996F64" w:rsidP="009D3EB7">
            <w:pPr>
              <w:spacing w:after="0" w:line="240" w:lineRule="exact"/>
              <w:contextualSpacing/>
              <w:jc w:val="center"/>
              <w:rPr>
                <w:rFonts w:ascii="Times New Roman" w:hAnsi="Times New Roman" w:cs="Times New Roman"/>
                <w:sz w:val="24"/>
                <w:szCs w:val="24"/>
              </w:rPr>
            </w:pPr>
            <w:r w:rsidRPr="00996F64">
              <w:rPr>
                <w:rFonts w:ascii="Times New Roman" w:hAnsi="Times New Roman" w:cs="Times New Roman"/>
                <w:sz w:val="24"/>
                <w:szCs w:val="24"/>
              </w:rPr>
              <w:t>01</w:t>
            </w:r>
          </w:p>
        </w:tc>
        <w:tc>
          <w:tcPr>
            <w:tcW w:w="1394" w:type="dxa"/>
            <w:shd w:val="clear" w:color="auto" w:fill="auto"/>
            <w:vAlign w:val="center"/>
          </w:tcPr>
          <w:p w:rsidR="00996F64" w:rsidRPr="00996F64" w:rsidRDefault="00996F64" w:rsidP="009D3EB7">
            <w:pPr>
              <w:spacing w:after="0" w:line="240" w:lineRule="exact"/>
              <w:contextualSpacing/>
              <w:jc w:val="center"/>
              <w:rPr>
                <w:rFonts w:ascii="Times New Roman" w:hAnsi="Times New Roman" w:cs="Times New Roman"/>
                <w:sz w:val="24"/>
                <w:szCs w:val="24"/>
                <w:lang w:val="en-US"/>
              </w:rPr>
            </w:pPr>
            <w:r w:rsidRPr="00996F64">
              <w:rPr>
                <w:rFonts w:ascii="Times New Roman" w:hAnsi="Times New Roman" w:cs="Times New Roman"/>
                <w:sz w:val="24"/>
                <w:szCs w:val="24"/>
                <w:lang w:val="en-US"/>
              </w:rPr>
              <w:t>4</w:t>
            </w:r>
          </w:p>
        </w:tc>
        <w:tc>
          <w:tcPr>
            <w:tcW w:w="1542" w:type="dxa"/>
            <w:shd w:val="clear" w:color="auto" w:fill="auto"/>
            <w:vAlign w:val="center"/>
          </w:tcPr>
          <w:p w:rsidR="00996F64" w:rsidRPr="00996F64" w:rsidRDefault="00996F64" w:rsidP="009D3EB7">
            <w:pPr>
              <w:spacing w:after="0" w:line="240" w:lineRule="exact"/>
              <w:jc w:val="center"/>
              <w:rPr>
                <w:rFonts w:ascii="Times New Roman" w:hAnsi="Times New Roman" w:cs="Times New Roman"/>
                <w:sz w:val="24"/>
                <w:szCs w:val="24"/>
                <w:lang w:val="en-US"/>
              </w:rPr>
            </w:pPr>
            <w:r w:rsidRPr="00996F64">
              <w:rPr>
                <w:rFonts w:ascii="Times New Roman" w:hAnsi="Times New Roman" w:cs="Times New Roman"/>
                <w:sz w:val="24"/>
                <w:szCs w:val="24"/>
              </w:rPr>
              <w:t>0</w:t>
            </w:r>
            <w:r w:rsidRPr="00996F64">
              <w:rPr>
                <w:rFonts w:ascii="Times New Roman" w:hAnsi="Times New Roman" w:cs="Times New Roman"/>
                <w:sz w:val="24"/>
                <w:szCs w:val="24"/>
                <w:lang w:val="en-US"/>
              </w:rPr>
              <w:t>3</w:t>
            </w:r>
          </w:p>
        </w:tc>
        <w:tc>
          <w:tcPr>
            <w:tcW w:w="1234" w:type="dxa"/>
            <w:shd w:val="clear" w:color="auto" w:fill="auto"/>
            <w:vAlign w:val="center"/>
          </w:tcPr>
          <w:p w:rsidR="00996F64" w:rsidRPr="00996F64" w:rsidRDefault="00996F64"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8"/>
                <w:szCs w:val="28"/>
                <w:lang w:val="en-US"/>
              </w:rPr>
              <w:t>x</w:t>
            </w:r>
          </w:p>
        </w:tc>
        <w:tc>
          <w:tcPr>
            <w:tcW w:w="1560" w:type="dxa"/>
            <w:shd w:val="clear" w:color="auto" w:fill="auto"/>
            <w:vAlign w:val="center"/>
          </w:tcPr>
          <w:p w:rsidR="00996F64" w:rsidRPr="00996F64" w:rsidRDefault="00996F64" w:rsidP="00EA544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3522,32</w:t>
            </w:r>
          </w:p>
        </w:tc>
        <w:tc>
          <w:tcPr>
            <w:tcW w:w="1617" w:type="dxa"/>
            <w:shd w:val="clear" w:color="auto" w:fill="auto"/>
            <w:vAlign w:val="center"/>
          </w:tcPr>
          <w:p w:rsidR="00996F64" w:rsidRPr="00996F64" w:rsidRDefault="00996F64" w:rsidP="00EA544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3668,52</w:t>
            </w:r>
          </w:p>
        </w:tc>
        <w:tc>
          <w:tcPr>
            <w:tcW w:w="1559" w:type="dxa"/>
            <w:shd w:val="clear" w:color="auto" w:fill="auto"/>
            <w:vAlign w:val="center"/>
          </w:tcPr>
          <w:p w:rsidR="00996F64" w:rsidRPr="00996F64" w:rsidRDefault="00996F64" w:rsidP="00EA544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3668,52</w:t>
            </w:r>
          </w:p>
        </w:tc>
      </w:tr>
      <w:tr w:rsidR="00D11B55" w:rsidRPr="00203B68" w:rsidTr="0007561A">
        <w:tc>
          <w:tcPr>
            <w:tcW w:w="576" w:type="dxa"/>
            <w:shd w:val="clear" w:color="auto" w:fill="auto"/>
            <w:vAlign w:val="center"/>
          </w:tcPr>
          <w:p w:rsidR="00D11B55" w:rsidRPr="00996F64"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D11B55" w:rsidRPr="00996F64"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996F64" w:rsidRDefault="00D11B55" w:rsidP="009D3EB7">
            <w:pPr>
              <w:spacing w:after="0" w:line="240" w:lineRule="exact"/>
              <w:contextualSpacing/>
              <w:jc w:val="center"/>
              <w:rPr>
                <w:rFonts w:ascii="Times New Roman" w:hAnsi="Times New Roman" w:cs="Times New Roman"/>
                <w:sz w:val="24"/>
                <w:szCs w:val="24"/>
              </w:rPr>
            </w:pPr>
            <w:r w:rsidRPr="00996F64">
              <w:rPr>
                <w:rFonts w:ascii="Times New Roman" w:hAnsi="Times New Roman" w:cs="Times New Roman"/>
                <w:sz w:val="24"/>
                <w:szCs w:val="24"/>
              </w:rPr>
              <w:t>Администрация</w:t>
            </w:r>
          </w:p>
        </w:tc>
        <w:tc>
          <w:tcPr>
            <w:tcW w:w="1365" w:type="dxa"/>
            <w:shd w:val="clear" w:color="auto" w:fill="auto"/>
            <w:vAlign w:val="center"/>
          </w:tcPr>
          <w:p w:rsidR="00D11B55" w:rsidRPr="00996F64" w:rsidRDefault="00D11B55" w:rsidP="009D3EB7">
            <w:pPr>
              <w:spacing w:after="0" w:line="240" w:lineRule="exact"/>
              <w:contextualSpacing/>
              <w:jc w:val="center"/>
              <w:rPr>
                <w:rFonts w:ascii="Times New Roman" w:hAnsi="Times New Roman" w:cs="Times New Roman"/>
                <w:sz w:val="24"/>
                <w:szCs w:val="24"/>
              </w:rPr>
            </w:pPr>
            <w:r w:rsidRPr="00996F64">
              <w:rPr>
                <w:rFonts w:ascii="Times New Roman" w:hAnsi="Times New Roman" w:cs="Times New Roman"/>
                <w:sz w:val="24"/>
                <w:szCs w:val="24"/>
              </w:rPr>
              <w:t>01</w:t>
            </w:r>
          </w:p>
        </w:tc>
        <w:tc>
          <w:tcPr>
            <w:tcW w:w="1394" w:type="dxa"/>
            <w:shd w:val="clear" w:color="auto" w:fill="auto"/>
            <w:vAlign w:val="center"/>
          </w:tcPr>
          <w:p w:rsidR="00D11B55" w:rsidRPr="00996F64" w:rsidRDefault="00D11B55" w:rsidP="009D3EB7">
            <w:pPr>
              <w:spacing w:after="0" w:line="240" w:lineRule="exact"/>
              <w:contextualSpacing/>
              <w:jc w:val="center"/>
              <w:rPr>
                <w:rFonts w:ascii="Times New Roman" w:hAnsi="Times New Roman" w:cs="Times New Roman"/>
                <w:sz w:val="24"/>
                <w:szCs w:val="24"/>
                <w:lang w:val="en-US"/>
              </w:rPr>
            </w:pPr>
            <w:r w:rsidRPr="00996F64">
              <w:rPr>
                <w:rFonts w:ascii="Times New Roman" w:hAnsi="Times New Roman" w:cs="Times New Roman"/>
                <w:sz w:val="24"/>
                <w:szCs w:val="24"/>
                <w:lang w:val="en-US"/>
              </w:rPr>
              <w:t>4</w:t>
            </w:r>
          </w:p>
        </w:tc>
        <w:tc>
          <w:tcPr>
            <w:tcW w:w="1542" w:type="dxa"/>
            <w:shd w:val="clear" w:color="auto" w:fill="auto"/>
            <w:vAlign w:val="center"/>
          </w:tcPr>
          <w:p w:rsidR="00D11B55" w:rsidRPr="00996F64" w:rsidRDefault="00D11B55" w:rsidP="009D3EB7">
            <w:pPr>
              <w:spacing w:after="0" w:line="240" w:lineRule="exact"/>
              <w:jc w:val="center"/>
              <w:rPr>
                <w:rFonts w:ascii="Times New Roman" w:hAnsi="Times New Roman" w:cs="Times New Roman"/>
                <w:sz w:val="24"/>
                <w:szCs w:val="24"/>
                <w:lang w:val="en-US"/>
              </w:rPr>
            </w:pPr>
            <w:r w:rsidRPr="00996F64">
              <w:rPr>
                <w:rFonts w:ascii="Times New Roman" w:hAnsi="Times New Roman" w:cs="Times New Roman"/>
                <w:sz w:val="24"/>
                <w:szCs w:val="24"/>
              </w:rPr>
              <w:t>0</w:t>
            </w:r>
            <w:r w:rsidRPr="00996F64">
              <w:rPr>
                <w:rFonts w:ascii="Times New Roman" w:hAnsi="Times New Roman" w:cs="Times New Roman"/>
                <w:sz w:val="24"/>
                <w:szCs w:val="24"/>
                <w:lang w:val="en-US"/>
              </w:rPr>
              <w:t>3</w:t>
            </w:r>
          </w:p>
        </w:tc>
        <w:tc>
          <w:tcPr>
            <w:tcW w:w="1234" w:type="dxa"/>
            <w:shd w:val="clear" w:color="auto" w:fill="auto"/>
            <w:vAlign w:val="center"/>
          </w:tcPr>
          <w:p w:rsidR="00D11B55" w:rsidRPr="00996F64" w:rsidRDefault="00D11B55"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8"/>
                <w:szCs w:val="28"/>
                <w:lang w:val="en-US"/>
              </w:rPr>
              <w:t>x</w:t>
            </w:r>
          </w:p>
        </w:tc>
        <w:tc>
          <w:tcPr>
            <w:tcW w:w="1560" w:type="dxa"/>
            <w:shd w:val="clear" w:color="auto" w:fill="auto"/>
            <w:vAlign w:val="center"/>
          </w:tcPr>
          <w:p w:rsidR="00D11B55" w:rsidRPr="00996F64" w:rsidRDefault="00D11B55"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0,00</w:t>
            </w:r>
          </w:p>
        </w:tc>
        <w:tc>
          <w:tcPr>
            <w:tcW w:w="1617" w:type="dxa"/>
            <w:shd w:val="clear" w:color="auto" w:fill="auto"/>
            <w:vAlign w:val="center"/>
          </w:tcPr>
          <w:p w:rsidR="00D11B55" w:rsidRPr="00996F64" w:rsidRDefault="00D11B55"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0,00</w:t>
            </w:r>
          </w:p>
        </w:tc>
        <w:tc>
          <w:tcPr>
            <w:tcW w:w="1559" w:type="dxa"/>
            <w:shd w:val="clear" w:color="auto" w:fill="auto"/>
            <w:vAlign w:val="center"/>
          </w:tcPr>
          <w:p w:rsidR="00D11B55" w:rsidRPr="00996F64" w:rsidRDefault="00D11B55" w:rsidP="009D3EB7">
            <w:pPr>
              <w:spacing w:after="0" w:line="240" w:lineRule="exact"/>
              <w:jc w:val="center"/>
              <w:rPr>
                <w:rFonts w:ascii="Times New Roman" w:hAnsi="Times New Roman" w:cs="Times New Roman"/>
                <w:sz w:val="24"/>
                <w:szCs w:val="24"/>
              </w:rPr>
            </w:pPr>
            <w:r w:rsidRPr="00996F64">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56552F" w:rsidRDefault="00D11B55" w:rsidP="009D3EB7">
            <w:pPr>
              <w:spacing w:after="0" w:line="240" w:lineRule="exact"/>
              <w:jc w:val="center"/>
              <w:rPr>
                <w:rFonts w:ascii="Times New Roman" w:hAnsi="Times New Roman" w:cs="Times New Roman"/>
                <w:sz w:val="24"/>
                <w:szCs w:val="24"/>
              </w:rPr>
            </w:pPr>
            <w:r w:rsidRPr="0056552F">
              <w:rPr>
                <w:rFonts w:ascii="Times New Roman" w:hAnsi="Times New Roman" w:cs="Times New Roman"/>
                <w:sz w:val="24"/>
                <w:szCs w:val="24"/>
              </w:rPr>
              <w:lastRenderedPageBreak/>
              <w:t>5.</w:t>
            </w:r>
          </w:p>
        </w:tc>
        <w:tc>
          <w:tcPr>
            <w:tcW w:w="2574" w:type="dxa"/>
            <w:shd w:val="clear" w:color="auto" w:fill="auto"/>
            <w:vAlign w:val="center"/>
          </w:tcPr>
          <w:p w:rsidR="00D11B55" w:rsidRPr="0056552F" w:rsidRDefault="00D11B55" w:rsidP="00A8567C">
            <w:pPr>
              <w:spacing w:after="0" w:line="240" w:lineRule="exact"/>
              <w:jc w:val="both"/>
              <w:rPr>
                <w:rFonts w:ascii="Times New Roman" w:hAnsi="Times New Roman" w:cs="Times New Roman"/>
                <w:sz w:val="24"/>
                <w:szCs w:val="24"/>
              </w:rPr>
            </w:pPr>
            <w:r w:rsidRPr="0056552F">
              <w:rPr>
                <w:rFonts w:ascii="Times New Roman" w:hAnsi="Times New Roman" w:cs="Times New Roman"/>
                <w:sz w:val="24"/>
                <w:szCs w:val="24"/>
              </w:rPr>
              <w:t xml:space="preserve">Подпрограмма «Обеспечение реализации муниципальной программы Петровского </w:t>
            </w:r>
            <w:r w:rsidR="00A8567C">
              <w:rPr>
                <w:rFonts w:ascii="Times New Roman" w:hAnsi="Times New Roman" w:cs="Times New Roman"/>
                <w:sz w:val="24"/>
                <w:szCs w:val="24"/>
              </w:rPr>
              <w:t>муниципального</w:t>
            </w:r>
            <w:r w:rsidRPr="0056552F">
              <w:rPr>
                <w:rFonts w:ascii="Times New Roman" w:hAnsi="Times New Roman" w:cs="Times New Roman"/>
                <w:sz w:val="24"/>
                <w:szCs w:val="24"/>
              </w:rPr>
              <w:t xml:space="preserve"> округа Ставропольского края «Развитие образования» и общепрограммные мероприятия», всего</w:t>
            </w:r>
          </w:p>
        </w:tc>
        <w:tc>
          <w:tcPr>
            <w:tcW w:w="1854" w:type="dxa"/>
            <w:shd w:val="clear" w:color="auto" w:fill="auto"/>
          </w:tcPr>
          <w:p w:rsidR="00D11B55" w:rsidRPr="0056552F" w:rsidRDefault="00D11B55" w:rsidP="009D3EB7">
            <w:pPr>
              <w:spacing w:after="0" w:line="240" w:lineRule="exact"/>
              <w:contextualSpacing/>
              <w:jc w:val="center"/>
            </w:pPr>
          </w:p>
        </w:tc>
        <w:tc>
          <w:tcPr>
            <w:tcW w:w="1365" w:type="dxa"/>
            <w:shd w:val="clear" w:color="auto" w:fill="auto"/>
            <w:vAlign w:val="center"/>
          </w:tcPr>
          <w:p w:rsidR="00D11B55" w:rsidRPr="0056552F" w:rsidRDefault="00D11B55" w:rsidP="009D3EB7">
            <w:pPr>
              <w:spacing w:after="0" w:line="240" w:lineRule="exact"/>
              <w:contextualSpacing/>
              <w:jc w:val="center"/>
              <w:rPr>
                <w:rFonts w:ascii="Times New Roman" w:hAnsi="Times New Roman" w:cs="Times New Roman"/>
                <w:sz w:val="24"/>
                <w:szCs w:val="24"/>
              </w:rPr>
            </w:pPr>
            <w:r w:rsidRPr="0056552F">
              <w:rPr>
                <w:rFonts w:ascii="Times New Roman" w:hAnsi="Times New Roman" w:cs="Times New Roman"/>
                <w:sz w:val="24"/>
                <w:szCs w:val="24"/>
              </w:rPr>
              <w:t>01</w:t>
            </w:r>
          </w:p>
        </w:tc>
        <w:tc>
          <w:tcPr>
            <w:tcW w:w="1394" w:type="dxa"/>
            <w:shd w:val="clear" w:color="auto" w:fill="auto"/>
            <w:vAlign w:val="center"/>
          </w:tcPr>
          <w:p w:rsidR="00D11B55" w:rsidRPr="0056552F" w:rsidRDefault="00D11B55" w:rsidP="009D3EB7">
            <w:pPr>
              <w:spacing w:after="0" w:line="240" w:lineRule="exact"/>
              <w:contextualSpacing/>
              <w:jc w:val="center"/>
              <w:rPr>
                <w:rFonts w:ascii="Times New Roman" w:hAnsi="Times New Roman" w:cs="Times New Roman"/>
                <w:sz w:val="24"/>
                <w:szCs w:val="24"/>
                <w:lang w:val="en-US"/>
              </w:rPr>
            </w:pPr>
            <w:r w:rsidRPr="0056552F">
              <w:rPr>
                <w:rFonts w:ascii="Times New Roman" w:hAnsi="Times New Roman" w:cs="Times New Roman"/>
                <w:sz w:val="24"/>
                <w:szCs w:val="24"/>
                <w:lang w:val="en-US"/>
              </w:rPr>
              <w:t>5</w:t>
            </w:r>
          </w:p>
        </w:tc>
        <w:tc>
          <w:tcPr>
            <w:tcW w:w="1542" w:type="dxa"/>
            <w:shd w:val="clear" w:color="auto" w:fill="auto"/>
            <w:vAlign w:val="center"/>
          </w:tcPr>
          <w:p w:rsidR="00D11B55" w:rsidRPr="0056552F" w:rsidRDefault="00D11B55" w:rsidP="009D3EB7">
            <w:pPr>
              <w:spacing w:after="0" w:line="240" w:lineRule="exact"/>
              <w:jc w:val="center"/>
            </w:pPr>
            <w:r w:rsidRPr="0056552F">
              <w:rPr>
                <w:rFonts w:ascii="Times New Roman" w:hAnsi="Times New Roman" w:cs="Times New Roman"/>
                <w:sz w:val="28"/>
                <w:szCs w:val="28"/>
                <w:lang w:val="en-US"/>
              </w:rPr>
              <w:t>x</w:t>
            </w:r>
          </w:p>
        </w:tc>
        <w:tc>
          <w:tcPr>
            <w:tcW w:w="1234" w:type="dxa"/>
            <w:shd w:val="clear" w:color="auto" w:fill="auto"/>
            <w:vAlign w:val="center"/>
          </w:tcPr>
          <w:p w:rsidR="00D11B55" w:rsidRPr="0056552F" w:rsidRDefault="00D11B55" w:rsidP="009D3EB7">
            <w:pPr>
              <w:spacing w:after="0" w:line="240" w:lineRule="exact"/>
              <w:jc w:val="center"/>
            </w:pPr>
            <w:r w:rsidRPr="0056552F">
              <w:rPr>
                <w:rFonts w:ascii="Times New Roman" w:hAnsi="Times New Roman" w:cs="Times New Roman"/>
                <w:sz w:val="28"/>
                <w:szCs w:val="28"/>
                <w:lang w:val="en-US"/>
              </w:rPr>
              <w:t>x</w:t>
            </w:r>
          </w:p>
        </w:tc>
        <w:tc>
          <w:tcPr>
            <w:tcW w:w="1560" w:type="dxa"/>
            <w:shd w:val="clear" w:color="auto" w:fill="auto"/>
            <w:vAlign w:val="center"/>
          </w:tcPr>
          <w:p w:rsidR="00D11B55" w:rsidRPr="0056552F" w:rsidRDefault="0056552F" w:rsidP="009D3EB7">
            <w:pPr>
              <w:spacing w:after="0" w:line="240" w:lineRule="exact"/>
              <w:jc w:val="center"/>
              <w:rPr>
                <w:rFonts w:ascii="Times New Roman" w:hAnsi="Times New Roman" w:cs="Times New Roman"/>
                <w:sz w:val="24"/>
                <w:szCs w:val="24"/>
              </w:rPr>
            </w:pPr>
            <w:r w:rsidRPr="0056552F">
              <w:rPr>
                <w:rFonts w:ascii="Times New Roman" w:hAnsi="Times New Roman" w:cs="Times New Roman"/>
                <w:sz w:val="24"/>
                <w:szCs w:val="24"/>
              </w:rPr>
              <w:t>30183,54</w:t>
            </w:r>
          </w:p>
        </w:tc>
        <w:tc>
          <w:tcPr>
            <w:tcW w:w="1617" w:type="dxa"/>
            <w:shd w:val="clear" w:color="auto" w:fill="auto"/>
            <w:vAlign w:val="center"/>
          </w:tcPr>
          <w:p w:rsidR="00D11B55" w:rsidRPr="0056552F" w:rsidRDefault="0056552F" w:rsidP="009D3EB7">
            <w:pPr>
              <w:spacing w:after="0" w:line="240" w:lineRule="exact"/>
              <w:jc w:val="center"/>
              <w:rPr>
                <w:rFonts w:ascii="Times New Roman" w:hAnsi="Times New Roman" w:cs="Times New Roman"/>
                <w:sz w:val="24"/>
                <w:szCs w:val="24"/>
              </w:rPr>
            </w:pPr>
            <w:r w:rsidRPr="0056552F">
              <w:rPr>
                <w:rFonts w:ascii="Times New Roman" w:hAnsi="Times New Roman" w:cs="Times New Roman"/>
                <w:sz w:val="24"/>
                <w:szCs w:val="24"/>
              </w:rPr>
              <w:t>22032,47</w:t>
            </w:r>
          </w:p>
        </w:tc>
        <w:tc>
          <w:tcPr>
            <w:tcW w:w="1559" w:type="dxa"/>
            <w:shd w:val="clear" w:color="auto" w:fill="auto"/>
            <w:vAlign w:val="center"/>
          </w:tcPr>
          <w:p w:rsidR="00D11B55" w:rsidRPr="0056552F" w:rsidRDefault="0056552F" w:rsidP="009D3EB7">
            <w:pPr>
              <w:spacing w:after="0" w:line="240" w:lineRule="exact"/>
              <w:jc w:val="center"/>
              <w:rPr>
                <w:rFonts w:ascii="Times New Roman" w:hAnsi="Times New Roman" w:cs="Times New Roman"/>
                <w:sz w:val="24"/>
                <w:szCs w:val="24"/>
              </w:rPr>
            </w:pPr>
            <w:r w:rsidRPr="0056552F">
              <w:rPr>
                <w:rFonts w:ascii="Times New Roman" w:hAnsi="Times New Roman" w:cs="Times New Roman"/>
                <w:sz w:val="24"/>
                <w:szCs w:val="24"/>
              </w:rPr>
              <w:t>21668,97</w:t>
            </w:r>
          </w:p>
        </w:tc>
      </w:tr>
      <w:tr w:rsidR="0056552F" w:rsidRPr="00203B68" w:rsidTr="0007561A">
        <w:tc>
          <w:tcPr>
            <w:tcW w:w="576" w:type="dxa"/>
            <w:shd w:val="clear" w:color="auto" w:fill="auto"/>
            <w:vAlign w:val="center"/>
          </w:tcPr>
          <w:p w:rsidR="0056552F" w:rsidRPr="0056552F" w:rsidRDefault="0056552F"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56552F" w:rsidRPr="0056552F" w:rsidRDefault="0056552F" w:rsidP="009D3EB7">
            <w:pPr>
              <w:spacing w:after="0" w:line="240" w:lineRule="exact"/>
              <w:jc w:val="both"/>
              <w:rPr>
                <w:rFonts w:ascii="Times New Roman" w:hAnsi="Times New Roman" w:cs="Times New Roman"/>
                <w:sz w:val="24"/>
                <w:szCs w:val="24"/>
              </w:rPr>
            </w:pPr>
          </w:p>
        </w:tc>
        <w:tc>
          <w:tcPr>
            <w:tcW w:w="1854" w:type="dxa"/>
            <w:shd w:val="clear" w:color="auto" w:fill="auto"/>
          </w:tcPr>
          <w:p w:rsidR="0056552F" w:rsidRPr="0056552F" w:rsidRDefault="0056552F" w:rsidP="009D3EB7">
            <w:pPr>
              <w:spacing w:after="0" w:line="240" w:lineRule="exact"/>
              <w:contextualSpacing/>
              <w:jc w:val="center"/>
              <w:rPr>
                <w:rFonts w:ascii="Times New Roman" w:hAnsi="Times New Roman" w:cs="Times New Roman"/>
                <w:sz w:val="24"/>
                <w:szCs w:val="24"/>
              </w:rPr>
            </w:pPr>
            <w:r w:rsidRPr="0056552F">
              <w:rPr>
                <w:rFonts w:ascii="Times New Roman" w:hAnsi="Times New Roman" w:cs="Times New Roman"/>
                <w:sz w:val="24"/>
                <w:szCs w:val="24"/>
              </w:rPr>
              <w:t>Отдел образования</w:t>
            </w:r>
          </w:p>
        </w:tc>
        <w:tc>
          <w:tcPr>
            <w:tcW w:w="1365" w:type="dxa"/>
            <w:shd w:val="clear" w:color="auto" w:fill="auto"/>
            <w:vAlign w:val="center"/>
          </w:tcPr>
          <w:p w:rsidR="0056552F" w:rsidRPr="0056552F" w:rsidRDefault="0056552F" w:rsidP="009D3EB7">
            <w:pPr>
              <w:spacing w:after="0" w:line="240" w:lineRule="exact"/>
              <w:contextualSpacing/>
              <w:jc w:val="center"/>
              <w:rPr>
                <w:rFonts w:ascii="Times New Roman" w:hAnsi="Times New Roman" w:cs="Times New Roman"/>
                <w:sz w:val="24"/>
                <w:szCs w:val="24"/>
              </w:rPr>
            </w:pPr>
            <w:r w:rsidRPr="0056552F">
              <w:rPr>
                <w:rFonts w:ascii="Times New Roman" w:hAnsi="Times New Roman" w:cs="Times New Roman"/>
                <w:sz w:val="24"/>
                <w:szCs w:val="24"/>
              </w:rPr>
              <w:t>01</w:t>
            </w:r>
          </w:p>
        </w:tc>
        <w:tc>
          <w:tcPr>
            <w:tcW w:w="1394" w:type="dxa"/>
            <w:shd w:val="clear" w:color="auto" w:fill="auto"/>
            <w:vAlign w:val="center"/>
          </w:tcPr>
          <w:p w:rsidR="0056552F" w:rsidRPr="0056552F" w:rsidRDefault="0056552F" w:rsidP="009D3EB7">
            <w:pPr>
              <w:spacing w:after="0" w:line="240" w:lineRule="exact"/>
              <w:contextualSpacing/>
              <w:jc w:val="center"/>
              <w:rPr>
                <w:rFonts w:ascii="Times New Roman" w:hAnsi="Times New Roman" w:cs="Times New Roman"/>
                <w:sz w:val="24"/>
                <w:szCs w:val="24"/>
                <w:lang w:val="en-US"/>
              </w:rPr>
            </w:pPr>
            <w:r w:rsidRPr="0056552F">
              <w:rPr>
                <w:rFonts w:ascii="Times New Roman" w:hAnsi="Times New Roman" w:cs="Times New Roman"/>
                <w:sz w:val="24"/>
                <w:szCs w:val="24"/>
                <w:lang w:val="en-US"/>
              </w:rPr>
              <w:t>5</w:t>
            </w:r>
          </w:p>
        </w:tc>
        <w:tc>
          <w:tcPr>
            <w:tcW w:w="1542" w:type="dxa"/>
            <w:shd w:val="clear" w:color="auto" w:fill="auto"/>
            <w:vAlign w:val="center"/>
          </w:tcPr>
          <w:p w:rsidR="0056552F" w:rsidRPr="0056552F" w:rsidRDefault="0056552F" w:rsidP="009D3EB7">
            <w:pPr>
              <w:spacing w:after="0" w:line="240" w:lineRule="exact"/>
              <w:jc w:val="center"/>
            </w:pPr>
            <w:r w:rsidRPr="0056552F">
              <w:rPr>
                <w:rFonts w:ascii="Times New Roman" w:hAnsi="Times New Roman" w:cs="Times New Roman"/>
                <w:sz w:val="28"/>
                <w:szCs w:val="28"/>
                <w:lang w:val="en-US"/>
              </w:rPr>
              <w:t>x</w:t>
            </w:r>
          </w:p>
        </w:tc>
        <w:tc>
          <w:tcPr>
            <w:tcW w:w="1234" w:type="dxa"/>
            <w:shd w:val="clear" w:color="auto" w:fill="auto"/>
            <w:vAlign w:val="center"/>
          </w:tcPr>
          <w:p w:rsidR="0056552F" w:rsidRPr="0056552F" w:rsidRDefault="0056552F" w:rsidP="009D3EB7">
            <w:pPr>
              <w:spacing w:after="0" w:line="240" w:lineRule="exact"/>
              <w:jc w:val="center"/>
            </w:pPr>
            <w:r w:rsidRPr="0056552F">
              <w:rPr>
                <w:rFonts w:ascii="Times New Roman" w:hAnsi="Times New Roman" w:cs="Times New Roman"/>
                <w:sz w:val="28"/>
                <w:szCs w:val="28"/>
                <w:lang w:val="en-US"/>
              </w:rPr>
              <w:t>x</w:t>
            </w:r>
          </w:p>
        </w:tc>
        <w:tc>
          <w:tcPr>
            <w:tcW w:w="1560" w:type="dxa"/>
            <w:shd w:val="clear" w:color="auto" w:fill="auto"/>
            <w:vAlign w:val="center"/>
          </w:tcPr>
          <w:p w:rsidR="0056552F" w:rsidRPr="0056552F" w:rsidRDefault="0056552F" w:rsidP="00EA5447">
            <w:pPr>
              <w:spacing w:after="0" w:line="240" w:lineRule="exact"/>
              <w:jc w:val="center"/>
              <w:rPr>
                <w:rFonts w:ascii="Times New Roman" w:hAnsi="Times New Roman" w:cs="Times New Roman"/>
                <w:sz w:val="24"/>
                <w:szCs w:val="24"/>
              </w:rPr>
            </w:pPr>
            <w:r w:rsidRPr="0056552F">
              <w:rPr>
                <w:rFonts w:ascii="Times New Roman" w:hAnsi="Times New Roman" w:cs="Times New Roman"/>
                <w:sz w:val="24"/>
                <w:szCs w:val="24"/>
              </w:rPr>
              <w:t>30183,54</w:t>
            </w:r>
          </w:p>
        </w:tc>
        <w:tc>
          <w:tcPr>
            <w:tcW w:w="1617" w:type="dxa"/>
            <w:shd w:val="clear" w:color="auto" w:fill="auto"/>
            <w:vAlign w:val="center"/>
          </w:tcPr>
          <w:p w:rsidR="0056552F" w:rsidRPr="0056552F" w:rsidRDefault="0056552F" w:rsidP="00EA5447">
            <w:pPr>
              <w:spacing w:after="0" w:line="240" w:lineRule="exact"/>
              <w:jc w:val="center"/>
              <w:rPr>
                <w:rFonts w:ascii="Times New Roman" w:hAnsi="Times New Roman" w:cs="Times New Roman"/>
                <w:sz w:val="24"/>
                <w:szCs w:val="24"/>
              </w:rPr>
            </w:pPr>
            <w:r w:rsidRPr="0056552F">
              <w:rPr>
                <w:rFonts w:ascii="Times New Roman" w:hAnsi="Times New Roman" w:cs="Times New Roman"/>
                <w:sz w:val="24"/>
                <w:szCs w:val="24"/>
              </w:rPr>
              <w:t>22032,47</w:t>
            </w:r>
          </w:p>
        </w:tc>
        <w:tc>
          <w:tcPr>
            <w:tcW w:w="1559" w:type="dxa"/>
            <w:shd w:val="clear" w:color="auto" w:fill="auto"/>
            <w:vAlign w:val="center"/>
          </w:tcPr>
          <w:p w:rsidR="0056552F" w:rsidRPr="0056552F" w:rsidRDefault="0056552F" w:rsidP="00EA5447">
            <w:pPr>
              <w:spacing w:after="0" w:line="240" w:lineRule="exact"/>
              <w:jc w:val="center"/>
              <w:rPr>
                <w:rFonts w:ascii="Times New Roman" w:hAnsi="Times New Roman" w:cs="Times New Roman"/>
                <w:sz w:val="24"/>
                <w:szCs w:val="24"/>
              </w:rPr>
            </w:pPr>
            <w:r w:rsidRPr="0056552F">
              <w:rPr>
                <w:rFonts w:ascii="Times New Roman" w:hAnsi="Times New Roman" w:cs="Times New Roman"/>
                <w:sz w:val="24"/>
                <w:szCs w:val="24"/>
              </w:rPr>
              <w:t>21668,97</w:t>
            </w:r>
          </w:p>
        </w:tc>
      </w:tr>
      <w:tr w:rsidR="00D11B55" w:rsidRPr="00203B68" w:rsidTr="0007561A">
        <w:tc>
          <w:tcPr>
            <w:tcW w:w="576" w:type="dxa"/>
            <w:shd w:val="clear" w:color="auto" w:fill="auto"/>
            <w:vAlign w:val="center"/>
          </w:tcPr>
          <w:p w:rsidR="00D11B55" w:rsidRPr="0056552F"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D11B55" w:rsidRPr="0056552F"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56552F" w:rsidRDefault="00D11B55" w:rsidP="009D3EB7">
            <w:pPr>
              <w:spacing w:after="0" w:line="240" w:lineRule="exact"/>
              <w:contextualSpacing/>
              <w:jc w:val="center"/>
              <w:rPr>
                <w:rFonts w:ascii="Times New Roman" w:hAnsi="Times New Roman" w:cs="Times New Roman"/>
                <w:sz w:val="24"/>
                <w:szCs w:val="24"/>
              </w:rPr>
            </w:pPr>
            <w:r w:rsidRPr="0056552F">
              <w:rPr>
                <w:rFonts w:ascii="Times New Roman" w:hAnsi="Times New Roman" w:cs="Times New Roman"/>
                <w:sz w:val="24"/>
                <w:szCs w:val="24"/>
              </w:rPr>
              <w:t>Администрация</w:t>
            </w:r>
          </w:p>
        </w:tc>
        <w:tc>
          <w:tcPr>
            <w:tcW w:w="1365" w:type="dxa"/>
            <w:shd w:val="clear" w:color="auto" w:fill="auto"/>
            <w:vAlign w:val="center"/>
          </w:tcPr>
          <w:p w:rsidR="00D11B55" w:rsidRPr="0056552F" w:rsidRDefault="00D11B55" w:rsidP="009D3EB7">
            <w:pPr>
              <w:spacing w:after="0" w:line="240" w:lineRule="exact"/>
              <w:contextualSpacing/>
              <w:jc w:val="center"/>
              <w:rPr>
                <w:rFonts w:ascii="Times New Roman" w:hAnsi="Times New Roman" w:cs="Times New Roman"/>
                <w:sz w:val="24"/>
                <w:szCs w:val="24"/>
              </w:rPr>
            </w:pPr>
            <w:r w:rsidRPr="0056552F">
              <w:rPr>
                <w:rFonts w:ascii="Times New Roman" w:hAnsi="Times New Roman" w:cs="Times New Roman"/>
                <w:sz w:val="24"/>
                <w:szCs w:val="24"/>
              </w:rPr>
              <w:t>01</w:t>
            </w:r>
          </w:p>
        </w:tc>
        <w:tc>
          <w:tcPr>
            <w:tcW w:w="1394" w:type="dxa"/>
            <w:shd w:val="clear" w:color="auto" w:fill="auto"/>
            <w:vAlign w:val="center"/>
          </w:tcPr>
          <w:p w:rsidR="00D11B55" w:rsidRPr="0056552F" w:rsidRDefault="00D11B55" w:rsidP="009D3EB7">
            <w:pPr>
              <w:spacing w:after="0" w:line="240" w:lineRule="exact"/>
              <w:contextualSpacing/>
              <w:jc w:val="center"/>
              <w:rPr>
                <w:rFonts w:ascii="Times New Roman" w:hAnsi="Times New Roman" w:cs="Times New Roman"/>
                <w:sz w:val="24"/>
                <w:szCs w:val="24"/>
                <w:lang w:val="en-US"/>
              </w:rPr>
            </w:pPr>
            <w:r w:rsidRPr="0056552F">
              <w:rPr>
                <w:rFonts w:ascii="Times New Roman" w:hAnsi="Times New Roman" w:cs="Times New Roman"/>
                <w:sz w:val="24"/>
                <w:szCs w:val="24"/>
                <w:lang w:val="en-US"/>
              </w:rPr>
              <w:t>5</w:t>
            </w:r>
          </w:p>
        </w:tc>
        <w:tc>
          <w:tcPr>
            <w:tcW w:w="1542" w:type="dxa"/>
            <w:shd w:val="clear" w:color="auto" w:fill="auto"/>
            <w:vAlign w:val="center"/>
          </w:tcPr>
          <w:p w:rsidR="00D11B55" w:rsidRPr="0056552F" w:rsidRDefault="00D11B55" w:rsidP="009D3EB7">
            <w:pPr>
              <w:spacing w:after="0" w:line="240" w:lineRule="exact"/>
              <w:jc w:val="center"/>
            </w:pPr>
            <w:r w:rsidRPr="0056552F">
              <w:rPr>
                <w:rFonts w:ascii="Times New Roman" w:hAnsi="Times New Roman" w:cs="Times New Roman"/>
                <w:sz w:val="28"/>
                <w:szCs w:val="28"/>
                <w:lang w:val="en-US"/>
              </w:rPr>
              <w:t>x</w:t>
            </w:r>
          </w:p>
        </w:tc>
        <w:tc>
          <w:tcPr>
            <w:tcW w:w="1234" w:type="dxa"/>
            <w:shd w:val="clear" w:color="auto" w:fill="auto"/>
            <w:vAlign w:val="center"/>
          </w:tcPr>
          <w:p w:rsidR="00D11B55" w:rsidRPr="0056552F" w:rsidRDefault="00D11B55" w:rsidP="009D3EB7">
            <w:pPr>
              <w:spacing w:after="0" w:line="240" w:lineRule="exact"/>
              <w:jc w:val="center"/>
            </w:pPr>
            <w:r w:rsidRPr="0056552F">
              <w:rPr>
                <w:rFonts w:ascii="Times New Roman" w:hAnsi="Times New Roman" w:cs="Times New Roman"/>
                <w:sz w:val="28"/>
                <w:szCs w:val="28"/>
                <w:lang w:val="en-US"/>
              </w:rPr>
              <w:t>x</w:t>
            </w:r>
          </w:p>
        </w:tc>
        <w:tc>
          <w:tcPr>
            <w:tcW w:w="1560" w:type="dxa"/>
            <w:shd w:val="clear" w:color="auto" w:fill="auto"/>
            <w:vAlign w:val="center"/>
          </w:tcPr>
          <w:p w:rsidR="00D11B55" w:rsidRPr="0056552F" w:rsidRDefault="00D11B55" w:rsidP="009D3EB7">
            <w:pPr>
              <w:spacing w:after="0" w:line="240" w:lineRule="exact"/>
              <w:jc w:val="center"/>
              <w:rPr>
                <w:rFonts w:ascii="Times New Roman" w:hAnsi="Times New Roman" w:cs="Times New Roman"/>
                <w:sz w:val="24"/>
                <w:szCs w:val="24"/>
              </w:rPr>
            </w:pPr>
            <w:r w:rsidRPr="0056552F">
              <w:rPr>
                <w:rFonts w:ascii="Times New Roman" w:hAnsi="Times New Roman" w:cs="Times New Roman"/>
                <w:sz w:val="24"/>
                <w:szCs w:val="24"/>
              </w:rPr>
              <w:t>0,00</w:t>
            </w:r>
          </w:p>
        </w:tc>
        <w:tc>
          <w:tcPr>
            <w:tcW w:w="1617" w:type="dxa"/>
            <w:shd w:val="clear" w:color="auto" w:fill="auto"/>
          </w:tcPr>
          <w:p w:rsidR="00D11B55" w:rsidRPr="0056552F" w:rsidRDefault="00D11B55" w:rsidP="009D3EB7">
            <w:pPr>
              <w:spacing w:after="0" w:line="240" w:lineRule="exact"/>
              <w:jc w:val="center"/>
            </w:pPr>
            <w:r w:rsidRPr="0056552F">
              <w:rPr>
                <w:rFonts w:ascii="Times New Roman" w:hAnsi="Times New Roman" w:cs="Times New Roman"/>
                <w:sz w:val="24"/>
                <w:szCs w:val="24"/>
              </w:rPr>
              <w:t>0,00</w:t>
            </w:r>
          </w:p>
        </w:tc>
        <w:tc>
          <w:tcPr>
            <w:tcW w:w="1559" w:type="dxa"/>
            <w:shd w:val="clear" w:color="auto" w:fill="auto"/>
          </w:tcPr>
          <w:p w:rsidR="00D11B55" w:rsidRPr="0056552F" w:rsidRDefault="00D11B55" w:rsidP="009D3EB7">
            <w:pPr>
              <w:spacing w:after="0" w:line="240" w:lineRule="exact"/>
              <w:jc w:val="center"/>
            </w:pPr>
            <w:r w:rsidRPr="0056552F">
              <w:rPr>
                <w:rFonts w:ascii="Times New Roman" w:hAnsi="Times New Roman" w:cs="Times New Roman"/>
                <w:sz w:val="24"/>
                <w:szCs w:val="24"/>
              </w:rPr>
              <w:t>0,00</w:t>
            </w:r>
          </w:p>
        </w:tc>
      </w:tr>
      <w:tr w:rsidR="00D11B55" w:rsidRPr="00203B68" w:rsidTr="0007561A">
        <w:tc>
          <w:tcPr>
            <w:tcW w:w="576"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2574" w:type="dxa"/>
            <w:shd w:val="clear" w:color="auto" w:fill="auto"/>
            <w:vAlign w:val="center"/>
          </w:tcPr>
          <w:p w:rsidR="00D11B55" w:rsidRPr="00575210" w:rsidRDefault="00D11B55" w:rsidP="009D3EB7">
            <w:pPr>
              <w:spacing w:after="0" w:line="240" w:lineRule="exact"/>
              <w:jc w:val="both"/>
              <w:rPr>
                <w:rFonts w:ascii="Times New Roman" w:hAnsi="Times New Roman" w:cs="Times New Roman"/>
                <w:sz w:val="24"/>
                <w:szCs w:val="24"/>
              </w:rPr>
            </w:pPr>
            <w:r w:rsidRPr="00575210">
              <w:rPr>
                <w:rFonts w:ascii="Times New Roman" w:hAnsi="Times New Roman" w:cs="Times New Roman"/>
                <w:sz w:val="24"/>
                <w:szCs w:val="24"/>
              </w:rPr>
              <w:t>в том числе следующие основные мероприятия Подпрограммы</w:t>
            </w:r>
          </w:p>
        </w:tc>
        <w:tc>
          <w:tcPr>
            <w:tcW w:w="1854" w:type="dxa"/>
            <w:shd w:val="clear" w:color="auto" w:fill="auto"/>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365"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39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42"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234"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60"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617"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c>
          <w:tcPr>
            <w:tcW w:w="1559" w:type="dxa"/>
            <w:shd w:val="clear" w:color="auto" w:fill="auto"/>
            <w:vAlign w:val="center"/>
          </w:tcPr>
          <w:p w:rsidR="00D11B55" w:rsidRPr="00203B68" w:rsidRDefault="00D11B55" w:rsidP="009D3EB7">
            <w:pPr>
              <w:spacing w:after="0" w:line="240" w:lineRule="exact"/>
              <w:jc w:val="center"/>
              <w:rPr>
                <w:rFonts w:ascii="Times New Roman" w:hAnsi="Times New Roman" w:cs="Times New Roman"/>
                <w:color w:val="FF0000"/>
                <w:sz w:val="24"/>
                <w:szCs w:val="24"/>
              </w:rPr>
            </w:pPr>
          </w:p>
        </w:tc>
      </w:tr>
      <w:tr w:rsidR="00D11B55" w:rsidRPr="00203B68" w:rsidTr="0007561A">
        <w:tc>
          <w:tcPr>
            <w:tcW w:w="576"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5.1.</w:t>
            </w:r>
          </w:p>
        </w:tc>
        <w:tc>
          <w:tcPr>
            <w:tcW w:w="2574" w:type="dxa"/>
            <w:shd w:val="clear" w:color="auto" w:fill="auto"/>
            <w:vAlign w:val="center"/>
          </w:tcPr>
          <w:p w:rsidR="00D11B55" w:rsidRPr="006A0346" w:rsidRDefault="00D11B55" w:rsidP="00A8567C">
            <w:pPr>
              <w:spacing w:after="0" w:line="240" w:lineRule="exact"/>
              <w:jc w:val="both"/>
              <w:rPr>
                <w:rFonts w:ascii="Times New Roman" w:hAnsi="Times New Roman" w:cs="Times New Roman"/>
                <w:sz w:val="24"/>
                <w:szCs w:val="24"/>
              </w:rPr>
            </w:pPr>
            <w:r w:rsidRPr="006A0346">
              <w:rPr>
                <w:rFonts w:ascii="Times New Roman" w:hAnsi="Times New Roman" w:cs="Times New Roman"/>
                <w:sz w:val="24"/>
                <w:szCs w:val="24"/>
              </w:rPr>
              <w:t xml:space="preserve">Обеспечение поступательного развития системы образования Петровского </w:t>
            </w:r>
            <w:r w:rsidR="00A8567C">
              <w:rPr>
                <w:rFonts w:ascii="Times New Roman" w:hAnsi="Times New Roman" w:cs="Times New Roman"/>
                <w:sz w:val="24"/>
                <w:szCs w:val="24"/>
              </w:rPr>
              <w:t>муниципального</w:t>
            </w:r>
            <w:r w:rsidRPr="006A0346">
              <w:rPr>
                <w:rFonts w:ascii="Times New Roman" w:hAnsi="Times New Roman" w:cs="Times New Roman"/>
                <w:sz w:val="24"/>
                <w:szCs w:val="24"/>
              </w:rPr>
              <w:t xml:space="preserve"> округа, всего</w:t>
            </w:r>
          </w:p>
        </w:tc>
        <w:tc>
          <w:tcPr>
            <w:tcW w:w="1854" w:type="dxa"/>
            <w:shd w:val="clear" w:color="auto" w:fill="auto"/>
          </w:tcPr>
          <w:p w:rsidR="00D11B55" w:rsidRPr="006A0346" w:rsidRDefault="00D11B55" w:rsidP="009D3EB7">
            <w:pPr>
              <w:spacing w:after="0" w:line="240" w:lineRule="exact"/>
              <w:contextualSpacing/>
              <w:jc w:val="center"/>
            </w:pPr>
          </w:p>
        </w:tc>
        <w:tc>
          <w:tcPr>
            <w:tcW w:w="1365" w:type="dxa"/>
            <w:shd w:val="clear" w:color="auto" w:fill="auto"/>
            <w:vAlign w:val="center"/>
          </w:tcPr>
          <w:p w:rsidR="00D11B55" w:rsidRPr="006A0346" w:rsidRDefault="00D11B55"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01</w:t>
            </w:r>
          </w:p>
        </w:tc>
        <w:tc>
          <w:tcPr>
            <w:tcW w:w="1394" w:type="dxa"/>
            <w:shd w:val="clear" w:color="auto" w:fill="auto"/>
            <w:vAlign w:val="center"/>
          </w:tcPr>
          <w:p w:rsidR="00D11B55" w:rsidRPr="006A0346" w:rsidRDefault="00D11B55" w:rsidP="009D3EB7">
            <w:pPr>
              <w:spacing w:after="0" w:line="240" w:lineRule="exact"/>
              <w:contextualSpacing/>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5</w:t>
            </w:r>
          </w:p>
        </w:tc>
        <w:tc>
          <w:tcPr>
            <w:tcW w:w="1542"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01</w:t>
            </w:r>
          </w:p>
        </w:tc>
        <w:tc>
          <w:tcPr>
            <w:tcW w:w="1234"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8"/>
                <w:szCs w:val="28"/>
                <w:lang w:val="en-US"/>
              </w:rPr>
              <w:t>x</w:t>
            </w:r>
          </w:p>
        </w:tc>
        <w:tc>
          <w:tcPr>
            <w:tcW w:w="1560" w:type="dxa"/>
            <w:shd w:val="clear" w:color="auto" w:fill="auto"/>
            <w:vAlign w:val="center"/>
          </w:tcPr>
          <w:p w:rsidR="00D11B55" w:rsidRPr="006A0346" w:rsidRDefault="006A0346"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11803,76</w:t>
            </w:r>
          </w:p>
        </w:tc>
        <w:tc>
          <w:tcPr>
            <w:tcW w:w="1617" w:type="dxa"/>
            <w:shd w:val="clear" w:color="auto" w:fill="auto"/>
            <w:vAlign w:val="center"/>
          </w:tcPr>
          <w:p w:rsidR="00D11B55" w:rsidRPr="006A0346" w:rsidRDefault="006A0346"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12800,79</w:t>
            </w:r>
          </w:p>
        </w:tc>
        <w:tc>
          <w:tcPr>
            <w:tcW w:w="1559" w:type="dxa"/>
            <w:shd w:val="clear" w:color="auto" w:fill="auto"/>
            <w:vAlign w:val="center"/>
          </w:tcPr>
          <w:p w:rsidR="00D11B55" w:rsidRPr="006A0346" w:rsidRDefault="006A0346"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12547,46</w:t>
            </w:r>
          </w:p>
        </w:tc>
      </w:tr>
      <w:tr w:rsidR="006A0346" w:rsidRPr="00203B68" w:rsidTr="0007561A">
        <w:tc>
          <w:tcPr>
            <w:tcW w:w="576" w:type="dxa"/>
            <w:shd w:val="clear" w:color="auto" w:fill="auto"/>
            <w:vAlign w:val="center"/>
          </w:tcPr>
          <w:p w:rsidR="006A0346" w:rsidRPr="006A0346" w:rsidRDefault="006A0346"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6A0346" w:rsidRPr="006A0346" w:rsidRDefault="006A0346" w:rsidP="009D3EB7">
            <w:pPr>
              <w:spacing w:after="0" w:line="240" w:lineRule="exact"/>
              <w:jc w:val="both"/>
              <w:rPr>
                <w:rFonts w:ascii="Times New Roman" w:hAnsi="Times New Roman" w:cs="Times New Roman"/>
                <w:sz w:val="24"/>
                <w:szCs w:val="24"/>
              </w:rPr>
            </w:pPr>
          </w:p>
        </w:tc>
        <w:tc>
          <w:tcPr>
            <w:tcW w:w="1854" w:type="dxa"/>
            <w:shd w:val="clear" w:color="auto" w:fill="auto"/>
          </w:tcPr>
          <w:p w:rsidR="006A0346" w:rsidRPr="006A0346" w:rsidRDefault="006A0346"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Отдел образования</w:t>
            </w:r>
          </w:p>
        </w:tc>
        <w:tc>
          <w:tcPr>
            <w:tcW w:w="1365" w:type="dxa"/>
            <w:shd w:val="clear" w:color="auto" w:fill="auto"/>
            <w:vAlign w:val="center"/>
          </w:tcPr>
          <w:p w:rsidR="006A0346" w:rsidRPr="006A0346" w:rsidRDefault="006A0346"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01</w:t>
            </w:r>
          </w:p>
        </w:tc>
        <w:tc>
          <w:tcPr>
            <w:tcW w:w="1394" w:type="dxa"/>
            <w:shd w:val="clear" w:color="auto" w:fill="auto"/>
            <w:vAlign w:val="center"/>
          </w:tcPr>
          <w:p w:rsidR="006A0346" w:rsidRPr="006A0346" w:rsidRDefault="006A0346" w:rsidP="009D3EB7">
            <w:pPr>
              <w:spacing w:after="0" w:line="240" w:lineRule="exact"/>
              <w:contextualSpacing/>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5</w:t>
            </w:r>
          </w:p>
        </w:tc>
        <w:tc>
          <w:tcPr>
            <w:tcW w:w="1542" w:type="dxa"/>
            <w:shd w:val="clear" w:color="auto" w:fill="auto"/>
            <w:vAlign w:val="center"/>
          </w:tcPr>
          <w:p w:rsidR="006A0346" w:rsidRPr="006A0346" w:rsidRDefault="006A0346" w:rsidP="009D3EB7">
            <w:pPr>
              <w:spacing w:after="0" w:line="240" w:lineRule="exact"/>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01</w:t>
            </w:r>
          </w:p>
        </w:tc>
        <w:tc>
          <w:tcPr>
            <w:tcW w:w="1234" w:type="dxa"/>
            <w:shd w:val="clear" w:color="auto" w:fill="auto"/>
            <w:vAlign w:val="center"/>
          </w:tcPr>
          <w:p w:rsidR="006A0346" w:rsidRPr="006A0346" w:rsidRDefault="006A0346"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8"/>
                <w:szCs w:val="28"/>
                <w:lang w:val="en-US"/>
              </w:rPr>
              <w:t>x</w:t>
            </w:r>
          </w:p>
        </w:tc>
        <w:tc>
          <w:tcPr>
            <w:tcW w:w="1560" w:type="dxa"/>
            <w:shd w:val="clear" w:color="auto" w:fill="auto"/>
            <w:vAlign w:val="center"/>
          </w:tcPr>
          <w:p w:rsidR="006A0346" w:rsidRPr="006A0346" w:rsidRDefault="006A0346" w:rsidP="00EA544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11803,76</w:t>
            </w:r>
          </w:p>
        </w:tc>
        <w:tc>
          <w:tcPr>
            <w:tcW w:w="1617" w:type="dxa"/>
            <w:shd w:val="clear" w:color="auto" w:fill="auto"/>
            <w:vAlign w:val="center"/>
          </w:tcPr>
          <w:p w:rsidR="006A0346" w:rsidRPr="006A0346" w:rsidRDefault="006A0346" w:rsidP="00EA544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12800,79</w:t>
            </w:r>
          </w:p>
        </w:tc>
        <w:tc>
          <w:tcPr>
            <w:tcW w:w="1559" w:type="dxa"/>
            <w:shd w:val="clear" w:color="auto" w:fill="auto"/>
            <w:vAlign w:val="center"/>
          </w:tcPr>
          <w:p w:rsidR="006A0346" w:rsidRPr="006A0346" w:rsidRDefault="006A0346" w:rsidP="00EA544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12547,46</w:t>
            </w:r>
          </w:p>
        </w:tc>
      </w:tr>
      <w:tr w:rsidR="00D11B55" w:rsidRPr="00203B68" w:rsidTr="0007561A">
        <w:tc>
          <w:tcPr>
            <w:tcW w:w="576"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D11B55" w:rsidRPr="006A0346" w:rsidRDefault="00D11B55" w:rsidP="009D3EB7">
            <w:pPr>
              <w:spacing w:after="0" w:line="240" w:lineRule="exact"/>
              <w:jc w:val="both"/>
              <w:rPr>
                <w:rFonts w:ascii="Times New Roman" w:hAnsi="Times New Roman" w:cs="Times New Roman"/>
                <w:sz w:val="24"/>
                <w:szCs w:val="24"/>
              </w:rPr>
            </w:pPr>
          </w:p>
        </w:tc>
        <w:tc>
          <w:tcPr>
            <w:tcW w:w="1854" w:type="dxa"/>
            <w:shd w:val="clear" w:color="auto" w:fill="auto"/>
          </w:tcPr>
          <w:p w:rsidR="00D11B55" w:rsidRPr="006A0346" w:rsidRDefault="00D11B55"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Администрация</w:t>
            </w:r>
          </w:p>
        </w:tc>
        <w:tc>
          <w:tcPr>
            <w:tcW w:w="1365" w:type="dxa"/>
            <w:shd w:val="clear" w:color="auto" w:fill="auto"/>
            <w:vAlign w:val="center"/>
          </w:tcPr>
          <w:p w:rsidR="00D11B55" w:rsidRPr="006A0346" w:rsidRDefault="00D11B55"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01</w:t>
            </w:r>
          </w:p>
        </w:tc>
        <w:tc>
          <w:tcPr>
            <w:tcW w:w="1394" w:type="dxa"/>
            <w:shd w:val="clear" w:color="auto" w:fill="auto"/>
            <w:vAlign w:val="center"/>
          </w:tcPr>
          <w:p w:rsidR="00D11B55" w:rsidRPr="006A0346" w:rsidRDefault="00D11B55" w:rsidP="009D3EB7">
            <w:pPr>
              <w:spacing w:after="0" w:line="240" w:lineRule="exact"/>
              <w:contextualSpacing/>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5</w:t>
            </w:r>
          </w:p>
        </w:tc>
        <w:tc>
          <w:tcPr>
            <w:tcW w:w="1542"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01</w:t>
            </w:r>
          </w:p>
        </w:tc>
        <w:tc>
          <w:tcPr>
            <w:tcW w:w="1234"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8"/>
                <w:szCs w:val="28"/>
                <w:lang w:val="en-US"/>
              </w:rPr>
              <w:t>x</w:t>
            </w:r>
          </w:p>
        </w:tc>
        <w:tc>
          <w:tcPr>
            <w:tcW w:w="1560"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0,00</w:t>
            </w:r>
          </w:p>
        </w:tc>
        <w:tc>
          <w:tcPr>
            <w:tcW w:w="1617" w:type="dxa"/>
            <w:shd w:val="clear" w:color="auto" w:fill="auto"/>
          </w:tcPr>
          <w:p w:rsidR="00D11B55" w:rsidRPr="006A0346" w:rsidRDefault="00D11B55" w:rsidP="009D3EB7">
            <w:pPr>
              <w:spacing w:after="0" w:line="240" w:lineRule="exact"/>
              <w:jc w:val="center"/>
            </w:pPr>
            <w:r w:rsidRPr="006A0346">
              <w:rPr>
                <w:rFonts w:ascii="Times New Roman" w:hAnsi="Times New Roman" w:cs="Times New Roman"/>
                <w:sz w:val="24"/>
                <w:szCs w:val="24"/>
              </w:rPr>
              <w:t>0,00</w:t>
            </w:r>
          </w:p>
        </w:tc>
        <w:tc>
          <w:tcPr>
            <w:tcW w:w="1559" w:type="dxa"/>
            <w:shd w:val="clear" w:color="auto" w:fill="auto"/>
          </w:tcPr>
          <w:p w:rsidR="00D11B55" w:rsidRPr="006A0346" w:rsidRDefault="00D11B55" w:rsidP="009D3EB7">
            <w:pPr>
              <w:spacing w:after="0" w:line="240" w:lineRule="exact"/>
              <w:jc w:val="center"/>
            </w:pPr>
            <w:r w:rsidRPr="006A0346">
              <w:rPr>
                <w:rFonts w:ascii="Times New Roman" w:hAnsi="Times New Roman" w:cs="Times New Roman"/>
                <w:sz w:val="24"/>
                <w:szCs w:val="24"/>
              </w:rPr>
              <w:t>0,00</w:t>
            </w:r>
          </w:p>
        </w:tc>
      </w:tr>
      <w:tr w:rsidR="00E3264F" w:rsidRPr="00203B68" w:rsidTr="0007561A">
        <w:tc>
          <w:tcPr>
            <w:tcW w:w="576"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5.2.</w:t>
            </w:r>
          </w:p>
        </w:tc>
        <w:tc>
          <w:tcPr>
            <w:tcW w:w="2574" w:type="dxa"/>
            <w:shd w:val="clear" w:color="auto" w:fill="auto"/>
            <w:vAlign w:val="center"/>
          </w:tcPr>
          <w:p w:rsidR="00D11B55" w:rsidRPr="006A0346" w:rsidRDefault="00D11B55" w:rsidP="009D3EB7">
            <w:pPr>
              <w:spacing w:after="0" w:line="240" w:lineRule="exact"/>
              <w:jc w:val="both"/>
              <w:rPr>
                <w:rFonts w:ascii="Times New Roman" w:hAnsi="Times New Roman" w:cs="Times New Roman"/>
                <w:sz w:val="24"/>
                <w:szCs w:val="24"/>
              </w:rPr>
            </w:pPr>
            <w:r w:rsidRPr="006A0346">
              <w:rPr>
                <w:rFonts w:ascii="Times New Roman" w:hAnsi="Times New Roman" w:cs="Times New Roman"/>
                <w:sz w:val="24"/>
                <w:szCs w:val="24"/>
              </w:rPr>
              <w:t>Обеспечение реализации Программы, всего</w:t>
            </w:r>
          </w:p>
        </w:tc>
        <w:tc>
          <w:tcPr>
            <w:tcW w:w="1854" w:type="dxa"/>
            <w:shd w:val="clear" w:color="auto" w:fill="auto"/>
            <w:vAlign w:val="center"/>
          </w:tcPr>
          <w:p w:rsidR="00D11B55" w:rsidRPr="006A0346" w:rsidRDefault="00D11B55" w:rsidP="009D3EB7">
            <w:pPr>
              <w:spacing w:after="0" w:line="240" w:lineRule="exact"/>
              <w:contextualSpacing/>
              <w:jc w:val="center"/>
            </w:pPr>
          </w:p>
        </w:tc>
        <w:tc>
          <w:tcPr>
            <w:tcW w:w="1365" w:type="dxa"/>
            <w:shd w:val="clear" w:color="auto" w:fill="auto"/>
            <w:vAlign w:val="center"/>
          </w:tcPr>
          <w:p w:rsidR="00D11B55" w:rsidRPr="006A0346" w:rsidRDefault="00D11B55"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01</w:t>
            </w:r>
          </w:p>
        </w:tc>
        <w:tc>
          <w:tcPr>
            <w:tcW w:w="1394" w:type="dxa"/>
            <w:shd w:val="clear" w:color="auto" w:fill="auto"/>
            <w:vAlign w:val="center"/>
          </w:tcPr>
          <w:p w:rsidR="00D11B55" w:rsidRPr="006A0346" w:rsidRDefault="00D11B55" w:rsidP="009D3EB7">
            <w:pPr>
              <w:spacing w:after="0" w:line="240" w:lineRule="exact"/>
              <w:contextualSpacing/>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5</w:t>
            </w:r>
          </w:p>
        </w:tc>
        <w:tc>
          <w:tcPr>
            <w:tcW w:w="1542"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02</w:t>
            </w:r>
          </w:p>
        </w:tc>
        <w:tc>
          <w:tcPr>
            <w:tcW w:w="1234"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8"/>
                <w:szCs w:val="28"/>
                <w:lang w:val="en-US"/>
              </w:rPr>
              <w:t>x</w:t>
            </w:r>
          </w:p>
        </w:tc>
        <w:tc>
          <w:tcPr>
            <w:tcW w:w="1560" w:type="dxa"/>
            <w:shd w:val="clear" w:color="auto" w:fill="auto"/>
            <w:vAlign w:val="center"/>
          </w:tcPr>
          <w:p w:rsidR="00D11B55" w:rsidRPr="006A0346" w:rsidRDefault="006A0346"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18379,78</w:t>
            </w:r>
          </w:p>
        </w:tc>
        <w:tc>
          <w:tcPr>
            <w:tcW w:w="1617" w:type="dxa"/>
            <w:shd w:val="clear" w:color="auto" w:fill="auto"/>
            <w:vAlign w:val="center"/>
          </w:tcPr>
          <w:p w:rsidR="00D11B55" w:rsidRPr="006A0346" w:rsidRDefault="006A0346"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9231,68</w:t>
            </w:r>
          </w:p>
        </w:tc>
        <w:tc>
          <w:tcPr>
            <w:tcW w:w="1559" w:type="dxa"/>
            <w:shd w:val="clear" w:color="auto" w:fill="auto"/>
            <w:vAlign w:val="center"/>
          </w:tcPr>
          <w:p w:rsidR="00D11B55" w:rsidRPr="006A0346" w:rsidRDefault="006A0346"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9121,51</w:t>
            </w:r>
          </w:p>
        </w:tc>
      </w:tr>
      <w:tr w:rsidR="006A0346" w:rsidRPr="00203B68" w:rsidTr="0007561A">
        <w:tc>
          <w:tcPr>
            <w:tcW w:w="576" w:type="dxa"/>
            <w:shd w:val="clear" w:color="auto" w:fill="auto"/>
            <w:vAlign w:val="center"/>
          </w:tcPr>
          <w:p w:rsidR="006A0346" w:rsidRPr="006A0346" w:rsidRDefault="006A0346" w:rsidP="009D3EB7">
            <w:pPr>
              <w:spacing w:after="0" w:line="240" w:lineRule="exact"/>
              <w:jc w:val="center"/>
              <w:rPr>
                <w:rFonts w:ascii="Times New Roman" w:hAnsi="Times New Roman" w:cs="Times New Roman"/>
                <w:sz w:val="24"/>
                <w:szCs w:val="24"/>
              </w:rPr>
            </w:pPr>
          </w:p>
        </w:tc>
        <w:tc>
          <w:tcPr>
            <w:tcW w:w="2574" w:type="dxa"/>
            <w:shd w:val="clear" w:color="auto" w:fill="auto"/>
            <w:vAlign w:val="center"/>
          </w:tcPr>
          <w:p w:rsidR="006A0346" w:rsidRPr="006A0346" w:rsidRDefault="006A0346" w:rsidP="009D3EB7">
            <w:pPr>
              <w:spacing w:after="0" w:line="240" w:lineRule="exact"/>
              <w:jc w:val="both"/>
              <w:rPr>
                <w:rFonts w:ascii="Times New Roman" w:hAnsi="Times New Roman" w:cs="Times New Roman"/>
                <w:sz w:val="24"/>
                <w:szCs w:val="24"/>
              </w:rPr>
            </w:pPr>
          </w:p>
        </w:tc>
        <w:tc>
          <w:tcPr>
            <w:tcW w:w="1854" w:type="dxa"/>
            <w:shd w:val="clear" w:color="auto" w:fill="auto"/>
          </w:tcPr>
          <w:p w:rsidR="006A0346" w:rsidRPr="006A0346" w:rsidRDefault="006A0346"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Отдел образования</w:t>
            </w:r>
          </w:p>
        </w:tc>
        <w:tc>
          <w:tcPr>
            <w:tcW w:w="1365" w:type="dxa"/>
            <w:shd w:val="clear" w:color="auto" w:fill="auto"/>
            <w:vAlign w:val="center"/>
          </w:tcPr>
          <w:p w:rsidR="006A0346" w:rsidRPr="006A0346" w:rsidRDefault="006A0346"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01</w:t>
            </w:r>
          </w:p>
        </w:tc>
        <w:tc>
          <w:tcPr>
            <w:tcW w:w="1394" w:type="dxa"/>
            <w:shd w:val="clear" w:color="auto" w:fill="auto"/>
            <w:vAlign w:val="center"/>
          </w:tcPr>
          <w:p w:rsidR="006A0346" w:rsidRPr="006A0346" w:rsidRDefault="006A0346" w:rsidP="009D3EB7">
            <w:pPr>
              <w:spacing w:after="0" w:line="240" w:lineRule="exact"/>
              <w:contextualSpacing/>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5</w:t>
            </w:r>
          </w:p>
        </w:tc>
        <w:tc>
          <w:tcPr>
            <w:tcW w:w="1542" w:type="dxa"/>
            <w:shd w:val="clear" w:color="auto" w:fill="auto"/>
            <w:vAlign w:val="center"/>
          </w:tcPr>
          <w:p w:rsidR="006A0346" w:rsidRPr="006A0346" w:rsidRDefault="006A0346" w:rsidP="009D3EB7">
            <w:pPr>
              <w:spacing w:after="0" w:line="240" w:lineRule="exact"/>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02</w:t>
            </w:r>
          </w:p>
        </w:tc>
        <w:tc>
          <w:tcPr>
            <w:tcW w:w="1234" w:type="dxa"/>
            <w:shd w:val="clear" w:color="auto" w:fill="auto"/>
            <w:vAlign w:val="center"/>
          </w:tcPr>
          <w:p w:rsidR="006A0346" w:rsidRPr="006A0346" w:rsidRDefault="006A0346"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8"/>
                <w:szCs w:val="28"/>
                <w:lang w:val="en-US"/>
              </w:rPr>
              <w:t>x</w:t>
            </w:r>
          </w:p>
        </w:tc>
        <w:tc>
          <w:tcPr>
            <w:tcW w:w="1560" w:type="dxa"/>
            <w:shd w:val="clear" w:color="auto" w:fill="auto"/>
            <w:vAlign w:val="center"/>
          </w:tcPr>
          <w:p w:rsidR="006A0346" w:rsidRPr="006A0346" w:rsidRDefault="006A0346" w:rsidP="00EA544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18379,78</w:t>
            </w:r>
          </w:p>
        </w:tc>
        <w:tc>
          <w:tcPr>
            <w:tcW w:w="1617" w:type="dxa"/>
            <w:shd w:val="clear" w:color="auto" w:fill="auto"/>
            <w:vAlign w:val="center"/>
          </w:tcPr>
          <w:p w:rsidR="006A0346" w:rsidRPr="006A0346" w:rsidRDefault="006A0346" w:rsidP="00EA544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9231,68</w:t>
            </w:r>
          </w:p>
        </w:tc>
        <w:tc>
          <w:tcPr>
            <w:tcW w:w="1559" w:type="dxa"/>
            <w:shd w:val="clear" w:color="auto" w:fill="auto"/>
            <w:vAlign w:val="center"/>
          </w:tcPr>
          <w:p w:rsidR="006A0346" w:rsidRPr="006A0346" w:rsidRDefault="006A0346" w:rsidP="00EA544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9121,51</w:t>
            </w:r>
          </w:p>
        </w:tc>
      </w:tr>
      <w:tr w:rsidR="00E3264F" w:rsidRPr="00203B68" w:rsidTr="0007561A">
        <w:tc>
          <w:tcPr>
            <w:tcW w:w="576"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p>
        </w:tc>
        <w:tc>
          <w:tcPr>
            <w:tcW w:w="2574" w:type="dxa"/>
            <w:shd w:val="clear" w:color="auto" w:fill="auto"/>
          </w:tcPr>
          <w:p w:rsidR="00D11B55" w:rsidRPr="006A0346" w:rsidRDefault="00D11B55" w:rsidP="009D3EB7">
            <w:pPr>
              <w:spacing w:after="0" w:line="240" w:lineRule="exact"/>
              <w:jc w:val="center"/>
              <w:rPr>
                <w:rFonts w:ascii="Times New Roman" w:hAnsi="Times New Roman" w:cs="Times New Roman"/>
                <w:sz w:val="24"/>
                <w:szCs w:val="24"/>
              </w:rPr>
            </w:pPr>
          </w:p>
        </w:tc>
        <w:tc>
          <w:tcPr>
            <w:tcW w:w="1854" w:type="dxa"/>
            <w:shd w:val="clear" w:color="auto" w:fill="auto"/>
          </w:tcPr>
          <w:p w:rsidR="00D11B55" w:rsidRPr="006A0346" w:rsidRDefault="00D11B55"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Администрация</w:t>
            </w:r>
          </w:p>
        </w:tc>
        <w:tc>
          <w:tcPr>
            <w:tcW w:w="1365" w:type="dxa"/>
            <w:shd w:val="clear" w:color="auto" w:fill="auto"/>
            <w:vAlign w:val="center"/>
          </w:tcPr>
          <w:p w:rsidR="00D11B55" w:rsidRPr="006A0346" w:rsidRDefault="00D11B55" w:rsidP="009D3EB7">
            <w:pPr>
              <w:spacing w:after="0" w:line="240" w:lineRule="exact"/>
              <w:contextualSpacing/>
              <w:jc w:val="center"/>
              <w:rPr>
                <w:rFonts w:ascii="Times New Roman" w:hAnsi="Times New Roman" w:cs="Times New Roman"/>
                <w:sz w:val="24"/>
                <w:szCs w:val="24"/>
              </w:rPr>
            </w:pPr>
            <w:r w:rsidRPr="006A0346">
              <w:rPr>
                <w:rFonts w:ascii="Times New Roman" w:hAnsi="Times New Roman" w:cs="Times New Roman"/>
                <w:sz w:val="24"/>
                <w:szCs w:val="24"/>
              </w:rPr>
              <w:t>01</w:t>
            </w:r>
          </w:p>
        </w:tc>
        <w:tc>
          <w:tcPr>
            <w:tcW w:w="1394" w:type="dxa"/>
            <w:shd w:val="clear" w:color="auto" w:fill="auto"/>
            <w:vAlign w:val="center"/>
          </w:tcPr>
          <w:p w:rsidR="00D11B55" w:rsidRPr="006A0346" w:rsidRDefault="00D11B55" w:rsidP="009D3EB7">
            <w:pPr>
              <w:spacing w:after="0" w:line="240" w:lineRule="exact"/>
              <w:contextualSpacing/>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5</w:t>
            </w:r>
          </w:p>
        </w:tc>
        <w:tc>
          <w:tcPr>
            <w:tcW w:w="1542"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lang w:val="en-US"/>
              </w:rPr>
            </w:pPr>
            <w:r w:rsidRPr="006A0346">
              <w:rPr>
                <w:rFonts w:ascii="Times New Roman" w:hAnsi="Times New Roman" w:cs="Times New Roman"/>
                <w:sz w:val="24"/>
                <w:szCs w:val="24"/>
                <w:lang w:val="en-US"/>
              </w:rPr>
              <w:t>02</w:t>
            </w:r>
          </w:p>
        </w:tc>
        <w:tc>
          <w:tcPr>
            <w:tcW w:w="1234"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8"/>
                <w:szCs w:val="28"/>
                <w:lang w:val="en-US"/>
              </w:rPr>
              <w:t>x</w:t>
            </w:r>
          </w:p>
        </w:tc>
        <w:tc>
          <w:tcPr>
            <w:tcW w:w="1560" w:type="dxa"/>
            <w:shd w:val="clear" w:color="auto" w:fill="auto"/>
            <w:vAlign w:val="center"/>
          </w:tcPr>
          <w:p w:rsidR="00D11B55" w:rsidRPr="006A0346" w:rsidRDefault="00D11B55" w:rsidP="009D3EB7">
            <w:pPr>
              <w:spacing w:after="0" w:line="240" w:lineRule="exact"/>
              <w:jc w:val="center"/>
              <w:rPr>
                <w:rFonts w:ascii="Times New Roman" w:hAnsi="Times New Roman" w:cs="Times New Roman"/>
                <w:sz w:val="24"/>
                <w:szCs w:val="24"/>
              </w:rPr>
            </w:pPr>
            <w:r w:rsidRPr="006A0346">
              <w:rPr>
                <w:rFonts w:ascii="Times New Roman" w:hAnsi="Times New Roman" w:cs="Times New Roman"/>
                <w:sz w:val="24"/>
                <w:szCs w:val="24"/>
              </w:rPr>
              <w:t>0,00</w:t>
            </w:r>
          </w:p>
        </w:tc>
        <w:tc>
          <w:tcPr>
            <w:tcW w:w="1617" w:type="dxa"/>
            <w:shd w:val="clear" w:color="auto" w:fill="auto"/>
          </w:tcPr>
          <w:p w:rsidR="00D11B55" w:rsidRPr="006A0346" w:rsidRDefault="00D11B55" w:rsidP="009D3EB7">
            <w:pPr>
              <w:spacing w:after="0" w:line="240" w:lineRule="exact"/>
              <w:jc w:val="center"/>
            </w:pPr>
            <w:r w:rsidRPr="006A0346">
              <w:rPr>
                <w:rFonts w:ascii="Times New Roman" w:hAnsi="Times New Roman" w:cs="Times New Roman"/>
                <w:sz w:val="24"/>
                <w:szCs w:val="24"/>
              </w:rPr>
              <w:t>0,00</w:t>
            </w:r>
          </w:p>
        </w:tc>
        <w:tc>
          <w:tcPr>
            <w:tcW w:w="1559" w:type="dxa"/>
            <w:shd w:val="clear" w:color="auto" w:fill="auto"/>
          </w:tcPr>
          <w:p w:rsidR="00D11B55" w:rsidRPr="006A0346" w:rsidRDefault="00D11B55" w:rsidP="009D3EB7">
            <w:pPr>
              <w:spacing w:after="0" w:line="240" w:lineRule="exact"/>
              <w:jc w:val="center"/>
            </w:pPr>
            <w:r w:rsidRPr="006A0346">
              <w:rPr>
                <w:rFonts w:ascii="Times New Roman" w:hAnsi="Times New Roman" w:cs="Times New Roman"/>
                <w:sz w:val="24"/>
                <w:szCs w:val="24"/>
              </w:rPr>
              <w:t>0,00</w:t>
            </w:r>
          </w:p>
        </w:tc>
      </w:tr>
    </w:tbl>
    <w:p w:rsidR="00D11B55" w:rsidRPr="00203B68" w:rsidRDefault="00D11B55">
      <w:pPr>
        <w:spacing w:after="0" w:line="240" w:lineRule="auto"/>
        <w:jc w:val="center"/>
        <w:rPr>
          <w:rFonts w:ascii="Times New Roman" w:hAnsi="Times New Roman" w:cs="Times New Roman"/>
          <w:color w:val="FF0000"/>
          <w:sz w:val="28"/>
          <w:szCs w:val="28"/>
        </w:rPr>
      </w:pPr>
    </w:p>
    <w:p w:rsidR="00D11B55" w:rsidRPr="00203B68" w:rsidRDefault="00D11B55">
      <w:pPr>
        <w:spacing w:after="0" w:line="240" w:lineRule="auto"/>
        <w:jc w:val="center"/>
        <w:rPr>
          <w:rFonts w:ascii="Times New Roman" w:hAnsi="Times New Roman" w:cs="Times New Roman"/>
          <w:color w:val="FF0000"/>
          <w:sz w:val="28"/>
          <w:szCs w:val="28"/>
        </w:rPr>
      </w:pPr>
    </w:p>
    <w:p w:rsidR="00553D91" w:rsidRPr="00203B68" w:rsidRDefault="00553D91" w:rsidP="00C43842">
      <w:pPr>
        <w:pStyle w:val="ConsPlusNormal"/>
        <w:rPr>
          <w:color w:val="FF0000"/>
          <w:sz w:val="28"/>
          <w:szCs w:val="28"/>
        </w:rPr>
        <w:sectPr w:rsidR="00553D91" w:rsidRPr="00203B68">
          <w:pgSz w:w="16838" w:h="11906" w:orient="landscape"/>
          <w:pgMar w:top="1134" w:right="1134" w:bottom="851" w:left="1134" w:header="0" w:footer="0" w:gutter="0"/>
          <w:cols w:space="720"/>
          <w:formProt w:val="0"/>
          <w:docGrid w:linePitch="360" w:charSpace="4096"/>
        </w:sectPr>
      </w:pPr>
      <w:bookmarkStart w:id="0" w:name="_GoBack"/>
      <w:bookmarkEnd w:id="0"/>
    </w:p>
    <w:p w:rsidR="00553D91" w:rsidRPr="00F10805" w:rsidRDefault="00743718">
      <w:pPr>
        <w:pStyle w:val="ConsPlusNormal"/>
        <w:jc w:val="right"/>
        <w:rPr>
          <w:sz w:val="28"/>
          <w:szCs w:val="28"/>
          <w:vertAlign w:val="superscript"/>
        </w:rPr>
      </w:pPr>
      <w:r w:rsidRPr="00F10805">
        <w:rPr>
          <w:sz w:val="28"/>
          <w:szCs w:val="28"/>
        </w:rPr>
        <w:lastRenderedPageBreak/>
        <w:t>Приложение 3</w:t>
      </w:r>
    </w:p>
    <w:p w:rsidR="00553D91" w:rsidRPr="00F10805" w:rsidRDefault="00553D91">
      <w:pPr>
        <w:pStyle w:val="ConsPlusNormal"/>
        <w:jc w:val="right"/>
        <w:rPr>
          <w:szCs w:val="24"/>
        </w:rPr>
      </w:pPr>
    </w:p>
    <w:p w:rsidR="00553D91" w:rsidRPr="00F10805" w:rsidRDefault="00553D91">
      <w:pPr>
        <w:pStyle w:val="ConsPlusNormal"/>
        <w:rPr>
          <w:szCs w:val="24"/>
        </w:rPr>
      </w:pPr>
    </w:p>
    <w:p w:rsidR="00553D91" w:rsidRPr="00F10805" w:rsidRDefault="00743718" w:rsidP="009D3EB7">
      <w:pPr>
        <w:pStyle w:val="ConsPlusNormal"/>
        <w:spacing w:line="240" w:lineRule="exact"/>
        <w:jc w:val="center"/>
        <w:rPr>
          <w:sz w:val="28"/>
          <w:szCs w:val="28"/>
        </w:rPr>
      </w:pPr>
      <w:r w:rsidRPr="00F10805">
        <w:rPr>
          <w:sz w:val="28"/>
          <w:szCs w:val="28"/>
        </w:rPr>
        <w:t>ИНФОРМАЦИЯ</w:t>
      </w:r>
    </w:p>
    <w:p w:rsidR="00553D91" w:rsidRPr="00F10805" w:rsidRDefault="00743718" w:rsidP="009D3EB7">
      <w:pPr>
        <w:pStyle w:val="ConsPlusNormal"/>
        <w:spacing w:line="240" w:lineRule="exact"/>
        <w:jc w:val="center"/>
        <w:rPr>
          <w:sz w:val="28"/>
          <w:szCs w:val="28"/>
        </w:rPr>
      </w:pPr>
      <w:r w:rsidRPr="00F10805">
        <w:rPr>
          <w:sz w:val="28"/>
          <w:szCs w:val="28"/>
        </w:rPr>
        <w:t xml:space="preserve">о расходах бюджета Петровского </w:t>
      </w:r>
      <w:r w:rsidR="00A92C4C" w:rsidRPr="00F10805">
        <w:rPr>
          <w:sz w:val="28"/>
          <w:szCs w:val="28"/>
        </w:rPr>
        <w:t>муниципального</w:t>
      </w:r>
      <w:r w:rsidRPr="00F10805">
        <w:rPr>
          <w:sz w:val="28"/>
          <w:szCs w:val="28"/>
        </w:rPr>
        <w:t xml:space="preserve"> округа Ставропольского края, средств физических и юридических ли</w:t>
      </w:r>
      <w:r w:rsidR="006B725F" w:rsidRPr="00F10805">
        <w:rPr>
          <w:sz w:val="28"/>
          <w:szCs w:val="28"/>
        </w:rPr>
        <w:t>ц на реализацию Программы в 202</w:t>
      </w:r>
      <w:r w:rsidR="00B46AC6" w:rsidRPr="00F10805">
        <w:rPr>
          <w:sz w:val="28"/>
          <w:szCs w:val="28"/>
        </w:rPr>
        <w:t>4</w:t>
      </w:r>
      <w:r w:rsidRPr="00F10805">
        <w:rPr>
          <w:sz w:val="28"/>
          <w:szCs w:val="28"/>
        </w:rPr>
        <w:t xml:space="preserve"> году</w:t>
      </w:r>
    </w:p>
    <w:p w:rsidR="00D11B55" w:rsidRPr="00F10805" w:rsidRDefault="00743718" w:rsidP="009D3EB7">
      <w:pPr>
        <w:pStyle w:val="ConsPlusNormal"/>
        <w:spacing w:line="240" w:lineRule="exact"/>
        <w:jc w:val="right"/>
        <w:rPr>
          <w:sz w:val="28"/>
          <w:szCs w:val="28"/>
        </w:rPr>
      </w:pPr>
      <w:r w:rsidRPr="00F10805">
        <w:rPr>
          <w:sz w:val="28"/>
          <w:szCs w:val="28"/>
        </w:rPr>
        <w:t>тыс. рублей</w:t>
      </w:r>
    </w:p>
    <w:tbl>
      <w:tblPr>
        <w:tblpPr w:leftFromText="180" w:rightFromText="180" w:vertAnchor="text" w:horzAnchor="margin" w:tblpX="182" w:tblpY="348"/>
        <w:tblW w:w="10173" w:type="dxa"/>
        <w:tblLook w:val="00A0"/>
      </w:tblPr>
      <w:tblGrid>
        <w:gridCol w:w="667"/>
        <w:gridCol w:w="2548"/>
        <w:gridCol w:w="3583"/>
        <w:gridCol w:w="1689"/>
        <w:gridCol w:w="1686"/>
      </w:tblGrid>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277B81" w:rsidRDefault="00D11B55" w:rsidP="009D3EB7">
            <w:pPr>
              <w:pStyle w:val="ConsPlusNormal"/>
              <w:spacing w:line="240" w:lineRule="exact"/>
              <w:jc w:val="center"/>
              <w:rPr>
                <w:sz w:val="22"/>
                <w:szCs w:val="22"/>
              </w:rPr>
            </w:pPr>
            <w:r w:rsidRPr="00277B81">
              <w:rPr>
                <w:sz w:val="22"/>
                <w:szCs w:val="22"/>
              </w:rPr>
              <w:t>№ п/п</w:t>
            </w:r>
          </w:p>
        </w:tc>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277B81" w:rsidRDefault="00D11B55" w:rsidP="009D3EB7">
            <w:pPr>
              <w:pStyle w:val="ConsPlusNormal"/>
              <w:spacing w:line="240" w:lineRule="exact"/>
              <w:jc w:val="center"/>
              <w:rPr>
                <w:sz w:val="22"/>
                <w:szCs w:val="22"/>
              </w:rPr>
            </w:pPr>
            <w:r w:rsidRPr="00277B81">
              <w:rPr>
                <w:sz w:val="22"/>
                <w:szCs w:val="22"/>
              </w:rPr>
              <w:t>Наименование Программы, подпрограммы Программы, основного мероприятия</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277B81" w:rsidRDefault="00D11B55" w:rsidP="009D3EB7">
            <w:pPr>
              <w:pStyle w:val="ConsPlusNormal"/>
              <w:spacing w:line="240" w:lineRule="exact"/>
              <w:jc w:val="center"/>
              <w:rPr>
                <w:sz w:val="22"/>
                <w:szCs w:val="22"/>
              </w:rPr>
            </w:pPr>
            <w:r w:rsidRPr="00277B81">
              <w:rPr>
                <w:sz w:val="22"/>
                <w:szCs w:val="22"/>
              </w:rPr>
              <w:t>Источники финансового  обеспечения по ответственному исполнителю программы, подпрограммы программы, основному мероприятию подпрограммы программы</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277B81" w:rsidRDefault="00D11B55" w:rsidP="009D3EB7">
            <w:pPr>
              <w:pStyle w:val="ConsPlusNormal"/>
              <w:spacing w:line="240" w:lineRule="exact"/>
              <w:jc w:val="center"/>
              <w:rPr>
                <w:sz w:val="22"/>
                <w:szCs w:val="22"/>
              </w:rPr>
            </w:pPr>
            <w:r w:rsidRPr="00277B81">
              <w:rPr>
                <w:sz w:val="22"/>
                <w:szCs w:val="22"/>
              </w:rPr>
              <w:t xml:space="preserve">Объемы финансового обеспечения по Программе   </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B55" w:rsidRPr="00D55D92" w:rsidRDefault="00D11B55" w:rsidP="009D3EB7">
            <w:pPr>
              <w:pStyle w:val="ConsPlusNormal"/>
              <w:spacing w:line="240" w:lineRule="exact"/>
              <w:jc w:val="center"/>
              <w:rPr>
                <w:sz w:val="22"/>
                <w:szCs w:val="22"/>
              </w:rPr>
            </w:pPr>
            <w:r w:rsidRPr="00D55D92">
              <w:rPr>
                <w:sz w:val="22"/>
                <w:szCs w:val="22"/>
              </w:rPr>
              <w:t xml:space="preserve">Исполнение </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1</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2</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3</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D55D92" w:rsidRDefault="00D11B55" w:rsidP="009D3EB7">
            <w:pPr>
              <w:spacing w:after="0" w:line="240" w:lineRule="exact"/>
              <w:jc w:val="center"/>
              <w:rPr>
                <w:rFonts w:ascii="Times New Roman" w:eastAsia="Times New Roman" w:hAnsi="Times New Roman" w:cs="Times New Roman"/>
              </w:rPr>
            </w:pPr>
            <w:r w:rsidRPr="00D55D92">
              <w:rPr>
                <w:rFonts w:ascii="Times New Roman" w:eastAsia="Times New Roman" w:hAnsi="Times New Roman" w:cs="Times New Roman"/>
              </w:rPr>
              <w:t>5</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1.</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EA544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Муниципальная программа Петровского </w:t>
            </w:r>
            <w:r w:rsidR="00EA5447">
              <w:rPr>
                <w:rFonts w:ascii="Times New Roman" w:eastAsia="Times New Roman" w:hAnsi="Times New Roman" w:cs="Times New Roman"/>
              </w:rPr>
              <w:t>муниципального</w:t>
            </w:r>
            <w:r w:rsidRPr="00277B81">
              <w:rPr>
                <w:rFonts w:ascii="Times New Roman" w:eastAsia="Times New Roman" w:hAnsi="Times New Roman" w:cs="Times New Roman"/>
              </w:rPr>
              <w:t>округа Ставропольского края «Развитие образования», всего</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46AC6" w:rsidP="009D3EB7">
            <w:pPr>
              <w:spacing w:after="0" w:line="240" w:lineRule="exact"/>
              <w:jc w:val="center"/>
              <w:rPr>
                <w:rFonts w:ascii="Times New Roman" w:eastAsia="Times New Roman" w:hAnsi="Times New Roman" w:cs="Times New Roman"/>
              </w:rPr>
            </w:pPr>
            <w:r w:rsidRPr="00277B81">
              <w:rPr>
                <w:rFonts w:ascii="Times New Roman" w:hAnsi="Times New Roman" w:cs="Times New Roman"/>
                <w:bCs/>
              </w:rPr>
              <w:t>1231966,75</w:t>
            </w:r>
          </w:p>
          <w:p w:rsidR="00D11B55" w:rsidRPr="00277B81" w:rsidRDefault="00D11B55" w:rsidP="009D3EB7">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B7418F" w:rsidRDefault="00B7418F" w:rsidP="009D3EB7">
            <w:pPr>
              <w:spacing w:after="0" w:line="240" w:lineRule="exact"/>
              <w:jc w:val="center"/>
              <w:rPr>
                <w:rFonts w:ascii="Times New Roman" w:eastAsia="Times New Roman" w:hAnsi="Times New Roman" w:cs="Times New Roman"/>
              </w:rPr>
            </w:pPr>
            <w:r w:rsidRPr="00B7418F">
              <w:rPr>
                <w:rFonts w:ascii="Times New Roman" w:eastAsia="Times New Roman" w:hAnsi="Times New Roman" w:cs="Times New Roman"/>
              </w:rPr>
              <w:t>1226443,99</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бюджет Петровского  </w:t>
            </w:r>
            <w:r w:rsidR="00EA5447">
              <w:rPr>
                <w:rFonts w:ascii="Times New Roman" w:eastAsia="Times New Roman" w:hAnsi="Times New Roman" w:cs="Times New Roman"/>
              </w:rPr>
              <w:t xml:space="preserve"> муниципального</w:t>
            </w:r>
            <w:r w:rsidRPr="00277B81">
              <w:rPr>
                <w:rFonts w:ascii="Times New Roman" w:eastAsia="Times New Roman" w:hAnsi="Times New Roman" w:cs="Times New Roman"/>
              </w:rPr>
              <w:t>округа  Ставропольского края (далее – 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46AC6" w:rsidP="009D3EB7">
            <w:pPr>
              <w:spacing w:after="0" w:line="240" w:lineRule="exact"/>
              <w:jc w:val="center"/>
              <w:rPr>
                <w:rFonts w:ascii="Times New Roman" w:eastAsia="Times New Roman" w:hAnsi="Times New Roman" w:cs="Times New Roman"/>
              </w:rPr>
            </w:pPr>
            <w:r w:rsidRPr="00277B81">
              <w:rPr>
                <w:rFonts w:ascii="Times New Roman" w:hAnsi="Times New Roman" w:cs="Times New Roman"/>
                <w:bCs/>
              </w:rPr>
              <w:t>1231966,75</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7418F" w:rsidP="009D3EB7">
            <w:pPr>
              <w:spacing w:after="0" w:line="240" w:lineRule="exact"/>
              <w:jc w:val="center"/>
              <w:rPr>
                <w:rFonts w:ascii="Times New Roman" w:eastAsia="Times New Roman" w:hAnsi="Times New Roman" w:cs="Times New Roman"/>
                <w:color w:val="FF0000"/>
              </w:rPr>
            </w:pPr>
            <w:r w:rsidRPr="00B7418F">
              <w:rPr>
                <w:rFonts w:ascii="Times New Roman" w:eastAsia="Times New Roman" w:hAnsi="Times New Roman" w:cs="Times New Roman"/>
              </w:rPr>
              <w:t>1226443,99</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46AC6" w:rsidRPr="00277B81" w:rsidRDefault="00B46AC6" w:rsidP="00B46AC6">
            <w:pPr>
              <w:spacing w:after="0" w:line="240" w:lineRule="auto"/>
              <w:jc w:val="center"/>
              <w:rPr>
                <w:rFonts w:ascii="Times New Roman" w:hAnsi="Times New Roman" w:cs="Times New Roman"/>
              </w:rPr>
            </w:pPr>
            <w:r w:rsidRPr="00277B81">
              <w:rPr>
                <w:rFonts w:ascii="Times New Roman" w:hAnsi="Times New Roman" w:cs="Times New Roman"/>
              </w:rPr>
              <w:t>634586,91</w:t>
            </w:r>
          </w:p>
          <w:p w:rsidR="00D11B55" w:rsidRPr="00277B81" w:rsidRDefault="00D11B55" w:rsidP="009D3EB7">
            <w:pPr>
              <w:spacing w:after="0" w:line="240" w:lineRule="exact"/>
              <w:jc w:val="center"/>
              <w:rPr>
                <w:rFonts w:ascii="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B7418F" w:rsidRDefault="00B7418F" w:rsidP="009D3EB7">
            <w:pPr>
              <w:spacing w:after="0" w:line="240" w:lineRule="exact"/>
              <w:jc w:val="center"/>
              <w:rPr>
                <w:rFonts w:ascii="Times New Roman" w:eastAsia="Times New Roman" w:hAnsi="Times New Roman" w:cs="Times New Roman"/>
              </w:rPr>
            </w:pPr>
            <w:r w:rsidRPr="00B7418F">
              <w:rPr>
                <w:rFonts w:ascii="Times New Roman" w:eastAsia="Times New Roman" w:hAnsi="Times New Roman" w:cs="Times New Roman"/>
              </w:rPr>
              <w:t>643819,66</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color w:val="FF0000"/>
              </w:rPr>
            </w:pPr>
            <w:r w:rsidRPr="00277B81">
              <w:rPr>
                <w:rFonts w:ascii="Times New Roman" w:eastAsia="Times New Roman" w:hAnsi="Times New Roman" w:cs="Times New Roman"/>
                <w:color w:val="FF0000"/>
              </w:rPr>
              <w:t> </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Отделу образования администрации Петровского </w:t>
            </w:r>
            <w:r w:rsidR="00EA5447">
              <w:rPr>
                <w:rFonts w:ascii="Times New Roman" w:eastAsia="Times New Roman" w:hAnsi="Times New Roman" w:cs="Times New Roman"/>
              </w:rPr>
              <w:t xml:space="preserve"> муниципального</w:t>
            </w:r>
            <w:r w:rsidRPr="00277B81">
              <w:rPr>
                <w:rFonts w:ascii="Times New Roman" w:eastAsia="Times New Roman" w:hAnsi="Times New Roman" w:cs="Times New Roman"/>
              </w:rPr>
              <w:t xml:space="preserve"> округа Ставропольского края (далее- 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B46AC6" w:rsidRPr="00277B81" w:rsidRDefault="00B46AC6" w:rsidP="00B46AC6">
            <w:pPr>
              <w:spacing w:after="0" w:line="240" w:lineRule="auto"/>
              <w:jc w:val="center"/>
              <w:rPr>
                <w:rFonts w:ascii="Times New Roman" w:hAnsi="Times New Roman" w:cs="Times New Roman"/>
              </w:rPr>
            </w:pPr>
            <w:r w:rsidRPr="00277B81">
              <w:rPr>
                <w:rFonts w:ascii="Times New Roman" w:hAnsi="Times New Roman" w:cs="Times New Roman"/>
              </w:rPr>
              <w:t>634586,91</w:t>
            </w:r>
          </w:p>
          <w:p w:rsidR="00D11B55" w:rsidRPr="00277B81" w:rsidRDefault="00D11B55" w:rsidP="009D3EB7">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7418F" w:rsidP="009D3EB7">
            <w:pPr>
              <w:spacing w:after="0" w:line="240" w:lineRule="exact"/>
              <w:jc w:val="center"/>
              <w:rPr>
                <w:rFonts w:ascii="Times New Roman" w:eastAsia="Times New Roman" w:hAnsi="Times New Roman" w:cs="Times New Roman"/>
                <w:color w:val="FF0000"/>
              </w:rPr>
            </w:pPr>
            <w:r w:rsidRPr="00B7418F">
              <w:rPr>
                <w:rFonts w:ascii="Times New Roman" w:eastAsia="Times New Roman" w:hAnsi="Times New Roman" w:cs="Times New Roman"/>
              </w:rPr>
              <w:t>643819,66</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EA544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Администрация Петровского  </w:t>
            </w:r>
            <w:r w:rsidR="00EA5447">
              <w:rPr>
                <w:rFonts w:ascii="Times New Roman" w:eastAsia="Times New Roman" w:hAnsi="Times New Roman" w:cs="Times New Roman"/>
              </w:rPr>
              <w:t xml:space="preserve"> муниципального</w:t>
            </w:r>
            <w:r w:rsidRPr="00277B81">
              <w:rPr>
                <w:rFonts w:ascii="Times New Roman" w:eastAsia="Times New Roman" w:hAnsi="Times New Roman" w:cs="Times New Roman"/>
              </w:rPr>
              <w:t>округа Ставропольского края (далее  - Администрации)</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B7418F" w:rsidRDefault="00D11B55" w:rsidP="009D3EB7">
            <w:pPr>
              <w:spacing w:after="0" w:line="240" w:lineRule="exact"/>
              <w:jc w:val="center"/>
              <w:rPr>
                <w:rFonts w:ascii="Times New Roman" w:eastAsia="Times New Roman" w:hAnsi="Times New Roman" w:cs="Times New Roman"/>
              </w:rPr>
            </w:pPr>
            <w:r w:rsidRPr="00B7418F">
              <w:rPr>
                <w:rFonts w:ascii="Times New Roman" w:eastAsia="Times New Roman" w:hAnsi="Times New Roman" w:cs="Times New Roman"/>
              </w:rPr>
              <w:t>0,00</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Отделу физической культуры и спорта администрации Петровского </w:t>
            </w:r>
            <w:r w:rsidR="00EA5447">
              <w:rPr>
                <w:rFonts w:ascii="Times New Roman" w:eastAsia="Times New Roman" w:hAnsi="Times New Roman" w:cs="Times New Roman"/>
              </w:rPr>
              <w:t xml:space="preserve"> муниципального</w:t>
            </w:r>
            <w:r w:rsidRPr="00277B81">
              <w:rPr>
                <w:rFonts w:ascii="Times New Roman" w:eastAsia="Times New Roman" w:hAnsi="Times New Roman" w:cs="Times New Roman"/>
              </w:rPr>
              <w:t xml:space="preserve"> округа Ставропольского края (далее- Отдел физической культуры и спорта)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B7418F" w:rsidRDefault="00D11B55" w:rsidP="009D3EB7">
            <w:pPr>
              <w:spacing w:after="0" w:line="240" w:lineRule="exact"/>
              <w:jc w:val="center"/>
              <w:rPr>
                <w:rFonts w:ascii="Times New Roman" w:eastAsia="Times New Roman" w:hAnsi="Times New Roman" w:cs="Times New Roman"/>
              </w:rPr>
            </w:pPr>
            <w:r w:rsidRPr="00B7418F">
              <w:rPr>
                <w:rFonts w:ascii="Times New Roman" w:eastAsia="Times New Roman" w:hAnsi="Times New Roman" w:cs="Times New Roman"/>
              </w:rPr>
              <w:t>0,00</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46AC6" w:rsidP="009D3EB7">
            <w:pPr>
              <w:spacing w:after="0" w:line="240" w:lineRule="exact"/>
              <w:jc w:val="center"/>
              <w:rPr>
                <w:rFonts w:ascii="Times New Roman" w:hAnsi="Times New Roman" w:cs="Times New Roman"/>
                <w:color w:val="FF0000"/>
              </w:rPr>
            </w:pPr>
            <w:r w:rsidRPr="00277B81">
              <w:rPr>
                <w:rFonts w:ascii="Times New Roman" w:hAnsi="Times New Roman" w:cs="Times New Roman"/>
              </w:rPr>
              <w:t>597379,84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EA5447" w:rsidRDefault="00EA5447" w:rsidP="009D3EB7">
            <w:pPr>
              <w:spacing w:after="0" w:line="240" w:lineRule="exact"/>
              <w:jc w:val="center"/>
              <w:rPr>
                <w:rFonts w:ascii="Times New Roman" w:eastAsia="Times New Roman" w:hAnsi="Times New Roman" w:cs="Times New Roman"/>
              </w:rPr>
            </w:pPr>
            <w:r w:rsidRPr="00EA5447">
              <w:rPr>
                <w:rFonts w:ascii="Times New Roman" w:eastAsia="Times New Roman" w:hAnsi="Times New Roman" w:cs="Times New Roman"/>
              </w:rPr>
              <w:t>582624,33</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color w:val="FF0000"/>
              </w:rPr>
            </w:pP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Отделу образования администрации Петровского </w:t>
            </w:r>
            <w:r w:rsidR="00EA5447">
              <w:rPr>
                <w:rFonts w:ascii="Times New Roman" w:eastAsia="Times New Roman" w:hAnsi="Times New Roman" w:cs="Times New Roman"/>
              </w:rPr>
              <w:t xml:space="preserve"> муниципального</w:t>
            </w:r>
            <w:r w:rsidRPr="00277B81">
              <w:rPr>
                <w:rFonts w:ascii="Times New Roman" w:eastAsia="Times New Roman" w:hAnsi="Times New Roman" w:cs="Times New Roman"/>
              </w:rPr>
              <w:t xml:space="preserve"> округа Ставропольского края (далее-Отдел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46AC6" w:rsidP="009D3EB7">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596825,14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F20B79" w:rsidRPr="00EA5447" w:rsidRDefault="00EA5447" w:rsidP="009D3EB7">
            <w:pPr>
              <w:spacing w:after="0" w:line="240" w:lineRule="exact"/>
              <w:jc w:val="center"/>
              <w:rPr>
                <w:rFonts w:ascii="Times New Roman" w:eastAsia="Times New Roman" w:hAnsi="Times New Roman" w:cs="Times New Roman"/>
              </w:rPr>
            </w:pPr>
            <w:r w:rsidRPr="00EA5447">
              <w:rPr>
                <w:rFonts w:ascii="Times New Roman" w:eastAsia="Times New Roman" w:hAnsi="Times New Roman" w:cs="Times New Roman"/>
              </w:rPr>
              <w:t>582167,96</w:t>
            </w:r>
          </w:p>
          <w:p w:rsidR="00D11B55" w:rsidRPr="00277B81" w:rsidRDefault="00D11B55" w:rsidP="009D3EB7">
            <w:pPr>
              <w:spacing w:after="0" w:line="240" w:lineRule="exact"/>
              <w:rPr>
                <w:rFonts w:ascii="Times New Roman" w:eastAsia="Times New Roman" w:hAnsi="Times New Roman" w:cs="Times New Roman"/>
                <w:color w:val="FF0000"/>
              </w:rPr>
            </w:pPr>
          </w:p>
        </w:tc>
      </w:tr>
      <w:tr w:rsidR="00D11B55" w:rsidRPr="00203B68" w:rsidTr="008355DB">
        <w:trPr>
          <w:trHeight w:val="1051"/>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EA544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Администрация Петровского </w:t>
            </w:r>
            <w:r w:rsidR="00EA5447">
              <w:rPr>
                <w:rFonts w:ascii="Times New Roman" w:eastAsia="Times New Roman" w:hAnsi="Times New Roman" w:cs="Times New Roman"/>
              </w:rPr>
              <w:t xml:space="preserve"> муниципального</w:t>
            </w:r>
            <w:r w:rsidRPr="00277B81">
              <w:rPr>
                <w:rFonts w:ascii="Times New Roman" w:eastAsia="Times New Roman" w:hAnsi="Times New Roman" w:cs="Times New Roman"/>
              </w:rPr>
              <w:t>округа Ставропольского края (далее  - Администрации)</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46AC6" w:rsidP="009D3EB7">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103,74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63AB4" w:rsidRDefault="00263AB4" w:rsidP="009D3EB7">
            <w:pPr>
              <w:spacing w:after="0" w:line="240" w:lineRule="exact"/>
              <w:jc w:val="center"/>
              <w:rPr>
                <w:rFonts w:ascii="Times New Roman" w:eastAsia="Times New Roman" w:hAnsi="Times New Roman" w:cs="Times New Roman"/>
              </w:rPr>
            </w:pPr>
            <w:r w:rsidRPr="00263AB4">
              <w:rPr>
                <w:rFonts w:ascii="Times New Roman" w:eastAsia="Times New Roman" w:hAnsi="Times New Roman" w:cs="Times New Roman"/>
              </w:rPr>
              <w:t>17,80</w:t>
            </w:r>
          </w:p>
        </w:tc>
      </w:tr>
      <w:tr w:rsidR="00D11B55" w:rsidRPr="00203B68" w:rsidTr="008355DB">
        <w:trPr>
          <w:trHeight w:val="1051"/>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Отделу физической культуры и спорта администрации Петровского </w:t>
            </w:r>
            <w:r w:rsidR="00263AB4">
              <w:rPr>
                <w:rFonts w:ascii="Times New Roman" w:eastAsia="Times New Roman" w:hAnsi="Times New Roman" w:cs="Times New Roman"/>
              </w:rPr>
              <w:t xml:space="preserve"> муниципального</w:t>
            </w:r>
            <w:r w:rsidRPr="00277B81">
              <w:rPr>
                <w:rFonts w:ascii="Times New Roman" w:eastAsia="Times New Roman" w:hAnsi="Times New Roman" w:cs="Times New Roman"/>
              </w:rPr>
              <w:t xml:space="preserve"> округа Ставропольского края (далее- Отдел физической культуры и спорта) </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46AC6" w:rsidP="009D3EB7">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450,96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63AB4" w:rsidRDefault="00263AB4" w:rsidP="009D3EB7">
            <w:pPr>
              <w:spacing w:after="0" w:line="240" w:lineRule="exact"/>
              <w:jc w:val="center"/>
              <w:rPr>
                <w:rFonts w:ascii="Times New Roman" w:eastAsia="Times New Roman" w:hAnsi="Times New Roman" w:cs="Times New Roman"/>
              </w:rPr>
            </w:pPr>
            <w:r w:rsidRPr="00263AB4">
              <w:rPr>
                <w:rFonts w:ascii="Times New Roman" w:eastAsia="Times New Roman" w:hAnsi="Times New Roman" w:cs="Times New Roman"/>
              </w:rPr>
              <w:t>438,57</w:t>
            </w:r>
          </w:p>
        </w:tc>
      </w:tr>
      <w:tr w:rsidR="00D11B55" w:rsidRPr="00203B68" w:rsidTr="008355DB">
        <w:trPr>
          <w:trHeight w:val="22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63AB4" w:rsidRDefault="00D11B55" w:rsidP="009D3EB7">
            <w:pPr>
              <w:spacing w:after="0" w:line="240" w:lineRule="exact"/>
              <w:jc w:val="center"/>
              <w:rPr>
                <w:rFonts w:ascii="Times New Roman" w:eastAsia="Times New Roman" w:hAnsi="Times New Roman" w:cs="Times New Roman"/>
              </w:rPr>
            </w:pPr>
            <w:r w:rsidRPr="00263AB4">
              <w:rPr>
                <w:rFonts w:ascii="Times New Roman" w:eastAsia="Times New Roman" w:hAnsi="Times New Roman" w:cs="Times New Roman"/>
              </w:rPr>
              <w:t>0,00</w:t>
            </w:r>
          </w:p>
        </w:tc>
      </w:tr>
      <w:tr w:rsidR="00D11B55" w:rsidRPr="00203B68" w:rsidTr="008355DB">
        <w:trPr>
          <w:trHeight w:val="22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46AC6" w:rsidP="009D3EB7">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63AB4" w:rsidRDefault="00263AB4" w:rsidP="009D3EB7">
            <w:pPr>
              <w:spacing w:after="0" w:line="240" w:lineRule="exact"/>
              <w:jc w:val="center"/>
              <w:rPr>
                <w:rFonts w:ascii="Times New Roman" w:hAnsi="Times New Roman" w:cs="Times New Roman"/>
              </w:rPr>
            </w:pPr>
            <w:r w:rsidRPr="00263AB4">
              <w:rPr>
                <w:rFonts w:ascii="Times New Roman" w:hAnsi="Times New Roman" w:cs="Times New Roman"/>
              </w:rPr>
              <w:t>0,00</w:t>
            </w:r>
          </w:p>
        </w:tc>
      </w:tr>
      <w:tr w:rsidR="00D11B55" w:rsidRPr="00203B68" w:rsidTr="008355DB">
        <w:trPr>
          <w:trHeight w:val="22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B46AC6"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63AB4" w:rsidRDefault="00263AB4" w:rsidP="009D3EB7">
            <w:pPr>
              <w:spacing w:after="0" w:line="240" w:lineRule="exact"/>
              <w:jc w:val="center"/>
              <w:rPr>
                <w:rFonts w:ascii="Times New Roman" w:hAnsi="Times New Roman" w:cs="Times New Roman"/>
              </w:rPr>
            </w:pPr>
            <w:r w:rsidRPr="00263AB4">
              <w:rPr>
                <w:rFonts w:ascii="Times New Roman" w:eastAsia="Times New Roman" w:hAnsi="Times New Roman" w:cs="Times New Roman"/>
              </w:rPr>
              <w:t>0,00</w:t>
            </w:r>
          </w:p>
        </w:tc>
      </w:tr>
      <w:tr w:rsidR="00D11B55" w:rsidRPr="00203B68" w:rsidTr="008355DB">
        <w:trPr>
          <w:trHeight w:val="222"/>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50614F" w:rsidP="009D3EB7">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63AB4" w:rsidRDefault="00C26224" w:rsidP="009D3EB7">
            <w:pPr>
              <w:spacing w:after="0" w:line="240" w:lineRule="exact"/>
              <w:jc w:val="center"/>
              <w:rPr>
                <w:rFonts w:ascii="Times New Roman" w:hAnsi="Times New Roman" w:cs="Times New Roman"/>
              </w:rPr>
            </w:pPr>
            <w:r w:rsidRPr="00263AB4">
              <w:rPr>
                <w:rFonts w:ascii="Times New Roman" w:hAnsi="Times New Roman" w:cs="Times New Roman"/>
              </w:rPr>
              <w:t>0,00</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2.</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Подпрограмма 1 «Развитие дошкольного образования»</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8355DB" w:rsidP="009D3EB7">
            <w:pPr>
              <w:spacing w:after="0" w:line="240" w:lineRule="exact"/>
              <w:jc w:val="center"/>
              <w:rPr>
                <w:rFonts w:ascii="Times New Roman" w:hAnsi="Times New Roman" w:cs="Times New Roman"/>
                <w:color w:val="FF0000"/>
              </w:rPr>
            </w:pPr>
            <w:r w:rsidRPr="00277B81">
              <w:rPr>
                <w:rFonts w:ascii="Times New Roman" w:hAnsi="Times New Roman" w:cs="Times New Roman"/>
              </w:rPr>
              <w:t>457416,07</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8F6718" w:rsidRDefault="008F6718" w:rsidP="009D3EB7">
            <w:pPr>
              <w:spacing w:after="0" w:line="240" w:lineRule="exact"/>
              <w:jc w:val="center"/>
              <w:rPr>
                <w:rFonts w:ascii="Times New Roman" w:hAnsi="Times New Roman" w:cs="Times New Roman"/>
              </w:rPr>
            </w:pPr>
            <w:r w:rsidRPr="008F6718">
              <w:rPr>
                <w:rFonts w:ascii="Times New Roman" w:eastAsia="Times New Roman" w:hAnsi="Times New Roman" w:cs="Times New Roman"/>
              </w:rPr>
              <w:t>456209,82</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8355DB" w:rsidP="009D3EB7">
            <w:pPr>
              <w:spacing w:after="0" w:line="240" w:lineRule="exact"/>
              <w:jc w:val="center"/>
              <w:rPr>
                <w:rFonts w:ascii="Times New Roman" w:hAnsi="Times New Roman" w:cs="Times New Roman"/>
                <w:color w:val="FF0000"/>
              </w:rPr>
            </w:pPr>
            <w:r w:rsidRPr="00277B81">
              <w:rPr>
                <w:rFonts w:ascii="Times New Roman" w:hAnsi="Times New Roman" w:cs="Times New Roman"/>
              </w:rPr>
              <w:t>457416,07</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8F6718" w:rsidP="009D3EB7">
            <w:pPr>
              <w:spacing w:after="0" w:line="240" w:lineRule="exact"/>
              <w:jc w:val="center"/>
              <w:rPr>
                <w:rFonts w:ascii="Times New Roman" w:hAnsi="Times New Roman" w:cs="Times New Roman"/>
                <w:color w:val="FF0000"/>
              </w:rPr>
            </w:pPr>
            <w:r w:rsidRPr="008F6718">
              <w:rPr>
                <w:rFonts w:ascii="Times New Roman" w:eastAsia="Times New Roman" w:hAnsi="Times New Roman" w:cs="Times New Roman"/>
              </w:rPr>
              <w:t>456209,82</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8355DB" w:rsidP="009D3EB7">
            <w:pPr>
              <w:spacing w:after="0" w:line="240" w:lineRule="exact"/>
              <w:jc w:val="center"/>
              <w:rPr>
                <w:rFonts w:ascii="Times New Roman" w:hAnsi="Times New Roman" w:cs="Times New Roman"/>
                <w:color w:val="FF0000"/>
              </w:rPr>
            </w:pPr>
            <w:r w:rsidRPr="00277B81">
              <w:rPr>
                <w:rFonts w:ascii="Times New Roman" w:hAnsi="Times New Roman" w:cs="Times New Roman"/>
              </w:rPr>
              <w:t>188350,04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8F6718" w:rsidRDefault="008F6718" w:rsidP="009D3EB7">
            <w:pPr>
              <w:spacing w:after="0" w:line="240" w:lineRule="exact"/>
              <w:jc w:val="center"/>
              <w:rPr>
                <w:rFonts w:ascii="Times New Roman" w:eastAsia="Times New Roman" w:hAnsi="Times New Roman" w:cs="Times New Roman"/>
              </w:rPr>
            </w:pPr>
            <w:r w:rsidRPr="008F6718">
              <w:rPr>
                <w:rFonts w:ascii="Times New Roman" w:eastAsia="Times New Roman" w:hAnsi="Times New Roman" w:cs="Times New Roman"/>
              </w:rPr>
              <w:t>194276,61</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8F6718" w:rsidRDefault="00D11B55" w:rsidP="009D3EB7">
            <w:pPr>
              <w:spacing w:after="0" w:line="240" w:lineRule="exact"/>
              <w:jc w:val="center"/>
              <w:rPr>
                <w:rFonts w:ascii="Times New Roman" w:eastAsia="Times New Roman" w:hAnsi="Times New Roman" w:cs="Times New Roman"/>
              </w:rPr>
            </w:pP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8355DB" w:rsidP="009D3EB7">
            <w:pPr>
              <w:spacing w:after="0" w:line="240" w:lineRule="exact"/>
              <w:jc w:val="center"/>
              <w:rPr>
                <w:rFonts w:ascii="Times New Roman" w:hAnsi="Times New Roman" w:cs="Times New Roman"/>
                <w:color w:val="FF0000"/>
              </w:rPr>
            </w:pPr>
            <w:r w:rsidRPr="00277B81">
              <w:rPr>
                <w:rFonts w:ascii="Times New Roman" w:hAnsi="Times New Roman" w:cs="Times New Roman"/>
              </w:rPr>
              <w:t>188350,04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3B3E6F" w:rsidRDefault="008F6718" w:rsidP="009D3EB7">
            <w:pPr>
              <w:spacing w:after="0" w:line="240" w:lineRule="exact"/>
              <w:jc w:val="center"/>
              <w:rPr>
                <w:rFonts w:ascii="Times New Roman" w:eastAsia="Times New Roman" w:hAnsi="Times New Roman" w:cs="Times New Roman"/>
              </w:rPr>
            </w:pPr>
            <w:r w:rsidRPr="003B3E6F">
              <w:rPr>
                <w:rFonts w:ascii="Times New Roman" w:eastAsia="Times New Roman" w:hAnsi="Times New Roman" w:cs="Times New Roman"/>
              </w:rPr>
              <w:t>194276,61</w:t>
            </w:r>
          </w:p>
        </w:tc>
      </w:tr>
      <w:tr w:rsidR="00D11B55"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11B55" w:rsidRPr="00277B81" w:rsidRDefault="00D11B55" w:rsidP="009D3EB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11B55" w:rsidRPr="003B3E6F" w:rsidRDefault="00D11B55" w:rsidP="009D3EB7">
            <w:pPr>
              <w:spacing w:after="0" w:line="240" w:lineRule="exact"/>
              <w:jc w:val="center"/>
              <w:rPr>
                <w:rFonts w:ascii="Times New Roman" w:eastAsia="Times New Roman" w:hAnsi="Times New Roman" w:cs="Times New Roman"/>
              </w:rPr>
            </w:pPr>
            <w:r w:rsidRPr="003B3E6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 ,</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auto"/>
              <w:jc w:val="center"/>
              <w:rPr>
                <w:rFonts w:ascii="Times New Roman" w:hAnsi="Times New Roman" w:cs="Times New Roman"/>
              </w:rPr>
            </w:pPr>
            <w:r w:rsidRPr="00277B81">
              <w:rPr>
                <w:rFonts w:ascii="Times New Roman" w:hAnsi="Times New Roman" w:cs="Times New Roman"/>
              </w:rPr>
              <w:t>269066,03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B3E6F" w:rsidRDefault="003B3E6F" w:rsidP="008355DB">
            <w:pPr>
              <w:spacing w:after="0" w:line="240" w:lineRule="exact"/>
              <w:jc w:val="center"/>
              <w:rPr>
                <w:rFonts w:ascii="Times New Roman" w:eastAsia="Times New Roman" w:hAnsi="Times New Roman" w:cs="Times New Roman"/>
              </w:rPr>
            </w:pPr>
            <w:r w:rsidRPr="003B3E6F">
              <w:rPr>
                <w:rFonts w:ascii="Times New Roman" w:eastAsia="Times New Roman" w:hAnsi="Times New Roman" w:cs="Times New Roman"/>
              </w:rPr>
              <w:t>261933,21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auto"/>
              <w:jc w:val="center"/>
              <w:rPr>
                <w:rFonts w:ascii="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B3E6F"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auto"/>
              <w:jc w:val="center"/>
              <w:rPr>
                <w:rFonts w:ascii="Times New Roman" w:hAnsi="Times New Roman" w:cs="Times New Roman"/>
              </w:rPr>
            </w:pPr>
            <w:r w:rsidRPr="00277B81">
              <w:rPr>
                <w:rFonts w:ascii="Times New Roman" w:hAnsi="Times New Roman" w:cs="Times New Roman"/>
              </w:rPr>
              <w:t>268977,97</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B3E6F" w:rsidRDefault="003B3E6F" w:rsidP="008355DB">
            <w:pPr>
              <w:spacing w:after="0" w:line="240" w:lineRule="exact"/>
              <w:jc w:val="center"/>
              <w:rPr>
                <w:rFonts w:ascii="Times New Roman" w:eastAsia="Times New Roman" w:hAnsi="Times New Roman" w:cs="Times New Roman"/>
              </w:rPr>
            </w:pPr>
            <w:r w:rsidRPr="003B3E6F">
              <w:rPr>
                <w:rFonts w:ascii="Times New Roman" w:eastAsia="Times New Roman" w:hAnsi="Times New Roman" w:cs="Times New Roman"/>
              </w:rPr>
              <w:t>261915,41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auto"/>
              <w:jc w:val="center"/>
              <w:rPr>
                <w:rFonts w:ascii="Times New Roman" w:hAnsi="Times New Roman" w:cs="Times New Roman"/>
              </w:rPr>
            </w:pPr>
            <w:r w:rsidRPr="00277B81">
              <w:rPr>
                <w:rFonts w:ascii="Times New Roman" w:hAnsi="Times New Roman" w:cs="Times New Roman"/>
              </w:rPr>
              <w:t>88,06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B3E6F" w:rsidRDefault="003B3E6F" w:rsidP="008355DB">
            <w:pPr>
              <w:spacing w:after="0" w:line="240" w:lineRule="exact"/>
              <w:jc w:val="center"/>
              <w:rPr>
                <w:rFonts w:ascii="Times New Roman" w:eastAsia="Times New Roman" w:hAnsi="Times New Roman" w:cs="Times New Roman"/>
              </w:rPr>
            </w:pPr>
            <w:r w:rsidRPr="003B3E6F">
              <w:rPr>
                <w:rFonts w:ascii="Times New Roman" w:eastAsia="Times New Roman" w:hAnsi="Times New Roman" w:cs="Times New Roman"/>
              </w:rPr>
              <w:t>17,80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auto"/>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B3E6F" w:rsidRDefault="008355DB" w:rsidP="008355DB">
            <w:pPr>
              <w:spacing w:after="0" w:line="240" w:lineRule="exact"/>
              <w:jc w:val="center"/>
              <w:rPr>
                <w:rFonts w:ascii="Times New Roman" w:hAnsi="Times New Roman" w:cs="Times New Roman"/>
              </w:rPr>
            </w:pPr>
            <w:r w:rsidRPr="003B3E6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auto"/>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B3E6F" w:rsidRDefault="003B3E6F" w:rsidP="008355DB">
            <w:pPr>
              <w:spacing w:after="0" w:line="240" w:lineRule="exact"/>
              <w:jc w:val="center"/>
              <w:rPr>
                <w:rFonts w:ascii="Times New Roman" w:hAnsi="Times New Roman" w:cs="Times New Roman"/>
              </w:rPr>
            </w:pPr>
            <w:r w:rsidRPr="003B3E6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auto"/>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B3E6F" w:rsidRDefault="003B3E6F" w:rsidP="008355DB">
            <w:pPr>
              <w:spacing w:after="0" w:line="240" w:lineRule="exact"/>
              <w:jc w:val="center"/>
              <w:rPr>
                <w:rFonts w:ascii="Times New Roman" w:hAnsi="Times New Roman" w:cs="Times New Roman"/>
              </w:rPr>
            </w:pPr>
            <w:r w:rsidRPr="003B3E6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auto"/>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B3E6F" w:rsidRDefault="008355DB" w:rsidP="008355DB">
            <w:pPr>
              <w:spacing w:after="0" w:line="240" w:lineRule="exact"/>
              <w:jc w:val="center"/>
              <w:rPr>
                <w:rFonts w:ascii="Times New Roman" w:hAnsi="Times New Roman" w:cs="Times New Roman"/>
              </w:rPr>
            </w:pPr>
            <w:r w:rsidRPr="003B3E6F">
              <w:rPr>
                <w:rFonts w:ascii="Times New Roman" w:eastAsia="Times New Roman" w:hAnsi="Times New Roman" w:cs="Times New Roman"/>
              </w:rPr>
              <w:t>0,00</w:t>
            </w:r>
          </w:p>
        </w:tc>
      </w:tr>
      <w:tr w:rsidR="008355DB" w:rsidRPr="00203B68" w:rsidTr="008355DB">
        <w:trPr>
          <w:trHeight w:val="1273"/>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следующие основные мероприятия Подпрограммы</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2.1</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Обеспечение предоставления бесплатного дошкольного образования</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jc w:val="center"/>
              <w:rPr>
                <w:rFonts w:ascii="Times New Roman" w:hAnsi="Times New Roman" w:cs="Times New Roman"/>
              </w:rPr>
            </w:pPr>
            <w:r w:rsidRPr="00277B81">
              <w:rPr>
                <w:rFonts w:ascii="Times New Roman" w:hAnsi="Times New Roman" w:cs="Times New Roman"/>
              </w:rPr>
              <w:t>455686,07</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CA4C2B" w:rsidRDefault="00CA4C2B" w:rsidP="008355DB">
            <w:pPr>
              <w:spacing w:after="0" w:line="240" w:lineRule="exact"/>
              <w:jc w:val="center"/>
              <w:rPr>
                <w:rFonts w:ascii="Times New Roman" w:eastAsia="Times New Roman" w:hAnsi="Times New Roman" w:cs="Times New Roman"/>
              </w:rPr>
            </w:pPr>
            <w:r w:rsidRPr="00CA4C2B">
              <w:rPr>
                <w:rFonts w:ascii="Times New Roman" w:eastAsia="Times New Roman" w:hAnsi="Times New Roman" w:cs="Times New Roman"/>
              </w:rPr>
              <w:t>453727,6</w:t>
            </w:r>
            <w:r w:rsidR="008920F7">
              <w:rPr>
                <w:rFonts w:ascii="Times New Roman" w:eastAsia="Times New Roman" w:hAnsi="Times New Roman" w:cs="Times New Roman"/>
              </w:rPr>
              <w:t>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jc w:val="center"/>
              <w:rPr>
                <w:rFonts w:ascii="Times New Roman" w:hAnsi="Times New Roman" w:cs="Times New Roman"/>
              </w:rPr>
            </w:pPr>
            <w:r w:rsidRPr="00277B81">
              <w:rPr>
                <w:rFonts w:ascii="Times New Roman" w:hAnsi="Times New Roman" w:cs="Times New Roman"/>
              </w:rPr>
              <w:t>455686,07</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CA4C2B" w:rsidP="008355DB">
            <w:pPr>
              <w:spacing w:after="0" w:line="240" w:lineRule="exact"/>
              <w:jc w:val="center"/>
              <w:rPr>
                <w:rFonts w:ascii="Times New Roman" w:eastAsia="Times New Roman" w:hAnsi="Times New Roman" w:cs="Times New Roman"/>
                <w:color w:val="FF0000"/>
              </w:rPr>
            </w:pPr>
            <w:r w:rsidRPr="00CA4C2B">
              <w:rPr>
                <w:rFonts w:ascii="Times New Roman" w:eastAsia="Times New Roman" w:hAnsi="Times New Roman" w:cs="Times New Roman"/>
              </w:rPr>
              <w:t>453727,6</w:t>
            </w:r>
            <w:r w:rsidR="008920F7">
              <w:rPr>
                <w:rFonts w:ascii="Times New Roman" w:eastAsia="Times New Roman" w:hAnsi="Times New Roman" w:cs="Times New Roman"/>
              </w:rPr>
              <w:t>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188350,04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CA4C2B" w:rsidRDefault="00CA4C2B" w:rsidP="008355DB">
            <w:pPr>
              <w:spacing w:after="0" w:line="240" w:lineRule="exact"/>
              <w:jc w:val="center"/>
              <w:rPr>
                <w:rFonts w:ascii="Times New Roman" w:eastAsia="Times New Roman" w:hAnsi="Times New Roman" w:cs="Times New Roman"/>
              </w:rPr>
            </w:pPr>
            <w:r w:rsidRPr="00CA4C2B">
              <w:rPr>
                <w:rFonts w:ascii="Times New Roman" w:eastAsia="Times New Roman" w:hAnsi="Times New Roman" w:cs="Times New Roman"/>
              </w:rPr>
              <w:t>194276,6</w:t>
            </w:r>
            <w:r w:rsidR="008920F7">
              <w:rPr>
                <w:rFonts w:ascii="Times New Roman" w:eastAsia="Times New Roman" w:hAnsi="Times New Roman" w:cs="Times New Roman"/>
              </w:rPr>
              <w:t>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188350,04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CA4C2B" w:rsidP="008355DB">
            <w:pPr>
              <w:spacing w:after="0" w:line="240" w:lineRule="exact"/>
              <w:jc w:val="center"/>
              <w:rPr>
                <w:rFonts w:ascii="Times New Roman" w:eastAsia="Times New Roman" w:hAnsi="Times New Roman" w:cs="Times New Roman"/>
                <w:color w:val="FF0000"/>
              </w:rPr>
            </w:pPr>
            <w:r w:rsidRPr="00CA4C2B">
              <w:rPr>
                <w:rFonts w:ascii="Times New Roman" w:eastAsia="Times New Roman" w:hAnsi="Times New Roman" w:cs="Times New Roman"/>
              </w:rPr>
              <w:t>194276,6</w:t>
            </w:r>
            <w:r w:rsidR="008920F7">
              <w:rPr>
                <w:rFonts w:ascii="Times New Roman" w:eastAsia="Times New Roman" w:hAnsi="Times New Roman" w:cs="Times New Roman"/>
              </w:rPr>
              <w:t>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CA4C2B" w:rsidRDefault="008355DB" w:rsidP="008355DB">
            <w:pPr>
              <w:spacing w:after="0" w:line="240" w:lineRule="exact"/>
              <w:jc w:val="center"/>
              <w:rPr>
                <w:rFonts w:ascii="Times New Roman" w:eastAsia="Times New Roman" w:hAnsi="Times New Roman" w:cs="Times New Roman"/>
              </w:rPr>
            </w:pPr>
            <w:r w:rsidRPr="00CA4C2B">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AF0282"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267336,03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454316" w:rsidRDefault="00454316" w:rsidP="008355DB">
            <w:pPr>
              <w:spacing w:after="0" w:line="240" w:lineRule="exact"/>
              <w:jc w:val="center"/>
              <w:rPr>
                <w:rFonts w:ascii="Times New Roman" w:eastAsia="Times New Roman" w:hAnsi="Times New Roman" w:cs="Times New Roman"/>
              </w:rPr>
            </w:pPr>
            <w:r w:rsidRPr="00454316">
              <w:rPr>
                <w:rFonts w:ascii="Times New Roman" w:eastAsia="Times New Roman" w:hAnsi="Times New Roman" w:cs="Times New Roman"/>
              </w:rPr>
              <w:t>259451,00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454316" w:rsidRDefault="008355DB" w:rsidP="008355DB">
            <w:pPr>
              <w:spacing w:after="0" w:line="240" w:lineRule="exact"/>
              <w:jc w:val="center"/>
              <w:rPr>
                <w:rFonts w:ascii="Times New Roman" w:eastAsia="Times New Roman" w:hAnsi="Times New Roman" w:cs="Times New Roman"/>
              </w:rPr>
            </w:pPr>
          </w:p>
        </w:tc>
      </w:tr>
      <w:tr w:rsidR="00AF0282"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AF0282" w:rsidRPr="00277B81" w:rsidRDefault="00AF0282" w:rsidP="00AF0282">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AF0282" w:rsidRPr="00277B81" w:rsidRDefault="00AF0282" w:rsidP="00AF0282">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AF0282" w:rsidRPr="00277B81" w:rsidRDefault="00AF0282" w:rsidP="00AF0282">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AF0282" w:rsidRPr="00277B81" w:rsidRDefault="00AF0282" w:rsidP="00AF0282">
            <w:pPr>
              <w:spacing w:after="0" w:line="240" w:lineRule="auto"/>
              <w:jc w:val="center"/>
              <w:rPr>
                <w:rFonts w:ascii="Times New Roman" w:hAnsi="Times New Roman" w:cs="Times New Roman"/>
              </w:rPr>
            </w:pPr>
            <w:r w:rsidRPr="00277B81">
              <w:rPr>
                <w:rFonts w:ascii="Times New Roman" w:hAnsi="Times New Roman" w:cs="Times New Roman"/>
              </w:rPr>
              <w:t>267247,97</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AF0282" w:rsidRPr="00454316" w:rsidRDefault="00454316" w:rsidP="00AF0282">
            <w:pPr>
              <w:spacing w:after="0" w:line="240" w:lineRule="exact"/>
              <w:jc w:val="center"/>
              <w:rPr>
                <w:rFonts w:ascii="Times New Roman" w:eastAsia="Times New Roman" w:hAnsi="Times New Roman" w:cs="Times New Roman"/>
              </w:rPr>
            </w:pPr>
            <w:r w:rsidRPr="00454316">
              <w:rPr>
                <w:rFonts w:ascii="Times New Roman" w:eastAsia="Times New Roman" w:hAnsi="Times New Roman" w:cs="Times New Roman"/>
              </w:rPr>
              <w:t>259433,20</w:t>
            </w:r>
          </w:p>
        </w:tc>
      </w:tr>
      <w:tr w:rsidR="00AF0282"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AF0282" w:rsidRPr="00277B81" w:rsidRDefault="00AF0282" w:rsidP="00AF0282">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AF0282" w:rsidRPr="00277B81" w:rsidRDefault="00AF0282" w:rsidP="00AF0282">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AF0282" w:rsidRPr="00277B81" w:rsidRDefault="00AF0282" w:rsidP="00AF0282">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AF0282" w:rsidRPr="00277B81" w:rsidRDefault="00AF0282" w:rsidP="00AF0282">
            <w:pPr>
              <w:spacing w:after="0" w:line="240" w:lineRule="auto"/>
              <w:jc w:val="center"/>
              <w:rPr>
                <w:rFonts w:ascii="Times New Roman" w:hAnsi="Times New Roman" w:cs="Times New Roman"/>
              </w:rPr>
            </w:pPr>
            <w:r w:rsidRPr="00277B81">
              <w:rPr>
                <w:rFonts w:ascii="Times New Roman" w:hAnsi="Times New Roman" w:cs="Times New Roman"/>
              </w:rPr>
              <w:t>88,06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AF0282" w:rsidRPr="00454316" w:rsidRDefault="00AF0282" w:rsidP="00AF0282">
            <w:pPr>
              <w:spacing w:after="0" w:line="240" w:lineRule="exact"/>
              <w:jc w:val="center"/>
              <w:rPr>
                <w:rFonts w:ascii="Times New Roman" w:eastAsia="Times New Roman" w:hAnsi="Times New Roman" w:cs="Times New Roman"/>
              </w:rPr>
            </w:pPr>
            <w:r w:rsidRPr="00454316">
              <w:rPr>
                <w:rFonts w:ascii="Times New Roman" w:eastAsia="Times New Roman" w:hAnsi="Times New Roman" w:cs="Times New Roman"/>
              </w:rPr>
              <w:t>17,</w:t>
            </w:r>
            <w:r w:rsidR="00454316" w:rsidRPr="00454316">
              <w:rPr>
                <w:rFonts w:ascii="Times New Roman" w:eastAsia="Times New Roman" w:hAnsi="Times New Roman" w:cs="Times New Roman"/>
              </w:rPr>
              <w:t>80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2445" w:rsidRDefault="008355DB" w:rsidP="008355DB">
            <w:pPr>
              <w:spacing w:after="0" w:line="240" w:lineRule="exact"/>
              <w:jc w:val="center"/>
              <w:rPr>
                <w:rFonts w:ascii="Times New Roman" w:eastAsia="Times New Roman" w:hAnsi="Times New Roman" w:cs="Times New Roman"/>
              </w:rPr>
            </w:pPr>
            <w:r w:rsidRPr="00232445">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2445" w:rsidRDefault="008355DB" w:rsidP="008355DB">
            <w:pPr>
              <w:spacing w:after="0" w:line="240" w:lineRule="exact"/>
              <w:jc w:val="center"/>
              <w:rPr>
                <w:rFonts w:ascii="Times New Roman" w:hAnsi="Times New Roman" w:cs="Times New Roman"/>
              </w:rPr>
            </w:pPr>
            <w:r w:rsidRPr="00232445">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2445" w:rsidRDefault="008355DB" w:rsidP="008355DB">
            <w:pPr>
              <w:spacing w:after="0" w:line="240" w:lineRule="exact"/>
              <w:jc w:val="center"/>
              <w:rPr>
                <w:rFonts w:ascii="Times New Roman" w:hAnsi="Times New Roman" w:cs="Times New Roman"/>
              </w:rPr>
            </w:pPr>
            <w:r w:rsidRPr="00232445">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2445" w:rsidRDefault="008355DB" w:rsidP="008355DB">
            <w:pPr>
              <w:spacing w:after="0" w:line="240" w:lineRule="exact"/>
              <w:jc w:val="center"/>
              <w:rPr>
                <w:rFonts w:ascii="Times New Roman" w:hAnsi="Times New Roman" w:cs="Times New Roman"/>
              </w:rPr>
            </w:pPr>
            <w:r w:rsidRPr="00232445">
              <w:rPr>
                <w:rFonts w:ascii="Times New Roman" w:eastAsia="Times New Roman" w:hAnsi="Times New Roman" w:cs="Times New Roman"/>
              </w:rPr>
              <w:t>0,00</w:t>
            </w:r>
          </w:p>
        </w:tc>
      </w:tr>
      <w:tr w:rsidR="008355DB" w:rsidRPr="00203B68" w:rsidTr="008920F7">
        <w:trPr>
          <w:trHeight w:val="1583"/>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2.2</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Реконструкция и капитальный ремонт объектов </w:t>
            </w:r>
            <w:r w:rsidR="00AE11E4">
              <w:rPr>
                <w:rFonts w:ascii="Times New Roman" w:eastAsia="Times New Roman" w:hAnsi="Times New Roman" w:cs="Times New Roman"/>
              </w:rPr>
              <w:t xml:space="preserve">дошкольного </w:t>
            </w:r>
            <w:r w:rsidRPr="00277B81">
              <w:rPr>
                <w:rFonts w:ascii="Times New Roman" w:eastAsia="Times New Roman" w:hAnsi="Times New Roman" w:cs="Times New Roman"/>
              </w:rPr>
              <w:t>образования, находящихся в муниципальной собственности</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69749A"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1730,00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920F7" w:rsidP="008355DB">
            <w:pPr>
              <w:spacing w:after="0" w:line="240" w:lineRule="exact"/>
              <w:jc w:val="center"/>
              <w:rPr>
                <w:rFonts w:ascii="Times New Roman" w:eastAsia="Times New Roman" w:hAnsi="Times New Roman" w:cs="Times New Roman"/>
              </w:rPr>
            </w:pPr>
            <w:r w:rsidRPr="008920F7">
              <w:rPr>
                <w:rFonts w:ascii="Times New Roman" w:eastAsia="Times New Roman" w:hAnsi="Times New Roman" w:cs="Times New Roman"/>
              </w:rPr>
              <w:t>2482,21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69749A"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1730,00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920F7" w:rsidP="008355DB">
            <w:pPr>
              <w:spacing w:after="0" w:line="240" w:lineRule="exact"/>
              <w:jc w:val="center"/>
              <w:rPr>
                <w:rFonts w:ascii="Times New Roman" w:eastAsia="Times New Roman" w:hAnsi="Times New Roman" w:cs="Times New Roman"/>
                <w:color w:val="FF0000"/>
              </w:rPr>
            </w:pPr>
            <w:r w:rsidRPr="008920F7">
              <w:rPr>
                <w:rFonts w:ascii="Times New Roman" w:eastAsia="Times New Roman" w:hAnsi="Times New Roman" w:cs="Times New Roman"/>
              </w:rPr>
              <w:t>2482,21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eastAsia="Times New Roman" w:hAnsi="Times New Roman" w:cs="Times New Roman"/>
              </w:rPr>
            </w:pPr>
            <w:r w:rsidRPr="008920F7">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eastAsia="Times New Roman" w:hAnsi="Times New Roman" w:cs="Times New Roman"/>
              </w:rPr>
            </w:pPr>
            <w:r w:rsidRPr="008920F7">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eastAsia="Times New Roman" w:hAnsi="Times New Roman" w:cs="Times New Roman"/>
              </w:rPr>
            </w:pPr>
            <w:r w:rsidRPr="008920F7">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 ,</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325080"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1730,00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920F7" w:rsidP="008355DB">
            <w:pPr>
              <w:spacing w:after="0" w:line="240" w:lineRule="exact"/>
              <w:jc w:val="center"/>
              <w:rPr>
                <w:rFonts w:ascii="Times New Roman" w:eastAsia="Times New Roman" w:hAnsi="Times New Roman" w:cs="Times New Roman"/>
              </w:rPr>
            </w:pPr>
            <w:r w:rsidRPr="008920F7">
              <w:rPr>
                <w:rFonts w:ascii="Times New Roman" w:eastAsia="Times New Roman" w:hAnsi="Times New Roman" w:cs="Times New Roman"/>
              </w:rPr>
              <w:t>2482,21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325080"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1730,00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920F7" w:rsidP="008355DB">
            <w:pPr>
              <w:spacing w:after="0" w:line="240" w:lineRule="exact"/>
              <w:jc w:val="center"/>
              <w:rPr>
                <w:rFonts w:ascii="Times New Roman" w:eastAsia="Times New Roman" w:hAnsi="Times New Roman" w:cs="Times New Roman"/>
              </w:rPr>
            </w:pPr>
            <w:r w:rsidRPr="008920F7">
              <w:rPr>
                <w:rFonts w:ascii="Times New Roman" w:eastAsia="Times New Roman" w:hAnsi="Times New Roman" w:cs="Times New Roman"/>
              </w:rPr>
              <w:t>2482,21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eastAsia="Times New Roman" w:hAnsi="Times New Roman" w:cs="Times New Roman"/>
              </w:rPr>
            </w:pPr>
            <w:r w:rsidRPr="008920F7">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eastAsia="Times New Roman" w:hAnsi="Times New Roman" w:cs="Times New Roman"/>
              </w:rPr>
            </w:pPr>
            <w:r w:rsidRPr="008920F7">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hAnsi="Times New Roman" w:cs="Times New Roman"/>
              </w:rPr>
            </w:pPr>
            <w:r w:rsidRPr="008920F7">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hAnsi="Times New Roman" w:cs="Times New Roman"/>
              </w:rPr>
            </w:pPr>
            <w:r w:rsidRPr="008920F7">
              <w:rPr>
                <w:rFonts w:ascii="Times New Roman" w:eastAsia="Times New Roman" w:hAnsi="Times New Roman" w:cs="Times New Roman"/>
              </w:rPr>
              <w:t>0,00</w:t>
            </w:r>
          </w:p>
        </w:tc>
      </w:tr>
      <w:tr w:rsidR="008355DB" w:rsidRPr="00203B68" w:rsidTr="008355DB">
        <w:trPr>
          <w:trHeight w:val="846"/>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8920F7" w:rsidRDefault="008355DB" w:rsidP="008355DB">
            <w:pPr>
              <w:spacing w:after="0" w:line="240" w:lineRule="exact"/>
              <w:jc w:val="center"/>
              <w:rPr>
                <w:rFonts w:ascii="Times New Roman" w:hAnsi="Times New Roman" w:cs="Times New Roman"/>
              </w:rPr>
            </w:pPr>
            <w:r w:rsidRPr="008920F7">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3.</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Подпрограмма 2 «Развитие общего образования»</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622B87"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696478,06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52402" w:rsidRDefault="00552402" w:rsidP="008355DB">
            <w:pPr>
              <w:spacing w:after="0" w:line="240" w:lineRule="exact"/>
              <w:jc w:val="center"/>
              <w:rPr>
                <w:rFonts w:ascii="Times New Roman" w:eastAsia="Times New Roman" w:hAnsi="Times New Roman" w:cs="Times New Roman"/>
              </w:rPr>
            </w:pPr>
            <w:r w:rsidRPr="00552402">
              <w:rPr>
                <w:rFonts w:ascii="Times New Roman" w:eastAsia="Times New Roman" w:hAnsi="Times New Roman" w:cs="Times New Roman"/>
              </w:rPr>
              <w:t>688744,31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622B87"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696478,06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552402" w:rsidP="008355DB">
            <w:pPr>
              <w:spacing w:after="0" w:line="240" w:lineRule="exact"/>
              <w:jc w:val="center"/>
              <w:rPr>
                <w:rFonts w:ascii="Times New Roman" w:eastAsia="Times New Roman" w:hAnsi="Times New Roman" w:cs="Times New Roman"/>
                <w:color w:val="FF0000"/>
              </w:rPr>
            </w:pPr>
            <w:r w:rsidRPr="00552402">
              <w:rPr>
                <w:rFonts w:ascii="Times New Roman" w:eastAsia="Times New Roman" w:hAnsi="Times New Roman" w:cs="Times New Roman"/>
              </w:rPr>
              <w:t>688744,31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622B87"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442530,14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52402" w:rsidRDefault="00552402" w:rsidP="008355DB">
            <w:pPr>
              <w:spacing w:after="0" w:line="240" w:lineRule="exact"/>
              <w:jc w:val="center"/>
              <w:rPr>
                <w:rFonts w:ascii="Times New Roman" w:eastAsia="Times New Roman" w:hAnsi="Times New Roman" w:cs="Times New Roman"/>
              </w:rPr>
            </w:pPr>
            <w:r w:rsidRPr="00552402">
              <w:rPr>
                <w:rFonts w:ascii="Times New Roman" w:eastAsia="Times New Roman" w:hAnsi="Times New Roman" w:cs="Times New Roman"/>
              </w:rPr>
              <w:t>445851,39</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52402"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Отделу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622B87"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442530,14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52402" w:rsidRDefault="00552402" w:rsidP="008355DB">
            <w:pPr>
              <w:spacing w:after="0" w:line="240" w:lineRule="exact"/>
              <w:jc w:val="center"/>
              <w:rPr>
                <w:rFonts w:ascii="Times New Roman" w:eastAsia="Times New Roman" w:hAnsi="Times New Roman" w:cs="Times New Roman"/>
              </w:rPr>
            </w:pPr>
            <w:r w:rsidRPr="00552402">
              <w:rPr>
                <w:rFonts w:ascii="Times New Roman" w:eastAsia="Times New Roman" w:hAnsi="Times New Roman" w:cs="Times New Roman"/>
              </w:rPr>
              <w:t>445851,39</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52402" w:rsidRDefault="008355DB" w:rsidP="008355DB">
            <w:pPr>
              <w:spacing w:after="0" w:line="240" w:lineRule="exact"/>
              <w:jc w:val="center"/>
              <w:rPr>
                <w:rFonts w:ascii="Times New Roman" w:eastAsia="Times New Roman" w:hAnsi="Times New Roman" w:cs="Times New Roman"/>
              </w:rPr>
            </w:pPr>
            <w:r w:rsidRPr="00552402">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 ,</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5445A5"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253947,92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07175F" w:rsidRDefault="0007175F" w:rsidP="008355DB">
            <w:pPr>
              <w:spacing w:after="0" w:line="240" w:lineRule="exact"/>
              <w:jc w:val="center"/>
              <w:rPr>
                <w:rFonts w:ascii="Times New Roman" w:eastAsia="Times New Roman" w:hAnsi="Times New Roman" w:cs="Times New Roman"/>
              </w:rPr>
            </w:pPr>
            <w:r w:rsidRPr="0007175F">
              <w:rPr>
                <w:rFonts w:ascii="Times New Roman" w:eastAsia="Times New Roman" w:hAnsi="Times New Roman" w:cs="Times New Roman"/>
              </w:rPr>
              <w:t>242892,92</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07175F"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5445A5"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253947,92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07175F" w:rsidRDefault="0007175F" w:rsidP="008355DB">
            <w:pPr>
              <w:spacing w:after="0" w:line="240" w:lineRule="exact"/>
              <w:jc w:val="center"/>
              <w:rPr>
                <w:rFonts w:ascii="Times New Roman" w:eastAsia="Times New Roman" w:hAnsi="Times New Roman" w:cs="Times New Roman"/>
              </w:rPr>
            </w:pPr>
            <w:r w:rsidRPr="0007175F">
              <w:rPr>
                <w:rFonts w:ascii="Times New Roman" w:eastAsia="Times New Roman" w:hAnsi="Times New Roman" w:cs="Times New Roman"/>
              </w:rPr>
              <w:t>242892,92</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Администрации</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07175F" w:rsidRDefault="008355DB" w:rsidP="008355DB">
            <w:pPr>
              <w:spacing w:after="0" w:line="240" w:lineRule="exact"/>
              <w:jc w:val="center"/>
              <w:rPr>
                <w:rFonts w:ascii="Times New Roman" w:eastAsia="Times New Roman" w:hAnsi="Times New Roman" w:cs="Times New Roman"/>
              </w:rPr>
            </w:pPr>
            <w:r w:rsidRPr="0007175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07175F" w:rsidRDefault="008355DB" w:rsidP="008355DB">
            <w:pPr>
              <w:spacing w:after="0" w:line="240" w:lineRule="exact"/>
              <w:jc w:val="center"/>
              <w:rPr>
                <w:rFonts w:ascii="Times New Roman" w:eastAsia="Times New Roman" w:hAnsi="Times New Roman" w:cs="Times New Roman"/>
              </w:rPr>
            </w:pPr>
            <w:r w:rsidRPr="0007175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07175F" w:rsidRDefault="008355DB" w:rsidP="008355DB">
            <w:pPr>
              <w:spacing w:after="0" w:line="240" w:lineRule="exact"/>
              <w:jc w:val="center"/>
              <w:rPr>
                <w:rFonts w:ascii="Times New Roman" w:hAnsi="Times New Roman" w:cs="Times New Roman"/>
              </w:rPr>
            </w:pPr>
            <w:r w:rsidRPr="0007175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07175F" w:rsidRDefault="008355DB" w:rsidP="008355DB">
            <w:pPr>
              <w:spacing w:after="0" w:line="240" w:lineRule="exact"/>
              <w:jc w:val="center"/>
              <w:rPr>
                <w:rFonts w:ascii="Times New Roman" w:hAnsi="Times New Roman" w:cs="Times New Roman"/>
              </w:rPr>
            </w:pPr>
            <w:r w:rsidRPr="0007175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07175F" w:rsidRDefault="008355DB" w:rsidP="008355DB">
            <w:pPr>
              <w:spacing w:after="0" w:line="240" w:lineRule="exact"/>
              <w:jc w:val="center"/>
              <w:rPr>
                <w:rFonts w:ascii="Times New Roman" w:hAnsi="Times New Roman" w:cs="Times New Roman"/>
              </w:rPr>
            </w:pPr>
            <w:r w:rsidRPr="0007175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в том числе следующие основные мероприятия </w:t>
            </w:r>
            <w:r w:rsidRPr="00277B81">
              <w:rPr>
                <w:rFonts w:ascii="Times New Roman" w:eastAsia="Times New Roman" w:hAnsi="Times New Roman" w:cs="Times New Roman"/>
              </w:rPr>
              <w:lastRenderedPageBreak/>
              <w:t>Подпрограммы</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lastRenderedPageBreak/>
              <w:t>3.1</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Обеспечение предоставления бесплатного общего образования</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E27637" w:rsidP="008355DB">
            <w:pPr>
              <w:spacing w:after="0" w:line="240" w:lineRule="exact"/>
              <w:jc w:val="center"/>
              <w:rPr>
                <w:rFonts w:ascii="Times New Roman" w:hAnsi="Times New Roman" w:cs="Times New Roman"/>
                <w:color w:val="FF0000"/>
              </w:rPr>
            </w:pPr>
            <w:r w:rsidRPr="00277B81">
              <w:rPr>
                <w:rFonts w:ascii="Times New Roman" w:hAnsi="Times New Roman" w:cs="Times New Roman"/>
              </w:rPr>
              <w:t>652486,03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D13FE" w:rsidRDefault="002D13FE" w:rsidP="008355DB">
            <w:pPr>
              <w:spacing w:after="0" w:line="240" w:lineRule="exact"/>
              <w:jc w:val="center"/>
              <w:rPr>
                <w:rFonts w:ascii="Times New Roman" w:eastAsia="Times New Roman" w:hAnsi="Times New Roman" w:cs="Times New Roman"/>
              </w:rPr>
            </w:pPr>
            <w:r w:rsidRPr="002D13FE">
              <w:rPr>
                <w:rFonts w:ascii="Times New Roman" w:eastAsia="Times New Roman" w:hAnsi="Times New Roman" w:cs="Times New Roman"/>
              </w:rPr>
              <w:t>678685,37</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E27637" w:rsidP="008355DB">
            <w:pPr>
              <w:spacing w:after="0" w:line="240" w:lineRule="exact"/>
              <w:jc w:val="center"/>
              <w:rPr>
                <w:rFonts w:ascii="Times New Roman" w:hAnsi="Times New Roman" w:cs="Times New Roman"/>
                <w:color w:val="FF0000"/>
              </w:rPr>
            </w:pPr>
            <w:r w:rsidRPr="00277B81">
              <w:rPr>
                <w:rFonts w:ascii="Times New Roman" w:hAnsi="Times New Roman" w:cs="Times New Roman"/>
              </w:rPr>
              <w:t>652486,03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2D13FE" w:rsidP="008355DB">
            <w:pPr>
              <w:spacing w:after="0" w:line="240" w:lineRule="exact"/>
              <w:jc w:val="center"/>
              <w:rPr>
                <w:rFonts w:ascii="Times New Roman" w:eastAsia="Times New Roman" w:hAnsi="Times New Roman" w:cs="Times New Roman"/>
                <w:color w:val="FF0000"/>
              </w:rPr>
            </w:pPr>
            <w:r w:rsidRPr="002D13FE">
              <w:rPr>
                <w:rFonts w:ascii="Times New Roman" w:eastAsia="Times New Roman" w:hAnsi="Times New Roman" w:cs="Times New Roman"/>
              </w:rPr>
              <w:t>678685,37</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4A307C"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406288,41</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5F69" w:rsidRDefault="00235F69" w:rsidP="008355DB">
            <w:pPr>
              <w:spacing w:after="0" w:line="240" w:lineRule="exact"/>
              <w:jc w:val="center"/>
              <w:rPr>
                <w:rFonts w:ascii="Times New Roman" w:eastAsia="Times New Roman" w:hAnsi="Times New Roman" w:cs="Times New Roman"/>
              </w:rPr>
            </w:pPr>
            <w:r w:rsidRPr="00235F69">
              <w:rPr>
                <w:rFonts w:ascii="Times New Roman" w:eastAsia="Times New Roman" w:hAnsi="Times New Roman" w:cs="Times New Roman"/>
              </w:rPr>
              <w:t>436243,04</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4A307C"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406288,41</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235F69" w:rsidP="008355DB">
            <w:pPr>
              <w:spacing w:after="0" w:line="240" w:lineRule="exact"/>
              <w:jc w:val="center"/>
              <w:rPr>
                <w:rFonts w:ascii="Times New Roman" w:eastAsia="Times New Roman" w:hAnsi="Times New Roman" w:cs="Times New Roman"/>
                <w:color w:val="FF0000"/>
              </w:rPr>
            </w:pPr>
            <w:r w:rsidRPr="00235F69">
              <w:rPr>
                <w:rFonts w:ascii="Times New Roman" w:eastAsia="Times New Roman" w:hAnsi="Times New Roman" w:cs="Times New Roman"/>
              </w:rPr>
              <w:t>436243,04</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5F69" w:rsidRDefault="008355DB" w:rsidP="008355DB">
            <w:pPr>
              <w:spacing w:after="0" w:line="240" w:lineRule="exact"/>
              <w:jc w:val="center"/>
              <w:rPr>
                <w:rFonts w:ascii="Times New Roman" w:eastAsia="Times New Roman" w:hAnsi="Times New Roman" w:cs="Times New Roman"/>
              </w:rPr>
            </w:pPr>
            <w:r w:rsidRPr="00235F69">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4A307C"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246197,62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5F69" w:rsidRDefault="00235F69" w:rsidP="008355DB">
            <w:pPr>
              <w:spacing w:after="0" w:line="240" w:lineRule="exact"/>
              <w:jc w:val="center"/>
              <w:rPr>
                <w:rFonts w:ascii="Times New Roman" w:eastAsia="Times New Roman" w:hAnsi="Times New Roman" w:cs="Times New Roman"/>
              </w:rPr>
            </w:pPr>
            <w:r w:rsidRPr="00235F69">
              <w:rPr>
                <w:rFonts w:ascii="Times New Roman" w:eastAsia="Times New Roman" w:hAnsi="Times New Roman" w:cs="Times New Roman"/>
              </w:rPr>
              <w:t>242442,33</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4A307C"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246197,62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235F69" w:rsidP="008355DB">
            <w:pPr>
              <w:spacing w:after="0" w:line="240" w:lineRule="exact"/>
              <w:jc w:val="center"/>
              <w:rPr>
                <w:rFonts w:ascii="Times New Roman" w:eastAsia="Times New Roman" w:hAnsi="Times New Roman" w:cs="Times New Roman"/>
                <w:color w:val="FF0000"/>
              </w:rPr>
            </w:pPr>
            <w:r w:rsidRPr="00235F69">
              <w:rPr>
                <w:rFonts w:ascii="Times New Roman" w:eastAsia="Times New Roman" w:hAnsi="Times New Roman" w:cs="Times New Roman"/>
              </w:rPr>
              <w:t>242442,33</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5F69" w:rsidRDefault="008355DB" w:rsidP="008355DB">
            <w:pPr>
              <w:spacing w:after="0" w:line="240" w:lineRule="exact"/>
              <w:jc w:val="center"/>
              <w:rPr>
                <w:rFonts w:ascii="Times New Roman" w:eastAsia="Times New Roman" w:hAnsi="Times New Roman" w:cs="Times New Roman"/>
              </w:rPr>
            </w:pPr>
            <w:r w:rsidRPr="00235F69">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5F69" w:rsidRDefault="008355DB" w:rsidP="008355DB">
            <w:pPr>
              <w:spacing w:after="0" w:line="240" w:lineRule="exact"/>
              <w:jc w:val="center"/>
              <w:rPr>
                <w:rFonts w:ascii="Times New Roman" w:eastAsia="Times New Roman" w:hAnsi="Times New Roman" w:cs="Times New Roman"/>
              </w:rPr>
            </w:pPr>
            <w:r w:rsidRPr="00235F69">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5F69" w:rsidRDefault="008355DB" w:rsidP="008355DB">
            <w:pPr>
              <w:spacing w:after="0" w:line="240" w:lineRule="exact"/>
              <w:jc w:val="center"/>
              <w:rPr>
                <w:rFonts w:ascii="Times New Roman" w:hAnsi="Times New Roman" w:cs="Times New Roman"/>
              </w:rPr>
            </w:pPr>
            <w:r w:rsidRPr="00235F69">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5F69" w:rsidRDefault="008355DB" w:rsidP="008355DB">
            <w:pPr>
              <w:spacing w:after="0" w:line="240" w:lineRule="exact"/>
              <w:jc w:val="center"/>
              <w:rPr>
                <w:rFonts w:ascii="Times New Roman" w:hAnsi="Times New Roman" w:cs="Times New Roman"/>
              </w:rPr>
            </w:pPr>
            <w:r w:rsidRPr="00235F69">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35F69" w:rsidRDefault="008355DB" w:rsidP="008355DB">
            <w:pPr>
              <w:spacing w:after="0" w:line="240" w:lineRule="exact"/>
              <w:jc w:val="center"/>
              <w:rPr>
                <w:rFonts w:ascii="Times New Roman" w:hAnsi="Times New Roman" w:cs="Times New Roman"/>
              </w:rPr>
            </w:pPr>
            <w:r w:rsidRPr="00235F69">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3.2</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Реконструкция и капитальный ремонт объектов образования, находящихся в муниципальной собственности</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7449,00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676730" w:rsidP="008355DB">
            <w:pPr>
              <w:spacing w:after="0" w:line="240" w:lineRule="exact"/>
              <w:jc w:val="center"/>
              <w:rPr>
                <w:rFonts w:ascii="Times New Roman" w:eastAsia="Times New Roman" w:hAnsi="Times New Roman" w:cs="Times New Roman"/>
              </w:rPr>
            </w:pPr>
            <w:r w:rsidRPr="00676730">
              <w:rPr>
                <w:rFonts w:ascii="Times New Roman" w:eastAsia="Times New Roman" w:hAnsi="Times New Roman" w:cs="Times New Roman"/>
              </w:rPr>
              <w:t>449,00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7449,00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676730" w:rsidP="008355DB">
            <w:pPr>
              <w:spacing w:after="0" w:line="240" w:lineRule="exact"/>
              <w:jc w:val="center"/>
              <w:rPr>
                <w:rFonts w:ascii="Times New Roman" w:eastAsia="Times New Roman" w:hAnsi="Times New Roman" w:cs="Times New Roman"/>
              </w:rPr>
            </w:pPr>
            <w:r w:rsidRPr="00676730">
              <w:rPr>
                <w:rFonts w:ascii="Times New Roman" w:eastAsia="Times New Roman" w:hAnsi="Times New Roman" w:cs="Times New Roman"/>
              </w:rPr>
              <w:t>449,00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676730" w:rsidP="008355DB">
            <w:pPr>
              <w:spacing w:after="0" w:line="240" w:lineRule="exact"/>
              <w:jc w:val="center"/>
              <w:rPr>
                <w:rFonts w:ascii="Times New Roman" w:eastAsia="Times New Roman" w:hAnsi="Times New Roman" w:cs="Times New Roman"/>
              </w:rPr>
            </w:pPr>
            <w:r w:rsidRPr="00676730">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676730" w:rsidP="008355DB">
            <w:pPr>
              <w:spacing w:after="0" w:line="240" w:lineRule="exact"/>
              <w:jc w:val="center"/>
              <w:rPr>
                <w:rFonts w:ascii="Times New Roman" w:eastAsia="Times New Roman" w:hAnsi="Times New Roman" w:cs="Times New Roman"/>
              </w:rPr>
            </w:pPr>
            <w:r w:rsidRPr="00676730">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8355DB" w:rsidP="008355DB">
            <w:pPr>
              <w:spacing w:after="0" w:line="240" w:lineRule="exact"/>
              <w:jc w:val="center"/>
              <w:rPr>
                <w:rFonts w:ascii="Times New Roman" w:eastAsia="Times New Roman" w:hAnsi="Times New Roman" w:cs="Times New Roman"/>
              </w:rPr>
            </w:pPr>
            <w:r w:rsidRPr="00676730">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7449,00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676730" w:rsidP="008355DB">
            <w:pPr>
              <w:spacing w:after="0" w:line="240" w:lineRule="exact"/>
              <w:jc w:val="center"/>
              <w:rPr>
                <w:rFonts w:ascii="Times New Roman" w:eastAsia="Times New Roman" w:hAnsi="Times New Roman" w:cs="Times New Roman"/>
              </w:rPr>
            </w:pPr>
            <w:r w:rsidRPr="00676730">
              <w:rPr>
                <w:rFonts w:ascii="Times New Roman" w:eastAsia="Times New Roman" w:hAnsi="Times New Roman" w:cs="Times New Roman"/>
              </w:rPr>
              <w:t>449,00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7449,00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676730" w:rsidP="008355DB">
            <w:pPr>
              <w:spacing w:after="0" w:line="240" w:lineRule="exact"/>
              <w:jc w:val="center"/>
              <w:rPr>
                <w:rFonts w:ascii="Times New Roman" w:eastAsia="Times New Roman" w:hAnsi="Times New Roman" w:cs="Times New Roman"/>
              </w:rPr>
            </w:pPr>
            <w:r w:rsidRPr="00676730">
              <w:rPr>
                <w:rFonts w:ascii="Times New Roman" w:eastAsia="Times New Roman" w:hAnsi="Times New Roman" w:cs="Times New Roman"/>
              </w:rPr>
              <w:t>449,00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8355DB" w:rsidP="008355DB">
            <w:pPr>
              <w:spacing w:after="0" w:line="240" w:lineRule="exact"/>
              <w:jc w:val="center"/>
              <w:rPr>
                <w:rFonts w:ascii="Times New Roman" w:eastAsia="Times New Roman" w:hAnsi="Times New Roman" w:cs="Times New Roman"/>
              </w:rPr>
            </w:pPr>
            <w:r w:rsidRPr="00676730">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8355DB" w:rsidP="008355DB">
            <w:pPr>
              <w:spacing w:after="0" w:line="240" w:lineRule="exact"/>
              <w:jc w:val="center"/>
              <w:rPr>
                <w:rFonts w:ascii="Times New Roman" w:eastAsia="Times New Roman" w:hAnsi="Times New Roman" w:cs="Times New Roman"/>
              </w:rPr>
            </w:pPr>
            <w:r w:rsidRPr="00676730">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8355DB" w:rsidP="008355DB">
            <w:pPr>
              <w:spacing w:after="0" w:line="240" w:lineRule="exact"/>
              <w:jc w:val="center"/>
              <w:rPr>
                <w:rFonts w:ascii="Times New Roman" w:hAnsi="Times New Roman" w:cs="Times New Roman"/>
              </w:rPr>
            </w:pPr>
            <w:r w:rsidRPr="00676730">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8355DB" w:rsidP="008355DB">
            <w:pPr>
              <w:spacing w:after="0" w:line="240" w:lineRule="exact"/>
              <w:jc w:val="center"/>
              <w:rPr>
                <w:rFonts w:ascii="Times New Roman" w:hAnsi="Times New Roman" w:cs="Times New Roman"/>
              </w:rPr>
            </w:pPr>
            <w:r w:rsidRPr="00676730">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676730" w:rsidRDefault="008355DB" w:rsidP="008355DB">
            <w:pPr>
              <w:spacing w:after="0" w:line="240" w:lineRule="exact"/>
              <w:jc w:val="center"/>
              <w:rPr>
                <w:rFonts w:ascii="Times New Roman" w:hAnsi="Times New Roman" w:cs="Times New Roman"/>
              </w:rPr>
            </w:pPr>
            <w:r w:rsidRPr="00676730">
              <w:rPr>
                <w:rFonts w:ascii="Times New Roman" w:eastAsia="Times New Roman" w:hAnsi="Times New Roman" w:cs="Times New Roman"/>
              </w:rPr>
              <w:t>0,00</w:t>
            </w:r>
          </w:p>
        </w:tc>
      </w:tr>
      <w:tr w:rsidR="00752172"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52172" w:rsidRPr="00277B81" w:rsidRDefault="00752172"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3.3.</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752172" w:rsidRPr="00277B81" w:rsidRDefault="00752172" w:rsidP="00752172">
            <w:pPr>
              <w:spacing w:after="0" w:line="240" w:lineRule="exact"/>
              <w:rPr>
                <w:rFonts w:ascii="Times New Roman" w:eastAsia="Times New Roman" w:hAnsi="Times New Roman" w:cs="Times New Roman"/>
              </w:rPr>
            </w:pPr>
            <w:r w:rsidRPr="00277B81">
              <w:rPr>
                <w:rFonts w:ascii="Times New Roman" w:hAnsi="Times New Roman" w:cs="Times New Roman"/>
              </w:rPr>
              <w:t xml:space="preserve">Реализация мероприятий по модернизации школьных систем образования </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752172" w:rsidRPr="00277B81" w:rsidRDefault="00752172"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752172" w:rsidRPr="00277B81" w:rsidRDefault="00752172" w:rsidP="00752172">
            <w:pPr>
              <w:jc w:val="center"/>
              <w:rPr>
                <w:rFonts w:ascii="Times New Roman" w:hAnsi="Times New Roman" w:cs="Times New Roman"/>
              </w:rPr>
            </w:pPr>
            <w:r w:rsidRPr="00277B81">
              <w:rPr>
                <w:rFonts w:ascii="Times New Roman" w:hAnsi="Times New Roman" w:cs="Times New Roman"/>
              </w:rPr>
              <w:t>29971,29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752172" w:rsidRPr="0010354B" w:rsidRDefault="00752172"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752172"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752172" w:rsidRPr="00277B81" w:rsidRDefault="00752172"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752172" w:rsidRPr="00277B81" w:rsidRDefault="00752172"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752172" w:rsidRPr="00277B81" w:rsidRDefault="00752172"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752172" w:rsidRPr="00277B81" w:rsidRDefault="00752172" w:rsidP="00752172">
            <w:pPr>
              <w:jc w:val="center"/>
              <w:rPr>
                <w:rFonts w:ascii="Times New Roman" w:hAnsi="Times New Roman" w:cs="Times New Roman"/>
              </w:rPr>
            </w:pPr>
            <w:r w:rsidRPr="00277B81">
              <w:rPr>
                <w:rFonts w:ascii="Times New Roman" w:hAnsi="Times New Roman" w:cs="Times New Roman"/>
              </w:rPr>
              <w:t>29971,29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752172" w:rsidRPr="0010354B" w:rsidRDefault="00752172"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hAnsi="Times New Roman" w:cs="Times New Roman"/>
                <w:color w:val="FF0000"/>
              </w:rPr>
            </w:pPr>
            <w:r w:rsidRPr="00277B81">
              <w:rPr>
                <w:rFonts w:ascii="Times New Roman" w:hAnsi="Times New Roman" w:cs="Times New Roman"/>
              </w:rPr>
              <w:t>29671,58</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hAnsi="Times New Roman" w:cs="Times New Roman"/>
              </w:rPr>
            </w:pPr>
            <w:r w:rsidRPr="00277B81">
              <w:rPr>
                <w:rFonts w:ascii="Times New Roman" w:hAnsi="Times New Roman" w:cs="Times New Roman"/>
              </w:rPr>
              <w:t>29671,58</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hAnsi="Times New Roman" w:cs="Times New Roman"/>
              </w:rPr>
            </w:pPr>
            <w:r w:rsidRPr="00277B81">
              <w:rPr>
                <w:rFonts w:ascii="Times New Roman" w:hAnsi="Times New Roman" w:cs="Times New Roman"/>
              </w:rPr>
              <w:t>299,71</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752172" w:rsidP="008355DB">
            <w:pPr>
              <w:spacing w:after="0" w:line="240" w:lineRule="exact"/>
              <w:jc w:val="center"/>
              <w:rPr>
                <w:rFonts w:ascii="Times New Roman" w:hAnsi="Times New Roman" w:cs="Times New Roman"/>
              </w:rPr>
            </w:pPr>
            <w:r w:rsidRPr="00277B81">
              <w:rPr>
                <w:rFonts w:ascii="Times New Roman" w:hAnsi="Times New Roman" w:cs="Times New Roman"/>
              </w:rPr>
              <w:t>299,71</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10354B" w:rsidRDefault="008355DB" w:rsidP="008355DB">
            <w:pPr>
              <w:spacing w:after="0" w:line="240" w:lineRule="exact"/>
              <w:jc w:val="center"/>
              <w:rPr>
                <w:rFonts w:ascii="Times New Roman" w:hAnsi="Times New Roman" w:cs="Times New Roman"/>
              </w:rPr>
            </w:pPr>
            <w:r w:rsidRPr="0010354B">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3.4.</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Реализация регионального проекта «Современная школа»</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3.5.</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Реализация регионального проекта «Успех каждого ребенка»</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jc w:val="center"/>
              <w:rPr>
                <w:rFonts w:ascii="Times New Roman" w:hAnsi="Times New Roman" w:cs="Times New Roman"/>
              </w:rPr>
            </w:pPr>
            <w:r w:rsidRPr="00277B81">
              <w:rPr>
                <w:rFonts w:ascii="Times New Roman" w:hAnsi="Times New Roman" w:cs="Times New Roman"/>
              </w:rPr>
              <w:t>1586,36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jc w:val="center"/>
              <w:rPr>
                <w:rFonts w:ascii="Times New Roman" w:hAnsi="Times New Roman" w:cs="Times New Roman"/>
              </w:rPr>
            </w:pPr>
            <w:r w:rsidRPr="00277B81">
              <w:rPr>
                <w:rFonts w:ascii="Times New Roman" w:hAnsi="Times New Roman" w:cs="Times New Roman"/>
              </w:rPr>
              <w:t>1586,36</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jc w:val="center"/>
              <w:rPr>
                <w:rFonts w:ascii="Times New Roman" w:hAnsi="Times New Roman" w:cs="Times New Roman"/>
              </w:rPr>
            </w:pPr>
            <w:r w:rsidRPr="00277B81">
              <w:rPr>
                <w:rFonts w:ascii="Times New Roman" w:hAnsi="Times New Roman" w:cs="Times New Roman"/>
              </w:rPr>
              <w:t>1586,36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jc w:val="center"/>
              <w:rPr>
                <w:rFonts w:ascii="Times New Roman" w:hAnsi="Times New Roman" w:cs="Times New Roman"/>
              </w:rPr>
            </w:pPr>
            <w:r w:rsidRPr="00277B81">
              <w:rPr>
                <w:rFonts w:ascii="Times New Roman" w:hAnsi="Times New Roman" w:cs="Times New Roman"/>
              </w:rPr>
              <w:t>1586,36</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1584,77</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1584,77</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color w:val="FF0000"/>
              </w:rPr>
            </w:pP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hAnsi="Times New Roman" w:cs="Times New Roman"/>
              </w:rPr>
              <w:t>1584,77</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hAnsi="Times New Roman" w:cs="Times New Roman"/>
              </w:rPr>
              <w:t>1584,77</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hAnsi="Times New Roman" w:cs="Times New Roman"/>
              </w:rPr>
              <w:t>1,59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hAnsi="Times New Roman" w:cs="Times New Roman"/>
              </w:rPr>
              <w:t>1,59</w:t>
            </w:r>
          </w:p>
        </w:tc>
      </w:tr>
      <w:tr w:rsidR="002079D6" w:rsidRPr="00203B68" w:rsidTr="008355DB">
        <w:trPr>
          <w:trHeight w:val="626"/>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hAnsi="Times New Roman" w:cs="Times New Roman"/>
              </w:rPr>
              <w:t>1,59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hAnsi="Times New Roman" w:cs="Times New Roman"/>
              </w:rPr>
              <w:t>1,59</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2079D6"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2079D6" w:rsidRPr="00277B81" w:rsidRDefault="002079D6" w:rsidP="002079D6">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3.6.</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Реализация регионального проекта «Цифровая образовательная среда»</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не требует финансового обеспечения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3.7.</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Организация и проведение мероприятий для детей и молодежи в сфере образования</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r w:rsidRPr="00277B81">
              <w:rPr>
                <w:rFonts w:ascii="Times New Roman" w:hAnsi="Times New Roman" w:cs="Times New Roman"/>
              </w:rPr>
              <w:t>0,00</w:t>
            </w:r>
          </w:p>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F605E2" w:rsidP="008355DB">
            <w:pPr>
              <w:spacing w:after="0" w:line="240" w:lineRule="exact"/>
              <w:jc w:val="center"/>
              <w:rPr>
                <w:rFonts w:ascii="Times New Roman" w:eastAsia="Times New Roman" w:hAnsi="Times New Roman" w:cs="Times New Roman"/>
              </w:rPr>
            </w:pPr>
            <w:r w:rsidRPr="00F605E2">
              <w:rPr>
                <w:rFonts w:ascii="Times New Roman" w:hAnsi="Times New Roman" w:cs="Times New Roman"/>
              </w:rPr>
              <w:t>3038,20</w:t>
            </w:r>
          </w:p>
        </w:tc>
      </w:tr>
      <w:tr w:rsidR="00F605E2"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F605E2" w:rsidRPr="00277B81" w:rsidRDefault="00F605E2"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605E2" w:rsidRPr="00277B81" w:rsidRDefault="00F605E2"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F605E2" w:rsidRPr="00277B81" w:rsidRDefault="00F605E2"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F605E2" w:rsidRPr="00277B81" w:rsidRDefault="00F605E2"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F605E2" w:rsidRDefault="00F605E2" w:rsidP="00F605E2">
            <w:pPr>
              <w:jc w:val="center"/>
            </w:pPr>
            <w:r w:rsidRPr="00EC11FE">
              <w:rPr>
                <w:rFonts w:ascii="Times New Roman" w:hAnsi="Times New Roman" w:cs="Times New Roman"/>
              </w:rPr>
              <w:t>3038,20</w:t>
            </w:r>
          </w:p>
        </w:tc>
      </w:tr>
      <w:tr w:rsidR="00F605E2"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F605E2" w:rsidRPr="00277B81" w:rsidRDefault="00F605E2"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605E2" w:rsidRPr="00277B81" w:rsidRDefault="00F605E2"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F605E2" w:rsidRPr="00277B81" w:rsidRDefault="00F605E2"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F605E2" w:rsidRPr="00277B81" w:rsidRDefault="00F605E2"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F605E2" w:rsidRDefault="00F605E2" w:rsidP="00F605E2">
            <w:pPr>
              <w:jc w:val="center"/>
            </w:pPr>
            <w:r w:rsidRPr="00EC11FE">
              <w:rPr>
                <w:rFonts w:ascii="Times New Roman" w:hAnsi="Times New Roman" w:cs="Times New Roman"/>
              </w:rPr>
              <w:t>3038,20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F605E2" w:rsidP="008355DB">
            <w:pPr>
              <w:spacing w:after="0" w:line="240" w:lineRule="exact"/>
              <w:jc w:val="center"/>
              <w:rPr>
                <w:rFonts w:ascii="Times New Roman" w:eastAsia="Times New Roman" w:hAnsi="Times New Roman" w:cs="Times New Roman"/>
                <w:color w:val="FF0000"/>
              </w:rPr>
            </w:pPr>
            <w:r w:rsidRPr="00F605E2">
              <w:rPr>
                <w:rFonts w:ascii="Times New Roman" w:hAnsi="Times New Roman" w:cs="Times New Roman"/>
              </w:rPr>
              <w:t>3038,20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8355DB" w:rsidP="008355DB">
            <w:pPr>
              <w:spacing w:after="0" w:line="240" w:lineRule="exact"/>
              <w:jc w:val="center"/>
              <w:rPr>
                <w:rFonts w:ascii="Times New Roman" w:eastAsia="Times New Roman" w:hAnsi="Times New Roman" w:cs="Times New Roman"/>
              </w:rPr>
            </w:pPr>
            <w:r w:rsidRPr="00F605E2">
              <w:rPr>
                <w:rFonts w:ascii="Times New Roman" w:eastAsia="Times New Roman" w:hAnsi="Times New Roman" w:cs="Times New Roman"/>
              </w:rPr>
              <w:t> 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8355DB" w:rsidP="008355DB">
            <w:pPr>
              <w:spacing w:after="0" w:line="240" w:lineRule="exact"/>
              <w:jc w:val="center"/>
              <w:rPr>
                <w:rFonts w:ascii="Times New Roman" w:eastAsia="Times New Roman" w:hAnsi="Times New Roman" w:cs="Times New Roman"/>
              </w:rPr>
            </w:pPr>
            <w:r w:rsidRPr="00F605E2">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8355DB" w:rsidP="008355DB">
            <w:pPr>
              <w:spacing w:after="0" w:line="240" w:lineRule="exact"/>
              <w:jc w:val="center"/>
              <w:rPr>
                <w:rFonts w:ascii="Times New Roman" w:eastAsia="Times New Roman" w:hAnsi="Times New Roman" w:cs="Times New Roman"/>
              </w:rPr>
            </w:pPr>
            <w:r w:rsidRPr="00F605E2">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8355DB" w:rsidP="008355DB">
            <w:pPr>
              <w:spacing w:after="0" w:line="240" w:lineRule="exact"/>
              <w:jc w:val="center"/>
              <w:rPr>
                <w:rFonts w:ascii="Times New Roman" w:eastAsia="Times New Roman" w:hAnsi="Times New Roman" w:cs="Times New Roman"/>
              </w:rPr>
            </w:pPr>
            <w:r w:rsidRPr="00F605E2">
              <w:rPr>
                <w:rFonts w:ascii="Times New Roman" w:eastAsia="Times New Roman" w:hAnsi="Times New Roman" w:cs="Times New Roman"/>
              </w:rPr>
              <w:t> 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8355DB" w:rsidP="008355DB">
            <w:pPr>
              <w:spacing w:after="0" w:line="240" w:lineRule="exact"/>
              <w:jc w:val="center"/>
              <w:rPr>
                <w:rFonts w:ascii="Times New Roman" w:eastAsia="Times New Roman" w:hAnsi="Times New Roman" w:cs="Times New Roman"/>
              </w:rPr>
            </w:pPr>
            <w:r w:rsidRPr="00F605E2">
              <w:rPr>
                <w:rFonts w:ascii="Times New Roman" w:eastAsia="Times New Roman" w:hAnsi="Times New Roman" w:cs="Times New Roman"/>
              </w:rPr>
              <w:t> 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8355DB" w:rsidP="008355DB">
            <w:pPr>
              <w:spacing w:after="0" w:line="240" w:lineRule="exact"/>
              <w:jc w:val="center"/>
              <w:rPr>
                <w:rFonts w:ascii="Times New Roman" w:eastAsia="Times New Roman" w:hAnsi="Times New Roman" w:cs="Times New Roman"/>
              </w:rPr>
            </w:pPr>
            <w:r w:rsidRPr="00F605E2">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8355DB" w:rsidP="008355DB">
            <w:pPr>
              <w:spacing w:after="0" w:line="240" w:lineRule="exact"/>
              <w:jc w:val="center"/>
              <w:rPr>
                <w:rFonts w:ascii="Times New Roman" w:eastAsia="Times New Roman" w:hAnsi="Times New Roman" w:cs="Times New Roman"/>
              </w:rPr>
            </w:pPr>
            <w:r w:rsidRPr="00F605E2">
              <w:rPr>
                <w:rFonts w:ascii="Times New Roman" w:eastAsia="Times New Roman" w:hAnsi="Times New Roman" w:cs="Times New Roman"/>
              </w:rPr>
              <w:t>0,00</w:t>
            </w:r>
          </w:p>
        </w:tc>
      </w:tr>
      <w:tr w:rsidR="008355DB" w:rsidRPr="00203B68" w:rsidTr="008355DB">
        <w:trPr>
          <w:trHeight w:val="848"/>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F605E2" w:rsidRDefault="008355DB" w:rsidP="008355DB">
            <w:pPr>
              <w:spacing w:after="0" w:line="240" w:lineRule="exact"/>
              <w:jc w:val="center"/>
              <w:rPr>
                <w:rFonts w:ascii="Times New Roman" w:eastAsia="Times New Roman" w:hAnsi="Times New Roman" w:cs="Times New Roman"/>
              </w:rPr>
            </w:pPr>
            <w:r w:rsidRPr="00F605E2">
              <w:rPr>
                <w:rFonts w:ascii="Times New Roman" w:eastAsia="Times New Roman" w:hAnsi="Times New Roman" w:cs="Times New Roman"/>
              </w:rPr>
              <w:t>0,00</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auto"/>
              <w:rPr>
                <w:rFonts w:ascii="Times New Roman" w:hAnsi="Times New Roman" w:cs="Times New Roman"/>
              </w:rPr>
            </w:pPr>
            <w:r w:rsidRPr="00277B81">
              <w:rPr>
                <w:rFonts w:ascii="Times New Roman" w:hAnsi="Times New Roman" w:cs="Times New Roman"/>
              </w:rPr>
              <w:t>3.8.</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auto"/>
              <w:rPr>
                <w:rFonts w:ascii="Times New Roman" w:hAnsi="Times New Roman" w:cs="Times New Roman"/>
              </w:rPr>
            </w:pPr>
            <w:r w:rsidRPr="00277B81">
              <w:rPr>
                <w:rFonts w:ascii="Times New Roman" w:hAnsi="Times New Roman" w:cs="Times New Roman"/>
              </w:rPr>
              <w:t>Реализация регионального проекта «Патриотическое воспитание граждан Российской Федерации»</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jc w:val="center"/>
              <w:rPr>
                <w:rFonts w:ascii="Times New Roman" w:eastAsia="Times New Roman" w:hAnsi="Times New Roman" w:cs="Times New Roman"/>
                <w:color w:val="FF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jc w:val="center"/>
              <w:rPr>
                <w:rFonts w:ascii="Times New Roman" w:hAnsi="Times New Roman" w:cs="Times New Roman"/>
              </w:rPr>
            </w:pPr>
            <w:r w:rsidRPr="00277B81">
              <w:rPr>
                <w:rFonts w:ascii="Times New Roman" w:hAnsi="Times New Roman" w:cs="Times New Roman"/>
              </w:rPr>
              <w:t>4985,38</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jc w:val="center"/>
              <w:rPr>
                <w:rFonts w:ascii="Times New Roman" w:hAnsi="Times New Roman" w:cs="Times New Roman"/>
              </w:rPr>
            </w:pPr>
            <w:r w:rsidRPr="00277B81">
              <w:rPr>
                <w:rFonts w:ascii="Times New Roman" w:hAnsi="Times New Roman" w:cs="Times New Roman"/>
              </w:rPr>
              <w:t>4985,38</w:t>
            </w:r>
          </w:p>
        </w:tc>
      </w:tr>
      <w:tr w:rsidR="00316407" w:rsidRPr="00203B68" w:rsidTr="001F444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jc w:val="center"/>
              <w:rPr>
                <w:rFonts w:ascii="Times New Roman" w:hAnsi="Times New Roman" w:cs="Times New Roman"/>
              </w:rPr>
            </w:pPr>
            <w:r w:rsidRPr="00277B81">
              <w:rPr>
                <w:rFonts w:ascii="Times New Roman" w:hAnsi="Times New Roman" w:cs="Times New Roman"/>
              </w:rPr>
              <w:t>4985,38</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jc w:val="center"/>
              <w:rPr>
                <w:rFonts w:ascii="Times New Roman" w:hAnsi="Times New Roman" w:cs="Times New Roman"/>
              </w:rPr>
            </w:pPr>
            <w:r w:rsidRPr="00277B81">
              <w:rPr>
                <w:rFonts w:ascii="Times New Roman" w:hAnsi="Times New Roman" w:cs="Times New Roman"/>
              </w:rPr>
              <w:t>4985,38</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4985,38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4985,38</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color w:val="FF0000"/>
              </w:rPr>
            </w:pP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color w:val="FF0000"/>
              </w:rPr>
            </w:pPr>
            <w:r w:rsidRPr="00277B81">
              <w:rPr>
                <w:rFonts w:ascii="Times New Roman" w:hAnsi="Times New Roman" w:cs="Times New Roman"/>
              </w:rPr>
              <w:t>4985,38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color w:val="FF0000"/>
              </w:rPr>
            </w:pPr>
            <w:r w:rsidRPr="00277B81">
              <w:rPr>
                <w:rFonts w:ascii="Times New Roman" w:hAnsi="Times New Roman" w:cs="Times New Roman"/>
              </w:rPr>
              <w:t>4985,38</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rPr>
            </w:pP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r>
      <w:tr w:rsidR="00316407"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16407" w:rsidRPr="00277B81" w:rsidRDefault="00316407" w:rsidP="00316407">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407" w:rsidRPr="00277B81" w:rsidRDefault="00316407" w:rsidP="00316407">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lastRenderedPageBreak/>
              <w:t>4.</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Подпрограмма 3 «Развитие дополнительного образования»</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327E4F" w:rsidP="008355DB">
            <w:pPr>
              <w:spacing w:after="0" w:line="240" w:lineRule="exact"/>
              <w:jc w:val="center"/>
              <w:rPr>
                <w:rFonts w:ascii="Times New Roman" w:hAnsi="Times New Roman" w:cs="Times New Roman"/>
                <w:color w:val="FF0000"/>
              </w:rPr>
            </w:pPr>
            <w:r w:rsidRPr="00277B81">
              <w:rPr>
                <w:rFonts w:ascii="Times New Roman" w:hAnsi="Times New Roman" w:cs="Times New Roman"/>
              </w:rPr>
              <w:t>48164,05</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DA737F" w:rsidP="008355DB">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51297,11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327E4F" w:rsidP="008355DB">
            <w:pPr>
              <w:spacing w:after="0" w:line="240" w:lineRule="exact"/>
              <w:jc w:val="center"/>
              <w:rPr>
                <w:rFonts w:ascii="Times New Roman" w:hAnsi="Times New Roman" w:cs="Times New Roman"/>
                <w:color w:val="FF0000"/>
              </w:rPr>
            </w:pPr>
            <w:r w:rsidRPr="00277B81">
              <w:rPr>
                <w:rFonts w:ascii="Times New Roman" w:hAnsi="Times New Roman" w:cs="Times New Roman"/>
              </w:rPr>
              <w:t>48164,05</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DA737F" w:rsidP="008355DB">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51297,11</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327E4F"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158,73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DA737F" w:rsidP="008355DB">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143,67</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327E4F"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158,73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DA737F" w:rsidP="008355DB">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143,67</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8355DB" w:rsidP="008355DB">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327E4F"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48005,32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DA737F" w:rsidP="008355DB">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51153,44</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auto"/>
              <w:jc w:val="center"/>
              <w:rPr>
                <w:rFonts w:ascii="Times New Roman" w:hAnsi="Times New Roman" w:cs="Times New Roman"/>
              </w:rPr>
            </w:pPr>
            <w:r w:rsidRPr="00277B81">
              <w:rPr>
                <w:rFonts w:ascii="Times New Roman" w:hAnsi="Times New Roman" w:cs="Times New Roman"/>
              </w:rPr>
              <w:t>47989,64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51153,44</w:t>
            </w:r>
          </w:p>
        </w:tc>
      </w:tr>
      <w:tr w:rsidR="00327E4F" w:rsidRPr="00203B68" w:rsidTr="008355DB">
        <w:trPr>
          <w:trHeight w:val="415"/>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27E4F" w:rsidRPr="00277B81" w:rsidRDefault="00327E4F" w:rsidP="00327E4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327E4F" w:rsidRPr="00277B81" w:rsidRDefault="00327E4F" w:rsidP="00327E4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327E4F" w:rsidRPr="00277B81" w:rsidRDefault="00327E4F" w:rsidP="00327E4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327E4F" w:rsidRPr="00277B81" w:rsidRDefault="00327E4F" w:rsidP="00327E4F">
            <w:pPr>
              <w:spacing w:after="0" w:line="240" w:lineRule="auto"/>
              <w:jc w:val="center"/>
              <w:rPr>
                <w:rFonts w:ascii="Times New Roman" w:hAnsi="Times New Roman" w:cs="Times New Roman"/>
              </w:rPr>
            </w:pPr>
            <w:r w:rsidRPr="00277B81">
              <w:rPr>
                <w:rFonts w:ascii="Times New Roman" w:hAnsi="Times New Roman" w:cs="Times New Roman"/>
              </w:rPr>
              <w:t>15,68</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327E4F" w:rsidRPr="00DA737F" w:rsidRDefault="00DA737F" w:rsidP="00327E4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0,00</w:t>
            </w:r>
          </w:p>
        </w:tc>
      </w:tr>
      <w:tr w:rsidR="008355DB" w:rsidRPr="00203B68" w:rsidTr="008355DB">
        <w:trPr>
          <w:trHeight w:val="415"/>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8355DB" w:rsidP="008355DB">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0,00</w:t>
            </w:r>
          </w:p>
        </w:tc>
      </w:tr>
      <w:tr w:rsidR="008355DB" w:rsidRPr="00203B68" w:rsidTr="008355DB">
        <w:trPr>
          <w:trHeight w:val="415"/>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8355DB" w:rsidP="008355DB">
            <w:pPr>
              <w:spacing w:after="0" w:line="240" w:lineRule="exact"/>
              <w:jc w:val="center"/>
              <w:rPr>
                <w:rFonts w:ascii="Times New Roman" w:hAnsi="Times New Roman" w:cs="Times New Roman"/>
              </w:rPr>
            </w:pPr>
            <w:r w:rsidRPr="00DA737F">
              <w:rPr>
                <w:rFonts w:ascii="Times New Roman" w:eastAsia="Times New Roman" w:hAnsi="Times New Roman" w:cs="Times New Roman"/>
              </w:rPr>
              <w:t>0,00</w:t>
            </w:r>
          </w:p>
        </w:tc>
      </w:tr>
      <w:tr w:rsidR="008355DB" w:rsidRPr="00203B68" w:rsidTr="008355DB">
        <w:trPr>
          <w:trHeight w:val="415"/>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8355DB" w:rsidP="008355DB">
            <w:pPr>
              <w:spacing w:after="0" w:line="240" w:lineRule="exact"/>
              <w:jc w:val="center"/>
              <w:rPr>
                <w:rFonts w:ascii="Times New Roman" w:hAnsi="Times New Roman" w:cs="Times New Roman"/>
              </w:rPr>
            </w:pPr>
            <w:r w:rsidRPr="00DA737F">
              <w:rPr>
                <w:rFonts w:ascii="Times New Roman" w:eastAsia="Times New Roman" w:hAnsi="Times New Roman" w:cs="Times New Roman"/>
              </w:rPr>
              <w:t>0,00</w:t>
            </w:r>
          </w:p>
        </w:tc>
      </w:tr>
      <w:tr w:rsidR="008355DB" w:rsidRPr="00203B68" w:rsidTr="008355DB">
        <w:trPr>
          <w:trHeight w:val="415"/>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737F" w:rsidRDefault="008355DB" w:rsidP="008355DB">
            <w:pPr>
              <w:spacing w:after="0" w:line="240" w:lineRule="exact"/>
              <w:jc w:val="center"/>
              <w:rPr>
                <w:rFonts w:ascii="Times New Roman" w:hAnsi="Times New Roman" w:cs="Times New Roman"/>
              </w:rPr>
            </w:pPr>
            <w:r w:rsidRPr="00DA737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следующие основные мероприятия Подпрограммы</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4.1.</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r w:rsidRPr="00277B81">
              <w:rPr>
                <w:rFonts w:ascii="Times New Roman" w:hAnsi="Times New Roman" w:cs="Times New Roman"/>
              </w:rPr>
              <w:t>Реализация дополнительных общеобразовательных программ, обеспечение деятельности организаций дополнительного образования</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48164,05</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51297,11</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48164,05</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51297,11</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158,73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143,67</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158,73</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143,67</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0,00</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r w:rsidRPr="00277B81">
              <w:rPr>
                <w:rFonts w:ascii="Times New Roman" w:hAnsi="Times New Roman" w:cs="Times New Roman"/>
              </w:rPr>
              <w:t>48005,32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51153,44</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auto"/>
              <w:jc w:val="center"/>
              <w:rPr>
                <w:rFonts w:ascii="Times New Roman" w:hAnsi="Times New Roman" w:cs="Times New Roman"/>
              </w:rPr>
            </w:pPr>
            <w:r w:rsidRPr="00277B81">
              <w:rPr>
                <w:rFonts w:ascii="Times New Roman" w:hAnsi="Times New Roman" w:cs="Times New Roman"/>
              </w:rPr>
              <w:t>47989,64</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51153,44</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auto"/>
              <w:jc w:val="center"/>
              <w:rPr>
                <w:rFonts w:ascii="Times New Roman" w:hAnsi="Times New Roman" w:cs="Times New Roman"/>
              </w:rPr>
            </w:pPr>
            <w:r w:rsidRPr="00277B81">
              <w:rPr>
                <w:rFonts w:ascii="Times New Roman" w:hAnsi="Times New Roman" w:cs="Times New Roman"/>
              </w:rPr>
              <w:t>15,68</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0,00</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eastAsia="Times New Roman" w:hAnsi="Times New Roman" w:cs="Times New Roman"/>
              </w:rPr>
            </w:pPr>
            <w:r w:rsidRPr="00DA737F">
              <w:rPr>
                <w:rFonts w:ascii="Times New Roman" w:eastAsia="Times New Roman" w:hAnsi="Times New Roman" w:cs="Times New Roman"/>
              </w:rPr>
              <w:t>0,00</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hAnsi="Times New Roman" w:cs="Times New Roman"/>
              </w:rPr>
            </w:pPr>
            <w:r w:rsidRPr="00DA737F">
              <w:rPr>
                <w:rFonts w:ascii="Times New Roman" w:eastAsia="Times New Roman" w:hAnsi="Times New Roman" w:cs="Times New Roman"/>
              </w:rPr>
              <w:t>0,00</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hAnsi="Times New Roman" w:cs="Times New Roman"/>
              </w:rPr>
            </w:pPr>
            <w:r w:rsidRPr="00DA737F">
              <w:rPr>
                <w:rFonts w:ascii="Times New Roman" w:eastAsia="Times New Roman" w:hAnsi="Times New Roman" w:cs="Times New Roman"/>
              </w:rPr>
              <w:t>0,00</w:t>
            </w:r>
          </w:p>
        </w:tc>
      </w:tr>
      <w:tr w:rsidR="00DA737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A737F" w:rsidRPr="00277B81" w:rsidRDefault="00DA737F" w:rsidP="00DA737F">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A737F" w:rsidRPr="00DA737F" w:rsidRDefault="00DA737F" w:rsidP="00DA737F">
            <w:pPr>
              <w:spacing w:after="0" w:line="240" w:lineRule="exact"/>
              <w:jc w:val="center"/>
              <w:rPr>
                <w:rFonts w:ascii="Times New Roman" w:hAnsi="Times New Roman" w:cs="Times New Roman"/>
              </w:rPr>
            </w:pPr>
            <w:r w:rsidRPr="00DA737F">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4.2</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hAnsi="Times New Roman" w:cs="Times New Roman"/>
              </w:rPr>
              <w:t>Развитие творческих и интеллектуальных способностей детей и подростков</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не требует финансового обеспечения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DE279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lastRenderedPageBreak/>
              <w:t>5.</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8355DB">
            <w:pPr>
              <w:spacing w:after="0" w:line="240" w:lineRule="exact"/>
              <w:rPr>
                <w:rFonts w:ascii="Times New Roman" w:hAnsi="Times New Roman" w:cs="Times New Roman"/>
              </w:rPr>
            </w:pPr>
            <w:r w:rsidRPr="00277B81">
              <w:rPr>
                <w:rFonts w:ascii="Times New Roman" w:hAnsi="Times New Roman" w:cs="Times New Roman"/>
              </w:rPr>
              <w:t>Подпрограмма 4 «Организация летнего отдыха и занятости несовершеннолетних»</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jc w:val="center"/>
              <w:rPr>
                <w:rFonts w:ascii="Times New Roman" w:hAnsi="Times New Roman" w:cs="Times New Roman"/>
              </w:rPr>
            </w:pPr>
            <w:r w:rsidRPr="00277B81">
              <w:rPr>
                <w:rFonts w:ascii="Times New Roman" w:hAnsi="Times New Roman" w:cs="Times New Roman"/>
              </w:rPr>
              <w:t>8532,18</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E279F" w:rsidRPr="00EE27ED" w:rsidRDefault="00EE27ED" w:rsidP="008355DB">
            <w:pPr>
              <w:spacing w:after="0" w:line="240" w:lineRule="exact"/>
              <w:jc w:val="center"/>
              <w:rPr>
                <w:rFonts w:ascii="Times New Roman" w:eastAsia="Times New Roman" w:hAnsi="Times New Roman" w:cs="Times New Roman"/>
              </w:rPr>
            </w:pPr>
            <w:r w:rsidRPr="00EE27ED">
              <w:rPr>
                <w:rFonts w:ascii="Times New Roman" w:eastAsia="Times New Roman" w:hAnsi="Times New Roman" w:cs="Times New Roman"/>
              </w:rPr>
              <w:t>8523,78</w:t>
            </w:r>
          </w:p>
        </w:tc>
      </w:tr>
      <w:tr w:rsidR="00DE279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jc w:val="center"/>
              <w:rPr>
                <w:rFonts w:ascii="Times New Roman" w:hAnsi="Times New Roman" w:cs="Times New Roman"/>
              </w:rPr>
            </w:pPr>
            <w:r w:rsidRPr="00277B81">
              <w:rPr>
                <w:rFonts w:ascii="Times New Roman" w:hAnsi="Times New Roman" w:cs="Times New Roman"/>
              </w:rPr>
              <w:t>8532,18</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E279F" w:rsidRPr="00EE27ED" w:rsidRDefault="00EE27ED" w:rsidP="008355DB">
            <w:pPr>
              <w:spacing w:after="0" w:line="240" w:lineRule="exact"/>
              <w:jc w:val="center"/>
              <w:rPr>
                <w:rFonts w:ascii="Times New Roman" w:eastAsia="Times New Roman" w:hAnsi="Times New Roman" w:cs="Times New Roman"/>
              </w:rPr>
            </w:pPr>
            <w:r w:rsidRPr="00EE27ED">
              <w:rPr>
                <w:rFonts w:ascii="Times New Roman" w:eastAsia="Times New Roman" w:hAnsi="Times New Roman" w:cs="Times New Roman"/>
              </w:rPr>
              <w:t>8523,78</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DE279F"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3548,00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32E3" w:rsidRDefault="00DA32E3" w:rsidP="008355DB">
            <w:pPr>
              <w:spacing w:after="0" w:line="240" w:lineRule="exact"/>
              <w:jc w:val="center"/>
              <w:rPr>
                <w:rFonts w:ascii="Times New Roman" w:eastAsia="Times New Roman" w:hAnsi="Times New Roman" w:cs="Times New Roman"/>
              </w:rPr>
            </w:pPr>
            <w:r w:rsidRPr="00DA32E3">
              <w:rPr>
                <w:rFonts w:ascii="Times New Roman" w:eastAsia="Times New Roman" w:hAnsi="Times New Roman" w:cs="Times New Roman"/>
              </w:rPr>
              <w:t>3548,00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32E3"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DE279F" w:rsidP="008355DB">
            <w:pPr>
              <w:spacing w:after="0" w:line="240" w:lineRule="exact"/>
              <w:jc w:val="center"/>
              <w:rPr>
                <w:rFonts w:ascii="Times New Roman" w:eastAsia="Times New Roman" w:hAnsi="Times New Roman" w:cs="Times New Roman"/>
                <w:color w:val="FF0000"/>
              </w:rPr>
            </w:pPr>
            <w:r w:rsidRPr="00277B81">
              <w:rPr>
                <w:rFonts w:ascii="Times New Roman" w:hAnsi="Times New Roman" w:cs="Times New Roman"/>
              </w:rPr>
              <w:t>3548,00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DA32E3" w:rsidRDefault="00DA32E3" w:rsidP="008355DB">
            <w:pPr>
              <w:spacing w:after="0" w:line="240" w:lineRule="exact"/>
              <w:jc w:val="center"/>
              <w:rPr>
                <w:rFonts w:ascii="Times New Roman" w:eastAsia="Times New Roman" w:hAnsi="Times New Roman" w:cs="Times New Roman"/>
              </w:rPr>
            </w:pPr>
            <w:r w:rsidRPr="00DA32E3">
              <w:rPr>
                <w:rFonts w:ascii="Times New Roman" w:eastAsia="Times New Roman" w:hAnsi="Times New Roman" w:cs="Times New Roman"/>
              </w:rPr>
              <w:t>3548,00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физической культуры и спорта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E1603" w:rsidRDefault="008355DB" w:rsidP="008355DB">
            <w:pPr>
              <w:spacing w:after="0" w:line="240" w:lineRule="exact"/>
              <w:jc w:val="center"/>
              <w:rPr>
                <w:rFonts w:ascii="Times New Roman" w:eastAsia="Times New Roman" w:hAnsi="Times New Roman" w:cs="Times New Roman"/>
              </w:rPr>
            </w:pPr>
            <w:r w:rsidRPr="003E1603">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DE279F"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4984,18</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E1603" w:rsidRDefault="003E1603" w:rsidP="008355DB">
            <w:pPr>
              <w:spacing w:after="0" w:line="240" w:lineRule="exact"/>
              <w:jc w:val="center"/>
              <w:rPr>
                <w:rFonts w:ascii="Times New Roman" w:eastAsia="Times New Roman" w:hAnsi="Times New Roman" w:cs="Times New Roman"/>
              </w:rPr>
            </w:pPr>
            <w:r w:rsidRPr="003E1603">
              <w:rPr>
                <w:rFonts w:ascii="Times New Roman" w:eastAsia="Times New Roman" w:hAnsi="Times New Roman" w:cs="Times New Roman"/>
              </w:rPr>
              <w:t>4975,78</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E1603" w:rsidRDefault="008355DB" w:rsidP="008355DB">
            <w:pPr>
              <w:spacing w:after="0" w:line="240" w:lineRule="exact"/>
              <w:jc w:val="center"/>
              <w:rPr>
                <w:rFonts w:ascii="Times New Roman" w:eastAsia="Times New Roman" w:hAnsi="Times New Roman" w:cs="Times New Roman"/>
              </w:rPr>
            </w:pPr>
          </w:p>
        </w:tc>
      </w:tr>
      <w:tr w:rsidR="00DE279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spacing w:after="0" w:line="240" w:lineRule="auto"/>
              <w:jc w:val="center"/>
              <w:rPr>
                <w:rFonts w:ascii="Times New Roman" w:hAnsi="Times New Roman" w:cs="Times New Roman"/>
                <w:highlight w:val="yellow"/>
              </w:rPr>
            </w:pPr>
            <w:r w:rsidRPr="00277B81">
              <w:rPr>
                <w:rFonts w:ascii="Times New Roman" w:hAnsi="Times New Roman" w:cs="Times New Roman"/>
              </w:rPr>
              <w:t>4533,22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E279F" w:rsidRPr="003E1603" w:rsidRDefault="003E1603" w:rsidP="00DE279F">
            <w:pPr>
              <w:spacing w:after="0" w:line="240" w:lineRule="exact"/>
              <w:jc w:val="center"/>
              <w:rPr>
                <w:rFonts w:ascii="Times New Roman" w:eastAsia="Times New Roman" w:hAnsi="Times New Roman" w:cs="Times New Roman"/>
              </w:rPr>
            </w:pPr>
            <w:r w:rsidRPr="003E1603">
              <w:rPr>
                <w:rFonts w:ascii="Times New Roman" w:eastAsia="Times New Roman" w:hAnsi="Times New Roman" w:cs="Times New Roman"/>
              </w:rPr>
              <w:t>4537,21</w:t>
            </w:r>
          </w:p>
        </w:tc>
      </w:tr>
      <w:tr w:rsidR="00DE279F"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физической культуры и спорта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DE279F" w:rsidRPr="00277B81" w:rsidRDefault="00DE279F" w:rsidP="00DE279F">
            <w:pPr>
              <w:spacing w:after="0" w:line="240" w:lineRule="auto"/>
              <w:jc w:val="center"/>
              <w:rPr>
                <w:rFonts w:ascii="Times New Roman" w:hAnsi="Times New Roman" w:cs="Times New Roman"/>
              </w:rPr>
            </w:pPr>
            <w:r w:rsidRPr="00277B81">
              <w:rPr>
                <w:rFonts w:ascii="Times New Roman" w:hAnsi="Times New Roman" w:cs="Times New Roman"/>
              </w:rPr>
              <w:t>450,96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DE279F" w:rsidRPr="003E1603" w:rsidRDefault="003E1603" w:rsidP="00DE279F">
            <w:pPr>
              <w:spacing w:after="0" w:line="240" w:lineRule="exact"/>
              <w:jc w:val="center"/>
              <w:rPr>
                <w:rFonts w:ascii="Times New Roman" w:eastAsia="Times New Roman" w:hAnsi="Times New Roman" w:cs="Times New Roman"/>
              </w:rPr>
            </w:pPr>
            <w:r w:rsidRPr="003E1603">
              <w:rPr>
                <w:rFonts w:ascii="Times New Roman" w:eastAsia="Times New Roman" w:hAnsi="Times New Roman" w:cs="Times New Roman"/>
              </w:rPr>
              <w:t>438,57</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E1603" w:rsidRDefault="008355DB" w:rsidP="008355DB">
            <w:pPr>
              <w:spacing w:after="0" w:line="240" w:lineRule="exact"/>
              <w:jc w:val="center"/>
              <w:rPr>
                <w:rFonts w:ascii="Times New Roman" w:eastAsia="Times New Roman" w:hAnsi="Times New Roman" w:cs="Times New Roman"/>
              </w:rPr>
            </w:pPr>
            <w:r w:rsidRPr="003E1603">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E1603" w:rsidRDefault="008355DB" w:rsidP="008355DB">
            <w:pPr>
              <w:spacing w:after="0" w:line="240" w:lineRule="exact"/>
              <w:jc w:val="center"/>
              <w:rPr>
                <w:rFonts w:ascii="Times New Roman" w:hAnsi="Times New Roman" w:cs="Times New Roman"/>
              </w:rPr>
            </w:pPr>
            <w:r w:rsidRPr="003E1603">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E1603" w:rsidRDefault="008355DB" w:rsidP="008355DB">
            <w:pPr>
              <w:spacing w:after="0" w:line="240" w:lineRule="exact"/>
              <w:jc w:val="center"/>
              <w:rPr>
                <w:rFonts w:ascii="Times New Roman" w:hAnsi="Times New Roman" w:cs="Times New Roman"/>
              </w:rPr>
            </w:pPr>
            <w:r w:rsidRPr="003E1603">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3E1603" w:rsidRDefault="008355DB" w:rsidP="008355DB">
            <w:pPr>
              <w:spacing w:after="0" w:line="240" w:lineRule="exact"/>
              <w:jc w:val="center"/>
              <w:rPr>
                <w:rFonts w:ascii="Times New Roman" w:hAnsi="Times New Roman" w:cs="Times New Roman"/>
              </w:rPr>
            </w:pPr>
            <w:r w:rsidRPr="003E1603">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следующие основные мероприятия Подпрограммы</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5.1</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Организация и обеспечение отдыха и оздоровления несовершеннолетних</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hAnsi="Times New Roman" w:cs="Times New Roman"/>
              </w:rPr>
              <w:t>3548,00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hAnsi="Times New Roman" w:cs="Times New Roman"/>
              </w:rPr>
              <w:t>3548,00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jc w:val="center"/>
              <w:rPr>
                <w:rFonts w:ascii="Times New Roman" w:hAnsi="Times New Roman" w:cs="Times New Roman"/>
              </w:rPr>
            </w:pPr>
            <w:r w:rsidRPr="00277B81">
              <w:rPr>
                <w:rFonts w:ascii="Times New Roman" w:hAnsi="Times New Roman" w:cs="Times New Roman"/>
              </w:rPr>
              <w:t>3548,00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jc w:val="center"/>
              <w:rPr>
                <w:rFonts w:ascii="Times New Roman" w:hAnsi="Times New Roman" w:cs="Times New Roman"/>
              </w:rPr>
            </w:pPr>
            <w:r w:rsidRPr="00277B81">
              <w:rPr>
                <w:rFonts w:ascii="Times New Roman" w:hAnsi="Times New Roman" w:cs="Times New Roman"/>
              </w:rPr>
              <w:t>3548,00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jc w:val="center"/>
              <w:rPr>
                <w:rFonts w:ascii="Times New Roman" w:hAnsi="Times New Roman" w:cs="Times New Roman"/>
              </w:rPr>
            </w:pPr>
            <w:r w:rsidRPr="00277B81">
              <w:rPr>
                <w:rFonts w:ascii="Times New Roman" w:hAnsi="Times New Roman" w:cs="Times New Roman"/>
              </w:rPr>
              <w:t>3548,00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jc w:val="center"/>
              <w:rPr>
                <w:rFonts w:ascii="Times New Roman" w:hAnsi="Times New Roman" w:cs="Times New Roman"/>
              </w:rPr>
            </w:pPr>
            <w:r w:rsidRPr="00277B81">
              <w:rPr>
                <w:rFonts w:ascii="Times New Roman" w:hAnsi="Times New Roman" w:cs="Times New Roman"/>
              </w:rPr>
              <w:t>3548,00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r w:rsidRPr="00277B81">
              <w:rPr>
                <w:rFonts w:ascii="Times New Roman" w:hAnsi="Times New Roman" w:cs="Times New Roman"/>
              </w:rPr>
              <w:t>3548,00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r w:rsidRPr="00277B81">
              <w:rPr>
                <w:rFonts w:ascii="Times New Roman" w:hAnsi="Times New Roman" w:cs="Times New Roman"/>
              </w:rPr>
              <w:t>3548,00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Администрация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eastAsia="Times New Roman" w:hAnsi="Times New Roman" w:cs="Times New Roman"/>
              </w:rPr>
            </w:pP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483E91"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483E91" w:rsidRPr="00277B81" w:rsidRDefault="00483E91" w:rsidP="00483E91">
            <w:pPr>
              <w:spacing w:after="0" w:line="240" w:lineRule="exact"/>
              <w:jc w:val="center"/>
              <w:rPr>
                <w:rFonts w:ascii="Times New Roman" w:hAnsi="Times New Roman" w:cs="Times New Roman"/>
              </w:rPr>
            </w:pPr>
            <w:r w:rsidRPr="00277B81">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5.2</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Организация трудовой занятости несовершеннолетних</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6F20E3" w:rsidP="008355DB">
            <w:pPr>
              <w:spacing w:after="0" w:line="240" w:lineRule="exact"/>
              <w:jc w:val="center"/>
              <w:rPr>
                <w:rFonts w:ascii="Times New Roman" w:hAnsi="Times New Roman" w:cs="Times New Roman"/>
              </w:rPr>
            </w:pPr>
            <w:r w:rsidRPr="00277B81">
              <w:rPr>
                <w:rFonts w:ascii="Times New Roman" w:hAnsi="Times New Roman" w:cs="Times New Roman"/>
              </w:rPr>
              <w:t>1320,76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EF183B" w:rsidRDefault="00EF183B" w:rsidP="008355DB">
            <w:pPr>
              <w:spacing w:after="0" w:line="240" w:lineRule="exact"/>
              <w:jc w:val="center"/>
              <w:rPr>
                <w:rFonts w:ascii="Times New Roman" w:eastAsia="Times New Roman" w:hAnsi="Times New Roman" w:cs="Times New Roman"/>
              </w:rPr>
            </w:pPr>
            <w:r w:rsidRPr="00EF183B">
              <w:rPr>
                <w:rFonts w:ascii="Times New Roman" w:eastAsia="Times New Roman" w:hAnsi="Times New Roman" w:cs="Times New Roman"/>
              </w:rPr>
              <w:t>1307,26</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6F20E3" w:rsidP="008355DB">
            <w:pPr>
              <w:spacing w:after="0" w:line="240" w:lineRule="exact"/>
              <w:jc w:val="center"/>
              <w:rPr>
                <w:rFonts w:ascii="Times New Roman" w:hAnsi="Times New Roman" w:cs="Times New Roman"/>
              </w:rPr>
            </w:pPr>
            <w:r w:rsidRPr="00277B81">
              <w:rPr>
                <w:rFonts w:ascii="Times New Roman" w:hAnsi="Times New Roman" w:cs="Times New Roman"/>
              </w:rPr>
              <w:t>1320,76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EF183B" w:rsidP="008355DB">
            <w:pPr>
              <w:spacing w:after="0" w:line="240" w:lineRule="exact"/>
              <w:jc w:val="center"/>
              <w:rPr>
                <w:rFonts w:ascii="Times New Roman" w:eastAsia="Times New Roman" w:hAnsi="Times New Roman" w:cs="Times New Roman"/>
                <w:color w:val="FF0000"/>
              </w:rPr>
            </w:pPr>
            <w:r w:rsidRPr="00EF183B">
              <w:rPr>
                <w:rFonts w:ascii="Times New Roman" w:eastAsia="Times New Roman" w:hAnsi="Times New Roman" w:cs="Times New Roman"/>
              </w:rPr>
              <w:t>1307,26</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EF183B" w:rsidRDefault="008355DB" w:rsidP="008355DB">
            <w:pPr>
              <w:spacing w:after="0" w:line="240" w:lineRule="exact"/>
              <w:jc w:val="center"/>
              <w:rPr>
                <w:rFonts w:ascii="Times New Roman" w:eastAsia="Times New Roman" w:hAnsi="Times New Roman" w:cs="Times New Roman"/>
              </w:rPr>
            </w:pPr>
            <w:r w:rsidRPr="00EF183B">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в том числе средства, </w:t>
            </w:r>
            <w:r w:rsidRPr="00277B81">
              <w:rPr>
                <w:rFonts w:ascii="Times New Roman" w:eastAsia="Times New Roman" w:hAnsi="Times New Roman" w:cs="Times New Roman"/>
              </w:rPr>
              <w:lastRenderedPageBreak/>
              <w:t>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EF183B"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EF183B" w:rsidRDefault="008355DB" w:rsidP="008355DB">
            <w:pPr>
              <w:spacing w:after="0" w:line="240" w:lineRule="exact"/>
              <w:jc w:val="center"/>
              <w:rPr>
                <w:rFonts w:ascii="Times New Roman" w:eastAsia="Times New Roman" w:hAnsi="Times New Roman" w:cs="Times New Roman"/>
              </w:rPr>
            </w:pPr>
            <w:r w:rsidRPr="00EF183B">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физической культуры и спорта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EF183B" w:rsidRDefault="008355DB" w:rsidP="008355DB">
            <w:pPr>
              <w:spacing w:after="0" w:line="240" w:lineRule="exact"/>
              <w:jc w:val="center"/>
              <w:rPr>
                <w:rFonts w:ascii="Times New Roman" w:eastAsia="Times New Roman" w:hAnsi="Times New Roman" w:cs="Times New Roman"/>
              </w:rPr>
            </w:pPr>
            <w:r w:rsidRPr="00EF183B">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6F20E3" w:rsidP="008355DB">
            <w:pPr>
              <w:spacing w:after="0" w:line="240" w:lineRule="exact"/>
              <w:jc w:val="center"/>
              <w:rPr>
                <w:rFonts w:ascii="Times New Roman" w:hAnsi="Times New Roman" w:cs="Times New Roman"/>
              </w:rPr>
            </w:pPr>
            <w:r w:rsidRPr="00277B81">
              <w:rPr>
                <w:rFonts w:ascii="Times New Roman" w:hAnsi="Times New Roman" w:cs="Times New Roman"/>
              </w:rPr>
              <w:t>1320,76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EF183B" w:rsidP="008355DB">
            <w:pPr>
              <w:spacing w:after="0" w:line="240" w:lineRule="exact"/>
              <w:jc w:val="center"/>
              <w:rPr>
                <w:rFonts w:ascii="Times New Roman" w:eastAsia="Times New Roman" w:hAnsi="Times New Roman" w:cs="Times New Roman"/>
                <w:color w:val="FF0000"/>
              </w:rPr>
            </w:pPr>
            <w:r w:rsidRPr="00EF183B">
              <w:rPr>
                <w:rFonts w:ascii="Times New Roman" w:eastAsia="Times New Roman" w:hAnsi="Times New Roman" w:cs="Times New Roman"/>
              </w:rPr>
              <w:t>1307,26</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6F20E3"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F20E3" w:rsidRPr="00277B81" w:rsidRDefault="006F20E3" w:rsidP="006F20E3">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F20E3" w:rsidRPr="00277B81" w:rsidRDefault="006F20E3" w:rsidP="006F20E3">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F20E3" w:rsidRPr="00277B81" w:rsidRDefault="006F20E3" w:rsidP="006F20E3">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Отделу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F20E3" w:rsidRPr="00277B81" w:rsidRDefault="006F20E3" w:rsidP="006F20E3">
            <w:pPr>
              <w:spacing w:after="0" w:line="240" w:lineRule="auto"/>
              <w:jc w:val="center"/>
              <w:rPr>
                <w:rFonts w:ascii="Times New Roman" w:hAnsi="Times New Roman" w:cs="Times New Roman"/>
              </w:rPr>
            </w:pPr>
            <w:r w:rsidRPr="00277B81">
              <w:rPr>
                <w:rFonts w:ascii="Times New Roman" w:hAnsi="Times New Roman" w:cs="Times New Roman"/>
              </w:rPr>
              <w:t>869,80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F20E3" w:rsidRPr="00EF183B" w:rsidRDefault="00EF183B" w:rsidP="006F20E3">
            <w:pPr>
              <w:spacing w:after="0" w:line="240" w:lineRule="exact"/>
              <w:jc w:val="center"/>
              <w:rPr>
                <w:rFonts w:ascii="Times New Roman" w:eastAsia="Times New Roman" w:hAnsi="Times New Roman" w:cs="Times New Roman"/>
              </w:rPr>
            </w:pPr>
            <w:r w:rsidRPr="00EF183B">
              <w:rPr>
                <w:rFonts w:ascii="Times New Roman" w:eastAsia="Times New Roman" w:hAnsi="Times New Roman" w:cs="Times New Roman"/>
              </w:rPr>
              <w:t>868,69</w:t>
            </w:r>
          </w:p>
        </w:tc>
      </w:tr>
      <w:tr w:rsidR="006F20E3"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F20E3" w:rsidRPr="00277B81" w:rsidRDefault="006F20E3" w:rsidP="006F20E3">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F20E3" w:rsidRPr="00277B81" w:rsidRDefault="006F20E3" w:rsidP="006F20E3">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F20E3" w:rsidRPr="00277B81" w:rsidRDefault="006F20E3" w:rsidP="006F20E3">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физической культуры и спорта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F20E3" w:rsidRPr="00277B81" w:rsidRDefault="006F20E3" w:rsidP="006F20E3">
            <w:pPr>
              <w:spacing w:after="0" w:line="240" w:lineRule="auto"/>
              <w:jc w:val="center"/>
              <w:rPr>
                <w:rFonts w:ascii="Times New Roman" w:hAnsi="Times New Roman" w:cs="Times New Roman"/>
              </w:rPr>
            </w:pPr>
            <w:r w:rsidRPr="00277B81">
              <w:rPr>
                <w:rFonts w:ascii="Times New Roman" w:hAnsi="Times New Roman" w:cs="Times New Roman"/>
              </w:rPr>
              <w:t>450,96</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F20E3" w:rsidRPr="00EF183B" w:rsidRDefault="00EF183B" w:rsidP="006F20E3">
            <w:pPr>
              <w:spacing w:after="0" w:line="240" w:lineRule="exact"/>
              <w:jc w:val="center"/>
              <w:rPr>
                <w:rFonts w:ascii="Times New Roman" w:eastAsia="Times New Roman" w:hAnsi="Times New Roman" w:cs="Times New Roman"/>
              </w:rPr>
            </w:pPr>
            <w:r w:rsidRPr="00EF183B">
              <w:rPr>
                <w:rFonts w:ascii="Times New Roman" w:eastAsia="Times New Roman" w:hAnsi="Times New Roman" w:cs="Times New Roman"/>
              </w:rPr>
              <w:t>438,57</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EF183B" w:rsidRDefault="008355DB" w:rsidP="008355DB">
            <w:pPr>
              <w:spacing w:after="0" w:line="240" w:lineRule="exact"/>
              <w:jc w:val="center"/>
              <w:rPr>
                <w:rFonts w:ascii="Times New Roman" w:eastAsia="Times New Roman" w:hAnsi="Times New Roman" w:cs="Times New Roman"/>
              </w:rPr>
            </w:pPr>
            <w:r w:rsidRPr="00EF183B">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EF183B" w:rsidRDefault="008355DB" w:rsidP="008355DB">
            <w:pPr>
              <w:spacing w:after="0" w:line="240" w:lineRule="exact"/>
              <w:jc w:val="center"/>
              <w:rPr>
                <w:rFonts w:ascii="Times New Roman" w:hAnsi="Times New Roman" w:cs="Times New Roman"/>
              </w:rPr>
            </w:pPr>
            <w:r w:rsidRPr="00EF183B">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EF183B" w:rsidRDefault="008355DB" w:rsidP="008355DB">
            <w:pPr>
              <w:spacing w:after="0" w:line="240" w:lineRule="exact"/>
              <w:jc w:val="center"/>
              <w:rPr>
                <w:rFonts w:ascii="Times New Roman" w:hAnsi="Times New Roman" w:cs="Times New Roman"/>
              </w:rPr>
            </w:pPr>
            <w:r w:rsidRPr="00EF183B">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EF183B" w:rsidRDefault="008355DB" w:rsidP="008355DB">
            <w:pPr>
              <w:spacing w:after="0" w:line="240" w:lineRule="exact"/>
              <w:jc w:val="center"/>
              <w:rPr>
                <w:rFonts w:ascii="Times New Roman" w:hAnsi="Times New Roman" w:cs="Times New Roman"/>
              </w:rPr>
            </w:pPr>
            <w:r w:rsidRPr="00EF183B">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5.3</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Организация загородного отдыха детей</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241B15" w:rsidP="008355DB">
            <w:pPr>
              <w:spacing w:after="0" w:line="240" w:lineRule="exact"/>
              <w:jc w:val="center"/>
              <w:rPr>
                <w:rFonts w:ascii="Times New Roman" w:hAnsi="Times New Roman" w:cs="Times New Roman"/>
              </w:rPr>
            </w:pPr>
            <w:r w:rsidRPr="00277B81">
              <w:rPr>
                <w:rFonts w:ascii="Times New Roman" w:hAnsi="Times New Roman" w:cs="Times New Roman"/>
              </w:rPr>
              <w:t>3663,42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B5A53" w:rsidRDefault="005B5A53" w:rsidP="008355DB">
            <w:pPr>
              <w:spacing w:after="0" w:line="240" w:lineRule="exact"/>
              <w:jc w:val="center"/>
              <w:rPr>
                <w:rFonts w:ascii="Times New Roman" w:eastAsia="Times New Roman" w:hAnsi="Times New Roman" w:cs="Times New Roman"/>
              </w:rPr>
            </w:pPr>
            <w:r w:rsidRPr="005B5A53">
              <w:rPr>
                <w:rFonts w:ascii="Times New Roman" w:eastAsia="Times New Roman" w:hAnsi="Times New Roman" w:cs="Times New Roman"/>
              </w:rPr>
              <w:t>3668,52</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241B15" w:rsidP="008355DB">
            <w:pPr>
              <w:spacing w:after="0" w:line="240" w:lineRule="exact"/>
              <w:jc w:val="center"/>
              <w:rPr>
                <w:rFonts w:ascii="Times New Roman" w:hAnsi="Times New Roman" w:cs="Times New Roman"/>
              </w:rPr>
            </w:pPr>
            <w:r w:rsidRPr="00277B81">
              <w:rPr>
                <w:rFonts w:ascii="Times New Roman" w:hAnsi="Times New Roman" w:cs="Times New Roman"/>
              </w:rPr>
              <w:t>3663,42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5B5A53" w:rsidP="008355DB">
            <w:pPr>
              <w:spacing w:after="0" w:line="240" w:lineRule="exact"/>
              <w:jc w:val="center"/>
              <w:rPr>
                <w:rFonts w:ascii="Times New Roman" w:eastAsia="Times New Roman" w:hAnsi="Times New Roman" w:cs="Times New Roman"/>
                <w:color w:val="FF0000"/>
              </w:rPr>
            </w:pPr>
            <w:r w:rsidRPr="005B5A53">
              <w:rPr>
                <w:rFonts w:ascii="Times New Roman" w:eastAsia="Times New Roman" w:hAnsi="Times New Roman" w:cs="Times New Roman"/>
              </w:rPr>
              <w:t>3668,52</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B5A53" w:rsidRDefault="008355DB" w:rsidP="008355DB">
            <w:pPr>
              <w:spacing w:after="0" w:line="240" w:lineRule="exact"/>
              <w:jc w:val="center"/>
              <w:rPr>
                <w:rFonts w:ascii="Times New Roman" w:eastAsia="Times New Roman" w:hAnsi="Times New Roman" w:cs="Times New Roman"/>
              </w:rPr>
            </w:pPr>
            <w:r w:rsidRPr="005B5A53">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B5A53"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B5A53" w:rsidRDefault="008355DB" w:rsidP="008355DB">
            <w:pPr>
              <w:spacing w:after="0" w:line="240" w:lineRule="exact"/>
              <w:jc w:val="center"/>
              <w:rPr>
                <w:rFonts w:ascii="Times New Roman" w:eastAsia="Times New Roman" w:hAnsi="Times New Roman" w:cs="Times New Roman"/>
              </w:rPr>
            </w:pPr>
            <w:r w:rsidRPr="005B5A53">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241B15"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3663,42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5B5A53" w:rsidP="008355DB">
            <w:pPr>
              <w:spacing w:after="0" w:line="240" w:lineRule="exact"/>
              <w:jc w:val="center"/>
              <w:rPr>
                <w:rFonts w:ascii="Times New Roman" w:eastAsia="Times New Roman" w:hAnsi="Times New Roman" w:cs="Times New Roman"/>
                <w:color w:val="FF0000"/>
              </w:rPr>
            </w:pPr>
            <w:r w:rsidRPr="005B5A53">
              <w:rPr>
                <w:rFonts w:ascii="Times New Roman" w:eastAsia="Times New Roman" w:hAnsi="Times New Roman" w:cs="Times New Roman"/>
              </w:rPr>
              <w:t>3668,52</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color w:val="FF0000"/>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241B15" w:rsidP="008355DB">
            <w:pPr>
              <w:spacing w:after="0" w:line="240" w:lineRule="exact"/>
              <w:jc w:val="center"/>
              <w:rPr>
                <w:rFonts w:ascii="Times New Roman" w:eastAsia="Times New Roman" w:hAnsi="Times New Roman" w:cs="Times New Roman"/>
              </w:rPr>
            </w:pPr>
            <w:r w:rsidRPr="00277B81">
              <w:rPr>
                <w:rFonts w:ascii="Times New Roman" w:hAnsi="Times New Roman" w:cs="Times New Roman"/>
              </w:rPr>
              <w:t>3663,42</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5B5A53" w:rsidP="008355DB">
            <w:pPr>
              <w:spacing w:after="0" w:line="240" w:lineRule="exact"/>
              <w:jc w:val="center"/>
              <w:rPr>
                <w:rFonts w:ascii="Times New Roman" w:eastAsia="Times New Roman" w:hAnsi="Times New Roman" w:cs="Times New Roman"/>
                <w:color w:val="FF0000"/>
              </w:rPr>
            </w:pPr>
            <w:r w:rsidRPr="005B5A53">
              <w:rPr>
                <w:rFonts w:ascii="Times New Roman" w:eastAsia="Times New Roman" w:hAnsi="Times New Roman" w:cs="Times New Roman"/>
              </w:rPr>
              <w:t>3668,52</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B5A53" w:rsidRDefault="008355DB" w:rsidP="008355DB">
            <w:pPr>
              <w:spacing w:after="0" w:line="240" w:lineRule="exact"/>
              <w:jc w:val="center"/>
              <w:rPr>
                <w:rFonts w:ascii="Times New Roman" w:eastAsia="Times New Roman" w:hAnsi="Times New Roman" w:cs="Times New Roman"/>
              </w:rPr>
            </w:pPr>
            <w:r w:rsidRPr="005B5A53">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B5A53" w:rsidRDefault="008355DB" w:rsidP="008355DB">
            <w:pPr>
              <w:spacing w:after="0" w:line="240" w:lineRule="exact"/>
              <w:jc w:val="center"/>
              <w:rPr>
                <w:rFonts w:ascii="Times New Roman" w:hAnsi="Times New Roman" w:cs="Times New Roman"/>
              </w:rPr>
            </w:pPr>
            <w:r w:rsidRPr="005B5A53">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B5A53" w:rsidRDefault="008355DB" w:rsidP="008355DB">
            <w:pPr>
              <w:spacing w:after="0" w:line="240" w:lineRule="exact"/>
              <w:jc w:val="center"/>
              <w:rPr>
                <w:rFonts w:ascii="Times New Roman" w:hAnsi="Times New Roman" w:cs="Times New Roman"/>
              </w:rPr>
            </w:pPr>
            <w:r w:rsidRPr="005B5A53">
              <w:rPr>
                <w:rFonts w:ascii="Times New Roman" w:eastAsia="Times New Roman" w:hAnsi="Times New Roman" w:cs="Times New Roman"/>
              </w:rPr>
              <w:t>0,00</w:t>
            </w:r>
          </w:p>
        </w:tc>
      </w:tr>
      <w:tr w:rsidR="008355DB" w:rsidRPr="00203B68" w:rsidTr="008355DB">
        <w:trPr>
          <w:trHeight w:val="767"/>
        </w:trPr>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5B5A53" w:rsidRDefault="008355DB" w:rsidP="008355DB">
            <w:pPr>
              <w:spacing w:after="0" w:line="240" w:lineRule="exact"/>
              <w:jc w:val="center"/>
              <w:rPr>
                <w:rFonts w:ascii="Times New Roman" w:hAnsi="Times New Roman" w:cs="Times New Roman"/>
              </w:rPr>
            </w:pPr>
            <w:r w:rsidRPr="005B5A53">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6.</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AE11E4">
            <w:pPr>
              <w:spacing w:after="0" w:line="240" w:lineRule="exact"/>
              <w:rPr>
                <w:rFonts w:ascii="Times New Roman" w:eastAsia="Times New Roman" w:hAnsi="Times New Roman" w:cs="Times New Roman"/>
              </w:rPr>
            </w:pPr>
            <w:r w:rsidRPr="00277B81">
              <w:rPr>
                <w:rFonts w:ascii="Times New Roman" w:hAnsi="Times New Roman" w:cs="Times New Roman"/>
              </w:rPr>
              <w:t>Подпрограмма 5 «Обеспечение реализации муниц</w:t>
            </w:r>
            <w:r w:rsidR="00AE11E4">
              <w:rPr>
                <w:rFonts w:ascii="Times New Roman" w:hAnsi="Times New Roman" w:cs="Times New Roman"/>
              </w:rPr>
              <w:t>ипальной программы Петровского муниципального</w:t>
            </w:r>
            <w:r w:rsidRPr="00277B81">
              <w:rPr>
                <w:rFonts w:ascii="Times New Roman" w:hAnsi="Times New Roman" w:cs="Times New Roman"/>
              </w:rPr>
              <w:t xml:space="preserve"> округа Ставропольского края «Развитие образования» и общепрограммные мероприятия»</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auto"/>
              <w:jc w:val="center"/>
              <w:rPr>
                <w:rFonts w:ascii="Times New Roman" w:hAnsi="Times New Roman" w:cs="Times New Roman"/>
                <w:highlight w:val="yellow"/>
              </w:rPr>
            </w:pPr>
            <w:r w:rsidRPr="00277B81">
              <w:rPr>
                <w:rFonts w:ascii="Times New Roman" w:hAnsi="Times New Roman" w:cs="Times New Roman"/>
              </w:rPr>
              <w:t>21376,39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465CDA" w:rsidRDefault="00465CDA" w:rsidP="0067272C">
            <w:pPr>
              <w:spacing w:after="0" w:line="240" w:lineRule="exact"/>
              <w:jc w:val="center"/>
              <w:rPr>
                <w:rFonts w:ascii="Times New Roman" w:eastAsia="Times New Roman" w:hAnsi="Times New Roman" w:cs="Times New Roman"/>
              </w:rPr>
            </w:pPr>
            <w:r w:rsidRPr="00465CDA">
              <w:rPr>
                <w:rFonts w:ascii="Times New Roman" w:eastAsia="Times New Roman" w:hAnsi="Times New Roman" w:cs="Times New Roman"/>
              </w:rPr>
              <w:t>21668,97</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auto"/>
              <w:jc w:val="center"/>
              <w:rPr>
                <w:rFonts w:ascii="Times New Roman" w:hAnsi="Times New Roman" w:cs="Times New Roman"/>
              </w:rPr>
            </w:pPr>
            <w:r w:rsidRPr="00277B81">
              <w:rPr>
                <w:rFonts w:ascii="Times New Roman" w:hAnsi="Times New Roman" w:cs="Times New Roman"/>
              </w:rPr>
              <w:t>21376,39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465CDA" w:rsidP="0067272C">
            <w:pPr>
              <w:spacing w:after="0" w:line="240" w:lineRule="exact"/>
              <w:jc w:val="center"/>
              <w:rPr>
                <w:rFonts w:ascii="Times New Roman" w:hAnsi="Times New Roman" w:cs="Times New Roman"/>
                <w:color w:val="FF0000"/>
              </w:rPr>
            </w:pPr>
            <w:r w:rsidRPr="00465CDA">
              <w:rPr>
                <w:rFonts w:ascii="Times New Roman" w:eastAsia="Times New Roman" w:hAnsi="Times New Roman" w:cs="Times New Roman"/>
              </w:rPr>
              <w:t>21668,97</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465CDA" w:rsidRDefault="008355DB" w:rsidP="008355DB">
            <w:pPr>
              <w:spacing w:after="0" w:line="240" w:lineRule="exact"/>
              <w:jc w:val="center"/>
              <w:rPr>
                <w:rFonts w:ascii="Times New Roman" w:eastAsia="Times New Roman" w:hAnsi="Times New Roman" w:cs="Times New Roman"/>
              </w:rPr>
            </w:pPr>
            <w:r w:rsidRPr="00465CDA">
              <w:rPr>
                <w:rFonts w:ascii="Times New Roman" w:eastAsia="Times New Roman" w:hAnsi="Times New Roman" w:cs="Times New Roman"/>
              </w:rPr>
              <w:t>0,00</w:t>
            </w: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465CDA" w:rsidRDefault="008355DB" w:rsidP="008355DB">
            <w:pPr>
              <w:spacing w:after="0" w:line="240" w:lineRule="exact"/>
              <w:jc w:val="center"/>
              <w:rPr>
                <w:rFonts w:ascii="Times New Roman" w:eastAsia="Times New Roman" w:hAnsi="Times New Roman" w:cs="Times New Roman"/>
              </w:rPr>
            </w:pPr>
          </w:p>
        </w:tc>
      </w:tr>
      <w:tr w:rsidR="008355DB"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8355DB" w:rsidRPr="00277B81" w:rsidRDefault="008355DB" w:rsidP="008355DB">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8355DB" w:rsidRPr="00465CDA" w:rsidRDefault="008355DB" w:rsidP="008355DB">
            <w:pPr>
              <w:spacing w:after="0" w:line="240" w:lineRule="exact"/>
              <w:jc w:val="center"/>
              <w:rPr>
                <w:rFonts w:ascii="Times New Roman" w:eastAsia="Times New Roman" w:hAnsi="Times New Roman" w:cs="Times New Roman"/>
              </w:rPr>
            </w:pPr>
            <w:r w:rsidRPr="00465CDA">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auto"/>
              <w:jc w:val="center"/>
              <w:rPr>
                <w:rFonts w:ascii="Times New Roman" w:hAnsi="Times New Roman" w:cs="Times New Roman"/>
                <w:highlight w:val="yellow"/>
              </w:rPr>
            </w:pPr>
            <w:r w:rsidRPr="00277B81">
              <w:rPr>
                <w:rFonts w:ascii="Times New Roman" w:hAnsi="Times New Roman" w:cs="Times New Roman"/>
              </w:rPr>
              <w:t>21376,39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465CDA" w:rsidRDefault="00465CDA" w:rsidP="0067272C">
            <w:pPr>
              <w:spacing w:after="0" w:line="240" w:lineRule="exact"/>
              <w:jc w:val="center"/>
              <w:rPr>
                <w:rFonts w:ascii="Times New Roman" w:eastAsia="Times New Roman" w:hAnsi="Times New Roman" w:cs="Times New Roman"/>
              </w:rPr>
            </w:pPr>
            <w:r w:rsidRPr="00465CDA">
              <w:rPr>
                <w:rFonts w:ascii="Times New Roman" w:eastAsia="Times New Roman" w:hAnsi="Times New Roman" w:cs="Times New Roman"/>
              </w:rPr>
              <w:t>21668,97</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auto"/>
              <w:jc w:val="center"/>
              <w:rPr>
                <w:rFonts w:ascii="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465CDA" w:rsidRDefault="0067272C" w:rsidP="0067272C">
            <w:pPr>
              <w:spacing w:after="0" w:line="240" w:lineRule="exact"/>
              <w:jc w:val="center"/>
              <w:rPr>
                <w:rFonts w:ascii="Times New Roman" w:eastAsia="Times New Roman" w:hAnsi="Times New Roman" w:cs="Times New Roman"/>
              </w:rPr>
            </w:pP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hAnsi="Times New Roman" w:cs="Times New Roman"/>
              </w:rPr>
              <w:t>21376,39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465CDA" w:rsidRDefault="00465CDA" w:rsidP="0067272C">
            <w:pPr>
              <w:spacing w:after="0" w:line="240" w:lineRule="exact"/>
              <w:jc w:val="center"/>
              <w:rPr>
                <w:rFonts w:ascii="Times New Roman" w:eastAsia="Times New Roman" w:hAnsi="Times New Roman" w:cs="Times New Roman"/>
              </w:rPr>
            </w:pPr>
            <w:r w:rsidRPr="00465CDA">
              <w:rPr>
                <w:rFonts w:ascii="Times New Roman" w:eastAsia="Times New Roman" w:hAnsi="Times New Roman" w:cs="Times New Roman"/>
              </w:rPr>
              <w:t>21668,97</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 xml:space="preserve">налоговые расходы бюджета </w:t>
            </w:r>
            <w:r w:rsidRPr="00277B81">
              <w:rPr>
                <w:rFonts w:ascii="Times New Roman" w:eastAsia="Times New Roman" w:hAnsi="Times New Roman" w:cs="Times New Roman"/>
              </w:rPr>
              <w:lastRenderedPageBreak/>
              <w:t>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lastRenderedPageBreak/>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465CDA" w:rsidRDefault="0067272C" w:rsidP="0067272C">
            <w:pPr>
              <w:spacing w:after="0" w:line="240" w:lineRule="exact"/>
              <w:jc w:val="center"/>
              <w:rPr>
                <w:rFonts w:ascii="Times New Roman" w:eastAsia="Times New Roman" w:hAnsi="Times New Roman" w:cs="Times New Roman"/>
              </w:rPr>
            </w:pPr>
            <w:r w:rsidRPr="00465CDA">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465CDA" w:rsidRDefault="0067272C" w:rsidP="0067272C">
            <w:pPr>
              <w:spacing w:after="0" w:line="240" w:lineRule="exact"/>
              <w:jc w:val="center"/>
              <w:rPr>
                <w:rFonts w:ascii="Times New Roman" w:hAnsi="Times New Roman" w:cs="Times New Roman"/>
              </w:rPr>
            </w:pPr>
            <w:r w:rsidRPr="00465CDA">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465CDA" w:rsidRDefault="0067272C" w:rsidP="0067272C">
            <w:pPr>
              <w:spacing w:after="0" w:line="240" w:lineRule="exact"/>
              <w:jc w:val="center"/>
              <w:rPr>
                <w:rFonts w:ascii="Times New Roman" w:hAnsi="Times New Roman" w:cs="Times New Roman"/>
              </w:rPr>
            </w:pPr>
            <w:r w:rsidRPr="00465CDA">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465CDA" w:rsidRDefault="0067272C" w:rsidP="0067272C">
            <w:pPr>
              <w:spacing w:after="0" w:line="240" w:lineRule="exact"/>
              <w:jc w:val="center"/>
              <w:rPr>
                <w:rFonts w:ascii="Times New Roman" w:hAnsi="Times New Roman" w:cs="Times New Roman"/>
              </w:rPr>
            </w:pPr>
            <w:r w:rsidRPr="00465CDA">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следующие основные мероприятия Подпрограммы</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color w:val="FF0000"/>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color w:val="FF000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color w:val="FF0000"/>
              </w:rPr>
            </w:pP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6.1.</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AE11E4">
            <w:pPr>
              <w:spacing w:after="0" w:line="240" w:lineRule="exact"/>
              <w:rPr>
                <w:rFonts w:ascii="Times New Roman" w:eastAsia="Times New Roman" w:hAnsi="Times New Roman" w:cs="Times New Roman"/>
              </w:rPr>
            </w:pPr>
            <w:r w:rsidRPr="00277B81">
              <w:rPr>
                <w:rFonts w:ascii="Times New Roman" w:hAnsi="Times New Roman" w:cs="Times New Roman"/>
              </w:rPr>
              <w:t xml:space="preserve">Обеспечение поступательного развития системы образования Петровского </w:t>
            </w:r>
            <w:r w:rsidR="00AE11E4">
              <w:rPr>
                <w:rFonts w:ascii="Times New Roman" w:hAnsi="Times New Roman" w:cs="Times New Roman"/>
              </w:rPr>
              <w:t>муниципального</w:t>
            </w:r>
            <w:r w:rsidRPr="00277B81">
              <w:rPr>
                <w:rFonts w:ascii="Times New Roman" w:hAnsi="Times New Roman" w:cs="Times New Roman"/>
              </w:rPr>
              <w:t xml:space="preserve"> округа</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277B81" w:rsidP="0067272C">
            <w:pPr>
              <w:spacing w:after="0" w:line="240" w:lineRule="exact"/>
              <w:jc w:val="center"/>
              <w:rPr>
                <w:rFonts w:ascii="Times New Roman" w:hAnsi="Times New Roman" w:cs="Times New Roman"/>
              </w:rPr>
            </w:pPr>
            <w:r w:rsidRPr="00277B81">
              <w:rPr>
                <w:rFonts w:ascii="Times New Roman" w:hAnsi="Times New Roman" w:cs="Times New Roman"/>
              </w:rPr>
              <w:t>12463,10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17384"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12547,46</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277B81" w:rsidP="0067272C">
            <w:pPr>
              <w:spacing w:after="0" w:line="240" w:lineRule="exact"/>
              <w:jc w:val="center"/>
              <w:rPr>
                <w:rFonts w:ascii="Times New Roman" w:hAnsi="Times New Roman" w:cs="Times New Roman"/>
              </w:rPr>
            </w:pPr>
            <w:r w:rsidRPr="00277B81">
              <w:rPr>
                <w:rFonts w:ascii="Times New Roman" w:hAnsi="Times New Roman" w:cs="Times New Roman"/>
              </w:rPr>
              <w:t>12463,10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17384" w:rsidP="0067272C">
            <w:pPr>
              <w:spacing w:after="0" w:line="240" w:lineRule="exact"/>
              <w:jc w:val="center"/>
              <w:rPr>
                <w:rFonts w:ascii="Times New Roman" w:eastAsia="Times New Roman" w:hAnsi="Times New Roman" w:cs="Times New Roman"/>
                <w:color w:val="FF0000"/>
              </w:rPr>
            </w:pPr>
            <w:r w:rsidRPr="00617384">
              <w:rPr>
                <w:rFonts w:ascii="Times New Roman" w:eastAsia="Times New Roman" w:hAnsi="Times New Roman" w:cs="Times New Roman"/>
              </w:rPr>
              <w:t>12547,46</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277B81" w:rsidP="0067272C">
            <w:pPr>
              <w:spacing w:after="0" w:line="240" w:lineRule="exact"/>
              <w:jc w:val="center"/>
              <w:rPr>
                <w:rFonts w:ascii="Times New Roman" w:eastAsia="Times New Roman" w:hAnsi="Times New Roman" w:cs="Times New Roman"/>
              </w:rPr>
            </w:pPr>
            <w:r w:rsidRPr="00277B81">
              <w:rPr>
                <w:rFonts w:ascii="Times New Roman" w:hAnsi="Times New Roman" w:cs="Times New Roman"/>
              </w:rPr>
              <w:t>12463,10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17384"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12547,46</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277B81" w:rsidP="0067272C">
            <w:pPr>
              <w:spacing w:after="0" w:line="240" w:lineRule="exact"/>
              <w:jc w:val="center"/>
              <w:rPr>
                <w:rFonts w:ascii="Times New Roman" w:eastAsia="Times New Roman" w:hAnsi="Times New Roman" w:cs="Times New Roman"/>
              </w:rPr>
            </w:pPr>
            <w:r w:rsidRPr="00277B81">
              <w:rPr>
                <w:rFonts w:ascii="Times New Roman" w:hAnsi="Times New Roman" w:cs="Times New Roman"/>
              </w:rPr>
              <w:t>12463,10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17384"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12547,46</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 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6.2.</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hAnsi="Times New Roman" w:cs="Times New Roman"/>
              </w:rPr>
              <w:t>Обеспечение реализации Программы</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277B81" w:rsidP="0067272C">
            <w:pPr>
              <w:spacing w:after="0" w:line="240" w:lineRule="exact"/>
              <w:jc w:val="center"/>
              <w:rPr>
                <w:rFonts w:ascii="Times New Roman" w:hAnsi="Times New Roman" w:cs="Times New Roman"/>
              </w:rPr>
            </w:pPr>
            <w:r w:rsidRPr="00277B81">
              <w:rPr>
                <w:rFonts w:ascii="Times New Roman" w:hAnsi="Times New Roman" w:cs="Times New Roman"/>
              </w:rPr>
              <w:t>8913,29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17384"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9121,51</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бюджет округа,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277B81" w:rsidP="0067272C">
            <w:pPr>
              <w:spacing w:after="0" w:line="240" w:lineRule="exact"/>
              <w:jc w:val="center"/>
              <w:rPr>
                <w:rFonts w:ascii="Times New Roman" w:hAnsi="Times New Roman" w:cs="Times New Roman"/>
              </w:rPr>
            </w:pPr>
            <w:r w:rsidRPr="00277B81">
              <w:rPr>
                <w:rFonts w:ascii="Times New Roman" w:hAnsi="Times New Roman" w:cs="Times New Roman"/>
              </w:rPr>
              <w:t>8913,29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17384"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12547,46</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краевого бюджета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277B81" w:rsidP="0067272C">
            <w:pPr>
              <w:spacing w:after="0" w:line="240" w:lineRule="exact"/>
              <w:jc w:val="center"/>
              <w:rPr>
                <w:rFonts w:ascii="Times New Roman" w:eastAsia="Times New Roman" w:hAnsi="Times New Roman" w:cs="Times New Roman"/>
              </w:rPr>
            </w:pPr>
            <w:r w:rsidRPr="00277B81">
              <w:rPr>
                <w:rFonts w:ascii="Times New Roman" w:hAnsi="Times New Roman" w:cs="Times New Roman"/>
              </w:rPr>
              <w:t>8913,29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17384"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12547,46</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в том числе средства, предусмотренные:</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Отдел образования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277B81" w:rsidP="0067272C">
            <w:pPr>
              <w:spacing w:after="0" w:line="240" w:lineRule="exact"/>
              <w:jc w:val="center"/>
              <w:rPr>
                <w:rFonts w:ascii="Times New Roman" w:eastAsia="Times New Roman" w:hAnsi="Times New Roman" w:cs="Times New Roman"/>
              </w:rPr>
            </w:pPr>
            <w:r w:rsidRPr="00277B81">
              <w:rPr>
                <w:rFonts w:ascii="Times New Roman" w:hAnsi="Times New Roman" w:cs="Times New Roman"/>
              </w:rPr>
              <w:t>8913,29</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17384"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12547,46</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налоговые расходы бюджета округа</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eastAsia="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участников Программы, в т.ч.:</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юридических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hAnsi="Times New Roman" w:cs="Times New Roman"/>
              </w:rPr>
            </w:pPr>
            <w:r w:rsidRPr="00617384">
              <w:rPr>
                <w:rFonts w:ascii="Times New Roman" w:eastAsia="Times New Roman" w:hAnsi="Times New Roman" w:cs="Times New Roman"/>
              </w:rPr>
              <w:t>0,00</w:t>
            </w:r>
          </w:p>
        </w:tc>
      </w:tr>
      <w:tr w:rsidR="0067272C" w:rsidRPr="00203B68" w:rsidTr="008355DB">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rPr>
                <w:rFonts w:ascii="Times New Roman" w:eastAsia="Times New Roman" w:hAnsi="Times New Roman" w:cs="Times New Roman"/>
              </w:rPr>
            </w:pPr>
            <w:r w:rsidRPr="00277B81">
              <w:rPr>
                <w:rFonts w:ascii="Times New Roman" w:eastAsia="Times New Roman" w:hAnsi="Times New Roman" w:cs="Times New Roman"/>
              </w:rPr>
              <w:t>средства индивидуальных предпринимателей, физических лиц</w:t>
            </w:r>
          </w:p>
        </w:tc>
        <w:tc>
          <w:tcPr>
            <w:tcW w:w="1689" w:type="dxa"/>
            <w:tcBorders>
              <w:top w:val="single" w:sz="4" w:space="0" w:color="000000"/>
              <w:left w:val="single" w:sz="4" w:space="0" w:color="000000"/>
              <w:bottom w:val="single" w:sz="4" w:space="0" w:color="000000"/>
              <w:right w:val="single" w:sz="4" w:space="0" w:color="000000"/>
            </w:tcBorders>
            <w:shd w:val="clear" w:color="auto" w:fill="auto"/>
          </w:tcPr>
          <w:p w:rsidR="0067272C" w:rsidRPr="00277B81" w:rsidRDefault="0067272C" w:rsidP="0067272C">
            <w:pPr>
              <w:spacing w:after="0" w:line="240" w:lineRule="exact"/>
              <w:jc w:val="center"/>
              <w:rPr>
                <w:rFonts w:ascii="Times New Roman" w:eastAsia="Times New Roman" w:hAnsi="Times New Roman" w:cs="Times New Roman"/>
              </w:rPr>
            </w:pPr>
            <w:r w:rsidRPr="00277B81">
              <w:rPr>
                <w:rFonts w:ascii="Times New Roman" w:eastAsia="Times New Roman" w:hAnsi="Times New Roman" w:cs="Times New Roman"/>
              </w:rPr>
              <w:t>0,00</w:t>
            </w:r>
          </w:p>
        </w:tc>
        <w:tc>
          <w:tcPr>
            <w:tcW w:w="1686" w:type="dxa"/>
            <w:tcBorders>
              <w:top w:val="single" w:sz="4" w:space="0" w:color="000000"/>
              <w:left w:val="single" w:sz="4" w:space="0" w:color="000000"/>
              <w:bottom w:val="single" w:sz="4" w:space="0" w:color="000000"/>
              <w:right w:val="single" w:sz="4" w:space="0" w:color="000000"/>
            </w:tcBorders>
            <w:shd w:val="clear" w:color="auto" w:fill="auto"/>
          </w:tcPr>
          <w:p w:rsidR="0067272C" w:rsidRPr="00617384" w:rsidRDefault="0067272C" w:rsidP="0067272C">
            <w:pPr>
              <w:spacing w:after="0" w:line="240" w:lineRule="exact"/>
              <w:jc w:val="center"/>
              <w:rPr>
                <w:rFonts w:ascii="Times New Roman" w:hAnsi="Times New Roman" w:cs="Times New Roman"/>
              </w:rPr>
            </w:pPr>
            <w:r w:rsidRPr="00617384">
              <w:rPr>
                <w:rFonts w:ascii="Times New Roman" w:eastAsia="Times New Roman" w:hAnsi="Times New Roman" w:cs="Times New Roman"/>
              </w:rPr>
              <w:t>0,00</w:t>
            </w:r>
          </w:p>
        </w:tc>
      </w:tr>
    </w:tbl>
    <w:p w:rsidR="00D11B55" w:rsidRPr="00203B68" w:rsidRDefault="00D11B55">
      <w:pPr>
        <w:pStyle w:val="ConsPlusNormal"/>
        <w:jc w:val="right"/>
        <w:rPr>
          <w:color w:val="FF0000"/>
          <w:szCs w:val="24"/>
        </w:rPr>
      </w:pPr>
    </w:p>
    <w:p w:rsidR="00D11B55" w:rsidRPr="00203B68" w:rsidRDefault="00D11B55">
      <w:pPr>
        <w:pStyle w:val="ConsPlusNormal"/>
        <w:jc w:val="right"/>
        <w:rPr>
          <w:color w:val="FF0000"/>
          <w:szCs w:val="24"/>
        </w:rPr>
      </w:pPr>
    </w:p>
    <w:p w:rsidR="00553D91" w:rsidRPr="00203B68" w:rsidRDefault="00553D91">
      <w:pPr>
        <w:spacing w:after="0" w:line="240" w:lineRule="auto"/>
        <w:jc w:val="center"/>
        <w:rPr>
          <w:rFonts w:ascii="Times New Roman" w:hAnsi="Times New Roman" w:cs="Times New Roman"/>
          <w:color w:val="FF0000"/>
          <w:sz w:val="24"/>
          <w:szCs w:val="24"/>
        </w:rPr>
      </w:pPr>
    </w:p>
    <w:p w:rsidR="00553D91" w:rsidRPr="00203B68" w:rsidRDefault="00553D91">
      <w:pPr>
        <w:spacing w:after="0" w:line="240" w:lineRule="auto"/>
        <w:jc w:val="center"/>
        <w:rPr>
          <w:rFonts w:ascii="Times New Roman" w:hAnsi="Times New Roman" w:cs="Times New Roman"/>
          <w:color w:val="FF0000"/>
          <w:sz w:val="24"/>
          <w:szCs w:val="24"/>
        </w:rPr>
        <w:sectPr w:rsidR="00553D91" w:rsidRPr="00203B68">
          <w:pgSz w:w="11906" w:h="16838"/>
          <w:pgMar w:top="1134" w:right="851" w:bottom="1134" w:left="1134" w:header="0" w:footer="0" w:gutter="0"/>
          <w:cols w:space="720"/>
          <w:formProt w:val="0"/>
          <w:docGrid w:linePitch="360" w:charSpace="4096"/>
        </w:sectPr>
      </w:pPr>
    </w:p>
    <w:p w:rsidR="00553D91" w:rsidRPr="00011455" w:rsidRDefault="00743718">
      <w:pPr>
        <w:pStyle w:val="ConsPlusNormal"/>
        <w:jc w:val="right"/>
        <w:rPr>
          <w:sz w:val="28"/>
          <w:szCs w:val="28"/>
        </w:rPr>
      </w:pPr>
      <w:r w:rsidRPr="00011455">
        <w:rPr>
          <w:sz w:val="28"/>
          <w:szCs w:val="28"/>
        </w:rPr>
        <w:lastRenderedPageBreak/>
        <w:t>Приложение 4</w:t>
      </w:r>
    </w:p>
    <w:p w:rsidR="00553D91" w:rsidRPr="00011455" w:rsidRDefault="00553D91">
      <w:pPr>
        <w:pStyle w:val="ConsPlusNormal"/>
        <w:jc w:val="center"/>
        <w:rPr>
          <w:sz w:val="28"/>
          <w:szCs w:val="28"/>
        </w:rPr>
      </w:pPr>
    </w:p>
    <w:p w:rsidR="00553D91" w:rsidRPr="00011455" w:rsidRDefault="00743718" w:rsidP="009D3EB7">
      <w:pPr>
        <w:pStyle w:val="ConsPlusNormal"/>
        <w:spacing w:line="240" w:lineRule="exact"/>
        <w:jc w:val="center"/>
        <w:rPr>
          <w:sz w:val="28"/>
          <w:szCs w:val="28"/>
        </w:rPr>
      </w:pPr>
      <w:r w:rsidRPr="00011455">
        <w:rPr>
          <w:sz w:val="28"/>
          <w:szCs w:val="28"/>
        </w:rPr>
        <w:t>СВЕДЕНИЯ</w:t>
      </w:r>
    </w:p>
    <w:p w:rsidR="00553D91" w:rsidRPr="00011455" w:rsidRDefault="00743718" w:rsidP="009D3EB7">
      <w:pPr>
        <w:pStyle w:val="ConsPlusNormal"/>
        <w:spacing w:line="240" w:lineRule="exact"/>
        <w:jc w:val="center"/>
        <w:rPr>
          <w:sz w:val="28"/>
          <w:szCs w:val="28"/>
        </w:rPr>
      </w:pPr>
      <w:r w:rsidRPr="00011455">
        <w:rPr>
          <w:sz w:val="28"/>
          <w:szCs w:val="28"/>
        </w:rPr>
        <w:t>о достижении значений индикаторов достижения целей</w:t>
      </w:r>
    </w:p>
    <w:p w:rsidR="00553D91" w:rsidRPr="00011455" w:rsidRDefault="00743718" w:rsidP="009D3EB7">
      <w:pPr>
        <w:pStyle w:val="ConsPlusNormal"/>
        <w:spacing w:line="240" w:lineRule="exact"/>
        <w:jc w:val="center"/>
        <w:rPr>
          <w:sz w:val="28"/>
          <w:szCs w:val="28"/>
        </w:rPr>
      </w:pPr>
      <w:r w:rsidRPr="00011455">
        <w:rPr>
          <w:sz w:val="28"/>
          <w:szCs w:val="28"/>
        </w:rPr>
        <w:t>Программы и показателей решения задач подпрограммы Программы</w:t>
      </w:r>
    </w:p>
    <w:p w:rsidR="00553D91" w:rsidRPr="00011455" w:rsidRDefault="00553D91">
      <w:pPr>
        <w:widowControl w:val="0"/>
        <w:spacing w:after="0" w:line="240" w:lineRule="exact"/>
        <w:jc w:val="center"/>
        <w:rPr>
          <w:rFonts w:ascii="Times New Roman" w:hAnsi="Times New Roman"/>
          <w:sz w:val="28"/>
          <w:szCs w:val="28"/>
        </w:rPr>
      </w:pPr>
    </w:p>
    <w:tbl>
      <w:tblPr>
        <w:tblW w:w="15026" w:type="dxa"/>
        <w:tblInd w:w="75" w:type="dxa"/>
        <w:tblCellMar>
          <w:left w:w="75" w:type="dxa"/>
          <w:right w:w="75" w:type="dxa"/>
        </w:tblCellMar>
        <w:tblLook w:val="0000"/>
      </w:tblPr>
      <w:tblGrid>
        <w:gridCol w:w="708"/>
        <w:gridCol w:w="3120"/>
        <w:gridCol w:w="1274"/>
        <w:gridCol w:w="2126"/>
        <w:gridCol w:w="1558"/>
        <w:gridCol w:w="1847"/>
        <w:gridCol w:w="4393"/>
      </w:tblGrid>
      <w:tr w:rsidR="00553D91" w:rsidRPr="00011455" w:rsidTr="00C878C7">
        <w:trPr>
          <w:trHeight w:val="654"/>
        </w:trPr>
        <w:tc>
          <w:tcPr>
            <w:tcW w:w="708" w:type="dxa"/>
            <w:vMerge w:val="restart"/>
            <w:tcBorders>
              <w:top w:val="single" w:sz="4" w:space="0" w:color="000000"/>
              <w:left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br/>
              <w:t xml:space="preserve"> № </w:t>
            </w:r>
            <w:r w:rsidRPr="00011455">
              <w:br/>
              <w:t>п/п</w:t>
            </w:r>
          </w:p>
        </w:tc>
        <w:tc>
          <w:tcPr>
            <w:tcW w:w="3120" w:type="dxa"/>
            <w:vMerge w:val="restart"/>
            <w:tcBorders>
              <w:top w:val="single" w:sz="4" w:space="0" w:color="000000"/>
              <w:left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Наименование целевого индикатора достижения цели Программы, показателя решения задачи подпрограммы Программы</w:t>
            </w:r>
          </w:p>
        </w:tc>
        <w:tc>
          <w:tcPr>
            <w:tcW w:w="1274" w:type="dxa"/>
            <w:vMerge w:val="restart"/>
            <w:tcBorders>
              <w:top w:val="single" w:sz="4" w:space="0" w:color="000000"/>
              <w:left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br/>
              <w:t>Единица измерения</w:t>
            </w:r>
          </w:p>
        </w:tc>
        <w:tc>
          <w:tcPr>
            <w:tcW w:w="55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Значение целевого индикатора достижения цели Программы, показателя решения задачи подпрограммы Программы</w:t>
            </w:r>
          </w:p>
        </w:tc>
        <w:tc>
          <w:tcPr>
            <w:tcW w:w="4393" w:type="dxa"/>
            <w:vMerge w:val="restart"/>
            <w:tcBorders>
              <w:top w:val="single" w:sz="4" w:space="0" w:color="000000"/>
              <w:left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 xml:space="preserve">Обоснование отклонений значений индикатора достижения цели Программы (показателя решения задачи) </w:t>
            </w:r>
          </w:p>
          <w:p w:rsidR="00553D91" w:rsidRPr="00011455" w:rsidRDefault="00553D91" w:rsidP="009D3EB7">
            <w:pPr>
              <w:pStyle w:val="ConsPlusCell"/>
              <w:spacing w:line="240" w:lineRule="exact"/>
              <w:jc w:val="center"/>
            </w:pPr>
          </w:p>
          <w:p w:rsidR="00553D91" w:rsidRPr="00011455" w:rsidRDefault="00743718" w:rsidP="009D3EB7">
            <w:pPr>
              <w:pStyle w:val="ConsPlusCell"/>
              <w:spacing w:line="240" w:lineRule="exact"/>
              <w:jc w:val="center"/>
            </w:pPr>
            <w:r w:rsidRPr="00011455">
              <w:t xml:space="preserve">на конец отчетного года </w:t>
            </w:r>
          </w:p>
          <w:p w:rsidR="00553D91" w:rsidRPr="00011455" w:rsidRDefault="00743718" w:rsidP="009D3EB7">
            <w:pPr>
              <w:pStyle w:val="ConsPlusCell"/>
              <w:spacing w:line="240" w:lineRule="exact"/>
              <w:jc w:val="center"/>
            </w:pPr>
            <w:r w:rsidRPr="00011455">
              <w:t>(при наличии)</w:t>
            </w:r>
          </w:p>
        </w:tc>
      </w:tr>
      <w:tr w:rsidR="00553D91" w:rsidRPr="00011455" w:rsidTr="00C878C7">
        <w:trPr>
          <w:trHeight w:val="570"/>
        </w:trPr>
        <w:tc>
          <w:tcPr>
            <w:tcW w:w="708" w:type="dxa"/>
            <w:vMerge/>
            <w:tcBorders>
              <w:left w:val="single" w:sz="4" w:space="0" w:color="000000"/>
              <w:right w:val="single" w:sz="4" w:space="0" w:color="000000"/>
            </w:tcBorders>
            <w:shd w:val="clear" w:color="auto" w:fill="auto"/>
            <w:vAlign w:val="center"/>
          </w:tcPr>
          <w:p w:rsidR="00553D91" w:rsidRPr="00011455" w:rsidRDefault="00553D91" w:rsidP="009D3EB7">
            <w:pPr>
              <w:pStyle w:val="ConsPlusCell"/>
              <w:spacing w:line="240" w:lineRule="exact"/>
              <w:jc w:val="center"/>
            </w:pPr>
          </w:p>
        </w:tc>
        <w:tc>
          <w:tcPr>
            <w:tcW w:w="3120" w:type="dxa"/>
            <w:vMerge/>
            <w:tcBorders>
              <w:left w:val="single" w:sz="4" w:space="0" w:color="000000"/>
              <w:right w:val="single" w:sz="4" w:space="0" w:color="000000"/>
            </w:tcBorders>
            <w:shd w:val="clear" w:color="auto" w:fill="auto"/>
            <w:vAlign w:val="center"/>
          </w:tcPr>
          <w:p w:rsidR="00553D91" w:rsidRPr="00011455" w:rsidRDefault="00553D91" w:rsidP="009D3EB7">
            <w:pPr>
              <w:pStyle w:val="ConsPlusCell"/>
              <w:spacing w:line="240" w:lineRule="exact"/>
              <w:jc w:val="center"/>
            </w:pPr>
          </w:p>
        </w:tc>
        <w:tc>
          <w:tcPr>
            <w:tcW w:w="1274" w:type="dxa"/>
            <w:vMerge/>
            <w:tcBorders>
              <w:left w:val="single" w:sz="4" w:space="0" w:color="000000"/>
              <w:right w:val="single" w:sz="4" w:space="0" w:color="000000"/>
            </w:tcBorders>
            <w:shd w:val="clear" w:color="auto" w:fill="auto"/>
            <w:vAlign w:val="center"/>
          </w:tcPr>
          <w:p w:rsidR="00553D91" w:rsidRPr="00011455" w:rsidRDefault="00553D91" w:rsidP="009D3EB7">
            <w:pPr>
              <w:pStyle w:val="ConsPlusCell"/>
              <w:spacing w:line="240" w:lineRule="exact"/>
              <w:jc w:val="center"/>
            </w:pPr>
          </w:p>
        </w:tc>
        <w:tc>
          <w:tcPr>
            <w:tcW w:w="2126" w:type="dxa"/>
            <w:vMerge w:val="restart"/>
            <w:tcBorders>
              <w:top w:val="single" w:sz="4" w:space="0" w:color="000000"/>
              <w:left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год, предшествующий отчетному</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отчетный год</w:t>
            </w:r>
          </w:p>
        </w:tc>
        <w:tc>
          <w:tcPr>
            <w:tcW w:w="4393" w:type="dxa"/>
            <w:vMerge/>
            <w:tcBorders>
              <w:left w:val="single" w:sz="4" w:space="0" w:color="000000"/>
              <w:right w:val="single" w:sz="4" w:space="0" w:color="000000"/>
            </w:tcBorders>
            <w:shd w:val="clear" w:color="auto" w:fill="auto"/>
            <w:vAlign w:val="center"/>
          </w:tcPr>
          <w:p w:rsidR="00553D91" w:rsidRPr="00011455" w:rsidRDefault="00553D91" w:rsidP="009D3EB7">
            <w:pPr>
              <w:pStyle w:val="ConsPlusCell"/>
              <w:spacing w:line="240" w:lineRule="exact"/>
              <w:jc w:val="center"/>
            </w:pPr>
          </w:p>
        </w:tc>
      </w:tr>
      <w:tr w:rsidR="00553D91" w:rsidRPr="00011455" w:rsidTr="00C878C7">
        <w:trPr>
          <w:trHeight w:val="570"/>
        </w:trPr>
        <w:tc>
          <w:tcPr>
            <w:tcW w:w="708" w:type="dxa"/>
            <w:vMerge/>
            <w:tcBorders>
              <w:left w:val="single" w:sz="4" w:space="0" w:color="000000"/>
              <w:bottom w:val="single" w:sz="4" w:space="0" w:color="000000"/>
              <w:right w:val="single" w:sz="4" w:space="0" w:color="000000"/>
            </w:tcBorders>
            <w:shd w:val="clear" w:color="auto" w:fill="auto"/>
            <w:vAlign w:val="center"/>
          </w:tcPr>
          <w:p w:rsidR="00553D91" w:rsidRPr="00011455" w:rsidRDefault="00553D91" w:rsidP="009D3EB7">
            <w:pPr>
              <w:pStyle w:val="ConsPlusCell"/>
              <w:spacing w:line="240" w:lineRule="exact"/>
              <w:jc w:val="center"/>
            </w:pPr>
          </w:p>
        </w:tc>
        <w:tc>
          <w:tcPr>
            <w:tcW w:w="3120" w:type="dxa"/>
            <w:vMerge/>
            <w:tcBorders>
              <w:left w:val="single" w:sz="4" w:space="0" w:color="000000"/>
              <w:bottom w:val="single" w:sz="4" w:space="0" w:color="000000"/>
              <w:right w:val="single" w:sz="4" w:space="0" w:color="000000"/>
            </w:tcBorders>
            <w:shd w:val="clear" w:color="auto" w:fill="auto"/>
            <w:vAlign w:val="center"/>
          </w:tcPr>
          <w:p w:rsidR="00553D91" w:rsidRPr="00011455" w:rsidRDefault="00553D91" w:rsidP="009D3EB7">
            <w:pPr>
              <w:pStyle w:val="ConsPlusCell"/>
              <w:spacing w:line="240" w:lineRule="exact"/>
              <w:jc w:val="center"/>
            </w:pPr>
          </w:p>
        </w:tc>
        <w:tc>
          <w:tcPr>
            <w:tcW w:w="1274" w:type="dxa"/>
            <w:vMerge/>
            <w:tcBorders>
              <w:left w:val="single" w:sz="4" w:space="0" w:color="000000"/>
              <w:bottom w:val="single" w:sz="4" w:space="0" w:color="000000"/>
              <w:right w:val="single" w:sz="4" w:space="0" w:color="000000"/>
            </w:tcBorders>
            <w:shd w:val="clear" w:color="auto" w:fill="auto"/>
            <w:vAlign w:val="center"/>
          </w:tcPr>
          <w:p w:rsidR="00553D91" w:rsidRPr="00011455" w:rsidRDefault="00553D91" w:rsidP="009D3EB7">
            <w:pPr>
              <w:pStyle w:val="ConsPlusCell"/>
              <w:spacing w:line="240" w:lineRule="exact"/>
              <w:jc w:val="center"/>
            </w:pPr>
          </w:p>
        </w:tc>
        <w:tc>
          <w:tcPr>
            <w:tcW w:w="2126" w:type="dxa"/>
            <w:vMerge/>
            <w:tcBorders>
              <w:left w:val="single" w:sz="4" w:space="0" w:color="000000"/>
              <w:bottom w:val="single" w:sz="4" w:space="0" w:color="000000"/>
              <w:right w:val="single" w:sz="4" w:space="0" w:color="000000"/>
            </w:tcBorders>
            <w:shd w:val="clear" w:color="auto" w:fill="auto"/>
            <w:vAlign w:val="center"/>
          </w:tcPr>
          <w:p w:rsidR="00553D91" w:rsidRPr="00011455" w:rsidRDefault="00553D91" w:rsidP="009D3EB7">
            <w:pPr>
              <w:pStyle w:val="ConsPlusCell"/>
              <w:spacing w:line="240" w:lineRule="exact"/>
              <w:jc w:val="cente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план</w:t>
            </w:r>
          </w:p>
        </w:tc>
        <w:tc>
          <w:tcPr>
            <w:tcW w:w="1847" w:type="dxa"/>
            <w:tcBorders>
              <w:left w:val="single" w:sz="4" w:space="0" w:color="000000"/>
              <w:bottom w:val="single" w:sz="4" w:space="0" w:color="000000"/>
              <w:right w:val="single" w:sz="4" w:space="0" w:color="000000"/>
            </w:tcBorders>
            <w:shd w:val="clear" w:color="auto" w:fill="auto"/>
          </w:tcPr>
          <w:p w:rsidR="00553D91" w:rsidRPr="00011455" w:rsidRDefault="00743718" w:rsidP="009D3EB7">
            <w:pPr>
              <w:pStyle w:val="ConsPlusCell"/>
              <w:spacing w:line="240" w:lineRule="exact"/>
              <w:jc w:val="center"/>
            </w:pPr>
            <w:r w:rsidRPr="00011455">
              <w:t>фактическое значение на конец года</w:t>
            </w:r>
          </w:p>
        </w:tc>
        <w:tc>
          <w:tcPr>
            <w:tcW w:w="4393" w:type="dxa"/>
            <w:vMerge/>
            <w:tcBorders>
              <w:left w:val="single" w:sz="4" w:space="0" w:color="000000"/>
              <w:bottom w:val="single" w:sz="4" w:space="0" w:color="000000"/>
              <w:right w:val="single" w:sz="4" w:space="0" w:color="000000"/>
            </w:tcBorders>
            <w:shd w:val="clear" w:color="auto" w:fill="auto"/>
            <w:vAlign w:val="center"/>
          </w:tcPr>
          <w:p w:rsidR="00553D91" w:rsidRPr="00011455" w:rsidRDefault="00553D91" w:rsidP="009D3EB7">
            <w:pPr>
              <w:pStyle w:val="ConsPlusCell"/>
              <w:spacing w:line="240" w:lineRule="exact"/>
              <w:jc w:val="center"/>
            </w:pPr>
          </w:p>
        </w:tc>
      </w:tr>
      <w:tr w:rsidR="00553D91" w:rsidRPr="00011455"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2</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553D91" w:rsidRPr="00011455" w:rsidRDefault="00743718" w:rsidP="009D3EB7">
            <w:pPr>
              <w:pStyle w:val="ConsPlusCell"/>
              <w:spacing w:line="240" w:lineRule="exact"/>
              <w:jc w:val="center"/>
            </w:pPr>
            <w:r w:rsidRPr="00011455">
              <w:t>6</w:t>
            </w:r>
          </w:p>
        </w:tc>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3D91" w:rsidRPr="00011455" w:rsidRDefault="00743718" w:rsidP="009D3EB7">
            <w:pPr>
              <w:pStyle w:val="ConsPlusCell"/>
              <w:spacing w:line="240" w:lineRule="exact"/>
              <w:jc w:val="center"/>
            </w:pPr>
            <w:r w:rsidRPr="00011455">
              <w:t>7</w:t>
            </w:r>
          </w:p>
        </w:tc>
      </w:tr>
      <w:tr w:rsidR="00553D91" w:rsidRPr="00203B68" w:rsidTr="009D3EB7">
        <w:trPr>
          <w:trHeight w:val="688"/>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553D91" w:rsidRPr="00203B68" w:rsidRDefault="00011455" w:rsidP="009D3EB7">
            <w:pPr>
              <w:spacing w:after="0" w:line="240" w:lineRule="exact"/>
              <w:jc w:val="center"/>
              <w:rPr>
                <w:rFonts w:ascii="Times New Roman" w:hAnsi="Times New Roman" w:cs="Times New Roman"/>
                <w:color w:val="FF0000"/>
                <w:sz w:val="24"/>
                <w:szCs w:val="24"/>
              </w:rPr>
            </w:pPr>
            <w:r w:rsidRPr="007E1913">
              <w:rPr>
                <w:rFonts w:ascii="Times New Roman" w:hAnsi="Times New Roman"/>
                <w:b/>
                <w:sz w:val="24"/>
                <w:szCs w:val="24"/>
              </w:rPr>
              <w:t>Цель 1 «Создание в системе дошкольного, общего и дополнительного образования округа равных возможностей получения доступного и качественного воспитания, образования и позитивной социализации детей»</w:t>
            </w:r>
          </w:p>
        </w:tc>
      </w:tr>
      <w:tr w:rsidR="00086F59"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86F59" w:rsidRPr="0013637B" w:rsidRDefault="00086F59" w:rsidP="0013637B">
            <w:pPr>
              <w:widowControl w:val="0"/>
              <w:spacing w:after="0" w:line="240" w:lineRule="exact"/>
              <w:jc w:val="center"/>
              <w:rPr>
                <w:rFonts w:ascii="Times New Roman" w:eastAsia="Calibri" w:hAnsi="Times New Roman" w:cs="Times New Roman"/>
                <w:sz w:val="24"/>
                <w:szCs w:val="24"/>
              </w:rPr>
            </w:pPr>
            <w:r w:rsidRPr="0013637B">
              <w:rPr>
                <w:rFonts w:ascii="Times New Roman" w:eastAsia="Calibri" w:hAnsi="Times New Roman" w:cs="Times New Roman"/>
                <w:sz w:val="24"/>
                <w:szCs w:val="24"/>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86F59" w:rsidRPr="0013637B" w:rsidRDefault="00086F59" w:rsidP="009D3EB7">
            <w:pPr>
              <w:widowControl w:val="0"/>
              <w:tabs>
                <w:tab w:val="left" w:pos="317"/>
              </w:tabs>
              <w:spacing w:after="0" w:line="240" w:lineRule="exact"/>
              <w:jc w:val="both"/>
              <w:rPr>
                <w:rFonts w:ascii="Times New Roman" w:hAnsi="Times New Roman" w:cs="Times New Roman"/>
                <w:sz w:val="24"/>
                <w:szCs w:val="24"/>
              </w:rPr>
            </w:pPr>
            <w:r w:rsidRPr="0013637B">
              <w:rPr>
                <w:rFonts w:ascii="Times New Roman" w:hAnsi="Times New Roman" w:cs="Times New Roman"/>
                <w:sz w:val="24"/>
                <w:szCs w:val="24"/>
              </w:rPr>
              <w:t>Доля детей в возрасте 1 - 6 лет, стоящих на учете для определения в муниципальные дошкольные образовательные организации, в общей численности детей в возрасте 1 - 6 лет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86F59" w:rsidRPr="0013637B" w:rsidRDefault="00086F59" w:rsidP="009D3EB7">
            <w:pPr>
              <w:pStyle w:val="ConsPlusCell"/>
              <w:spacing w:line="240" w:lineRule="exact"/>
              <w:jc w:val="center"/>
            </w:pPr>
            <w:r w:rsidRPr="0013637B">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86F59" w:rsidRPr="0013637B" w:rsidRDefault="003577B7" w:rsidP="009D3EB7">
            <w:pPr>
              <w:widowControl w:val="0"/>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t>0,95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86F59" w:rsidRPr="0013637B" w:rsidRDefault="0013637B" w:rsidP="009D3EB7">
            <w:pPr>
              <w:widowControl w:val="0"/>
              <w:spacing w:after="0" w:line="240" w:lineRule="exact"/>
              <w:jc w:val="center"/>
              <w:rPr>
                <w:rFonts w:ascii="Times New Roman" w:eastAsia="Calibri" w:hAnsi="Times New Roman" w:cs="Times New Roman"/>
                <w:sz w:val="24"/>
                <w:szCs w:val="24"/>
              </w:rPr>
            </w:pPr>
            <w:r w:rsidRPr="0013637B">
              <w:rPr>
                <w:rFonts w:ascii="Times New Roman" w:eastAsia="Calibri" w:hAnsi="Times New Roman"/>
                <w:sz w:val="24"/>
                <w:szCs w:val="24"/>
              </w:rPr>
              <w:t>0,74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086F59" w:rsidRPr="003577B7" w:rsidRDefault="00865721" w:rsidP="009D3EB7">
            <w:pPr>
              <w:pStyle w:val="ConsPlusCell"/>
              <w:spacing w:line="240" w:lineRule="exact"/>
              <w:jc w:val="center"/>
              <w:rPr>
                <w:color w:val="000000" w:themeColor="text1"/>
              </w:rPr>
            </w:pPr>
            <w:r w:rsidRPr="003577B7">
              <w:rPr>
                <w:color w:val="000000" w:themeColor="text1"/>
              </w:rPr>
              <w:t>0</w:t>
            </w:r>
            <w:r w:rsidR="00A83213" w:rsidRPr="003577B7">
              <w:rPr>
                <w:color w:val="000000" w:themeColor="text1"/>
              </w:rPr>
              <w:t>,</w:t>
            </w:r>
            <w:r w:rsidR="003577B7" w:rsidRPr="003577B7">
              <w:rPr>
                <w:color w:val="000000" w:themeColor="text1"/>
              </w:rPr>
              <w:t>81</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86F59" w:rsidRPr="003577B7" w:rsidRDefault="00865721" w:rsidP="009D3EB7">
            <w:pPr>
              <w:pStyle w:val="ConsPlusCell"/>
              <w:spacing w:line="240" w:lineRule="exact"/>
              <w:jc w:val="center"/>
              <w:rPr>
                <w:color w:val="000000" w:themeColor="text1"/>
              </w:rPr>
            </w:pPr>
            <w:r w:rsidRPr="003577B7">
              <w:rPr>
                <w:color w:val="000000" w:themeColor="text1"/>
              </w:rPr>
              <w:t xml:space="preserve">Индикатор </w:t>
            </w:r>
            <w:r w:rsidR="003577B7" w:rsidRPr="003577B7">
              <w:rPr>
                <w:color w:val="000000" w:themeColor="text1"/>
              </w:rPr>
              <w:t xml:space="preserve">не </w:t>
            </w:r>
            <w:r w:rsidR="00086F59" w:rsidRPr="003577B7">
              <w:rPr>
                <w:color w:val="000000" w:themeColor="text1"/>
              </w:rPr>
              <w:t>достигнут.</w:t>
            </w:r>
          </w:p>
          <w:p w:rsidR="00086F59" w:rsidRPr="00203B68" w:rsidRDefault="003577B7" w:rsidP="003577B7">
            <w:pPr>
              <w:spacing w:after="0" w:line="240" w:lineRule="exact"/>
              <w:contextualSpacing/>
              <w:jc w:val="both"/>
              <w:rPr>
                <w:rFonts w:ascii="Times New Roman" w:hAnsi="Times New Roman" w:cs="Times New Roman"/>
                <w:color w:val="FF0000"/>
                <w:sz w:val="24"/>
                <w:szCs w:val="24"/>
              </w:rPr>
            </w:pPr>
            <w:r w:rsidRPr="003577B7">
              <w:rPr>
                <w:rFonts w:ascii="Times New Roman" w:hAnsi="Times New Roman" w:cs="Times New Roman"/>
                <w:color w:val="000000" w:themeColor="text1"/>
                <w:sz w:val="24"/>
                <w:szCs w:val="24"/>
              </w:rPr>
              <w:t>С</w:t>
            </w:r>
            <w:r w:rsidR="00086F59" w:rsidRPr="003577B7">
              <w:rPr>
                <w:rFonts w:ascii="Times New Roman" w:hAnsi="Times New Roman" w:cs="Times New Roman"/>
                <w:color w:val="000000" w:themeColor="text1"/>
                <w:sz w:val="24"/>
                <w:szCs w:val="24"/>
              </w:rPr>
              <w:t xml:space="preserve">вязано с тем, что </w:t>
            </w:r>
            <w:r w:rsidRPr="003577B7">
              <w:rPr>
                <w:rFonts w:ascii="Times New Roman" w:hAnsi="Times New Roman" w:cs="Times New Roman"/>
                <w:color w:val="000000" w:themeColor="text1"/>
                <w:sz w:val="24"/>
                <w:szCs w:val="24"/>
              </w:rPr>
              <w:t>технической возможности обеспечить направление детей в детские сады в декабре не было по причине перехода на новую РИС ДДО</w:t>
            </w:r>
          </w:p>
        </w:tc>
      </w:tr>
      <w:tr w:rsidR="0057043B"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7043B" w:rsidRPr="0013637B" w:rsidRDefault="005532EF" w:rsidP="0013637B">
            <w:pPr>
              <w:widowControl w:val="0"/>
              <w:spacing w:after="0" w:line="240" w:lineRule="exact"/>
              <w:jc w:val="center"/>
              <w:rPr>
                <w:rFonts w:ascii="Times New Roman" w:eastAsia="Calibri" w:hAnsi="Times New Roman" w:cs="Times New Roman"/>
                <w:sz w:val="24"/>
                <w:szCs w:val="24"/>
              </w:rPr>
            </w:pPr>
            <w:r w:rsidRPr="0013637B">
              <w:rPr>
                <w:rFonts w:ascii="Times New Roman" w:eastAsia="Calibri" w:hAnsi="Times New Roman" w:cs="Times New Roman"/>
                <w:sz w:val="24"/>
                <w:szCs w:val="24"/>
              </w:rPr>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57043B" w:rsidRPr="0013637B" w:rsidRDefault="0057043B" w:rsidP="009D3EB7">
            <w:pPr>
              <w:widowControl w:val="0"/>
              <w:tabs>
                <w:tab w:val="left" w:pos="317"/>
              </w:tabs>
              <w:spacing w:after="0" w:line="240" w:lineRule="exact"/>
              <w:jc w:val="both"/>
              <w:rPr>
                <w:rFonts w:ascii="Times New Roman" w:hAnsi="Times New Roman" w:cs="Times New Roman"/>
                <w:sz w:val="24"/>
                <w:szCs w:val="24"/>
              </w:rPr>
            </w:pPr>
            <w:r w:rsidRPr="0013637B">
              <w:rPr>
                <w:rFonts w:ascii="Times New Roman" w:hAnsi="Times New Roman" w:cs="Times New Roman"/>
                <w:sz w:val="24"/>
                <w:szCs w:val="24"/>
              </w:rPr>
              <w:t>Доля школьников, обучающихся по обновленным федеральным государственным образовательным стандартам общего образования, в общей численности школьников</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7043B" w:rsidRPr="0013637B" w:rsidRDefault="0057043B" w:rsidP="009D3EB7">
            <w:pPr>
              <w:pStyle w:val="ConsPlusCell"/>
              <w:spacing w:line="240" w:lineRule="exact"/>
              <w:jc w:val="center"/>
            </w:pPr>
            <w:r w:rsidRPr="0013637B">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7043B" w:rsidRPr="0013637B" w:rsidRDefault="0013637B" w:rsidP="009D3EB7">
            <w:pPr>
              <w:pStyle w:val="ConsPlusCell"/>
              <w:spacing w:line="240" w:lineRule="exact"/>
              <w:jc w:val="center"/>
            </w:pPr>
            <w:r w:rsidRPr="0013637B">
              <w:t>73,</w:t>
            </w:r>
            <w:r w:rsidR="003577B7">
              <w:t>32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7043B" w:rsidRPr="0013637B" w:rsidRDefault="0013637B" w:rsidP="009D3EB7">
            <w:pPr>
              <w:pStyle w:val="ConsPlusCell"/>
              <w:spacing w:line="240" w:lineRule="exact"/>
              <w:jc w:val="center"/>
            </w:pPr>
            <w:r w:rsidRPr="0013637B">
              <w:t>100</w:t>
            </w:r>
            <w:r w:rsidR="0057043B" w:rsidRPr="0013637B">
              <w:t>,00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57043B" w:rsidRPr="00F8448E" w:rsidRDefault="00F8448E" w:rsidP="009D3EB7">
            <w:pPr>
              <w:pStyle w:val="ConsPlusCell"/>
              <w:spacing w:line="240" w:lineRule="exact"/>
              <w:jc w:val="center"/>
            </w:pPr>
            <w:r w:rsidRPr="00F8448E">
              <w:t>100</w:t>
            </w:r>
            <w:r w:rsidR="00865721" w:rsidRPr="00F8448E">
              <w:t>,</w:t>
            </w:r>
            <w:r w:rsidRPr="00F8448E">
              <w:t>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865721" w:rsidRPr="00F8448E" w:rsidRDefault="00865721" w:rsidP="009D3EB7">
            <w:pPr>
              <w:pStyle w:val="ConsPlusCell"/>
              <w:spacing w:line="240" w:lineRule="exact"/>
              <w:jc w:val="center"/>
            </w:pPr>
            <w:r w:rsidRPr="00F8448E">
              <w:t>Индикатор достигнут.</w:t>
            </w:r>
          </w:p>
          <w:p w:rsidR="0057043B" w:rsidRPr="00F8448E" w:rsidRDefault="0057043B" w:rsidP="009D3EB7">
            <w:pPr>
              <w:spacing w:after="0" w:line="240" w:lineRule="exact"/>
              <w:jc w:val="both"/>
              <w:rPr>
                <w:rFonts w:ascii="Times New Roman" w:hAnsi="Times New Roman" w:cs="Times New Roman"/>
                <w:sz w:val="24"/>
                <w:szCs w:val="24"/>
              </w:rPr>
            </w:pPr>
          </w:p>
        </w:tc>
      </w:tr>
      <w:tr w:rsidR="00503503"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03503" w:rsidRPr="00C17EA0" w:rsidRDefault="005532EF" w:rsidP="00C17EA0">
            <w:pPr>
              <w:widowControl w:val="0"/>
              <w:spacing w:after="0" w:line="240" w:lineRule="exact"/>
              <w:jc w:val="center"/>
              <w:rPr>
                <w:rFonts w:ascii="Times New Roman" w:eastAsia="Calibri" w:hAnsi="Times New Roman" w:cs="Times New Roman"/>
                <w:sz w:val="24"/>
                <w:szCs w:val="24"/>
              </w:rPr>
            </w:pPr>
            <w:r w:rsidRPr="00C17EA0">
              <w:rPr>
                <w:rFonts w:ascii="Times New Roman" w:eastAsia="Calibri" w:hAnsi="Times New Roman" w:cs="Times New Roman"/>
                <w:sz w:val="24"/>
                <w:szCs w:val="24"/>
              </w:rPr>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503503" w:rsidRPr="008D3486" w:rsidRDefault="00503503" w:rsidP="009D3EB7">
            <w:pPr>
              <w:widowControl w:val="0"/>
              <w:spacing w:after="0" w:line="240" w:lineRule="exact"/>
              <w:jc w:val="both"/>
              <w:rPr>
                <w:rFonts w:ascii="Times New Roman" w:eastAsia="Calibri" w:hAnsi="Times New Roman" w:cs="Times New Roman"/>
                <w:sz w:val="24"/>
                <w:szCs w:val="24"/>
              </w:rPr>
            </w:pPr>
            <w:r w:rsidRPr="008D3486">
              <w:rPr>
                <w:rFonts w:ascii="Times New Roman" w:eastAsia="Calibri" w:hAnsi="Times New Roman" w:cs="Times New Roman"/>
                <w:sz w:val="24"/>
                <w:szCs w:val="24"/>
              </w:rPr>
              <w:t>Доля детей в возрасте 5 - 18 лет, получающих услуги по дополнительному образованию в организациях различной организационно-</w:t>
            </w:r>
            <w:r w:rsidRPr="008D3486">
              <w:rPr>
                <w:rFonts w:ascii="Times New Roman" w:eastAsia="Calibri" w:hAnsi="Times New Roman" w:cs="Times New Roman"/>
                <w:sz w:val="24"/>
                <w:szCs w:val="24"/>
              </w:rPr>
              <w:lastRenderedPageBreak/>
              <w:t>правовой формы и формы собственности, в общей численности детей этой возрастной группы</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03503" w:rsidRPr="008D3486" w:rsidRDefault="00503503" w:rsidP="009D3EB7">
            <w:pPr>
              <w:widowControl w:val="0"/>
              <w:spacing w:after="0" w:line="240" w:lineRule="exact"/>
              <w:jc w:val="center"/>
              <w:rPr>
                <w:rFonts w:ascii="Times New Roman" w:eastAsia="Calibri" w:hAnsi="Times New Roman" w:cs="Times New Roman"/>
                <w:sz w:val="24"/>
                <w:szCs w:val="24"/>
              </w:rPr>
            </w:pPr>
            <w:r w:rsidRPr="008D3486">
              <w:rPr>
                <w:rFonts w:ascii="Times New Roman" w:eastAsia="Calibri" w:hAnsi="Times New Roman" w:cs="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03503" w:rsidRPr="008D3486" w:rsidRDefault="00A83213" w:rsidP="008D3486">
            <w:pPr>
              <w:widowControl w:val="0"/>
              <w:spacing w:after="0" w:line="240" w:lineRule="exact"/>
              <w:jc w:val="center"/>
              <w:rPr>
                <w:rFonts w:ascii="Times New Roman" w:eastAsia="Calibri" w:hAnsi="Times New Roman" w:cs="Times New Roman"/>
                <w:sz w:val="24"/>
                <w:szCs w:val="24"/>
              </w:rPr>
            </w:pPr>
            <w:r w:rsidRPr="008D3486">
              <w:rPr>
                <w:rFonts w:ascii="Times New Roman" w:eastAsia="Calibri" w:hAnsi="Times New Roman" w:cs="Times New Roman"/>
                <w:sz w:val="24"/>
                <w:szCs w:val="24"/>
              </w:rPr>
              <w:t>7</w:t>
            </w:r>
            <w:r w:rsidR="003577B7">
              <w:rPr>
                <w:rFonts w:ascii="Times New Roman" w:eastAsia="Calibri" w:hAnsi="Times New Roman" w:cs="Times New Roman"/>
                <w:sz w:val="24"/>
                <w:szCs w:val="24"/>
              </w:rPr>
              <w:t>9,46</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03503" w:rsidRPr="008D3486" w:rsidRDefault="008D3486" w:rsidP="009D3EB7">
            <w:pPr>
              <w:widowControl w:val="0"/>
              <w:spacing w:after="0" w:line="240" w:lineRule="exact"/>
              <w:jc w:val="center"/>
              <w:rPr>
                <w:rFonts w:ascii="Times New Roman" w:eastAsia="Calibri" w:hAnsi="Times New Roman" w:cs="Times New Roman"/>
                <w:sz w:val="24"/>
                <w:szCs w:val="24"/>
              </w:rPr>
            </w:pPr>
            <w:r w:rsidRPr="008D3486">
              <w:rPr>
                <w:rFonts w:ascii="Times New Roman" w:eastAsia="Calibri" w:hAnsi="Times New Roman"/>
                <w:sz w:val="24"/>
                <w:szCs w:val="24"/>
              </w:rPr>
              <w:t>79,47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503503" w:rsidRPr="00CB2957" w:rsidRDefault="00A83213" w:rsidP="009D3EB7">
            <w:pPr>
              <w:pStyle w:val="ConsPlusCell"/>
              <w:spacing w:line="240" w:lineRule="exact"/>
              <w:jc w:val="center"/>
            </w:pPr>
            <w:r w:rsidRPr="00CB2957">
              <w:t>79</w:t>
            </w:r>
            <w:r w:rsidR="00944290" w:rsidRPr="00CB2957">
              <w:t>,55</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B61D7" w:rsidRPr="00CB2957" w:rsidRDefault="00865721" w:rsidP="009D3EB7">
            <w:pPr>
              <w:spacing w:after="0" w:line="240" w:lineRule="exact"/>
              <w:jc w:val="center"/>
              <w:rPr>
                <w:rFonts w:ascii="Times New Roman" w:hAnsi="Times New Roman" w:cs="Times New Roman"/>
                <w:sz w:val="24"/>
                <w:szCs w:val="24"/>
              </w:rPr>
            </w:pPr>
            <w:r w:rsidRPr="00CB2957">
              <w:rPr>
                <w:rFonts w:ascii="Times New Roman" w:hAnsi="Times New Roman" w:cs="Times New Roman"/>
                <w:sz w:val="24"/>
                <w:szCs w:val="24"/>
              </w:rPr>
              <w:t xml:space="preserve">Индикатор </w:t>
            </w:r>
            <w:r w:rsidR="00CB61D7" w:rsidRPr="00CB2957">
              <w:rPr>
                <w:rFonts w:ascii="Times New Roman" w:hAnsi="Times New Roman" w:cs="Times New Roman"/>
                <w:sz w:val="24"/>
                <w:szCs w:val="24"/>
              </w:rPr>
              <w:t xml:space="preserve">достигнут. </w:t>
            </w:r>
          </w:p>
          <w:p w:rsidR="00503503" w:rsidRPr="00CB2957" w:rsidRDefault="00865721" w:rsidP="009D3EB7">
            <w:pPr>
              <w:spacing w:after="0" w:line="240" w:lineRule="exact"/>
              <w:jc w:val="center"/>
              <w:rPr>
                <w:rFonts w:ascii="Times New Roman" w:eastAsia="Calibri" w:hAnsi="Times New Roman" w:cs="Times New Roman"/>
                <w:sz w:val="24"/>
                <w:szCs w:val="24"/>
              </w:rPr>
            </w:pPr>
            <w:r w:rsidRPr="00CB2957">
              <w:rPr>
                <w:rFonts w:ascii="Times New Roman" w:eastAsia="Calibri" w:hAnsi="Times New Roman" w:cs="Times New Roman"/>
                <w:sz w:val="24"/>
                <w:szCs w:val="24"/>
              </w:rPr>
              <w:t>Увеличение значения индикатора связано с</w:t>
            </w:r>
            <w:r w:rsidR="005532EF" w:rsidRPr="00CB2957">
              <w:rPr>
                <w:rFonts w:ascii="Times New Roman" w:eastAsia="Calibri" w:hAnsi="Times New Roman" w:cs="Times New Roman"/>
                <w:sz w:val="24"/>
                <w:szCs w:val="24"/>
              </w:rPr>
              <w:t xml:space="preserve"> увеличением  перечня дополнительных общеобразовательных программ и</w:t>
            </w:r>
            <w:r w:rsidRPr="00CB2957">
              <w:rPr>
                <w:rFonts w:ascii="Times New Roman" w:eastAsia="Calibri" w:hAnsi="Times New Roman" w:cs="Times New Roman"/>
                <w:sz w:val="24"/>
                <w:szCs w:val="24"/>
              </w:rPr>
              <w:t xml:space="preserve"> активной работой, </w:t>
            </w:r>
            <w:r w:rsidRPr="00CB2957">
              <w:rPr>
                <w:rFonts w:ascii="Times New Roman" w:eastAsia="Calibri" w:hAnsi="Times New Roman" w:cs="Times New Roman"/>
                <w:sz w:val="24"/>
                <w:szCs w:val="24"/>
              </w:rPr>
              <w:lastRenderedPageBreak/>
              <w:t>проведенной образовательными организациями</w:t>
            </w:r>
            <w:r w:rsidR="005532EF" w:rsidRPr="00CB2957">
              <w:rPr>
                <w:rFonts w:ascii="Times New Roman" w:eastAsia="Calibri" w:hAnsi="Times New Roman" w:cs="Times New Roman"/>
                <w:sz w:val="24"/>
                <w:szCs w:val="24"/>
              </w:rPr>
              <w:t>,</w:t>
            </w:r>
            <w:r w:rsidRPr="00CB2957">
              <w:rPr>
                <w:rFonts w:ascii="Times New Roman" w:eastAsia="Calibri" w:hAnsi="Times New Roman" w:cs="Times New Roman"/>
                <w:sz w:val="24"/>
                <w:szCs w:val="24"/>
              </w:rPr>
              <w:t xml:space="preserve"> по оказанию содействия и помощи родителям  детей</w:t>
            </w:r>
            <w:r w:rsidR="005532EF" w:rsidRPr="00CB2957">
              <w:rPr>
                <w:rFonts w:ascii="Times New Roman" w:eastAsia="Calibri" w:hAnsi="Times New Roman" w:cs="Times New Roman"/>
                <w:sz w:val="24"/>
                <w:szCs w:val="24"/>
              </w:rPr>
              <w:t xml:space="preserve"> в возрасте 5 - 18 лет, желающим</w:t>
            </w:r>
            <w:r w:rsidRPr="00CB2957">
              <w:rPr>
                <w:rFonts w:ascii="Times New Roman" w:eastAsia="Calibri" w:hAnsi="Times New Roman" w:cs="Times New Roman"/>
                <w:sz w:val="24"/>
                <w:szCs w:val="24"/>
              </w:rPr>
              <w:t xml:space="preserve"> записать их на обучение по дополнительной общеобразовательной программе.</w:t>
            </w:r>
          </w:p>
        </w:tc>
      </w:tr>
      <w:tr w:rsidR="00A83213"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83213" w:rsidRPr="00C17EA0" w:rsidRDefault="000212D3" w:rsidP="00C17EA0">
            <w:pPr>
              <w:widowControl w:val="0"/>
              <w:spacing w:after="0" w:line="240" w:lineRule="exact"/>
              <w:jc w:val="center"/>
              <w:rPr>
                <w:rFonts w:ascii="Times New Roman" w:eastAsia="Calibri" w:hAnsi="Times New Roman" w:cs="Times New Roman"/>
                <w:sz w:val="24"/>
                <w:szCs w:val="24"/>
              </w:rPr>
            </w:pPr>
            <w:r w:rsidRPr="00C17EA0">
              <w:rPr>
                <w:rFonts w:ascii="Times New Roman" w:eastAsia="Calibri" w:hAnsi="Times New Roman" w:cs="Times New Roman"/>
                <w:sz w:val="24"/>
                <w:szCs w:val="24"/>
              </w:rPr>
              <w:lastRenderedPageBreak/>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83213" w:rsidRPr="00C17EA0" w:rsidRDefault="00CC7ABC" w:rsidP="009D3EB7">
            <w:pPr>
              <w:widowControl w:val="0"/>
              <w:spacing w:after="0" w:line="240" w:lineRule="exact"/>
              <w:jc w:val="both"/>
              <w:rPr>
                <w:rFonts w:ascii="Times New Roman" w:eastAsia="Calibri" w:hAnsi="Times New Roman" w:cs="Times New Roman"/>
                <w:sz w:val="24"/>
                <w:szCs w:val="24"/>
              </w:rPr>
            </w:pPr>
            <w:r w:rsidRPr="00C17EA0">
              <w:rPr>
                <w:rFonts w:ascii="Times New Roman" w:hAnsi="Times New Roman" w:cs="Times New Roman"/>
                <w:kern w:val="24"/>
                <w:sz w:val="24"/>
                <w:szCs w:val="24"/>
              </w:rPr>
              <w:t>Количество внедренных моделей обеспечения доступности дополнительного образования для детей из сельской местности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83213" w:rsidRPr="00C17EA0" w:rsidRDefault="00CC7ABC" w:rsidP="009D3EB7">
            <w:pPr>
              <w:widowControl w:val="0"/>
              <w:spacing w:after="0" w:line="240" w:lineRule="exact"/>
              <w:jc w:val="center"/>
              <w:rPr>
                <w:rFonts w:ascii="Times New Roman" w:eastAsia="Calibri" w:hAnsi="Times New Roman" w:cs="Times New Roman"/>
                <w:sz w:val="24"/>
                <w:szCs w:val="24"/>
              </w:rPr>
            </w:pPr>
            <w:r w:rsidRPr="00C17EA0">
              <w:rPr>
                <w:rFonts w:ascii="Times New Roman" w:eastAsia="Calibri" w:hAnsi="Times New Roman" w:cs="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83213" w:rsidRPr="00C17EA0" w:rsidRDefault="00C17EA0" w:rsidP="009D3EB7">
            <w:pPr>
              <w:widowControl w:val="0"/>
              <w:spacing w:after="0" w:line="240" w:lineRule="exact"/>
              <w:jc w:val="center"/>
              <w:rPr>
                <w:rFonts w:ascii="Times New Roman" w:eastAsia="Calibri" w:hAnsi="Times New Roman" w:cs="Times New Roman"/>
                <w:sz w:val="24"/>
                <w:szCs w:val="24"/>
              </w:rPr>
            </w:pPr>
            <w:r w:rsidRPr="00C17EA0">
              <w:rPr>
                <w:rFonts w:ascii="Times New Roman" w:eastAsia="Calibri" w:hAnsi="Times New Roman" w:cs="Times New Roman"/>
                <w:sz w:val="24"/>
                <w:szCs w:val="24"/>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83213" w:rsidRPr="00C17EA0" w:rsidRDefault="00C17EA0" w:rsidP="009D3EB7">
            <w:pPr>
              <w:widowControl w:val="0"/>
              <w:spacing w:after="0" w:line="240" w:lineRule="exact"/>
              <w:jc w:val="center"/>
              <w:rPr>
                <w:rFonts w:ascii="Times New Roman" w:eastAsia="Calibri" w:hAnsi="Times New Roman" w:cs="Times New Roman"/>
                <w:sz w:val="24"/>
                <w:szCs w:val="24"/>
              </w:rPr>
            </w:pPr>
            <w:r w:rsidRPr="00C17EA0">
              <w:rPr>
                <w:rFonts w:ascii="Times New Roman" w:eastAsia="Calibri" w:hAnsi="Times New Roman" w:cs="Times New Roman"/>
                <w:sz w:val="24"/>
                <w:szCs w:val="24"/>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A83213" w:rsidRPr="003577B7" w:rsidRDefault="003577B7" w:rsidP="009D3EB7">
            <w:pPr>
              <w:pStyle w:val="ConsPlusCell"/>
              <w:spacing w:line="240" w:lineRule="exact"/>
              <w:jc w:val="center"/>
              <w:rPr>
                <w:color w:val="000000" w:themeColor="text1"/>
              </w:rPr>
            </w:pPr>
            <w:r w:rsidRPr="003577B7">
              <w:rPr>
                <w:color w:val="000000" w:themeColor="text1"/>
              </w:rPr>
              <w:t>7</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7ABC" w:rsidRPr="003577B7" w:rsidRDefault="00CC7ABC"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Индикатордостигнут. </w:t>
            </w:r>
          </w:p>
          <w:p w:rsidR="00A83213" w:rsidRPr="003577B7" w:rsidRDefault="00A83213" w:rsidP="009D3EB7">
            <w:pPr>
              <w:spacing w:after="0" w:line="240" w:lineRule="exact"/>
              <w:jc w:val="center"/>
              <w:rPr>
                <w:rFonts w:ascii="Times New Roman" w:hAnsi="Times New Roman" w:cs="Times New Roman"/>
                <w:color w:val="000000" w:themeColor="text1"/>
                <w:sz w:val="24"/>
                <w:szCs w:val="24"/>
              </w:rPr>
            </w:pPr>
          </w:p>
        </w:tc>
      </w:tr>
      <w:tr w:rsidR="00CC7ABC"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C7ABC" w:rsidRPr="009F6F5B" w:rsidRDefault="000212D3" w:rsidP="007D3A9C">
            <w:pPr>
              <w:widowControl w:val="0"/>
              <w:spacing w:after="0" w:line="240" w:lineRule="exact"/>
              <w:jc w:val="center"/>
              <w:rPr>
                <w:rFonts w:ascii="Times New Roman" w:eastAsia="Calibri" w:hAnsi="Times New Roman" w:cs="Times New Roman"/>
                <w:sz w:val="24"/>
                <w:szCs w:val="24"/>
              </w:rPr>
            </w:pPr>
            <w:r w:rsidRPr="009F6F5B">
              <w:rPr>
                <w:rFonts w:ascii="Times New Roman" w:eastAsia="Calibri" w:hAnsi="Times New Roman" w:cs="Times New Roman"/>
                <w:sz w:val="24"/>
                <w:szCs w:val="24"/>
              </w:rPr>
              <w:t>5</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CC7ABC" w:rsidRPr="009F6F5B" w:rsidRDefault="00CC7ABC" w:rsidP="009D3EB7">
            <w:pPr>
              <w:pStyle w:val="ConsPlusNormal"/>
              <w:spacing w:line="240" w:lineRule="exact"/>
              <w:contextualSpacing/>
              <w:jc w:val="both"/>
              <w:rPr>
                <w:szCs w:val="24"/>
              </w:rPr>
            </w:pPr>
            <w:r w:rsidRPr="009F6F5B">
              <w:rPr>
                <w:szCs w:val="24"/>
              </w:rPr>
              <w:t>Количество разработанных и внедренных разноуровневых (ознакомительный, базовый, продвинутый уровень) программ дополнительного образования по разным направленностям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C7ABC" w:rsidRPr="009F6F5B" w:rsidRDefault="00CC7ABC" w:rsidP="009D3EB7">
            <w:pPr>
              <w:widowControl w:val="0"/>
              <w:spacing w:after="0" w:line="240" w:lineRule="exact"/>
              <w:jc w:val="center"/>
              <w:rPr>
                <w:rFonts w:ascii="Times New Roman" w:eastAsia="Calibri" w:hAnsi="Times New Roman" w:cs="Times New Roman"/>
                <w:sz w:val="24"/>
                <w:szCs w:val="24"/>
              </w:rPr>
            </w:pPr>
            <w:r w:rsidRPr="009F6F5B">
              <w:rPr>
                <w:rFonts w:ascii="Times New Roman" w:eastAsia="Calibri" w:hAnsi="Times New Roman" w:cs="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C7ABC" w:rsidRPr="009F6F5B" w:rsidRDefault="009F6F5B" w:rsidP="009D3EB7">
            <w:pPr>
              <w:widowControl w:val="0"/>
              <w:spacing w:after="0" w:line="240" w:lineRule="exact"/>
              <w:jc w:val="center"/>
              <w:rPr>
                <w:rFonts w:ascii="Times New Roman" w:eastAsia="Calibri" w:hAnsi="Times New Roman" w:cs="Times New Roman"/>
                <w:sz w:val="24"/>
                <w:szCs w:val="24"/>
              </w:rPr>
            </w:pPr>
            <w:r w:rsidRPr="009F6F5B">
              <w:rPr>
                <w:rFonts w:ascii="Times New Roman" w:eastAsia="Calibri" w:hAnsi="Times New Roman" w:cs="Times New Roman"/>
                <w:sz w:val="24"/>
                <w:szCs w:val="24"/>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C7ABC" w:rsidRPr="009F6F5B" w:rsidRDefault="009F6F5B" w:rsidP="009D3EB7">
            <w:pPr>
              <w:widowControl w:val="0"/>
              <w:spacing w:after="0" w:line="240" w:lineRule="exact"/>
              <w:jc w:val="center"/>
              <w:rPr>
                <w:rFonts w:ascii="Times New Roman" w:eastAsia="Calibri" w:hAnsi="Times New Roman" w:cs="Times New Roman"/>
                <w:sz w:val="24"/>
                <w:szCs w:val="24"/>
              </w:rPr>
            </w:pPr>
            <w:r w:rsidRPr="009F6F5B">
              <w:rPr>
                <w:rFonts w:ascii="Times New Roman" w:eastAsia="Calibri" w:hAnsi="Times New Roman" w:cs="Times New Roman"/>
                <w:sz w:val="24"/>
                <w:szCs w:val="24"/>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C7ABC" w:rsidRPr="003577B7" w:rsidRDefault="003577B7" w:rsidP="009D3EB7">
            <w:pPr>
              <w:pStyle w:val="ConsPlusCell"/>
              <w:spacing w:line="240" w:lineRule="exact"/>
              <w:jc w:val="center"/>
              <w:rPr>
                <w:color w:val="000000" w:themeColor="text1"/>
              </w:rPr>
            </w:pPr>
            <w:r w:rsidRPr="003577B7">
              <w:rPr>
                <w:color w:val="000000" w:themeColor="text1"/>
              </w:rPr>
              <w:t>2</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C7ABC" w:rsidRPr="003577B7" w:rsidRDefault="00CC7ABC"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Индикатор достигнут. </w:t>
            </w:r>
          </w:p>
          <w:p w:rsidR="00CC7ABC" w:rsidRPr="003577B7" w:rsidRDefault="00CC7ABC" w:rsidP="009D3EB7">
            <w:pPr>
              <w:spacing w:after="0" w:line="240" w:lineRule="exact"/>
              <w:jc w:val="center"/>
              <w:rPr>
                <w:rFonts w:ascii="Times New Roman" w:hAnsi="Times New Roman" w:cs="Times New Roman"/>
                <w:color w:val="000000" w:themeColor="text1"/>
                <w:sz w:val="24"/>
                <w:szCs w:val="24"/>
              </w:rPr>
            </w:pPr>
          </w:p>
        </w:tc>
      </w:tr>
      <w:tr w:rsidR="00C878C7"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878C7" w:rsidRPr="007D3A9C" w:rsidRDefault="00C878C7" w:rsidP="007D3A9C">
            <w:pPr>
              <w:widowControl w:val="0"/>
              <w:spacing w:after="0" w:line="240" w:lineRule="exact"/>
              <w:jc w:val="center"/>
              <w:rPr>
                <w:rFonts w:ascii="Times New Roman" w:eastAsia="Calibri" w:hAnsi="Times New Roman" w:cs="Times New Roman"/>
                <w:sz w:val="24"/>
                <w:szCs w:val="24"/>
              </w:rPr>
            </w:pPr>
            <w:r w:rsidRPr="007D3A9C">
              <w:rPr>
                <w:rFonts w:ascii="Times New Roman" w:eastAsia="Calibri" w:hAnsi="Times New Roman" w:cs="Times New Roman"/>
                <w:sz w:val="24"/>
                <w:szCs w:val="24"/>
              </w:rPr>
              <w:t>6</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C878C7" w:rsidRPr="00C878C7" w:rsidRDefault="00C878C7" w:rsidP="009D3EB7">
            <w:pPr>
              <w:pStyle w:val="ConsPlusNormal"/>
              <w:spacing w:line="240" w:lineRule="exact"/>
              <w:contextualSpacing/>
              <w:jc w:val="both"/>
              <w:rPr>
                <w:szCs w:val="24"/>
              </w:rPr>
            </w:pPr>
            <w:r w:rsidRPr="00C878C7">
              <w:rPr>
                <w:szCs w:val="24"/>
              </w:rPr>
              <w:t>Доля разработанных и внедренных дистанционных программ курсов, модулей от общего количества программ дополнительного образования детей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878C7" w:rsidRPr="00C878C7" w:rsidRDefault="00C878C7" w:rsidP="009D3EB7">
            <w:pPr>
              <w:widowControl w:val="0"/>
              <w:spacing w:after="0" w:line="240" w:lineRule="exact"/>
              <w:jc w:val="center"/>
              <w:rPr>
                <w:rFonts w:ascii="Times New Roman" w:eastAsia="Calibri" w:hAnsi="Times New Roman" w:cs="Times New Roman"/>
                <w:sz w:val="24"/>
                <w:szCs w:val="24"/>
              </w:rPr>
            </w:pPr>
            <w:r w:rsidRPr="00C878C7">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878C7" w:rsidRPr="00C878C7" w:rsidRDefault="00C878C7" w:rsidP="001F444C">
            <w:pPr>
              <w:widowControl w:val="0"/>
              <w:spacing w:after="0" w:line="240" w:lineRule="auto"/>
              <w:jc w:val="center"/>
              <w:rPr>
                <w:rFonts w:ascii="Times New Roman" w:eastAsia="Calibri" w:hAnsi="Times New Roman"/>
                <w:sz w:val="24"/>
                <w:szCs w:val="24"/>
              </w:rPr>
            </w:pPr>
            <w:r w:rsidRPr="00C878C7">
              <w:rPr>
                <w:rFonts w:ascii="Times New Roman" w:eastAsia="Calibri" w:hAnsi="Times New Roman"/>
                <w:sz w:val="24"/>
                <w:szCs w:val="24"/>
              </w:rPr>
              <w:t>1,50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878C7" w:rsidRPr="00D75B0F" w:rsidRDefault="00C878C7" w:rsidP="001F444C">
            <w:pPr>
              <w:widowControl w:val="0"/>
              <w:spacing w:after="0" w:line="240" w:lineRule="auto"/>
              <w:jc w:val="center"/>
              <w:rPr>
                <w:rFonts w:ascii="Times New Roman" w:eastAsia="Calibri" w:hAnsi="Times New Roman"/>
                <w:sz w:val="24"/>
                <w:szCs w:val="24"/>
              </w:rPr>
            </w:pPr>
            <w:r w:rsidRPr="00D75B0F">
              <w:rPr>
                <w:rFonts w:ascii="Times New Roman" w:eastAsia="Calibri" w:hAnsi="Times New Roman"/>
                <w:sz w:val="24"/>
                <w:szCs w:val="24"/>
              </w:rPr>
              <w:t>2,75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878C7" w:rsidRPr="003577B7" w:rsidRDefault="003577B7" w:rsidP="009D3EB7">
            <w:pPr>
              <w:pStyle w:val="ConsPlusCell"/>
              <w:spacing w:line="240" w:lineRule="exact"/>
              <w:jc w:val="center"/>
              <w:rPr>
                <w:color w:val="000000" w:themeColor="text1"/>
              </w:rPr>
            </w:pPr>
            <w:r w:rsidRPr="003577B7">
              <w:rPr>
                <w:color w:val="000000" w:themeColor="text1"/>
              </w:rPr>
              <w:t>2,75</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878C7" w:rsidRPr="003577B7" w:rsidRDefault="00C878C7"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Индикатор достигнут. </w:t>
            </w:r>
          </w:p>
          <w:p w:rsidR="00C878C7" w:rsidRPr="003577B7" w:rsidRDefault="00C878C7" w:rsidP="00970988">
            <w:pPr>
              <w:spacing w:after="0" w:line="240" w:lineRule="exact"/>
              <w:jc w:val="center"/>
              <w:rPr>
                <w:rFonts w:ascii="Times New Roman" w:hAnsi="Times New Roman" w:cs="Times New Roman"/>
                <w:color w:val="000000" w:themeColor="text1"/>
                <w:sz w:val="24"/>
                <w:szCs w:val="24"/>
              </w:rPr>
            </w:pPr>
          </w:p>
        </w:tc>
      </w:tr>
      <w:tr w:rsidR="00A854C8"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854C8" w:rsidRPr="007D3A9C" w:rsidRDefault="00A854C8" w:rsidP="007D3A9C">
            <w:pPr>
              <w:widowControl w:val="0"/>
              <w:spacing w:after="0" w:line="240" w:lineRule="exact"/>
              <w:jc w:val="center"/>
              <w:rPr>
                <w:rFonts w:ascii="Times New Roman" w:eastAsia="Calibri" w:hAnsi="Times New Roman" w:cs="Times New Roman"/>
                <w:sz w:val="24"/>
                <w:szCs w:val="24"/>
              </w:rPr>
            </w:pPr>
            <w:r w:rsidRPr="007D3A9C">
              <w:rPr>
                <w:rFonts w:ascii="Times New Roman" w:eastAsia="Calibri" w:hAnsi="Times New Roman" w:cs="Times New Roman"/>
                <w:sz w:val="24"/>
                <w:szCs w:val="24"/>
              </w:rPr>
              <w:t>7</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A854C8" w:rsidRPr="00A854C8" w:rsidRDefault="00A854C8" w:rsidP="009D3EB7">
            <w:pPr>
              <w:pStyle w:val="ConsPlusNormal"/>
              <w:spacing w:line="240" w:lineRule="exact"/>
              <w:contextualSpacing/>
              <w:jc w:val="both"/>
              <w:rPr>
                <w:szCs w:val="24"/>
              </w:rPr>
            </w:pPr>
            <w:r w:rsidRPr="00A854C8">
              <w:rPr>
                <w:kern w:val="24"/>
                <w:szCs w:val="24"/>
              </w:rPr>
              <w:t>Количество разработанных и внедренных программ дополнительного образования в сетевой форме по разным направленностям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854C8" w:rsidRPr="00A854C8" w:rsidRDefault="00A854C8" w:rsidP="009D3EB7">
            <w:pPr>
              <w:widowControl w:val="0"/>
              <w:spacing w:after="0" w:line="240" w:lineRule="exact"/>
              <w:jc w:val="center"/>
              <w:rPr>
                <w:rFonts w:ascii="Times New Roman" w:eastAsia="Calibri" w:hAnsi="Times New Roman" w:cs="Times New Roman"/>
                <w:sz w:val="24"/>
                <w:szCs w:val="24"/>
              </w:rPr>
            </w:pPr>
            <w:r w:rsidRPr="00A854C8">
              <w:rPr>
                <w:rFonts w:ascii="Times New Roman" w:eastAsia="Calibri" w:hAnsi="Times New Roman" w:cs="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A854C8" w:rsidRPr="00D75B0F" w:rsidRDefault="003577B7" w:rsidP="001F444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A854C8" w:rsidRPr="00D75B0F" w:rsidRDefault="00A854C8" w:rsidP="001F444C">
            <w:pPr>
              <w:widowControl w:val="0"/>
              <w:spacing w:after="0" w:line="240" w:lineRule="auto"/>
              <w:jc w:val="center"/>
              <w:rPr>
                <w:rFonts w:ascii="Times New Roman" w:eastAsia="Calibri" w:hAnsi="Times New Roman"/>
                <w:sz w:val="24"/>
                <w:szCs w:val="24"/>
              </w:rPr>
            </w:pPr>
            <w:r w:rsidRPr="00D75B0F">
              <w:rPr>
                <w:rFonts w:ascii="Times New Roman" w:eastAsia="Calibri" w:hAnsi="Times New Roman"/>
                <w:sz w:val="24"/>
                <w:szCs w:val="24"/>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A854C8" w:rsidRPr="00944290" w:rsidRDefault="00A854C8" w:rsidP="009D3EB7">
            <w:pPr>
              <w:pStyle w:val="ConsPlusCell"/>
              <w:spacing w:line="240" w:lineRule="exact"/>
              <w:jc w:val="center"/>
            </w:pPr>
            <w:r w:rsidRPr="00944290">
              <w:t>4</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A854C8" w:rsidRPr="00944290" w:rsidRDefault="00A854C8" w:rsidP="009D3EB7">
            <w:pPr>
              <w:spacing w:after="0" w:line="240" w:lineRule="exact"/>
              <w:jc w:val="center"/>
              <w:rPr>
                <w:rFonts w:ascii="Times New Roman" w:hAnsi="Times New Roman" w:cs="Times New Roman"/>
                <w:sz w:val="24"/>
                <w:szCs w:val="24"/>
              </w:rPr>
            </w:pPr>
            <w:r w:rsidRPr="00944290">
              <w:rPr>
                <w:rFonts w:ascii="Times New Roman" w:hAnsi="Times New Roman" w:cs="Times New Roman"/>
                <w:sz w:val="24"/>
                <w:szCs w:val="24"/>
              </w:rPr>
              <w:t xml:space="preserve">Индикатор достигнут. </w:t>
            </w:r>
          </w:p>
          <w:p w:rsidR="00A854C8" w:rsidRPr="00944290" w:rsidRDefault="00A854C8" w:rsidP="009D3EB7">
            <w:pPr>
              <w:spacing w:after="0" w:line="240" w:lineRule="exact"/>
              <w:jc w:val="center"/>
              <w:rPr>
                <w:rFonts w:ascii="Times New Roman" w:hAnsi="Times New Roman" w:cs="Times New Roman"/>
                <w:sz w:val="24"/>
                <w:szCs w:val="24"/>
              </w:rPr>
            </w:pPr>
            <w:r w:rsidRPr="00944290">
              <w:rPr>
                <w:rFonts w:ascii="Times New Roman" w:hAnsi="Times New Roman" w:cs="Times New Roman"/>
                <w:sz w:val="24"/>
                <w:szCs w:val="24"/>
              </w:rPr>
              <w:t>Количество разработанных программ больше запланированного, т.к. имелся образовательный запрос на реализацию программ дополнительного образования для разных возрастных категорий детей в организациях разных типов (школа-2, организации дополнительного образования- 1, детский сад-1)</w:t>
            </w:r>
          </w:p>
        </w:tc>
      </w:tr>
      <w:tr w:rsidR="00CA3905"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A3905" w:rsidRPr="00CA3905" w:rsidRDefault="00CA3905" w:rsidP="00CA3905">
            <w:pPr>
              <w:widowControl w:val="0"/>
              <w:spacing w:after="0" w:line="240" w:lineRule="exact"/>
              <w:jc w:val="center"/>
              <w:rPr>
                <w:rFonts w:ascii="Times New Roman" w:eastAsia="Calibri" w:hAnsi="Times New Roman" w:cs="Times New Roman"/>
                <w:sz w:val="24"/>
                <w:szCs w:val="24"/>
              </w:rPr>
            </w:pPr>
            <w:r w:rsidRPr="00CA3905">
              <w:rPr>
                <w:rFonts w:ascii="Times New Roman" w:eastAsia="Calibri" w:hAnsi="Times New Roman" w:cs="Times New Roman"/>
                <w:sz w:val="24"/>
                <w:szCs w:val="24"/>
              </w:rPr>
              <w:t>8</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CA3905" w:rsidRPr="00CA3905" w:rsidRDefault="00CA3905" w:rsidP="009D3EB7">
            <w:pPr>
              <w:pStyle w:val="ConsPlusNormal"/>
              <w:spacing w:line="240" w:lineRule="exact"/>
              <w:contextualSpacing/>
              <w:jc w:val="both"/>
              <w:rPr>
                <w:szCs w:val="24"/>
              </w:rPr>
            </w:pPr>
            <w:r w:rsidRPr="00CA3905">
              <w:rPr>
                <w:szCs w:val="24"/>
              </w:rPr>
              <w:t xml:space="preserve">Доля детей в возрасте от 5 до 18 лет с ограниченными возможностями здоровья и детей-инвалидов, осваивающих дополнительные </w:t>
            </w:r>
            <w:r w:rsidRPr="00CA3905">
              <w:rPr>
                <w:szCs w:val="24"/>
              </w:rPr>
              <w:lastRenderedPageBreak/>
              <w:t>общеобразовательные программы, в том числе с использованием дистанционных технологий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CA3905" w:rsidRPr="00CA3905" w:rsidRDefault="00CA3905" w:rsidP="009D3EB7">
            <w:pPr>
              <w:widowControl w:val="0"/>
              <w:spacing w:after="0" w:line="240" w:lineRule="exact"/>
              <w:jc w:val="center"/>
              <w:rPr>
                <w:rFonts w:ascii="Times New Roman" w:eastAsia="Calibri" w:hAnsi="Times New Roman" w:cs="Times New Roman"/>
                <w:sz w:val="24"/>
                <w:szCs w:val="24"/>
              </w:rPr>
            </w:pPr>
            <w:r w:rsidRPr="00CA3905">
              <w:rPr>
                <w:rFonts w:ascii="Times New Roman" w:eastAsia="Calibri" w:hAnsi="Times New Roman" w:cs="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3905" w:rsidRPr="00D75B0F" w:rsidRDefault="003577B7" w:rsidP="001F444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14,52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A3905" w:rsidRPr="00D75B0F" w:rsidRDefault="00CA3905" w:rsidP="001F444C">
            <w:pPr>
              <w:widowControl w:val="0"/>
              <w:spacing w:after="0" w:line="240" w:lineRule="auto"/>
              <w:jc w:val="center"/>
              <w:rPr>
                <w:rFonts w:ascii="Times New Roman" w:eastAsia="Calibri" w:hAnsi="Times New Roman"/>
                <w:sz w:val="24"/>
                <w:szCs w:val="24"/>
              </w:rPr>
            </w:pPr>
            <w:r w:rsidRPr="00D75B0F">
              <w:rPr>
                <w:rFonts w:ascii="Times New Roman" w:eastAsia="Calibri" w:hAnsi="Times New Roman"/>
                <w:sz w:val="24"/>
                <w:szCs w:val="24"/>
              </w:rPr>
              <w:t>8,70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CA3905" w:rsidRPr="003577B7" w:rsidRDefault="00CA3905" w:rsidP="009D3EB7">
            <w:pPr>
              <w:pStyle w:val="ConsPlusCell"/>
              <w:spacing w:line="240" w:lineRule="exact"/>
              <w:jc w:val="center"/>
              <w:rPr>
                <w:color w:val="000000" w:themeColor="text1"/>
              </w:rPr>
            </w:pPr>
            <w:r w:rsidRPr="003577B7">
              <w:rPr>
                <w:color w:val="000000" w:themeColor="text1"/>
              </w:rPr>
              <w:t>14,52</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CA3905" w:rsidRPr="003577B7" w:rsidRDefault="00CA3905"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Индикатор достигнут. </w:t>
            </w:r>
          </w:p>
          <w:p w:rsidR="00CA3905" w:rsidRPr="003577B7" w:rsidRDefault="00CA3905"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Значение индикатора выше запланированного значения, т.к. увеличился охват дополнительным образованием воспитанников коррекционных групп в дошкольных </w:t>
            </w:r>
            <w:r w:rsidRPr="003577B7">
              <w:rPr>
                <w:rFonts w:ascii="Times New Roman" w:hAnsi="Times New Roman" w:cs="Times New Roman"/>
                <w:color w:val="000000" w:themeColor="text1"/>
                <w:sz w:val="24"/>
                <w:szCs w:val="24"/>
              </w:rPr>
              <w:lastRenderedPageBreak/>
              <w:t>образовательных организациях</w:t>
            </w:r>
          </w:p>
          <w:p w:rsidR="00CA3905" w:rsidRPr="003577B7" w:rsidRDefault="00CA3905" w:rsidP="009D3EB7">
            <w:pPr>
              <w:spacing w:after="0" w:line="240" w:lineRule="exact"/>
              <w:jc w:val="center"/>
              <w:rPr>
                <w:rFonts w:ascii="Times New Roman" w:hAnsi="Times New Roman" w:cs="Times New Roman"/>
                <w:color w:val="000000" w:themeColor="text1"/>
                <w:sz w:val="24"/>
                <w:szCs w:val="24"/>
              </w:rPr>
            </w:pPr>
          </w:p>
        </w:tc>
      </w:tr>
      <w:tr w:rsidR="00002C2C"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02C2C" w:rsidRPr="00002C2C" w:rsidRDefault="00002C2C" w:rsidP="00CA3905">
            <w:pPr>
              <w:widowControl w:val="0"/>
              <w:spacing w:after="0" w:line="240" w:lineRule="exact"/>
              <w:jc w:val="center"/>
              <w:rPr>
                <w:rFonts w:ascii="Times New Roman" w:eastAsia="Calibri" w:hAnsi="Times New Roman" w:cs="Times New Roman"/>
                <w:sz w:val="24"/>
                <w:szCs w:val="24"/>
              </w:rPr>
            </w:pPr>
            <w:r w:rsidRPr="00002C2C">
              <w:rPr>
                <w:rFonts w:ascii="Times New Roman" w:eastAsia="Calibri" w:hAnsi="Times New Roman" w:cs="Times New Roman"/>
                <w:sz w:val="24"/>
                <w:szCs w:val="24"/>
              </w:rPr>
              <w:lastRenderedPageBreak/>
              <w:t>9</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02C2C" w:rsidRPr="00002C2C" w:rsidRDefault="00002C2C" w:rsidP="009D3EB7">
            <w:pPr>
              <w:pStyle w:val="ConsPlusNormal"/>
              <w:spacing w:line="240" w:lineRule="exact"/>
              <w:contextualSpacing/>
              <w:jc w:val="both"/>
              <w:rPr>
                <w:szCs w:val="24"/>
              </w:rPr>
            </w:pPr>
            <w:r w:rsidRPr="00002C2C">
              <w:rPr>
                <w:szCs w:val="24"/>
              </w:rPr>
              <w:t>Количество протокольных решений муниципальной межведомственной рабочей группы</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02C2C" w:rsidRPr="00002C2C" w:rsidRDefault="00002C2C" w:rsidP="009D3EB7">
            <w:pPr>
              <w:widowControl w:val="0"/>
              <w:spacing w:after="0" w:line="240" w:lineRule="exact"/>
              <w:jc w:val="center"/>
              <w:rPr>
                <w:rFonts w:ascii="Times New Roman" w:eastAsia="Calibri" w:hAnsi="Times New Roman" w:cs="Times New Roman"/>
                <w:sz w:val="24"/>
                <w:szCs w:val="24"/>
              </w:rPr>
            </w:pPr>
            <w:r w:rsidRPr="00002C2C">
              <w:rPr>
                <w:rFonts w:ascii="Times New Roman" w:eastAsia="Calibri" w:hAnsi="Times New Roman" w:cs="Times New Roman"/>
                <w:sz w:val="24"/>
                <w:szCs w:val="24"/>
              </w:rPr>
              <w:t xml:space="preserve">Ед.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02C2C" w:rsidRPr="00D75B0F" w:rsidRDefault="00002C2C" w:rsidP="001F444C">
            <w:pPr>
              <w:widowControl w:val="0"/>
              <w:spacing w:after="0" w:line="240" w:lineRule="auto"/>
              <w:jc w:val="center"/>
              <w:rPr>
                <w:rFonts w:ascii="Times New Roman" w:eastAsia="Calibri" w:hAnsi="Times New Roman"/>
                <w:sz w:val="24"/>
                <w:szCs w:val="24"/>
              </w:rPr>
            </w:pPr>
            <w:r w:rsidRPr="00D75B0F">
              <w:rPr>
                <w:rFonts w:ascii="Times New Roman" w:eastAsia="Calibri" w:hAnsi="Times New Roman"/>
                <w:sz w:val="24"/>
                <w:szCs w:val="24"/>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02C2C" w:rsidRPr="00D75B0F" w:rsidRDefault="00002C2C" w:rsidP="001F444C">
            <w:pPr>
              <w:widowControl w:val="0"/>
              <w:spacing w:after="0" w:line="240" w:lineRule="auto"/>
              <w:jc w:val="center"/>
              <w:rPr>
                <w:rFonts w:ascii="Times New Roman" w:eastAsia="Calibri" w:hAnsi="Times New Roman"/>
                <w:sz w:val="24"/>
                <w:szCs w:val="24"/>
              </w:rPr>
            </w:pPr>
            <w:r w:rsidRPr="00D75B0F">
              <w:rPr>
                <w:rFonts w:ascii="Times New Roman" w:eastAsia="Calibri" w:hAnsi="Times New Roman"/>
                <w:sz w:val="24"/>
                <w:szCs w:val="24"/>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002C2C" w:rsidRPr="00944290" w:rsidRDefault="00002C2C" w:rsidP="009D3EB7">
            <w:pPr>
              <w:pStyle w:val="ConsPlusCell"/>
              <w:spacing w:line="240" w:lineRule="exact"/>
              <w:jc w:val="center"/>
            </w:pPr>
            <w:r w:rsidRPr="00944290">
              <w:t>4</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02C2C" w:rsidRPr="00944290" w:rsidRDefault="00002C2C" w:rsidP="009D3EB7">
            <w:pPr>
              <w:spacing w:after="0" w:line="240" w:lineRule="exact"/>
              <w:jc w:val="center"/>
              <w:rPr>
                <w:rFonts w:ascii="Times New Roman" w:hAnsi="Times New Roman" w:cs="Times New Roman"/>
                <w:sz w:val="24"/>
                <w:szCs w:val="24"/>
              </w:rPr>
            </w:pPr>
            <w:r w:rsidRPr="00944290">
              <w:rPr>
                <w:rFonts w:ascii="Times New Roman" w:hAnsi="Times New Roman" w:cs="Times New Roman"/>
                <w:sz w:val="24"/>
                <w:szCs w:val="24"/>
              </w:rPr>
              <w:t xml:space="preserve">Индикатор достигнут. </w:t>
            </w:r>
          </w:p>
          <w:p w:rsidR="00002C2C" w:rsidRPr="00944290" w:rsidRDefault="00002C2C" w:rsidP="009D3EB7">
            <w:pPr>
              <w:spacing w:after="0" w:line="240" w:lineRule="exact"/>
              <w:jc w:val="center"/>
              <w:rPr>
                <w:rFonts w:ascii="Times New Roman" w:hAnsi="Times New Roman" w:cs="Times New Roman"/>
                <w:sz w:val="24"/>
                <w:szCs w:val="24"/>
              </w:rPr>
            </w:pPr>
          </w:p>
        </w:tc>
      </w:tr>
      <w:tr w:rsidR="00026935"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26935" w:rsidRPr="00026935" w:rsidRDefault="00026935" w:rsidP="00026935">
            <w:pPr>
              <w:widowControl w:val="0"/>
              <w:spacing w:after="0" w:line="240" w:lineRule="exact"/>
              <w:jc w:val="center"/>
              <w:rPr>
                <w:rFonts w:ascii="Times New Roman" w:eastAsia="Calibri" w:hAnsi="Times New Roman" w:cs="Times New Roman"/>
                <w:sz w:val="24"/>
                <w:szCs w:val="24"/>
              </w:rPr>
            </w:pPr>
            <w:r w:rsidRPr="00026935">
              <w:rPr>
                <w:rFonts w:ascii="Times New Roman" w:eastAsia="Calibri" w:hAnsi="Times New Roman" w:cs="Times New Roman"/>
                <w:sz w:val="24"/>
                <w:szCs w:val="24"/>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26935" w:rsidRPr="00026935" w:rsidRDefault="00026935" w:rsidP="009D3EB7">
            <w:pPr>
              <w:widowControl w:val="0"/>
              <w:spacing w:after="0" w:line="240" w:lineRule="exact"/>
              <w:jc w:val="both"/>
              <w:rPr>
                <w:rFonts w:ascii="Times New Roman" w:eastAsia="Calibri" w:hAnsi="Times New Roman" w:cs="Times New Roman"/>
                <w:sz w:val="24"/>
                <w:szCs w:val="24"/>
              </w:rPr>
            </w:pPr>
            <w:r w:rsidRPr="00026935">
              <w:rPr>
                <w:rFonts w:ascii="Times New Roman" w:eastAsia="Calibri" w:hAnsi="Times New Roman" w:cs="Times New Roman"/>
                <w:sz w:val="24"/>
                <w:szCs w:val="24"/>
              </w:rPr>
              <w:t>Количество зональных значимых мероприятий для детей в возрасте от 5 до 18 лет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26935" w:rsidRPr="00026935" w:rsidRDefault="00026935" w:rsidP="009D3EB7">
            <w:pPr>
              <w:widowControl w:val="0"/>
              <w:spacing w:after="0" w:line="240" w:lineRule="exact"/>
              <w:jc w:val="center"/>
              <w:rPr>
                <w:rFonts w:ascii="Times New Roman" w:eastAsia="Calibri" w:hAnsi="Times New Roman" w:cs="Times New Roman"/>
                <w:sz w:val="24"/>
                <w:szCs w:val="24"/>
              </w:rPr>
            </w:pPr>
            <w:r w:rsidRPr="00026935">
              <w:rPr>
                <w:rFonts w:ascii="Times New Roman" w:eastAsia="Calibri" w:hAnsi="Times New Roman" w:cs="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6935" w:rsidRPr="00761ED0" w:rsidRDefault="00026935" w:rsidP="001F444C">
            <w:pPr>
              <w:jc w:val="center"/>
              <w:rPr>
                <w:rFonts w:ascii="Times New Roman" w:hAnsi="Times New Roman"/>
                <w:sz w:val="24"/>
                <w:szCs w:val="24"/>
              </w:rPr>
            </w:pPr>
            <w:r>
              <w:rPr>
                <w:rFonts w:ascii="Times New Roman" w:hAnsi="Times New Roman"/>
                <w:sz w:val="24"/>
                <w:szCs w:val="24"/>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6935" w:rsidRDefault="00026935" w:rsidP="001F444C">
            <w:pPr>
              <w:jc w:val="center"/>
              <w:rPr>
                <w:rFonts w:ascii="Times New Roman" w:hAnsi="Times New Roman"/>
                <w:sz w:val="24"/>
                <w:szCs w:val="24"/>
              </w:rPr>
            </w:pPr>
            <w:r>
              <w:rPr>
                <w:rFonts w:ascii="Times New Roman" w:hAnsi="Times New Roman"/>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026935" w:rsidRPr="00944290" w:rsidRDefault="00026935" w:rsidP="009D3EB7">
            <w:pPr>
              <w:pStyle w:val="ConsPlusCell"/>
              <w:spacing w:line="240" w:lineRule="exact"/>
              <w:jc w:val="center"/>
            </w:pPr>
            <w:r w:rsidRPr="00944290">
              <w:t>1</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26935" w:rsidRPr="00944290" w:rsidRDefault="00026935" w:rsidP="009D3EB7">
            <w:pPr>
              <w:spacing w:after="0" w:line="240" w:lineRule="exact"/>
              <w:jc w:val="center"/>
              <w:rPr>
                <w:rFonts w:ascii="Times New Roman" w:hAnsi="Times New Roman" w:cs="Times New Roman"/>
                <w:sz w:val="24"/>
                <w:szCs w:val="24"/>
              </w:rPr>
            </w:pPr>
            <w:r w:rsidRPr="00944290">
              <w:rPr>
                <w:rFonts w:ascii="Times New Roman" w:hAnsi="Times New Roman" w:cs="Times New Roman"/>
                <w:sz w:val="24"/>
                <w:szCs w:val="24"/>
              </w:rPr>
              <w:t xml:space="preserve">Индикатор достигнут. </w:t>
            </w:r>
          </w:p>
          <w:p w:rsidR="00026935" w:rsidRPr="00944290" w:rsidRDefault="00026935" w:rsidP="009D3EB7">
            <w:pPr>
              <w:spacing w:after="0" w:line="240" w:lineRule="exact"/>
              <w:jc w:val="center"/>
              <w:rPr>
                <w:rFonts w:ascii="Times New Roman" w:hAnsi="Times New Roman" w:cs="Times New Roman"/>
                <w:sz w:val="24"/>
                <w:szCs w:val="24"/>
              </w:rPr>
            </w:pPr>
          </w:p>
        </w:tc>
      </w:tr>
      <w:tr w:rsidR="00116087"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16087" w:rsidRPr="00116087" w:rsidRDefault="00116087" w:rsidP="00026935">
            <w:pPr>
              <w:widowControl w:val="0"/>
              <w:spacing w:after="0" w:line="240" w:lineRule="exact"/>
              <w:jc w:val="center"/>
              <w:rPr>
                <w:rFonts w:ascii="Times New Roman" w:eastAsia="Calibri" w:hAnsi="Times New Roman" w:cs="Times New Roman"/>
                <w:sz w:val="24"/>
                <w:szCs w:val="24"/>
              </w:rPr>
            </w:pPr>
            <w:r w:rsidRPr="00116087">
              <w:rPr>
                <w:rFonts w:ascii="Times New Roman" w:eastAsia="Calibri" w:hAnsi="Times New Roman" w:cs="Times New Roman"/>
                <w:sz w:val="24"/>
                <w:szCs w:val="24"/>
              </w:rPr>
              <w:t>11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116087" w:rsidRPr="00116087" w:rsidRDefault="00116087" w:rsidP="009D3EB7">
            <w:pPr>
              <w:widowControl w:val="0"/>
              <w:spacing w:after="0" w:line="240" w:lineRule="exact"/>
              <w:jc w:val="both"/>
              <w:rPr>
                <w:rFonts w:ascii="Times New Roman" w:eastAsia="Calibri" w:hAnsi="Times New Roman" w:cs="Times New Roman"/>
                <w:sz w:val="24"/>
                <w:szCs w:val="24"/>
              </w:rPr>
            </w:pPr>
            <w:r w:rsidRPr="00116087">
              <w:rPr>
                <w:rFonts w:ascii="Times New Roman" w:eastAsia="Calibri" w:hAnsi="Times New Roman" w:cs="Times New Roman"/>
                <w:sz w:val="24"/>
                <w:szCs w:val="24"/>
              </w:rPr>
              <w:t>Доля детей, охваченных системой персонифицированного финансирования дополнительного образования детей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16087" w:rsidRPr="00116087" w:rsidRDefault="00116087" w:rsidP="009D3EB7">
            <w:pPr>
              <w:widowControl w:val="0"/>
              <w:spacing w:after="0" w:line="240" w:lineRule="exact"/>
              <w:jc w:val="center"/>
              <w:rPr>
                <w:rFonts w:ascii="Times New Roman" w:eastAsia="Calibri" w:hAnsi="Times New Roman" w:cs="Times New Roman"/>
                <w:sz w:val="24"/>
                <w:szCs w:val="24"/>
              </w:rPr>
            </w:pPr>
            <w:r w:rsidRPr="00116087">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16087" w:rsidRPr="00761ED0" w:rsidRDefault="00116087" w:rsidP="001F444C">
            <w:pPr>
              <w:jc w:val="center"/>
              <w:rPr>
                <w:rFonts w:ascii="Times New Roman" w:hAnsi="Times New Roman"/>
                <w:sz w:val="24"/>
                <w:szCs w:val="24"/>
              </w:rPr>
            </w:pPr>
            <w:r>
              <w:rPr>
                <w:rFonts w:ascii="Times New Roman" w:hAnsi="Times New Roman"/>
                <w:sz w:val="24"/>
                <w:szCs w:val="24"/>
              </w:rPr>
              <w:t>25,00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16087" w:rsidRDefault="00116087" w:rsidP="001F444C">
            <w:pPr>
              <w:jc w:val="center"/>
              <w:rPr>
                <w:rFonts w:ascii="Times New Roman" w:hAnsi="Times New Roman"/>
                <w:sz w:val="24"/>
                <w:szCs w:val="24"/>
              </w:rPr>
            </w:pPr>
            <w:r>
              <w:rPr>
                <w:rFonts w:ascii="Times New Roman" w:hAnsi="Times New Roman"/>
                <w:sz w:val="24"/>
                <w:szCs w:val="24"/>
              </w:rPr>
              <w:t>25,40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116087" w:rsidRPr="003577B7" w:rsidRDefault="003577B7" w:rsidP="009D3EB7">
            <w:pPr>
              <w:pStyle w:val="ConsPlusCell"/>
              <w:spacing w:line="240" w:lineRule="exact"/>
              <w:jc w:val="center"/>
              <w:rPr>
                <w:color w:val="000000" w:themeColor="text1"/>
              </w:rPr>
            </w:pPr>
            <w:r w:rsidRPr="003577B7">
              <w:rPr>
                <w:color w:val="000000" w:themeColor="text1"/>
              </w:rPr>
              <w:t>25,4</w:t>
            </w:r>
            <w:r w:rsidR="00116087" w:rsidRPr="003577B7">
              <w:rPr>
                <w:color w:val="000000" w:themeColor="text1"/>
              </w:rPr>
              <w:t>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116087" w:rsidRPr="003577B7" w:rsidRDefault="00116087"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Индикатор достигнут. </w:t>
            </w:r>
          </w:p>
          <w:p w:rsidR="00116087" w:rsidRPr="003577B7" w:rsidRDefault="00116087" w:rsidP="009D3EB7">
            <w:pPr>
              <w:spacing w:after="0" w:line="240" w:lineRule="exact"/>
              <w:jc w:val="center"/>
              <w:rPr>
                <w:rFonts w:ascii="Times New Roman" w:hAnsi="Times New Roman" w:cs="Times New Roman"/>
                <w:color w:val="000000" w:themeColor="text1"/>
                <w:sz w:val="24"/>
                <w:szCs w:val="24"/>
              </w:rPr>
            </w:pPr>
          </w:p>
        </w:tc>
      </w:tr>
      <w:tr w:rsidR="000F5ED4"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F5ED4" w:rsidRPr="000F5ED4" w:rsidRDefault="000F5ED4" w:rsidP="00026935">
            <w:pPr>
              <w:widowControl w:val="0"/>
              <w:spacing w:after="0" w:line="240" w:lineRule="exact"/>
              <w:jc w:val="center"/>
              <w:rPr>
                <w:rFonts w:ascii="Times New Roman" w:eastAsia="Calibri" w:hAnsi="Times New Roman" w:cs="Times New Roman"/>
                <w:sz w:val="24"/>
                <w:szCs w:val="24"/>
              </w:rPr>
            </w:pPr>
            <w:r w:rsidRPr="000F5ED4">
              <w:rPr>
                <w:rFonts w:ascii="Times New Roman" w:eastAsia="Calibri" w:hAnsi="Times New Roman" w:cs="Times New Roman"/>
                <w:sz w:val="24"/>
                <w:szCs w:val="24"/>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F5ED4" w:rsidRPr="000F5ED4" w:rsidRDefault="000F5ED4" w:rsidP="009D3EB7">
            <w:pPr>
              <w:widowControl w:val="0"/>
              <w:spacing w:after="0" w:line="240" w:lineRule="exact"/>
              <w:jc w:val="both"/>
              <w:rPr>
                <w:rFonts w:ascii="Times New Roman" w:eastAsia="Calibri" w:hAnsi="Times New Roman" w:cs="Times New Roman"/>
                <w:sz w:val="24"/>
                <w:szCs w:val="24"/>
              </w:rPr>
            </w:pPr>
            <w:r w:rsidRPr="000F5ED4">
              <w:rPr>
                <w:rFonts w:ascii="Times New Roman" w:eastAsia="Calibri" w:hAnsi="Times New Roman" w:cs="Times New Roman"/>
                <w:sz w:val="24"/>
                <w:szCs w:val="24"/>
              </w:rPr>
              <w:t>Количество организаций реального сектора экономики, привлеченных к реализации дополнительных общеобразовательных программ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F5ED4" w:rsidRPr="000F5ED4" w:rsidRDefault="000F5ED4" w:rsidP="009D3EB7">
            <w:pPr>
              <w:widowControl w:val="0"/>
              <w:spacing w:after="0" w:line="240" w:lineRule="exact"/>
              <w:jc w:val="center"/>
              <w:rPr>
                <w:rFonts w:ascii="Times New Roman" w:eastAsia="Calibri" w:hAnsi="Times New Roman" w:cs="Times New Roman"/>
                <w:sz w:val="24"/>
                <w:szCs w:val="24"/>
              </w:rPr>
            </w:pPr>
            <w:r w:rsidRPr="000F5ED4">
              <w:rPr>
                <w:rFonts w:ascii="Times New Roman" w:eastAsia="Calibri" w:hAnsi="Times New Roman" w:cs="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F5ED4" w:rsidRPr="00761ED0" w:rsidRDefault="00F51EF6" w:rsidP="001F444C">
            <w:pPr>
              <w:jc w:val="center"/>
              <w:rPr>
                <w:rFonts w:ascii="Times New Roman" w:hAnsi="Times New Roman"/>
                <w:sz w:val="24"/>
                <w:szCs w:val="24"/>
              </w:rPr>
            </w:pPr>
            <w:r>
              <w:rPr>
                <w:rFonts w:ascii="Times New Roman" w:hAnsi="Times New Roman"/>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F5ED4" w:rsidRDefault="000F5ED4" w:rsidP="001F444C">
            <w:pPr>
              <w:jc w:val="center"/>
              <w:rPr>
                <w:rFonts w:ascii="Times New Roman" w:hAnsi="Times New Roman"/>
                <w:sz w:val="24"/>
                <w:szCs w:val="24"/>
              </w:rPr>
            </w:pPr>
            <w:r>
              <w:rPr>
                <w:rFonts w:ascii="Times New Roman" w:hAnsi="Times New Roman"/>
                <w:sz w:val="24"/>
                <w:szCs w:val="24"/>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0F5ED4" w:rsidRPr="003577B7" w:rsidRDefault="000F5ED4" w:rsidP="009D3EB7">
            <w:pPr>
              <w:pStyle w:val="ConsPlusCell"/>
              <w:spacing w:line="240" w:lineRule="exact"/>
              <w:jc w:val="center"/>
              <w:rPr>
                <w:color w:val="000000" w:themeColor="text1"/>
              </w:rPr>
            </w:pPr>
            <w:r w:rsidRPr="003577B7">
              <w:rPr>
                <w:color w:val="000000" w:themeColor="text1"/>
              </w:rPr>
              <w:t>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F5ED4" w:rsidRPr="003577B7" w:rsidRDefault="000F5ED4"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Индикатор не достигнут. </w:t>
            </w:r>
          </w:p>
          <w:p w:rsidR="000F5ED4" w:rsidRPr="003577B7" w:rsidRDefault="000F5ED4" w:rsidP="00970988">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Причиной является отсутствие на территории округа организаций реального сектора экономики, </w:t>
            </w:r>
            <w:r w:rsidRPr="003577B7">
              <w:rPr>
                <w:rFonts w:ascii="Times New Roman" w:eastAsia="Calibri" w:hAnsi="Times New Roman" w:cs="Times New Roman"/>
                <w:color w:val="000000" w:themeColor="text1"/>
                <w:sz w:val="24"/>
                <w:szCs w:val="24"/>
              </w:rPr>
              <w:t>участвующих в реализации дополнительных общеобразовательных программ</w:t>
            </w:r>
            <w:r w:rsidRPr="003577B7">
              <w:rPr>
                <w:rFonts w:ascii="Times New Roman" w:hAnsi="Times New Roman" w:cs="Times New Roman"/>
                <w:color w:val="000000" w:themeColor="text1"/>
                <w:sz w:val="24"/>
                <w:szCs w:val="24"/>
              </w:rPr>
              <w:t>.</w:t>
            </w:r>
          </w:p>
        </w:tc>
      </w:tr>
      <w:tr w:rsidR="006504C8"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504C8" w:rsidRPr="006504C8" w:rsidRDefault="006504C8" w:rsidP="00026935">
            <w:pPr>
              <w:widowControl w:val="0"/>
              <w:spacing w:after="0" w:line="240" w:lineRule="exact"/>
              <w:jc w:val="center"/>
              <w:rPr>
                <w:rFonts w:ascii="Times New Roman" w:eastAsia="Calibri" w:hAnsi="Times New Roman" w:cs="Times New Roman"/>
                <w:sz w:val="24"/>
                <w:szCs w:val="24"/>
              </w:rPr>
            </w:pPr>
            <w:r w:rsidRPr="006504C8">
              <w:rPr>
                <w:rFonts w:ascii="Times New Roman" w:eastAsia="Calibri" w:hAnsi="Times New Roman" w:cs="Times New Roman"/>
                <w:sz w:val="24"/>
                <w:szCs w:val="24"/>
              </w:rPr>
              <w:t>13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6504C8" w:rsidRPr="006504C8" w:rsidRDefault="006504C8" w:rsidP="009D3EB7">
            <w:pPr>
              <w:widowControl w:val="0"/>
              <w:spacing w:after="0" w:line="240" w:lineRule="exact"/>
              <w:jc w:val="both"/>
              <w:rPr>
                <w:rFonts w:ascii="Times New Roman" w:eastAsia="Calibri" w:hAnsi="Times New Roman" w:cs="Times New Roman"/>
                <w:sz w:val="24"/>
                <w:szCs w:val="24"/>
              </w:rPr>
            </w:pPr>
            <w:r w:rsidRPr="006504C8">
              <w:rPr>
                <w:rFonts w:ascii="Times New Roman" w:eastAsia="Calibri" w:hAnsi="Times New Roman" w:cs="Times New Roman"/>
                <w:sz w:val="24"/>
                <w:szCs w:val="24"/>
              </w:rPr>
              <w:t>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504C8" w:rsidRPr="006504C8" w:rsidRDefault="006504C8" w:rsidP="009D3EB7">
            <w:pPr>
              <w:widowControl w:val="0"/>
              <w:spacing w:after="0" w:line="240" w:lineRule="exact"/>
              <w:jc w:val="center"/>
              <w:rPr>
                <w:rFonts w:ascii="Times New Roman" w:eastAsia="Calibri" w:hAnsi="Times New Roman" w:cs="Times New Roman"/>
                <w:sz w:val="24"/>
                <w:szCs w:val="24"/>
              </w:rPr>
            </w:pPr>
            <w:r w:rsidRPr="006504C8">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04C8" w:rsidRPr="00761ED0" w:rsidRDefault="003577B7" w:rsidP="001F444C">
            <w:pPr>
              <w:jc w:val="center"/>
              <w:rPr>
                <w:rFonts w:ascii="Times New Roman" w:hAnsi="Times New Roman"/>
                <w:sz w:val="24"/>
                <w:szCs w:val="24"/>
              </w:rPr>
            </w:pPr>
            <w:r>
              <w:rPr>
                <w:rFonts w:ascii="Times New Roman" w:hAnsi="Times New Roman"/>
                <w:sz w:val="24"/>
                <w:szCs w:val="24"/>
              </w:rPr>
              <w:t>2</w:t>
            </w:r>
            <w:r w:rsidR="006504C8">
              <w:rPr>
                <w:rFonts w:ascii="Times New Roman" w:hAnsi="Times New Roman"/>
                <w:sz w:val="24"/>
                <w:szCs w:val="24"/>
              </w:rPr>
              <w:t>,0</w:t>
            </w:r>
            <w:r>
              <w:rPr>
                <w:rFonts w:ascii="Times New Roman" w:hAnsi="Times New Roman"/>
                <w:sz w:val="24"/>
                <w:szCs w:val="24"/>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504C8" w:rsidRDefault="006504C8" w:rsidP="001F444C">
            <w:pPr>
              <w:jc w:val="center"/>
              <w:rPr>
                <w:rFonts w:ascii="Times New Roman" w:hAnsi="Times New Roman"/>
                <w:sz w:val="24"/>
                <w:szCs w:val="24"/>
              </w:rPr>
            </w:pPr>
            <w:r>
              <w:rPr>
                <w:rFonts w:ascii="Times New Roman" w:hAnsi="Times New Roman"/>
                <w:sz w:val="24"/>
                <w:szCs w:val="24"/>
              </w:rPr>
              <w:t>3,50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6504C8" w:rsidRPr="00944290" w:rsidRDefault="006504C8" w:rsidP="009D3EB7">
            <w:pPr>
              <w:pStyle w:val="ConsPlusCell"/>
              <w:spacing w:line="240" w:lineRule="exact"/>
              <w:jc w:val="center"/>
            </w:pPr>
            <w:r w:rsidRPr="00944290">
              <w:t>2,04</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504C8" w:rsidRPr="00944290" w:rsidRDefault="006504C8" w:rsidP="009D3EB7">
            <w:pPr>
              <w:spacing w:after="0" w:line="240" w:lineRule="exact"/>
              <w:jc w:val="center"/>
              <w:rPr>
                <w:rFonts w:ascii="Times New Roman" w:hAnsi="Times New Roman" w:cs="Times New Roman"/>
                <w:sz w:val="24"/>
                <w:szCs w:val="24"/>
              </w:rPr>
            </w:pPr>
            <w:r w:rsidRPr="00944290">
              <w:rPr>
                <w:rFonts w:ascii="Times New Roman" w:hAnsi="Times New Roman" w:cs="Times New Roman"/>
                <w:sz w:val="24"/>
                <w:szCs w:val="24"/>
              </w:rPr>
              <w:t xml:space="preserve">Индикатор не достигнут. </w:t>
            </w:r>
          </w:p>
          <w:p w:rsidR="006504C8" w:rsidRPr="00944290" w:rsidRDefault="006504C8" w:rsidP="009D3EB7">
            <w:pPr>
              <w:spacing w:after="0" w:line="240" w:lineRule="exact"/>
              <w:jc w:val="center"/>
              <w:rPr>
                <w:rFonts w:ascii="Times New Roman" w:hAnsi="Times New Roman" w:cs="Times New Roman"/>
                <w:sz w:val="24"/>
                <w:szCs w:val="24"/>
              </w:rPr>
            </w:pPr>
            <w:r w:rsidRPr="00944290">
              <w:rPr>
                <w:rFonts w:ascii="Times New Roman" w:hAnsi="Times New Roman" w:cs="Times New Roman"/>
                <w:sz w:val="24"/>
                <w:szCs w:val="24"/>
              </w:rPr>
              <w:t>На территории округа негосударственная 1 организация (ЧПОУ «Светлоградский многопрофильный колледж»), которая реализует дополнительные общеобразовательные программы, внесенные в АИС «Навигатор дополнительного образования Ставропольского края»</w:t>
            </w:r>
          </w:p>
        </w:tc>
      </w:tr>
      <w:tr w:rsidR="003577B7"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577B7" w:rsidRPr="004E19FA" w:rsidRDefault="003577B7" w:rsidP="004E19FA">
            <w:pPr>
              <w:widowControl w:val="0"/>
              <w:spacing w:after="0" w:line="240" w:lineRule="exact"/>
              <w:jc w:val="center"/>
              <w:rPr>
                <w:rFonts w:ascii="Times New Roman" w:eastAsia="Calibri" w:hAnsi="Times New Roman" w:cs="Times New Roman"/>
                <w:sz w:val="24"/>
                <w:szCs w:val="24"/>
              </w:rPr>
            </w:pPr>
            <w:r w:rsidRPr="004E19FA">
              <w:rPr>
                <w:rFonts w:ascii="Times New Roman" w:eastAsia="Calibri" w:hAnsi="Times New Roman" w:cs="Times New Roman"/>
                <w:sz w:val="24"/>
                <w:szCs w:val="24"/>
              </w:rPr>
              <w:t>14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3577B7" w:rsidRPr="004E19FA" w:rsidRDefault="003577B7" w:rsidP="009D3EB7">
            <w:pPr>
              <w:widowControl w:val="0"/>
              <w:spacing w:after="0" w:line="240" w:lineRule="exact"/>
              <w:jc w:val="both"/>
              <w:rPr>
                <w:rFonts w:ascii="Times New Roman" w:eastAsia="Calibri" w:hAnsi="Times New Roman" w:cs="Times New Roman"/>
                <w:sz w:val="24"/>
                <w:szCs w:val="24"/>
              </w:rPr>
            </w:pPr>
            <w:r w:rsidRPr="004E19FA">
              <w:rPr>
                <w:rFonts w:ascii="Times New Roman" w:eastAsia="Calibri" w:hAnsi="Times New Roman" w:cs="Times New Roman"/>
                <w:sz w:val="24"/>
                <w:szCs w:val="24"/>
              </w:rPr>
              <w:t xml:space="preserve">Доля негосударственного сектора, включенного в систему персонифицированного финансирования дополнительного </w:t>
            </w:r>
            <w:r w:rsidRPr="004E19FA">
              <w:rPr>
                <w:rFonts w:ascii="Times New Roman" w:eastAsia="Calibri" w:hAnsi="Times New Roman" w:cs="Times New Roman"/>
                <w:sz w:val="24"/>
                <w:szCs w:val="24"/>
              </w:rPr>
              <w:lastRenderedPageBreak/>
              <w:t>образования детей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577B7" w:rsidRPr="004E19FA" w:rsidRDefault="003577B7" w:rsidP="009D3EB7">
            <w:pPr>
              <w:widowControl w:val="0"/>
              <w:spacing w:after="0" w:line="240" w:lineRule="exact"/>
              <w:jc w:val="center"/>
              <w:rPr>
                <w:rFonts w:ascii="Times New Roman" w:eastAsia="Calibri" w:hAnsi="Times New Roman" w:cs="Times New Roman"/>
                <w:sz w:val="24"/>
                <w:szCs w:val="24"/>
              </w:rPr>
            </w:pPr>
            <w:r w:rsidRPr="004E19FA">
              <w:rPr>
                <w:rFonts w:ascii="Times New Roman" w:eastAsia="Calibri" w:hAnsi="Times New Roman" w:cs="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577B7" w:rsidRPr="00761ED0" w:rsidRDefault="003577B7" w:rsidP="001F444C">
            <w:pPr>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3577B7" w:rsidRDefault="003577B7" w:rsidP="001F444C">
            <w:pPr>
              <w:jc w:val="center"/>
              <w:rPr>
                <w:rFonts w:ascii="Times New Roman" w:hAnsi="Times New Roman"/>
                <w:sz w:val="24"/>
                <w:szCs w:val="24"/>
              </w:rPr>
            </w:pPr>
            <w:r>
              <w:rPr>
                <w:rFonts w:ascii="Times New Roman" w:hAnsi="Times New Roman"/>
                <w:sz w:val="24"/>
                <w:szCs w:val="24"/>
              </w:rPr>
              <w:t>0,50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577B7" w:rsidRPr="00944290" w:rsidRDefault="003577B7" w:rsidP="00313F56">
            <w:pPr>
              <w:pStyle w:val="ConsPlusCell"/>
              <w:spacing w:line="240" w:lineRule="exact"/>
              <w:jc w:val="center"/>
            </w:pPr>
            <w:r w:rsidRPr="00944290">
              <w:t>2,04</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3577B7" w:rsidRPr="00944290" w:rsidRDefault="003577B7" w:rsidP="00313F5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Индикатор </w:t>
            </w:r>
            <w:r w:rsidRPr="00944290">
              <w:rPr>
                <w:rFonts w:ascii="Times New Roman" w:hAnsi="Times New Roman" w:cs="Times New Roman"/>
                <w:sz w:val="24"/>
                <w:szCs w:val="24"/>
              </w:rPr>
              <w:t xml:space="preserve">достигнут. </w:t>
            </w:r>
          </w:p>
          <w:p w:rsidR="003577B7" w:rsidRPr="00944290" w:rsidRDefault="003577B7" w:rsidP="00313F56">
            <w:pPr>
              <w:spacing w:after="0" w:line="240" w:lineRule="exact"/>
              <w:jc w:val="center"/>
              <w:rPr>
                <w:rFonts w:ascii="Times New Roman" w:hAnsi="Times New Roman" w:cs="Times New Roman"/>
                <w:sz w:val="24"/>
                <w:szCs w:val="24"/>
              </w:rPr>
            </w:pPr>
            <w:r w:rsidRPr="00944290">
              <w:rPr>
                <w:rFonts w:ascii="Times New Roman" w:hAnsi="Times New Roman" w:cs="Times New Roman"/>
                <w:sz w:val="24"/>
                <w:szCs w:val="24"/>
              </w:rPr>
              <w:t xml:space="preserve">На территории округа негосударственная 1 организация (ЧПОУ «Светлоградский многопрофильный колледж»), которая реализует дополнительные </w:t>
            </w:r>
            <w:r w:rsidRPr="00944290">
              <w:rPr>
                <w:rFonts w:ascii="Times New Roman" w:hAnsi="Times New Roman" w:cs="Times New Roman"/>
                <w:sz w:val="24"/>
                <w:szCs w:val="24"/>
              </w:rPr>
              <w:lastRenderedPageBreak/>
              <w:t>общеобразовательные программы, внесенные в АИС «Навигатор дополнительного образования Ставропольского края»</w:t>
            </w:r>
            <w:r>
              <w:rPr>
                <w:rFonts w:ascii="Times New Roman" w:hAnsi="Times New Roman" w:cs="Times New Roman"/>
                <w:sz w:val="24"/>
                <w:szCs w:val="24"/>
              </w:rPr>
              <w:t>, программа которой включена в систему ПФДОД</w:t>
            </w:r>
          </w:p>
        </w:tc>
      </w:tr>
      <w:tr w:rsidR="000C4F4B" w:rsidRPr="00203B68" w:rsidTr="00C878C7">
        <w:trPr>
          <w:trHeight w:val="36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C4F4B" w:rsidRPr="004E19FA" w:rsidRDefault="000C4F4B" w:rsidP="004E19FA">
            <w:pPr>
              <w:widowControl w:val="0"/>
              <w:spacing w:after="0" w:line="240" w:lineRule="exact"/>
              <w:jc w:val="center"/>
              <w:rPr>
                <w:rFonts w:ascii="Times New Roman" w:eastAsia="Calibri" w:hAnsi="Times New Roman" w:cs="Times New Roman"/>
                <w:sz w:val="24"/>
                <w:szCs w:val="24"/>
              </w:rPr>
            </w:pPr>
            <w:r w:rsidRPr="004E19FA">
              <w:rPr>
                <w:rFonts w:ascii="Times New Roman" w:eastAsia="Calibri" w:hAnsi="Times New Roman" w:cs="Times New Roman"/>
                <w:sz w:val="24"/>
                <w:szCs w:val="24"/>
              </w:rPr>
              <w:lastRenderedPageBreak/>
              <w:t>15</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C4F4B" w:rsidRPr="00203B68" w:rsidRDefault="000C4F4B" w:rsidP="009D3EB7">
            <w:pPr>
              <w:widowControl w:val="0"/>
              <w:spacing w:after="0" w:line="240" w:lineRule="exact"/>
              <w:jc w:val="both"/>
              <w:rPr>
                <w:rFonts w:ascii="Times New Roman" w:eastAsia="Calibri" w:hAnsi="Times New Roman" w:cs="Times New Roman"/>
                <w:color w:val="FF0000"/>
                <w:sz w:val="24"/>
                <w:szCs w:val="24"/>
              </w:rPr>
            </w:pPr>
            <w:r>
              <w:rPr>
                <w:rFonts w:ascii="Times New Roman" w:eastAsia="Calibri" w:hAnsi="Times New Roman"/>
                <w:sz w:val="24"/>
                <w:szCs w:val="24"/>
              </w:rPr>
              <w:t>Д</w:t>
            </w:r>
            <w:r w:rsidRPr="009B7BFB">
              <w:rPr>
                <w:rFonts w:ascii="Times New Roman" w:eastAsia="Calibri" w:hAnsi="Times New Roman"/>
                <w:sz w:val="24"/>
                <w:szCs w:val="24"/>
              </w:rPr>
              <w:t>оля сотрудников муниципальных опорных центров, ведущих образовательных организаций, прошедших переподготовку и/или повышение квалификации по программам (курсам, модулям), разработанным в рамках реализации мероприятия по формированию современной системы сопровождения, развития и совершенствования профессионального мастерства педагогических и управленческих кадров сфе</w:t>
            </w:r>
            <w:r>
              <w:rPr>
                <w:rFonts w:ascii="Times New Roman" w:eastAsia="Calibri" w:hAnsi="Times New Roman"/>
                <w:sz w:val="24"/>
                <w:szCs w:val="24"/>
              </w:rPr>
              <w:t>ры дополнительного образования.</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C4F4B" w:rsidRPr="000C4F4B" w:rsidRDefault="000C4F4B" w:rsidP="009D3EB7">
            <w:pPr>
              <w:widowControl w:val="0"/>
              <w:spacing w:after="0" w:line="240" w:lineRule="exact"/>
              <w:jc w:val="center"/>
              <w:rPr>
                <w:rFonts w:ascii="Times New Roman" w:eastAsia="Calibri" w:hAnsi="Times New Roman" w:cs="Times New Roman"/>
                <w:sz w:val="24"/>
                <w:szCs w:val="24"/>
              </w:rPr>
            </w:pPr>
            <w:r w:rsidRPr="000C4F4B">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C4F4B" w:rsidRPr="00761ED0" w:rsidRDefault="000C4F4B" w:rsidP="001F444C">
            <w:pPr>
              <w:jc w:val="center"/>
              <w:rPr>
                <w:rFonts w:ascii="Times New Roman" w:hAnsi="Times New Roman"/>
                <w:sz w:val="24"/>
                <w:szCs w:val="24"/>
              </w:rPr>
            </w:pPr>
            <w:r>
              <w:rPr>
                <w:rFonts w:ascii="Times New Roman" w:hAnsi="Times New Roman"/>
                <w:sz w:val="24"/>
                <w:szCs w:val="24"/>
              </w:rPr>
              <w:t>100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C4F4B" w:rsidRDefault="000C4F4B" w:rsidP="001F444C">
            <w:pPr>
              <w:jc w:val="center"/>
              <w:rPr>
                <w:rFonts w:ascii="Times New Roman" w:hAnsi="Times New Roman"/>
                <w:sz w:val="24"/>
                <w:szCs w:val="24"/>
              </w:rPr>
            </w:pPr>
            <w:r>
              <w:rPr>
                <w:rFonts w:ascii="Times New Roman" w:hAnsi="Times New Roman"/>
                <w:sz w:val="24"/>
                <w:szCs w:val="24"/>
              </w:rPr>
              <w:t>100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0C4F4B" w:rsidRPr="00944290" w:rsidRDefault="000C4F4B" w:rsidP="009D3EB7">
            <w:pPr>
              <w:pStyle w:val="ConsPlusCell"/>
              <w:spacing w:line="240" w:lineRule="exact"/>
              <w:jc w:val="center"/>
            </w:pPr>
            <w:r w:rsidRPr="00944290">
              <w:t>100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C4F4B" w:rsidRPr="00944290" w:rsidRDefault="000C4F4B" w:rsidP="009D3EB7">
            <w:pPr>
              <w:spacing w:after="0" w:line="240" w:lineRule="exact"/>
              <w:jc w:val="center"/>
              <w:rPr>
                <w:rFonts w:ascii="Times New Roman" w:hAnsi="Times New Roman" w:cs="Times New Roman"/>
                <w:sz w:val="24"/>
                <w:szCs w:val="24"/>
              </w:rPr>
            </w:pPr>
            <w:r w:rsidRPr="00944290">
              <w:rPr>
                <w:rFonts w:ascii="Times New Roman" w:hAnsi="Times New Roman" w:cs="Times New Roman"/>
                <w:sz w:val="24"/>
                <w:szCs w:val="24"/>
              </w:rPr>
              <w:t xml:space="preserve">Индикатор достигнут. </w:t>
            </w:r>
          </w:p>
          <w:p w:rsidR="000C4F4B" w:rsidRPr="00944290" w:rsidRDefault="000C4F4B" w:rsidP="009D3EB7">
            <w:pPr>
              <w:spacing w:after="0" w:line="240" w:lineRule="exact"/>
              <w:jc w:val="center"/>
              <w:rPr>
                <w:rFonts w:ascii="Times New Roman" w:hAnsi="Times New Roman" w:cs="Times New Roman"/>
                <w:sz w:val="24"/>
                <w:szCs w:val="24"/>
              </w:rPr>
            </w:pPr>
          </w:p>
        </w:tc>
      </w:tr>
      <w:tr w:rsidR="000212D3" w:rsidRPr="00203B68" w:rsidTr="009D3EB7">
        <w:trPr>
          <w:trHeight w:val="360"/>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0212D3" w:rsidRPr="008C0968" w:rsidRDefault="00F02FC7" w:rsidP="009D3EB7">
            <w:pPr>
              <w:widowControl w:val="0"/>
              <w:spacing w:after="0" w:line="240" w:lineRule="exact"/>
              <w:jc w:val="center"/>
              <w:rPr>
                <w:rFonts w:ascii="Times New Roman" w:eastAsia="Calibri" w:hAnsi="Times New Roman" w:cs="Times New Roman"/>
                <w:sz w:val="24"/>
                <w:szCs w:val="24"/>
              </w:rPr>
            </w:pPr>
            <w:r w:rsidRPr="008C0968">
              <w:rPr>
                <w:rFonts w:ascii="Times New Roman" w:eastAsia="Calibri" w:hAnsi="Times New Roman" w:cs="Times New Roman"/>
                <w:sz w:val="24"/>
                <w:szCs w:val="24"/>
              </w:rPr>
              <w:t xml:space="preserve">Подпрограмма </w:t>
            </w:r>
            <w:r w:rsidR="000212D3" w:rsidRPr="008C0968">
              <w:rPr>
                <w:rFonts w:ascii="Times New Roman" w:eastAsia="Calibri" w:hAnsi="Times New Roman" w:cs="Times New Roman"/>
                <w:sz w:val="24"/>
                <w:szCs w:val="24"/>
              </w:rPr>
              <w:t>«Развитие дошкольного образования»</w:t>
            </w:r>
          </w:p>
          <w:p w:rsidR="000212D3" w:rsidRPr="00203B68" w:rsidRDefault="008C0968" w:rsidP="009D3EB7">
            <w:pPr>
              <w:widowControl w:val="0"/>
              <w:spacing w:after="0" w:line="240" w:lineRule="exact"/>
              <w:jc w:val="center"/>
              <w:rPr>
                <w:rFonts w:ascii="Times New Roman" w:hAnsi="Times New Roman" w:cs="Times New Roman"/>
                <w:color w:val="FF0000"/>
                <w:sz w:val="24"/>
                <w:szCs w:val="24"/>
              </w:rPr>
            </w:pPr>
            <w:r w:rsidRPr="00761ED0">
              <w:rPr>
                <w:rFonts w:ascii="Times New Roman" w:eastAsia="Calibri" w:hAnsi="Times New Roman"/>
                <w:sz w:val="24"/>
                <w:szCs w:val="24"/>
              </w:rPr>
              <w:t>Задача 1 «Обеспечение доступности и повышение качества дошкольного образования детей в округе, укрепление материально-технической базы дошкольных образовательных организаций округа»</w:t>
            </w:r>
          </w:p>
        </w:tc>
      </w:tr>
      <w:tr w:rsidR="00795B0D"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95B0D" w:rsidRPr="00795B0D" w:rsidRDefault="00795B0D" w:rsidP="00795B0D">
            <w:pPr>
              <w:widowControl w:val="0"/>
              <w:spacing w:after="0" w:line="240" w:lineRule="exact"/>
              <w:jc w:val="center"/>
              <w:rPr>
                <w:rFonts w:ascii="Times New Roman" w:eastAsia="Calibri" w:hAnsi="Times New Roman" w:cs="Times New Roman"/>
                <w:sz w:val="24"/>
                <w:szCs w:val="24"/>
              </w:rPr>
            </w:pPr>
            <w:r w:rsidRPr="00795B0D">
              <w:rPr>
                <w:rFonts w:ascii="Times New Roman" w:eastAsia="Calibri" w:hAnsi="Times New Roman" w:cs="Times New Roman"/>
                <w:sz w:val="24"/>
                <w:szCs w:val="24"/>
              </w:rPr>
              <w:t>16</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95B0D" w:rsidRPr="00203B68" w:rsidRDefault="00795B0D" w:rsidP="009D3EB7">
            <w:pPr>
              <w:widowControl w:val="0"/>
              <w:tabs>
                <w:tab w:val="left" w:pos="317"/>
              </w:tabs>
              <w:spacing w:after="0" w:line="240" w:lineRule="exact"/>
              <w:jc w:val="both"/>
              <w:rPr>
                <w:rFonts w:ascii="Times New Roman" w:hAnsi="Times New Roman" w:cs="Times New Roman"/>
                <w:color w:val="FF0000"/>
                <w:sz w:val="24"/>
                <w:szCs w:val="24"/>
              </w:rPr>
            </w:pPr>
            <w:r w:rsidRPr="00761ED0">
              <w:rPr>
                <w:rFonts w:ascii="Times New Roman" w:hAnsi="Times New Roman"/>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95B0D" w:rsidRPr="00620265" w:rsidRDefault="00795B0D" w:rsidP="009D3EB7">
            <w:pPr>
              <w:widowControl w:val="0"/>
              <w:spacing w:after="0" w:line="240" w:lineRule="exact"/>
              <w:jc w:val="center"/>
              <w:rPr>
                <w:rFonts w:ascii="Times New Roman" w:eastAsia="Calibri" w:hAnsi="Times New Roman" w:cs="Times New Roman"/>
                <w:sz w:val="24"/>
                <w:szCs w:val="24"/>
              </w:rPr>
            </w:pPr>
            <w:r w:rsidRPr="00620265">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95B0D" w:rsidRPr="00761ED0" w:rsidRDefault="00F51EF6" w:rsidP="001F444C">
            <w:pPr>
              <w:widowControl w:val="0"/>
              <w:spacing w:after="0" w:line="240" w:lineRule="auto"/>
              <w:jc w:val="center"/>
              <w:rPr>
                <w:rFonts w:ascii="Times New Roman" w:eastAsia="Calibri" w:hAnsi="Times New Roman"/>
                <w:sz w:val="24"/>
                <w:szCs w:val="24"/>
              </w:rPr>
            </w:pPr>
            <w:r w:rsidRPr="005960F1">
              <w:rPr>
                <w:rFonts w:ascii="Times New Roman" w:eastAsia="Calibri" w:hAnsi="Times New Roman"/>
                <w:sz w:val="24"/>
                <w:szCs w:val="24"/>
              </w:rPr>
              <w:t>68,59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95B0D" w:rsidRPr="00F715AC" w:rsidRDefault="00795B0D" w:rsidP="001F444C">
            <w:pPr>
              <w:jc w:val="center"/>
            </w:pPr>
            <w:r w:rsidRPr="00F715AC">
              <w:rPr>
                <w:rFonts w:ascii="Times New Roman" w:eastAsia="Calibri" w:hAnsi="Times New Roman"/>
                <w:sz w:val="24"/>
                <w:szCs w:val="24"/>
              </w:rPr>
              <w:t>68,70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95B0D" w:rsidRPr="003577B7" w:rsidRDefault="003577B7" w:rsidP="009D3EB7">
            <w:pPr>
              <w:pStyle w:val="ConsPlusCell"/>
              <w:spacing w:line="240" w:lineRule="exact"/>
              <w:jc w:val="center"/>
              <w:rPr>
                <w:color w:val="000000" w:themeColor="text1"/>
              </w:rPr>
            </w:pPr>
            <w:r w:rsidRPr="003577B7">
              <w:rPr>
                <w:color w:val="000000" w:themeColor="text1"/>
              </w:rPr>
              <w:t>68,70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95B0D" w:rsidRPr="003577B7" w:rsidRDefault="003577B7"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Показатель </w:t>
            </w:r>
            <w:r w:rsidR="00795B0D" w:rsidRPr="003577B7">
              <w:rPr>
                <w:rFonts w:ascii="Times New Roman" w:hAnsi="Times New Roman" w:cs="Times New Roman"/>
                <w:color w:val="000000" w:themeColor="text1"/>
                <w:sz w:val="24"/>
                <w:szCs w:val="24"/>
              </w:rPr>
              <w:t>достигнут.</w:t>
            </w:r>
          </w:p>
          <w:p w:rsidR="00795B0D" w:rsidRPr="003577B7" w:rsidRDefault="00795B0D" w:rsidP="003577B7">
            <w:pPr>
              <w:spacing w:after="0" w:line="240" w:lineRule="exact"/>
              <w:jc w:val="center"/>
              <w:rPr>
                <w:rFonts w:ascii="Times New Roman" w:hAnsi="Times New Roman" w:cs="Times New Roman"/>
                <w:color w:val="000000" w:themeColor="text1"/>
                <w:sz w:val="24"/>
                <w:szCs w:val="24"/>
              </w:rPr>
            </w:pPr>
          </w:p>
        </w:tc>
      </w:tr>
      <w:tr w:rsidR="00712A23"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12A23" w:rsidRPr="00795B0D" w:rsidRDefault="00712A23" w:rsidP="00795B0D">
            <w:pPr>
              <w:widowControl w:val="0"/>
              <w:spacing w:after="0" w:line="240" w:lineRule="exact"/>
              <w:jc w:val="center"/>
              <w:rPr>
                <w:rFonts w:ascii="Times New Roman" w:eastAsia="Calibri" w:hAnsi="Times New Roman" w:cs="Times New Roman"/>
                <w:sz w:val="24"/>
                <w:szCs w:val="24"/>
              </w:rPr>
            </w:pPr>
            <w:r w:rsidRPr="00795B0D">
              <w:rPr>
                <w:rFonts w:ascii="Times New Roman" w:eastAsia="Calibri" w:hAnsi="Times New Roman" w:cs="Times New Roman"/>
                <w:sz w:val="24"/>
                <w:szCs w:val="24"/>
              </w:rPr>
              <w:t>17</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12A23" w:rsidRPr="00203B68" w:rsidRDefault="00712A23" w:rsidP="009D3EB7">
            <w:pPr>
              <w:widowControl w:val="0"/>
              <w:spacing w:after="0" w:line="240" w:lineRule="exact"/>
              <w:jc w:val="both"/>
              <w:rPr>
                <w:rFonts w:ascii="Times New Roman" w:eastAsia="Calibri" w:hAnsi="Times New Roman" w:cs="Times New Roman"/>
                <w:color w:val="FF0000"/>
                <w:sz w:val="24"/>
                <w:szCs w:val="24"/>
              </w:rPr>
            </w:pPr>
            <w:r w:rsidRPr="00761ED0">
              <w:rPr>
                <w:rFonts w:ascii="Times New Roman" w:eastAsia="Calibri" w:hAnsi="Times New Roman"/>
                <w:sz w:val="24"/>
                <w:szCs w:val="24"/>
              </w:rPr>
              <w:t xml:space="preserve">Доля муниципальных дошкольных </w:t>
            </w:r>
            <w:r w:rsidRPr="00761ED0">
              <w:rPr>
                <w:rFonts w:ascii="Times New Roman" w:eastAsia="Calibri" w:hAnsi="Times New Roman"/>
                <w:sz w:val="24"/>
                <w:szCs w:val="24"/>
              </w:rPr>
              <w:lastRenderedPageBreak/>
              <w:t>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12A23" w:rsidRPr="00712A23" w:rsidRDefault="00712A23" w:rsidP="009D3EB7">
            <w:pPr>
              <w:widowControl w:val="0"/>
              <w:spacing w:after="0" w:line="240" w:lineRule="exact"/>
              <w:jc w:val="center"/>
              <w:rPr>
                <w:rFonts w:ascii="Times New Roman" w:eastAsia="Calibri" w:hAnsi="Times New Roman" w:cs="Times New Roman"/>
                <w:sz w:val="24"/>
                <w:szCs w:val="24"/>
              </w:rPr>
            </w:pPr>
            <w:r w:rsidRPr="00712A23">
              <w:rPr>
                <w:rFonts w:ascii="Times New Roman" w:eastAsia="Calibri" w:hAnsi="Times New Roman" w:cs="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12A23" w:rsidRPr="003577B7" w:rsidRDefault="003577B7" w:rsidP="001F444C">
            <w:pPr>
              <w:widowControl w:val="0"/>
              <w:spacing w:after="0" w:line="240" w:lineRule="auto"/>
              <w:jc w:val="center"/>
              <w:rPr>
                <w:rFonts w:ascii="Times New Roman" w:eastAsia="Calibri" w:hAnsi="Times New Roman" w:cs="Times New Roman"/>
                <w:color w:val="000000" w:themeColor="text1"/>
                <w:sz w:val="24"/>
                <w:szCs w:val="24"/>
              </w:rPr>
            </w:pPr>
            <w:r w:rsidRPr="003577B7">
              <w:rPr>
                <w:rFonts w:ascii="Times New Roman" w:hAnsi="Times New Roman" w:cs="Times New Roman"/>
                <w:color w:val="000000" w:themeColor="text1"/>
                <w:sz w:val="24"/>
                <w:szCs w:val="24"/>
              </w:rPr>
              <w:t>17,24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12A23" w:rsidRPr="003577B7" w:rsidRDefault="00712A23" w:rsidP="001F444C">
            <w:pPr>
              <w:widowControl w:val="0"/>
              <w:spacing w:after="0" w:line="240" w:lineRule="auto"/>
              <w:jc w:val="center"/>
              <w:rPr>
                <w:rFonts w:ascii="Times New Roman" w:eastAsia="Calibri" w:hAnsi="Times New Roman" w:cs="Times New Roman"/>
                <w:color w:val="000000" w:themeColor="text1"/>
                <w:sz w:val="24"/>
                <w:szCs w:val="24"/>
              </w:rPr>
            </w:pPr>
            <w:r w:rsidRPr="003577B7">
              <w:rPr>
                <w:rFonts w:ascii="Times New Roman" w:eastAsia="Calibri" w:hAnsi="Times New Roman" w:cs="Times New Roman"/>
                <w:color w:val="000000" w:themeColor="text1"/>
                <w:sz w:val="24"/>
                <w:szCs w:val="24"/>
              </w:rPr>
              <w:t>17,90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12A23" w:rsidRPr="003577B7" w:rsidRDefault="003577B7" w:rsidP="009D3EB7">
            <w:pPr>
              <w:pStyle w:val="ConsPlusCell"/>
              <w:spacing w:line="240" w:lineRule="exact"/>
              <w:jc w:val="center"/>
              <w:rPr>
                <w:color w:val="000000" w:themeColor="text1"/>
              </w:rPr>
            </w:pPr>
            <w:r w:rsidRPr="003577B7">
              <w:rPr>
                <w:color w:val="000000" w:themeColor="text1"/>
              </w:rPr>
              <w:t>32,1</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12A23" w:rsidRPr="003577B7" w:rsidRDefault="00712A23"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Показатель не достигнут.</w:t>
            </w:r>
          </w:p>
          <w:p w:rsidR="00712A23" w:rsidRPr="003577B7" w:rsidRDefault="00712A23" w:rsidP="009D3EB7">
            <w:pPr>
              <w:spacing w:after="0" w:line="240" w:lineRule="exact"/>
              <w:jc w:val="center"/>
              <w:rPr>
                <w:rFonts w:ascii="Times New Roman" w:hAnsi="Times New Roman" w:cs="Times New Roman"/>
                <w:color w:val="000000" w:themeColor="text1"/>
                <w:sz w:val="24"/>
                <w:szCs w:val="24"/>
              </w:rPr>
            </w:pPr>
            <w:r w:rsidRPr="003577B7">
              <w:rPr>
                <w:rFonts w:ascii="Times New Roman" w:hAnsi="Times New Roman" w:cs="Times New Roman"/>
                <w:color w:val="000000" w:themeColor="text1"/>
                <w:sz w:val="24"/>
                <w:szCs w:val="24"/>
              </w:rPr>
              <w:t xml:space="preserve">Увеличение показателя объясняется тем, </w:t>
            </w:r>
            <w:r w:rsidRPr="003577B7">
              <w:rPr>
                <w:rFonts w:ascii="Times New Roman" w:hAnsi="Times New Roman" w:cs="Times New Roman"/>
                <w:color w:val="000000" w:themeColor="text1"/>
                <w:sz w:val="24"/>
                <w:szCs w:val="24"/>
              </w:rPr>
              <w:lastRenderedPageBreak/>
              <w:t>что в форму федерального статистич</w:t>
            </w:r>
            <w:r w:rsidR="003577B7" w:rsidRPr="003577B7">
              <w:rPr>
                <w:rFonts w:ascii="Times New Roman" w:hAnsi="Times New Roman" w:cs="Times New Roman"/>
                <w:color w:val="000000" w:themeColor="text1"/>
                <w:sz w:val="24"/>
                <w:szCs w:val="24"/>
              </w:rPr>
              <w:t>еского наблюдения 85-К внесены 9</w:t>
            </w:r>
            <w:r w:rsidRPr="003577B7">
              <w:rPr>
                <w:rFonts w:ascii="Times New Roman" w:hAnsi="Times New Roman" w:cs="Times New Roman"/>
                <w:color w:val="000000" w:themeColor="text1"/>
                <w:sz w:val="24"/>
                <w:szCs w:val="24"/>
              </w:rPr>
              <w:t xml:space="preserve"> детских садов, как требующие капитального ремонта. Данные меры необходимы, чтобы в дальнейшем иметь возможность участия в федеральной программе капитальных ремонтов дошкольных образовательных организаций. </w:t>
            </w:r>
          </w:p>
        </w:tc>
      </w:tr>
      <w:tr w:rsidR="000212D3" w:rsidRPr="00203B68" w:rsidTr="009D3EB7">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0212D3" w:rsidRPr="005D0B8A" w:rsidRDefault="000212D3" w:rsidP="009D3EB7">
            <w:pPr>
              <w:spacing w:after="0" w:line="240" w:lineRule="exact"/>
              <w:jc w:val="center"/>
              <w:rPr>
                <w:rFonts w:ascii="Times New Roman" w:hAnsi="Times New Roman" w:cs="Times New Roman"/>
                <w:sz w:val="24"/>
                <w:szCs w:val="24"/>
              </w:rPr>
            </w:pPr>
            <w:r w:rsidRPr="005D0B8A">
              <w:rPr>
                <w:rFonts w:ascii="Times New Roman" w:hAnsi="Times New Roman" w:cs="Times New Roman"/>
                <w:sz w:val="24"/>
                <w:szCs w:val="24"/>
              </w:rPr>
              <w:lastRenderedPageBreak/>
              <w:t>Подпрограм</w:t>
            </w:r>
            <w:r w:rsidR="00EF18A5" w:rsidRPr="005D0B8A">
              <w:rPr>
                <w:rFonts w:ascii="Times New Roman" w:hAnsi="Times New Roman" w:cs="Times New Roman"/>
                <w:sz w:val="24"/>
                <w:szCs w:val="24"/>
              </w:rPr>
              <w:t>ма</w:t>
            </w:r>
            <w:r w:rsidRPr="005D0B8A">
              <w:rPr>
                <w:rFonts w:ascii="Times New Roman" w:hAnsi="Times New Roman" w:cs="Times New Roman"/>
                <w:sz w:val="24"/>
                <w:szCs w:val="24"/>
              </w:rPr>
              <w:t xml:space="preserve"> «Развитие общего образования»</w:t>
            </w:r>
          </w:p>
          <w:p w:rsidR="000212D3" w:rsidRPr="00203B68" w:rsidRDefault="005D0B8A" w:rsidP="009D3EB7">
            <w:pPr>
              <w:spacing w:after="0" w:line="240" w:lineRule="exact"/>
              <w:jc w:val="center"/>
              <w:rPr>
                <w:rFonts w:ascii="Times New Roman" w:hAnsi="Times New Roman" w:cs="Times New Roman"/>
                <w:color w:val="FF0000"/>
                <w:sz w:val="24"/>
                <w:szCs w:val="24"/>
              </w:rPr>
            </w:pPr>
            <w:r w:rsidRPr="00761ED0">
              <w:rPr>
                <w:rFonts w:ascii="Times New Roman" w:hAnsi="Times New Roman"/>
                <w:sz w:val="24"/>
                <w:szCs w:val="24"/>
              </w:rPr>
              <w:t>Задача 1 «Обеспечение доступности и повышение качества общего образования детей в округе, приведение в соответствие с современными требованиями материально-технического состояния общеобразовательных организаций округа»</w:t>
            </w:r>
          </w:p>
        </w:tc>
      </w:tr>
      <w:tr w:rsidR="000212D3"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212D3" w:rsidRPr="002324E2" w:rsidRDefault="005D0B8A" w:rsidP="009D3EB7">
            <w:pPr>
              <w:widowControl w:val="0"/>
              <w:spacing w:after="0" w:line="240" w:lineRule="exact"/>
              <w:jc w:val="center"/>
              <w:rPr>
                <w:rFonts w:ascii="Times New Roman" w:eastAsia="Calibri" w:hAnsi="Times New Roman" w:cs="Times New Roman"/>
                <w:sz w:val="24"/>
                <w:szCs w:val="24"/>
              </w:rPr>
            </w:pPr>
            <w:r w:rsidRPr="002324E2">
              <w:rPr>
                <w:rFonts w:ascii="Times New Roman" w:eastAsia="Calibri" w:hAnsi="Times New Roman" w:cs="Times New Roman"/>
                <w:sz w:val="24"/>
                <w:szCs w:val="24"/>
              </w:rPr>
              <w:t>18</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212D3" w:rsidRPr="002324E2" w:rsidRDefault="000212D3" w:rsidP="009D3EB7">
            <w:pPr>
              <w:widowControl w:val="0"/>
              <w:tabs>
                <w:tab w:val="left" w:pos="317"/>
              </w:tabs>
              <w:spacing w:after="0" w:line="240" w:lineRule="exact"/>
              <w:jc w:val="both"/>
              <w:rPr>
                <w:rFonts w:ascii="Times New Roman" w:hAnsi="Times New Roman" w:cs="Times New Roman"/>
                <w:sz w:val="24"/>
                <w:szCs w:val="24"/>
              </w:rPr>
            </w:pPr>
            <w:r w:rsidRPr="002324E2">
              <w:rPr>
                <w:rFonts w:ascii="Times New Roman" w:hAnsi="Times New Roman" w:cs="Times New Roman"/>
                <w:sz w:val="24"/>
                <w:szCs w:val="24"/>
              </w:rPr>
              <w:t>Доля выпускников муниципальных</w:t>
            </w:r>
          </w:p>
          <w:p w:rsidR="000212D3" w:rsidRPr="002324E2" w:rsidRDefault="000212D3" w:rsidP="009D3EB7">
            <w:pPr>
              <w:widowControl w:val="0"/>
              <w:tabs>
                <w:tab w:val="left" w:pos="317"/>
              </w:tabs>
              <w:spacing w:after="0" w:line="240" w:lineRule="exact"/>
              <w:jc w:val="both"/>
              <w:rPr>
                <w:rFonts w:ascii="Times New Roman" w:hAnsi="Times New Roman" w:cs="Times New Roman"/>
                <w:sz w:val="24"/>
                <w:szCs w:val="24"/>
              </w:rPr>
            </w:pPr>
            <w:r w:rsidRPr="002324E2">
              <w:rPr>
                <w:rFonts w:ascii="Times New Roman" w:hAnsi="Times New Roman" w:cs="Times New Roman"/>
                <w:sz w:val="24"/>
                <w:szCs w:val="24"/>
              </w:rPr>
              <w:t>общеобразовательных учреждений, не</w:t>
            </w:r>
          </w:p>
          <w:p w:rsidR="000212D3" w:rsidRPr="002324E2" w:rsidRDefault="000212D3" w:rsidP="009D3EB7">
            <w:pPr>
              <w:widowControl w:val="0"/>
              <w:tabs>
                <w:tab w:val="left" w:pos="317"/>
              </w:tabs>
              <w:spacing w:after="0" w:line="240" w:lineRule="exact"/>
              <w:jc w:val="both"/>
              <w:rPr>
                <w:rFonts w:ascii="Times New Roman" w:hAnsi="Times New Roman" w:cs="Times New Roman"/>
                <w:sz w:val="24"/>
                <w:szCs w:val="24"/>
              </w:rPr>
            </w:pPr>
            <w:r w:rsidRPr="002324E2">
              <w:rPr>
                <w:rFonts w:ascii="Times New Roman" w:hAnsi="Times New Roman" w:cs="Times New Roman"/>
                <w:sz w:val="24"/>
                <w:szCs w:val="24"/>
              </w:rPr>
              <w:t>получивших аттестат о среднем (полном)</w:t>
            </w:r>
          </w:p>
          <w:p w:rsidR="000212D3" w:rsidRPr="002324E2" w:rsidRDefault="000212D3" w:rsidP="009D3EB7">
            <w:pPr>
              <w:widowControl w:val="0"/>
              <w:tabs>
                <w:tab w:val="left" w:pos="317"/>
              </w:tabs>
              <w:spacing w:after="0" w:line="240" w:lineRule="exact"/>
              <w:jc w:val="both"/>
              <w:rPr>
                <w:rFonts w:ascii="Times New Roman" w:hAnsi="Times New Roman" w:cs="Times New Roman"/>
                <w:sz w:val="24"/>
                <w:szCs w:val="24"/>
              </w:rPr>
            </w:pPr>
            <w:r w:rsidRPr="002324E2">
              <w:rPr>
                <w:rFonts w:ascii="Times New Roman" w:hAnsi="Times New Roman" w:cs="Times New Roman"/>
                <w:sz w:val="24"/>
                <w:szCs w:val="24"/>
              </w:rPr>
              <w:t>образовании, в общей численности</w:t>
            </w:r>
          </w:p>
          <w:p w:rsidR="000212D3" w:rsidRPr="002324E2" w:rsidRDefault="000212D3" w:rsidP="009D3EB7">
            <w:pPr>
              <w:widowControl w:val="0"/>
              <w:tabs>
                <w:tab w:val="left" w:pos="317"/>
              </w:tabs>
              <w:spacing w:after="0" w:line="240" w:lineRule="exact"/>
              <w:jc w:val="both"/>
              <w:rPr>
                <w:rFonts w:ascii="Times New Roman" w:hAnsi="Times New Roman" w:cs="Times New Roman"/>
                <w:sz w:val="24"/>
                <w:szCs w:val="24"/>
              </w:rPr>
            </w:pPr>
            <w:r w:rsidRPr="002324E2">
              <w:rPr>
                <w:rFonts w:ascii="Times New Roman" w:hAnsi="Times New Roman" w:cs="Times New Roman"/>
                <w:sz w:val="24"/>
                <w:szCs w:val="24"/>
              </w:rPr>
              <w:t>выпускников муниципальных</w:t>
            </w:r>
          </w:p>
          <w:p w:rsidR="000212D3" w:rsidRPr="002324E2" w:rsidRDefault="000212D3" w:rsidP="009D3EB7">
            <w:pPr>
              <w:widowControl w:val="0"/>
              <w:tabs>
                <w:tab w:val="left" w:pos="317"/>
              </w:tabs>
              <w:spacing w:after="0" w:line="240" w:lineRule="exact"/>
              <w:jc w:val="both"/>
              <w:rPr>
                <w:rFonts w:ascii="Times New Roman" w:hAnsi="Times New Roman" w:cs="Times New Roman"/>
                <w:sz w:val="24"/>
                <w:szCs w:val="24"/>
              </w:rPr>
            </w:pPr>
            <w:r w:rsidRPr="002324E2">
              <w:rPr>
                <w:rFonts w:ascii="Times New Roman" w:hAnsi="Times New Roman" w:cs="Times New Roman"/>
                <w:sz w:val="24"/>
                <w:szCs w:val="24"/>
              </w:rPr>
              <w:t>общеобразовательных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212D3" w:rsidRPr="002324E2" w:rsidRDefault="000212D3" w:rsidP="009D3EB7">
            <w:pPr>
              <w:widowControl w:val="0"/>
              <w:spacing w:after="0" w:line="240" w:lineRule="exact"/>
              <w:jc w:val="center"/>
              <w:rPr>
                <w:rFonts w:ascii="Times New Roman" w:hAnsi="Times New Roman" w:cs="Times New Roman"/>
                <w:sz w:val="24"/>
                <w:szCs w:val="24"/>
              </w:rPr>
            </w:pPr>
            <w:r w:rsidRPr="002324E2">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12D3" w:rsidRPr="002324E2" w:rsidRDefault="000212D3" w:rsidP="009D3EB7">
            <w:pPr>
              <w:spacing w:after="0" w:line="240" w:lineRule="exact"/>
              <w:jc w:val="center"/>
              <w:rPr>
                <w:rFonts w:ascii="Times New Roman" w:hAnsi="Times New Roman" w:cs="Times New Roman"/>
                <w:sz w:val="24"/>
                <w:szCs w:val="24"/>
              </w:rPr>
            </w:pPr>
            <w:r w:rsidRPr="002324E2">
              <w:rPr>
                <w:rFonts w:ascii="Times New Roman" w:hAnsi="Times New Roman" w:cs="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2D3" w:rsidRPr="002324E2" w:rsidRDefault="000212D3" w:rsidP="009D3EB7">
            <w:pPr>
              <w:spacing w:after="0" w:line="240" w:lineRule="exact"/>
              <w:jc w:val="center"/>
              <w:rPr>
                <w:rFonts w:ascii="Times New Roman" w:hAnsi="Times New Roman" w:cs="Times New Roman"/>
                <w:sz w:val="24"/>
                <w:szCs w:val="24"/>
              </w:rPr>
            </w:pPr>
            <w:r w:rsidRPr="002324E2">
              <w:rPr>
                <w:rFonts w:ascii="Times New Roman" w:hAnsi="Times New Roman" w:cs="Times New Roman"/>
                <w:sz w:val="24"/>
                <w:szCs w:val="24"/>
              </w:rPr>
              <w:t>0,00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0212D3" w:rsidRPr="003577B7" w:rsidRDefault="000212D3" w:rsidP="009D3EB7">
            <w:pPr>
              <w:pStyle w:val="ConsPlusCell"/>
              <w:spacing w:line="240" w:lineRule="exact"/>
              <w:jc w:val="center"/>
              <w:rPr>
                <w:color w:val="000000" w:themeColor="text1"/>
              </w:rPr>
            </w:pPr>
            <w:r w:rsidRPr="003577B7">
              <w:rPr>
                <w:color w:val="000000" w:themeColor="text1"/>
              </w:rPr>
              <w:t>0,00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212D3" w:rsidRPr="003577B7" w:rsidRDefault="000212D3" w:rsidP="009D3EB7">
            <w:pPr>
              <w:pStyle w:val="ConsPlusCell"/>
              <w:spacing w:line="240" w:lineRule="exact"/>
              <w:jc w:val="center"/>
              <w:rPr>
                <w:color w:val="000000" w:themeColor="text1"/>
              </w:rPr>
            </w:pPr>
            <w:r w:rsidRPr="003577B7">
              <w:rPr>
                <w:color w:val="000000" w:themeColor="text1"/>
              </w:rPr>
              <w:t xml:space="preserve">Показатель достигнут. </w:t>
            </w:r>
          </w:p>
          <w:p w:rsidR="000212D3" w:rsidRPr="003577B7" w:rsidRDefault="000212D3" w:rsidP="009D3EB7">
            <w:pPr>
              <w:pStyle w:val="ConsPlusCell"/>
              <w:spacing w:line="240" w:lineRule="exact"/>
              <w:jc w:val="center"/>
              <w:rPr>
                <w:color w:val="000000" w:themeColor="text1"/>
              </w:rPr>
            </w:pPr>
          </w:p>
        </w:tc>
      </w:tr>
      <w:tr w:rsidR="00680EAF"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80EAF" w:rsidRPr="00680EAF" w:rsidRDefault="00680EAF" w:rsidP="00970988">
            <w:pPr>
              <w:widowControl w:val="0"/>
              <w:spacing w:after="0" w:line="240" w:lineRule="exact"/>
              <w:jc w:val="center"/>
              <w:rPr>
                <w:rFonts w:ascii="Times New Roman" w:eastAsia="Calibri" w:hAnsi="Times New Roman" w:cs="Times New Roman"/>
                <w:sz w:val="24"/>
                <w:szCs w:val="24"/>
              </w:rPr>
            </w:pPr>
            <w:r w:rsidRPr="00680EAF">
              <w:rPr>
                <w:rFonts w:ascii="Times New Roman" w:eastAsia="Calibri" w:hAnsi="Times New Roman" w:cs="Times New Roman"/>
                <w:sz w:val="24"/>
                <w:szCs w:val="24"/>
              </w:rPr>
              <w:t>19</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680EAF" w:rsidRPr="00680EAF" w:rsidRDefault="00680EAF" w:rsidP="009D3EB7">
            <w:pPr>
              <w:widowControl w:val="0"/>
              <w:tabs>
                <w:tab w:val="left" w:pos="317"/>
              </w:tabs>
              <w:spacing w:after="0" w:line="240" w:lineRule="exact"/>
              <w:jc w:val="both"/>
              <w:rPr>
                <w:rFonts w:ascii="Times New Roman" w:hAnsi="Times New Roman" w:cs="Times New Roman"/>
                <w:sz w:val="24"/>
                <w:szCs w:val="24"/>
              </w:rPr>
            </w:pPr>
            <w:r w:rsidRPr="00680EAF">
              <w:rPr>
                <w:rFonts w:ascii="Times New Roman" w:hAnsi="Times New Roman" w:cs="Times New Roman"/>
                <w:sz w:val="24"/>
                <w:szCs w:val="24"/>
              </w:rPr>
              <w:t>Доля обучающихся, охваченных всеми видами горячего питания в общей численности обучающихся общеобразовательных организаций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680EAF" w:rsidRPr="00680EAF" w:rsidRDefault="00680EAF" w:rsidP="009D3EB7">
            <w:pPr>
              <w:widowControl w:val="0"/>
              <w:spacing w:after="0" w:line="240" w:lineRule="exact"/>
              <w:jc w:val="center"/>
              <w:rPr>
                <w:rFonts w:ascii="Times New Roman" w:hAnsi="Times New Roman" w:cs="Times New Roman"/>
                <w:sz w:val="24"/>
                <w:szCs w:val="24"/>
              </w:rPr>
            </w:pPr>
            <w:r w:rsidRPr="00680EAF">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80EAF" w:rsidRPr="00680EAF" w:rsidRDefault="00680EAF" w:rsidP="001F444C">
            <w:pPr>
              <w:widowControl w:val="0"/>
              <w:spacing w:after="0" w:line="240" w:lineRule="auto"/>
              <w:jc w:val="center"/>
              <w:rPr>
                <w:rFonts w:ascii="Times New Roman" w:eastAsia="Calibri" w:hAnsi="Times New Roman"/>
                <w:sz w:val="24"/>
                <w:szCs w:val="24"/>
              </w:rPr>
            </w:pPr>
            <w:r w:rsidRPr="00680EAF">
              <w:rPr>
                <w:rFonts w:ascii="Times New Roman" w:eastAsia="Calibri" w:hAnsi="Times New Roman"/>
                <w:sz w:val="24"/>
                <w:szCs w:val="24"/>
              </w:rPr>
              <w:t>95,80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680EAF" w:rsidRPr="00680EAF" w:rsidRDefault="00680EAF" w:rsidP="001F444C">
            <w:pPr>
              <w:widowControl w:val="0"/>
              <w:spacing w:after="0" w:line="240" w:lineRule="auto"/>
              <w:jc w:val="center"/>
              <w:rPr>
                <w:rFonts w:ascii="Times New Roman" w:eastAsia="Calibri" w:hAnsi="Times New Roman"/>
                <w:sz w:val="24"/>
                <w:szCs w:val="24"/>
              </w:rPr>
            </w:pPr>
            <w:r w:rsidRPr="00680EAF">
              <w:rPr>
                <w:rFonts w:ascii="Times New Roman" w:eastAsia="Calibri" w:hAnsi="Times New Roman"/>
                <w:sz w:val="24"/>
                <w:szCs w:val="24"/>
              </w:rPr>
              <w:t>95,80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680EAF" w:rsidRPr="003577B7" w:rsidRDefault="00680EAF" w:rsidP="009D3EB7">
            <w:pPr>
              <w:pStyle w:val="ConsPlusCell"/>
              <w:spacing w:line="240" w:lineRule="exact"/>
              <w:jc w:val="center"/>
              <w:rPr>
                <w:color w:val="000000" w:themeColor="text1"/>
              </w:rPr>
            </w:pPr>
            <w:r w:rsidRPr="003577B7">
              <w:rPr>
                <w:color w:val="000000" w:themeColor="text1"/>
              </w:rPr>
              <w:t>95,80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680EAF" w:rsidRPr="003577B7" w:rsidRDefault="00680EAF" w:rsidP="009D3EB7">
            <w:pPr>
              <w:pStyle w:val="ConsPlusCell"/>
              <w:spacing w:line="240" w:lineRule="exact"/>
              <w:jc w:val="center"/>
              <w:rPr>
                <w:color w:val="000000" w:themeColor="text1"/>
              </w:rPr>
            </w:pPr>
            <w:r w:rsidRPr="003577B7">
              <w:rPr>
                <w:color w:val="000000" w:themeColor="text1"/>
              </w:rPr>
              <w:t>Показатель достигнут.</w:t>
            </w:r>
          </w:p>
        </w:tc>
      </w:tr>
      <w:tr w:rsidR="000212D3"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212D3" w:rsidRPr="00680EAF" w:rsidRDefault="00680EAF" w:rsidP="009D3EB7">
            <w:pPr>
              <w:widowControl w:val="0"/>
              <w:spacing w:after="0" w:line="240" w:lineRule="exact"/>
              <w:jc w:val="center"/>
              <w:rPr>
                <w:rFonts w:ascii="Times New Roman" w:eastAsia="Calibri" w:hAnsi="Times New Roman" w:cs="Times New Roman"/>
                <w:sz w:val="24"/>
                <w:szCs w:val="24"/>
              </w:rPr>
            </w:pPr>
            <w:r w:rsidRPr="00680EAF">
              <w:rPr>
                <w:rFonts w:ascii="Times New Roman" w:eastAsia="Calibri" w:hAnsi="Times New Roman" w:cs="Times New Roman"/>
                <w:sz w:val="24"/>
                <w:szCs w:val="24"/>
              </w:rPr>
              <w:t>20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212D3" w:rsidRPr="00680EAF" w:rsidRDefault="00680EAF" w:rsidP="008F5A34">
            <w:pPr>
              <w:widowControl w:val="0"/>
              <w:tabs>
                <w:tab w:val="left" w:pos="317"/>
              </w:tabs>
              <w:spacing w:after="0" w:line="240" w:lineRule="exact"/>
              <w:jc w:val="both"/>
              <w:rPr>
                <w:rFonts w:ascii="Times New Roman" w:hAnsi="Times New Roman" w:cs="Times New Roman"/>
                <w:sz w:val="24"/>
                <w:szCs w:val="24"/>
              </w:rPr>
            </w:pPr>
            <w:r w:rsidRPr="00680EAF">
              <w:rPr>
                <w:rFonts w:ascii="Times New Roman" w:hAnsi="Times New Roman"/>
                <w:sz w:val="24"/>
                <w:szCs w:val="24"/>
              </w:rPr>
              <w:t xml:space="preserve">Доля обучающихся, получающих начальное общее образование в муниципальных общеобразовательных организациях, получающих бесплатное горячее питание, в общей численности обучающихся, получающих начальное общее </w:t>
            </w:r>
            <w:r w:rsidRPr="00680EAF">
              <w:rPr>
                <w:rFonts w:ascii="Times New Roman" w:hAnsi="Times New Roman"/>
                <w:sz w:val="24"/>
                <w:szCs w:val="24"/>
              </w:rPr>
              <w:lastRenderedPageBreak/>
              <w:t>образование в муниципальных общеобразовательных организациях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212D3" w:rsidRPr="00680EAF" w:rsidRDefault="000212D3" w:rsidP="009D3EB7">
            <w:pPr>
              <w:widowControl w:val="0"/>
              <w:spacing w:after="0" w:line="240" w:lineRule="exact"/>
              <w:jc w:val="center"/>
              <w:rPr>
                <w:rFonts w:ascii="Times New Roman" w:hAnsi="Times New Roman" w:cs="Times New Roman"/>
                <w:sz w:val="24"/>
                <w:szCs w:val="24"/>
              </w:rPr>
            </w:pPr>
            <w:r w:rsidRPr="00680EAF">
              <w:rPr>
                <w:rFonts w:ascii="Times New Roman" w:hAnsi="Times New Roman" w:cs="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12D3" w:rsidRPr="00680EAF" w:rsidRDefault="000212D3" w:rsidP="009D3EB7">
            <w:pPr>
              <w:spacing w:after="0" w:line="240" w:lineRule="exact"/>
              <w:jc w:val="center"/>
              <w:rPr>
                <w:rFonts w:ascii="Times New Roman" w:hAnsi="Times New Roman" w:cs="Times New Roman"/>
                <w:sz w:val="24"/>
                <w:szCs w:val="24"/>
              </w:rPr>
            </w:pPr>
            <w:r w:rsidRPr="00680EAF">
              <w:rPr>
                <w:rFonts w:ascii="Times New Roman" w:hAnsi="Times New Roman" w:cs="Times New Roman"/>
                <w:sz w:val="24"/>
                <w:szCs w:val="24"/>
              </w:rPr>
              <w:t>100,00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2D3" w:rsidRPr="00680EAF" w:rsidRDefault="000212D3" w:rsidP="009D3EB7">
            <w:pPr>
              <w:spacing w:after="0" w:line="240" w:lineRule="exact"/>
              <w:jc w:val="center"/>
              <w:rPr>
                <w:rFonts w:ascii="Times New Roman" w:hAnsi="Times New Roman" w:cs="Times New Roman"/>
                <w:sz w:val="24"/>
                <w:szCs w:val="24"/>
              </w:rPr>
            </w:pPr>
            <w:r w:rsidRPr="00680EAF">
              <w:rPr>
                <w:rFonts w:ascii="Times New Roman" w:hAnsi="Times New Roman" w:cs="Times New Roman"/>
                <w:sz w:val="24"/>
                <w:szCs w:val="24"/>
              </w:rPr>
              <w:t>100,00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0212D3" w:rsidRPr="003577B7" w:rsidRDefault="000212D3" w:rsidP="009D3EB7">
            <w:pPr>
              <w:pStyle w:val="ConsPlusCell"/>
              <w:spacing w:line="240" w:lineRule="exact"/>
              <w:jc w:val="center"/>
              <w:rPr>
                <w:color w:val="000000" w:themeColor="text1"/>
              </w:rPr>
            </w:pPr>
            <w:r w:rsidRPr="003577B7">
              <w:rPr>
                <w:color w:val="000000" w:themeColor="text1"/>
              </w:rPr>
              <w:t>100,00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212D3" w:rsidRPr="003577B7" w:rsidRDefault="000212D3" w:rsidP="009D3EB7">
            <w:pPr>
              <w:pStyle w:val="ConsPlusCell"/>
              <w:spacing w:line="240" w:lineRule="exact"/>
              <w:jc w:val="center"/>
              <w:rPr>
                <w:color w:val="000000" w:themeColor="text1"/>
              </w:rPr>
            </w:pPr>
            <w:r w:rsidRPr="003577B7">
              <w:rPr>
                <w:color w:val="000000" w:themeColor="text1"/>
              </w:rPr>
              <w:t>Показатель достигнут.</w:t>
            </w:r>
          </w:p>
        </w:tc>
      </w:tr>
      <w:tr w:rsidR="000212D3"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212D3" w:rsidRPr="005B4D50" w:rsidRDefault="00970988" w:rsidP="009D3EB7">
            <w:pPr>
              <w:widowControl w:val="0"/>
              <w:spacing w:after="0" w:line="240" w:lineRule="exact"/>
              <w:jc w:val="center"/>
              <w:rPr>
                <w:rFonts w:ascii="Times New Roman" w:eastAsia="Calibri" w:hAnsi="Times New Roman" w:cs="Times New Roman"/>
                <w:sz w:val="24"/>
                <w:szCs w:val="24"/>
              </w:rPr>
            </w:pPr>
            <w:r w:rsidRPr="005B4D50">
              <w:rPr>
                <w:rFonts w:ascii="Times New Roman" w:eastAsia="Calibri" w:hAnsi="Times New Roman" w:cs="Times New Roman"/>
                <w:sz w:val="24"/>
                <w:szCs w:val="24"/>
              </w:rPr>
              <w:lastRenderedPageBreak/>
              <w:t>2</w:t>
            </w:r>
            <w:r w:rsidR="008F5A34" w:rsidRPr="005B4D50">
              <w:rPr>
                <w:rFonts w:ascii="Times New Roman" w:eastAsia="Calibri" w:hAnsi="Times New Roman" w:cs="Times New Roman"/>
                <w:sz w:val="24"/>
                <w:szCs w:val="24"/>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212D3" w:rsidRPr="00203B68" w:rsidRDefault="005B4D50" w:rsidP="009D3EB7">
            <w:pPr>
              <w:widowControl w:val="0"/>
              <w:tabs>
                <w:tab w:val="left" w:pos="317"/>
              </w:tabs>
              <w:spacing w:after="0" w:line="240" w:lineRule="exact"/>
              <w:jc w:val="both"/>
              <w:rPr>
                <w:rFonts w:ascii="Times New Roman" w:hAnsi="Times New Roman" w:cs="Times New Roman"/>
                <w:color w:val="FF0000"/>
                <w:sz w:val="24"/>
                <w:szCs w:val="24"/>
              </w:rPr>
            </w:pPr>
            <w:r w:rsidRPr="00761ED0">
              <w:rPr>
                <w:rFonts w:ascii="Times New Roman" w:hAnsi="Times New Roman"/>
                <w:sz w:val="24"/>
                <w:szCs w:val="24"/>
              </w:rPr>
              <w:t xml:space="preserve">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w:t>
            </w:r>
            <w:r>
              <w:rPr>
                <w:rFonts w:ascii="Times New Roman" w:hAnsi="Times New Roman"/>
                <w:sz w:val="24"/>
                <w:szCs w:val="24"/>
              </w:rPr>
              <w:t>муниципального</w:t>
            </w:r>
            <w:r w:rsidRPr="00761ED0">
              <w:rPr>
                <w:rFonts w:ascii="Times New Roman" w:hAnsi="Times New Roman"/>
                <w:sz w:val="24"/>
                <w:szCs w:val="24"/>
              </w:rPr>
              <w:t xml:space="preserve"> округа Ставропольского края на организацию бесплатного горячего питания обучающихся, получающих начальное общее образование в муниципальных общеобразовательных организациях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212D3" w:rsidRPr="005B4D50" w:rsidRDefault="000212D3" w:rsidP="009D3EB7">
            <w:pPr>
              <w:widowControl w:val="0"/>
              <w:spacing w:after="0" w:line="240" w:lineRule="exact"/>
              <w:jc w:val="center"/>
              <w:rPr>
                <w:rFonts w:ascii="Times New Roman" w:hAnsi="Times New Roman" w:cs="Times New Roman"/>
                <w:sz w:val="24"/>
                <w:szCs w:val="24"/>
              </w:rPr>
            </w:pPr>
            <w:r w:rsidRPr="005B4D50">
              <w:rPr>
                <w:rFonts w:ascii="Times New Roman" w:hAnsi="Times New Roman" w:cs="Times New Roman"/>
                <w:sz w:val="24"/>
                <w:szCs w:val="24"/>
              </w:rPr>
              <w:t>Рублей на 1 рубль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12D3" w:rsidRPr="005B4D50" w:rsidRDefault="002B4494" w:rsidP="009D3EB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19,</w:t>
            </w:r>
            <w:r w:rsidR="000212D3" w:rsidRPr="005B4D50">
              <w:rPr>
                <w:rFonts w:ascii="Times New Roman" w:hAnsi="Times New Roman" w:cs="Times New Roman"/>
                <w:sz w:val="24"/>
                <w:szCs w:val="24"/>
              </w:rPr>
              <w:t>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2D3" w:rsidRPr="005B4D50" w:rsidRDefault="000212D3" w:rsidP="009D3EB7">
            <w:pPr>
              <w:spacing w:after="0" w:line="240" w:lineRule="exact"/>
              <w:jc w:val="center"/>
              <w:rPr>
                <w:rFonts w:ascii="Times New Roman" w:hAnsi="Times New Roman" w:cs="Times New Roman"/>
                <w:sz w:val="24"/>
                <w:szCs w:val="24"/>
              </w:rPr>
            </w:pPr>
            <w:r w:rsidRPr="005B4D50">
              <w:rPr>
                <w:rFonts w:ascii="Times New Roman" w:hAnsi="Times New Roman" w:cs="Times New Roman"/>
                <w:sz w:val="24"/>
                <w:szCs w:val="24"/>
              </w:rPr>
              <w:t>19,00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0212D3" w:rsidRPr="00CD6EAD" w:rsidRDefault="000212D3" w:rsidP="009D3EB7">
            <w:pPr>
              <w:pStyle w:val="ConsPlusCell"/>
              <w:spacing w:line="240" w:lineRule="exact"/>
              <w:jc w:val="center"/>
            </w:pPr>
            <w:r w:rsidRPr="00CD6EAD">
              <w:t>19,00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212D3" w:rsidRPr="00CD6EAD" w:rsidRDefault="000212D3" w:rsidP="009D3EB7">
            <w:pPr>
              <w:pStyle w:val="ConsPlusCell"/>
              <w:spacing w:line="240" w:lineRule="exact"/>
              <w:jc w:val="center"/>
            </w:pPr>
            <w:r w:rsidRPr="00CD6EAD">
              <w:t>Показатель достигнут.</w:t>
            </w:r>
          </w:p>
        </w:tc>
      </w:tr>
      <w:tr w:rsidR="002B4494"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B4494" w:rsidRPr="002B4494" w:rsidRDefault="002B4494" w:rsidP="009D3EB7">
            <w:pPr>
              <w:widowControl w:val="0"/>
              <w:spacing w:after="0" w:line="240" w:lineRule="exact"/>
              <w:jc w:val="center"/>
              <w:rPr>
                <w:rFonts w:ascii="Times New Roman" w:eastAsia="Calibri" w:hAnsi="Times New Roman" w:cs="Times New Roman"/>
                <w:sz w:val="24"/>
                <w:szCs w:val="24"/>
              </w:rPr>
            </w:pPr>
            <w:r w:rsidRPr="002B4494">
              <w:rPr>
                <w:rFonts w:ascii="Times New Roman" w:eastAsia="Calibri" w:hAnsi="Times New Roman" w:cs="Times New Roman"/>
                <w:sz w:val="24"/>
                <w:szCs w:val="24"/>
              </w:rPr>
              <w:t>22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2B4494" w:rsidRPr="002B4494" w:rsidRDefault="002B4494" w:rsidP="009D3EB7">
            <w:pPr>
              <w:widowControl w:val="0"/>
              <w:tabs>
                <w:tab w:val="left" w:pos="317"/>
              </w:tabs>
              <w:spacing w:after="0" w:line="240" w:lineRule="exact"/>
              <w:jc w:val="both"/>
              <w:rPr>
                <w:rFonts w:ascii="Times New Roman" w:hAnsi="Times New Roman" w:cs="Times New Roman"/>
                <w:sz w:val="24"/>
                <w:szCs w:val="24"/>
              </w:rPr>
            </w:pPr>
            <w:r w:rsidRPr="002B4494">
              <w:rPr>
                <w:rFonts w:ascii="Times New Roman" w:hAnsi="Times New Roman" w:cs="Times New Roman"/>
                <w:sz w:val="24"/>
                <w:szCs w:val="24"/>
              </w:rPr>
              <w:t>Количество общеобразовательных организаций округа, расположенных в сельской местности и малых городах, в которых обновлена материально-техническая база для реализации основных и дополнительных общеобразовательных программ цифрового и гуманитарного профилей, естественнонаучной и технологической направленностей (нарастающим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B4494" w:rsidRPr="002B4494" w:rsidRDefault="002B4494" w:rsidP="009D3EB7">
            <w:pPr>
              <w:widowControl w:val="0"/>
              <w:spacing w:after="0" w:line="240" w:lineRule="exact"/>
              <w:jc w:val="center"/>
              <w:rPr>
                <w:rFonts w:ascii="Times New Roman" w:hAnsi="Times New Roman" w:cs="Times New Roman"/>
                <w:sz w:val="24"/>
                <w:szCs w:val="24"/>
              </w:rPr>
            </w:pPr>
            <w:r w:rsidRPr="002B4494">
              <w:rPr>
                <w:rFonts w:ascii="Times New Roman" w:hAnsi="Times New Roman" w:cs="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B4494" w:rsidRPr="00761ED0" w:rsidRDefault="003577B7" w:rsidP="001F444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11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2B4494" w:rsidRPr="00072613" w:rsidRDefault="002B4494" w:rsidP="001F444C">
            <w:pPr>
              <w:widowControl w:val="0"/>
              <w:spacing w:after="0" w:line="240" w:lineRule="auto"/>
              <w:jc w:val="center"/>
              <w:rPr>
                <w:rFonts w:ascii="Times New Roman" w:eastAsia="Calibri" w:hAnsi="Times New Roman"/>
                <w:sz w:val="24"/>
                <w:szCs w:val="24"/>
              </w:rPr>
            </w:pPr>
            <w:r w:rsidRPr="00072613">
              <w:rPr>
                <w:rFonts w:ascii="Times New Roman" w:eastAsia="Calibri" w:hAnsi="Times New Roman"/>
                <w:sz w:val="24"/>
                <w:szCs w:val="24"/>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2B4494" w:rsidRPr="003577B7" w:rsidRDefault="003577B7" w:rsidP="009D3EB7">
            <w:pPr>
              <w:widowControl w:val="0"/>
              <w:spacing w:after="0" w:line="240" w:lineRule="exact"/>
              <w:jc w:val="center"/>
              <w:rPr>
                <w:rFonts w:ascii="Times New Roman" w:eastAsia="Calibri" w:hAnsi="Times New Roman" w:cs="Times New Roman"/>
                <w:color w:val="000000" w:themeColor="text1"/>
                <w:sz w:val="24"/>
                <w:szCs w:val="24"/>
              </w:rPr>
            </w:pPr>
            <w:r w:rsidRPr="003577B7">
              <w:rPr>
                <w:rFonts w:ascii="Times New Roman" w:eastAsia="Calibri" w:hAnsi="Times New Roman" w:cs="Times New Roman"/>
                <w:color w:val="000000" w:themeColor="text1"/>
                <w:sz w:val="24"/>
                <w:szCs w:val="24"/>
              </w:rPr>
              <w:t>16</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2B4494" w:rsidRPr="003577B7" w:rsidRDefault="002B4494" w:rsidP="009D3EB7">
            <w:pPr>
              <w:pStyle w:val="ConsPlusCell"/>
              <w:spacing w:line="240" w:lineRule="exact"/>
              <w:jc w:val="center"/>
              <w:rPr>
                <w:color w:val="000000" w:themeColor="text1"/>
              </w:rPr>
            </w:pPr>
            <w:r w:rsidRPr="003577B7">
              <w:rPr>
                <w:color w:val="000000" w:themeColor="text1"/>
              </w:rPr>
              <w:t>Показатель достигнут.</w:t>
            </w:r>
          </w:p>
          <w:p w:rsidR="002B4494" w:rsidRPr="003577B7" w:rsidRDefault="002B4494" w:rsidP="009D3EB7">
            <w:pPr>
              <w:pStyle w:val="ConsPlusCell"/>
              <w:spacing w:line="240" w:lineRule="exact"/>
              <w:jc w:val="center"/>
              <w:rPr>
                <w:color w:val="000000" w:themeColor="text1"/>
              </w:rPr>
            </w:pPr>
          </w:p>
        </w:tc>
      </w:tr>
      <w:tr w:rsidR="00D13B58"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13B58" w:rsidRPr="00D13B58" w:rsidRDefault="00D13B58" w:rsidP="009D3EB7">
            <w:pPr>
              <w:widowControl w:val="0"/>
              <w:spacing w:after="0" w:line="240" w:lineRule="exact"/>
              <w:jc w:val="center"/>
              <w:rPr>
                <w:rFonts w:ascii="Times New Roman" w:eastAsia="Calibri" w:hAnsi="Times New Roman" w:cs="Times New Roman"/>
                <w:sz w:val="24"/>
                <w:szCs w:val="24"/>
              </w:rPr>
            </w:pPr>
            <w:r w:rsidRPr="00D13B58">
              <w:rPr>
                <w:rFonts w:ascii="Times New Roman" w:eastAsia="Calibri" w:hAnsi="Times New Roman" w:cs="Times New Roman"/>
                <w:sz w:val="24"/>
                <w:szCs w:val="24"/>
              </w:rPr>
              <w:t>23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13B58" w:rsidRPr="00D13B58" w:rsidRDefault="00D13B58" w:rsidP="00626EF8">
            <w:pPr>
              <w:widowControl w:val="0"/>
              <w:tabs>
                <w:tab w:val="left" w:pos="317"/>
              </w:tabs>
              <w:spacing w:after="0" w:line="240" w:lineRule="exact"/>
              <w:jc w:val="both"/>
              <w:rPr>
                <w:rFonts w:ascii="Times New Roman" w:hAnsi="Times New Roman" w:cs="Times New Roman"/>
                <w:sz w:val="24"/>
                <w:szCs w:val="24"/>
              </w:rPr>
            </w:pPr>
            <w:r w:rsidRPr="00D13B58">
              <w:rPr>
                <w:rFonts w:ascii="Times New Roman" w:hAnsi="Times New Roman"/>
                <w:sz w:val="24"/>
                <w:szCs w:val="24"/>
              </w:rPr>
              <w:t xml:space="preserve">Численность обучающихся, охваченных основными и </w:t>
            </w:r>
            <w:r w:rsidRPr="00D13B58">
              <w:rPr>
                <w:rFonts w:ascii="Times New Roman" w:hAnsi="Times New Roman"/>
                <w:sz w:val="24"/>
                <w:szCs w:val="24"/>
              </w:rPr>
              <w:lastRenderedPageBreak/>
              <w:t>дополнительными общеобразовательными программами цифрового,естественно-научного и гуманитарного профилей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13B58" w:rsidRPr="00D13B58" w:rsidRDefault="00D13B58" w:rsidP="009D3EB7">
            <w:pPr>
              <w:widowControl w:val="0"/>
              <w:spacing w:after="0" w:line="240" w:lineRule="exact"/>
              <w:jc w:val="center"/>
              <w:rPr>
                <w:rFonts w:ascii="Times New Roman" w:hAnsi="Times New Roman" w:cs="Times New Roman"/>
                <w:sz w:val="24"/>
                <w:szCs w:val="24"/>
              </w:rPr>
            </w:pPr>
            <w:r w:rsidRPr="00D13B58">
              <w:rPr>
                <w:rFonts w:ascii="Times New Roman" w:hAnsi="Times New Roman" w:cs="Times New Roman"/>
                <w:sz w:val="24"/>
                <w:szCs w:val="24"/>
              </w:rPr>
              <w:lastRenderedPageBreak/>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13B58" w:rsidRPr="00D13B58" w:rsidRDefault="003577B7" w:rsidP="001F444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2322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13B58" w:rsidRPr="00072613" w:rsidRDefault="00D13B58" w:rsidP="001F444C">
            <w:pPr>
              <w:widowControl w:val="0"/>
              <w:spacing w:after="0" w:line="240" w:lineRule="auto"/>
              <w:jc w:val="center"/>
              <w:rPr>
                <w:rFonts w:ascii="Times New Roman" w:eastAsia="Calibri" w:hAnsi="Times New Roman"/>
                <w:sz w:val="24"/>
                <w:szCs w:val="24"/>
              </w:rPr>
            </w:pPr>
            <w:r w:rsidRPr="00072613">
              <w:rPr>
                <w:rFonts w:ascii="Times New Roman" w:eastAsia="Calibri" w:hAnsi="Times New Roman"/>
                <w:sz w:val="24"/>
                <w:szCs w:val="24"/>
              </w:rPr>
              <w:t>4087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13B58" w:rsidRPr="00CD6EAD" w:rsidRDefault="00CD6EAD" w:rsidP="009D3EB7">
            <w:pPr>
              <w:widowControl w:val="0"/>
              <w:spacing w:after="0" w:line="240" w:lineRule="exact"/>
              <w:jc w:val="center"/>
              <w:rPr>
                <w:rFonts w:ascii="Times New Roman" w:eastAsia="Calibri" w:hAnsi="Times New Roman" w:cs="Times New Roman"/>
                <w:sz w:val="24"/>
                <w:szCs w:val="24"/>
                <w:lang w:val="en-US"/>
              </w:rPr>
            </w:pPr>
            <w:r w:rsidRPr="00CD6EAD">
              <w:rPr>
                <w:rFonts w:ascii="Times New Roman" w:eastAsia="Calibri" w:hAnsi="Times New Roman" w:cs="Times New Roman"/>
                <w:sz w:val="24"/>
                <w:szCs w:val="24"/>
                <w:lang w:val="en-US"/>
              </w:rPr>
              <w:t>5399</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D13B58" w:rsidRPr="00CD6EAD" w:rsidRDefault="00D13B58" w:rsidP="009D3EB7">
            <w:pPr>
              <w:pStyle w:val="ConsPlusCell"/>
              <w:spacing w:line="240" w:lineRule="exact"/>
              <w:jc w:val="center"/>
            </w:pPr>
            <w:r w:rsidRPr="00CD6EAD">
              <w:t xml:space="preserve">Показатель достигнут. </w:t>
            </w:r>
          </w:p>
          <w:p w:rsidR="00D13B58" w:rsidRPr="00203B68" w:rsidRDefault="00D13B58" w:rsidP="009D3EB7">
            <w:pPr>
              <w:pStyle w:val="ConsPlusCell"/>
              <w:spacing w:line="240" w:lineRule="exact"/>
              <w:jc w:val="center"/>
              <w:rPr>
                <w:color w:val="FF0000"/>
              </w:rPr>
            </w:pPr>
            <w:r w:rsidRPr="00CD6EAD">
              <w:t xml:space="preserve">Увеличение значения показателя связано </w:t>
            </w:r>
            <w:r w:rsidRPr="00CD6EAD">
              <w:lastRenderedPageBreak/>
              <w:t>с изменением контингента обучающихся в течение года и увеличением количества дополнительных общеобразовательных программ реализуемых в «Точках роста».</w:t>
            </w:r>
          </w:p>
        </w:tc>
      </w:tr>
      <w:tr w:rsidR="000212D3"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0212D3" w:rsidRPr="009145E6" w:rsidRDefault="00970988" w:rsidP="009D3EB7">
            <w:pPr>
              <w:widowControl w:val="0"/>
              <w:spacing w:after="0" w:line="240" w:lineRule="exact"/>
              <w:jc w:val="center"/>
              <w:rPr>
                <w:rFonts w:ascii="Times New Roman" w:eastAsia="Calibri" w:hAnsi="Times New Roman" w:cs="Times New Roman"/>
                <w:sz w:val="24"/>
                <w:szCs w:val="24"/>
              </w:rPr>
            </w:pPr>
            <w:r w:rsidRPr="009145E6">
              <w:rPr>
                <w:rFonts w:ascii="Times New Roman" w:eastAsia="Calibri" w:hAnsi="Times New Roman" w:cs="Times New Roman"/>
                <w:sz w:val="24"/>
                <w:szCs w:val="24"/>
              </w:rPr>
              <w:lastRenderedPageBreak/>
              <w:t>2</w:t>
            </w:r>
            <w:r w:rsidR="009145E6" w:rsidRPr="009145E6">
              <w:rPr>
                <w:rFonts w:ascii="Times New Roman" w:eastAsia="Calibri" w:hAnsi="Times New Roman" w:cs="Times New Roman"/>
                <w:sz w:val="24"/>
                <w:szCs w:val="24"/>
              </w:rPr>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0212D3" w:rsidRPr="00203B68" w:rsidRDefault="009145E6" w:rsidP="009D3EB7">
            <w:pPr>
              <w:widowControl w:val="0"/>
              <w:spacing w:after="0" w:line="240" w:lineRule="exact"/>
              <w:jc w:val="both"/>
              <w:rPr>
                <w:rFonts w:ascii="Times New Roman" w:eastAsia="Calibri" w:hAnsi="Times New Roman" w:cs="Times New Roman"/>
                <w:color w:val="FF0000"/>
                <w:sz w:val="24"/>
                <w:szCs w:val="24"/>
              </w:rPr>
            </w:pPr>
            <w:r w:rsidRPr="00761ED0">
              <w:rPr>
                <w:rFonts w:ascii="Times New Roman" w:eastAsia="Calibri"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w:t>
            </w:r>
            <w:r>
              <w:rPr>
                <w:rFonts w:ascii="Times New Roman" w:eastAsia="Calibri" w:hAnsi="Times New Roman"/>
                <w:sz w:val="24"/>
                <w:szCs w:val="24"/>
              </w:rPr>
              <w:t xml:space="preserve">в бюджета Петровского </w:t>
            </w:r>
            <w:r w:rsidRPr="005B7E5B">
              <w:rPr>
                <w:rFonts w:ascii="Times New Roman" w:eastAsia="Calibri" w:hAnsi="Times New Roman"/>
                <w:sz w:val="24"/>
                <w:szCs w:val="24"/>
              </w:rPr>
              <w:t>муниципального округа Ставропольского края на обеспечение деятельности центров образования цифрового и гуманитарного профилей «Точка роста», а также центров</w:t>
            </w:r>
            <w:r w:rsidRPr="00761ED0">
              <w:rPr>
                <w:rFonts w:ascii="Times New Roman" w:eastAsia="Calibri" w:hAnsi="Times New Roman"/>
                <w:sz w:val="24"/>
                <w:szCs w:val="24"/>
              </w:rPr>
              <w:t xml:space="preserve">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0212D3" w:rsidRPr="009145E6" w:rsidRDefault="000212D3" w:rsidP="009D3EB7">
            <w:pPr>
              <w:widowControl w:val="0"/>
              <w:spacing w:after="0" w:line="240" w:lineRule="exact"/>
              <w:jc w:val="center"/>
              <w:rPr>
                <w:rFonts w:ascii="Times New Roman" w:eastAsia="Calibri" w:hAnsi="Times New Roman" w:cs="Times New Roman"/>
                <w:sz w:val="24"/>
                <w:szCs w:val="24"/>
              </w:rPr>
            </w:pPr>
            <w:r w:rsidRPr="009145E6">
              <w:rPr>
                <w:rFonts w:ascii="Times New Roman" w:eastAsia="Calibri" w:hAnsi="Times New Roman" w:cs="Times New Roman"/>
                <w:sz w:val="24"/>
                <w:szCs w:val="24"/>
              </w:rPr>
              <w:t>Рублей на 1 рубль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212D3" w:rsidRPr="009145E6" w:rsidRDefault="000212D3" w:rsidP="009D3EB7">
            <w:pPr>
              <w:spacing w:after="0" w:line="240" w:lineRule="exact"/>
              <w:jc w:val="center"/>
              <w:rPr>
                <w:rFonts w:ascii="Times New Roman" w:hAnsi="Times New Roman" w:cs="Times New Roman"/>
                <w:sz w:val="24"/>
                <w:szCs w:val="24"/>
              </w:rPr>
            </w:pPr>
            <w:r w:rsidRPr="009145E6">
              <w:rPr>
                <w:rFonts w:ascii="Times New Roman" w:hAnsi="Times New Roman" w:cs="Times New Roman"/>
                <w:sz w:val="24"/>
                <w:szCs w:val="24"/>
              </w:rPr>
              <w:t>19,00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0212D3" w:rsidRPr="009145E6" w:rsidRDefault="000212D3" w:rsidP="009D3EB7">
            <w:pPr>
              <w:spacing w:after="0" w:line="240" w:lineRule="exact"/>
              <w:jc w:val="center"/>
              <w:rPr>
                <w:rFonts w:ascii="Times New Roman" w:hAnsi="Times New Roman" w:cs="Times New Roman"/>
                <w:sz w:val="24"/>
                <w:szCs w:val="24"/>
              </w:rPr>
            </w:pPr>
            <w:r w:rsidRPr="009145E6">
              <w:rPr>
                <w:rFonts w:ascii="Times New Roman" w:hAnsi="Times New Roman" w:cs="Times New Roman"/>
                <w:sz w:val="24"/>
                <w:szCs w:val="24"/>
              </w:rPr>
              <w:t>19,00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0212D3" w:rsidRPr="00744009" w:rsidRDefault="000212D3" w:rsidP="009D3EB7">
            <w:pPr>
              <w:spacing w:after="0" w:line="240" w:lineRule="exact"/>
              <w:jc w:val="center"/>
              <w:rPr>
                <w:rFonts w:ascii="Times New Roman" w:hAnsi="Times New Roman" w:cs="Times New Roman"/>
                <w:sz w:val="24"/>
                <w:szCs w:val="24"/>
              </w:rPr>
            </w:pPr>
            <w:r w:rsidRPr="00744009">
              <w:rPr>
                <w:rFonts w:ascii="Times New Roman" w:hAnsi="Times New Roman" w:cs="Times New Roman"/>
                <w:sz w:val="24"/>
                <w:szCs w:val="24"/>
              </w:rPr>
              <w:t>19,00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0212D3" w:rsidRPr="00744009" w:rsidRDefault="000212D3" w:rsidP="009D3EB7">
            <w:pPr>
              <w:pStyle w:val="ConsPlusCell"/>
              <w:spacing w:line="240" w:lineRule="exact"/>
              <w:jc w:val="center"/>
            </w:pPr>
            <w:r w:rsidRPr="00744009">
              <w:t>Показатель достигнут.</w:t>
            </w:r>
          </w:p>
          <w:p w:rsidR="000212D3" w:rsidRPr="00744009" w:rsidRDefault="000212D3" w:rsidP="009D3EB7">
            <w:pPr>
              <w:pStyle w:val="ConsPlusCell"/>
              <w:spacing w:line="240" w:lineRule="exact"/>
              <w:jc w:val="center"/>
            </w:pPr>
          </w:p>
        </w:tc>
      </w:tr>
      <w:tr w:rsidR="009145E6" w:rsidRPr="00203B68" w:rsidTr="00C878C7">
        <w:trPr>
          <w:trHeight w:val="274"/>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145E6" w:rsidRPr="009145E6" w:rsidRDefault="009145E6" w:rsidP="009D3EB7">
            <w:pPr>
              <w:widowControl w:val="0"/>
              <w:spacing w:after="0" w:line="240" w:lineRule="exact"/>
              <w:jc w:val="center"/>
              <w:rPr>
                <w:rFonts w:ascii="Times New Roman" w:eastAsia="Calibri" w:hAnsi="Times New Roman" w:cs="Times New Roman"/>
                <w:sz w:val="24"/>
                <w:szCs w:val="24"/>
              </w:rPr>
            </w:pPr>
            <w:r w:rsidRPr="009145E6">
              <w:rPr>
                <w:rFonts w:ascii="Times New Roman" w:eastAsia="Calibri" w:hAnsi="Times New Roman" w:cs="Times New Roman"/>
                <w:sz w:val="24"/>
                <w:szCs w:val="24"/>
              </w:rPr>
              <w:t>25</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145E6" w:rsidRPr="009145E6" w:rsidRDefault="009145E6" w:rsidP="009D3EB7">
            <w:pPr>
              <w:widowControl w:val="0"/>
              <w:spacing w:after="0" w:line="240" w:lineRule="exact"/>
              <w:jc w:val="both"/>
              <w:rPr>
                <w:rFonts w:ascii="Times New Roman" w:eastAsia="Calibri" w:hAnsi="Times New Roman" w:cs="Times New Roman"/>
                <w:sz w:val="24"/>
                <w:szCs w:val="24"/>
              </w:rPr>
            </w:pPr>
            <w:r w:rsidRPr="00761ED0">
              <w:rPr>
                <w:rFonts w:ascii="Times New Roman" w:eastAsia="Calibri" w:hAnsi="Times New Roman"/>
                <w:sz w:val="24"/>
                <w:szCs w:val="24"/>
              </w:rPr>
              <w:t xml:space="preserve">Доля муниципальных общеобразовательных учреждений, здания которых находятся в аварийном состоянии или требуют капитального </w:t>
            </w:r>
            <w:r>
              <w:rPr>
                <w:rFonts w:ascii="Times New Roman" w:eastAsia="Calibri" w:hAnsi="Times New Roman"/>
                <w:sz w:val="24"/>
                <w:szCs w:val="24"/>
              </w:rPr>
              <w:t>ремонта, в общем количестве</w:t>
            </w:r>
            <w:r w:rsidRPr="00761ED0">
              <w:rPr>
                <w:rFonts w:ascii="Times New Roman" w:eastAsia="Calibri" w:hAnsi="Times New Roman"/>
                <w:sz w:val="24"/>
                <w:szCs w:val="24"/>
              </w:rPr>
              <w:t xml:space="preserve"> муниципальных общеобразовательных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145E6" w:rsidRPr="009145E6" w:rsidRDefault="009145E6" w:rsidP="009D3EB7">
            <w:pPr>
              <w:widowControl w:val="0"/>
              <w:spacing w:after="0" w:line="240" w:lineRule="exact"/>
              <w:jc w:val="center"/>
              <w:rPr>
                <w:rFonts w:ascii="Times New Roman" w:eastAsia="Calibri" w:hAnsi="Times New Roman" w:cs="Times New Roman"/>
                <w:sz w:val="24"/>
                <w:szCs w:val="24"/>
              </w:rPr>
            </w:pPr>
            <w:r w:rsidRPr="009145E6">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45E6" w:rsidRPr="00761ED0" w:rsidRDefault="009145E6" w:rsidP="001F444C">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84,21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9145E6" w:rsidRPr="00072613" w:rsidRDefault="009145E6" w:rsidP="001F444C">
            <w:pPr>
              <w:jc w:val="center"/>
            </w:pPr>
            <w:r w:rsidRPr="00072613">
              <w:rPr>
                <w:rFonts w:ascii="Times New Roman" w:eastAsia="Calibri" w:hAnsi="Times New Roman"/>
                <w:sz w:val="24"/>
                <w:szCs w:val="24"/>
              </w:rPr>
              <w:t>84,21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9145E6" w:rsidRPr="003577B7" w:rsidRDefault="009145E6" w:rsidP="009D3EB7">
            <w:pPr>
              <w:pStyle w:val="ConsPlusCell"/>
              <w:spacing w:line="240" w:lineRule="exact"/>
              <w:jc w:val="center"/>
              <w:rPr>
                <w:color w:val="000000" w:themeColor="text1"/>
              </w:rPr>
            </w:pPr>
            <w:r w:rsidRPr="003577B7">
              <w:rPr>
                <w:color w:val="000000" w:themeColor="text1"/>
              </w:rPr>
              <w:t>84,21</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9145E6" w:rsidRPr="003577B7" w:rsidRDefault="009145E6" w:rsidP="009D3EB7">
            <w:pPr>
              <w:pStyle w:val="ConsPlusCell"/>
              <w:spacing w:line="240" w:lineRule="exact"/>
              <w:jc w:val="center"/>
              <w:rPr>
                <w:color w:val="000000" w:themeColor="text1"/>
              </w:rPr>
            </w:pPr>
            <w:r w:rsidRPr="003577B7">
              <w:rPr>
                <w:color w:val="000000" w:themeColor="text1"/>
              </w:rPr>
              <w:t>Показатель достигнут.</w:t>
            </w:r>
          </w:p>
          <w:p w:rsidR="009145E6" w:rsidRPr="003577B7" w:rsidRDefault="009145E6" w:rsidP="009D3EB7">
            <w:pPr>
              <w:pStyle w:val="ConsPlusCell"/>
              <w:spacing w:line="240" w:lineRule="exact"/>
              <w:jc w:val="center"/>
              <w:rPr>
                <w:color w:val="000000" w:themeColor="text1"/>
              </w:rPr>
            </w:pPr>
          </w:p>
        </w:tc>
      </w:tr>
      <w:tr w:rsidR="009145E6" w:rsidRPr="00203B68" w:rsidTr="00744009">
        <w:trPr>
          <w:trHeight w:val="840"/>
        </w:trPr>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9145E6" w:rsidRPr="009145E6" w:rsidRDefault="009145E6" w:rsidP="009D3EB7">
            <w:pPr>
              <w:widowControl w:val="0"/>
              <w:spacing w:after="0" w:line="240" w:lineRule="exact"/>
              <w:jc w:val="center"/>
              <w:rPr>
                <w:rFonts w:ascii="Times New Roman" w:eastAsia="Calibri" w:hAnsi="Times New Roman" w:cs="Times New Roman"/>
                <w:sz w:val="24"/>
                <w:szCs w:val="24"/>
              </w:rPr>
            </w:pPr>
            <w:r w:rsidRPr="009145E6">
              <w:rPr>
                <w:rFonts w:ascii="Times New Roman" w:eastAsia="Calibri" w:hAnsi="Times New Roman" w:cs="Times New Roman"/>
                <w:sz w:val="24"/>
                <w:szCs w:val="24"/>
              </w:rPr>
              <w:lastRenderedPageBreak/>
              <w:t>26</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9145E6" w:rsidRPr="009145E6" w:rsidRDefault="009145E6" w:rsidP="009D3EB7">
            <w:pPr>
              <w:widowControl w:val="0"/>
              <w:spacing w:after="0" w:line="240" w:lineRule="exact"/>
              <w:jc w:val="both"/>
              <w:rPr>
                <w:rFonts w:ascii="Times New Roman" w:eastAsia="Calibri" w:hAnsi="Times New Roman" w:cs="Times New Roman"/>
                <w:sz w:val="24"/>
                <w:szCs w:val="24"/>
              </w:rPr>
            </w:pPr>
            <w:r w:rsidRPr="009145E6">
              <w:rPr>
                <w:rFonts w:ascii="Times New Roman" w:eastAsia="Calibri" w:hAnsi="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145E6" w:rsidRPr="009145E6" w:rsidRDefault="009145E6" w:rsidP="009D3EB7">
            <w:pPr>
              <w:widowControl w:val="0"/>
              <w:spacing w:after="0" w:line="240" w:lineRule="exact"/>
              <w:jc w:val="center"/>
              <w:rPr>
                <w:rFonts w:ascii="Times New Roman" w:eastAsia="Calibri" w:hAnsi="Times New Roman" w:cs="Times New Roman"/>
                <w:sz w:val="24"/>
                <w:szCs w:val="24"/>
              </w:rPr>
            </w:pPr>
            <w:r w:rsidRPr="009145E6">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145E6" w:rsidRPr="003577B7" w:rsidRDefault="009145E6" w:rsidP="001F444C">
            <w:pPr>
              <w:jc w:val="center"/>
              <w:rPr>
                <w:rFonts w:ascii="Times New Roman" w:hAnsi="Times New Roman"/>
                <w:color w:val="000000" w:themeColor="text1"/>
              </w:rPr>
            </w:pPr>
            <w:r w:rsidRPr="00F44E6A">
              <w:rPr>
                <w:rFonts w:ascii="Times New Roman" w:eastAsia="Calibri" w:hAnsi="Times New Roman"/>
                <w:color w:val="000000" w:themeColor="text1"/>
                <w:sz w:val="24"/>
                <w:szCs w:val="24"/>
              </w:rPr>
              <w:t>86,80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9145E6" w:rsidRPr="003577B7" w:rsidRDefault="009145E6" w:rsidP="001F444C">
            <w:pPr>
              <w:jc w:val="center"/>
              <w:rPr>
                <w:rFonts w:ascii="Times New Roman" w:hAnsi="Times New Roman"/>
                <w:color w:val="000000" w:themeColor="text1"/>
              </w:rPr>
            </w:pPr>
            <w:r w:rsidRPr="003577B7">
              <w:rPr>
                <w:rFonts w:ascii="Times New Roman" w:eastAsia="Calibri" w:hAnsi="Times New Roman"/>
                <w:color w:val="000000" w:themeColor="text1"/>
                <w:sz w:val="24"/>
                <w:szCs w:val="24"/>
              </w:rPr>
              <w:t>87,17</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9145E6" w:rsidRPr="003577B7" w:rsidRDefault="005960F1" w:rsidP="009D3EB7">
            <w:pPr>
              <w:pStyle w:val="ConsPlusCell"/>
              <w:spacing w:line="240" w:lineRule="exact"/>
              <w:jc w:val="center"/>
              <w:rPr>
                <w:color w:val="000000" w:themeColor="text1"/>
              </w:rPr>
            </w:pPr>
            <w:r>
              <w:rPr>
                <w:color w:val="000000" w:themeColor="text1"/>
              </w:rPr>
              <w:t>87,</w:t>
            </w:r>
            <w:r w:rsidR="003577B7" w:rsidRPr="003577B7">
              <w:rPr>
                <w:color w:val="000000" w:themeColor="text1"/>
              </w:rPr>
              <w:t>1</w:t>
            </w:r>
            <w:r>
              <w:rPr>
                <w:color w:val="000000" w:themeColor="text1"/>
              </w:rPr>
              <w:t>7</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9145E6" w:rsidRPr="003577B7" w:rsidRDefault="009145E6" w:rsidP="009D3EB7">
            <w:pPr>
              <w:pStyle w:val="ConsPlusCell"/>
              <w:spacing w:line="240" w:lineRule="exact"/>
              <w:jc w:val="center"/>
              <w:rPr>
                <w:color w:val="000000" w:themeColor="text1"/>
              </w:rPr>
            </w:pPr>
            <w:r w:rsidRPr="003577B7">
              <w:rPr>
                <w:color w:val="000000" w:themeColor="text1"/>
              </w:rPr>
              <w:t>Показатель достигнут.</w:t>
            </w:r>
          </w:p>
          <w:p w:rsidR="009145E6" w:rsidRPr="003577B7" w:rsidRDefault="009145E6" w:rsidP="009D3EB7">
            <w:pPr>
              <w:pStyle w:val="ConsPlusCell"/>
              <w:spacing w:line="240" w:lineRule="exact"/>
              <w:jc w:val="center"/>
              <w:rPr>
                <w:color w:val="000000" w:themeColor="text1"/>
              </w:rPr>
            </w:pPr>
          </w:p>
        </w:tc>
      </w:tr>
      <w:tr w:rsidR="005308A2"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308A2" w:rsidRPr="005308A2" w:rsidRDefault="005308A2" w:rsidP="009D3EB7">
            <w:pPr>
              <w:widowControl w:val="0"/>
              <w:spacing w:after="0" w:line="240" w:lineRule="exact"/>
              <w:jc w:val="center"/>
              <w:rPr>
                <w:rFonts w:ascii="Times New Roman" w:eastAsia="Calibri" w:hAnsi="Times New Roman" w:cs="Times New Roman"/>
                <w:sz w:val="24"/>
                <w:szCs w:val="24"/>
              </w:rPr>
            </w:pPr>
            <w:r w:rsidRPr="005308A2">
              <w:rPr>
                <w:rFonts w:ascii="Times New Roman" w:eastAsia="Calibri" w:hAnsi="Times New Roman" w:cs="Times New Roman"/>
                <w:sz w:val="24"/>
                <w:szCs w:val="24"/>
              </w:rPr>
              <w:t>27</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5308A2" w:rsidRPr="00761ED0" w:rsidRDefault="005308A2" w:rsidP="003F735A">
            <w:pPr>
              <w:widowControl w:val="0"/>
              <w:spacing w:after="0" w:line="240" w:lineRule="exact"/>
              <w:jc w:val="both"/>
              <w:rPr>
                <w:rFonts w:ascii="Times New Roman" w:eastAsia="Calibri" w:hAnsi="Times New Roman"/>
                <w:sz w:val="24"/>
                <w:szCs w:val="24"/>
              </w:rPr>
            </w:pPr>
            <w:r w:rsidRPr="00761ED0">
              <w:rPr>
                <w:rFonts w:ascii="Times New Roman" w:eastAsia="Calibri"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w:t>
            </w:r>
            <w:r>
              <w:rPr>
                <w:rFonts w:ascii="Times New Roman" w:eastAsia="Calibri" w:hAnsi="Times New Roman"/>
                <w:sz w:val="24"/>
                <w:szCs w:val="24"/>
              </w:rPr>
              <w:t>в бюджета Петровского муниципального</w:t>
            </w:r>
            <w:r w:rsidRPr="00761ED0">
              <w:rPr>
                <w:rFonts w:ascii="Times New Roman" w:eastAsia="Calibri" w:hAnsi="Times New Roman"/>
                <w:sz w:val="24"/>
                <w:szCs w:val="24"/>
              </w:rPr>
              <w:t xml:space="preserve"> округа Ставропольского края на </w:t>
            </w:r>
            <w:r w:rsidR="003F735A">
              <w:rPr>
                <w:rFonts w:ascii="Times New Roman" w:eastAsia="Calibri" w:hAnsi="Times New Roman"/>
                <w:sz w:val="24"/>
                <w:szCs w:val="24"/>
              </w:rPr>
              <w:t xml:space="preserve">реализацию мероприятий по модернизации школьных систем образования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308A2" w:rsidRPr="005308A2" w:rsidRDefault="005308A2" w:rsidP="009D3EB7">
            <w:pPr>
              <w:widowControl w:val="0"/>
              <w:spacing w:after="0" w:line="240" w:lineRule="exact"/>
              <w:jc w:val="center"/>
              <w:rPr>
                <w:rFonts w:ascii="Times New Roman" w:eastAsia="Calibri" w:hAnsi="Times New Roman" w:cs="Times New Roman"/>
                <w:sz w:val="24"/>
                <w:szCs w:val="24"/>
              </w:rPr>
            </w:pPr>
            <w:r w:rsidRPr="005308A2">
              <w:rPr>
                <w:rFonts w:ascii="Times New Roman" w:eastAsia="Calibri" w:hAnsi="Times New Roman" w:cs="Times New Roman"/>
                <w:sz w:val="24"/>
                <w:szCs w:val="24"/>
              </w:rPr>
              <w:t>Рублей на 1 рубль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308A2" w:rsidRPr="007B4327" w:rsidRDefault="005308A2" w:rsidP="001F444C">
            <w:pPr>
              <w:jc w:val="center"/>
              <w:rPr>
                <w:rFonts w:ascii="Times New Roman" w:hAnsi="Times New Roman"/>
                <w:sz w:val="24"/>
                <w:szCs w:val="24"/>
              </w:rPr>
            </w:pPr>
            <w:r w:rsidRPr="007B4327">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308A2" w:rsidRPr="00555194" w:rsidRDefault="005308A2" w:rsidP="001F444C">
            <w:pPr>
              <w:jc w:val="center"/>
            </w:pPr>
            <w:r w:rsidRPr="00555194">
              <w:rPr>
                <w:rFonts w:ascii="Times New Roman" w:hAnsi="Times New Roman"/>
                <w:sz w:val="24"/>
                <w:szCs w:val="24"/>
              </w:rPr>
              <w:t>99,00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5308A2" w:rsidRPr="00744009" w:rsidRDefault="00744009" w:rsidP="009D3EB7">
            <w:pPr>
              <w:pStyle w:val="ConsPlusCell"/>
              <w:spacing w:line="240" w:lineRule="exact"/>
              <w:jc w:val="center"/>
            </w:pPr>
            <w:r w:rsidRPr="00744009">
              <w:rPr>
                <w:lang w:val="en-US"/>
              </w:rPr>
              <w:t>0</w:t>
            </w:r>
            <w:r w:rsidR="005308A2" w:rsidRPr="00744009">
              <w:t>,00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5308A2" w:rsidRPr="003F735A" w:rsidRDefault="005308A2" w:rsidP="009D3EB7">
            <w:pPr>
              <w:pStyle w:val="ConsPlusCell"/>
              <w:spacing w:line="240" w:lineRule="exact"/>
              <w:jc w:val="center"/>
            </w:pPr>
            <w:r w:rsidRPr="003F735A">
              <w:t xml:space="preserve">Показатель </w:t>
            </w:r>
            <w:r w:rsidR="00744009" w:rsidRPr="003F735A">
              <w:t xml:space="preserve">не </w:t>
            </w:r>
            <w:r w:rsidRPr="003F735A">
              <w:t xml:space="preserve">достигнут. </w:t>
            </w:r>
          </w:p>
          <w:p w:rsidR="005308A2" w:rsidRPr="00744009" w:rsidRDefault="005308A2" w:rsidP="00744009">
            <w:pPr>
              <w:pStyle w:val="ConsPlusCell"/>
              <w:spacing w:line="240" w:lineRule="exact"/>
              <w:jc w:val="center"/>
            </w:pPr>
            <w:r w:rsidRPr="00744009">
              <w:t xml:space="preserve">Финансовые средства </w:t>
            </w:r>
            <w:r w:rsidR="00744009" w:rsidRPr="00744009">
              <w:t xml:space="preserve">запланированные на </w:t>
            </w:r>
            <w:r w:rsidRPr="00744009">
              <w:t xml:space="preserve">данные цели </w:t>
            </w:r>
            <w:r w:rsidR="00744009" w:rsidRPr="00744009">
              <w:t>в 2024</w:t>
            </w:r>
            <w:r w:rsidRPr="00744009">
              <w:t xml:space="preserve"> год</w:t>
            </w:r>
            <w:r w:rsidR="00744009" w:rsidRPr="00744009">
              <w:t xml:space="preserve">у </w:t>
            </w:r>
            <w:r w:rsidRPr="00744009">
              <w:t>в полном объеме</w:t>
            </w:r>
            <w:r w:rsidR="00744009" w:rsidRPr="00744009">
              <w:t>, но в связи с тем, что контракт был заключен 28 декабря 2024 года средства освоены не были.</w:t>
            </w:r>
          </w:p>
        </w:tc>
      </w:tr>
      <w:tr w:rsidR="00F475F5"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475F5" w:rsidRPr="00F475F5" w:rsidRDefault="00F475F5" w:rsidP="009D3EB7">
            <w:pPr>
              <w:widowControl w:val="0"/>
              <w:spacing w:after="0" w:line="240" w:lineRule="exact"/>
              <w:jc w:val="center"/>
              <w:rPr>
                <w:rFonts w:ascii="Times New Roman" w:eastAsia="Calibri" w:hAnsi="Times New Roman" w:cs="Times New Roman"/>
                <w:sz w:val="24"/>
                <w:szCs w:val="24"/>
              </w:rPr>
            </w:pPr>
            <w:r w:rsidRPr="00F475F5">
              <w:rPr>
                <w:rFonts w:ascii="Times New Roman" w:eastAsia="Calibri" w:hAnsi="Times New Roman" w:cs="Times New Roman"/>
                <w:sz w:val="24"/>
                <w:szCs w:val="24"/>
              </w:rPr>
              <w:t>28</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475F5" w:rsidRPr="00F475F5" w:rsidRDefault="00F475F5" w:rsidP="009D3EB7">
            <w:pPr>
              <w:widowControl w:val="0"/>
              <w:spacing w:after="0" w:line="240" w:lineRule="exact"/>
              <w:jc w:val="both"/>
              <w:rPr>
                <w:rFonts w:ascii="Times New Roman" w:eastAsia="Calibri" w:hAnsi="Times New Roman" w:cs="Times New Roman"/>
                <w:sz w:val="24"/>
                <w:szCs w:val="24"/>
              </w:rPr>
            </w:pPr>
            <w:r w:rsidRPr="00F475F5">
              <w:rPr>
                <w:rFonts w:ascii="Times New Roman" w:eastAsia="Calibri" w:hAnsi="Times New Roman"/>
                <w:sz w:val="24"/>
                <w:szCs w:val="24"/>
              </w:rPr>
              <w:t xml:space="preserve">Количество общеобразовательных организаций, в которых обновлена материально техническая база для занятий физической культурой и спортом, в рамках предоставления субсидии </w:t>
            </w:r>
            <w:r w:rsidRPr="00F475F5">
              <w:rPr>
                <w:rFonts w:ascii="Times New Roman" w:hAnsi="Times New Roman"/>
                <w:sz w:val="24"/>
                <w:szCs w:val="24"/>
              </w:rPr>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F475F5">
              <w:rPr>
                <w:rFonts w:ascii="Times New Roman" w:eastAsia="Calibri" w:hAnsi="Times New Roman"/>
                <w:sz w:val="24"/>
                <w:szCs w:val="24"/>
              </w:rPr>
              <w:t xml:space="preserve"> (нарастающим </w:t>
            </w:r>
            <w:r w:rsidRPr="00F475F5">
              <w:rPr>
                <w:rFonts w:ascii="Times New Roman" w:eastAsia="Calibri" w:hAnsi="Times New Roman"/>
                <w:sz w:val="24"/>
                <w:szCs w:val="24"/>
              </w:rPr>
              <w:lastRenderedPageBreak/>
              <w:t>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475F5" w:rsidRPr="00203B68" w:rsidRDefault="00F475F5" w:rsidP="009D3EB7">
            <w:pPr>
              <w:widowControl w:val="0"/>
              <w:spacing w:after="0" w:line="240" w:lineRule="exact"/>
              <w:jc w:val="center"/>
              <w:rPr>
                <w:rFonts w:ascii="Times New Roman" w:eastAsia="Calibri" w:hAnsi="Times New Roman" w:cs="Times New Roman"/>
                <w:color w:val="FF0000"/>
                <w:sz w:val="24"/>
                <w:szCs w:val="24"/>
              </w:rPr>
            </w:pPr>
            <w:r w:rsidRPr="002625B2">
              <w:rPr>
                <w:rFonts w:ascii="Times New Roman" w:eastAsia="Calibri" w:hAnsi="Times New Roman"/>
                <w:sz w:val="24"/>
                <w:szCs w:val="24"/>
              </w:rPr>
              <w:lastRenderedPageBreak/>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475F5" w:rsidRPr="002625B2" w:rsidRDefault="00F475F5" w:rsidP="001F444C">
            <w:pPr>
              <w:jc w:val="center"/>
              <w:rPr>
                <w:rFonts w:ascii="Times New Roman" w:hAnsi="Times New Roman"/>
                <w:sz w:val="24"/>
                <w:szCs w:val="24"/>
              </w:rPr>
            </w:pPr>
            <w:r w:rsidRPr="002625B2">
              <w:rPr>
                <w:rFonts w:ascii="Times New Roman" w:hAnsi="Times New Roman"/>
                <w:sz w:val="24"/>
                <w:szCs w:val="24"/>
              </w:rPr>
              <w:t>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475F5" w:rsidRPr="002625B2" w:rsidRDefault="00F475F5" w:rsidP="001F444C">
            <w:pPr>
              <w:jc w:val="center"/>
              <w:rPr>
                <w:rFonts w:ascii="Times New Roman" w:hAnsi="Times New Roman"/>
                <w:sz w:val="24"/>
                <w:szCs w:val="24"/>
              </w:rPr>
            </w:pPr>
            <w:r w:rsidRPr="002625B2">
              <w:rPr>
                <w:rFonts w:ascii="Times New Roman" w:hAnsi="Times New Roman"/>
                <w:sz w:val="24"/>
                <w:szCs w:val="24"/>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F475F5" w:rsidRPr="00B9337D" w:rsidRDefault="00B9337D" w:rsidP="009D3EB7">
            <w:pPr>
              <w:pStyle w:val="ConsPlusCell"/>
              <w:spacing w:line="240" w:lineRule="exact"/>
              <w:jc w:val="center"/>
              <w:rPr>
                <w:color w:val="000000" w:themeColor="text1"/>
              </w:rPr>
            </w:pPr>
            <w:r w:rsidRPr="00B9337D">
              <w:rPr>
                <w:color w:val="000000" w:themeColor="text1"/>
              </w:rPr>
              <w:t>2</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475F5" w:rsidRPr="00B9337D" w:rsidRDefault="00F475F5" w:rsidP="009D3EB7">
            <w:pPr>
              <w:pStyle w:val="ConsPlusCell"/>
              <w:spacing w:line="240" w:lineRule="exact"/>
              <w:jc w:val="center"/>
              <w:rPr>
                <w:color w:val="000000" w:themeColor="text1"/>
              </w:rPr>
            </w:pPr>
            <w:r w:rsidRPr="00B9337D">
              <w:rPr>
                <w:color w:val="000000" w:themeColor="text1"/>
              </w:rPr>
              <w:t>Показатель достигнут.</w:t>
            </w:r>
          </w:p>
          <w:p w:rsidR="00F475F5" w:rsidRPr="00B9337D" w:rsidRDefault="00F475F5" w:rsidP="009D3EB7">
            <w:pPr>
              <w:pStyle w:val="ConsPlusCell"/>
              <w:spacing w:line="240" w:lineRule="exact"/>
              <w:jc w:val="center"/>
              <w:rPr>
                <w:color w:val="000000" w:themeColor="text1"/>
              </w:rPr>
            </w:pPr>
          </w:p>
        </w:tc>
      </w:tr>
      <w:tr w:rsidR="00FE2A45"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FE2A45" w:rsidRPr="00FE2A45" w:rsidRDefault="00FE2A45" w:rsidP="009D3EB7">
            <w:pPr>
              <w:widowControl w:val="0"/>
              <w:spacing w:after="0" w:line="240" w:lineRule="exact"/>
              <w:jc w:val="center"/>
              <w:rPr>
                <w:rFonts w:ascii="Times New Roman" w:eastAsia="Calibri" w:hAnsi="Times New Roman" w:cs="Times New Roman"/>
                <w:sz w:val="24"/>
                <w:szCs w:val="24"/>
              </w:rPr>
            </w:pPr>
            <w:r w:rsidRPr="00FE2A45">
              <w:rPr>
                <w:rFonts w:ascii="Times New Roman" w:eastAsia="Calibri" w:hAnsi="Times New Roman" w:cs="Times New Roman"/>
                <w:sz w:val="24"/>
                <w:szCs w:val="24"/>
              </w:rPr>
              <w:lastRenderedPageBreak/>
              <w:t>29</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FE2A45" w:rsidRPr="00203B68" w:rsidRDefault="00FE2A45" w:rsidP="009D3EB7">
            <w:pPr>
              <w:widowControl w:val="0"/>
              <w:spacing w:after="0" w:line="240" w:lineRule="exact"/>
              <w:jc w:val="both"/>
              <w:rPr>
                <w:rFonts w:ascii="Times New Roman" w:eastAsia="Calibri" w:hAnsi="Times New Roman"/>
                <w:color w:val="FF0000"/>
                <w:sz w:val="24"/>
                <w:szCs w:val="24"/>
              </w:rPr>
            </w:pPr>
            <w:r w:rsidRPr="007635A8">
              <w:rPr>
                <w:rFonts w:ascii="Times New Roman" w:eastAsia="Calibri"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w:t>
            </w:r>
            <w:r>
              <w:rPr>
                <w:rFonts w:ascii="Times New Roman" w:eastAsia="Calibri" w:hAnsi="Times New Roman"/>
                <w:sz w:val="24"/>
                <w:szCs w:val="24"/>
              </w:rPr>
              <w:t>в бюджета Петровского муниципального</w:t>
            </w:r>
            <w:r w:rsidRPr="007635A8">
              <w:rPr>
                <w:rFonts w:ascii="Times New Roman" w:eastAsia="Calibri" w:hAnsi="Times New Roman"/>
                <w:sz w:val="24"/>
                <w:szCs w:val="24"/>
              </w:rPr>
              <w:t xml:space="preserve"> округа Ставропольского края на обновление материально технической базы для занятий физической культурой и спортом в рамках предоставления субсидии </w:t>
            </w:r>
            <w:r w:rsidRPr="007635A8">
              <w:rPr>
                <w:rFonts w:ascii="Times New Roman" w:hAnsi="Times New Roman"/>
                <w:sz w:val="24"/>
                <w:szCs w:val="24"/>
              </w:rPr>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FE2A45" w:rsidRPr="00FE2A45" w:rsidRDefault="00FE2A45" w:rsidP="009D3EB7">
            <w:pPr>
              <w:widowControl w:val="0"/>
              <w:spacing w:after="0" w:line="240" w:lineRule="exact"/>
              <w:jc w:val="center"/>
              <w:rPr>
                <w:rFonts w:ascii="Times New Roman" w:eastAsia="Calibri" w:hAnsi="Times New Roman"/>
                <w:sz w:val="24"/>
                <w:szCs w:val="24"/>
              </w:rPr>
            </w:pPr>
            <w:r w:rsidRPr="00FE2A45">
              <w:rPr>
                <w:rFonts w:ascii="Times New Roman" w:eastAsia="Calibri" w:hAnsi="Times New Roman"/>
                <w:sz w:val="24"/>
                <w:szCs w:val="24"/>
              </w:rPr>
              <w:t>Рублей на 1 рубль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E2A45" w:rsidRPr="00123196" w:rsidRDefault="00FE2A45" w:rsidP="001F444C">
            <w:pPr>
              <w:jc w:val="center"/>
              <w:rPr>
                <w:rFonts w:ascii="Times New Roman" w:hAnsi="Times New Roman"/>
                <w:sz w:val="24"/>
                <w:szCs w:val="24"/>
              </w:rPr>
            </w:pPr>
            <w:r w:rsidRPr="00123196">
              <w:rPr>
                <w:rFonts w:ascii="Times New Roman" w:hAnsi="Times New Roman"/>
                <w:sz w:val="24"/>
                <w:szCs w:val="24"/>
              </w:rPr>
              <w:t>999,01</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FE2A45" w:rsidRPr="007B4327" w:rsidRDefault="00FE2A45" w:rsidP="001F444C">
            <w:pPr>
              <w:jc w:val="center"/>
              <w:rPr>
                <w:rFonts w:ascii="Times New Roman" w:hAnsi="Times New Roman"/>
                <w:sz w:val="24"/>
                <w:szCs w:val="24"/>
              </w:rPr>
            </w:pPr>
            <w:r w:rsidRPr="007B4327">
              <w:rPr>
                <w:rFonts w:ascii="Times New Roman" w:hAnsi="Times New Roman"/>
                <w:sz w:val="24"/>
                <w:szCs w:val="24"/>
              </w:rPr>
              <w:t>999,00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FE2A45" w:rsidRPr="00FE2A45" w:rsidRDefault="00B9337D" w:rsidP="00FE2A45">
            <w:pPr>
              <w:pStyle w:val="ConsPlusCell"/>
              <w:spacing w:line="240" w:lineRule="exact"/>
              <w:jc w:val="center"/>
            </w:pPr>
            <w:r>
              <w:t>999,</w:t>
            </w:r>
            <w:r w:rsidR="00FE2A45" w:rsidRPr="00FE2A45">
              <w:t>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E2A45" w:rsidRPr="00FE2A45" w:rsidRDefault="00FE2A45" w:rsidP="009D3EB7">
            <w:pPr>
              <w:pStyle w:val="ConsPlusCell"/>
              <w:spacing w:line="240" w:lineRule="exact"/>
              <w:jc w:val="center"/>
            </w:pPr>
            <w:r w:rsidRPr="00FE2A45">
              <w:t>Показатель достигнут.</w:t>
            </w:r>
          </w:p>
          <w:p w:rsidR="00FE2A45" w:rsidRPr="00FE2A45" w:rsidRDefault="00FE2A45" w:rsidP="009D3EB7">
            <w:pPr>
              <w:pStyle w:val="ConsPlusCell"/>
              <w:spacing w:line="240" w:lineRule="exact"/>
              <w:jc w:val="center"/>
            </w:pPr>
          </w:p>
        </w:tc>
      </w:tr>
      <w:tr w:rsidR="005219BA"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5219BA" w:rsidRPr="00B948B6" w:rsidRDefault="005219BA" w:rsidP="00B948B6">
            <w:pPr>
              <w:widowControl w:val="0"/>
              <w:spacing w:after="0" w:line="240" w:lineRule="exact"/>
              <w:jc w:val="center"/>
              <w:rPr>
                <w:rFonts w:ascii="Times New Roman" w:eastAsia="Calibri" w:hAnsi="Times New Roman" w:cs="Times New Roman"/>
                <w:sz w:val="24"/>
                <w:szCs w:val="24"/>
              </w:rPr>
            </w:pPr>
            <w:r w:rsidRPr="00B948B6">
              <w:rPr>
                <w:rFonts w:ascii="Times New Roman" w:eastAsia="Calibri" w:hAnsi="Times New Roman" w:cs="Times New Roman"/>
                <w:sz w:val="24"/>
                <w:szCs w:val="24"/>
              </w:rPr>
              <w:t>30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5219BA" w:rsidRPr="00B948B6" w:rsidRDefault="005219BA" w:rsidP="009D3EB7">
            <w:pPr>
              <w:spacing w:after="0" w:line="240" w:lineRule="exact"/>
              <w:jc w:val="both"/>
              <w:rPr>
                <w:rFonts w:ascii="Times New Roman" w:hAnsi="Times New Roman" w:cs="Times New Roman"/>
                <w:sz w:val="24"/>
                <w:szCs w:val="24"/>
              </w:rPr>
            </w:pPr>
            <w:r w:rsidRPr="00B948B6">
              <w:rPr>
                <w:rFonts w:ascii="Times New Roman" w:hAnsi="Times New Roman" w:cs="Times New Roman"/>
                <w:sz w:val="24"/>
                <w:szCs w:val="24"/>
              </w:rPr>
              <w:t>Численность участников открытых онлайн-уроков, реализуемых с учетом опыта цикла открытых уроков «Проектория», «Уроки настоящего» и иных аналогичных проектов, направленных на раннюю профориентацию</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5219BA" w:rsidRPr="00B948B6" w:rsidRDefault="005219BA" w:rsidP="009D3EB7">
            <w:pPr>
              <w:widowControl w:val="0"/>
              <w:spacing w:after="0" w:line="240" w:lineRule="exact"/>
              <w:jc w:val="center"/>
              <w:rPr>
                <w:rFonts w:ascii="Times New Roman" w:eastAsia="Calibri" w:hAnsi="Times New Roman" w:cs="Times New Roman"/>
                <w:sz w:val="24"/>
                <w:szCs w:val="24"/>
              </w:rPr>
            </w:pPr>
            <w:r w:rsidRPr="00B948B6">
              <w:rPr>
                <w:rFonts w:ascii="Times New Roman" w:eastAsia="Calibri" w:hAnsi="Times New Roman" w:cs="Times New Roman"/>
                <w:sz w:val="24"/>
                <w:szCs w:val="24"/>
              </w:rPr>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219BA" w:rsidRPr="00761ED0" w:rsidRDefault="005219BA" w:rsidP="001F444C">
            <w:pPr>
              <w:jc w:val="center"/>
              <w:rPr>
                <w:rFonts w:ascii="Times New Roman" w:hAnsi="Times New Roman"/>
                <w:sz w:val="24"/>
                <w:szCs w:val="24"/>
              </w:rPr>
            </w:pPr>
            <w:r w:rsidRPr="00761ED0">
              <w:rPr>
                <w:rFonts w:ascii="Times New Roman" w:hAnsi="Times New Roman"/>
                <w:sz w:val="24"/>
                <w:szCs w:val="24"/>
              </w:rPr>
              <w:t>3000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5219BA" w:rsidRPr="00007837" w:rsidRDefault="005219BA" w:rsidP="001F444C">
            <w:pPr>
              <w:jc w:val="center"/>
              <w:rPr>
                <w:rFonts w:ascii="Times New Roman" w:hAnsi="Times New Roman"/>
                <w:sz w:val="24"/>
                <w:szCs w:val="24"/>
              </w:rPr>
            </w:pPr>
            <w:r w:rsidRPr="00007837">
              <w:rPr>
                <w:rFonts w:ascii="Times New Roman" w:hAnsi="Times New Roman"/>
                <w:sz w:val="24"/>
                <w:szCs w:val="24"/>
              </w:rPr>
              <w:t>3350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5219BA" w:rsidRPr="00B9337D" w:rsidRDefault="00B9337D" w:rsidP="009D3EB7">
            <w:pPr>
              <w:pStyle w:val="ConsPlusCell"/>
              <w:spacing w:line="240" w:lineRule="exact"/>
              <w:jc w:val="center"/>
              <w:rPr>
                <w:color w:val="000000" w:themeColor="text1"/>
              </w:rPr>
            </w:pPr>
            <w:r w:rsidRPr="00B9337D">
              <w:rPr>
                <w:color w:val="000000" w:themeColor="text1"/>
              </w:rPr>
              <w:t>3350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5219BA" w:rsidRPr="00B9337D" w:rsidRDefault="005219BA" w:rsidP="009D3EB7">
            <w:pPr>
              <w:pStyle w:val="ConsPlusCell"/>
              <w:spacing w:line="240" w:lineRule="exact"/>
              <w:jc w:val="center"/>
              <w:rPr>
                <w:color w:val="000000" w:themeColor="text1"/>
              </w:rPr>
            </w:pPr>
            <w:r w:rsidRPr="00B9337D">
              <w:rPr>
                <w:color w:val="000000" w:themeColor="text1"/>
              </w:rPr>
              <w:t>Показатель достигнут.</w:t>
            </w:r>
          </w:p>
          <w:p w:rsidR="005219BA" w:rsidRPr="00B9337D" w:rsidRDefault="005219BA" w:rsidP="009D3EB7">
            <w:pPr>
              <w:pStyle w:val="ConsPlusCell"/>
              <w:spacing w:line="240" w:lineRule="exact"/>
              <w:jc w:val="center"/>
              <w:rPr>
                <w:color w:val="000000" w:themeColor="text1"/>
              </w:rPr>
            </w:pPr>
          </w:p>
        </w:tc>
      </w:tr>
      <w:tr w:rsidR="00721583"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21583" w:rsidRPr="00721583" w:rsidRDefault="00721583" w:rsidP="00B948B6">
            <w:pPr>
              <w:widowControl w:val="0"/>
              <w:spacing w:after="0" w:line="240" w:lineRule="exact"/>
              <w:jc w:val="center"/>
              <w:rPr>
                <w:rFonts w:ascii="Times New Roman" w:eastAsia="Calibri" w:hAnsi="Times New Roman" w:cs="Times New Roman"/>
                <w:sz w:val="24"/>
                <w:szCs w:val="24"/>
              </w:rPr>
            </w:pPr>
            <w:r w:rsidRPr="00721583">
              <w:rPr>
                <w:rFonts w:ascii="Times New Roman" w:eastAsia="Calibri" w:hAnsi="Times New Roman" w:cs="Times New Roman"/>
                <w:sz w:val="24"/>
                <w:szCs w:val="24"/>
              </w:rPr>
              <w:t>3</w:t>
            </w:r>
            <w:r w:rsidR="00763369">
              <w:rPr>
                <w:rFonts w:ascii="Times New Roman" w:eastAsia="Calibri" w:hAnsi="Times New Roman" w:cs="Times New Roman"/>
                <w:sz w:val="24"/>
                <w:szCs w:val="24"/>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21583" w:rsidRPr="00721583" w:rsidRDefault="00721583" w:rsidP="009D3EB7">
            <w:pPr>
              <w:widowControl w:val="0"/>
              <w:tabs>
                <w:tab w:val="left" w:pos="317"/>
              </w:tabs>
              <w:spacing w:after="0" w:line="240" w:lineRule="exact"/>
              <w:jc w:val="both"/>
              <w:rPr>
                <w:rFonts w:ascii="Times New Roman" w:hAnsi="Times New Roman" w:cs="Times New Roman"/>
                <w:sz w:val="24"/>
                <w:szCs w:val="24"/>
              </w:rPr>
            </w:pPr>
            <w:r w:rsidRPr="00721583">
              <w:rPr>
                <w:rFonts w:ascii="Times New Roman" w:hAnsi="Times New Roman" w:cs="Times New Roman"/>
                <w:sz w:val="24"/>
                <w:szCs w:val="24"/>
              </w:rPr>
              <w:t xml:space="preserve">Количество общеобразовательных организаций, в которых внедрена целевая модель цифровой образовательной </w:t>
            </w:r>
            <w:r w:rsidRPr="00721583">
              <w:rPr>
                <w:rFonts w:ascii="Times New Roman" w:hAnsi="Times New Roman" w:cs="Times New Roman"/>
                <w:sz w:val="24"/>
                <w:szCs w:val="24"/>
              </w:rPr>
              <w:lastRenderedPageBreak/>
              <w:t>среды (нарастающим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21583" w:rsidRPr="00721583" w:rsidRDefault="00721583" w:rsidP="009D3EB7">
            <w:pPr>
              <w:widowControl w:val="0"/>
              <w:spacing w:after="0" w:line="240" w:lineRule="exact"/>
              <w:jc w:val="center"/>
              <w:rPr>
                <w:rFonts w:ascii="Times New Roman" w:hAnsi="Times New Roman" w:cs="Times New Roman"/>
                <w:sz w:val="24"/>
                <w:szCs w:val="24"/>
              </w:rPr>
            </w:pPr>
            <w:r w:rsidRPr="00721583">
              <w:rPr>
                <w:rFonts w:ascii="Times New Roman" w:hAnsi="Times New Roman" w:cs="Times New Roman"/>
                <w:sz w:val="24"/>
                <w:szCs w:val="24"/>
              </w:rPr>
              <w:lastRenderedPageBreak/>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21583" w:rsidRPr="00761ED0" w:rsidRDefault="00721583" w:rsidP="001F444C">
            <w:pPr>
              <w:widowControl w:val="0"/>
              <w:spacing w:after="0" w:line="240" w:lineRule="auto"/>
              <w:jc w:val="center"/>
              <w:rPr>
                <w:rFonts w:ascii="Times New Roman" w:eastAsia="Calibri" w:hAnsi="Times New Roman"/>
                <w:sz w:val="24"/>
                <w:szCs w:val="24"/>
                <w:highlight w:val="yellow"/>
              </w:rPr>
            </w:pPr>
            <w:r>
              <w:rPr>
                <w:rFonts w:ascii="Times New Roman" w:eastAsia="Calibri" w:hAnsi="Times New Roman"/>
                <w:sz w:val="24"/>
                <w:szCs w:val="24"/>
              </w:rPr>
              <w:t>4</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21583" w:rsidRPr="00072613" w:rsidRDefault="00721583" w:rsidP="001F444C">
            <w:pPr>
              <w:widowControl w:val="0"/>
              <w:spacing w:after="0" w:line="240" w:lineRule="auto"/>
              <w:jc w:val="center"/>
              <w:rPr>
                <w:rFonts w:ascii="Times New Roman" w:eastAsia="Calibri" w:hAnsi="Times New Roman"/>
                <w:sz w:val="24"/>
                <w:szCs w:val="24"/>
              </w:rPr>
            </w:pPr>
            <w:r w:rsidRPr="00072613">
              <w:rPr>
                <w:rFonts w:ascii="Times New Roman" w:eastAsia="Calibri" w:hAnsi="Times New Roman"/>
                <w:sz w:val="24"/>
                <w:szCs w:val="24"/>
              </w:rPr>
              <w:t>6</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21583" w:rsidRPr="00B9337D" w:rsidRDefault="00B9337D" w:rsidP="009D3EB7">
            <w:pPr>
              <w:pStyle w:val="ConsPlusCell"/>
              <w:spacing w:line="240" w:lineRule="exact"/>
              <w:jc w:val="center"/>
              <w:rPr>
                <w:color w:val="000000" w:themeColor="text1"/>
              </w:rPr>
            </w:pPr>
            <w:r w:rsidRPr="00B9337D">
              <w:rPr>
                <w:color w:val="000000" w:themeColor="text1"/>
              </w:rPr>
              <w:t>6</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21583" w:rsidRPr="00B9337D" w:rsidRDefault="00721583" w:rsidP="009D3EB7">
            <w:pPr>
              <w:spacing w:after="0" w:line="240" w:lineRule="exact"/>
              <w:jc w:val="center"/>
              <w:rPr>
                <w:rFonts w:ascii="Times New Roman" w:hAnsi="Times New Roman" w:cs="Times New Roman"/>
                <w:color w:val="000000" w:themeColor="text1"/>
                <w:sz w:val="24"/>
                <w:szCs w:val="24"/>
              </w:rPr>
            </w:pPr>
            <w:r w:rsidRPr="00B9337D">
              <w:rPr>
                <w:rFonts w:ascii="Times New Roman" w:hAnsi="Times New Roman" w:cs="Times New Roman"/>
                <w:color w:val="000000" w:themeColor="text1"/>
                <w:sz w:val="24"/>
                <w:szCs w:val="24"/>
              </w:rPr>
              <w:t>Показатель достигнут.</w:t>
            </w:r>
          </w:p>
        </w:tc>
      </w:tr>
      <w:tr w:rsidR="00763369"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63369" w:rsidRPr="00763369" w:rsidRDefault="00763369" w:rsidP="009D3EB7">
            <w:pPr>
              <w:widowControl w:val="0"/>
              <w:spacing w:after="0" w:line="240" w:lineRule="exact"/>
              <w:jc w:val="center"/>
              <w:rPr>
                <w:rFonts w:ascii="Times New Roman" w:eastAsia="Calibri" w:hAnsi="Times New Roman" w:cs="Times New Roman"/>
                <w:sz w:val="24"/>
                <w:szCs w:val="24"/>
              </w:rPr>
            </w:pPr>
            <w:r w:rsidRPr="00763369">
              <w:rPr>
                <w:rFonts w:ascii="Times New Roman" w:eastAsia="Calibri" w:hAnsi="Times New Roman" w:cs="Times New Roman"/>
                <w:sz w:val="24"/>
                <w:szCs w:val="24"/>
              </w:rPr>
              <w:lastRenderedPageBreak/>
              <w:t>32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63369" w:rsidRPr="00763369" w:rsidRDefault="00763369" w:rsidP="009D3EB7">
            <w:pPr>
              <w:widowControl w:val="0"/>
              <w:tabs>
                <w:tab w:val="left" w:pos="317"/>
              </w:tabs>
              <w:spacing w:after="0" w:line="240" w:lineRule="exact"/>
              <w:jc w:val="both"/>
              <w:rPr>
                <w:rFonts w:ascii="Times New Roman" w:hAnsi="Times New Roman" w:cs="Times New Roman"/>
                <w:sz w:val="24"/>
                <w:szCs w:val="24"/>
              </w:rPr>
            </w:pPr>
            <w:r w:rsidRPr="00763369">
              <w:rPr>
                <w:rFonts w:ascii="Times New Roman" w:hAnsi="Times New Roman" w:cs="Times New Roman"/>
                <w:sz w:val="24"/>
                <w:szCs w:val="24"/>
              </w:rPr>
              <w:t xml:space="preserve">Количество обучающихся, использующих поставленное оборудование в рамках регионального проекта «Цифровая образовательная среда»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63369" w:rsidRPr="00763369" w:rsidRDefault="00763369" w:rsidP="009D3EB7">
            <w:pPr>
              <w:widowControl w:val="0"/>
              <w:spacing w:after="0" w:line="240" w:lineRule="exact"/>
              <w:jc w:val="center"/>
              <w:rPr>
                <w:rFonts w:ascii="Times New Roman" w:hAnsi="Times New Roman" w:cs="Times New Roman"/>
                <w:sz w:val="24"/>
                <w:szCs w:val="24"/>
              </w:rPr>
            </w:pPr>
            <w:r w:rsidRPr="00763369">
              <w:rPr>
                <w:rFonts w:ascii="Times New Roman" w:hAnsi="Times New Roman" w:cs="Times New Roman"/>
                <w:sz w:val="24"/>
                <w:szCs w:val="24"/>
              </w:rPr>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63369" w:rsidRPr="00761ED0" w:rsidRDefault="00763369" w:rsidP="001F444C">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3700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63369" w:rsidRPr="00072613" w:rsidRDefault="00763369" w:rsidP="001F444C">
            <w:pPr>
              <w:widowControl w:val="0"/>
              <w:spacing w:after="0" w:line="240" w:lineRule="auto"/>
              <w:jc w:val="center"/>
              <w:rPr>
                <w:rFonts w:ascii="Times New Roman" w:eastAsia="Calibri" w:hAnsi="Times New Roman"/>
                <w:sz w:val="24"/>
                <w:szCs w:val="24"/>
              </w:rPr>
            </w:pPr>
            <w:r w:rsidRPr="00072613">
              <w:rPr>
                <w:rFonts w:ascii="Times New Roman" w:eastAsia="Calibri" w:hAnsi="Times New Roman"/>
                <w:sz w:val="24"/>
                <w:szCs w:val="24"/>
              </w:rPr>
              <w:t>3850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63369" w:rsidRPr="00B9337D" w:rsidRDefault="00B9337D" w:rsidP="009D3EB7">
            <w:pPr>
              <w:pStyle w:val="ConsPlusCell"/>
              <w:spacing w:line="240" w:lineRule="exact"/>
              <w:jc w:val="center"/>
              <w:rPr>
                <w:color w:val="000000" w:themeColor="text1"/>
              </w:rPr>
            </w:pPr>
            <w:r w:rsidRPr="00B9337D">
              <w:rPr>
                <w:color w:val="000000" w:themeColor="text1"/>
              </w:rPr>
              <w:t>3850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63369" w:rsidRPr="00B9337D" w:rsidRDefault="00763369" w:rsidP="009D3EB7">
            <w:pPr>
              <w:spacing w:after="0" w:line="240" w:lineRule="exact"/>
              <w:jc w:val="center"/>
              <w:rPr>
                <w:rFonts w:ascii="Times New Roman" w:hAnsi="Times New Roman" w:cs="Times New Roman"/>
                <w:color w:val="000000" w:themeColor="text1"/>
                <w:sz w:val="24"/>
                <w:szCs w:val="24"/>
              </w:rPr>
            </w:pPr>
            <w:r w:rsidRPr="00B9337D">
              <w:rPr>
                <w:rFonts w:ascii="Times New Roman" w:hAnsi="Times New Roman" w:cs="Times New Roman"/>
                <w:color w:val="000000" w:themeColor="text1"/>
                <w:sz w:val="24"/>
                <w:szCs w:val="24"/>
              </w:rPr>
              <w:t>Показатель достигнут.</w:t>
            </w:r>
          </w:p>
        </w:tc>
      </w:tr>
      <w:tr w:rsidR="00E82D3B"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E82D3B" w:rsidRPr="00E82D3B" w:rsidRDefault="00E82D3B" w:rsidP="009D3EB7">
            <w:pPr>
              <w:widowControl w:val="0"/>
              <w:spacing w:after="0" w:line="240" w:lineRule="exact"/>
              <w:jc w:val="center"/>
              <w:rPr>
                <w:rFonts w:ascii="Times New Roman" w:eastAsia="Calibri" w:hAnsi="Times New Roman" w:cs="Times New Roman"/>
                <w:sz w:val="24"/>
                <w:szCs w:val="24"/>
              </w:rPr>
            </w:pPr>
            <w:r w:rsidRPr="00E82D3B">
              <w:rPr>
                <w:rFonts w:ascii="Times New Roman" w:eastAsia="Calibri" w:hAnsi="Times New Roman" w:cs="Times New Roman"/>
                <w:sz w:val="24"/>
                <w:szCs w:val="24"/>
              </w:rPr>
              <w:t>33</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E82D3B" w:rsidRPr="00E82D3B" w:rsidRDefault="00E82D3B" w:rsidP="009D3EB7">
            <w:pPr>
              <w:widowControl w:val="0"/>
              <w:tabs>
                <w:tab w:val="left" w:pos="317"/>
              </w:tabs>
              <w:spacing w:after="0" w:line="240" w:lineRule="exact"/>
              <w:jc w:val="both"/>
              <w:rPr>
                <w:rFonts w:ascii="Times New Roman" w:hAnsi="Times New Roman" w:cs="Times New Roman"/>
                <w:sz w:val="24"/>
                <w:szCs w:val="24"/>
              </w:rPr>
            </w:pPr>
            <w:r w:rsidRPr="00E82D3B">
              <w:rPr>
                <w:rFonts w:ascii="Times New Roman" w:hAnsi="Times New Roman" w:cs="Times New Roman"/>
                <w:sz w:val="24"/>
                <w:szCs w:val="24"/>
              </w:rPr>
              <w:t>Среднемесячная номинальная начисленная заработная плата учителей муниципальных общеобразовательных учреждений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E82D3B" w:rsidRPr="00E6039E" w:rsidRDefault="00E82D3B" w:rsidP="009D3EB7">
            <w:pPr>
              <w:widowControl w:val="0"/>
              <w:spacing w:after="0" w:line="240" w:lineRule="exact"/>
              <w:jc w:val="center"/>
              <w:rPr>
                <w:rFonts w:ascii="Times New Roman" w:hAnsi="Times New Roman" w:cs="Times New Roman"/>
                <w:sz w:val="24"/>
                <w:szCs w:val="24"/>
              </w:rPr>
            </w:pPr>
            <w:r w:rsidRPr="00E6039E">
              <w:rPr>
                <w:rFonts w:ascii="Times New Roman" w:hAnsi="Times New Roman" w:cs="Times New Roman"/>
                <w:sz w:val="24"/>
                <w:szCs w:val="24"/>
              </w:rPr>
              <w:t>Руб.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2D3B" w:rsidRPr="00123196" w:rsidRDefault="00F51EF6" w:rsidP="001F444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38580,07</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82D3B" w:rsidRPr="00123196" w:rsidRDefault="00E82D3B" w:rsidP="001F444C">
            <w:pPr>
              <w:jc w:val="center"/>
              <w:rPr>
                <w:rFonts w:ascii="Times New Roman" w:hAnsi="Times New Roman"/>
                <w:sz w:val="24"/>
                <w:szCs w:val="24"/>
              </w:rPr>
            </w:pPr>
            <w:r w:rsidRPr="00123196">
              <w:rPr>
                <w:rFonts w:ascii="Times New Roman" w:hAnsi="Times New Roman"/>
                <w:sz w:val="24"/>
                <w:szCs w:val="24"/>
              </w:rPr>
              <w:t>36300,00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E82D3B" w:rsidRPr="00145180" w:rsidRDefault="00145180" w:rsidP="009D3EB7">
            <w:pPr>
              <w:pStyle w:val="ConsPlusCell"/>
              <w:spacing w:line="240" w:lineRule="exact"/>
              <w:jc w:val="center"/>
            </w:pPr>
            <w:r w:rsidRPr="00145180">
              <w:t>40699,13</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E82D3B" w:rsidRPr="00145180" w:rsidRDefault="00E82D3B" w:rsidP="009D3EB7">
            <w:pPr>
              <w:spacing w:after="0" w:line="240" w:lineRule="exact"/>
              <w:jc w:val="center"/>
              <w:rPr>
                <w:rFonts w:ascii="Times New Roman" w:hAnsi="Times New Roman" w:cs="Times New Roman"/>
                <w:sz w:val="24"/>
                <w:szCs w:val="24"/>
              </w:rPr>
            </w:pPr>
            <w:r w:rsidRPr="00145180">
              <w:rPr>
                <w:rFonts w:ascii="Times New Roman" w:hAnsi="Times New Roman" w:cs="Times New Roman"/>
                <w:sz w:val="24"/>
                <w:szCs w:val="24"/>
              </w:rPr>
              <w:t>Показатель достигнут.</w:t>
            </w:r>
          </w:p>
          <w:p w:rsidR="00E82D3B" w:rsidRPr="00203B68" w:rsidRDefault="00E82D3B" w:rsidP="00145180">
            <w:pPr>
              <w:spacing w:after="0" w:line="240" w:lineRule="exact"/>
              <w:jc w:val="center"/>
              <w:rPr>
                <w:rFonts w:ascii="Times New Roman" w:hAnsi="Times New Roman" w:cs="Times New Roman"/>
                <w:color w:val="FF0000"/>
                <w:sz w:val="24"/>
                <w:szCs w:val="24"/>
              </w:rPr>
            </w:pPr>
            <w:r w:rsidRPr="00145180">
              <w:rPr>
                <w:rFonts w:ascii="Times New Roman" w:hAnsi="Times New Roman" w:cs="Times New Roman"/>
                <w:sz w:val="24"/>
                <w:szCs w:val="24"/>
              </w:rPr>
              <w:t>Увеличение показателя связано с тем, что многие учителя имеют педагогическую нагрузку более 1,5 ставок</w:t>
            </w:r>
          </w:p>
        </w:tc>
      </w:tr>
      <w:tr w:rsidR="005308A2" w:rsidRPr="00203B68" w:rsidTr="009D3EB7">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5308A2" w:rsidRPr="00203B68" w:rsidRDefault="00DC6F73" w:rsidP="009D3EB7">
            <w:pPr>
              <w:widowControl w:val="0"/>
              <w:spacing w:after="0" w:line="240" w:lineRule="exact"/>
              <w:jc w:val="center"/>
              <w:rPr>
                <w:rFonts w:ascii="Times New Roman" w:hAnsi="Times New Roman" w:cs="Times New Roman"/>
                <w:color w:val="FF0000"/>
                <w:sz w:val="24"/>
                <w:szCs w:val="24"/>
              </w:rPr>
            </w:pPr>
            <w:r w:rsidRPr="00761ED0">
              <w:rPr>
                <w:rFonts w:ascii="Times New Roman" w:hAnsi="Times New Roman"/>
                <w:sz w:val="24"/>
                <w:szCs w:val="24"/>
              </w:rPr>
              <w:t>Задача 2 «Совершенствование системы воспитательной работы в общеобразовательных организациях округа»</w:t>
            </w:r>
          </w:p>
        </w:tc>
      </w:tr>
      <w:tr w:rsidR="00B43F68"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43F68" w:rsidRPr="00B43F68" w:rsidRDefault="00B43F68" w:rsidP="009D3EB7">
            <w:pPr>
              <w:widowControl w:val="0"/>
              <w:spacing w:after="0" w:line="240" w:lineRule="exact"/>
              <w:jc w:val="center"/>
              <w:rPr>
                <w:rFonts w:ascii="Times New Roman" w:eastAsia="Calibri" w:hAnsi="Times New Roman" w:cs="Times New Roman"/>
                <w:sz w:val="24"/>
                <w:szCs w:val="24"/>
              </w:rPr>
            </w:pPr>
            <w:r w:rsidRPr="00B43F68">
              <w:rPr>
                <w:rFonts w:ascii="Times New Roman" w:eastAsia="Calibri" w:hAnsi="Times New Roman" w:cs="Times New Roman"/>
                <w:sz w:val="24"/>
                <w:szCs w:val="24"/>
              </w:rPr>
              <w:t>34</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43F68" w:rsidRPr="00761ED0" w:rsidRDefault="00B43F68" w:rsidP="001F444C">
            <w:pPr>
              <w:widowControl w:val="0"/>
              <w:spacing w:after="0" w:line="240" w:lineRule="auto"/>
              <w:jc w:val="both"/>
              <w:rPr>
                <w:rFonts w:ascii="Times New Roman" w:eastAsia="Calibri" w:hAnsi="Times New Roman"/>
                <w:sz w:val="24"/>
                <w:szCs w:val="24"/>
              </w:rPr>
            </w:pPr>
            <w:r w:rsidRPr="00761ED0">
              <w:rPr>
                <w:rFonts w:ascii="Times New Roman" w:eastAsia="Calibri" w:hAnsi="Times New Roman"/>
                <w:sz w:val="24"/>
                <w:szCs w:val="24"/>
              </w:rPr>
              <w:t>Количество обучающихся, ставших победителями и призерами краевого этапа Всероссийской олимпиады школьников (нарастающим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43F68" w:rsidRPr="00B43F68" w:rsidRDefault="00B43F68" w:rsidP="009D3EB7">
            <w:pPr>
              <w:widowControl w:val="0"/>
              <w:spacing w:after="0" w:line="240" w:lineRule="exact"/>
              <w:jc w:val="center"/>
              <w:rPr>
                <w:rFonts w:ascii="Times New Roman" w:eastAsia="Calibri" w:hAnsi="Times New Roman" w:cs="Times New Roman"/>
                <w:sz w:val="24"/>
                <w:szCs w:val="24"/>
              </w:rPr>
            </w:pPr>
            <w:r w:rsidRPr="00B43F68">
              <w:rPr>
                <w:rFonts w:ascii="Times New Roman" w:eastAsia="Calibri" w:hAnsi="Times New Roman" w:cs="Times New Roman"/>
                <w:sz w:val="24"/>
                <w:szCs w:val="24"/>
              </w:rPr>
              <w:t>Чел.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43F68" w:rsidRPr="00761ED0" w:rsidRDefault="00B9337D" w:rsidP="001F444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49</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43F68" w:rsidRPr="00761ED0" w:rsidRDefault="00B43F68" w:rsidP="001F444C">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35</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B43F68" w:rsidRPr="00B9337D" w:rsidRDefault="00B9337D" w:rsidP="009D3EB7">
            <w:pPr>
              <w:pStyle w:val="ConsPlusCell"/>
              <w:spacing w:line="240" w:lineRule="exact"/>
              <w:jc w:val="center"/>
              <w:rPr>
                <w:color w:val="000000" w:themeColor="text1"/>
              </w:rPr>
            </w:pPr>
            <w:r w:rsidRPr="00B9337D">
              <w:rPr>
                <w:color w:val="000000" w:themeColor="text1"/>
              </w:rPr>
              <w:t>55</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B43F68" w:rsidRPr="00B9337D" w:rsidRDefault="00B43F68" w:rsidP="009D3EB7">
            <w:pPr>
              <w:spacing w:after="0" w:line="240" w:lineRule="exact"/>
              <w:jc w:val="center"/>
              <w:rPr>
                <w:rFonts w:ascii="Times New Roman" w:hAnsi="Times New Roman" w:cs="Times New Roman"/>
                <w:color w:val="000000" w:themeColor="text1"/>
                <w:sz w:val="24"/>
                <w:szCs w:val="24"/>
              </w:rPr>
            </w:pPr>
            <w:r w:rsidRPr="00B9337D">
              <w:rPr>
                <w:rFonts w:ascii="Times New Roman" w:hAnsi="Times New Roman" w:cs="Times New Roman"/>
                <w:color w:val="000000" w:themeColor="text1"/>
                <w:sz w:val="24"/>
                <w:szCs w:val="24"/>
              </w:rPr>
              <w:t>Показатель достигнут.</w:t>
            </w:r>
          </w:p>
          <w:p w:rsidR="00B43F68" w:rsidRPr="00203B68" w:rsidRDefault="00B43F68" w:rsidP="009D3EB7">
            <w:pPr>
              <w:spacing w:after="0" w:line="240" w:lineRule="exact"/>
              <w:jc w:val="center"/>
              <w:rPr>
                <w:rFonts w:ascii="Times New Roman" w:hAnsi="Times New Roman" w:cs="Times New Roman"/>
                <w:color w:val="FF0000"/>
                <w:sz w:val="24"/>
                <w:szCs w:val="24"/>
              </w:rPr>
            </w:pPr>
            <w:r w:rsidRPr="00B9337D">
              <w:rPr>
                <w:rFonts w:ascii="Times New Roman" w:hAnsi="Times New Roman" w:cs="Times New Roman"/>
                <w:color w:val="000000" w:themeColor="text1"/>
                <w:sz w:val="24"/>
                <w:szCs w:val="24"/>
              </w:rPr>
              <w:t>Победителями и призерами регионального этапа  всеросс</w:t>
            </w:r>
            <w:r w:rsidR="00B9337D" w:rsidRPr="00B9337D">
              <w:rPr>
                <w:rFonts w:ascii="Times New Roman" w:hAnsi="Times New Roman" w:cs="Times New Roman"/>
                <w:color w:val="000000" w:themeColor="text1"/>
                <w:sz w:val="24"/>
                <w:szCs w:val="24"/>
              </w:rPr>
              <w:t>ийской олимпиады школьников 2023-2024 учебного года стали 6</w:t>
            </w:r>
            <w:r w:rsidRPr="00B9337D">
              <w:rPr>
                <w:rFonts w:ascii="Times New Roman" w:hAnsi="Times New Roman" w:cs="Times New Roman"/>
                <w:color w:val="000000" w:themeColor="text1"/>
                <w:sz w:val="24"/>
                <w:szCs w:val="24"/>
              </w:rPr>
              <w:t xml:space="preserve"> человек</w:t>
            </w:r>
          </w:p>
        </w:tc>
      </w:tr>
      <w:tr w:rsidR="00B43F68"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43F68" w:rsidRPr="00B43F68" w:rsidRDefault="00B43F68" w:rsidP="009D3EB7">
            <w:pPr>
              <w:widowControl w:val="0"/>
              <w:spacing w:after="0" w:line="240" w:lineRule="exact"/>
              <w:jc w:val="center"/>
              <w:rPr>
                <w:rFonts w:ascii="Times New Roman" w:eastAsia="Calibri" w:hAnsi="Times New Roman" w:cs="Times New Roman"/>
                <w:sz w:val="24"/>
                <w:szCs w:val="24"/>
              </w:rPr>
            </w:pPr>
            <w:r w:rsidRPr="00B43F68">
              <w:rPr>
                <w:rFonts w:ascii="Times New Roman" w:eastAsia="Calibri" w:hAnsi="Times New Roman" w:cs="Times New Roman"/>
                <w:sz w:val="24"/>
                <w:szCs w:val="24"/>
              </w:rPr>
              <w:t>35</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43F68" w:rsidRPr="00761ED0" w:rsidRDefault="00B43F68" w:rsidP="001F444C">
            <w:pPr>
              <w:widowControl w:val="0"/>
              <w:spacing w:after="0" w:line="240" w:lineRule="auto"/>
              <w:jc w:val="both"/>
              <w:rPr>
                <w:rFonts w:ascii="Times New Roman" w:hAnsi="Times New Roman"/>
                <w:sz w:val="24"/>
                <w:szCs w:val="24"/>
              </w:rPr>
            </w:pPr>
            <w:r w:rsidRPr="00761ED0">
              <w:rPr>
                <w:rFonts w:ascii="Times New Roman" w:hAnsi="Times New Roman"/>
                <w:sz w:val="24"/>
                <w:szCs w:val="24"/>
              </w:rPr>
              <w:t>Доля обучающихся общеобразовательных организаций, задействованных в мероприятиях патриотической направленности, в общей численности обучающихся общеобразовательных организаций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B43F68" w:rsidRPr="00B43F68" w:rsidRDefault="00B43F68" w:rsidP="009D3EB7">
            <w:pPr>
              <w:widowControl w:val="0"/>
              <w:spacing w:after="0" w:line="240" w:lineRule="exact"/>
              <w:jc w:val="center"/>
              <w:rPr>
                <w:rFonts w:ascii="Times New Roman" w:hAnsi="Times New Roman" w:cs="Times New Roman"/>
                <w:sz w:val="24"/>
                <w:szCs w:val="24"/>
              </w:rPr>
            </w:pPr>
            <w:r w:rsidRPr="00B43F68">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43F68" w:rsidRPr="00761ED0" w:rsidRDefault="00B9337D" w:rsidP="001F444C">
            <w:pPr>
              <w:widowControl w:val="0"/>
              <w:spacing w:after="0" w:line="240" w:lineRule="auto"/>
              <w:jc w:val="center"/>
              <w:rPr>
                <w:rFonts w:ascii="Times New Roman" w:eastAsia="Calibri" w:hAnsi="Times New Roman"/>
                <w:sz w:val="24"/>
                <w:szCs w:val="24"/>
              </w:rPr>
            </w:pPr>
            <w:r>
              <w:rPr>
                <w:rFonts w:ascii="Times New Roman" w:eastAsia="Calibri" w:hAnsi="Times New Roman"/>
                <w:sz w:val="24"/>
                <w:szCs w:val="24"/>
              </w:rPr>
              <w:t>100</w:t>
            </w:r>
            <w:r w:rsidR="00B43F68" w:rsidRPr="00761ED0">
              <w:rPr>
                <w:rFonts w:ascii="Times New Roman" w:eastAsia="Calibri" w:hAnsi="Times New Roman"/>
                <w:sz w:val="24"/>
                <w:szCs w:val="24"/>
              </w:rPr>
              <w:t>,00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B43F68" w:rsidRPr="00761ED0" w:rsidRDefault="00B43F68" w:rsidP="001F444C">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84,00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B43F68" w:rsidRPr="00B9337D" w:rsidRDefault="00B43F68" w:rsidP="009D3EB7">
            <w:pPr>
              <w:pStyle w:val="ConsPlusCell"/>
              <w:spacing w:line="240" w:lineRule="exact"/>
              <w:jc w:val="center"/>
              <w:rPr>
                <w:color w:val="000000" w:themeColor="text1"/>
              </w:rPr>
            </w:pPr>
            <w:r w:rsidRPr="00B9337D">
              <w:rPr>
                <w:color w:val="000000" w:themeColor="text1"/>
              </w:rPr>
              <w:t>100,00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B43F68" w:rsidRPr="00B9337D" w:rsidRDefault="00B43F68" w:rsidP="009D3EB7">
            <w:pPr>
              <w:spacing w:after="0" w:line="240" w:lineRule="exact"/>
              <w:jc w:val="center"/>
              <w:rPr>
                <w:rFonts w:ascii="Times New Roman" w:hAnsi="Times New Roman" w:cs="Times New Roman"/>
                <w:color w:val="000000" w:themeColor="text1"/>
                <w:sz w:val="24"/>
                <w:szCs w:val="24"/>
              </w:rPr>
            </w:pPr>
            <w:r w:rsidRPr="00B9337D">
              <w:rPr>
                <w:rFonts w:ascii="Times New Roman" w:hAnsi="Times New Roman" w:cs="Times New Roman"/>
                <w:color w:val="000000" w:themeColor="text1"/>
                <w:sz w:val="24"/>
                <w:szCs w:val="24"/>
              </w:rPr>
              <w:t>Показатель достигнут.</w:t>
            </w:r>
          </w:p>
          <w:p w:rsidR="00B43F68" w:rsidRPr="00B9337D" w:rsidRDefault="00B43F68" w:rsidP="009D3EB7">
            <w:pPr>
              <w:spacing w:after="0" w:line="240" w:lineRule="exact"/>
              <w:jc w:val="center"/>
              <w:rPr>
                <w:rFonts w:ascii="Times New Roman" w:hAnsi="Times New Roman" w:cs="Times New Roman"/>
                <w:color w:val="000000" w:themeColor="text1"/>
                <w:sz w:val="24"/>
                <w:szCs w:val="24"/>
              </w:rPr>
            </w:pPr>
            <w:r w:rsidRPr="00B9337D">
              <w:rPr>
                <w:rFonts w:ascii="Times New Roman" w:hAnsi="Times New Roman" w:cs="Times New Roman"/>
                <w:color w:val="000000" w:themeColor="text1"/>
                <w:sz w:val="24"/>
                <w:szCs w:val="24"/>
              </w:rPr>
              <w:t>Значение показателя выше запланированного, т.к. деятельность советников по воспитанию позволила активизировать школьников и включиться в реализацию большего числа мероприятий патриотической направленности</w:t>
            </w:r>
          </w:p>
        </w:tc>
      </w:tr>
      <w:tr w:rsidR="005308A2" w:rsidRPr="00203B68" w:rsidTr="009D3EB7">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5308A2" w:rsidRPr="00983B6E" w:rsidRDefault="005308A2" w:rsidP="009D3EB7">
            <w:pPr>
              <w:widowControl w:val="0"/>
              <w:spacing w:after="0" w:line="240" w:lineRule="exact"/>
              <w:jc w:val="center"/>
              <w:rPr>
                <w:rFonts w:ascii="Times New Roman" w:eastAsia="Calibri" w:hAnsi="Times New Roman" w:cs="Times New Roman"/>
                <w:sz w:val="24"/>
                <w:szCs w:val="24"/>
              </w:rPr>
            </w:pPr>
            <w:r w:rsidRPr="00983B6E">
              <w:rPr>
                <w:rFonts w:ascii="Times New Roman" w:eastAsia="Calibri" w:hAnsi="Times New Roman" w:cs="Times New Roman"/>
                <w:sz w:val="24"/>
                <w:szCs w:val="24"/>
              </w:rPr>
              <w:t>Подпрограмма «Развитие дополнительного образования»</w:t>
            </w:r>
          </w:p>
          <w:p w:rsidR="005308A2" w:rsidRPr="00203B68" w:rsidRDefault="00983B6E" w:rsidP="009D3EB7">
            <w:pPr>
              <w:widowControl w:val="0"/>
              <w:spacing w:after="0" w:line="240" w:lineRule="exact"/>
              <w:jc w:val="center"/>
              <w:rPr>
                <w:rFonts w:ascii="Times New Roman" w:hAnsi="Times New Roman" w:cs="Times New Roman"/>
                <w:color w:val="FF0000"/>
                <w:sz w:val="24"/>
                <w:szCs w:val="24"/>
              </w:rPr>
            </w:pPr>
            <w:r w:rsidRPr="00761ED0">
              <w:rPr>
                <w:rFonts w:ascii="Times New Roman" w:eastAsia="Calibri" w:hAnsi="Times New Roman"/>
                <w:sz w:val="24"/>
                <w:szCs w:val="24"/>
              </w:rPr>
              <w:t>Задача1 «Обеспечение доступности и повышение качества дополнительного образования детей в округе»</w:t>
            </w:r>
          </w:p>
        </w:tc>
      </w:tr>
      <w:tr w:rsidR="00374621"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4621" w:rsidRPr="00372CDC" w:rsidRDefault="00374621" w:rsidP="00372CDC">
            <w:pPr>
              <w:widowControl w:val="0"/>
              <w:spacing w:after="0" w:line="240" w:lineRule="exact"/>
              <w:jc w:val="center"/>
              <w:rPr>
                <w:rFonts w:ascii="Times New Roman" w:eastAsia="Calibri" w:hAnsi="Times New Roman" w:cs="Times New Roman"/>
                <w:sz w:val="24"/>
                <w:szCs w:val="24"/>
              </w:rPr>
            </w:pPr>
            <w:r w:rsidRPr="00372CDC">
              <w:rPr>
                <w:rFonts w:ascii="Times New Roman" w:eastAsia="Calibri" w:hAnsi="Times New Roman" w:cs="Times New Roman"/>
                <w:sz w:val="24"/>
                <w:szCs w:val="24"/>
              </w:rPr>
              <w:t>36</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374621" w:rsidRPr="00072613" w:rsidRDefault="00374621" w:rsidP="001F444C">
            <w:pPr>
              <w:widowControl w:val="0"/>
              <w:spacing w:after="0" w:line="240" w:lineRule="auto"/>
              <w:jc w:val="both"/>
              <w:rPr>
                <w:rFonts w:ascii="Times New Roman" w:eastAsia="Calibri" w:hAnsi="Times New Roman"/>
                <w:sz w:val="24"/>
                <w:szCs w:val="24"/>
              </w:rPr>
            </w:pPr>
            <w:r w:rsidRPr="00072613">
              <w:rPr>
                <w:rFonts w:ascii="Times New Roman" w:eastAsia="Calibri" w:hAnsi="Times New Roman"/>
                <w:sz w:val="24"/>
                <w:szCs w:val="24"/>
              </w:rPr>
              <w:t xml:space="preserve">Доля детей, осваивающих дополнительные образовательные программы в организациях </w:t>
            </w:r>
            <w:r w:rsidRPr="00072613">
              <w:rPr>
                <w:rFonts w:ascii="Times New Roman" w:eastAsia="Calibri" w:hAnsi="Times New Roman"/>
                <w:sz w:val="24"/>
                <w:szCs w:val="24"/>
              </w:rPr>
              <w:lastRenderedPageBreak/>
              <w:t>дополнительного образования от общего числа детей, осваивающих дополнительные образовательные программы в муниципальных образовательных организациях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74621" w:rsidRPr="00072613" w:rsidRDefault="00374621" w:rsidP="001F444C">
            <w:pPr>
              <w:widowControl w:val="0"/>
              <w:spacing w:after="0" w:line="240" w:lineRule="auto"/>
              <w:jc w:val="center"/>
              <w:rPr>
                <w:rFonts w:ascii="Times New Roman" w:eastAsia="Calibri" w:hAnsi="Times New Roman"/>
                <w:sz w:val="24"/>
                <w:szCs w:val="24"/>
              </w:rPr>
            </w:pPr>
            <w:r w:rsidRPr="00072613">
              <w:rPr>
                <w:rFonts w:ascii="Times New Roman" w:eastAsia="Calibri" w:hAnsi="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74621" w:rsidRPr="00072613" w:rsidRDefault="00374621" w:rsidP="001F444C">
            <w:pPr>
              <w:jc w:val="center"/>
              <w:rPr>
                <w:rFonts w:ascii="Times New Roman" w:hAnsi="Times New Roman"/>
                <w:sz w:val="24"/>
                <w:szCs w:val="24"/>
              </w:rPr>
            </w:pPr>
            <w:r w:rsidRPr="00072613">
              <w:rPr>
                <w:rFonts w:ascii="Times New Roman" w:hAnsi="Times New Roman"/>
                <w:sz w:val="24"/>
                <w:szCs w:val="24"/>
              </w:rPr>
              <w:t>-</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374621" w:rsidRPr="00072613" w:rsidRDefault="00374621" w:rsidP="001F444C">
            <w:pPr>
              <w:jc w:val="center"/>
              <w:rPr>
                <w:rFonts w:ascii="Times New Roman" w:hAnsi="Times New Roman"/>
                <w:sz w:val="24"/>
                <w:szCs w:val="24"/>
              </w:rPr>
            </w:pPr>
            <w:r w:rsidRPr="00072613">
              <w:rPr>
                <w:rFonts w:ascii="Times New Roman" w:hAnsi="Times New Roman"/>
                <w:sz w:val="24"/>
                <w:szCs w:val="24"/>
              </w:rPr>
              <w:t>40,21%</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74621" w:rsidRPr="00F51EF6" w:rsidRDefault="00F51EF6" w:rsidP="009D3EB7">
            <w:pPr>
              <w:pStyle w:val="ConsPlusCell"/>
              <w:spacing w:line="240" w:lineRule="exact"/>
              <w:jc w:val="center"/>
            </w:pPr>
            <w:r w:rsidRPr="00F51EF6">
              <w:t>42,85</w:t>
            </w:r>
            <w:r w:rsidR="00B9337D" w:rsidRPr="00F51EF6">
              <w:t>%</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F51EF6" w:rsidRPr="00F51EF6" w:rsidRDefault="00B9337D" w:rsidP="009D3EB7">
            <w:pPr>
              <w:spacing w:after="0" w:line="240" w:lineRule="exact"/>
              <w:jc w:val="center"/>
              <w:rPr>
                <w:rFonts w:ascii="Times New Roman" w:hAnsi="Times New Roman" w:cs="Times New Roman"/>
                <w:sz w:val="24"/>
                <w:szCs w:val="24"/>
              </w:rPr>
            </w:pPr>
            <w:r w:rsidRPr="00F51EF6">
              <w:rPr>
                <w:rFonts w:ascii="Times New Roman" w:hAnsi="Times New Roman" w:cs="Times New Roman"/>
                <w:sz w:val="24"/>
                <w:szCs w:val="24"/>
              </w:rPr>
              <w:t xml:space="preserve">Показатель </w:t>
            </w:r>
            <w:r w:rsidR="00374621" w:rsidRPr="00F51EF6">
              <w:rPr>
                <w:rFonts w:ascii="Times New Roman" w:hAnsi="Times New Roman" w:cs="Times New Roman"/>
                <w:sz w:val="24"/>
                <w:szCs w:val="24"/>
              </w:rPr>
              <w:t>достигнут.</w:t>
            </w:r>
          </w:p>
          <w:p w:rsidR="00374621" w:rsidRPr="00F51EF6" w:rsidRDefault="00F51EF6" w:rsidP="009D3EB7">
            <w:pPr>
              <w:spacing w:after="0" w:line="240" w:lineRule="exact"/>
              <w:jc w:val="center"/>
              <w:rPr>
                <w:rFonts w:ascii="Times New Roman" w:hAnsi="Times New Roman" w:cs="Times New Roman"/>
                <w:sz w:val="24"/>
                <w:szCs w:val="24"/>
              </w:rPr>
            </w:pPr>
            <w:r w:rsidRPr="00F51EF6">
              <w:rPr>
                <w:rFonts w:ascii="Times New Roman" w:hAnsi="Times New Roman" w:cs="Times New Roman"/>
                <w:sz w:val="24"/>
                <w:szCs w:val="24"/>
              </w:rPr>
              <w:t>Значение показателя выше в связи с увеличением дополнительных общеобразовательных общеразвивающих программ</w:t>
            </w:r>
          </w:p>
          <w:p w:rsidR="00374621" w:rsidRPr="00203B68" w:rsidRDefault="00374621" w:rsidP="009D3EB7">
            <w:pPr>
              <w:spacing w:after="0" w:line="240" w:lineRule="exact"/>
              <w:jc w:val="center"/>
              <w:rPr>
                <w:rFonts w:ascii="Times New Roman" w:hAnsi="Times New Roman" w:cs="Times New Roman"/>
                <w:color w:val="FF0000"/>
                <w:sz w:val="24"/>
                <w:szCs w:val="24"/>
              </w:rPr>
            </w:pPr>
          </w:p>
        </w:tc>
      </w:tr>
      <w:tr w:rsidR="00374621"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374621" w:rsidRPr="00372CDC" w:rsidRDefault="00374621" w:rsidP="00372CDC">
            <w:pPr>
              <w:widowControl w:val="0"/>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37</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374621" w:rsidRPr="00761ED0" w:rsidRDefault="00374621" w:rsidP="001F444C">
            <w:pPr>
              <w:widowControl w:val="0"/>
              <w:spacing w:after="0" w:line="240" w:lineRule="auto"/>
              <w:jc w:val="both"/>
              <w:rPr>
                <w:rFonts w:ascii="Times New Roman" w:eastAsia="Calibri" w:hAnsi="Times New Roman"/>
                <w:sz w:val="24"/>
                <w:szCs w:val="24"/>
              </w:rPr>
            </w:pPr>
            <w:r w:rsidRPr="00761ED0">
              <w:rPr>
                <w:rFonts w:ascii="Times New Roman" w:eastAsia="Calibri" w:hAnsi="Times New Roman"/>
                <w:sz w:val="24"/>
                <w:szCs w:val="24"/>
              </w:rPr>
              <w:t>Количество общественно значимых мероприятий, проводимых организациями дополнительного образования (нарастающим итогом)</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74621" w:rsidRPr="00761ED0" w:rsidRDefault="00374621" w:rsidP="001F444C">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Ед.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74621" w:rsidRPr="00761ED0" w:rsidRDefault="00374621" w:rsidP="001F444C">
            <w:pPr>
              <w:jc w:val="center"/>
              <w:rPr>
                <w:rFonts w:ascii="Times New Roman" w:hAnsi="Times New Roman"/>
                <w:sz w:val="24"/>
                <w:szCs w:val="24"/>
              </w:rPr>
            </w:pPr>
            <w:r w:rsidRPr="00761ED0">
              <w:rPr>
                <w:rFonts w:ascii="Times New Roman" w:hAnsi="Times New Roman"/>
                <w:sz w:val="24"/>
                <w:szCs w:val="24"/>
              </w:rPr>
              <w:t>20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374621" w:rsidRPr="00761ED0" w:rsidRDefault="00374621" w:rsidP="001F444C">
            <w:pPr>
              <w:jc w:val="center"/>
              <w:rPr>
                <w:rFonts w:ascii="Times New Roman" w:hAnsi="Times New Roman"/>
                <w:sz w:val="24"/>
                <w:szCs w:val="24"/>
              </w:rPr>
            </w:pPr>
            <w:r>
              <w:rPr>
                <w:rFonts w:ascii="Times New Roman" w:hAnsi="Times New Roman"/>
                <w:sz w:val="24"/>
                <w:szCs w:val="24"/>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374621" w:rsidRPr="00B9337D" w:rsidRDefault="00B9337D" w:rsidP="009D3EB7">
            <w:pPr>
              <w:pStyle w:val="ConsPlusCell"/>
              <w:spacing w:line="240" w:lineRule="exact"/>
              <w:jc w:val="center"/>
              <w:rPr>
                <w:color w:val="000000" w:themeColor="text1"/>
              </w:rPr>
            </w:pPr>
            <w:r w:rsidRPr="00B9337D">
              <w:rPr>
                <w:color w:val="000000" w:themeColor="text1"/>
              </w:rPr>
              <w:t>24</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374621" w:rsidRPr="00B9337D" w:rsidRDefault="00374621" w:rsidP="009D3EB7">
            <w:pPr>
              <w:spacing w:after="0" w:line="240" w:lineRule="exact"/>
              <w:jc w:val="center"/>
              <w:rPr>
                <w:rFonts w:ascii="Times New Roman" w:hAnsi="Times New Roman" w:cs="Times New Roman"/>
                <w:color w:val="000000" w:themeColor="text1"/>
                <w:sz w:val="24"/>
                <w:szCs w:val="24"/>
              </w:rPr>
            </w:pPr>
            <w:r w:rsidRPr="00B9337D">
              <w:rPr>
                <w:rFonts w:ascii="Times New Roman" w:hAnsi="Times New Roman" w:cs="Times New Roman"/>
                <w:color w:val="000000" w:themeColor="text1"/>
                <w:sz w:val="24"/>
                <w:szCs w:val="24"/>
              </w:rPr>
              <w:t>Показатель достигнут</w:t>
            </w:r>
          </w:p>
        </w:tc>
      </w:tr>
      <w:tr w:rsidR="005308A2" w:rsidRPr="00203B68" w:rsidTr="009D3EB7">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5308A2" w:rsidRPr="00B9337D" w:rsidRDefault="00FF0ABA" w:rsidP="009D3EB7">
            <w:pPr>
              <w:pStyle w:val="ConsPlusCell"/>
              <w:spacing w:line="240" w:lineRule="exact"/>
              <w:jc w:val="center"/>
              <w:rPr>
                <w:color w:val="000000" w:themeColor="text1"/>
              </w:rPr>
            </w:pPr>
            <w:r w:rsidRPr="00B9337D">
              <w:rPr>
                <w:rFonts w:eastAsia="Calibri"/>
                <w:color w:val="000000" w:themeColor="text1"/>
              </w:rPr>
              <w:t>Цель 2 «Создание условий для сохранения и укрепления здоровья детей и подростков, активного их включения в социально-экономическую и культурную жизнь округа»</w:t>
            </w:r>
          </w:p>
        </w:tc>
      </w:tr>
      <w:tr w:rsidR="00D22136"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22136" w:rsidRPr="00CC0489" w:rsidRDefault="00D22136" w:rsidP="009D3EB7">
            <w:pPr>
              <w:widowControl w:val="0"/>
              <w:spacing w:after="0" w:line="240" w:lineRule="exact"/>
              <w:jc w:val="center"/>
              <w:rPr>
                <w:rFonts w:ascii="Times New Roman" w:eastAsia="Calibri" w:hAnsi="Times New Roman" w:cs="Times New Roman"/>
                <w:sz w:val="24"/>
                <w:szCs w:val="24"/>
              </w:rPr>
            </w:pPr>
            <w:r w:rsidRPr="00CC0489">
              <w:rPr>
                <w:rFonts w:ascii="Times New Roman" w:eastAsia="Calibri" w:hAnsi="Times New Roman" w:cs="Times New Roman"/>
                <w:sz w:val="24"/>
                <w:szCs w:val="24"/>
              </w:rPr>
              <w:t>38</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D22136" w:rsidRPr="00CC0489" w:rsidRDefault="00D22136" w:rsidP="001F444C">
            <w:pPr>
              <w:widowControl w:val="0"/>
              <w:spacing w:after="0" w:line="240" w:lineRule="auto"/>
              <w:jc w:val="both"/>
              <w:rPr>
                <w:rFonts w:ascii="Times New Roman" w:eastAsia="Calibri" w:hAnsi="Times New Roman"/>
                <w:sz w:val="24"/>
                <w:szCs w:val="24"/>
              </w:rPr>
            </w:pPr>
            <w:r w:rsidRPr="00CC0489">
              <w:rPr>
                <w:rFonts w:ascii="Times New Roman" w:eastAsia="Calibri" w:hAnsi="Times New Roman"/>
                <w:sz w:val="24"/>
                <w:szCs w:val="24"/>
              </w:rPr>
              <w:t>Доля детей первой и второй групп здоровья в общей численности обучающихся в муниципальных общеобразовательных учреждениях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D22136" w:rsidRPr="00CC0489" w:rsidRDefault="00D22136" w:rsidP="001F444C">
            <w:pPr>
              <w:widowControl w:val="0"/>
              <w:spacing w:after="0" w:line="240" w:lineRule="auto"/>
              <w:jc w:val="center"/>
              <w:rPr>
                <w:rFonts w:ascii="Times New Roman" w:eastAsia="Calibri" w:hAnsi="Times New Roman"/>
                <w:sz w:val="24"/>
                <w:szCs w:val="24"/>
              </w:rPr>
            </w:pPr>
            <w:r w:rsidRPr="00CC0489">
              <w:rPr>
                <w:rFonts w:ascii="Times New Roman" w:eastAsia="Calibri"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2136" w:rsidRPr="00CC0489" w:rsidRDefault="00D22136" w:rsidP="001F444C">
            <w:pPr>
              <w:widowControl w:val="0"/>
              <w:spacing w:after="0" w:line="240" w:lineRule="auto"/>
              <w:jc w:val="center"/>
              <w:rPr>
                <w:rFonts w:ascii="Times New Roman" w:eastAsia="Calibri" w:hAnsi="Times New Roman"/>
                <w:sz w:val="24"/>
                <w:szCs w:val="24"/>
              </w:rPr>
            </w:pPr>
            <w:r w:rsidRPr="00CC0489">
              <w:rPr>
                <w:rFonts w:ascii="Times New Roman" w:eastAsia="Calibri" w:hAnsi="Times New Roman"/>
                <w:sz w:val="24"/>
                <w:szCs w:val="24"/>
              </w:rPr>
              <w:t>76,32</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D22136" w:rsidRPr="00CC0489" w:rsidRDefault="00D22136" w:rsidP="001F444C">
            <w:pPr>
              <w:widowControl w:val="0"/>
              <w:spacing w:after="0" w:line="240" w:lineRule="auto"/>
              <w:jc w:val="center"/>
              <w:rPr>
                <w:rFonts w:ascii="Times New Roman" w:eastAsia="Calibri" w:hAnsi="Times New Roman"/>
                <w:sz w:val="24"/>
                <w:szCs w:val="24"/>
              </w:rPr>
            </w:pPr>
            <w:r w:rsidRPr="00CC0489">
              <w:rPr>
                <w:rFonts w:ascii="Times New Roman" w:eastAsia="Calibri" w:hAnsi="Times New Roman"/>
                <w:sz w:val="24"/>
                <w:szCs w:val="24"/>
              </w:rPr>
              <w:t>76,33</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D22136" w:rsidRPr="00B9337D" w:rsidRDefault="00B9337D" w:rsidP="009D3EB7">
            <w:pPr>
              <w:pStyle w:val="ConsPlusCell"/>
              <w:spacing w:line="240" w:lineRule="exact"/>
              <w:jc w:val="center"/>
              <w:rPr>
                <w:color w:val="000000" w:themeColor="text1"/>
              </w:rPr>
            </w:pPr>
            <w:r w:rsidRPr="00B9337D">
              <w:rPr>
                <w:color w:val="000000" w:themeColor="text1"/>
              </w:rPr>
              <w:t>76,33</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D22136" w:rsidRPr="00B9337D" w:rsidRDefault="00D22136" w:rsidP="009D3EB7">
            <w:pPr>
              <w:pStyle w:val="ConsPlusCell"/>
              <w:spacing w:line="240" w:lineRule="exact"/>
              <w:jc w:val="center"/>
              <w:rPr>
                <w:color w:val="000000" w:themeColor="text1"/>
              </w:rPr>
            </w:pPr>
            <w:r w:rsidRPr="00B9337D">
              <w:rPr>
                <w:color w:val="000000" w:themeColor="text1"/>
              </w:rPr>
              <w:t>Показатель достигнут.</w:t>
            </w:r>
          </w:p>
          <w:p w:rsidR="00D22136" w:rsidRPr="00B9337D" w:rsidRDefault="00D22136" w:rsidP="009D3EB7">
            <w:pPr>
              <w:pStyle w:val="ConsPlusCell"/>
              <w:spacing w:line="240" w:lineRule="exact"/>
              <w:jc w:val="center"/>
              <w:rPr>
                <w:color w:val="000000" w:themeColor="text1"/>
              </w:rPr>
            </w:pPr>
          </w:p>
        </w:tc>
      </w:tr>
      <w:tr w:rsidR="005308A2" w:rsidRPr="00203B68" w:rsidTr="001F444C">
        <w:trPr>
          <w:trHeight w:val="476"/>
        </w:trPr>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5308A2" w:rsidRPr="00747536" w:rsidRDefault="005308A2" w:rsidP="009D3EB7">
            <w:pPr>
              <w:widowControl w:val="0"/>
              <w:spacing w:after="0" w:line="240" w:lineRule="exact"/>
              <w:jc w:val="center"/>
              <w:rPr>
                <w:rFonts w:ascii="Times New Roman" w:eastAsia="Calibri" w:hAnsi="Times New Roman" w:cs="Times New Roman"/>
                <w:sz w:val="24"/>
                <w:szCs w:val="24"/>
              </w:rPr>
            </w:pPr>
            <w:r w:rsidRPr="00747536">
              <w:rPr>
                <w:rFonts w:ascii="Times New Roman" w:eastAsia="Calibri" w:hAnsi="Times New Roman" w:cs="Times New Roman"/>
                <w:sz w:val="24"/>
                <w:szCs w:val="24"/>
              </w:rPr>
              <w:t>Подпрограмма «Организация летнего отдыха и занятости несовершеннолетних»</w:t>
            </w:r>
          </w:p>
          <w:p w:rsidR="005308A2" w:rsidRPr="00203B68" w:rsidRDefault="006D7DA3" w:rsidP="009D3EB7">
            <w:pPr>
              <w:widowControl w:val="0"/>
              <w:spacing w:after="0" w:line="240" w:lineRule="exact"/>
              <w:jc w:val="center"/>
              <w:rPr>
                <w:rFonts w:ascii="Times New Roman" w:hAnsi="Times New Roman" w:cs="Times New Roman"/>
                <w:color w:val="FF0000"/>
                <w:sz w:val="24"/>
                <w:szCs w:val="24"/>
              </w:rPr>
            </w:pPr>
            <w:r w:rsidRPr="00761ED0">
              <w:rPr>
                <w:rFonts w:ascii="Times New Roman" w:eastAsia="Calibri" w:hAnsi="Times New Roman"/>
                <w:sz w:val="24"/>
                <w:szCs w:val="24"/>
              </w:rPr>
              <w:t>Задача1 «Формирование у детей и подростков социальной активности, положительной мотивации на ведение здорового образа жизни»</w:t>
            </w:r>
          </w:p>
        </w:tc>
      </w:tr>
      <w:tr w:rsidR="001F444C"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1F444C" w:rsidRPr="00CC0489" w:rsidRDefault="001F444C" w:rsidP="009D3EB7">
            <w:pPr>
              <w:widowControl w:val="0"/>
              <w:spacing w:after="0" w:line="240" w:lineRule="exact"/>
              <w:jc w:val="center"/>
              <w:rPr>
                <w:rFonts w:ascii="Times New Roman" w:eastAsia="Calibri" w:hAnsi="Times New Roman" w:cs="Times New Roman"/>
                <w:sz w:val="24"/>
                <w:szCs w:val="24"/>
              </w:rPr>
            </w:pPr>
            <w:r w:rsidRPr="00CC0489">
              <w:rPr>
                <w:rFonts w:ascii="Times New Roman" w:eastAsia="Calibri" w:hAnsi="Times New Roman" w:cs="Times New Roman"/>
                <w:sz w:val="24"/>
                <w:szCs w:val="24"/>
              </w:rPr>
              <w:t>39</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1F444C" w:rsidRPr="00CC0489" w:rsidRDefault="001F444C" w:rsidP="001F444C">
            <w:pPr>
              <w:widowControl w:val="0"/>
              <w:spacing w:after="0" w:line="240" w:lineRule="auto"/>
              <w:jc w:val="both"/>
              <w:rPr>
                <w:rFonts w:ascii="Times New Roman" w:eastAsia="Calibri" w:hAnsi="Times New Roman"/>
                <w:sz w:val="24"/>
                <w:szCs w:val="24"/>
              </w:rPr>
            </w:pPr>
            <w:r w:rsidRPr="00CC0489">
              <w:rPr>
                <w:rFonts w:ascii="Times New Roman" w:eastAsia="Calibri" w:hAnsi="Times New Roman"/>
                <w:sz w:val="24"/>
                <w:szCs w:val="24"/>
              </w:rPr>
              <w:t>Доля несовершеннолетних, охваченных летним отдыхом и трудовой занятостью</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1F444C" w:rsidRPr="00CC0489" w:rsidRDefault="001F444C" w:rsidP="001F444C">
            <w:pPr>
              <w:widowControl w:val="0"/>
              <w:spacing w:after="0" w:line="240" w:lineRule="auto"/>
              <w:jc w:val="center"/>
              <w:rPr>
                <w:rFonts w:ascii="Times New Roman" w:eastAsia="Calibri" w:hAnsi="Times New Roman"/>
                <w:sz w:val="24"/>
                <w:szCs w:val="24"/>
              </w:rPr>
            </w:pPr>
            <w:r w:rsidRPr="00CC0489">
              <w:rPr>
                <w:rFonts w:ascii="Times New Roman" w:eastAsia="Calibri"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F444C" w:rsidRPr="00CC0489" w:rsidRDefault="00CC0489" w:rsidP="009D3EB7">
            <w:pPr>
              <w:widowControl w:val="0"/>
              <w:spacing w:after="0" w:line="240" w:lineRule="exact"/>
              <w:jc w:val="center"/>
              <w:rPr>
                <w:rFonts w:ascii="Times New Roman" w:eastAsia="Calibri" w:hAnsi="Times New Roman" w:cs="Times New Roman"/>
                <w:sz w:val="24"/>
                <w:szCs w:val="24"/>
              </w:rPr>
            </w:pPr>
            <w:r w:rsidRPr="00CC0489">
              <w:rPr>
                <w:rFonts w:ascii="Times New Roman" w:eastAsia="Calibri" w:hAnsi="Times New Roman" w:cs="Times New Roman"/>
                <w:sz w:val="24"/>
                <w:szCs w:val="24"/>
              </w:rPr>
              <w:t>99,3</w:t>
            </w:r>
            <w:r w:rsidR="001F444C" w:rsidRPr="00CC0489">
              <w:rPr>
                <w:rFonts w:ascii="Times New Roman" w:eastAsia="Calibri" w:hAnsi="Times New Roman" w:cs="Times New Roman"/>
                <w:sz w:val="24"/>
                <w:szCs w:val="24"/>
              </w:rPr>
              <w:t>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1F444C" w:rsidRPr="00CC0489" w:rsidRDefault="001F444C" w:rsidP="009D3EB7">
            <w:pPr>
              <w:widowControl w:val="0"/>
              <w:spacing w:after="0" w:line="240" w:lineRule="exact"/>
              <w:jc w:val="center"/>
              <w:rPr>
                <w:rFonts w:ascii="Times New Roman" w:eastAsia="Calibri" w:hAnsi="Times New Roman" w:cs="Times New Roman"/>
                <w:sz w:val="24"/>
                <w:szCs w:val="24"/>
              </w:rPr>
            </w:pPr>
            <w:r w:rsidRPr="00CC0489">
              <w:rPr>
                <w:rFonts w:ascii="Times New Roman" w:eastAsia="Calibri" w:hAnsi="Times New Roman" w:cs="Times New Roman"/>
                <w:sz w:val="24"/>
                <w:szCs w:val="24"/>
              </w:rPr>
              <w:t>99,30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1F444C" w:rsidRPr="00B9337D" w:rsidRDefault="001F444C" w:rsidP="009D3EB7">
            <w:pPr>
              <w:pStyle w:val="ConsPlusCell"/>
              <w:spacing w:line="240" w:lineRule="exact"/>
              <w:jc w:val="center"/>
              <w:rPr>
                <w:color w:val="000000" w:themeColor="text1"/>
              </w:rPr>
            </w:pPr>
            <w:r w:rsidRPr="00B9337D">
              <w:rPr>
                <w:color w:val="000000" w:themeColor="text1"/>
              </w:rPr>
              <w:t>99,30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1F444C" w:rsidRPr="00B9337D" w:rsidRDefault="001F444C" w:rsidP="009D3EB7">
            <w:pPr>
              <w:pStyle w:val="ConsPlusCell"/>
              <w:spacing w:line="240" w:lineRule="exact"/>
              <w:jc w:val="center"/>
              <w:rPr>
                <w:color w:val="000000" w:themeColor="text1"/>
              </w:rPr>
            </w:pPr>
            <w:r w:rsidRPr="00B9337D">
              <w:rPr>
                <w:color w:val="000000" w:themeColor="text1"/>
              </w:rPr>
              <w:t>Показатель достигнут</w:t>
            </w:r>
          </w:p>
        </w:tc>
      </w:tr>
      <w:tr w:rsidR="005308A2" w:rsidRPr="00203B68" w:rsidTr="009D3EB7">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5308A2" w:rsidRPr="00CC0489" w:rsidRDefault="00CC0489" w:rsidP="009D3EB7">
            <w:pPr>
              <w:pStyle w:val="ConsPlusCell"/>
              <w:spacing w:line="240" w:lineRule="exact"/>
              <w:jc w:val="center"/>
              <w:rPr>
                <w:color w:val="FF0000"/>
              </w:rPr>
            </w:pPr>
            <w:r w:rsidRPr="00CC0489">
              <w:rPr>
                <w:rFonts w:eastAsia="Calibri"/>
              </w:rPr>
              <w:t>Цель 3 «Создание условий для сохранения и развития системы образования округа, отвечающей современным требованиям государства и общества»</w:t>
            </w:r>
          </w:p>
        </w:tc>
      </w:tr>
      <w:tr w:rsidR="0075436D"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5436D" w:rsidRPr="00286048" w:rsidRDefault="0075436D" w:rsidP="009D3EB7">
            <w:pPr>
              <w:widowControl w:val="0"/>
              <w:spacing w:after="0" w:line="240" w:lineRule="exact"/>
              <w:jc w:val="center"/>
              <w:rPr>
                <w:rFonts w:ascii="Times New Roman" w:eastAsia="Calibri" w:hAnsi="Times New Roman" w:cs="Times New Roman"/>
                <w:sz w:val="24"/>
                <w:szCs w:val="24"/>
              </w:rPr>
            </w:pPr>
            <w:r w:rsidRPr="00286048">
              <w:rPr>
                <w:rFonts w:ascii="Times New Roman" w:eastAsia="Calibri" w:hAnsi="Times New Roman" w:cs="Times New Roman"/>
                <w:sz w:val="24"/>
                <w:szCs w:val="24"/>
              </w:rPr>
              <w:t>40</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75436D" w:rsidRPr="00286048" w:rsidRDefault="0075436D" w:rsidP="007031F3">
            <w:pPr>
              <w:widowControl w:val="0"/>
              <w:spacing w:after="0" w:line="240" w:lineRule="auto"/>
              <w:jc w:val="both"/>
              <w:rPr>
                <w:rFonts w:ascii="Times New Roman" w:eastAsia="Calibri" w:hAnsi="Times New Roman"/>
                <w:sz w:val="24"/>
                <w:szCs w:val="24"/>
              </w:rPr>
            </w:pPr>
            <w:r w:rsidRPr="00286048">
              <w:rPr>
                <w:rFonts w:ascii="Times New Roman" w:eastAsia="Calibri" w:hAnsi="Times New Roman"/>
                <w:sz w:val="24"/>
                <w:szCs w:val="24"/>
              </w:rPr>
              <w:t xml:space="preserve">Доля педагогических работников образовательных организаций, принявших участие в конкурсах, фестивалях </w:t>
            </w:r>
            <w:r w:rsidRPr="00286048">
              <w:rPr>
                <w:rFonts w:ascii="Times New Roman" w:eastAsia="Calibri" w:hAnsi="Times New Roman"/>
                <w:sz w:val="24"/>
                <w:szCs w:val="24"/>
              </w:rPr>
              <w:lastRenderedPageBreak/>
              <w:t>профессионального мастерства, в общей численности педагогических работников образовательных организаций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75436D" w:rsidRPr="00761ED0" w:rsidRDefault="0075436D" w:rsidP="007031F3">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5436D" w:rsidRPr="00761ED0" w:rsidRDefault="0075436D" w:rsidP="007031F3">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41,50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75436D" w:rsidRPr="00761ED0" w:rsidRDefault="0075436D" w:rsidP="007031F3">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42,00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75436D" w:rsidRPr="00B9337D" w:rsidRDefault="00B9337D" w:rsidP="009D3EB7">
            <w:pPr>
              <w:pStyle w:val="ConsPlusCell"/>
              <w:spacing w:line="240" w:lineRule="exact"/>
              <w:jc w:val="center"/>
              <w:rPr>
                <w:color w:val="000000" w:themeColor="text1"/>
              </w:rPr>
            </w:pPr>
            <w:r w:rsidRPr="00B9337D">
              <w:rPr>
                <w:color w:val="000000" w:themeColor="text1"/>
              </w:rPr>
              <w:t>42,0</w:t>
            </w:r>
            <w:r w:rsidR="0075436D" w:rsidRPr="00B9337D">
              <w:rPr>
                <w:color w:val="000000" w:themeColor="text1"/>
              </w:rPr>
              <w:t>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6D" w:rsidRPr="00B9337D" w:rsidRDefault="0075436D" w:rsidP="009D3EB7">
            <w:pPr>
              <w:pStyle w:val="ConsPlusCell"/>
              <w:spacing w:line="240" w:lineRule="exact"/>
              <w:jc w:val="center"/>
              <w:rPr>
                <w:color w:val="000000" w:themeColor="text1"/>
              </w:rPr>
            </w:pPr>
            <w:r w:rsidRPr="00B9337D">
              <w:rPr>
                <w:color w:val="000000" w:themeColor="text1"/>
              </w:rPr>
              <w:t>Индикатор достигнут.</w:t>
            </w:r>
          </w:p>
        </w:tc>
      </w:tr>
      <w:tr w:rsidR="005308A2" w:rsidRPr="00203B68" w:rsidTr="009D3EB7">
        <w:tc>
          <w:tcPr>
            <w:tcW w:w="15026" w:type="dxa"/>
            <w:gridSpan w:val="7"/>
            <w:tcBorders>
              <w:top w:val="single" w:sz="4" w:space="0" w:color="000000"/>
              <w:left w:val="single" w:sz="4" w:space="0" w:color="000000"/>
              <w:bottom w:val="single" w:sz="4" w:space="0" w:color="000000"/>
              <w:right w:val="single" w:sz="4" w:space="0" w:color="000000"/>
            </w:tcBorders>
            <w:shd w:val="clear" w:color="auto" w:fill="auto"/>
          </w:tcPr>
          <w:p w:rsidR="00286048" w:rsidRDefault="00286048" w:rsidP="009D3EB7">
            <w:pPr>
              <w:widowControl w:val="0"/>
              <w:spacing w:after="0" w:line="240" w:lineRule="exact"/>
              <w:jc w:val="center"/>
              <w:rPr>
                <w:rFonts w:ascii="Times New Roman" w:eastAsia="Calibri" w:hAnsi="Times New Roman"/>
                <w:sz w:val="24"/>
                <w:szCs w:val="24"/>
              </w:rPr>
            </w:pPr>
            <w:r>
              <w:rPr>
                <w:rFonts w:ascii="Times New Roman" w:eastAsia="Calibri" w:hAnsi="Times New Roman"/>
                <w:sz w:val="24"/>
                <w:szCs w:val="24"/>
              </w:rPr>
              <w:lastRenderedPageBreak/>
              <w:t>Подпрограмма</w:t>
            </w:r>
            <w:r w:rsidRPr="00761ED0">
              <w:rPr>
                <w:rFonts w:ascii="Times New Roman" w:eastAsia="Calibri" w:hAnsi="Times New Roman"/>
                <w:sz w:val="24"/>
                <w:szCs w:val="24"/>
              </w:rPr>
              <w:t xml:space="preserve"> «Обеспечение реализации муниципальн</w:t>
            </w:r>
            <w:r>
              <w:rPr>
                <w:rFonts w:ascii="Times New Roman" w:eastAsia="Calibri" w:hAnsi="Times New Roman"/>
                <w:sz w:val="24"/>
                <w:szCs w:val="24"/>
              </w:rPr>
              <w:t>ой программы Петровского муниципальн</w:t>
            </w:r>
            <w:r w:rsidRPr="00761ED0">
              <w:rPr>
                <w:rFonts w:ascii="Times New Roman" w:eastAsia="Calibri" w:hAnsi="Times New Roman"/>
                <w:sz w:val="24"/>
                <w:szCs w:val="24"/>
              </w:rPr>
              <w:t>ого округа Ставропольского края «Развитие образования» и общепрограммные мероприятия»</w:t>
            </w:r>
          </w:p>
          <w:p w:rsidR="005308A2" w:rsidRPr="00203B68" w:rsidRDefault="00286048" w:rsidP="009D3EB7">
            <w:pPr>
              <w:widowControl w:val="0"/>
              <w:spacing w:after="0" w:line="240" w:lineRule="exact"/>
              <w:jc w:val="center"/>
              <w:rPr>
                <w:rFonts w:ascii="Times New Roman" w:eastAsia="Calibri" w:hAnsi="Times New Roman" w:cs="Times New Roman"/>
                <w:color w:val="FF0000"/>
                <w:sz w:val="24"/>
                <w:szCs w:val="24"/>
              </w:rPr>
            </w:pPr>
            <w:r w:rsidRPr="00761ED0">
              <w:rPr>
                <w:rFonts w:ascii="Times New Roman" w:eastAsia="Calibri" w:hAnsi="Times New Roman"/>
                <w:sz w:val="24"/>
                <w:szCs w:val="24"/>
              </w:rPr>
              <w:t>Задача 1 «Совершенствование содержания и технологий образования в округе,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w:t>
            </w:r>
          </w:p>
        </w:tc>
      </w:tr>
      <w:tr w:rsidR="00286048"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86048" w:rsidRPr="00286048" w:rsidRDefault="00286048" w:rsidP="009D3EB7">
            <w:pPr>
              <w:widowControl w:val="0"/>
              <w:spacing w:after="0" w:line="240" w:lineRule="exact"/>
              <w:jc w:val="center"/>
              <w:rPr>
                <w:rFonts w:ascii="Times New Roman" w:eastAsia="Calibri" w:hAnsi="Times New Roman" w:cs="Times New Roman"/>
                <w:sz w:val="24"/>
                <w:szCs w:val="24"/>
              </w:rPr>
            </w:pPr>
            <w:r w:rsidRPr="00286048">
              <w:rPr>
                <w:rFonts w:ascii="Times New Roman" w:eastAsia="Calibri" w:hAnsi="Times New Roman" w:cs="Times New Roman"/>
                <w:sz w:val="24"/>
                <w:szCs w:val="24"/>
              </w:rPr>
              <w:t>41</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286048" w:rsidRPr="00761ED0" w:rsidRDefault="00286048" w:rsidP="007031F3">
            <w:pPr>
              <w:widowControl w:val="0"/>
              <w:spacing w:after="0" w:line="240" w:lineRule="auto"/>
              <w:jc w:val="both"/>
              <w:rPr>
                <w:rFonts w:ascii="Times New Roman" w:eastAsia="Calibri" w:hAnsi="Times New Roman"/>
                <w:sz w:val="24"/>
                <w:szCs w:val="24"/>
              </w:rPr>
            </w:pPr>
            <w:r w:rsidRPr="00761ED0">
              <w:rPr>
                <w:rFonts w:ascii="Times New Roman" w:eastAsia="Calibri" w:hAnsi="Times New Roman"/>
                <w:sz w:val="24"/>
                <w:szCs w:val="24"/>
              </w:rPr>
              <w:t xml:space="preserve">Доля руководителей и педагогических работников образовательных организаций, принявших участие мероприятиях по повышению квалификации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86048" w:rsidRPr="00761ED0" w:rsidRDefault="00286048" w:rsidP="007031F3">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86048" w:rsidRPr="00761ED0" w:rsidRDefault="00286048" w:rsidP="007031F3">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99,60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286048" w:rsidRPr="00761ED0" w:rsidRDefault="00286048" w:rsidP="007031F3">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99,70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286048" w:rsidRPr="00B9337D" w:rsidRDefault="00B9337D" w:rsidP="009D3EB7">
            <w:pPr>
              <w:pStyle w:val="ConsPlusCell"/>
              <w:spacing w:line="240" w:lineRule="exact"/>
              <w:jc w:val="center"/>
              <w:rPr>
                <w:color w:val="000000" w:themeColor="text1"/>
              </w:rPr>
            </w:pPr>
            <w:r w:rsidRPr="00B9337D">
              <w:rPr>
                <w:color w:val="000000" w:themeColor="text1"/>
              </w:rPr>
              <w:t>99,7</w:t>
            </w:r>
            <w:r w:rsidR="00286048" w:rsidRPr="00B9337D">
              <w:rPr>
                <w:color w:val="000000" w:themeColor="text1"/>
              </w:rPr>
              <w:t>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286048" w:rsidRPr="00B9337D" w:rsidRDefault="00286048" w:rsidP="009D3EB7">
            <w:pPr>
              <w:pStyle w:val="ConsPlusCell"/>
              <w:spacing w:line="240" w:lineRule="exact"/>
              <w:jc w:val="center"/>
              <w:rPr>
                <w:color w:val="000000" w:themeColor="text1"/>
              </w:rPr>
            </w:pPr>
            <w:r w:rsidRPr="00B9337D">
              <w:rPr>
                <w:color w:val="000000" w:themeColor="text1"/>
              </w:rPr>
              <w:t>Показатель достигнут</w:t>
            </w:r>
          </w:p>
        </w:tc>
      </w:tr>
      <w:tr w:rsidR="00286048" w:rsidRPr="00203B68" w:rsidTr="00C878C7">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286048" w:rsidRPr="00286048" w:rsidRDefault="00286048" w:rsidP="009D3EB7">
            <w:pPr>
              <w:widowControl w:val="0"/>
              <w:spacing w:after="0" w:line="240" w:lineRule="exact"/>
              <w:jc w:val="center"/>
              <w:rPr>
                <w:rFonts w:ascii="Times New Roman" w:eastAsia="Calibri" w:hAnsi="Times New Roman" w:cs="Times New Roman"/>
                <w:sz w:val="24"/>
                <w:szCs w:val="24"/>
              </w:rPr>
            </w:pPr>
            <w:r w:rsidRPr="00286048">
              <w:rPr>
                <w:rFonts w:ascii="Times New Roman" w:eastAsia="Calibri" w:hAnsi="Times New Roman" w:cs="Times New Roman"/>
                <w:sz w:val="24"/>
                <w:szCs w:val="24"/>
              </w:rPr>
              <w:t>42</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286048" w:rsidRPr="00761ED0" w:rsidRDefault="00286048" w:rsidP="007031F3">
            <w:pPr>
              <w:widowControl w:val="0"/>
              <w:spacing w:after="0" w:line="240" w:lineRule="auto"/>
              <w:jc w:val="both"/>
              <w:rPr>
                <w:rFonts w:ascii="Times New Roman" w:eastAsia="Calibri" w:hAnsi="Times New Roman"/>
                <w:sz w:val="24"/>
                <w:szCs w:val="24"/>
              </w:rPr>
            </w:pPr>
            <w:r w:rsidRPr="00761ED0">
              <w:rPr>
                <w:rFonts w:ascii="Times New Roman" w:eastAsia="Calibri" w:hAnsi="Times New Roman"/>
                <w:sz w:val="24"/>
                <w:szCs w:val="24"/>
              </w:rPr>
              <w:t>Уровень просроченной кредиторской задолженности по оплате труда в общей сумме кредиторской задолженности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286048" w:rsidRPr="00761ED0" w:rsidRDefault="00286048" w:rsidP="007031F3">
            <w:pPr>
              <w:widowControl w:val="0"/>
              <w:spacing w:after="0" w:line="240" w:lineRule="auto"/>
              <w:jc w:val="center"/>
              <w:rPr>
                <w:rFonts w:ascii="Times New Roman" w:eastAsia="Calibri" w:hAnsi="Times New Roman"/>
                <w:sz w:val="24"/>
                <w:szCs w:val="24"/>
              </w:rPr>
            </w:pPr>
            <w:r w:rsidRPr="00761ED0">
              <w:rPr>
                <w:rFonts w:ascii="Times New Roman" w:eastAsia="Calibri"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86048" w:rsidRPr="00761ED0" w:rsidRDefault="00286048" w:rsidP="007031F3">
            <w:pPr>
              <w:jc w:val="center"/>
              <w:rPr>
                <w:rFonts w:ascii="Times New Roman" w:hAnsi="Times New Roman"/>
              </w:rPr>
            </w:pPr>
            <w:r w:rsidRPr="00761ED0">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286048" w:rsidRPr="00761ED0" w:rsidRDefault="00286048" w:rsidP="007031F3">
            <w:pPr>
              <w:jc w:val="center"/>
              <w:rPr>
                <w:rFonts w:ascii="Times New Roman" w:hAnsi="Times New Roman"/>
              </w:rPr>
            </w:pPr>
            <w:r w:rsidRPr="00761ED0">
              <w:rPr>
                <w:rFonts w:ascii="Times New Roman" w:hAnsi="Times New Roman"/>
                <w:sz w:val="24"/>
                <w:szCs w:val="24"/>
              </w:rPr>
              <w:t>0,00</w:t>
            </w:r>
          </w:p>
        </w:tc>
        <w:tc>
          <w:tcPr>
            <w:tcW w:w="1847" w:type="dxa"/>
            <w:tcBorders>
              <w:top w:val="single" w:sz="4" w:space="0" w:color="000000"/>
              <w:left w:val="single" w:sz="4" w:space="0" w:color="000000"/>
              <w:bottom w:val="single" w:sz="4" w:space="0" w:color="000000"/>
              <w:right w:val="single" w:sz="4" w:space="0" w:color="000000"/>
            </w:tcBorders>
            <w:shd w:val="clear" w:color="auto" w:fill="auto"/>
          </w:tcPr>
          <w:p w:rsidR="00286048" w:rsidRPr="00B9337D" w:rsidRDefault="00286048" w:rsidP="009D3EB7">
            <w:pPr>
              <w:pStyle w:val="ConsPlusCell"/>
              <w:spacing w:line="240" w:lineRule="exact"/>
              <w:jc w:val="center"/>
              <w:rPr>
                <w:color w:val="000000" w:themeColor="text1"/>
              </w:rPr>
            </w:pPr>
            <w:r w:rsidRPr="00B9337D">
              <w:rPr>
                <w:color w:val="000000" w:themeColor="text1"/>
              </w:rPr>
              <w:t>0,00</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286048" w:rsidRPr="00B9337D" w:rsidRDefault="00286048" w:rsidP="009D3EB7">
            <w:pPr>
              <w:pStyle w:val="ConsPlusCell"/>
              <w:spacing w:line="240" w:lineRule="exact"/>
              <w:jc w:val="center"/>
              <w:rPr>
                <w:color w:val="000000" w:themeColor="text1"/>
              </w:rPr>
            </w:pPr>
            <w:r w:rsidRPr="00B9337D">
              <w:rPr>
                <w:color w:val="000000" w:themeColor="text1"/>
              </w:rPr>
              <w:t>Показатель достигнут</w:t>
            </w:r>
          </w:p>
        </w:tc>
      </w:tr>
    </w:tbl>
    <w:p w:rsidR="00553D91" w:rsidRPr="001E5517" w:rsidRDefault="00743718">
      <w:pPr>
        <w:pStyle w:val="af5"/>
        <w:spacing w:after="0" w:line="240" w:lineRule="auto"/>
        <w:rPr>
          <w:rFonts w:ascii="Times New Roman" w:hAnsi="Times New Roman" w:cs="Times New Roman"/>
          <w:sz w:val="24"/>
          <w:szCs w:val="24"/>
        </w:rPr>
      </w:pPr>
      <w:r w:rsidRPr="001E5517">
        <w:rPr>
          <w:rFonts w:ascii="Times New Roman" w:hAnsi="Times New Roman" w:cs="Times New Roman"/>
          <w:sz w:val="24"/>
          <w:szCs w:val="24"/>
        </w:rPr>
        <w:t>*- федеральный государственный образовательный стандарт</w:t>
      </w:r>
    </w:p>
    <w:p w:rsidR="00553D91" w:rsidRPr="001E5517" w:rsidRDefault="00743718">
      <w:pPr>
        <w:pStyle w:val="af5"/>
        <w:spacing w:after="0" w:line="240" w:lineRule="auto"/>
      </w:pPr>
      <w:r w:rsidRPr="001E5517">
        <w:rPr>
          <w:rFonts w:ascii="Times New Roman" w:hAnsi="Times New Roman" w:cs="Times New Roman"/>
          <w:sz w:val="24"/>
          <w:szCs w:val="24"/>
        </w:rPr>
        <w:t>**- муниципальное казенное учреждение «Центр развития и поддержки системы образования»</w:t>
      </w:r>
    </w:p>
    <w:sectPr w:rsidR="00553D91" w:rsidRPr="001E5517" w:rsidSect="00553D91">
      <w:pgSz w:w="16838" w:h="11906" w:orient="landscape"/>
      <w:pgMar w:top="1134" w:right="1134" w:bottom="851"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CC9" w:rsidRDefault="00594CC9" w:rsidP="007D77E9">
      <w:pPr>
        <w:spacing w:after="0" w:line="240" w:lineRule="auto"/>
      </w:pPr>
      <w:r>
        <w:separator/>
      </w:r>
    </w:p>
  </w:endnote>
  <w:endnote w:type="continuationSeparator" w:id="1">
    <w:p w:rsidR="00594CC9" w:rsidRDefault="00594CC9" w:rsidP="007D7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ejaVu Sans">
    <w:altName w:val="Arial"/>
    <w:charset w:val="CC"/>
    <w:family w:val="swiss"/>
    <w:pitch w:val="variable"/>
    <w:sig w:usb0="00000000" w:usb1="5200FDFF" w:usb2="0A042021"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CC9" w:rsidRDefault="00594CC9" w:rsidP="007D77E9">
      <w:pPr>
        <w:spacing w:after="0" w:line="240" w:lineRule="auto"/>
      </w:pPr>
      <w:r>
        <w:separator/>
      </w:r>
    </w:p>
  </w:footnote>
  <w:footnote w:type="continuationSeparator" w:id="1">
    <w:p w:rsidR="00594CC9" w:rsidRDefault="00594CC9" w:rsidP="007D7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311F"/>
    <w:multiLevelType w:val="multilevel"/>
    <w:tmpl w:val="78BAE5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3312C9C"/>
    <w:multiLevelType w:val="multilevel"/>
    <w:tmpl w:val="2AEC1878"/>
    <w:lvl w:ilvl="0">
      <w:start w:val="1"/>
      <w:numFmt w:val="decimal"/>
      <w:lvlText w:val="%1."/>
      <w:lvlJc w:val="left"/>
      <w:pPr>
        <w:ind w:left="928" w:hanging="360"/>
      </w:pPr>
      <w:rPr>
        <w:rFonts w:ascii="Times New Roman CYR" w:hAnsi="Times New Roman CYR"/>
        <w:color w:val="auto"/>
        <w:sz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1053780F"/>
    <w:multiLevelType w:val="hybridMultilevel"/>
    <w:tmpl w:val="7F02D5EA"/>
    <w:lvl w:ilvl="0" w:tplc="719AB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840526"/>
    <w:multiLevelType w:val="multilevel"/>
    <w:tmpl w:val="77A2261A"/>
    <w:lvl w:ilvl="0">
      <w:start w:val="1"/>
      <w:numFmt w:val="decimal"/>
      <w:lvlText w:val="%1."/>
      <w:lvlJc w:val="left"/>
      <w:pPr>
        <w:ind w:left="720" w:hanging="360"/>
      </w:pPr>
      <w:rPr>
        <w:rFonts w:ascii="Times New Roman CYR" w:eastAsia="Calibri" w:hAnsi="Times New Roman CYR" w:cs="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4B313BA"/>
    <w:multiLevelType w:val="hybridMultilevel"/>
    <w:tmpl w:val="4264551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0FC5605"/>
    <w:multiLevelType w:val="hybridMultilevel"/>
    <w:tmpl w:val="3DCC3F8A"/>
    <w:lvl w:ilvl="0" w:tplc="355693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4C90EC9"/>
    <w:multiLevelType w:val="hybridMultilevel"/>
    <w:tmpl w:val="0E4A96FE"/>
    <w:lvl w:ilvl="0" w:tplc="49A47F9C">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9E0A66"/>
    <w:multiLevelType w:val="multilevel"/>
    <w:tmpl w:val="C0A89CE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4E7A5E8F"/>
    <w:multiLevelType w:val="hybridMultilevel"/>
    <w:tmpl w:val="857443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6"/>
  </w:num>
  <w:num w:numId="6">
    <w:abstractNumId w:val="8"/>
  </w:num>
  <w:num w:numId="7">
    <w:abstractNumId w:val="5"/>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553D91"/>
    <w:rsid w:val="000024CE"/>
    <w:rsid w:val="000028D1"/>
    <w:rsid w:val="000028DC"/>
    <w:rsid w:val="00002A7B"/>
    <w:rsid w:val="00002C2C"/>
    <w:rsid w:val="00003BBF"/>
    <w:rsid w:val="00006521"/>
    <w:rsid w:val="000074E5"/>
    <w:rsid w:val="000100AE"/>
    <w:rsid w:val="00011455"/>
    <w:rsid w:val="0001187A"/>
    <w:rsid w:val="000212D3"/>
    <w:rsid w:val="00021D1D"/>
    <w:rsid w:val="00021DF8"/>
    <w:rsid w:val="00022D50"/>
    <w:rsid w:val="0002320A"/>
    <w:rsid w:val="0002468A"/>
    <w:rsid w:val="00026935"/>
    <w:rsid w:val="00030D41"/>
    <w:rsid w:val="0003163E"/>
    <w:rsid w:val="00034CD7"/>
    <w:rsid w:val="00035CAC"/>
    <w:rsid w:val="00036024"/>
    <w:rsid w:val="00037898"/>
    <w:rsid w:val="00040630"/>
    <w:rsid w:val="00040B61"/>
    <w:rsid w:val="000413D1"/>
    <w:rsid w:val="000419BC"/>
    <w:rsid w:val="00041B4E"/>
    <w:rsid w:val="000450B3"/>
    <w:rsid w:val="0004649F"/>
    <w:rsid w:val="00047A01"/>
    <w:rsid w:val="00052B22"/>
    <w:rsid w:val="000532CA"/>
    <w:rsid w:val="0005387A"/>
    <w:rsid w:val="00057881"/>
    <w:rsid w:val="00061918"/>
    <w:rsid w:val="00061CF6"/>
    <w:rsid w:val="00062352"/>
    <w:rsid w:val="00063830"/>
    <w:rsid w:val="0006425F"/>
    <w:rsid w:val="00064CB8"/>
    <w:rsid w:val="000650ED"/>
    <w:rsid w:val="00065496"/>
    <w:rsid w:val="0006577B"/>
    <w:rsid w:val="0007175F"/>
    <w:rsid w:val="0007314C"/>
    <w:rsid w:val="0007331A"/>
    <w:rsid w:val="0007561A"/>
    <w:rsid w:val="00075745"/>
    <w:rsid w:val="00076720"/>
    <w:rsid w:val="00076D39"/>
    <w:rsid w:val="00080BF3"/>
    <w:rsid w:val="00083748"/>
    <w:rsid w:val="00084CAB"/>
    <w:rsid w:val="00086F59"/>
    <w:rsid w:val="00090295"/>
    <w:rsid w:val="00090920"/>
    <w:rsid w:val="000929BB"/>
    <w:rsid w:val="00095DF6"/>
    <w:rsid w:val="000A1C39"/>
    <w:rsid w:val="000A4D89"/>
    <w:rsid w:val="000A6CDD"/>
    <w:rsid w:val="000A6D5F"/>
    <w:rsid w:val="000A6E94"/>
    <w:rsid w:val="000A73FD"/>
    <w:rsid w:val="000B0D47"/>
    <w:rsid w:val="000B2E8A"/>
    <w:rsid w:val="000B3AB7"/>
    <w:rsid w:val="000B3F2C"/>
    <w:rsid w:val="000B49DB"/>
    <w:rsid w:val="000B6102"/>
    <w:rsid w:val="000C4F4B"/>
    <w:rsid w:val="000C5A0A"/>
    <w:rsid w:val="000C7339"/>
    <w:rsid w:val="000C74DE"/>
    <w:rsid w:val="000C7BD8"/>
    <w:rsid w:val="000C7C86"/>
    <w:rsid w:val="000D2EC8"/>
    <w:rsid w:val="000D6B35"/>
    <w:rsid w:val="000E13B9"/>
    <w:rsid w:val="000E2C6A"/>
    <w:rsid w:val="000E58A8"/>
    <w:rsid w:val="000E692E"/>
    <w:rsid w:val="000E69D0"/>
    <w:rsid w:val="000F0B1F"/>
    <w:rsid w:val="000F17B6"/>
    <w:rsid w:val="000F1F51"/>
    <w:rsid w:val="000F2CAC"/>
    <w:rsid w:val="000F3009"/>
    <w:rsid w:val="000F3376"/>
    <w:rsid w:val="000F3616"/>
    <w:rsid w:val="000F376F"/>
    <w:rsid w:val="000F3A1D"/>
    <w:rsid w:val="000F4498"/>
    <w:rsid w:val="000F5714"/>
    <w:rsid w:val="000F5ED4"/>
    <w:rsid w:val="000F62AE"/>
    <w:rsid w:val="000F65F5"/>
    <w:rsid w:val="000F6CBC"/>
    <w:rsid w:val="000F7C23"/>
    <w:rsid w:val="00101B8C"/>
    <w:rsid w:val="00102977"/>
    <w:rsid w:val="0010354B"/>
    <w:rsid w:val="00105350"/>
    <w:rsid w:val="00107412"/>
    <w:rsid w:val="001077F5"/>
    <w:rsid w:val="00111108"/>
    <w:rsid w:val="00113354"/>
    <w:rsid w:val="001142F3"/>
    <w:rsid w:val="00116087"/>
    <w:rsid w:val="00116895"/>
    <w:rsid w:val="00117DA3"/>
    <w:rsid w:val="00120147"/>
    <w:rsid w:val="00122801"/>
    <w:rsid w:val="001230CE"/>
    <w:rsid w:val="0012367B"/>
    <w:rsid w:val="00125960"/>
    <w:rsid w:val="0012691E"/>
    <w:rsid w:val="001308BD"/>
    <w:rsid w:val="001308DD"/>
    <w:rsid w:val="001324E9"/>
    <w:rsid w:val="001353F5"/>
    <w:rsid w:val="0013637B"/>
    <w:rsid w:val="0013752E"/>
    <w:rsid w:val="00137573"/>
    <w:rsid w:val="0014076F"/>
    <w:rsid w:val="001412AE"/>
    <w:rsid w:val="001412DD"/>
    <w:rsid w:val="0014183A"/>
    <w:rsid w:val="001418BD"/>
    <w:rsid w:val="00141BA0"/>
    <w:rsid w:val="00142EFA"/>
    <w:rsid w:val="00143912"/>
    <w:rsid w:val="0014486D"/>
    <w:rsid w:val="00144BBD"/>
    <w:rsid w:val="00145180"/>
    <w:rsid w:val="001462B8"/>
    <w:rsid w:val="0015148A"/>
    <w:rsid w:val="00156685"/>
    <w:rsid w:val="00156FC0"/>
    <w:rsid w:val="001576B6"/>
    <w:rsid w:val="00157BBC"/>
    <w:rsid w:val="001603E7"/>
    <w:rsid w:val="00160408"/>
    <w:rsid w:val="00161CCA"/>
    <w:rsid w:val="00162204"/>
    <w:rsid w:val="00163554"/>
    <w:rsid w:val="00164505"/>
    <w:rsid w:val="001673CC"/>
    <w:rsid w:val="00167F97"/>
    <w:rsid w:val="0017020B"/>
    <w:rsid w:val="001709BA"/>
    <w:rsid w:val="00170B22"/>
    <w:rsid w:val="001751A2"/>
    <w:rsid w:val="001760D0"/>
    <w:rsid w:val="00177497"/>
    <w:rsid w:val="00180320"/>
    <w:rsid w:val="00180779"/>
    <w:rsid w:val="001843A6"/>
    <w:rsid w:val="00186AA3"/>
    <w:rsid w:val="00187868"/>
    <w:rsid w:val="001921AB"/>
    <w:rsid w:val="001924C9"/>
    <w:rsid w:val="001939C6"/>
    <w:rsid w:val="00194E75"/>
    <w:rsid w:val="001951FB"/>
    <w:rsid w:val="0019556C"/>
    <w:rsid w:val="00195A8A"/>
    <w:rsid w:val="00195F0B"/>
    <w:rsid w:val="00195FEC"/>
    <w:rsid w:val="0019726F"/>
    <w:rsid w:val="00197D10"/>
    <w:rsid w:val="001A0CE7"/>
    <w:rsid w:val="001A0FC6"/>
    <w:rsid w:val="001A108F"/>
    <w:rsid w:val="001A3581"/>
    <w:rsid w:val="001A3942"/>
    <w:rsid w:val="001A57F6"/>
    <w:rsid w:val="001A5AFB"/>
    <w:rsid w:val="001B093D"/>
    <w:rsid w:val="001B1A55"/>
    <w:rsid w:val="001B1C5B"/>
    <w:rsid w:val="001B31D3"/>
    <w:rsid w:val="001B4294"/>
    <w:rsid w:val="001B55DF"/>
    <w:rsid w:val="001B63C0"/>
    <w:rsid w:val="001B7D7E"/>
    <w:rsid w:val="001C0085"/>
    <w:rsid w:val="001C1B70"/>
    <w:rsid w:val="001C3324"/>
    <w:rsid w:val="001C36BA"/>
    <w:rsid w:val="001C4691"/>
    <w:rsid w:val="001C5BFF"/>
    <w:rsid w:val="001C65F5"/>
    <w:rsid w:val="001C7F80"/>
    <w:rsid w:val="001D1E31"/>
    <w:rsid w:val="001D1F4A"/>
    <w:rsid w:val="001D272A"/>
    <w:rsid w:val="001D4354"/>
    <w:rsid w:val="001D718B"/>
    <w:rsid w:val="001D784F"/>
    <w:rsid w:val="001E05DF"/>
    <w:rsid w:val="001E094C"/>
    <w:rsid w:val="001E114E"/>
    <w:rsid w:val="001E15DF"/>
    <w:rsid w:val="001E45D9"/>
    <w:rsid w:val="001E4DD3"/>
    <w:rsid w:val="001E5517"/>
    <w:rsid w:val="001E5C15"/>
    <w:rsid w:val="001E5CD8"/>
    <w:rsid w:val="001F1DE0"/>
    <w:rsid w:val="001F282F"/>
    <w:rsid w:val="001F34C9"/>
    <w:rsid w:val="001F444C"/>
    <w:rsid w:val="001F44B2"/>
    <w:rsid w:val="001F4A0E"/>
    <w:rsid w:val="001F4C5C"/>
    <w:rsid w:val="001F56FB"/>
    <w:rsid w:val="002001FC"/>
    <w:rsid w:val="0020282E"/>
    <w:rsid w:val="00203B68"/>
    <w:rsid w:val="002055A9"/>
    <w:rsid w:val="00205875"/>
    <w:rsid w:val="00207322"/>
    <w:rsid w:val="002079D6"/>
    <w:rsid w:val="0021076D"/>
    <w:rsid w:val="00212409"/>
    <w:rsid w:val="00214C0A"/>
    <w:rsid w:val="00215A52"/>
    <w:rsid w:val="002164DC"/>
    <w:rsid w:val="00216BF7"/>
    <w:rsid w:val="0021759C"/>
    <w:rsid w:val="00230200"/>
    <w:rsid w:val="00230394"/>
    <w:rsid w:val="00232445"/>
    <w:rsid w:val="002324E2"/>
    <w:rsid w:val="002324E3"/>
    <w:rsid w:val="00233B6A"/>
    <w:rsid w:val="00234BA0"/>
    <w:rsid w:val="00235F69"/>
    <w:rsid w:val="00237D2C"/>
    <w:rsid w:val="00237D97"/>
    <w:rsid w:val="00241B15"/>
    <w:rsid w:val="0024404E"/>
    <w:rsid w:val="00246807"/>
    <w:rsid w:val="00246EAF"/>
    <w:rsid w:val="002478E2"/>
    <w:rsid w:val="00250ECF"/>
    <w:rsid w:val="00251E96"/>
    <w:rsid w:val="0025229C"/>
    <w:rsid w:val="00253A5A"/>
    <w:rsid w:val="00253EAA"/>
    <w:rsid w:val="00261036"/>
    <w:rsid w:val="00262076"/>
    <w:rsid w:val="00263041"/>
    <w:rsid w:val="00263AB4"/>
    <w:rsid w:val="00264131"/>
    <w:rsid w:val="002641F5"/>
    <w:rsid w:val="002646A6"/>
    <w:rsid w:val="00265611"/>
    <w:rsid w:val="00265FF6"/>
    <w:rsid w:val="002675DD"/>
    <w:rsid w:val="00271D2E"/>
    <w:rsid w:val="002750FD"/>
    <w:rsid w:val="00277B81"/>
    <w:rsid w:val="002809A5"/>
    <w:rsid w:val="00280F4B"/>
    <w:rsid w:val="00281FB3"/>
    <w:rsid w:val="00283477"/>
    <w:rsid w:val="002840FD"/>
    <w:rsid w:val="00286048"/>
    <w:rsid w:val="00291BBE"/>
    <w:rsid w:val="002924FF"/>
    <w:rsid w:val="00293664"/>
    <w:rsid w:val="002960C5"/>
    <w:rsid w:val="0029770A"/>
    <w:rsid w:val="00297A09"/>
    <w:rsid w:val="00297ECB"/>
    <w:rsid w:val="002A1712"/>
    <w:rsid w:val="002A20AC"/>
    <w:rsid w:val="002A3689"/>
    <w:rsid w:val="002A48A4"/>
    <w:rsid w:val="002A78B6"/>
    <w:rsid w:val="002A7A1C"/>
    <w:rsid w:val="002B1831"/>
    <w:rsid w:val="002B41C6"/>
    <w:rsid w:val="002B4494"/>
    <w:rsid w:val="002B60ED"/>
    <w:rsid w:val="002B6715"/>
    <w:rsid w:val="002B70A6"/>
    <w:rsid w:val="002B7DEA"/>
    <w:rsid w:val="002C0D34"/>
    <w:rsid w:val="002C1858"/>
    <w:rsid w:val="002C2066"/>
    <w:rsid w:val="002C2EF6"/>
    <w:rsid w:val="002C3030"/>
    <w:rsid w:val="002C3DB7"/>
    <w:rsid w:val="002C4912"/>
    <w:rsid w:val="002C4C5B"/>
    <w:rsid w:val="002C5672"/>
    <w:rsid w:val="002C5886"/>
    <w:rsid w:val="002C6C12"/>
    <w:rsid w:val="002C702E"/>
    <w:rsid w:val="002C762F"/>
    <w:rsid w:val="002D04BD"/>
    <w:rsid w:val="002D0A65"/>
    <w:rsid w:val="002D13FE"/>
    <w:rsid w:val="002D2BAE"/>
    <w:rsid w:val="002D3CB6"/>
    <w:rsid w:val="002D620E"/>
    <w:rsid w:val="002D74DB"/>
    <w:rsid w:val="002D7E7C"/>
    <w:rsid w:val="002E016D"/>
    <w:rsid w:val="002E22D3"/>
    <w:rsid w:val="002E2C79"/>
    <w:rsid w:val="002E2F8D"/>
    <w:rsid w:val="002E427B"/>
    <w:rsid w:val="002E4BFC"/>
    <w:rsid w:val="002E5A64"/>
    <w:rsid w:val="002E6105"/>
    <w:rsid w:val="002E64FD"/>
    <w:rsid w:val="002E6AE2"/>
    <w:rsid w:val="002E700A"/>
    <w:rsid w:val="002F0248"/>
    <w:rsid w:val="002F271B"/>
    <w:rsid w:val="002F424F"/>
    <w:rsid w:val="002F66F0"/>
    <w:rsid w:val="00300BCC"/>
    <w:rsid w:val="00300D09"/>
    <w:rsid w:val="00301B75"/>
    <w:rsid w:val="00303156"/>
    <w:rsid w:val="00305028"/>
    <w:rsid w:val="003067AA"/>
    <w:rsid w:val="003077E4"/>
    <w:rsid w:val="003124A5"/>
    <w:rsid w:val="00312681"/>
    <w:rsid w:val="003126F1"/>
    <w:rsid w:val="00313234"/>
    <w:rsid w:val="00313F56"/>
    <w:rsid w:val="00314068"/>
    <w:rsid w:val="00315168"/>
    <w:rsid w:val="003153DC"/>
    <w:rsid w:val="00316407"/>
    <w:rsid w:val="0032043A"/>
    <w:rsid w:val="0032060B"/>
    <w:rsid w:val="00321A97"/>
    <w:rsid w:val="003239B8"/>
    <w:rsid w:val="00324C69"/>
    <w:rsid w:val="00325080"/>
    <w:rsid w:val="00326056"/>
    <w:rsid w:val="003260E4"/>
    <w:rsid w:val="00326909"/>
    <w:rsid w:val="00327E4F"/>
    <w:rsid w:val="003339CD"/>
    <w:rsid w:val="00335D98"/>
    <w:rsid w:val="00337A76"/>
    <w:rsid w:val="00337AAC"/>
    <w:rsid w:val="00341348"/>
    <w:rsid w:val="00341D05"/>
    <w:rsid w:val="00343225"/>
    <w:rsid w:val="0034363A"/>
    <w:rsid w:val="00345961"/>
    <w:rsid w:val="003472D4"/>
    <w:rsid w:val="003532F1"/>
    <w:rsid w:val="00354E09"/>
    <w:rsid w:val="00356022"/>
    <w:rsid w:val="003567DF"/>
    <w:rsid w:val="003577B7"/>
    <w:rsid w:val="00357B74"/>
    <w:rsid w:val="00357EBE"/>
    <w:rsid w:val="00357ED4"/>
    <w:rsid w:val="0036065E"/>
    <w:rsid w:val="00363007"/>
    <w:rsid w:val="0036485F"/>
    <w:rsid w:val="00365992"/>
    <w:rsid w:val="00367526"/>
    <w:rsid w:val="00367613"/>
    <w:rsid w:val="003712E5"/>
    <w:rsid w:val="00372904"/>
    <w:rsid w:val="00372CDC"/>
    <w:rsid w:val="00373257"/>
    <w:rsid w:val="00373552"/>
    <w:rsid w:val="00374621"/>
    <w:rsid w:val="00374ACD"/>
    <w:rsid w:val="003752C2"/>
    <w:rsid w:val="0037575F"/>
    <w:rsid w:val="003764BB"/>
    <w:rsid w:val="00377890"/>
    <w:rsid w:val="00380194"/>
    <w:rsid w:val="00380A55"/>
    <w:rsid w:val="003818E5"/>
    <w:rsid w:val="00382168"/>
    <w:rsid w:val="003823B7"/>
    <w:rsid w:val="003823C2"/>
    <w:rsid w:val="00383D3C"/>
    <w:rsid w:val="00384B05"/>
    <w:rsid w:val="00384B23"/>
    <w:rsid w:val="0038502E"/>
    <w:rsid w:val="00385FA1"/>
    <w:rsid w:val="00387385"/>
    <w:rsid w:val="00387833"/>
    <w:rsid w:val="003905A5"/>
    <w:rsid w:val="00390C68"/>
    <w:rsid w:val="003912D6"/>
    <w:rsid w:val="00391B34"/>
    <w:rsid w:val="00391D6A"/>
    <w:rsid w:val="003921E5"/>
    <w:rsid w:val="0039271A"/>
    <w:rsid w:val="00392AC2"/>
    <w:rsid w:val="00394A99"/>
    <w:rsid w:val="003962CE"/>
    <w:rsid w:val="003A0A01"/>
    <w:rsid w:val="003A0A3E"/>
    <w:rsid w:val="003A4F53"/>
    <w:rsid w:val="003A6D57"/>
    <w:rsid w:val="003A72D8"/>
    <w:rsid w:val="003A748F"/>
    <w:rsid w:val="003A7668"/>
    <w:rsid w:val="003A7AC0"/>
    <w:rsid w:val="003B0D84"/>
    <w:rsid w:val="003B3A0E"/>
    <w:rsid w:val="003B3E6F"/>
    <w:rsid w:val="003B4204"/>
    <w:rsid w:val="003B4318"/>
    <w:rsid w:val="003B4366"/>
    <w:rsid w:val="003B5A4D"/>
    <w:rsid w:val="003B6A02"/>
    <w:rsid w:val="003B6C22"/>
    <w:rsid w:val="003B755F"/>
    <w:rsid w:val="003B78AC"/>
    <w:rsid w:val="003D0F4F"/>
    <w:rsid w:val="003D110F"/>
    <w:rsid w:val="003D1A23"/>
    <w:rsid w:val="003D417A"/>
    <w:rsid w:val="003D4939"/>
    <w:rsid w:val="003D5365"/>
    <w:rsid w:val="003D6C94"/>
    <w:rsid w:val="003E0D17"/>
    <w:rsid w:val="003E1603"/>
    <w:rsid w:val="003E254D"/>
    <w:rsid w:val="003E2FE3"/>
    <w:rsid w:val="003E3733"/>
    <w:rsid w:val="003E4235"/>
    <w:rsid w:val="003E5134"/>
    <w:rsid w:val="003E5F24"/>
    <w:rsid w:val="003E6A89"/>
    <w:rsid w:val="003E78F4"/>
    <w:rsid w:val="003F2A0E"/>
    <w:rsid w:val="003F58AB"/>
    <w:rsid w:val="003F5EEF"/>
    <w:rsid w:val="003F67B8"/>
    <w:rsid w:val="003F735A"/>
    <w:rsid w:val="00402566"/>
    <w:rsid w:val="004033D0"/>
    <w:rsid w:val="00403F23"/>
    <w:rsid w:val="00403F70"/>
    <w:rsid w:val="004058CD"/>
    <w:rsid w:val="00405BEF"/>
    <w:rsid w:val="00405D4E"/>
    <w:rsid w:val="00405E53"/>
    <w:rsid w:val="004061FE"/>
    <w:rsid w:val="004075C9"/>
    <w:rsid w:val="00410CDE"/>
    <w:rsid w:val="0041159C"/>
    <w:rsid w:val="0041168E"/>
    <w:rsid w:val="004116CE"/>
    <w:rsid w:val="004133DE"/>
    <w:rsid w:val="004134C8"/>
    <w:rsid w:val="00415371"/>
    <w:rsid w:val="00415F47"/>
    <w:rsid w:val="004161EE"/>
    <w:rsid w:val="0041674D"/>
    <w:rsid w:val="00416E1B"/>
    <w:rsid w:val="00417158"/>
    <w:rsid w:val="00417470"/>
    <w:rsid w:val="00420E20"/>
    <w:rsid w:val="00421F36"/>
    <w:rsid w:val="00422EFE"/>
    <w:rsid w:val="004238DA"/>
    <w:rsid w:val="00424CD1"/>
    <w:rsid w:val="004305A4"/>
    <w:rsid w:val="00433641"/>
    <w:rsid w:val="0043411A"/>
    <w:rsid w:val="00434E43"/>
    <w:rsid w:val="0044074B"/>
    <w:rsid w:val="00440A5D"/>
    <w:rsid w:val="00440D02"/>
    <w:rsid w:val="00441C20"/>
    <w:rsid w:val="00442557"/>
    <w:rsid w:val="00443266"/>
    <w:rsid w:val="00445887"/>
    <w:rsid w:val="00447DB6"/>
    <w:rsid w:val="00447F5E"/>
    <w:rsid w:val="00452B7C"/>
    <w:rsid w:val="00453E24"/>
    <w:rsid w:val="00454316"/>
    <w:rsid w:val="00454A1F"/>
    <w:rsid w:val="00455116"/>
    <w:rsid w:val="004557D9"/>
    <w:rsid w:val="004560E0"/>
    <w:rsid w:val="004573D5"/>
    <w:rsid w:val="00460C88"/>
    <w:rsid w:val="004615FB"/>
    <w:rsid w:val="00461734"/>
    <w:rsid w:val="00462405"/>
    <w:rsid w:val="00462532"/>
    <w:rsid w:val="00463D70"/>
    <w:rsid w:val="00465CDA"/>
    <w:rsid w:val="00471F2D"/>
    <w:rsid w:val="00473BA6"/>
    <w:rsid w:val="004741F1"/>
    <w:rsid w:val="0047663D"/>
    <w:rsid w:val="004777C3"/>
    <w:rsid w:val="004801BC"/>
    <w:rsid w:val="0048213D"/>
    <w:rsid w:val="00482273"/>
    <w:rsid w:val="004830B5"/>
    <w:rsid w:val="004832FE"/>
    <w:rsid w:val="004836A5"/>
    <w:rsid w:val="00483839"/>
    <w:rsid w:val="00483E91"/>
    <w:rsid w:val="00484F81"/>
    <w:rsid w:val="00485099"/>
    <w:rsid w:val="00485CE9"/>
    <w:rsid w:val="00485EA3"/>
    <w:rsid w:val="004866B3"/>
    <w:rsid w:val="00487DEB"/>
    <w:rsid w:val="00490151"/>
    <w:rsid w:val="0049076F"/>
    <w:rsid w:val="0049200C"/>
    <w:rsid w:val="00492FFC"/>
    <w:rsid w:val="004946BC"/>
    <w:rsid w:val="00494CAE"/>
    <w:rsid w:val="00495E15"/>
    <w:rsid w:val="004A26D0"/>
    <w:rsid w:val="004A301D"/>
    <w:rsid w:val="004A307C"/>
    <w:rsid w:val="004A3E40"/>
    <w:rsid w:val="004A5F94"/>
    <w:rsid w:val="004B0BAB"/>
    <w:rsid w:val="004B1D44"/>
    <w:rsid w:val="004B2F81"/>
    <w:rsid w:val="004B37A1"/>
    <w:rsid w:val="004B39E0"/>
    <w:rsid w:val="004B45F5"/>
    <w:rsid w:val="004B4D31"/>
    <w:rsid w:val="004B5BAC"/>
    <w:rsid w:val="004C06F6"/>
    <w:rsid w:val="004C1B27"/>
    <w:rsid w:val="004C1EE4"/>
    <w:rsid w:val="004C21F8"/>
    <w:rsid w:val="004C234A"/>
    <w:rsid w:val="004C31E3"/>
    <w:rsid w:val="004C5FA9"/>
    <w:rsid w:val="004C6BCC"/>
    <w:rsid w:val="004C6F9C"/>
    <w:rsid w:val="004C7FF5"/>
    <w:rsid w:val="004D0EDA"/>
    <w:rsid w:val="004D185D"/>
    <w:rsid w:val="004D2EED"/>
    <w:rsid w:val="004D5055"/>
    <w:rsid w:val="004D53D9"/>
    <w:rsid w:val="004D548C"/>
    <w:rsid w:val="004D5606"/>
    <w:rsid w:val="004D5C61"/>
    <w:rsid w:val="004E098B"/>
    <w:rsid w:val="004E11B3"/>
    <w:rsid w:val="004E19FA"/>
    <w:rsid w:val="004E1A24"/>
    <w:rsid w:val="004E3472"/>
    <w:rsid w:val="004E4B96"/>
    <w:rsid w:val="004E4D7F"/>
    <w:rsid w:val="004E6FA8"/>
    <w:rsid w:val="004E733E"/>
    <w:rsid w:val="004E7C67"/>
    <w:rsid w:val="004F0756"/>
    <w:rsid w:val="004F1A17"/>
    <w:rsid w:val="004F2BCB"/>
    <w:rsid w:val="004F57FD"/>
    <w:rsid w:val="004F5E27"/>
    <w:rsid w:val="004F601C"/>
    <w:rsid w:val="004F6FC7"/>
    <w:rsid w:val="00500B8E"/>
    <w:rsid w:val="00500D6E"/>
    <w:rsid w:val="005011A5"/>
    <w:rsid w:val="0050192C"/>
    <w:rsid w:val="00502256"/>
    <w:rsid w:val="00502AA2"/>
    <w:rsid w:val="00503503"/>
    <w:rsid w:val="0050614F"/>
    <w:rsid w:val="0050674E"/>
    <w:rsid w:val="00512E70"/>
    <w:rsid w:val="00513000"/>
    <w:rsid w:val="00513D76"/>
    <w:rsid w:val="0051486C"/>
    <w:rsid w:val="005162A8"/>
    <w:rsid w:val="00517F23"/>
    <w:rsid w:val="005204CF"/>
    <w:rsid w:val="005219BA"/>
    <w:rsid w:val="00521D67"/>
    <w:rsid w:val="00521FF9"/>
    <w:rsid w:val="005238CE"/>
    <w:rsid w:val="00526326"/>
    <w:rsid w:val="005272E7"/>
    <w:rsid w:val="00527E57"/>
    <w:rsid w:val="00530108"/>
    <w:rsid w:val="005306EC"/>
    <w:rsid w:val="005308A2"/>
    <w:rsid w:val="005347E6"/>
    <w:rsid w:val="00534D46"/>
    <w:rsid w:val="005357AC"/>
    <w:rsid w:val="005366E6"/>
    <w:rsid w:val="00542B10"/>
    <w:rsid w:val="005445A5"/>
    <w:rsid w:val="0054551F"/>
    <w:rsid w:val="005469D8"/>
    <w:rsid w:val="0055164E"/>
    <w:rsid w:val="00551664"/>
    <w:rsid w:val="00551944"/>
    <w:rsid w:val="00552402"/>
    <w:rsid w:val="00552639"/>
    <w:rsid w:val="005532EF"/>
    <w:rsid w:val="005536B6"/>
    <w:rsid w:val="00553914"/>
    <w:rsid w:val="00553D91"/>
    <w:rsid w:val="005542DE"/>
    <w:rsid w:val="0055438E"/>
    <w:rsid w:val="005552E7"/>
    <w:rsid w:val="005553CF"/>
    <w:rsid w:val="00556B15"/>
    <w:rsid w:val="00557A81"/>
    <w:rsid w:val="0056015B"/>
    <w:rsid w:val="005606D6"/>
    <w:rsid w:val="00560958"/>
    <w:rsid w:val="00561408"/>
    <w:rsid w:val="00561C57"/>
    <w:rsid w:val="00563CF5"/>
    <w:rsid w:val="005646F0"/>
    <w:rsid w:val="0056552F"/>
    <w:rsid w:val="0056606E"/>
    <w:rsid w:val="00567200"/>
    <w:rsid w:val="00567662"/>
    <w:rsid w:val="00570173"/>
    <w:rsid w:val="0057043B"/>
    <w:rsid w:val="00570CB5"/>
    <w:rsid w:val="00571339"/>
    <w:rsid w:val="005726DB"/>
    <w:rsid w:val="00573059"/>
    <w:rsid w:val="00574B58"/>
    <w:rsid w:val="00575210"/>
    <w:rsid w:val="00575472"/>
    <w:rsid w:val="0057552F"/>
    <w:rsid w:val="00575C1D"/>
    <w:rsid w:val="00575F0A"/>
    <w:rsid w:val="00576484"/>
    <w:rsid w:val="00581972"/>
    <w:rsid w:val="005846CE"/>
    <w:rsid w:val="00584D02"/>
    <w:rsid w:val="00585866"/>
    <w:rsid w:val="005877C5"/>
    <w:rsid w:val="00590197"/>
    <w:rsid w:val="00590997"/>
    <w:rsid w:val="0059277B"/>
    <w:rsid w:val="00594CC9"/>
    <w:rsid w:val="005960F1"/>
    <w:rsid w:val="00597C07"/>
    <w:rsid w:val="00597EA9"/>
    <w:rsid w:val="005A043C"/>
    <w:rsid w:val="005A24A4"/>
    <w:rsid w:val="005A2694"/>
    <w:rsid w:val="005A3DD1"/>
    <w:rsid w:val="005A4FB3"/>
    <w:rsid w:val="005A532D"/>
    <w:rsid w:val="005A6116"/>
    <w:rsid w:val="005A6638"/>
    <w:rsid w:val="005A7E25"/>
    <w:rsid w:val="005A7E88"/>
    <w:rsid w:val="005B05B7"/>
    <w:rsid w:val="005B19BF"/>
    <w:rsid w:val="005B297A"/>
    <w:rsid w:val="005B3172"/>
    <w:rsid w:val="005B3A64"/>
    <w:rsid w:val="005B4D50"/>
    <w:rsid w:val="005B58D8"/>
    <w:rsid w:val="005B5A53"/>
    <w:rsid w:val="005B7CE1"/>
    <w:rsid w:val="005B7F6C"/>
    <w:rsid w:val="005C04B7"/>
    <w:rsid w:val="005C4786"/>
    <w:rsid w:val="005C6183"/>
    <w:rsid w:val="005C7A86"/>
    <w:rsid w:val="005D05C5"/>
    <w:rsid w:val="005D09BA"/>
    <w:rsid w:val="005D0B8A"/>
    <w:rsid w:val="005D1E14"/>
    <w:rsid w:val="005D23C3"/>
    <w:rsid w:val="005D41F3"/>
    <w:rsid w:val="005D5E4F"/>
    <w:rsid w:val="005D6DA5"/>
    <w:rsid w:val="005D75F0"/>
    <w:rsid w:val="005E0F53"/>
    <w:rsid w:val="005E164F"/>
    <w:rsid w:val="005E2451"/>
    <w:rsid w:val="005E2953"/>
    <w:rsid w:val="005E2968"/>
    <w:rsid w:val="005E2F75"/>
    <w:rsid w:val="005E40D6"/>
    <w:rsid w:val="005E7B29"/>
    <w:rsid w:val="005F258C"/>
    <w:rsid w:val="005F2B02"/>
    <w:rsid w:val="005F3355"/>
    <w:rsid w:val="005F71C7"/>
    <w:rsid w:val="005F73E6"/>
    <w:rsid w:val="005F740D"/>
    <w:rsid w:val="006001E8"/>
    <w:rsid w:val="00600AF7"/>
    <w:rsid w:val="006029C9"/>
    <w:rsid w:val="006041C9"/>
    <w:rsid w:val="00606A1C"/>
    <w:rsid w:val="0060748C"/>
    <w:rsid w:val="00611155"/>
    <w:rsid w:val="00615D2C"/>
    <w:rsid w:val="00616AD3"/>
    <w:rsid w:val="00617384"/>
    <w:rsid w:val="00617808"/>
    <w:rsid w:val="00620265"/>
    <w:rsid w:val="006221FA"/>
    <w:rsid w:val="00622B87"/>
    <w:rsid w:val="00622DDE"/>
    <w:rsid w:val="00624A7A"/>
    <w:rsid w:val="0062596D"/>
    <w:rsid w:val="006269B8"/>
    <w:rsid w:val="00626EF8"/>
    <w:rsid w:val="00627009"/>
    <w:rsid w:val="00627885"/>
    <w:rsid w:val="00630E41"/>
    <w:rsid w:val="0063112C"/>
    <w:rsid w:val="00631801"/>
    <w:rsid w:val="00631A8A"/>
    <w:rsid w:val="0063204C"/>
    <w:rsid w:val="0063457B"/>
    <w:rsid w:val="00636530"/>
    <w:rsid w:val="00637265"/>
    <w:rsid w:val="006375E8"/>
    <w:rsid w:val="00640339"/>
    <w:rsid w:val="006406EE"/>
    <w:rsid w:val="006408BC"/>
    <w:rsid w:val="0064298F"/>
    <w:rsid w:val="00643637"/>
    <w:rsid w:val="00643FD6"/>
    <w:rsid w:val="006453A0"/>
    <w:rsid w:val="00646F5C"/>
    <w:rsid w:val="006504C8"/>
    <w:rsid w:val="00650535"/>
    <w:rsid w:val="00650E45"/>
    <w:rsid w:val="006535D9"/>
    <w:rsid w:val="00655A0A"/>
    <w:rsid w:val="006574A6"/>
    <w:rsid w:val="006627D3"/>
    <w:rsid w:val="0066631A"/>
    <w:rsid w:val="00667702"/>
    <w:rsid w:val="00667FD2"/>
    <w:rsid w:val="00670022"/>
    <w:rsid w:val="00670171"/>
    <w:rsid w:val="006703C3"/>
    <w:rsid w:val="006706B6"/>
    <w:rsid w:val="00671738"/>
    <w:rsid w:val="00671AFB"/>
    <w:rsid w:val="00671CA7"/>
    <w:rsid w:val="00671EED"/>
    <w:rsid w:val="0067225A"/>
    <w:rsid w:val="0067272C"/>
    <w:rsid w:val="00672A1A"/>
    <w:rsid w:val="0067342D"/>
    <w:rsid w:val="00673794"/>
    <w:rsid w:val="00673D55"/>
    <w:rsid w:val="00673FEB"/>
    <w:rsid w:val="006765E9"/>
    <w:rsid w:val="00676730"/>
    <w:rsid w:val="00677E76"/>
    <w:rsid w:val="006803F1"/>
    <w:rsid w:val="00680EAF"/>
    <w:rsid w:val="00681044"/>
    <w:rsid w:val="00681B96"/>
    <w:rsid w:val="00683BF3"/>
    <w:rsid w:val="006852CD"/>
    <w:rsid w:val="00687444"/>
    <w:rsid w:val="00687D10"/>
    <w:rsid w:val="00687FCB"/>
    <w:rsid w:val="00691820"/>
    <w:rsid w:val="00692969"/>
    <w:rsid w:val="00692F2C"/>
    <w:rsid w:val="0069414E"/>
    <w:rsid w:val="006960D8"/>
    <w:rsid w:val="00696878"/>
    <w:rsid w:val="0069749A"/>
    <w:rsid w:val="006A0346"/>
    <w:rsid w:val="006A0B1C"/>
    <w:rsid w:val="006A17BA"/>
    <w:rsid w:val="006A1E05"/>
    <w:rsid w:val="006A2D64"/>
    <w:rsid w:val="006A471F"/>
    <w:rsid w:val="006A4783"/>
    <w:rsid w:val="006A52C1"/>
    <w:rsid w:val="006A6313"/>
    <w:rsid w:val="006A6AB7"/>
    <w:rsid w:val="006A7DEF"/>
    <w:rsid w:val="006B0741"/>
    <w:rsid w:val="006B3695"/>
    <w:rsid w:val="006B4911"/>
    <w:rsid w:val="006B725F"/>
    <w:rsid w:val="006C272F"/>
    <w:rsid w:val="006C2D8B"/>
    <w:rsid w:val="006C683A"/>
    <w:rsid w:val="006C6A57"/>
    <w:rsid w:val="006D003F"/>
    <w:rsid w:val="006D0999"/>
    <w:rsid w:val="006D204B"/>
    <w:rsid w:val="006D2220"/>
    <w:rsid w:val="006D3080"/>
    <w:rsid w:val="006D556D"/>
    <w:rsid w:val="006D5AFD"/>
    <w:rsid w:val="006D7A36"/>
    <w:rsid w:val="006D7DA3"/>
    <w:rsid w:val="006E01F3"/>
    <w:rsid w:val="006E01F9"/>
    <w:rsid w:val="006E139E"/>
    <w:rsid w:val="006E15DC"/>
    <w:rsid w:val="006E1907"/>
    <w:rsid w:val="006E42C2"/>
    <w:rsid w:val="006E647A"/>
    <w:rsid w:val="006E7268"/>
    <w:rsid w:val="006F050D"/>
    <w:rsid w:val="006F0571"/>
    <w:rsid w:val="006F20E3"/>
    <w:rsid w:val="006F3EB7"/>
    <w:rsid w:val="006F4E8E"/>
    <w:rsid w:val="006F6144"/>
    <w:rsid w:val="006F7224"/>
    <w:rsid w:val="0070105E"/>
    <w:rsid w:val="00701F88"/>
    <w:rsid w:val="007031F3"/>
    <w:rsid w:val="00703894"/>
    <w:rsid w:val="00706AF5"/>
    <w:rsid w:val="00711AEC"/>
    <w:rsid w:val="00712A23"/>
    <w:rsid w:val="00713F28"/>
    <w:rsid w:val="007141EB"/>
    <w:rsid w:val="00715529"/>
    <w:rsid w:val="007200AE"/>
    <w:rsid w:val="007211E5"/>
    <w:rsid w:val="00721583"/>
    <w:rsid w:val="007246CE"/>
    <w:rsid w:val="007267B8"/>
    <w:rsid w:val="00730583"/>
    <w:rsid w:val="00730E1F"/>
    <w:rsid w:val="00730FAB"/>
    <w:rsid w:val="00731A59"/>
    <w:rsid w:val="00734717"/>
    <w:rsid w:val="007354A1"/>
    <w:rsid w:val="00736674"/>
    <w:rsid w:val="00737453"/>
    <w:rsid w:val="00743718"/>
    <w:rsid w:val="00743BDE"/>
    <w:rsid w:val="00743C83"/>
    <w:rsid w:val="00743D19"/>
    <w:rsid w:val="00744009"/>
    <w:rsid w:val="00744B63"/>
    <w:rsid w:val="00744E51"/>
    <w:rsid w:val="00747536"/>
    <w:rsid w:val="007475F5"/>
    <w:rsid w:val="007504DC"/>
    <w:rsid w:val="007509AE"/>
    <w:rsid w:val="00752172"/>
    <w:rsid w:val="0075436D"/>
    <w:rsid w:val="0075443B"/>
    <w:rsid w:val="007550AF"/>
    <w:rsid w:val="007572D0"/>
    <w:rsid w:val="00762331"/>
    <w:rsid w:val="00763369"/>
    <w:rsid w:val="00766827"/>
    <w:rsid w:val="00766B0C"/>
    <w:rsid w:val="00767463"/>
    <w:rsid w:val="0077092F"/>
    <w:rsid w:val="00772D5E"/>
    <w:rsid w:val="007733AB"/>
    <w:rsid w:val="0077440C"/>
    <w:rsid w:val="00774991"/>
    <w:rsid w:val="007755B9"/>
    <w:rsid w:val="0078027D"/>
    <w:rsid w:val="00781F8B"/>
    <w:rsid w:val="0078338C"/>
    <w:rsid w:val="0078397C"/>
    <w:rsid w:val="00784B54"/>
    <w:rsid w:val="007853B7"/>
    <w:rsid w:val="00785A18"/>
    <w:rsid w:val="00787406"/>
    <w:rsid w:val="0079210D"/>
    <w:rsid w:val="00793B38"/>
    <w:rsid w:val="00795125"/>
    <w:rsid w:val="00795454"/>
    <w:rsid w:val="007956F0"/>
    <w:rsid w:val="00795B0D"/>
    <w:rsid w:val="007970F2"/>
    <w:rsid w:val="007A0FF5"/>
    <w:rsid w:val="007A138E"/>
    <w:rsid w:val="007A158A"/>
    <w:rsid w:val="007A23FE"/>
    <w:rsid w:val="007A2B2E"/>
    <w:rsid w:val="007A458E"/>
    <w:rsid w:val="007A486E"/>
    <w:rsid w:val="007A757E"/>
    <w:rsid w:val="007A7EF5"/>
    <w:rsid w:val="007B05B4"/>
    <w:rsid w:val="007B1520"/>
    <w:rsid w:val="007B15FB"/>
    <w:rsid w:val="007B19CE"/>
    <w:rsid w:val="007B537D"/>
    <w:rsid w:val="007B568E"/>
    <w:rsid w:val="007B5F77"/>
    <w:rsid w:val="007B7633"/>
    <w:rsid w:val="007C03FE"/>
    <w:rsid w:val="007C224A"/>
    <w:rsid w:val="007C2592"/>
    <w:rsid w:val="007C3C2B"/>
    <w:rsid w:val="007C502A"/>
    <w:rsid w:val="007C5928"/>
    <w:rsid w:val="007C6CD6"/>
    <w:rsid w:val="007C7639"/>
    <w:rsid w:val="007C77F1"/>
    <w:rsid w:val="007D119C"/>
    <w:rsid w:val="007D137C"/>
    <w:rsid w:val="007D1798"/>
    <w:rsid w:val="007D19B1"/>
    <w:rsid w:val="007D315F"/>
    <w:rsid w:val="007D3A9C"/>
    <w:rsid w:val="007D4DC2"/>
    <w:rsid w:val="007D5020"/>
    <w:rsid w:val="007D5070"/>
    <w:rsid w:val="007D57BD"/>
    <w:rsid w:val="007D6F88"/>
    <w:rsid w:val="007D71A1"/>
    <w:rsid w:val="007D77E9"/>
    <w:rsid w:val="007E07F4"/>
    <w:rsid w:val="007E097E"/>
    <w:rsid w:val="007E108E"/>
    <w:rsid w:val="007E39CC"/>
    <w:rsid w:val="007E43EB"/>
    <w:rsid w:val="007E68A7"/>
    <w:rsid w:val="007E764D"/>
    <w:rsid w:val="007E7AC8"/>
    <w:rsid w:val="007E7BCC"/>
    <w:rsid w:val="007F1A4D"/>
    <w:rsid w:val="007F1E6A"/>
    <w:rsid w:val="007F280F"/>
    <w:rsid w:val="007F2B1F"/>
    <w:rsid w:val="007F2C68"/>
    <w:rsid w:val="007F2CC5"/>
    <w:rsid w:val="007F3468"/>
    <w:rsid w:val="007F43D8"/>
    <w:rsid w:val="007F473C"/>
    <w:rsid w:val="007F5F6A"/>
    <w:rsid w:val="00800298"/>
    <w:rsid w:val="00803D10"/>
    <w:rsid w:val="00804C13"/>
    <w:rsid w:val="00811B52"/>
    <w:rsid w:val="00812392"/>
    <w:rsid w:val="00813424"/>
    <w:rsid w:val="00813DE7"/>
    <w:rsid w:val="0081491F"/>
    <w:rsid w:val="00816237"/>
    <w:rsid w:val="00816793"/>
    <w:rsid w:val="00820036"/>
    <w:rsid w:val="008202BE"/>
    <w:rsid w:val="0082368C"/>
    <w:rsid w:val="008249EB"/>
    <w:rsid w:val="008264AA"/>
    <w:rsid w:val="00827582"/>
    <w:rsid w:val="00827B88"/>
    <w:rsid w:val="00827D73"/>
    <w:rsid w:val="008309F5"/>
    <w:rsid w:val="0083228F"/>
    <w:rsid w:val="00833049"/>
    <w:rsid w:val="0083401C"/>
    <w:rsid w:val="00834BD3"/>
    <w:rsid w:val="008355DB"/>
    <w:rsid w:val="00835E50"/>
    <w:rsid w:val="00840790"/>
    <w:rsid w:val="0084116D"/>
    <w:rsid w:val="008416C4"/>
    <w:rsid w:val="00842349"/>
    <w:rsid w:val="00842D8E"/>
    <w:rsid w:val="008441E6"/>
    <w:rsid w:val="00846076"/>
    <w:rsid w:val="008506A7"/>
    <w:rsid w:val="008529AB"/>
    <w:rsid w:val="00852C79"/>
    <w:rsid w:val="00853652"/>
    <w:rsid w:val="008538E5"/>
    <w:rsid w:val="00853F16"/>
    <w:rsid w:val="0085458B"/>
    <w:rsid w:val="00854F1C"/>
    <w:rsid w:val="00861867"/>
    <w:rsid w:val="008653A4"/>
    <w:rsid w:val="008656D7"/>
    <w:rsid w:val="00865721"/>
    <w:rsid w:val="00867591"/>
    <w:rsid w:val="008701D2"/>
    <w:rsid w:val="00870CD9"/>
    <w:rsid w:val="00872658"/>
    <w:rsid w:val="00874D19"/>
    <w:rsid w:val="00876025"/>
    <w:rsid w:val="0087689B"/>
    <w:rsid w:val="00876E94"/>
    <w:rsid w:val="00881D0C"/>
    <w:rsid w:val="008833ED"/>
    <w:rsid w:val="00883537"/>
    <w:rsid w:val="008855F8"/>
    <w:rsid w:val="00886324"/>
    <w:rsid w:val="0088669F"/>
    <w:rsid w:val="008920F7"/>
    <w:rsid w:val="00897057"/>
    <w:rsid w:val="008A02B1"/>
    <w:rsid w:val="008A0E5E"/>
    <w:rsid w:val="008A12FF"/>
    <w:rsid w:val="008A3BA8"/>
    <w:rsid w:val="008A3F97"/>
    <w:rsid w:val="008A593C"/>
    <w:rsid w:val="008A7A71"/>
    <w:rsid w:val="008B2AD6"/>
    <w:rsid w:val="008B4EDE"/>
    <w:rsid w:val="008B5F13"/>
    <w:rsid w:val="008B765F"/>
    <w:rsid w:val="008B7F4D"/>
    <w:rsid w:val="008C0968"/>
    <w:rsid w:val="008C2D70"/>
    <w:rsid w:val="008C30E3"/>
    <w:rsid w:val="008C31BA"/>
    <w:rsid w:val="008C61F5"/>
    <w:rsid w:val="008C69A7"/>
    <w:rsid w:val="008D0A14"/>
    <w:rsid w:val="008D0A58"/>
    <w:rsid w:val="008D15FC"/>
    <w:rsid w:val="008D1E47"/>
    <w:rsid w:val="008D2412"/>
    <w:rsid w:val="008D25C4"/>
    <w:rsid w:val="008D30DC"/>
    <w:rsid w:val="008D3486"/>
    <w:rsid w:val="008D5E85"/>
    <w:rsid w:val="008D6A29"/>
    <w:rsid w:val="008D7C9F"/>
    <w:rsid w:val="008E1DFC"/>
    <w:rsid w:val="008E27A4"/>
    <w:rsid w:val="008E3A4C"/>
    <w:rsid w:val="008E4090"/>
    <w:rsid w:val="008E6A02"/>
    <w:rsid w:val="008F5A34"/>
    <w:rsid w:val="008F6718"/>
    <w:rsid w:val="008F7CA6"/>
    <w:rsid w:val="008F7CE2"/>
    <w:rsid w:val="00901D44"/>
    <w:rsid w:val="00904D2A"/>
    <w:rsid w:val="0090518F"/>
    <w:rsid w:val="009070F5"/>
    <w:rsid w:val="00907E6F"/>
    <w:rsid w:val="00910A47"/>
    <w:rsid w:val="00910BB4"/>
    <w:rsid w:val="00911ADC"/>
    <w:rsid w:val="00913A25"/>
    <w:rsid w:val="009145E6"/>
    <w:rsid w:val="00917292"/>
    <w:rsid w:val="00920C4C"/>
    <w:rsid w:val="00924617"/>
    <w:rsid w:val="009252FF"/>
    <w:rsid w:val="00925D16"/>
    <w:rsid w:val="0093033F"/>
    <w:rsid w:val="00932B69"/>
    <w:rsid w:val="00933697"/>
    <w:rsid w:val="00933F1E"/>
    <w:rsid w:val="00935726"/>
    <w:rsid w:val="00936B17"/>
    <w:rsid w:val="00937338"/>
    <w:rsid w:val="00940C44"/>
    <w:rsid w:val="00941252"/>
    <w:rsid w:val="00942395"/>
    <w:rsid w:val="009432D9"/>
    <w:rsid w:val="00944290"/>
    <w:rsid w:val="00947307"/>
    <w:rsid w:val="00951F99"/>
    <w:rsid w:val="00952583"/>
    <w:rsid w:val="009534D3"/>
    <w:rsid w:val="00953A31"/>
    <w:rsid w:val="00954C4B"/>
    <w:rsid w:val="00955682"/>
    <w:rsid w:val="00955E49"/>
    <w:rsid w:val="00956269"/>
    <w:rsid w:val="0096247A"/>
    <w:rsid w:val="00962932"/>
    <w:rsid w:val="00963EA1"/>
    <w:rsid w:val="009642F7"/>
    <w:rsid w:val="00965CC6"/>
    <w:rsid w:val="00966327"/>
    <w:rsid w:val="009674F3"/>
    <w:rsid w:val="0097012A"/>
    <w:rsid w:val="00970988"/>
    <w:rsid w:val="00971DF3"/>
    <w:rsid w:val="00972A0F"/>
    <w:rsid w:val="0097631B"/>
    <w:rsid w:val="00980AFF"/>
    <w:rsid w:val="009812C5"/>
    <w:rsid w:val="00983B6E"/>
    <w:rsid w:val="00984DFE"/>
    <w:rsid w:val="009850F9"/>
    <w:rsid w:val="0098678B"/>
    <w:rsid w:val="009913F0"/>
    <w:rsid w:val="0099195C"/>
    <w:rsid w:val="0099206F"/>
    <w:rsid w:val="009920EB"/>
    <w:rsid w:val="00995EF6"/>
    <w:rsid w:val="00996868"/>
    <w:rsid w:val="00996F64"/>
    <w:rsid w:val="009977A5"/>
    <w:rsid w:val="009A0473"/>
    <w:rsid w:val="009A4413"/>
    <w:rsid w:val="009A446A"/>
    <w:rsid w:val="009A4DA4"/>
    <w:rsid w:val="009A5C89"/>
    <w:rsid w:val="009A7452"/>
    <w:rsid w:val="009A7455"/>
    <w:rsid w:val="009B0A30"/>
    <w:rsid w:val="009B3533"/>
    <w:rsid w:val="009B3C69"/>
    <w:rsid w:val="009B4DDC"/>
    <w:rsid w:val="009B68F9"/>
    <w:rsid w:val="009B6EF9"/>
    <w:rsid w:val="009B7FA3"/>
    <w:rsid w:val="009C1945"/>
    <w:rsid w:val="009C2801"/>
    <w:rsid w:val="009C3BCA"/>
    <w:rsid w:val="009C4593"/>
    <w:rsid w:val="009C62E9"/>
    <w:rsid w:val="009D0140"/>
    <w:rsid w:val="009D0416"/>
    <w:rsid w:val="009D076B"/>
    <w:rsid w:val="009D1774"/>
    <w:rsid w:val="009D33B3"/>
    <w:rsid w:val="009D3EB7"/>
    <w:rsid w:val="009D54B9"/>
    <w:rsid w:val="009D5FDB"/>
    <w:rsid w:val="009E0825"/>
    <w:rsid w:val="009E2248"/>
    <w:rsid w:val="009E2BE2"/>
    <w:rsid w:val="009E3242"/>
    <w:rsid w:val="009E407D"/>
    <w:rsid w:val="009E4134"/>
    <w:rsid w:val="009E457F"/>
    <w:rsid w:val="009E54F6"/>
    <w:rsid w:val="009E5BFC"/>
    <w:rsid w:val="009F1884"/>
    <w:rsid w:val="009F6F5B"/>
    <w:rsid w:val="00A00426"/>
    <w:rsid w:val="00A006BD"/>
    <w:rsid w:val="00A016C1"/>
    <w:rsid w:val="00A02DFE"/>
    <w:rsid w:val="00A05A6C"/>
    <w:rsid w:val="00A06532"/>
    <w:rsid w:val="00A127BF"/>
    <w:rsid w:val="00A14823"/>
    <w:rsid w:val="00A1702B"/>
    <w:rsid w:val="00A17536"/>
    <w:rsid w:val="00A176F2"/>
    <w:rsid w:val="00A22D78"/>
    <w:rsid w:val="00A245BC"/>
    <w:rsid w:val="00A2587F"/>
    <w:rsid w:val="00A260DF"/>
    <w:rsid w:val="00A300A4"/>
    <w:rsid w:val="00A32306"/>
    <w:rsid w:val="00A325C0"/>
    <w:rsid w:val="00A32D07"/>
    <w:rsid w:val="00A34870"/>
    <w:rsid w:val="00A35DCF"/>
    <w:rsid w:val="00A35DEE"/>
    <w:rsid w:val="00A36323"/>
    <w:rsid w:val="00A368A6"/>
    <w:rsid w:val="00A36DA0"/>
    <w:rsid w:val="00A36EC2"/>
    <w:rsid w:val="00A4035D"/>
    <w:rsid w:val="00A40FB6"/>
    <w:rsid w:val="00A41B46"/>
    <w:rsid w:val="00A45836"/>
    <w:rsid w:val="00A46648"/>
    <w:rsid w:val="00A50F44"/>
    <w:rsid w:val="00A532A0"/>
    <w:rsid w:val="00A54014"/>
    <w:rsid w:val="00A547C8"/>
    <w:rsid w:val="00A566A7"/>
    <w:rsid w:val="00A56D0C"/>
    <w:rsid w:val="00A56D54"/>
    <w:rsid w:val="00A61C86"/>
    <w:rsid w:val="00A62614"/>
    <w:rsid w:val="00A64938"/>
    <w:rsid w:val="00A67647"/>
    <w:rsid w:val="00A71DC2"/>
    <w:rsid w:val="00A7416D"/>
    <w:rsid w:val="00A759C6"/>
    <w:rsid w:val="00A75C4F"/>
    <w:rsid w:val="00A76DCE"/>
    <w:rsid w:val="00A77CFD"/>
    <w:rsid w:val="00A77EA1"/>
    <w:rsid w:val="00A82671"/>
    <w:rsid w:val="00A83063"/>
    <w:rsid w:val="00A83213"/>
    <w:rsid w:val="00A838EE"/>
    <w:rsid w:val="00A848F2"/>
    <w:rsid w:val="00A8501F"/>
    <w:rsid w:val="00A854C8"/>
    <w:rsid w:val="00A8557B"/>
    <w:rsid w:val="00A8567C"/>
    <w:rsid w:val="00A87BED"/>
    <w:rsid w:val="00A910ED"/>
    <w:rsid w:val="00A91C3A"/>
    <w:rsid w:val="00A92C4C"/>
    <w:rsid w:val="00A93579"/>
    <w:rsid w:val="00A945BA"/>
    <w:rsid w:val="00A94C5C"/>
    <w:rsid w:val="00A95B6C"/>
    <w:rsid w:val="00A95CFF"/>
    <w:rsid w:val="00A97140"/>
    <w:rsid w:val="00AA089C"/>
    <w:rsid w:val="00AA3A87"/>
    <w:rsid w:val="00AA6311"/>
    <w:rsid w:val="00AA6414"/>
    <w:rsid w:val="00AA6CB6"/>
    <w:rsid w:val="00AB15FF"/>
    <w:rsid w:val="00AB18D0"/>
    <w:rsid w:val="00AB1FCF"/>
    <w:rsid w:val="00AB449F"/>
    <w:rsid w:val="00AB5177"/>
    <w:rsid w:val="00AB6DCC"/>
    <w:rsid w:val="00AB73AF"/>
    <w:rsid w:val="00AC1D05"/>
    <w:rsid w:val="00AC2045"/>
    <w:rsid w:val="00AC2111"/>
    <w:rsid w:val="00AC37A6"/>
    <w:rsid w:val="00AC3DA6"/>
    <w:rsid w:val="00AC4C1D"/>
    <w:rsid w:val="00AC7A53"/>
    <w:rsid w:val="00AD0543"/>
    <w:rsid w:val="00AD1768"/>
    <w:rsid w:val="00AD33B9"/>
    <w:rsid w:val="00AD3F14"/>
    <w:rsid w:val="00AD6F42"/>
    <w:rsid w:val="00AE07DA"/>
    <w:rsid w:val="00AE11E4"/>
    <w:rsid w:val="00AE1DF8"/>
    <w:rsid w:val="00AE33F8"/>
    <w:rsid w:val="00AE358B"/>
    <w:rsid w:val="00AE4572"/>
    <w:rsid w:val="00AE7B6C"/>
    <w:rsid w:val="00AF0282"/>
    <w:rsid w:val="00AF0A95"/>
    <w:rsid w:val="00AF0AC6"/>
    <w:rsid w:val="00AF1539"/>
    <w:rsid w:val="00AF264D"/>
    <w:rsid w:val="00AF39ED"/>
    <w:rsid w:val="00AF4AE5"/>
    <w:rsid w:val="00AF4CBA"/>
    <w:rsid w:val="00B006C6"/>
    <w:rsid w:val="00B01651"/>
    <w:rsid w:val="00B0179F"/>
    <w:rsid w:val="00B02BCC"/>
    <w:rsid w:val="00B03093"/>
    <w:rsid w:val="00B063FF"/>
    <w:rsid w:val="00B101E5"/>
    <w:rsid w:val="00B10EF3"/>
    <w:rsid w:val="00B1123A"/>
    <w:rsid w:val="00B11ACD"/>
    <w:rsid w:val="00B127EA"/>
    <w:rsid w:val="00B1539C"/>
    <w:rsid w:val="00B22165"/>
    <w:rsid w:val="00B22DC7"/>
    <w:rsid w:val="00B261A2"/>
    <w:rsid w:val="00B27ADE"/>
    <w:rsid w:val="00B305E1"/>
    <w:rsid w:val="00B307D0"/>
    <w:rsid w:val="00B30A70"/>
    <w:rsid w:val="00B32EA7"/>
    <w:rsid w:val="00B33B6F"/>
    <w:rsid w:val="00B33EC9"/>
    <w:rsid w:val="00B34E70"/>
    <w:rsid w:val="00B353FC"/>
    <w:rsid w:val="00B354EC"/>
    <w:rsid w:val="00B35A4F"/>
    <w:rsid w:val="00B36F76"/>
    <w:rsid w:val="00B3700B"/>
    <w:rsid w:val="00B401F3"/>
    <w:rsid w:val="00B41A51"/>
    <w:rsid w:val="00B43BC1"/>
    <w:rsid w:val="00B43F68"/>
    <w:rsid w:val="00B45175"/>
    <w:rsid w:val="00B46AC6"/>
    <w:rsid w:val="00B47CA5"/>
    <w:rsid w:val="00B5070A"/>
    <w:rsid w:val="00B508DC"/>
    <w:rsid w:val="00B5155D"/>
    <w:rsid w:val="00B51BB1"/>
    <w:rsid w:val="00B54260"/>
    <w:rsid w:val="00B57425"/>
    <w:rsid w:val="00B615E2"/>
    <w:rsid w:val="00B61A0F"/>
    <w:rsid w:val="00B62644"/>
    <w:rsid w:val="00B64B02"/>
    <w:rsid w:val="00B67652"/>
    <w:rsid w:val="00B73F35"/>
    <w:rsid w:val="00B7418F"/>
    <w:rsid w:val="00B74D58"/>
    <w:rsid w:val="00B84548"/>
    <w:rsid w:val="00B87182"/>
    <w:rsid w:val="00B8734F"/>
    <w:rsid w:val="00B92D40"/>
    <w:rsid w:val="00B9337D"/>
    <w:rsid w:val="00B93DDB"/>
    <w:rsid w:val="00B948B6"/>
    <w:rsid w:val="00B9709D"/>
    <w:rsid w:val="00BA00EA"/>
    <w:rsid w:val="00BA1553"/>
    <w:rsid w:val="00BA19DE"/>
    <w:rsid w:val="00BA217E"/>
    <w:rsid w:val="00BA230A"/>
    <w:rsid w:val="00BA31A2"/>
    <w:rsid w:val="00BA465A"/>
    <w:rsid w:val="00BA49E6"/>
    <w:rsid w:val="00BA59D1"/>
    <w:rsid w:val="00BA60FD"/>
    <w:rsid w:val="00BA61CF"/>
    <w:rsid w:val="00BA6F34"/>
    <w:rsid w:val="00BB1745"/>
    <w:rsid w:val="00BB1C91"/>
    <w:rsid w:val="00BB20CE"/>
    <w:rsid w:val="00BB286F"/>
    <w:rsid w:val="00BB3B94"/>
    <w:rsid w:val="00BB3C6B"/>
    <w:rsid w:val="00BB3DBF"/>
    <w:rsid w:val="00BB6BD3"/>
    <w:rsid w:val="00BB7130"/>
    <w:rsid w:val="00BC0B0A"/>
    <w:rsid w:val="00BC3B74"/>
    <w:rsid w:val="00BC3E69"/>
    <w:rsid w:val="00BC3F75"/>
    <w:rsid w:val="00BC6AAA"/>
    <w:rsid w:val="00BC707A"/>
    <w:rsid w:val="00BD1337"/>
    <w:rsid w:val="00BD1450"/>
    <w:rsid w:val="00BD2EFE"/>
    <w:rsid w:val="00BD3C43"/>
    <w:rsid w:val="00BD457C"/>
    <w:rsid w:val="00BD7BFD"/>
    <w:rsid w:val="00BD7C1C"/>
    <w:rsid w:val="00BE02E9"/>
    <w:rsid w:val="00BE08A3"/>
    <w:rsid w:val="00BE1785"/>
    <w:rsid w:val="00BE2A91"/>
    <w:rsid w:val="00BE3F16"/>
    <w:rsid w:val="00BE4242"/>
    <w:rsid w:val="00BE6376"/>
    <w:rsid w:val="00BE6663"/>
    <w:rsid w:val="00BE6F49"/>
    <w:rsid w:val="00BF05D2"/>
    <w:rsid w:val="00BF378F"/>
    <w:rsid w:val="00BF3C48"/>
    <w:rsid w:val="00BF4724"/>
    <w:rsid w:val="00BF6B3C"/>
    <w:rsid w:val="00BF6C82"/>
    <w:rsid w:val="00C02330"/>
    <w:rsid w:val="00C02E25"/>
    <w:rsid w:val="00C04056"/>
    <w:rsid w:val="00C0652F"/>
    <w:rsid w:val="00C06D24"/>
    <w:rsid w:val="00C07319"/>
    <w:rsid w:val="00C0767A"/>
    <w:rsid w:val="00C12702"/>
    <w:rsid w:val="00C12E2B"/>
    <w:rsid w:val="00C1335E"/>
    <w:rsid w:val="00C136FB"/>
    <w:rsid w:val="00C13746"/>
    <w:rsid w:val="00C14B44"/>
    <w:rsid w:val="00C16608"/>
    <w:rsid w:val="00C166D3"/>
    <w:rsid w:val="00C17EA0"/>
    <w:rsid w:val="00C20C00"/>
    <w:rsid w:val="00C20FCD"/>
    <w:rsid w:val="00C21B89"/>
    <w:rsid w:val="00C22619"/>
    <w:rsid w:val="00C226D4"/>
    <w:rsid w:val="00C25D8D"/>
    <w:rsid w:val="00C26224"/>
    <w:rsid w:val="00C275E9"/>
    <w:rsid w:val="00C30941"/>
    <w:rsid w:val="00C355DF"/>
    <w:rsid w:val="00C35656"/>
    <w:rsid w:val="00C359D7"/>
    <w:rsid w:val="00C37CCA"/>
    <w:rsid w:val="00C41C86"/>
    <w:rsid w:val="00C42CF9"/>
    <w:rsid w:val="00C43842"/>
    <w:rsid w:val="00C43F2D"/>
    <w:rsid w:val="00C445CD"/>
    <w:rsid w:val="00C45413"/>
    <w:rsid w:val="00C456DA"/>
    <w:rsid w:val="00C4782D"/>
    <w:rsid w:val="00C50E6F"/>
    <w:rsid w:val="00C51016"/>
    <w:rsid w:val="00C5107E"/>
    <w:rsid w:val="00C517ED"/>
    <w:rsid w:val="00C52BD5"/>
    <w:rsid w:val="00C55AE7"/>
    <w:rsid w:val="00C60B82"/>
    <w:rsid w:val="00C636E6"/>
    <w:rsid w:val="00C637F0"/>
    <w:rsid w:val="00C6448F"/>
    <w:rsid w:val="00C666C8"/>
    <w:rsid w:val="00C66C89"/>
    <w:rsid w:val="00C6795F"/>
    <w:rsid w:val="00C70A1C"/>
    <w:rsid w:val="00C714CC"/>
    <w:rsid w:val="00C71AD4"/>
    <w:rsid w:val="00C71F27"/>
    <w:rsid w:val="00C751DC"/>
    <w:rsid w:val="00C80502"/>
    <w:rsid w:val="00C82966"/>
    <w:rsid w:val="00C82DC5"/>
    <w:rsid w:val="00C82E5A"/>
    <w:rsid w:val="00C83A8D"/>
    <w:rsid w:val="00C853E2"/>
    <w:rsid w:val="00C878C7"/>
    <w:rsid w:val="00C94902"/>
    <w:rsid w:val="00C96C27"/>
    <w:rsid w:val="00CA09C9"/>
    <w:rsid w:val="00CA0B0F"/>
    <w:rsid w:val="00CA175F"/>
    <w:rsid w:val="00CA2789"/>
    <w:rsid w:val="00CA3905"/>
    <w:rsid w:val="00CA3E23"/>
    <w:rsid w:val="00CA4C2B"/>
    <w:rsid w:val="00CA5E95"/>
    <w:rsid w:val="00CA6036"/>
    <w:rsid w:val="00CA7E1A"/>
    <w:rsid w:val="00CB0B33"/>
    <w:rsid w:val="00CB26C7"/>
    <w:rsid w:val="00CB2957"/>
    <w:rsid w:val="00CB3063"/>
    <w:rsid w:val="00CB3A06"/>
    <w:rsid w:val="00CB4576"/>
    <w:rsid w:val="00CB5641"/>
    <w:rsid w:val="00CB61D7"/>
    <w:rsid w:val="00CB7BB8"/>
    <w:rsid w:val="00CB7D21"/>
    <w:rsid w:val="00CC0489"/>
    <w:rsid w:val="00CC055D"/>
    <w:rsid w:val="00CC249B"/>
    <w:rsid w:val="00CC2CE4"/>
    <w:rsid w:val="00CC3DC6"/>
    <w:rsid w:val="00CC5125"/>
    <w:rsid w:val="00CC780B"/>
    <w:rsid w:val="00CC7AB4"/>
    <w:rsid w:val="00CC7ABC"/>
    <w:rsid w:val="00CD0320"/>
    <w:rsid w:val="00CD0F20"/>
    <w:rsid w:val="00CD237C"/>
    <w:rsid w:val="00CD2CE2"/>
    <w:rsid w:val="00CD3A22"/>
    <w:rsid w:val="00CD6332"/>
    <w:rsid w:val="00CD6EAD"/>
    <w:rsid w:val="00CE19D3"/>
    <w:rsid w:val="00CE1D28"/>
    <w:rsid w:val="00CE3442"/>
    <w:rsid w:val="00CE396C"/>
    <w:rsid w:val="00CE51E8"/>
    <w:rsid w:val="00CE609E"/>
    <w:rsid w:val="00CE7B80"/>
    <w:rsid w:val="00CF0116"/>
    <w:rsid w:val="00CF0D66"/>
    <w:rsid w:val="00CF1464"/>
    <w:rsid w:val="00CF2B2C"/>
    <w:rsid w:val="00CF2E43"/>
    <w:rsid w:val="00CF43FF"/>
    <w:rsid w:val="00CF4954"/>
    <w:rsid w:val="00CF4D1C"/>
    <w:rsid w:val="00CF598E"/>
    <w:rsid w:val="00CF6F51"/>
    <w:rsid w:val="00CF7CDC"/>
    <w:rsid w:val="00D01F30"/>
    <w:rsid w:val="00D0213F"/>
    <w:rsid w:val="00D03D83"/>
    <w:rsid w:val="00D06454"/>
    <w:rsid w:val="00D065BD"/>
    <w:rsid w:val="00D10D19"/>
    <w:rsid w:val="00D11348"/>
    <w:rsid w:val="00D11B55"/>
    <w:rsid w:val="00D121F7"/>
    <w:rsid w:val="00D13B58"/>
    <w:rsid w:val="00D14EA6"/>
    <w:rsid w:val="00D1544A"/>
    <w:rsid w:val="00D171E4"/>
    <w:rsid w:val="00D17A14"/>
    <w:rsid w:val="00D206D2"/>
    <w:rsid w:val="00D2129E"/>
    <w:rsid w:val="00D21954"/>
    <w:rsid w:val="00D21A45"/>
    <w:rsid w:val="00D22136"/>
    <w:rsid w:val="00D22A3B"/>
    <w:rsid w:val="00D234B1"/>
    <w:rsid w:val="00D23583"/>
    <w:rsid w:val="00D23931"/>
    <w:rsid w:val="00D23DF3"/>
    <w:rsid w:val="00D2437C"/>
    <w:rsid w:val="00D3111C"/>
    <w:rsid w:val="00D3129A"/>
    <w:rsid w:val="00D328D5"/>
    <w:rsid w:val="00D34027"/>
    <w:rsid w:val="00D34C99"/>
    <w:rsid w:val="00D37389"/>
    <w:rsid w:val="00D37464"/>
    <w:rsid w:val="00D37E0A"/>
    <w:rsid w:val="00D40BC0"/>
    <w:rsid w:val="00D415FD"/>
    <w:rsid w:val="00D42322"/>
    <w:rsid w:val="00D42EF0"/>
    <w:rsid w:val="00D438EB"/>
    <w:rsid w:val="00D43CEC"/>
    <w:rsid w:val="00D44A7A"/>
    <w:rsid w:val="00D457F7"/>
    <w:rsid w:val="00D46754"/>
    <w:rsid w:val="00D50A03"/>
    <w:rsid w:val="00D51F33"/>
    <w:rsid w:val="00D52284"/>
    <w:rsid w:val="00D52290"/>
    <w:rsid w:val="00D52A73"/>
    <w:rsid w:val="00D54F6D"/>
    <w:rsid w:val="00D55589"/>
    <w:rsid w:val="00D55D92"/>
    <w:rsid w:val="00D57538"/>
    <w:rsid w:val="00D61D4F"/>
    <w:rsid w:val="00D636E4"/>
    <w:rsid w:val="00D63AFA"/>
    <w:rsid w:val="00D6446A"/>
    <w:rsid w:val="00D65DAA"/>
    <w:rsid w:val="00D747E9"/>
    <w:rsid w:val="00D7487C"/>
    <w:rsid w:val="00D7509F"/>
    <w:rsid w:val="00D76922"/>
    <w:rsid w:val="00D80D93"/>
    <w:rsid w:val="00D84F16"/>
    <w:rsid w:val="00D854BD"/>
    <w:rsid w:val="00D856D0"/>
    <w:rsid w:val="00D861FF"/>
    <w:rsid w:val="00D8690E"/>
    <w:rsid w:val="00D8715D"/>
    <w:rsid w:val="00D935D2"/>
    <w:rsid w:val="00D9720E"/>
    <w:rsid w:val="00D97C8E"/>
    <w:rsid w:val="00DA02A4"/>
    <w:rsid w:val="00DA07FE"/>
    <w:rsid w:val="00DA0C35"/>
    <w:rsid w:val="00DA1081"/>
    <w:rsid w:val="00DA13E6"/>
    <w:rsid w:val="00DA2023"/>
    <w:rsid w:val="00DA20BF"/>
    <w:rsid w:val="00DA32E3"/>
    <w:rsid w:val="00DA3E9E"/>
    <w:rsid w:val="00DA5BF1"/>
    <w:rsid w:val="00DA737F"/>
    <w:rsid w:val="00DB038B"/>
    <w:rsid w:val="00DB066C"/>
    <w:rsid w:val="00DB0F9C"/>
    <w:rsid w:val="00DB21CE"/>
    <w:rsid w:val="00DB4EF8"/>
    <w:rsid w:val="00DB6C30"/>
    <w:rsid w:val="00DB78AB"/>
    <w:rsid w:val="00DC19E0"/>
    <w:rsid w:val="00DC25E4"/>
    <w:rsid w:val="00DC27AD"/>
    <w:rsid w:val="00DC33E1"/>
    <w:rsid w:val="00DC39FE"/>
    <w:rsid w:val="00DC3F4B"/>
    <w:rsid w:val="00DC5623"/>
    <w:rsid w:val="00DC57B2"/>
    <w:rsid w:val="00DC59B1"/>
    <w:rsid w:val="00DC5DBD"/>
    <w:rsid w:val="00DC6F73"/>
    <w:rsid w:val="00DC77CA"/>
    <w:rsid w:val="00DD2E8C"/>
    <w:rsid w:val="00DD3B80"/>
    <w:rsid w:val="00DD6065"/>
    <w:rsid w:val="00DD6EC4"/>
    <w:rsid w:val="00DE1C51"/>
    <w:rsid w:val="00DE1ECF"/>
    <w:rsid w:val="00DE2520"/>
    <w:rsid w:val="00DE279F"/>
    <w:rsid w:val="00DE3111"/>
    <w:rsid w:val="00DE367C"/>
    <w:rsid w:val="00DE4028"/>
    <w:rsid w:val="00DE52CC"/>
    <w:rsid w:val="00DE554D"/>
    <w:rsid w:val="00DE5B10"/>
    <w:rsid w:val="00DE7CDA"/>
    <w:rsid w:val="00DF1223"/>
    <w:rsid w:val="00DF29BF"/>
    <w:rsid w:val="00DF31C0"/>
    <w:rsid w:val="00DF32B7"/>
    <w:rsid w:val="00DF39DC"/>
    <w:rsid w:val="00DF4843"/>
    <w:rsid w:val="00DF4C26"/>
    <w:rsid w:val="00DF4CCD"/>
    <w:rsid w:val="00DF56EF"/>
    <w:rsid w:val="00E0017D"/>
    <w:rsid w:val="00E00840"/>
    <w:rsid w:val="00E00CB0"/>
    <w:rsid w:val="00E0130D"/>
    <w:rsid w:val="00E0182A"/>
    <w:rsid w:val="00E018C6"/>
    <w:rsid w:val="00E021E3"/>
    <w:rsid w:val="00E041B7"/>
    <w:rsid w:val="00E0476C"/>
    <w:rsid w:val="00E04D04"/>
    <w:rsid w:val="00E0686A"/>
    <w:rsid w:val="00E07087"/>
    <w:rsid w:val="00E0710E"/>
    <w:rsid w:val="00E071ED"/>
    <w:rsid w:val="00E07DC6"/>
    <w:rsid w:val="00E10D5E"/>
    <w:rsid w:val="00E1271D"/>
    <w:rsid w:val="00E12A8A"/>
    <w:rsid w:val="00E1413A"/>
    <w:rsid w:val="00E14DB2"/>
    <w:rsid w:val="00E15ADC"/>
    <w:rsid w:val="00E16768"/>
    <w:rsid w:val="00E177D8"/>
    <w:rsid w:val="00E23D1C"/>
    <w:rsid w:val="00E24F0C"/>
    <w:rsid w:val="00E26002"/>
    <w:rsid w:val="00E27637"/>
    <w:rsid w:val="00E3119A"/>
    <w:rsid w:val="00E32200"/>
    <w:rsid w:val="00E32422"/>
    <w:rsid w:val="00E32514"/>
    <w:rsid w:val="00E3264F"/>
    <w:rsid w:val="00E34282"/>
    <w:rsid w:val="00E353A4"/>
    <w:rsid w:val="00E3565B"/>
    <w:rsid w:val="00E35CE3"/>
    <w:rsid w:val="00E35EF4"/>
    <w:rsid w:val="00E36D40"/>
    <w:rsid w:val="00E41030"/>
    <w:rsid w:val="00E43295"/>
    <w:rsid w:val="00E5289E"/>
    <w:rsid w:val="00E530CC"/>
    <w:rsid w:val="00E553E1"/>
    <w:rsid w:val="00E569CD"/>
    <w:rsid w:val="00E6039E"/>
    <w:rsid w:val="00E624AD"/>
    <w:rsid w:val="00E6375D"/>
    <w:rsid w:val="00E643FE"/>
    <w:rsid w:val="00E66C0A"/>
    <w:rsid w:val="00E67086"/>
    <w:rsid w:val="00E705C9"/>
    <w:rsid w:val="00E70FFE"/>
    <w:rsid w:val="00E72357"/>
    <w:rsid w:val="00E75118"/>
    <w:rsid w:val="00E81DD7"/>
    <w:rsid w:val="00E82D3B"/>
    <w:rsid w:val="00E83C34"/>
    <w:rsid w:val="00E8482B"/>
    <w:rsid w:val="00E85160"/>
    <w:rsid w:val="00E9157B"/>
    <w:rsid w:val="00E926DC"/>
    <w:rsid w:val="00E92E56"/>
    <w:rsid w:val="00E952FC"/>
    <w:rsid w:val="00E9592E"/>
    <w:rsid w:val="00E9689F"/>
    <w:rsid w:val="00E971B6"/>
    <w:rsid w:val="00E97272"/>
    <w:rsid w:val="00EA036B"/>
    <w:rsid w:val="00EA38B3"/>
    <w:rsid w:val="00EA5447"/>
    <w:rsid w:val="00EA6385"/>
    <w:rsid w:val="00EA7318"/>
    <w:rsid w:val="00EB255C"/>
    <w:rsid w:val="00EB377A"/>
    <w:rsid w:val="00EB3C89"/>
    <w:rsid w:val="00EB5662"/>
    <w:rsid w:val="00EC030F"/>
    <w:rsid w:val="00EC20F4"/>
    <w:rsid w:val="00EC46FC"/>
    <w:rsid w:val="00EC4E6E"/>
    <w:rsid w:val="00EC54D9"/>
    <w:rsid w:val="00ED0592"/>
    <w:rsid w:val="00ED1745"/>
    <w:rsid w:val="00ED1CCD"/>
    <w:rsid w:val="00ED21CB"/>
    <w:rsid w:val="00ED231E"/>
    <w:rsid w:val="00ED2833"/>
    <w:rsid w:val="00ED3806"/>
    <w:rsid w:val="00ED3AD6"/>
    <w:rsid w:val="00ED3CC9"/>
    <w:rsid w:val="00ED4483"/>
    <w:rsid w:val="00ED4671"/>
    <w:rsid w:val="00ED574F"/>
    <w:rsid w:val="00ED5C5F"/>
    <w:rsid w:val="00ED72BB"/>
    <w:rsid w:val="00EE0CC7"/>
    <w:rsid w:val="00EE0CD3"/>
    <w:rsid w:val="00EE1191"/>
    <w:rsid w:val="00EE27ED"/>
    <w:rsid w:val="00EE297B"/>
    <w:rsid w:val="00EE69F4"/>
    <w:rsid w:val="00EE7E10"/>
    <w:rsid w:val="00EF070A"/>
    <w:rsid w:val="00EF0A9B"/>
    <w:rsid w:val="00EF183B"/>
    <w:rsid w:val="00EF18A5"/>
    <w:rsid w:val="00EF28C6"/>
    <w:rsid w:val="00EF2C80"/>
    <w:rsid w:val="00EF44B9"/>
    <w:rsid w:val="00EF5283"/>
    <w:rsid w:val="00EF5958"/>
    <w:rsid w:val="00EF62EE"/>
    <w:rsid w:val="00EF6565"/>
    <w:rsid w:val="00EF6CA4"/>
    <w:rsid w:val="00EF7E28"/>
    <w:rsid w:val="00F00277"/>
    <w:rsid w:val="00F00E6E"/>
    <w:rsid w:val="00F01667"/>
    <w:rsid w:val="00F021C6"/>
    <w:rsid w:val="00F02FC7"/>
    <w:rsid w:val="00F03076"/>
    <w:rsid w:val="00F03314"/>
    <w:rsid w:val="00F04703"/>
    <w:rsid w:val="00F05EBD"/>
    <w:rsid w:val="00F07B9D"/>
    <w:rsid w:val="00F10805"/>
    <w:rsid w:val="00F13389"/>
    <w:rsid w:val="00F15AEB"/>
    <w:rsid w:val="00F176A8"/>
    <w:rsid w:val="00F179BE"/>
    <w:rsid w:val="00F20B79"/>
    <w:rsid w:val="00F210D1"/>
    <w:rsid w:val="00F2343A"/>
    <w:rsid w:val="00F2487E"/>
    <w:rsid w:val="00F266E6"/>
    <w:rsid w:val="00F270AC"/>
    <w:rsid w:val="00F320C6"/>
    <w:rsid w:val="00F3374C"/>
    <w:rsid w:val="00F3409F"/>
    <w:rsid w:val="00F34EE4"/>
    <w:rsid w:val="00F3582D"/>
    <w:rsid w:val="00F35E51"/>
    <w:rsid w:val="00F36111"/>
    <w:rsid w:val="00F40A98"/>
    <w:rsid w:val="00F4180A"/>
    <w:rsid w:val="00F43133"/>
    <w:rsid w:val="00F43C4F"/>
    <w:rsid w:val="00F43CE6"/>
    <w:rsid w:val="00F43F0A"/>
    <w:rsid w:val="00F4406F"/>
    <w:rsid w:val="00F44B3D"/>
    <w:rsid w:val="00F44E6A"/>
    <w:rsid w:val="00F454A7"/>
    <w:rsid w:val="00F45602"/>
    <w:rsid w:val="00F475F5"/>
    <w:rsid w:val="00F478D0"/>
    <w:rsid w:val="00F50C3B"/>
    <w:rsid w:val="00F50E60"/>
    <w:rsid w:val="00F51EF6"/>
    <w:rsid w:val="00F51FC2"/>
    <w:rsid w:val="00F52168"/>
    <w:rsid w:val="00F57F5E"/>
    <w:rsid w:val="00F605E2"/>
    <w:rsid w:val="00F61BC2"/>
    <w:rsid w:val="00F62117"/>
    <w:rsid w:val="00F63BF8"/>
    <w:rsid w:val="00F64124"/>
    <w:rsid w:val="00F648D2"/>
    <w:rsid w:val="00F65572"/>
    <w:rsid w:val="00F7003C"/>
    <w:rsid w:val="00F70525"/>
    <w:rsid w:val="00F707A3"/>
    <w:rsid w:val="00F70C25"/>
    <w:rsid w:val="00F72433"/>
    <w:rsid w:val="00F752DC"/>
    <w:rsid w:val="00F75427"/>
    <w:rsid w:val="00F7693A"/>
    <w:rsid w:val="00F776BC"/>
    <w:rsid w:val="00F80E9E"/>
    <w:rsid w:val="00F8448E"/>
    <w:rsid w:val="00F8494D"/>
    <w:rsid w:val="00F857BE"/>
    <w:rsid w:val="00F86B36"/>
    <w:rsid w:val="00F873AC"/>
    <w:rsid w:val="00F939D5"/>
    <w:rsid w:val="00F94313"/>
    <w:rsid w:val="00F9502D"/>
    <w:rsid w:val="00F95E01"/>
    <w:rsid w:val="00F9612D"/>
    <w:rsid w:val="00FA0418"/>
    <w:rsid w:val="00FA0DEF"/>
    <w:rsid w:val="00FA236A"/>
    <w:rsid w:val="00FA3633"/>
    <w:rsid w:val="00FA41A0"/>
    <w:rsid w:val="00FA425F"/>
    <w:rsid w:val="00FA454F"/>
    <w:rsid w:val="00FA6379"/>
    <w:rsid w:val="00FA6712"/>
    <w:rsid w:val="00FA703D"/>
    <w:rsid w:val="00FB03ED"/>
    <w:rsid w:val="00FB0B4B"/>
    <w:rsid w:val="00FC5F0E"/>
    <w:rsid w:val="00FC7736"/>
    <w:rsid w:val="00FD0BA9"/>
    <w:rsid w:val="00FD1F2A"/>
    <w:rsid w:val="00FD25F4"/>
    <w:rsid w:val="00FD4A8B"/>
    <w:rsid w:val="00FD52DA"/>
    <w:rsid w:val="00FD67CB"/>
    <w:rsid w:val="00FE0045"/>
    <w:rsid w:val="00FE0D81"/>
    <w:rsid w:val="00FE2160"/>
    <w:rsid w:val="00FE2A45"/>
    <w:rsid w:val="00FE3072"/>
    <w:rsid w:val="00FE3C20"/>
    <w:rsid w:val="00FE54CE"/>
    <w:rsid w:val="00FE5650"/>
    <w:rsid w:val="00FE5E01"/>
    <w:rsid w:val="00FF0ABA"/>
    <w:rsid w:val="00FF33AE"/>
    <w:rsid w:val="00FF3B00"/>
    <w:rsid w:val="00FF4667"/>
    <w:rsid w:val="00FF4AE8"/>
    <w:rsid w:val="00FF73E3"/>
    <w:rsid w:val="00FF7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footnote reference" w:uiPriority="0"/>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lock Text"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E01"/>
    <w:pPr>
      <w:spacing w:after="200" w:line="276" w:lineRule="auto"/>
    </w:pPr>
  </w:style>
  <w:style w:type="paragraph" w:styleId="1">
    <w:name w:val="heading 1"/>
    <w:basedOn w:val="a"/>
    <w:next w:val="a"/>
    <w:link w:val="11"/>
    <w:uiPriority w:val="9"/>
    <w:qFormat/>
    <w:rsid w:val="006453A0"/>
    <w:pPr>
      <w:keepNext/>
      <w:spacing w:before="240" w:after="60" w:line="240" w:lineRule="auto"/>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unhideWhenUsed/>
    <w:qFormat/>
    <w:rsid w:val="000F17B6"/>
    <w:pPr>
      <w:keepNext/>
      <w:spacing w:before="240" w:after="60" w:line="240" w:lineRule="auto"/>
      <w:outlineLvl w:val="1"/>
    </w:pPr>
    <w:rPr>
      <w:rFonts w:asciiTheme="majorHAnsi" w:eastAsiaTheme="majorEastAsia" w:hAnsiTheme="majorHAnsi" w:cstheme="majorBidi"/>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6835DB"/>
    <w:pPr>
      <w:keepNext/>
      <w:spacing w:before="240" w:after="60" w:line="240" w:lineRule="auto"/>
      <w:outlineLvl w:val="0"/>
    </w:pPr>
    <w:rPr>
      <w:rFonts w:asciiTheme="majorHAnsi" w:eastAsiaTheme="majorEastAsia" w:hAnsiTheme="majorHAnsi" w:cstheme="majorBidi"/>
      <w:b/>
      <w:bCs/>
      <w:kern w:val="2"/>
      <w:sz w:val="32"/>
      <w:szCs w:val="32"/>
      <w:lang w:val="en-US" w:eastAsia="en-US" w:bidi="en-US"/>
    </w:rPr>
  </w:style>
  <w:style w:type="character" w:customStyle="1" w:styleId="a3">
    <w:name w:val="Без интервала Знак"/>
    <w:uiPriority w:val="1"/>
    <w:qFormat/>
    <w:rsid w:val="00703527"/>
    <w:rPr>
      <w:rFonts w:ascii="Times New Roman CYR" w:hAnsi="Times New Roman CYR" w:cs="Times New Roman CYR"/>
      <w:sz w:val="24"/>
      <w:szCs w:val="24"/>
    </w:rPr>
  </w:style>
  <w:style w:type="character" w:customStyle="1" w:styleId="a4">
    <w:name w:val="Основной текст Знак"/>
    <w:basedOn w:val="a0"/>
    <w:uiPriority w:val="1"/>
    <w:qFormat/>
    <w:locked/>
    <w:rsid w:val="00703527"/>
    <w:rPr>
      <w:b/>
      <w:sz w:val="24"/>
      <w:szCs w:val="24"/>
    </w:rPr>
  </w:style>
  <w:style w:type="character" w:customStyle="1" w:styleId="12">
    <w:name w:val="Основной текст Знак1"/>
    <w:basedOn w:val="a0"/>
    <w:uiPriority w:val="99"/>
    <w:semiHidden/>
    <w:qFormat/>
    <w:rsid w:val="00703527"/>
  </w:style>
  <w:style w:type="character" w:customStyle="1" w:styleId="a5">
    <w:name w:val="Текст Знак"/>
    <w:basedOn w:val="a0"/>
    <w:qFormat/>
    <w:rsid w:val="00703527"/>
    <w:rPr>
      <w:rFonts w:ascii="Courier New" w:eastAsia="Times New Roman" w:hAnsi="Courier New" w:cs="Times New Roman"/>
      <w:sz w:val="20"/>
      <w:szCs w:val="20"/>
    </w:rPr>
  </w:style>
  <w:style w:type="character" w:customStyle="1" w:styleId="FontStyle13">
    <w:name w:val="Font Style13"/>
    <w:basedOn w:val="a0"/>
    <w:qFormat/>
    <w:rsid w:val="004E13E8"/>
    <w:rPr>
      <w:rFonts w:ascii="Times New Roman" w:hAnsi="Times New Roman" w:cs="Times New Roman"/>
      <w:sz w:val="26"/>
      <w:szCs w:val="26"/>
    </w:rPr>
  </w:style>
  <w:style w:type="character" w:customStyle="1" w:styleId="a6">
    <w:name w:val="Верхний колонтитул Знак"/>
    <w:basedOn w:val="a0"/>
    <w:uiPriority w:val="99"/>
    <w:qFormat/>
    <w:rsid w:val="004E13E8"/>
  </w:style>
  <w:style w:type="character" w:customStyle="1" w:styleId="a7">
    <w:name w:val="Нижний колонтитул Знак"/>
    <w:basedOn w:val="a0"/>
    <w:uiPriority w:val="99"/>
    <w:qFormat/>
    <w:rsid w:val="004E13E8"/>
  </w:style>
  <w:style w:type="character" w:customStyle="1" w:styleId="a8">
    <w:name w:val="Основной текст с отступом Знак"/>
    <w:basedOn w:val="a0"/>
    <w:uiPriority w:val="99"/>
    <w:qFormat/>
    <w:rsid w:val="004E13E8"/>
  </w:style>
  <w:style w:type="character" w:customStyle="1" w:styleId="a9">
    <w:name w:val="Текст выноски Знак"/>
    <w:basedOn w:val="a0"/>
    <w:uiPriority w:val="99"/>
    <w:semiHidden/>
    <w:qFormat/>
    <w:rsid w:val="004E13E8"/>
    <w:rPr>
      <w:rFonts w:ascii="Tahoma" w:eastAsia="Times New Roman" w:hAnsi="Tahoma" w:cs="Times New Roman"/>
      <w:sz w:val="16"/>
      <w:szCs w:val="16"/>
    </w:rPr>
  </w:style>
  <w:style w:type="character" w:styleId="aa">
    <w:name w:val="page number"/>
    <w:basedOn w:val="a0"/>
    <w:qFormat/>
    <w:rsid w:val="004E13E8"/>
  </w:style>
  <w:style w:type="character" w:customStyle="1" w:styleId="ab">
    <w:name w:val="Текст сноски Знак"/>
    <w:basedOn w:val="a0"/>
    <w:qFormat/>
    <w:rsid w:val="004E13E8"/>
    <w:rPr>
      <w:rFonts w:ascii="Times New Roman" w:eastAsia="Times New Roman" w:hAnsi="Times New Roman" w:cs="Times New Roman"/>
      <w:sz w:val="20"/>
      <w:szCs w:val="20"/>
    </w:rPr>
  </w:style>
  <w:style w:type="character" w:customStyle="1" w:styleId="ac">
    <w:name w:val="Привязка сноски"/>
    <w:rsid w:val="00553D91"/>
    <w:rPr>
      <w:vertAlign w:val="superscript"/>
    </w:rPr>
  </w:style>
  <w:style w:type="character" w:customStyle="1" w:styleId="FootnoteCharacters">
    <w:name w:val="Footnote Characters"/>
    <w:qFormat/>
    <w:rsid w:val="004E13E8"/>
    <w:rPr>
      <w:vertAlign w:val="superscript"/>
    </w:rPr>
  </w:style>
  <w:style w:type="character" w:customStyle="1" w:styleId="-">
    <w:name w:val="Интернет-ссылка"/>
    <w:rsid w:val="004E13E8"/>
    <w:rPr>
      <w:rFonts w:cs="Times New Roman"/>
      <w:color w:val="0000FF"/>
      <w:u w:val="single"/>
    </w:rPr>
  </w:style>
  <w:style w:type="character" w:customStyle="1" w:styleId="NoSpacingChar">
    <w:name w:val="No Spacing Char"/>
    <w:link w:val="NoSpacing1"/>
    <w:qFormat/>
    <w:locked/>
    <w:rsid w:val="004E13E8"/>
    <w:rPr>
      <w:rFonts w:cs="Calibri"/>
      <w:lang w:eastAsia="en-US"/>
    </w:rPr>
  </w:style>
  <w:style w:type="character" w:customStyle="1" w:styleId="21">
    <w:name w:val="Основной текст 2 Знак"/>
    <w:basedOn w:val="a0"/>
    <w:uiPriority w:val="99"/>
    <w:qFormat/>
    <w:rsid w:val="004E13E8"/>
    <w:rPr>
      <w:rFonts w:ascii="Times New Roman" w:eastAsia="Times New Roman" w:hAnsi="Times New Roman" w:cs="Times New Roman"/>
      <w:sz w:val="24"/>
      <w:szCs w:val="24"/>
    </w:rPr>
  </w:style>
  <w:style w:type="character" w:customStyle="1" w:styleId="13">
    <w:name w:val="Текст Знак1"/>
    <w:basedOn w:val="a0"/>
    <w:uiPriority w:val="99"/>
    <w:semiHidden/>
    <w:qFormat/>
    <w:rsid w:val="00683F76"/>
    <w:rPr>
      <w:rFonts w:ascii="Consolas" w:hAnsi="Consolas" w:cs="Consolas"/>
      <w:sz w:val="21"/>
      <w:szCs w:val="21"/>
    </w:rPr>
  </w:style>
  <w:style w:type="character" w:customStyle="1" w:styleId="14">
    <w:name w:val="Основной шрифт абзаца1"/>
    <w:qFormat/>
    <w:rsid w:val="00683F76"/>
  </w:style>
  <w:style w:type="character" w:customStyle="1" w:styleId="10">
    <w:name w:val="Заголовок 1 Знак"/>
    <w:basedOn w:val="a0"/>
    <w:link w:val="110"/>
    <w:uiPriority w:val="9"/>
    <w:qFormat/>
    <w:rsid w:val="006835DB"/>
    <w:rPr>
      <w:rFonts w:asciiTheme="majorHAnsi" w:eastAsiaTheme="majorEastAsia" w:hAnsiTheme="majorHAnsi" w:cstheme="majorBidi"/>
      <w:b/>
      <w:bCs/>
      <w:kern w:val="2"/>
      <w:sz w:val="32"/>
      <w:szCs w:val="32"/>
      <w:lang w:val="en-US" w:eastAsia="en-US" w:bidi="en-US"/>
    </w:rPr>
  </w:style>
  <w:style w:type="character" w:styleId="ad">
    <w:name w:val="Strong"/>
    <w:basedOn w:val="a0"/>
    <w:uiPriority w:val="22"/>
    <w:qFormat/>
    <w:rsid w:val="006835DB"/>
    <w:rPr>
      <w:b/>
      <w:bCs/>
    </w:rPr>
  </w:style>
  <w:style w:type="character" w:customStyle="1" w:styleId="0pt">
    <w:name w:val="Основной текст + Интервал 0 pt"/>
    <w:qFormat/>
    <w:rsid w:val="001549E8"/>
    <w:rPr>
      <w:rFonts w:ascii="Times New Roman" w:eastAsia="Times New Roman" w:hAnsi="Times New Roman" w:cs="Times New Roman"/>
      <w:b w:val="0"/>
      <w:bCs w:val="0"/>
      <w:i w:val="0"/>
      <w:iCs w:val="0"/>
      <w:caps w:val="0"/>
      <w:smallCaps w:val="0"/>
      <w:strike w:val="0"/>
      <w:dstrike w:val="0"/>
      <w:color w:val="000000"/>
      <w:spacing w:val="1"/>
      <w:w w:val="100"/>
      <w:sz w:val="25"/>
      <w:szCs w:val="25"/>
      <w:u w:val="none"/>
      <w:lang w:val="ru-RU"/>
    </w:rPr>
  </w:style>
  <w:style w:type="character" w:customStyle="1" w:styleId="ae">
    <w:name w:val="Обычный (веб) Знак"/>
    <w:qFormat/>
    <w:rsid w:val="001F4CA3"/>
    <w:rPr>
      <w:rFonts w:ascii="Times New Roman" w:eastAsia="Times New Roman" w:hAnsi="Times New Roman" w:cs="Times New Roman"/>
      <w:sz w:val="24"/>
      <w:szCs w:val="24"/>
    </w:rPr>
  </w:style>
  <w:style w:type="character" w:customStyle="1" w:styleId="ListLabel1">
    <w:name w:val="ListLabel 1"/>
    <w:qFormat/>
    <w:rsid w:val="00553D91"/>
    <w:rPr>
      <w:rFonts w:cs="Times New Roman"/>
    </w:rPr>
  </w:style>
  <w:style w:type="character" w:customStyle="1" w:styleId="ListLabel2">
    <w:name w:val="ListLabel 2"/>
    <w:qFormat/>
    <w:rsid w:val="00553D91"/>
    <w:rPr>
      <w:rFonts w:cs="Courier New"/>
    </w:rPr>
  </w:style>
  <w:style w:type="character" w:customStyle="1" w:styleId="ListLabel3">
    <w:name w:val="ListLabel 3"/>
    <w:qFormat/>
    <w:rsid w:val="00553D91"/>
    <w:rPr>
      <w:rFonts w:cs="Courier New"/>
    </w:rPr>
  </w:style>
  <w:style w:type="character" w:customStyle="1" w:styleId="ListLabel4">
    <w:name w:val="ListLabel 4"/>
    <w:qFormat/>
    <w:rsid w:val="00553D91"/>
    <w:rPr>
      <w:rFonts w:cs="Courier New"/>
    </w:rPr>
  </w:style>
  <w:style w:type="character" w:customStyle="1" w:styleId="ListLabel5">
    <w:name w:val="ListLabel 5"/>
    <w:qFormat/>
    <w:rsid w:val="00553D91"/>
    <w:rPr>
      <w:rFonts w:eastAsia="Calibri" w:cs="Times New Roman"/>
      <w:sz w:val="24"/>
    </w:rPr>
  </w:style>
  <w:style w:type="character" w:customStyle="1" w:styleId="ListLabel6">
    <w:name w:val="ListLabel 6"/>
    <w:qFormat/>
    <w:rsid w:val="00553D91"/>
    <w:rPr>
      <w:color w:val="FF0000"/>
      <w:sz w:val="28"/>
    </w:rPr>
  </w:style>
  <w:style w:type="character" w:customStyle="1" w:styleId="ListLabel7">
    <w:name w:val="ListLabel 7"/>
    <w:qFormat/>
    <w:rsid w:val="00553D91"/>
    <w:rPr>
      <w:rFonts w:ascii="Times New Roman CYR" w:eastAsia="Calibri" w:hAnsi="Times New Roman CYR" w:cs="Times New Roman"/>
      <w:sz w:val="28"/>
    </w:rPr>
  </w:style>
  <w:style w:type="character" w:customStyle="1" w:styleId="ListLabel8">
    <w:name w:val="ListLabel 8"/>
    <w:qFormat/>
    <w:rsid w:val="00553D91"/>
    <w:rPr>
      <w:rFonts w:eastAsia="Times New Roman"/>
      <w:color w:val="auto"/>
      <w:sz w:val="24"/>
    </w:rPr>
  </w:style>
  <w:style w:type="character" w:customStyle="1" w:styleId="ListLabel9">
    <w:name w:val="ListLabel 9"/>
    <w:qFormat/>
    <w:rsid w:val="00553D91"/>
    <w:rPr>
      <w:rFonts w:ascii="Times New Roman CYR" w:hAnsi="Times New Roman CYR"/>
      <w:color w:val="auto"/>
      <w:sz w:val="28"/>
    </w:rPr>
  </w:style>
  <w:style w:type="character" w:customStyle="1" w:styleId="ListLabel10">
    <w:name w:val="ListLabel 10"/>
    <w:qFormat/>
    <w:rsid w:val="00553D91"/>
    <w:rPr>
      <w:rFonts w:ascii="Times New Roman" w:hAnsi="Times New Roman" w:cs="Times New Roman"/>
      <w:sz w:val="28"/>
      <w:szCs w:val="28"/>
    </w:rPr>
  </w:style>
  <w:style w:type="character" w:customStyle="1" w:styleId="ListLabel11">
    <w:name w:val="ListLabel 11"/>
    <w:qFormat/>
    <w:rsid w:val="00553D91"/>
    <w:rPr>
      <w:rFonts w:ascii="Times New Roman" w:hAnsi="Times New Roman"/>
      <w:color w:val="auto"/>
      <w:shd w:val="clear" w:color="auto" w:fill="FFFFFF"/>
    </w:rPr>
  </w:style>
  <w:style w:type="character" w:customStyle="1" w:styleId="ListLabel12">
    <w:name w:val="ListLabel 12"/>
    <w:qFormat/>
    <w:rsid w:val="00553D91"/>
    <w:rPr>
      <w:rFonts w:ascii="Times New Roman" w:hAnsi="Times New Roman"/>
      <w:color w:val="auto"/>
    </w:rPr>
  </w:style>
  <w:style w:type="character" w:customStyle="1" w:styleId="ListLabel13">
    <w:name w:val="ListLabel 13"/>
    <w:qFormat/>
    <w:rsid w:val="00553D91"/>
    <w:rPr>
      <w:rFonts w:ascii="Times New Roman" w:hAnsi="Times New Roman"/>
      <w:color w:val="auto"/>
      <w:u w:val="none"/>
    </w:rPr>
  </w:style>
  <w:style w:type="character" w:customStyle="1" w:styleId="ListLabel14">
    <w:name w:val="ListLabel 14"/>
    <w:qFormat/>
    <w:rsid w:val="00553D91"/>
    <w:rPr>
      <w:rFonts w:ascii="Times New Roman" w:hAnsi="Times New Roman"/>
      <w:color w:val="auto"/>
      <w:sz w:val="22"/>
      <w:szCs w:val="22"/>
      <w:shd w:val="clear" w:color="auto" w:fill="FFFFFF"/>
    </w:rPr>
  </w:style>
  <w:style w:type="paragraph" w:customStyle="1" w:styleId="15">
    <w:name w:val="Заголовок1"/>
    <w:basedOn w:val="a"/>
    <w:next w:val="af"/>
    <w:qFormat/>
    <w:rsid w:val="00553D91"/>
    <w:pPr>
      <w:keepNext/>
      <w:spacing w:before="240" w:after="120"/>
    </w:pPr>
    <w:rPr>
      <w:rFonts w:ascii="DejaVu Sans" w:eastAsia="Droid Sans Fallback" w:hAnsi="DejaVu Sans" w:cs="Droid Sans Devanagari"/>
      <w:sz w:val="28"/>
      <w:szCs w:val="28"/>
    </w:rPr>
  </w:style>
  <w:style w:type="paragraph" w:styleId="af">
    <w:name w:val="Body Text"/>
    <w:basedOn w:val="a"/>
    <w:link w:val="22"/>
    <w:rsid w:val="00703527"/>
    <w:pPr>
      <w:spacing w:after="0" w:line="240" w:lineRule="auto"/>
    </w:pPr>
    <w:rPr>
      <w:b/>
      <w:sz w:val="24"/>
      <w:szCs w:val="24"/>
    </w:rPr>
  </w:style>
  <w:style w:type="paragraph" w:styleId="af0">
    <w:name w:val="List"/>
    <w:basedOn w:val="af"/>
    <w:rsid w:val="00553D91"/>
    <w:rPr>
      <w:rFonts w:cs="Droid Sans Devanagari"/>
    </w:rPr>
  </w:style>
  <w:style w:type="paragraph" w:customStyle="1" w:styleId="16">
    <w:name w:val="Название объекта1"/>
    <w:basedOn w:val="a"/>
    <w:qFormat/>
    <w:rsid w:val="00553D91"/>
    <w:pPr>
      <w:suppressLineNumbers/>
      <w:spacing w:before="120" w:after="120"/>
    </w:pPr>
    <w:rPr>
      <w:rFonts w:cs="Droid Sans Devanagari"/>
      <w:i/>
      <w:iCs/>
      <w:sz w:val="24"/>
      <w:szCs w:val="24"/>
    </w:rPr>
  </w:style>
  <w:style w:type="paragraph" w:styleId="af1">
    <w:name w:val="index heading"/>
    <w:basedOn w:val="a"/>
    <w:qFormat/>
    <w:rsid w:val="00553D91"/>
    <w:pPr>
      <w:suppressLineNumbers/>
    </w:pPr>
    <w:rPr>
      <w:rFonts w:cs="Droid Sans Devanagari"/>
    </w:rPr>
  </w:style>
  <w:style w:type="paragraph" w:styleId="af2">
    <w:name w:val="No Spacing"/>
    <w:uiPriority w:val="1"/>
    <w:qFormat/>
    <w:rsid w:val="00473B6C"/>
    <w:pPr>
      <w:widowControl w:val="0"/>
      <w:ind w:firstLine="720"/>
      <w:jc w:val="both"/>
    </w:pPr>
    <w:rPr>
      <w:rFonts w:ascii="Times New Roman CYR" w:hAnsi="Times New Roman CYR" w:cs="Times New Roman CYR"/>
      <w:sz w:val="24"/>
      <w:szCs w:val="24"/>
    </w:rPr>
  </w:style>
  <w:style w:type="paragraph" w:customStyle="1" w:styleId="ConsPlusNonformat">
    <w:name w:val="ConsPlusNonformat"/>
    <w:uiPriority w:val="99"/>
    <w:qFormat/>
    <w:rsid w:val="0047074C"/>
    <w:pPr>
      <w:widowControl w:val="0"/>
    </w:pPr>
    <w:rPr>
      <w:rFonts w:ascii="Courier New" w:eastAsia="Calibri" w:hAnsi="Courier New" w:cs="Courier New"/>
      <w:sz w:val="20"/>
      <w:szCs w:val="20"/>
    </w:rPr>
  </w:style>
  <w:style w:type="paragraph" w:styleId="af3">
    <w:name w:val="Plain Text"/>
    <w:basedOn w:val="a"/>
    <w:link w:val="23"/>
    <w:qFormat/>
    <w:rsid w:val="00703527"/>
    <w:pPr>
      <w:spacing w:after="0" w:line="240" w:lineRule="auto"/>
    </w:pPr>
    <w:rPr>
      <w:rFonts w:ascii="Courier New" w:eastAsia="Times New Roman" w:hAnsi="Courier New" w:cs="Times New Roman"/>
      <w:sz w:val="20"/>
      <w:szCs w:val="20"/>
    </w:rPr>
  </w:style>
  <w:style w:type="paragraph" w:customStyle="1" w:styleId="ConsPlusCell">
    <w:name w:val="ConsPlusCell"/>
    <w:uiPriority w:val="99"/>
    <w:qFormat/>
    <w:rsid w:val="00703527"/>
    <w:pPr>
      <w:widowControl w:val="0"/>
    </w:pPr>
    <w:rPr>
      <w:rFonts w:ascii="Times New Roman" w:eastAsia="Times New Roman" w:hAnsi="Times New Roman" w:cs="Times New Roman"/>
      <w:sz w:val="24"/>
      <w:szCs w:val="24"/>
    </w:rPr>
  </w:style>
  <w:style w:type="paragraph" w:styleId="af4">
    <w:name w:val="Normal (Web)"/>
    <w:basedOn w:val="a"/>
    <w:unhideWhenUsed/>
    <w:qFormat/>
    <w:rsid w:val="00703527"/>
    <w:pPr>
      <w:spacing w:beforeAutospacing="1"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F75635"/>
    <w:pPr>
      <w:widowControl w:val="0"/>
    </w:pPr>
    <w:rPr>
      <w:rFonts w:ascii="Times New Roman" w:eastAsia="Times New Roman" w:hAnsi="Times New Roman" w:cs="Times New Roman"/>
      <w:sz w:val="24"/>
      <w:szCs w:val="20"/>
    </w:rPr>
  </w:style>
  <w:style w:type="paragraph" w:customStyle="1" w:styleId="ConsNonformat">
    <w:name w:val="ConsNonformat"/>
    <w:qFormat/>
    <w:rsid w:val="004E13E8"/>
    <w:pPr>
      <w:widowControl w:val="0"/>
      <w:ind w:right="19772"/>
    </w:pPr>
    <w:rPr>
      <w:rFonts w:ascii="Courier New" w:eastAsia="Times New Roman" w:hAnsi="Courier New" w:cs="Courier New"/>
      <w:sz w:val="20"/>
      <w:szCs w:val="20"/>
    </w:rPr>
  </w:style>
  <w:style w:type="paragraph" w:customStyle="1" w:styleId="Style9">
    <w:name w:val="Style9"/>
    <w:basedOn w:val="a"/>
    <w:qFormat/>
    <w:rsid w:val="004E13E8"/>
    <w:pPr>
      <w:widowControl w:val="0"/>
      <w:spacing w:after="0" w:line="322" w:lineRule="exact"/>
      <w:ind w:firstLine="706"/>
    </w:pPr>
    <w:rPr>
      <w:rFonts w:ascii="Times New Roman" w:eastAsia="Times New Roman" w:hAnsi="Times New Roman" w:cs="Times New Roman"/>
      <w:sz w:val="24"/>
      <w:szCs w:val="24"/>
    </w:rPr>
  </w:style>
  <w:style w:type="paragraph" w:customStyle="1" w:styleId="17">
    <w:name w:val="Верхний колонтитул1"/>
    <w:basedOn w:val="a"/>
    <w:uiPriority w:val="99"/>
    <w:unhideWhenUsed/>
    <w:rsid w:val="004E13E8"/>
    <w:pPr>
      <w:tabs>
        <w:tab w:val="center" w:pos="4677"/>
        <w:tab w:val="right" w:pos="9355"/>
      </w:tabs>
      <w:spacing w:after="0" w:line="240" w:lineRule="auto"/>
    </w:pPr>
  </w:style>
  <w:style w:type="paragraph" w:customStyle="1" w:styleId="18">
    <w:name w:val="Нижний колонтитул1"/>
    <w:basedOn w:val="a"/>
    <w:uiPriority w:val="99"/>
    <w:unhideWhenUsed/>
    <w:rsid w:val="004E13E8"/>
    <w:pPr>
      <w:tabs>
        <w:tab w:val="center" w:pos="4677"/>
        <w:tab w:val="right" w:pos="9355"/>
      </w:tabs>
      <w:spacing w:after="0" w:line="240" w:lineRule="auto"/>
    </w:pPr>
  </w:style>
  <w:style w:type="paragraph" w:styleId="af5">
    <w:name w:val="List Paragraph"/>
    <w:basedOn w:val="a"/>
    <w:uiPriority w:val="34"/>
    <w:qFormat/>
    <w:rsid w:val="004E13E8"/>
    <w:pPr>
      <w:ind w:left="720"/>
      <w:contextualSpacing/>
    </w:pPr>
  </w:style>
  <w:style w:type="paragraph" w:styleId="af6">
    <w:name w:val="Body Text Indent"/>
    <w:basedOn w:val="a"/>
    <w:link w:val="19"/>
    <w:uiPriority w:val="99"/>
    <w:unhideWhenUsed/>
    <w:rsid w:val="004E13E8"/>
    <w:pPr>
      <w:spacing w:after="120"/>
      <w:ind w:left="283"/>
    </w:pPr>
  </w:style>
  <w:style w:type="paragraph" w:styleId="af7">
    <w:name w:val="Balloon Text"/>
    <w:basedOn w:val="a"/>
    <w:link w:val="1a"/>
    <w:uiPriority w:val="99"/>
    <w:semiHidden/>
    <w:qFormat/>
    <w:rsid w:val="004E13E8"/>
    <w:pPr>
      <w:spacing w:after="0" w:line="240" w:lineRule="auto"/>
    </w:pPr>
    <w:rPr>
      <w:rFonts w:ascii="Tahoma" w:eastAsia="Times New Roman" w:hAnsi="Tahoma" w:cs="Times New Roman"/>
      <w:sz w:val="16"/>
      <w:szCs w:val="16"/>
    </w:rPr>
  </w:style>
  <w:style w:type="paragraph" w:customStyle="1" w:styleId="af8">
    <w:name w:val="Знак Знак Знак Знак Знак Знак Знак Знак Знак Знак Знак Знак"/>
    <w:basedOn w:val="a"/>
    <w:qFormat/>
    <w:rsid w:val="00E55035"/>
    <w:pPr>
      <w:spacing w:beforeAutospacing="1" w:afterAutospacing="1" w:line="240" w:lineRule="auto"/>
    </w:pPr>
    <w:rPr>
      <w:rFonts w:ascii="Tahoma" w:eastAsia="Times New Roman" w:hAnsi="Tahoma" w:cs="Times New Roman"/>
      <w:sz w:val="20"/>
      <w:szCs w:val="20"/>
      <w:lang w:val="en-US" w:eastAsia="en-US"/>
    </w:rPr>
  </w:style>
  <w:style w:type="paragraph" w:customStyle="1" w:styleId="ConsPlusTitle">
    <w:name w:val="ConsPlusTitle"/>
    <w:uiPriority w:val="99"/>
    <w:qFormat/>
    <w:rsid w:val="004E13E8"/>
    <w:pPr>
      <w:widowControl w:val="0"/>
    </w:pPr>
    <w:rPr>
      <w:rFonts w:ascii="Times New Roman" w:eastAsia="Times New Roman" w:hAnsi="Times New Roman" w:cs="Times New Roman"/>
      <w:b/>
      <w:sz w:val="24"/>
      <w:szCs w:val="20"/>
    </w:rPr>
  </w:style>
  <w:style w:type="paragraph" w:customStyle="1" w:styleId="af9">
    <w:name w:val="Знак Знак"/>
    <w:basedOn w:val="a"/>
    <w:qFormat/>
    <w:rsid w:val="004E13E8"/>
    <w:pPr>
      <w:spacing w:after="160" w:line="240" w:lineRule="exact"/>
      <w:jc w:val="both"/>
    </w:pPr>
    <w:rPr>
      <w:rFonts w:ascii="Verdana" w:eastAsia="Times New Roman" w:hAnsi="Verdana" w:cs="Verdana"/>
      <w:sz w:val="20"/>
      <w:szCs w:val="20"/>
      <w:lang w:val="en-US" w:eastAsia="en-US"/>
    </w:rPr>
  </w:style>
  <w:style w:type="paragraph" w:customStyle="1" w:styleId="afa">
    <w:name w:val="Знак"/>
    <w:basedOn w:val="a"/>
    <w:qFormat/>
    <w:rsid w:val="00E55035"/>
    <w:pPr>
      <w:spacing w:after="160" w:line="240" w:lineRule="exact"/>
    </w:pPr>
    <w:rPr>
      <w:rFonts w:ascii="Arial" w:eastAsia="Times New Roman" w:hAnsi="Arial" w:cs="Arial"/>
      <w:sz w:val="20"/>
      <w:szCs w:val="20"/>
      <w:lang w:val="en-US" w:eastAsia="en-US"/>
    </w:rPr>
  </w:style>
  <w:style w:type="paragraph" w:customStyle="1" w:styleId="afb">
    <w:name w:val="Знак Знак Знак Знак Знак Знак Знак Знак"/>
    <w:basedOn w:val="a"/>
    <w:qFormat/>
    <w:rsid w:val="00E55035"/>
    <w:pPr>
      <w:spacing w:beforeAutospacing="1" w:afterAutospacing="1" w:line="240" w:lineRule="auto"/>
    </w:pPr>
    <w:rPr>
      <w:rFonts w:ascii="Tahoma" w:eastAsia="Times New Roman" w:hAnsi="Tahoma" w:cs="Times New Roman"/>
      <w:sz w:val="20"/>
      <w:szCs w:val="20"/>
      <w:lang w:val="en-US" w:eastAsia="en-US"/>
    </w:rPr>
  </w:style>
  <w:style w:type="paragraph" w:customStyle="1" w:styleId="1b">
    <w:name w:val="Текст сноски1"/>
    <w:basedOn w:val="a"/>
    <w:rsid w:val="004E13E8"/>
    <w:pPr>
      <w:spacing w:after="0" w:line="240" w:lineRule="auto"/>
    </w:pPr>
    <w:rPr>
      <w:rFonts w:ascii="Times New Roman" w:eastAsia="Times New Roman" w:hAnsi="Times New Roman" w:cs="Times New Roman"/>
      <w:sz w:val="20"/>
      <w:szCs w:val="20"/>
    </w:rPr>
  </w:style>
  <w:style w:type="paragraph" w:customStyle="1" w:styleId="3">
    <w:name w:val="Знак Знак3"/>
    <w:basedOn w:val="a"/>
    <w:qFormat/>
    <w:rsid w:val="00E55035"/>
    <w:pPr>
      <w:spacing w:beforeAutospacing="1" w:afterAutospacing="1" w:line="240" w:lineRule="auto"/>
    </w:pPr>
    <w:rPr>
      <w:rFonts w:ascii="Tahoma" w:eastAsia="Times New Roman" w:hAnsi="Tahoma" w:cs="Times New Roman"/>
      <w:sz w:val="20"/>
      <w:szCs w:val="20"/>
      <w:lang w:val="en-US" w:eastAsia="en-US"/>
    </w:rPr>
  </w:style>
  <w:style w:type="paragraph" w:customStyle="1" w:styleId="NoSpacing1">
    <w:name w:val="No Spacing1"/>
    <w:link w:val="NoSpacingChar"/>
    <w:qFormat/>
    <w:rsid w:val="004E13E8"/>
    <w:rPr>
      <w:rFonts w:cs="Calibri"/>
      <w:lang w:eastAsia="en-US"/>
    </w:rPr>
  </w:style>
  <w:style w:type="paragraph" w:customStyle="1" w:styleId="210">
    <w:name w:val="Основной текст 2 Знак1"/>
    <w:basedOn w:val="a"/>
    <w:qFormat/>
    <w:rsid w:val="00E55035"/>
    <w:pPr>
      <w:spacing w:beforeAutospacing="1" w:afterAutospacing="1" w:line="240" w:lineRule="auto"/>
    </w:pPr>
    <w:rPr>
      <w:rFonts w:ascii="Tahoma" w:eastAsia="Times New Roman" w:hAnsi="Tahoma" w:cs="Times New Roman"/>
      <w:sz w:val="20"/>
      <w:szCs w:val="20"/>
      <w:lang w:val="en-US" w:eastAsia="en-US"/>
    </w:rPr>
  </w:style>
  <w:style w:type="paragraph" w:styleId="24">
    <w:name w:val="Body Text 2"/>
    <w:basedOn w:val="a"/>
    <w:link w:val="220"/>
    <w:uiPriority w:val="99"/>
    <w:qFormat/>
    <w:rsid w:val="004E13E8"/>
    <w:pPr>
      <w:spacing w:after="120" w:line="480" w:lineRule="auto"/>
    </w:pPr>
    <w:rPr>
      <w:rFonts w:ascii="Times New Roman" w:eastAsia="Times New Roman" w:hAnsi="Times New Roman" w:cs="Times New Roman"/>
      <w:sz w:val="24"/>
      <w:szCs w:val="24"/>
    </w:rPr>
  </w:style>
  <w:style w:type="paragraph" w:customStyle="1" w:styleId="1c">
    <w:name w:val="Основной текст1"/>
    <w:basedOn w:val="a"/>
    <w:qFormat/>
    <w:rsid w:val="004E13E8"/>
    <w:pPr>
      <w:spacing w:after="0" w:line="240" w:lineRule="auto"/>
    </w:pPr>
    <w:rPr>
      <w:rFonts w:ascii="Times New Roman" w:eastAsia="Times New Roman" w:hAnsi="Times New Roman" w:cs="Times New Roman"/>
      <w:sz w:val="24"/>
      <w:szCs w:val="20"/>
    </w:rPr>
  </w:style>
  <w:style w:type="paragraph" w:customStyle="1" w:styleId="afc">
    <w:name w:val="Содержимое таблицы"/>
    <w:basedOn w:val="a"/>
    <w:qFormat/>
    <w:rsid w:val="00683F76"/>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afd">
    <w:name w:val="caption"/>
    <w:basedOn w:val="a"/>
    <w:qFormat/>
    <w:rsid w:val="00683F76"/>
    <w:pPr>
      <w:suppressLineNumbers/>
      <w:suppressAutoHyphens/>
      <w:spacing w:before="120" w:after="120" w:line="240" w:lineRule="auto"/>
    </w:pPr>
    <w:rPr>
      <w:rFonts w:ascii="Times New Roman" w:eastAsia="Times New Roman" w:hAnsi="Times New Roman" w:cs="Droid Sans Devanagari"/>
      <w:i/>
      <w:iCs/>
      <w:sz w:val="24"/>
      <w:szCs w:val="24"/>
      <w:lang w:eastAsia="zh-CN"/>
    </w:rPr>
  </w:style>
  <w:style w:type="paragraph" w:customStyle="1" w:styleId="1d">
    <w:name w:val="Обычный1"/>
    <w:qFormat/>
    <w:rsid w:val="00696D16"/>
    <w:pPr>
      <w:spacing w:line="276" w:lineRule="auto"/>
    </w:pPr>
    <w:rPr>
      <w:rFonts w:ascii="Arial" w:eastAsia="Times New Roman" w:hAnsi="Arial" w:cs="Arial"/>
      <w:color w:val="000000"/>
      <w:szCs w:val="20"/>
    </w:rPr>
  </w:style>
  <w:style w:type="numbering" w:customStyle="1" w:styleId="1e">
    <w:name w:val="Нет списка1"/>
    <w:uiPriority w:val="99"/>
    <w:semiHidden/>
    <w:qFormat/>
    <w:rsid w:val="004E13E8"/>
  </w:style>
  <w:style w:type="table" w:styleId="afe">
    <w:name w:val="Table Grid"/>
    <w:basedOn w:val="a1"/>
    <w:uiPriority w:val="59"/>
    <w:rsid w:val="004E13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
    <w:name w:val="Сетка таблицы1"/>
    <w:basedOn w:val="a1"/>
    <w:uiPriority w:val="99"/>
    <w:rsid w:val="004E13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0"/>
    <w:link w:val="1"/>
    <w:uiPriority w:val="9"/>
    <w:rsid w:val="006453A0"/>
    <w:rPr>
      <w:rFonts w:asciiTheme="majorHAnsi" w:eastAsiaTheme="majorEastAsia" w:hAnsiTheme="majorHAnsi" w:cstheme="majorBidi"/>
      <w:b/>
      <w:bCs/>
      <w:color w:val="365F91" w:themeColor="accent1" w:themeShade="BF"/>
      <w:sz w:val="28"/>
      <w:szCs w:val="28"/>
    </w:rPr>
  </w:style>
  <w:style w:type="character" w:styleId="aff">
    <w:name w:val="Hyperlink"/>
    <w:basedOn w:val="a0"/>
    <w:uiPriority w:val="99"/>
    <w:unhideWhenUsed/>
    <w:rsid w:val="006453A0"/>
    <w:rPr>
      <w:color w:val="0000FF" w:themeColor="hyperlink"/>
      <w:u w:val="single"/>
    </w:rPr>
  </w:style>
  <w:style w:type="character" w:customStyle="1" w:styleId="20">
    <w:name w:val="Заголовок 2 Знак"/>
    <w:basedOn w:val="a0"/>
    <w:link w:val="2"/>
    <w:uiPriority w:val="9"/>
    <w:rsid w:val="000F17B6"/>
    <w:rPr>
      <w:rFonts w:asciiTheme="majorHAnsi" w:eastAsiaTheme="majorEastAsia" w:hAnsiTheme="majorHAnsi" w:cstheme="majorBidi"/>
      <w:b/>
      <w:bCs/>
      <w:i/>
      <w:iCs/>
      <w:sz w:val="28"/>
      <w:szCs w:val="28"/>
      <w:lang w:val="en-US" w:eastAsia="en-US" w:bidi="en-US"/>
    </w:rPr>
  </w:style>
  <w:style w:type="paragraph" w:customStyle="1" w:styleId="111">
    <w:name w:val="Заголовок 111"/>
    <w:basedOn w:val="a"/>
    <w:next w:val="a"/>
    <w:uiPriority w:val="9"/>
    <w:qFormat/>
    <w:rsid w:val="00D11B55"/>
    <w:pPr>
      <w:keepNext/>
      <w:spacing w:before="240" w:after="60" w:line="240" w:lineRule="auto"/>
      <w:outlineLvl w:val="0"/>
    </w:pPr>
    <w:rPr>
      <w:rFonts w:asciiTheme="majorHAnsi" w:eastAsiaTheme="majorEastAsia" w:hAnsiTheme="majorHAnsi" w:cstheme="majorBidi"/>
      <w:b/>
      <w:bCs/>
      <w:color w:val="365F91" w:themeColor="accent1" w:themeShade="BF"/>
      <w:sz w:val="28"/>
      <w:szCs w:val="28"/>
    </w:rPr>
  </w:style>
  <w:style w:type="character" w:customStyle="1" w:styleId="22">
    <w:name w:val="Основной текст Знак2"/>
    <w:basedOn w:val="a0"/>
    <w:link w:val="af"/>
    <w:rsid w:val="00D11B55"/>
    <w:rPr>
      <w:b/>
      <w:sz w:val="24"/>
      <w:szCs w:val="24"/>
    </w:rPr>
  </w:style>
  <w:style w:type="paragraph" w:customStyle="1" w:styleId="112">
    <w:name w:val="Название объекта11"/>
    <w:basedOn w:val="a"/>
    <w:qFormat/>
    <w:rsid w:val="00D11B55"/>
    <w:pPr>
      <w:suppressLineNumbers/>
      <w:spacing w:before="120" w:after="120"/>
    </w:pPr>
    <w:rPr>
      <w:rFonts w:cs="Droid Sans Devanagari"/>
      <w:i/>
      <w:iCs/>
      <w:sz w:val="24"/>
      <w:szCs w:val="24"/>
    </w:rPr>
  </w:style>
  <w:style w:type="paragraph" w:styleId="1f0">
    <w:name w:val="index 1"/>
    <w:basedOn w:val="a"/>
    <w:next w:val="a"/>
    <w:autoRedefine/>
    <w:uiPriority w:val="99"/>
    <w:semiHidden/>
    <w:unhideWhenUsed/>
    <w:rsid w:val="00D11B55"/>
    <w:pPr>
      <w:spacing w:after="0" w:line="240" w:lineRule="auto"/>
      <w:ind w:left="220" w:hanging="220"/>
    </w:pPr>
  </w:style>
  <w:style w:type="character" w:customStyle="1" w:styleId="23">
    <w:name w:val="Текст Знак2"/>
    <w:basedOn w:val="a0"/>
    <w:link w:val="af3"/>
    <w:rsid w:val="00D11B55"/>
    <w:rPr>
      <w:rFonts w:ascii="Courier New" w:eastAsia="Times New Roman" w:hAnsi="Courier New" w:cs="Times New Roman"/>
      <w:sz w:val="20"/>
      <w:szCs w:val="20"/>
    </w:rPr>
  </w:style>
  <w:style w:type="paragraph" w:customStyle="1" w:styleId="113">
    <w:name w:val="Верхний колонтитул11"/>
    <w:basedOn w:val="a"/>
    <w:uiPriority w:val="99"/>
    <w:unhideWhenUsed/>
    <w:rsid w:val="00D11B55"/>
    <w:pPr>
      <w:tabs>
        <w:tab w:val="center" w:pos="4677"/>
        <w:tab w:val="right" w:pos="9355"/>
      </w:tabs>
      <w:spacing w:after="0" w:line="240" w:lineRule="auto"/>
    </w:pPr>
  </w:style>
  <w:style w:type="paragraph" w:customStyle="1" w:styleId="114">
    <w:name w:val="Нижний колонтитул11"/>
    <w:basedOn w:val="a"/>
    <w:uiPriority w:val="99"/>
    <w:unhideWhenUsed/>
    <w:rsid w:val="00D11B55"/>
    <w:pPr>
      <w:tabs>
        <w:tab w:val="center" w:pos="4677"/>
        <w:tab w:val="right" w:pos="9355"/>
      </w:tabs>
      <w:spacing w:after="0" w:line="240" w:lineRule="auto"/>
    </w:pPr>
  </w:style>
  <w:style w:type="character" w:customStyle="1" w:styleId="19">
    <w:name w:val="Основной текст с отступом Знак1"/>
    <w:basedOn w:val="a0"/>
    <w:link w:val="af6"/>
    <w:uiPriority w:val="99"/>
    <w:rsid w:val="00D11B55"/>
  </w:style>
  <w:style w:type="character" w:customStyle="1" w:styleId="1a">
    <w:name w:val="Текст выноски Знак1"/>
    <w:basedOn w:val="a0"/>
    <w:link w:val="af7"/>
    <w:uiPriority w:val="99"/>
    <w:semiHidden/>
    <w:rsid w:val="00D11B55"/>
    <w:rPr>
      <w:rFonts w:ascii="Tahoma" w:eastAsia="Times New Roman" w:hAnsi="Tahoma" w:cs="Times New Roman"/>
      <w:sz w:val="16"/>
      <w:szCs w:val="16"/>
    </w:rPr>
  </w:style>
  <w:style w:type="paragraph" w:customStyle="1" w:styleId="115">
    <w:name w:val="Текст сноски11"/>
    <w:basedOn w:val="a"/>
    <w:rsid w:val="00D11B55"/>
    <w:pPr>
      <w:spacing w:after="0" w:line="240" w:lineRule="auto"/>
    </w:pPr>
    <w:rPr>
      <w:rFonts w:ascii="Times New Roman" w:eastAsia="Times New Roman" w:hAnsi="Times New Roman" w:cs="Times New Roman"/>
      <w:sz w:val="20"/>
      <w:szCs w:val="20"/>
    </w:rPr>
  </w:style>
  <w:style w:type="character" w:customStyle="1" w:styleId="220">
    <w:name w:val="Основной текст 2 Знак2"/>
    <w:basedOn w:val="a0"/>
    <w:link w:val="24"/>
    <w:uiPriority w:val="99"/>
    <w:semiHidden/>
    <w:rsid w:val="00D11B55"/>
  </w:style>
  <w:style w:type="paragraph" w:styleId="aff0">
    <w:name w:val="header"/>
    <w:basedOn w:val="a"/>
    <w:link w:val="1f1"/>
    <w:uiPriority w:val="99"/>
    <w:semiHidden/>
    <w:unhideWhenUsed/>
    <w:rsid w:val="007D77E9"/>
    <w:pPr>
      <w:tabs>
        <w:tab w:val="center" w:pos="4677"/>
        <w:tab w:val="right" w:pos="9355"/>
      </w:tabs>
      <w:spacing w:after="0" w:line="240" w:lineRule="auto"/>
    </w:pPr>
  </w:style>
  <w:style w:type="character" w:customStyle="1" w:styleId="1f1">
    <w:name w:val="Верхний колонтитул Знак1"/>
    <w:basedOn w:val="a0"/>
    <w:link w:val="aff0"/>
    <w:uiPriority w:val="99"/>
    <w:semiHidden/>
    <w:rsid w:val="007D77E9"/>
  </w:style>
  <w:style w:type="paragraph" w:styleId="aff1">
    <w:name w:val="footer"/>
    <w:basedOn w:val="a"/>
    <w:link w:val="1f2"/>
    <w:uiPriority w:val="99"/>
    <w:semiHidden/>
    <w:unhideWhenUsed/>
    <w:rsid w:val="007D77E9"/>
    <w:pPr>
      <w:tabs>
        <w:tab w:val="center" w:pos="4677"/>
        <w:tab w:val="right" w:pos="9355"/>
      </w:tabs>
      <w:spacing w:after="0" w:line="240" w:lineRule="auto"/>
    </w:pPr>
  </w:style>
  <w:style w:type="character" w:customStyle="1" w:styleId="1f2">
    <w:name w:val="Нижний колонтитул Знак1"/>
    <w:basedOn w:val="a0"/>
    <w:link w:val="aff1"/>
    <w:uiPriority w:val="99"/>
    <w:semiHidden/>
    <w:rsid w:val="007D77E9"/>
  </w:style>
  <w:style w:type="character" w:customStyle="1" w:styleId="aff2">
    <w:name w:val="Основной текст_"/>
    <w:link w:val="25"/>
    <w:rsid w:val="004A301D"/>
    <w:rPr>
      <w:rFonts w:ascii="Times New Roman" w:eastAsia="Times New Roman" w:hAnsi="Times New Roman" w:cs="Times New Roman"/>
      <w:sz w:val="27"/>
      <w:szCs w:val="27"/>
      <w:shd w:val="clear" w:color="auto" w:fill="FFFFFF"/>
    </w:rPr>
  </w:style>
  <w:style w:type="paragraph" w:customStyle="1" w:styleId="25">
    <w:name w:val="Основной текст2"/>
    <w:basedOn w:val="a"/>
    <w:link w:val="aff2"/>
    <w:rsid w:val="004A301D"/>
    <w:pPr>
      <w:shd w:val="clear" w:color="auto" w:fill="FFFFFF"/>
      <w:spacing w:after="60" w:line="0" w:lineRule="atLeast"/>
      <w:jc w:val="center"/>
    </w:pPr>
    <w:rPr>
      <w:rFonts w:ascii="Times New Roman" w:eastAsia="Times New Roman" w:hAnsi="Times New Roman" w:cs="Times New Roman"/>
      <w:sz w:val="27"/>
      <w:szCs w:val="27"/>
    </w:rPr>
  </w:style>
  <w:style w:type="character" w:customStyle="1" w:styleId="layout">
    <w:name w:val="layout"/>
    <w:basedOn w:val="a0"/>
    <w:rsid w:val="00187868"/>
  </w:style>
</w:styles>
</file>

<file path=word/webSettings.xml><?xml version="1.0" encoding="utf-8"?>
<w:webSettings xmlns:r="http://schemas.openxmlformats.org/officeDocument/2006/relationships" xmlns:w="http://schemas.openxmlformats.org/wordprocessingml/2006/main">
  <w:divs>
    <w:div w:id="48820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16249584" TargetMode="External"/><Relationship Id="rId13" Type="http://schemas.openxmlformats.org/officeDocument/2006/relationships/hyperlink" Target="https://vk.com/club216249584?w=wall-216249584_1706&amp;ysclid=m6rnowlfd23233554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club216249584?w=wall-216249584_1598&amp;ysclid=m6rnowlfd23233554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216249584?w=wall-216249584_1518&amp;ysclid=m6rnowlfd2323355456" TargetMode="External"/><Relationship Id="rId5" Type="http://schemas.openxmlformats.org/officeDocument/2006/relationships/webSettings" Target="webSettings.xml"/><Relationship Id="rId15" Type="http://schemas.openxmlformats.org/officeDocument/2006/relationships/hyperlink" Target="https://vk.com/public216125645" TargetMode="External"/><Relationship Id="rId10" Type="http://schemas.openxmlformats.org/officeDocument/2006/relationships/hyperlink" Target="https://vk.com/club216249584?t2fs=46c7b1c2a84156c1f1_11&amp;w=wall-216249584_1439%2Fall" TargetMode="External"/><Relationship Id="rId4" Type="http://schemas.openxmlformats.org/officeDocument/2006/relationships/settings" Target="settings.xml"/><Relationship Id="rId9" Type="http://schemas.openxmlformats.org/officeDocument/2006/relationships/hyperlink" Target="https://vk.com/club216249584" TargetMode="External"/><Relationship Id="rId14" Type="http://schemas.openxmlformats.org/officeDocument/2006/relationships/hyperlink" Target="https://vk.com/club216249584?w=wall-216249584_1712&amp;ysclid=m6rnowlfd2323355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EC60-13AD-4346-82D7-60D678B0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16257</TotalTime>
  <Pages>152</Pages>
  <Words>46237</Words>
  <Characters>263555</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Ивановна</dc:creator>
  <cp:lastModifiedBy>myazina</cp:lastModifiedBy>
  <cp:revision>469</cp:revision>
  <cp:lastPrinted>2025-04-18T06:22:00Z</cp:lastPrinted>
  <dcterms:created xsi:type="dcterms:W3CDTF">2022-02-25T04:53:00Z</dcterms:created>
  <dcterms:modified xsi:type="dcterms:W3CDTF">2025-04-18T08:51:00Z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