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232" w:rsidRPr="00BD49F8" w:rsidRDefault="00771F2C">
      <w:pPr>
        <w:shd w:val="clear" w:color="auto" w:fill="FFFFFF"/>
        <w:spacing w:after="0" w:line="240" w:lineRule="auto"/>
        <w:ind w:firstLine="567"/>
        <w:jc w:val="center"/>
        <w:rPr>
          <w:rFonts w:ascii="Times New Roman" w:eastAsia="Times New Roman" w:hAnsi="Times New Roman" w:cs="Times New Roman"/>
          <w:sz w:val="28"/>
          <w:szCs w:val="28"/>
        </w:rPr>
      </w:pPr>
      <w:r w:rsidRPr="00BD49F8">
        <w:rPr>
          <w:rFonts w:ascii="Times New Roman" w:eastAsia="Times New Roman" w:hAnsi="Times New Roman" w:cs="Times New Roman"/>
          <w:sz w:val="28"/>
          <w:szCs w:val="28"/>
        </w:rPr>
        <w:t>ГОДОВОЙ ОТЧЕТ</w:t>
      </w:r>
    </w:p>
    <w:p w:rsidR="00CE4232" w:rsidRPr="00BD49F8" w:rsidRDefault="00771F2C">
      <w:pPr>
        <w:shd w:val="clear" w:color="auto" w:fill="FFFFFF"/>
        <w:spacing w:after="0" w:line="240" w:lineRule="auto"/>
        <w:jc w:val="both"/>
        <w:rPr>
          <w:rFonts w:ascii="Times New Roman" w:hAnsi="Times New Roman" w:cs="Times New Roman"/>
        </w:rPr>
      </w:pPr>
      <w:bookmarkStart w:id="0" w:name="__DdeLink__5832_3630694916"/>
      <w:r w:rsidRPr="00BD49F8">
        <w:rPr>
          <w:rFonts w:ascii="Times New Roman" w:eastAsia="Times New Roman" w:hAnsi="Times New Roman" w:cs="Times New Roman"/>
          <w:sz w:val="28"/>
          <w:szCs w:val="28"/>
        </w:rPr>
        <w:t>о ходе реализации муниципальной программы Петровского муниципального округа Ставропольского края «Модернизация экономики и улучшение инвестиционного климата» за 2024 год</w:t>
      </w:r>
      <w:bookmarkEnd w:id="0"/>
    </w:p>
    <w:p w:rsidR="00CE4232" w:rsidRPr="00BD49F8" w:rsidRDefault="00CE4232">
      <w:pPr>
        <w:shd w:val="clear" w:color="auto" w:fill="FFFFFF"/>
        <w:spacing w:after="0" w:line="240" w:lineRule="auto"/>
        <w:ind w:firstLine="567"/>
        <w:jc w:val="both"/>
        <w:rPr>
          <w:rFonts w:ascii="Times New Roman" w:eastAsia="Times New Roman" w:hAnsi="Times New Roman" w:cs="Times New Roman"/>
        </w:rPr>
      </w:pP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b/>
          <w:bCs/>
          <w:sz w:val="28"/>
          <w:szCs w:val="28"/>
        </w:rPr>
        <w:t>1. Конечные результаты реализации Программы, достигнутые за отчетный период, в том числе характеристика влияния основных результатов в решение задач подпрограмм и достижение целей Программы.</w:t>
      </w:r>
    </w:p>
    <w:p w:rsidR="00CE4232" w:rsidRPr="00887C9E" w:rsidRDefault="00CE4232">
      <w:pPr>
        <w:shd w:val="clear" w:color="auto" w:fill="FFFFFF"/>
        <w:spacing w:after="0" w:line="240" w:lineRule="auto"/>
        <w:ind w:firstLine="709"/>
        <w:jc w:val="both"/>
        <w:rPr>
          <w:rFonts w:ascii="Times New Roman" w:eastAsia="Times New Roman" w:hAnsi="Times New Roman" w:cs="Times New Roman"/>
          <w:b/>
          <w:bCs/>
        </w:rPr>
      </w:pP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Муниципальная программа Петровского муниципального округа Ставропольского края «Модернизация экономики и улучшение инвестиционного климата» утверждена постановлением администрации Петровского городского округа Ставропольского края от 13</w:t>
      </w:r>
      <w:r w:rsidR="00BD49F8">
        <w:rPr>
          <w:rFonts w:ascii="Times New Roman" w:eastAsia="Times New Roman" w:hAnsi="Times New Roman" w:cs="Times New Roman"/>
          <w:sz w:val="28"/>
          <w:szCs w:val="28"/>
        </w:rPr>
        <w:t>.11.</w:t>
      </w:r>
      <w:r w:rsidRPr="00BD49F8">
        <w:rPr>
          <w:rFonts w:ascii="Times New Roman" w:eastAsia="Times New Roman" w:hAnsi="Times New Roman" w:cs="Times New Roman"/>
          <w:sz w:val="28"/>
          <w:szCs w:val="28"/>
        </w:rPr>
        <w:t xml:space="preserve">2020  № 1569 </w:t>
      </w:r>
      <w:r w:rsidRPr="00BD49F8">
        <w:rPr>
          <w:rFonts w:ascii="Times New Roman" w:hAnsi="Times New Roman" w:cs="Times New Roman"/>
          <w:sz w:val="28"/>
          <w:szCs w:val="24"/>
        </w:rPr>
        <w:t>(</w:t>
      </w:r>
      <w:r w:rsidRPr="00BD49F8">
        <w:rPr>
          <w:rFonts w:ascii="Times New Roman" w:hAnsi="Times New Roman"/>
          <w:sz w:val="28"/>
          <w:szCs w:val="28"/>
        </w:rPr>
        <w:t>в ред. от 16</w:t>
      </w:r>
      <w:r w:rsidR="00BD49F8">
        <w:rPr>
          <w:rFonts w:ascii="Times New Roman" w:hAnsi="Times New Roman"/>
          <w:sz w:val="28"/>
          <w:szCs w:val="28"/>
        </w:rPr>
        <w:t>.02.</w:t>
      </w:r>
      <w:r w:rsidRPr="00BD49F8">
        <w:rPr>
          <w:rFonts w:ascii="Times New Roman" w:hAnsi="Times New Roman"/>
          <w:sz w:val="28"/>
          <w:szCs w:val="28"/>
        </w:rPr>
        <w:t>2024 № 240</w:t>
      </w:r>
      <w:r w:rsidRPr="00BD49F8">
        <w:rPr>
          <w:rFonts w:ascii="Times New Roman" w:hAnsi="Times New Roman" w:cs="Times New Roman"/>
          <w:sz w:val="28"/>
          <w:szCs w:val="24"/>
        </w:rPr>
        <w:t>)</w:t>
      </w:r>
      <w:r w:rsidRPr="00BD49F8">
        <w:rPr>
          <w:rFonts w:ascii="Times New Roman" w:eastAsia="Times New Roman" w:hAnsi="Times New Roman" w:cs="Times New Roman"/>
          <w:sz w:val="28"/>
          <w:szCs w:val="28"/>
        </w:rPr>
        <w:t xml:space="preserve"> (далее – Программа).</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Программа включает 4 подпрограммы:</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 «Формирование благоприятного инвестиционного климата»;</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 «Поддержка и развитие малого и среднего предпринимательства»;</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 «Совершенствование системы стратегического управления (планирования)»;</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 «Обеспечение реализации муниципальной программы Петровского муниципального округа Ставропольского края «Модернизация экономики и улучшение инвестиционного климата» и общепрограммные мероприятия».</w:t>
      </w:r>
    </w:p>
    <w:p w:rsidR="00CE4232" w:rsidRPr="00BD49F8" w:rsidRDefault="00771F2C">
      <w:pPr>
        <w:spacing w:after="0" w:line="240" w:lineRule="auto"/>
        <w:ind w:firstLine="709"/>
        <w:jc w:val="both"/>
      </w:pPr>
      <w:r w:rsidRPr="00BD49F8">
        <w:rPr>
          <w:rFonts w:ascii="Times New Roman" w:hAnsi="Times New Roman" w:cs="Times New Roman"/>
          <w:sz w:val="28"/>
          <w:szCs w:val="28"/>
        </w:rPr>
        <w:t>Программа сформирована исходя из принципов долгосрочных целей  социально-экономического развития Петровского муниципального округа Ставропольского края и показателей их достижения в соответствии с:</w:t>
      </w:r>
    </w:p>
    <w:p w:rsidR="00CE4232" w:rsidRPr="00BD49F8" w:rsidRDefault="00771F2C">
      <w:pPr>
        <w:spacing w:after="0" w:line="240" w:lineRule="auto"/>
        <w:ind w:firstLine="709"/>
        <w:jc w:val="both"/>
      </w:pPr>
      <w:r w:rsidRPr="00BD49F8">
        <w:rPr>
          <w:rFonts w:ascii="Times New Roman" w:hAnsi="Times New Roman" w:cs="Times New Roman"/>
          <w:sz w:val="28"/>
          <w:szCs w:val="28"/>
        </w:rPr>
        <w:t xml:space="preserve">Федеральным </w:t>
      </w:r>
      <w:hyperlink r:id="rId8">
        <w:r w:rsidRPr="00BD49F8">
          <w:rPr>
            <w:rFonts w:ascii="Times New Roman" w:hAnsi="Times New Roman"/>
            <w:sz w:val="28"/>
            <w:szCs w:val="28"/>
          </w:rPr>
          <w:t>законом</w:t>
        </w:r>
      </w:hyperlink>
      <w:r w:rsidRPr="00BD49F8">
        <w:rPr>
          <w:rFonts w:ascii="Times New Roman" w:hAnsi="Times New Roman" w:cs="Times New Roman"/>
          <w:sz w:val="28"/>
          <w:szCs w:val="28"/>
        </w:rPr>
        <w:t xml:space="preserve"> «Об инвестиционной деятельности в Российской Федерации, осуществляемой в форме капитальных вложений»;</w:t>
      </w:r>
    </w:p>
    <w:p w:rsidR="00CE4232" w:rsidRPr="00BD49F8" w:rsidRDefault="00771F2C">
      <w:pPr>
        <w:spacing w:after="0" w:line="240" w:lineRule="auto"/>
        <w:ind w:firstLine="709"/>
        <w:jc w:val="both"/>
      </w:pPr>
      <w:r w:rsidRPr="00BD49F8">
        <w:rPr>
          <w:rFonts w:ascii="Times New Roman" w:hAnsi="Times New Roman" w:cs="Times New Roman"/>
          <w:sz w:val="28"/>
          <w:szCs w:val="28"/>
        </w:rPr>
        <w:t xml:space="preserve">Федеральным </w:t>
      </w:r>
      <w:hyperlink r:id="rId9">
        <w:r w:rsidRPr="00BD49F8">
          <w:rPr>
            <w:rFonts w:ascii="Times New Roman" w:hAnsi="Times New Roman"/>
            <w:sz w:val="28"/>
            <w:szCs w:val="28"/>
          </w:rPr>
          <w:t>законом</w:t>
        </w:r>
      </w:hyperlink>
      <w:r w:rsidRPr="00BD49F8">
        <w:rPr>
          <w:rFonts w:ascii="Times New Roman" w:hAnsi="Times New Roman" w:cs="Times New Roman"/>
          <w:sz w:val="28"/>
          <w:szCs w:val="28"/>
        </w:rP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E4232" w:rsidRPr="00BD49F8" w:rsidRDefault="00771F2C">
      <w:pPr>
        <w:spacing w:after="0" w:line="240" w:lineRule="auto"/>
        <w:ind w:firstLine="709"/>
        <w:jc w:val="both"/>
      </w:pPr>
      <w:r w:rsidRPr="00BD49F8">
        <w:rPr>
          <w:rFonts w:ascii="Times New Roman" w:hAnsi="Times New Roman" w:cs="Times New Roman"/>
          <w:sz w:val="28"/>
          <w:szCs w:val="28"/>
        </w:rPr>
        <w:t xml:space="preserve">Федеральным </w:t>
      </w:r>
      <w:hyperlink r:id="rId10">
        <w:r w:rsidRPr="00BD49F8">
          <w:rPr>
            <w:rFonts w:ascii="Times New Roman" w:hAnsi="Times New Roman"/>
            <w:sz w:val="28"/>
            <w:szCs w:val="28"/>
          </w:rPr>
          <w:t>законом</w:t>
        </w:r>
      </w:hyperlink>
      <w:r w:rsidRPr="00BD49F8">
        <w:rPr>
          <w:rFonts w:ascii="Times New Roman" w:hAnsi="Times New Roman" w:cs="Times New Roman"/>
          <w:sz w:val="28"/>
          <w:szCs w:val="28"/>
        </w:rPr>
        <w:t xml:space="preserve"> «О концессионных соглашениях»;</w:t>
      </w:r>
    </w:p>
    <w:p w:rsidR="00CE4232" w:rsidRPr="00BD49F8" w:rsidRDefault="00771F2C">
      <w:pPr>
        <w:spacing w:after="0" w:line="240" w:lineRule="auto"/>
        <w:ind w:firstLine="709"/>
        <w:jc w:val="both"/>
      </w:pPr>
      <w:r w:rsidRPr="00BD49F8">
        <w:rPr>
          <w:rFonts w:ascii="Times New Roman" w:hAnsi="Times New Roman" w:cs="Times New Roman"/>
          <w:sz w:val="28"/>
          <w:szCs w:val="28"/>
        </w:rPr>
        <w:t xml:space="preserve">Федеральным </w:t>
      </w:r>
      <w:hyperlink r:id="rId11">
        <w:r w:rsidRPr="00BD49F8">
          <w:rPr>
            <w:rFonts w:ascii="Times New Roman" w:hAnsi="Times New Roman"/>
            <w:sz w:val="28"/>
            <w:szCs w:val="28"/>
          </w:rPr>
          <w:t>законом</w:t>
        </w:r>
      </w:hyperlink>
      <w:r w:rsidRPr="00BD49F8">
        <w:rPr>
          <w:rFonts w:ascii="Times New Roman" w:hAnsi="Times New Roman" w:cs="Times New Roman"/>
          <w:sz w:val="28"/>
          <w:szCs w:val="28"/>
        </w:rPr>
        <w:t xml:space="preserve"> «О развитии малого и среднего предпринимательства в Российской Федерации»;</w:t>
      </w:r>
    </w:p>
    <w:p w:rsidR="00CE4232" w:rsidRPr="00BD49F8" w:rsidRDefault="00771F2C">
      <w:pPr>
        <w:spacing w:after="0" w:line="240" w:lineRule="auto"/>
        <w:ind w:firstLine="709"/>
        <w:jc w:val="both"/>
      </w:pPr>
      <w:r w:rsidRPr="00BD49F8">
        <w:rPr>
          <w:rFonts w:ascii="Times New Roman" w:hAnsi="Times New Roman" w:cs="Times New Roman"/>
          <w:sz w:val="28"/>
          <w:szCs w:val="28"/>
        </w:rPr>
        <w:t xml:space="preserve">Федеральным </w:t>
      </w:r>
      <w:hyperlink r:id="rId12">
        <w:r w:rsidRPr="00BD49F8">
          <w:rPr>
            <w:rFonts w:ascii="Times New Roman" w:hAnsi="Times New Roman"/>
            <w:sz w:val="28"/>
            <w:szCs w:val="28"/>
          </w:rPr>
          <w:t>законом</w:t>
        </w:r>
      </w:hyperlink>
      <w:r w:rsidRPr="00BD49F8">
        <w:rPr>
          <w:rFonts w:ascii="Times New Roman" w:hAnsi="Times New Roman" w:cs="Times New Roman"/>
          <w:sz w:val="28"/>
          <w:szCs w:val="28"/>
        </w:rPr>
        <w:t xml:space="preserve"> «О стратегическом планировании в Российской Федерации»;</w:t>
      </w:r>
    </w:p>
    <w:p w:rsidR="00CE4232" w:rsidRPr="00BD49F8" w:rsidRDefault="00EB77DD">
      <w:pPr>
        <w:pStyle w:val="ConsPlusNormal"/>
        <w:ind w:firstLine="709"/>
        <w:jc w:val="both"/>
      </w:pPr>
      <w:hyperlink r:id="rId13">
        <w:r w:rsidR="00771F2C" w:rsidRPr="00BD49F8">
          <w:rPr>
            <w:rFonts w:ascii="Times New Roman" w:hAnsi="Times New Roman"/>
            <w:sz w:val="28"/>
            <w:szCs w:val="28"/>
          </w:rPr>
          <w:t>Указом</w:t>
        </w:r>
      </w:hyperlink>
      <w:r w:rsidR="00771F2C" w:rsidRPr="00BD49F8">
        <w:rPr>
          <w:rFonts w:ascii="Times New Roman" w:hAnsi="Times New Roman" w:cs="Times New Roman"/>
          <w:sz w:val="28"/>
          <w:szCs w:val="28"/>
        </w:rPr>
        <w:t xml:space="preserve"> Президента Российской Федерации от </w:t>
      </w:r>
      <w:r w:rsidR="00BD49F8">
        <w:rPr>
          <w:rFonts w:ascii="Times New Roman" w:hAnsi="Times New Roman" w:cs="Times New Roman"/>
          <w:sz w:val="28"/>
          <w:szCs w:val="28"/>
        </w:rPr>
        <w:t>0</w:t>
      </w:r>
      <w:r w:rsidR="00771F2C" w:rsidRPr="00BD49F8">
        <w:rPr>
          <w:rFonts w:ascii="Times New Roman" w:hAnsi="Times New Roman" w:cs="Times New Roman"/>
          <w:sz w:val="28"/>
          <w:szCs w:val="28"/>
        </w:rPr>
        <w:t>7</w:t>
      </w:r>
      <w:r w:rsidR="00BD49F8">
        <w:rPr>
          <w:rFonts w:ascii="Times New Roman" w:hAnsi="Times New Roman" w:cs="Times New Roman"/>
          <w:sz w:val="28"/>
          <w:szCs w:val="28"/>
        </w:rPr>
        <w:t>.05.</w:t>
      </w:r>
      <w:r w:rsidR="00771F2C" w:rsidRPr="00BD49F8">
        <w:rPr>
          <w:rFonts w:ascii="Times New Roman" w:hAnsi="Times New Roman" w:cs="Times New Roman"/>
          <w:sz w:val="28"/>
          <w:szCs w:val="28"/>
        </w:rPr>
        <w:t>2018 № 204 «О национальных целях и стратегических задачах развития Российской Федерации на период до 2024 года»;</w:t>
      </w:r>
    </w:p>
    <w:p w:rsidR="00CE4232" w:rsidRPr="00BD49F8" w:rsidRDefault="00771F2C">
      <w:pPr>
        <w:pStyle w:val="ConsPlusNormal"/>
        <w:ind w:firstLine="709"/>
        <w:jc w:val="both"/>
      </w:pPr>
      <w:r w:rsidRPr="00BD49F8">
        <w:rPr>
          <w:rFonts w:ascii="Times New Roman" w:hAnsi="Times New Roman" w:cs="Times New Roman"/>
          <w:sz w:val="28"/>
          <w:szCs w:val="28"/>
          <w:shd w:val="clear" w:color="auto" w:fill="FFFFFF"/>
        </w:rPr>
        <w:t>Указом Президента Российской Федерации от 21</w:t>
      </w:r>
      <w:r w:rsidR="00BD49F8">
        <w:rPr>
          <w:rFonts w:ascii="Times New Roman" w:hAnsi="Times New Roman" w:cs="Times New Roman"/>
          <w:sz w:val="28"/>
          <w:szCs w:val="28"/>
          <w:shd w:val="clear" w:color="auto" w:fill="FFFFFF"/>
        </w:rPr>
        <w:t>.07.</w:t>
      </w:r>
      <w:r w:rsidRPr="00BD49F8">
        <w:rPr>
          <w:rFonts w:ascii="Times New Roman" w:hAnsi="Times New Roman" w:cs="Times New Roman"/>
          <w:sz w:val="28"/>
          <w:szCs w:val="28"/>
          <w:shd w:val="clear" w:color="auto" w:fill="FFFFFF"/>
        </w:rPr>
        <w:t>2020 № 474 «О национальных целях развития Российской Федерации на период до 2030 года»;</w:t>
      </w:r>
    </w:p>
    <w:p w:rsidR="00CE4232" w:rsidRPr="00BD49F8" w:rsidRDefault="00EB77DD">
      <w:pPr>
        <w:pStyle w:val="ConsPlusNormal"/>
        <w:ind w:firstLine="709"/>
        <w:jc w:val="both"/>
      </w:pPr>
      <w:hyperlink r:id="rId14">
        <w:r w:rsidR="00771F2C" w:rsidRPr="00BD49F8">
          <w:rPr>
            <w:rFonts w:ascii="Times New Roman" w:hAnsi="Times New Roman"/>
            <w:sz w:val="28"/>
            <w:szCs w:val="28"/>
          </w:rPr>
          <w:t>Законом</w:t>
        </w:r>
      </w:hyperlink>
      <w:r w:rsidR="00771F2C" w:rsidRPr="00BD49F8">
        <w:rPr>
          <w:rFonts w:ascii="Times New Roman" w:hAnsi="Times New Roman" w:cs="Times New Roman"/>
          <w:sz w:val="28"/>
          <w:szCs w:val="28"/>
        </w:rPr>
        <w:t xml:space="preserve"> Ставропольского края «О стратегическом планировании в Ставропольском крае»;</w:t>
      </w:r>
    </w:p>
    <w:p w:rsidR="00CE4232" w:rsidRPr="00BD49F8" w:rsidRDefault="00EB77DD">
      <w:pPr>
        <w:pStyle w:val="ConsPlusNormal"/>
        <w:ind w:firstLine="709"/>
        <w:jc w:val="both"/>
      </w:pPr>
      <w:hyperlink r:id="rId15">
        <w:r w:rsidR="00771F2C" w:rsidRPr="00BD49F8">
          <w:rPr>
            <w:rFonts w:ascii="Times New Roman" w:hAnsi="Times New Roman"/>
            <w:sz w:val="28"/>
            <w:szCs w:val="28"/>
          </w:rPr>
          <w:t>Законом</w:t>
        </w:r>
      </w:hyperlink>
      <w:r w:rsidR="00771F2C" w:rsidRPr="00BD49F8">
        <w:rPr>
          <w:rFonts w:ascii="Times New Roman" w:hAnsi="Times New Roman" w:cs="Times New Roman"/>
          <w:sz w:val="28"/>
          <w:szCs w:val="28"/>
        </w:rPr>
        <w:t xml:space="preserve"> Ставропольского края «Об инновационной деятельности в </w:t>
      </w:r>
      <w:r w:rsidR="00771F2C" w:rsidRPr="00BD49F8">
        <w:rPr>
          <w:rFonts w:ascii="Times New Roman" w:hAnsi="Times New Roman" w:cs="Times New Roman"/>
          <w:sz w:val="28"/>
          <w:szCs w:val="28"/>
        </w:rPr>
        <w:lastRenderedPageBreak/>
        <w:t>Ставропольском крае»;</w:t>
      </w:r>
    </w:p>
    <w:p w:rsidR="00CE4232" w:rsidRPr="00BD49F8" w:rsidRDefault="00EB77DD">
      <w:pPr>
        <w:pStyle w:val="ConsPlusNormal"/>
        <w:ind w:firstLine="709"/>
        <w:jc w:val="both"/>
      </w:pPr>
      <w:hyperlink r:id="rId16">
        <w:r w:rsidR="00771F2C" w:rsidRPr="00BD49F8">
          <w:rPr>
            <w:rFonts w:ascii="Times New Roman" w:hAnsi="Times New Roman"/>
            <w:sz w:val="28"/>
            <w:szCs w:val="28"/>
          </w:rPr>
          <w:t>Законом</w:t>
        </w:r>
      </w:hyperlink>
      <w:r w:rsidR="00771F2C" w:rsidRPr="00BD49F8">
        <w:rPr>
          <w:rFonts w:ascii="Times New Roman" w:hAnsi="Times New Roman" w:cs="Times New Roman"/>
          <w:sz w:val="28"/>
          <w:szCs w:val="28"/>
        </w:rPr>
        <w:t xml:space="preserve"> Ставропольского края «Об инвестиционной деятельности в Ставропольском крае»;</w:t>
      </w:r>
    </w:p>
    <w:p w:rsidR="00CE4232" w:rsidRPr="00BD49F8" w:rsidRDefault="00EB77DD">
      <w:pPr>
        <w:pStyle w:val="ConsPlusNormal"/>
        <w:ind w:firstLine="709"/>
        <w:jc w:val="both"/>
      </w:pPr>
      <w:hyperlink r:id="rId17">
        <w:r w:rsidR="00771F2C" w:rsidRPr="00BD49F8">
          <w:rPr>
            <w:rFonts w:ascii="Times New Roman" w:hAnsi="Times New Roman"/>
            <w:sz w:val="28"/>
            <w:szCs w:val="28"/>
          </w:rPr>
          <w:t>Законом</w:t>
        </w:r>
      </w:hyperlink>
      <w:r w:rsidR="00771F2C" w:rsidRPr="00BD49F8">
        <w:rPr>
          <w:rFonts w:ascii="Times New Roman" w:hAnsi="Times New Roman" w:cs="Times New Roman"/>
          <w:sz w:val="28"/>
          <w:szCs w:val="28"/>
        </w:rPr>
        <w:t xml:space="preserve"> Ставропольского края «О развитии и поддержке малого и среднего предпринимательства»;</w:t>
      </w:r>
    </w:p>
    <w:p w:rsidR="00CE4232" w:rsidRPr="00BD49F8" w:rsidRDefault="00EB77DD">
      <w:pPr>
        <w:pStyle w:val="ConsPlusNormal"/>
        <w:ind w:firstLine="709"/>
        <w:jc w:val="both"/>
      </w:pPr>
      <w:hyperlink r:id="rId18">
        <w:r w:rsidR="00771F2C" w:rsidRPr="00BD49F8">
          <w:rPr>
            <w:rFonts w:ascii="Times New Roman" w:hAnsi="Times New Roman"/>
            <w:sz w:val="28"/>
            <w:szCs w:val="28"/>
          </w:rPr>
          <w:t>Законом</w:t>
        </w:r>
      </w:hyperlink>
      <w:r w:rsidR="00771F2C" w:rsidRPr="00BD49F8">
        <w:rPr>
          <w:rFonts w:ascii="Times New Roman" w:hAnsi="Times New Roman" w:cs="Times New Roman"/>
          <w:sz w:val="28"/>
          <w:szCs w:val="28"/>
        </w:rPr>
        <w:t xml:space="preserve"> Ставропольского края «О введении в действие на территории Ставропольского края специального налогового режима «Налог на профессиональный доход»;</w:t>
      </w:r>
    </w:p>
    <w:p w:rsidR="00CE4232" w:rsidRPr="00BD49F8" w:rsidRDefault="00EB77DD">
      <w:pPr>
        <w:pStyle w:val="ConsPlusNormal"/>
        <w:ind w:firstLine="709"/>
        <w:jc w:val="both"/>
      </w:pPr>
      <w:hyperlink r:id="rId19">
        <w:r w:rsidR="00771F2C" w:rsidRPr="00BD49F8">
          <w:rPr>
            <w:rFonts w:ascii="Times New Roman" w:hAnsi="Times New Roman"/>
            <w:sz w:val="28"/>
            <w:szCs w:val="28"/>
          </w:rPr>
          <w:t>Законом</w:t>
        </w:r>
      </w:hyperlink>
      <w:r w:rsidR="00771F2C" w:rsidRPr="00BD49F8">
        <w:rPr>
          <w:rFonts w:ascii="Times New Roman" w:hAnsi="Times New Roman" w:cs="Times New Roman"/>
          <w:sz w:val="28"/>
          <w:szCs w:val="28"/>
        </w:rPr>
        <w:t xml:space="preserve"> Ставропольского края «О Стратегии социально-экономического развития Ставропольского края до 2035 года»;</w:t>
      </w:r>
    </w:p>
    <w:p w:rsidR="00CE4232" w:rsidRPr="00BD49F8" w:rsidRDefault="00771F2C">
      <w:pPr>
        <w:pStyle w:val="ConsPlusNormal"/>
        <w:ind w:firstLine="709"/>
        <w:jc w:val="both"/>
      </w:pPr>
      <w:r w:rsidRPr="00BD49F8">
        <w:rPr>
          <w:rFonts w:ascii="Times New Roman" w:hAnsi="Times New Roman" w:cs="Times New Roman"/>
          <w:sz w:val="28"/>
          <w:szCs w:val="28"/>
        </w:rPr>
        <w:t>региональным проектом Ставропольского края «Адресная поддержка повышения производительности труда на предприятиях» (далее – региональный проект «Адресная поддержка повышения производительности труда на предприятиях»), паспорт которого утвержден советом при Губернаторе Ставропольского края по проектной деятельности;</w:t>
      </w:r>
    </w:p>
    <w:p w:rsidR="00CE4232" w:rsidRPr="00BD49F8" w:rsidRDefault="00771F2C">
      <w:pPr>
        <w:pStyle w:val="ConsPlusNormal"/>
        <w:ind w:firstLine="709"/>
        <w:jc w:val="both"/>
      </w:pPr>
      <w:r w:rsidRPr="00BD49F8">
        <w:rPr>
          <w:rFonts w:ascii="Times New Roman" w:hAnsi="Times New Roman" w:cs="Times New Roman"/>
          <w:sz w:val="28"/>
          <w:szCs w:val="28"/>
        </w:rPr>
        <w:t>региональным проектом «Популяризация предпринимательской деятельности в Ставропольском крае», паспорт которого утвержден советом при Губернаторе Ставропольского края по проектной деятельности;</w:t>
      </w:r>
    </w:p>
    <w:p w:rsidR="00CE4232" w:rsidRPr="00BD49F8" w:rsidRDefault="00771F2C">
      <w:pPr>
        <w:pStyle w:val="ConsPlusNormal"/>
        <w:ind w:firstLine="709"/>
        <w:jc w:val="both"/>
      </w:pPr>
      <w:r w:rsidRPr="00BD49F8">
        <w:rPr>
          <w:rFonts w:ascii="Times New Roman" w:hAnsi="Times New Roman" w:cs="Times New Roman"/>
          <w:sz w:val="28"/>
          <w:szCs w:val="28"/>
        </w:rPr>
        <w:t>решением Совета депутатов Петровского городского округа Ставропольского края от 14.12.2018 № 196 «Об утверждении стратегии социально-экономического развития Петровского муниципального округа Став</w:t>
      </w:r>
      <w:r w:rsidR="00E84CB9" w:rsidRPr="00BD49F8">
        <w:rPr>
          <w:rFonts w:ascii="Times New Roman" w:hAnsi="Times New Roman" w:cs="Times New Roman"/>
          <w:sz w:val="28"/>
          <w:szCs w:val="28"/>
        </w:rPr>
        <w:t>ропольского края до 2035 года»</w:t>
      </w:r>
      <w:r w:rsidRPr="00BD49F8">
        <w:rPr>
          <w:rFonts w:ascii="Times New Roman" w:hAnsi="Times New Roman" w:cs="Times New Roman"/>
          <w:sz w:val="28"/>
          <w:szCs w:val="28"/>
        </w:rPr>
        <w:t>;</w:t>
      </w:r>
    </w:p>
    <w:p w:rsidR="00CE4232" w:rsidRPr="00BD49F8" w:rsidRDefault="00771F2C">
      <w:pPr>
        <w:pStyle w:val="ConsPlusNormal"/>
        <w:ind w:firstLine="709"/>
        <w:jc w:val="both"/>
      </w:pPr>
      <w:r w:rsidRPr="00BD49F8">
        <w:rPr>
          <w:rFonts w:ascii="Times New Roman" w:hAnsi="Times New Roman" w:cs="Times New Roman"/>
          <w:sz w:val="28"/>
          <w:szCs w:val="28"/>
        </w:rPr>
        <w:t>постановлением администрации Петровского муниципального округа Ставропольского края от 24.04.2024 № 705 «Об организации проектной деятельности в Петровском муниципальном округе Ставропольского края»;</w:t>
      </w:r>
    </w:p>
    <w:p w:rsidR="00CE4232" w:rsidRPr="00BD49F8" w:rsidRDefault="00771F2C">
      <w:pPr>
        <w:pStyle w:val="ConsPlusNormal"/>
        <w:ind w:firstLine="709"/>
        <w:jc w:val="both"/>
      </w:pPr>
      <w:r w:rsidRPr="00BD49F8">
        <w:rPr>
          <w:rFonts w:ascii="Times New Roman" w:hAnsi="Times New Roman" w:cs="Times New Roman"/>
          <w:sz w:val="28"/>
          <w:szCs w:val="28"/>
        </w:rPr>
        <w:t>иными правовыми актами округа.</w:t>
      </w:r>
    </w:p>
    <w:p w:rsidR="00CE4232" w:rsidRPr="00BD49F8" w:rsidRDefault="00771F2C">
      <w:pPr>
        <w:spacing w:after="0" w:line="240" w:lineRule="auto"/>
        <w:ind w:firstLine="709"/>
        <w:jc w:val="both"/>
      </w:pPr>
      <w:r w:rsidRPr="00BD49F8">
        <w:rPr>
          <w:rFonts w:ascii="Times New Roman" w:eastAsia="Times New Roman" w:hAnsi="Times New Roman" w:cs="Times New Roman"/>
          <w:b/>
          <w:bCs/>
          <w:i/>
          <w:iCs/>
          <w:sz w:val="28"/>
          <w:szCs w:val="28"/>
        </w:rPr>
        <w:t>Цель 1. Повышение инвестиционной активности на территории Петровского муниципального округа Ставропольского края.</w:t>
      </w:r>
    </w:p>
    <w:p w:rsidR="00CE4232" w:rsidRPr="00BD49F8" w:rsidRDefault="00771F2C">
      <w:pPr>
        <w:spacing w:after="0" w:line="240" w:lineRule="auto"/>
        <w:ind w:firstLine="709"/>
        <w:jc w:val="both"/>
      </w:pPr>
      <w:r w:rsidRPr="00BD49F8">
        <w:rPr>
          <w:rFonts w:ascii="Times New Roman" w:eastAsia="Times New Roman" w:hAnsi="Times New Roman" w:cs="Times New Roman"/>
          <w:iCs/>
          <w:sz w:val="28"/>
          <w:szCs w:val="28"/>
        </w:rPr>
        <w:t xml:space="preserve">На достижение цели направлена </w:t>
      </w:r>
      <w:r w:rsidRPr="00BD49F8">
        <w:rPr>
          <w:rFonts w:ascii="Times New Roman" w:eastAsia="Times New Roman" w:hAnsi="Times New Roman" w:cs="Times New Roman"/>
          <w:i/>
          <w:iCs/>
          <w:sz w:val="28"/>
          <w:szCs w:val="28"/>
          <w:u w:val="single"/>
        </w:rPr>
        <w:t>задача: «Создание благоприятных условий для привлечения инвестиций в экономику округа».</w:t>
      </w:r>
    </w:p>
    <w:p w:rsidR="00CE4232" w:rsidRPr="00BD49F8" w:rsidRDefault="00771F2C">
      <w:pPr>
        <w:spacing w:after="0" w:line="240" w:lineRule="auto"/>
        <w:ind w:firstLine="709"/>
        <w:jc w:val="both"/>
      </w:pPr>
      <w:r w:rsidRPr="00BD49F8">
        <w:rPr>
          <w:rFonts w:ascii="Times New Roman" w:eastAsia="Times New Roman" w:hAnsi="Times New Roman" w:cs="Times New Roman"/>
          <w:sz w:val="28"/>
          <w:szCs w:val="28"/>
          <w:lang w:eastAsia="en-US"/>
        </w:rPr>
        <w:t xml:space="preserve">В 2024 году объем инвестиций в основной капитал по полному кругу хозяйствующих субъектов (без бюджетных инвестиций) составил </w:t>
      </w:r>
      <w:r w:rsidR="005A0C45">
        <w:rPr>
          <w:rFonts w:ascii="Times New Roman" w:eastAsia="Times New Roman" w:hAnsi="Times New Roman" w:cs="Times New Roman"/>
          <w:sz w:val="28"/>
          <w:szCs w:val="28"/>
          <w:lang w:eastAsia="en-US"/>
        </w:rPr>
        <w:t>2205,9</w:t>
      </w:r>
      <w:r w:rsidRPr="00BD49F8">
        <w:rPr>
          <w:rFonts w:ascii="Times New Roman" w:eastAsia="Times New Roman" w:hAnsi="Times New Roman" w:cs="Times New Roman"/>
          <w:sz w:val="28"/>
          <w:szCs w:val="28"/>
          <w:lang w:eastAsia="en-US"/>
        </w:rPr>
        <w:t xml:space="preserve"> млн. рублей. </w:t>
      </w:r>
    </w:p>
    <w:p w:rsidR="00CE4232" w:rsidRPr="00BD49F8" w:rsidRDefault="00771F2C">
      <w:pPr>
        <w:spacing w:after="0" w:line="240" w:lineRule="auto"/>
        <w:ind w:firstLine="709"/>
        <w:jc w:val="both"/>
      </w:pPr>
      <w:r w:rsidRPr="00BD49F8">
        <w:rPr>
          <w:rFonts w:ascii="Times New Roman" w:eastAsia="Times New Roman" w:hAnsi="Times New Roman" w:cs="Times New Roman"/>
          <w:sz w:val="28"/>
          <w:szCs w:val="28"/>
        </w:rPr>
        <w:t xml:space="preserve">Мониторингом охвачено около 150 хозяйствующих субъектов, ведущих инвестиционную деятельность на территории Петровского муниципального округа Ставропольского края (далее – округ). В 2024 году на территории округа шла реализация 12 инвестиционных проектов, включенных в перечень инвестиционных проектов, реализуемых и предполагаемых к реализации на территории округа. В ходе реализации проектов хозяйствующими субъектами освоено </w:t>
      </w:r>
      <w:r w:rsidR="001A78DA" w:rsidRPr="00BD49F8">
        <w:rPr>
          <w:rFonts w:ascii="Times New Roman" w:eastAsia="Times New Roman" w:hAnsi="Times New Roman" w:cs="Times New Roman"/>
          <w:sz w:val="28"/>
          <w:szCs w:val="28"/>
        </w:rPr>
        <w:t>209499,00</w:t>
      </w:r>
      <w:r w:rsidR="003106C2">
        <w:rPr>
          <w:rFonts w:ascii="Times New Roman" w:eastAsia="Times New Roman" w:hAnsi="Times New Roman" w:cs="Times New Roman"/>
          <w:sz w:val="28"/>
          <w:szCs w:val="28"/>
        </w:rPr>
        <w:t xml:space="preserve"> </w:t>
      </w:r>
      <w:r w:rsidR="001A78DA" w:rsidRPr="00BD49F8">
        <w:rPr>
          <w:rFonts w:ascii="Times New Roman" w:eastAsia="Times New Roman" w:hAnsi="Times New Roman" w:cs="Times New Roman"/>
          <w:sz w:val="28"/>
          <w:szCs w:val="28"/>
        </w:rPr>
        <w:t>тыс</w:t>
      </w:r>
      <w:r w:rsidRPr="00BD49F8">
        <w:rPr>
          <w:rFonts w:ascii="Times New Roman" w:eastAsia="Times New Roman" w:hAnsi="Times New Roman" w:cs="Times New Roman"/>
          <w:sz w:val="28"/>
          <w:szCs w:val="28"/>
        </w:rPr>
        <w:t>. рублей и создано 20 новых рабочих мест.</w:t>
      </w:r>
    </w:p>
    <w:p w:rsidR="00CE4232" w:rsidRPr="00BD49F8" w:rsidRDefault="00771F2C">
      <w:pPr>
        <w:spacing w:after="0" w:line="240" w:lineRule="auto"/>
        <w:ind w:firstLine="709"/>
        <w:jc w:val="both"/>
      </w:pPr>
      <w:r w:rsidRPr="00BD49F8">
        <w:rPr>
          <w:rFonts w:ascii="Times New Roman" w:eastAsia="Times New Roman" w:hAnsi="Times New Roman" w:cs="Times New Roman"/>
          <w:sz w:val="28"/>
          <w:szCs w:val="28"/>
        </w:rPr>
        <w:t>В 2024 году, завершена реализация 2 проектов</w:t>
      </w:r>
      <w:r w:rsidR="00F17A96">
        <w:rPr>
          <w:rFonts w:ascii="Times New Roman" w:eastAsia="Times New Roman" w:hAnsi="Times New Roman" w:cs="Times New Roman"/>
          <w:sz w:val="28"/>
          <w:szCs w:val="28"/>
        </w:rPr>
        <w:t>:</w:t>
      </w:r>
      <w:r w:rsidRPr="00BD49F8">
        <w:rPr>
          <w:rFonts w:ascii="Times New Roman" w:eastAsia="Times New Roman" w:hAnsi="Times New Roman" w:cs="Times New Roman"/>
          <w:sz w:val="28"/>
          <w:szCs w:val="28"/>
        </w:rPr>
        <w:t xml:space="preserve"> </w:t>
      </w:r>
    </w:p>
    <w:p w:rsidR="00CE4232" w:rsidRPr="00BD49F8" w:rsidRDefault="00771F2C">
      <w:pPr>
        <w:spacing w:after="0" w:line="240" w:lineRule="auto"/>
        <w:ind w:firstLine="709"/>
        <w:jc w:val="both"/>
      </w:pPr>
      <w:r w:rsidRPr="00BD49F8">
        <w:rPr>
          <w:rFonts w:ascii="Times New Roman" w:eastAsia="Times New Roman" w:hAnsi="Times New Roman" w:cs="Times New Roman"/>
          <w:sz w:val="28"/>
          <w:szCs w:val="28"/>
        </w:rPr>
        <w:t>- «Модернизация производства ООО «Светлоградский маслоэкстракционный завод», инициатор ООО «Светлоградский маслоэкстракционный завод»</w:t>
      </w:r>
      <w:r w:rsidR="00581EEA">
        <w:rPr>
          <w:rFonts w:ascii="Times New Roman" w:eastAsia="Times New Roman" w:hAnsi="Times New Roman" w:cs="Times New Roman"/>
          <w:sz w:val="28"/>
          <w:szCs w:val="28"/>
        </w:rPr>
        <w:t>;</w:t>
      </w:r>
    </w:p>
    <w:p w:rsidR="00CE4232" w:rsidRPr="00BD49F8" w:rsidRDefault="00771F2C">
      <w:pPr>
        <w:spacing w:after="0" w:line="240" w:lineRule="auto"/>
        <w:ind w:firstLine="709"/>
        <w:jc w:val="both"/>
      </w:pPr>
      <w:r w:rsidRPr="00BD49F8">
        <w:rPr>
          <w:rFonts w:ascii="Times New Roman" w:eastAsia="Times New Roman" w:hAnsi="Times New Roman" w:cs="Times New Roman"/>
          <w:sz w:val="28"/>
          <w:szCs w:val="28"/>
        </w:rPr>
        <w:lastRenderedPageBreak/>
        <w:t xml:space="preserve">- «Создание овощного комплекса по производству и хранению картофеля (Строительство 4,5 корпусов овощехранилища навального типа) </w:t>
      </w:r>
      <w:r w:rsidR="00581EEA">
        <w:rPr>
          <w:rFonts w:ascii="Times New Roman" w:eastAsia="Times New Roman" w:hAnsi="Times New Roman" w:cs="Times New Roman"/>
          <w:sz w:val="28"/>
          <w:szCs w:val="28"/>
        </w:rPr>
        <w:t xml:space="preserve"> </w:t>
      </w:r>
      <w:r w:rsidRPr="00BD49F8">
        <w:rPr>
          <w:rFonts w:ascii="Times New Roman" w:eastAsia="Times New Roman" w:hAnsi="Times New Roman" w:cs="Times New Roman"/>
          <w:sz w:val="28"/>
          <w:szCs w:val="28"/>
        </w:rPr>
        <w:t>с. Гофицкое», инициатор ООО «Иррико-Холдинг»</w:t>
      </w:r>
      <w:r w:rsidR="00581EEA">
        <w:rPr>
          <w:rFonts w:ascii="Times New Roman" w:eastAsia="Times New Roman" w:hAnsi="Times New Roman" w:cs="Times New Roman"/>
          <w:sz w:val="28"/>
          <w:szCs w:val="28"/>
        </w:rPr>
        <w:t>.</w:t>
      </w:r>
    </w:p>
    <w:p w:rsidR="00CE4232" w:rsidRPr="00BD49F8" w:rsidRDefault="00771F2C">
      <w:pPr>
        <w:spacing w:after="0" w:line="240" w:lineRule="auto"/>
        <w:ind w:firstLine="709"/>
        <w:jc w:val="both"/>
      </w:pPr>
      <w:r w:rsidRPr="00BD49F8">
        <w:rPr>
          <w:rFonts w:ascii="Times New Roman" w:eastAsia="Times New Roman" w:hAnsi="Times New Roman" w:cs="Times New Roman"/>
          <w:sz w:val="28"/>
          <w:szCs w:val="28"/>
        </w:rPr>
        <w:t>В целях повышения инвестиционной привлекательности округа администрацией Петровского муниципального округа Ставропольского края (далее – администрация округа) проведена работа по следующим направлениям:</w:t>
      </w:r>
    </w:p>
    <w:p w:rsidR="00CE4232" w:rsidRPr="00BD49F8" w:rsidRDefault="00771F2C">
      <w:pPr>
        <w:spacing w:after="0" w:line="240" w:lineRule="auto"/>
        <w:ind w:firstLine="709"/>
        <w:jc w:val="both"/>
      </w:pPr>
      <w:r w:rsidRPr="00BD49F8">
        <w:rPr>
          <w:rFonts w:ascii="Times New Roman" w:eastAsia="Times New Roman" w:hAnsi="Times New Roman" w:cs="Times New Roman"/>
          <w:sz w:val="28"/>
          <w:szCs w:val="28"/>
        </w:rPr>
        <w:t>1) сформирована и поддерживается в актуальном состоянии нормативная правовая база в области инвестиционной деятельности.</w:t>
      </w:r>
    </w:p>
    <w:p w:rsidR="00CE4232" w:rsidRPr="00BD49F8" w:rsidRDefault="00771F2C">
      <w:pPr>
        <w:spacing w:after="0" w:line="240" w:lineRule="auto"/>
        <w:ind w:firstLine="709"/>
        <w:jc w:val="both"/>
      </w:pPr>
      <w:r w:rsidRPr="00BD49F8">
        <w:rPr>
          <w:rFonts w:ascii="Times New Roman" w:eastAsia="Times New Roman" w:hAnsi="Times New Roman" w:cs="Times New Roman"/>
          <w:spacing w:val="-6"/>
          <w:sz w:val="28"/>
          <w:szCs w:val="28"/>
        </w:rPr>
        <w:t xml:space="preserve">2) </w:t>
      </w:r>
      <w:r w:rsidRPr="00BD49F8">
        <w:rPr>
          <w:rFonts w:ascii="Times New Roman" w:eastAsia="Times New Roman" w:hAnsi="Times New Roman" w:cs="Times New Roman"/>
          <w:iCs/>
          <w:sz w:val="28"/>
          <w:szCs w:val="28"/>
        </w:rPr>
        <w:t>на официальном сайте администрации округа в информационно - телекоммуникационной сети «Интернет» (далее – официальный сайт администрации)</w:t>
      </w:r>
      <w:r w:rsidRPr="00BD49F8">
        <w:rPr>
          <w:rFonts w:ascii="Times New Roman" w:eastAsia="Times New Roman" w:hAnsi="Times New Roman" w:cs="Times New Roman"/>
          <w:spacing w:val="-6"/>
          <w:sz w:val="28"/>
          <w:szCs w:val="28"/>
        </w:rPr>
        <w:t xml:space="preserve"> создана интернет-страница «Инвестиционный портал», которая содержит:</w:t>
      </w:r>
    </w:p>
    <w:p w:rsidR="00CE4232" w:rsidRPr="00BD49F8" w:rsidRDefault="00771F2C">
      <w:pPr>
        <w:spacing w:after="0" w:line="240" w:lineRule="auto"/>
        <w:ind w:firstLine="709"/>
        <w:jc w:val="both"/>
      </w:pPr>
      <w:r w:rsidRPr="00BD49F8">
        <w:rPr>
          <w:rFonts w:ascii="Times New Roman" w:eastAsia="Times New Roman" w:hAnsi="Times New Roman" w:cs="Times New Roman"/>
          <w:spacing w:val="-6"/>
          <w:sz w:val="28"/>
          <w:szCs w:val="28"/>
        </w:rPr>
        <w:t xml:space="preserve">- инвестиционный паспорт Петровского </w:t>
      </w:r>
      <w:r w:rsidR="00F84B7B" w:rsidRPr="00BD49F8">
        <w:rPr>
          <w:rFonts w:ascii="Times New Roman" w:eastAsia="Times New Roman" w:hAnsi="Times New Roman" w:cs="Times New Roman"/>
          <w:spacing w:val="-6"/>
          <w:sz w:val="28"/>
          <w:szCs w:val="28"/>
        </w:rPr>
        <w:t>муниципального</w:t>
      </w:r>
      <w:r w:rsidRPr="00BD49F8">
        <w:rPr>
          <w:rFonts w:ascii="Times New Roman" w:eastAsia="Times New Roman" w:hAnsi="Times New Roman" w:cs="Times New Roman"/>
          <w:spacing w:val="-6"/>
          <w:sz w:val="28"/>
          <w:szCs w:val="28"/>
        </w:rPr>
        <w:t xml:space="preserve"> округа Ставропольского края;</w:t>
      </w:r>
    </w:p>
    <w:p w:rsidR="00CE4232" w:rsidRPr="00BD49F8" w:rsidRDefault="00771F2C">
      <w:pPr>
        <w:spacing w:after="0" w:line="240" w:lineRule="auto"/>
        <w:ind w:firstLine="709"/>
        <w:jc w:val="both"/>
      </w:pPr>
      <w:r w:rsidRPr="00BD49F8">
        <w:rPr>
          <w:rFonts w:ascii="Times New Roman" w:eastAsia="Times New Roman" w:hAnsi="Times New Roman" w:cs="Times New Roman"/>
          <w:spacing w:val="-6"/>
          <w:sz w:val="28"/>
          <w:szCs w:val="28"/>
        </w:rPr>
        <w:t xml:space="preserve">- информацию о планах и результатах заседания Совета по улучшению инвестиционного климата в Петровском </w:t>
      </w:r>
      <w:r w:rsidR="00DB7682" w:rsidRPr="00BD49F8">
        <w:rPr>
          <w:rFonts w:ascii="Times New Roman" w:eastAsia="Times New Roman" w:hAnsi="Times New Roman" w:cs="Times New Roman"/>
          <w:spacing w:val="-6"/>
          <w:sz w:val="28"/>
          <w:szCs w:val="28"/>
        </w:rPr>
        <w:t>муниципальном</w:t>
      </w:r>
      <w:r w:rsidRPr="00BD49F8">
        <w:rPr>
          <w:rFonts w:ascii="Times New Roman" w:eastAsia="Times New Roman" w:hAnsi="Times New Roman" w:cs="Times New Roman"/>
          <w:spacing w:val="-6"/>
          <w:sz w:val="28"/>
          <w:szCs w:val="28"/>
        </w:rPr>
        <w:t xml:space="preserve"> округе Ставропольского края, протоколы его заседаний.</w:t>
      </w:r>
    </w:p>
    <w:p w:rsidR="00CE4232" w:rsidRPr="00BD49F8" w:rsidRDefault="00771F2C">
      <w:pPr>
        <w:spacing w:after="0" w:line="240" w:lineRule="auto"/>
        <w:ind w:firstLine="709"/>
        <w:jc w:val="both"/>
      </w:pPr>
      <w:r w:rsidRPr="00BD49F8">
        <w:rPr>
          <w:rFonts w:ascii="Times New Roman" w:eastAsia="Times New Roman" w:hAnsi="Times New Roman" w:cs="Times New Roman"/>
          <w:spacing w:val="-6"/>
          <w:sz w:val="28"/>
          <w:szCs w:val="28"/>
        </w:rPr>
        <w:t>- информацию об инвестиционных площадках;</w:t>
      </w:r>
    </w:p>
    <w:p w:rsidR="00CE4232" w:rsidRPr="00BD49F8" w:rsidRDefault="00771F2C">
      <w:pPr>
        <w:spacing w:after="0" w:line="240" w:lineRule="auto"/>
        <w:ind w:firstLine="709"/>
        <w:jc w:val="both"/>
      </w:pPr>
      <w:r w:rsidRPr="00BD49F8">
        <w:rPr>
          <w:rFonts w:ascii="Times New Roman" w:eastAsia="Times New Roman" w:hAnsi="Times New Roman" w:cs="Times New Roman"/>
          <w:spacing w:val="-6"/>
          <w:sz w:val="28"/>
          <w:szCs w:val="28"/>
        </w:rPr>
        <w:t>- информацию об инвестиционных проектах, планируемых к реализации и реализуемых на территории округа;</w:t>
      </w:r>
    </w:p>
    <w:p w:rsidR="00CE4232" w:rsidRPr="00BD49F8" w:rsidRDefault="00771F2C">
      <w:pPr>
        <w:spacing w:after="0" w:line="240" w:lineRule="auto"/>
        <w:ind w:firstLine="709"/>
        <w:jc w:val="both"/>
      </w:pPr>
      <w:r w:rsidRPr="00BD49F8">
        <w:rPr>
          <w:rFonts w:ascii="Times New Roman" w:eastAsia="Times New Roman" w:hAnsi="Times New Roman" w:cs="Times New Roman"/>
          <w:spacing w:val="-6"/>
          <w:sz w:val="28"/>
          <w:szCs w:val="28"/>
        </w:rPr>
        <w:t>- схему взаимодействия органов местного самоуправления и инвесторов при прохождении административных процедур в сфере земельных отношений и строительства;</w:t>
      </w:r>
    </w:p>
    <w:p w:rsidR="00CE4232" w:rsidRPr="00BD49F8" w:rsidRDefault="00771F2C">
      <w:pPr>
        <w:spacing w:after="0" w:line="240" w:lineRule="auto"/>
        <w:ind w:firstLine="709"/>
        <w:jc w:val="both"/>
      </w:pPr>
      <w:r w:rsidRPr="00BD49F8">
        <w:rPr>
          <w:rFonts w:ascii="Times New Roman" w:eastAsia="Times New Roman" w:hAnsi="Times New Roman" w:cs="Times New Roman"/>
          <w:spacing w:val="-6"/>
          <w:sz w:val="28"/>
          <w:szCs w:val="28"/>
        </w:rPr>
        <w:t>- перечень имущества, находящегося в собственности округа;</w:t>
      </w:r>
    </w:p>
    <w:p w:rsidR="00CE4232" w:rsidRPr="00BD49F8" w:rsidRDefault="00771F2C">
      <w:pPr>
        <w:spacing w:after="0" w:line="240" w:lineRule="auto"/>
        <w:ind w:firstLine="709"/>
        <w:jc w:val="both"/>
      </w:pPr>
      <w:r w:rsidRPr="00BD49F8">
        <w:rPr>
          <w:rFonts w:ascii="Times New Roman" w:eastAsia="Times New Roman" w:hAnsi="Times New Roman" w:cs="Times New Roman"/>
          <w:spacing w:val="-6"/>
          <w:sz w:val="28"/>
          <w:szCs w:val="28"/>
        </w:rPr>
        <w:t>- описание мер муниципальной поддержки инвестиционной деятельности;</w:t>
      </w:r>
    </w:p>
    <w:p w:rsidR="00CE4232" w:rsidRPr="00BD49F8" w:rsidRDefault="00771F2C">
      <w:pPr>
        <w:spacing w:after="0" w:line="240" w:lineRule="auto"/>
        <w:ind w:firstLine="709"/>
        <w:jc w:val="both"/>
      </w:pPr>
      <w:r w:rsidRPr="00BD49F8">
        <w:rPr>
          <w:rFonts w:ascii="Times New Roman" w:eastAsia="Times New Roman" w:hAnsi="Times New Roman" w:cs="Times New Roman"/>
          <w:spacing w:val="-6"/>
          <w:sz w:val="28"/>
          <w:szCs w:val="28"/>
        </w:rPr>
        <w:t>- канал прямой связи инвесторов с руководством округа;</w:t>
      </w:r>
    </w:p>
    <w:p w:rsidR="00CE4232" w:rsidRPr="00BD49F8" w:rsidRDefault="00771F2C">
      <w:pPr>
        <w:spacing w:after="0" w:line="240" w:lineRule="auto"/>
        <w:ind w:firstLine="709"/>
        <w:jc w:val="both"/>
      </w:pPr>
      <w:r w:rsidRPr="00BD49F8">
        <w:rPr>
          <w:rFonts w:ascii="Times New Roman" w:eastAsia="Times New Roman" w:hAnsi="Times New Roman" w:cs="Times New Roman"/>
          <w:spacing w:val="-6"/>
          <w:sz w:val="28"/>
          <w:szCs w:val="28"/>
        </w:rPr>
        <w:t>- ссылку на инвестиционную карту Ставропольского края.</w:t>
      </w:r>
    </w:p>
    <w:p w:rsidR="00CE4232" w:rsidRPr="00BD49F8" w:rsidRDefault="00771F2C">
      <w:pPr>
        <w:spacing w:after="0" w:line="240" w:lineRule="auto"/>
        <w:ind w:firstLine="709"/>
        <w:jc w:val="both"/>
      </w:pPr>
      <w:r w:rsidRPr="00BD49F8">
        <w:rPr>
          <w:rFonts w:ascii="Times New Roman" w:eastAsia="Times New Roman" w:hAnsi="Times New Roman" w:cs="Times New Roman"/>
          <w:sz w:val="28"/>
          <w:szCs w:val="28"/>
        </w:rPr>
        <w:t>Регулярно размещалась информация, объявления для субъектов инвестиционной деятельности на официальном сайте администрации округа, в аккаунте главы округа, а также в ме</w:t>
      </w:r>
      <w:r w:rsidR="00437442">
        <w:rPr>
          <w:rFonts w:ascii="Times New Roman" w:eastAsia="Times New Roman" w:hAnsi="Times New Roman" w:cs="Times New Roman"/>
          <w:sz w:val="28"/>
          <w:szCs w:val="28"/>
        </w:rPr>
        <w:t>с</w:t>
      </w:r>
      <w:r w:rsidRPr="00BD49F8">
        <w:rPr>
          <w:rFonts w:ascii="Times New Roman" w:eastAsia="Times New Roman" w:hAnsi="Times New Roman" w:cs="Times New Roman"/>
          <w:sz w:val="28"/>
          <w:szCs w:val="28"/>
        </w:rPr>
        <w:t>сенджере «</w:t>
      </w:r>
      <w:r w:rsidRPr="00BD49F8">
        <w:rPr>
          <w:rFonts w:ascii="Times New Roman" w:hAnsi="Times New Roman" w:cs="Times New Roman"/>
          <w:bCs/>
          <w:sz w:val="28"/>
          <w:szCs w:val="28"/>
          <w:shd w:val="clear" w:color="auto" w:fill="FFFFFF"/>
        </w:rPr>
        <w:t>Telegram</w:t>
      </w:r>
      <w:r w:rsidRPr="00BD49F8">
        <w:rPr>
          <w:rFonts w:ascii="Times New Roman" w:eastAsia="Times New Roman" w:hAnsi="Times New Roman" w:cs="Times New Roman"/>
          <w:sz w:val="28"/>
          <w:szCs w:val="28"/>
        </w:rPr>
        <w:t>».</w:t>
      </w:r>
    </w:p>
    <w:p w:rsidR="00CE4232" w:rsidRPr="00BD49F8" w:rsidRDefault="00771F2C">
      <w:pPr>
        <w:spacing w:after="0" w:line="240" w:lineRule="auto"/>
        <w:ind w:firstLine="709"/>
        <w:jc w:val="both"/>
        <w:rPr>
          <w:i/>
          <w:sz w:val="28"/>
          <w:szCs w:val="28"/>
        </w:rPr>
      </w:pPr>
      <w:r w:rsidRPr="00BD49F8">
        <w:rPr>
          <w:rFonts w:ascii="Times New Roman" w:eastAsia="Times New Roman" w:hAnsi="Times New Roman" w:cs="Times New Roman"/>
          <w:sz w:val="28"/>
          <w:szCs w:val="28"/>
        </w:rPr>
        <w:t xml:space="preserve">По итогам 2024 года </w:t>
      </w:r>
      <w:r w:rsidRPr="00BD49F8">
        <w:rPr>
          <w:rFonts w:ascii="Times New Roman" w:eastAsia="Times New Roman" w:hAnsi="Times New Roman" w:cs="Times New Roman"/>
          <w:i/>
          <w:iCs/>
          <w:sz w:val="28"/>
          <w:szCs w:val="28"/>
        </w:rPr>
        <w:t>индекс физического объема инвестиц</w:t>
      </w:r>
      <w:r w:rsidR="008007B9" w:rsidRPr="00BD49F8">
        <w:rPr>
          <w:rFonts w:ascii="Times New Roman" w:eastAsia="Times New Roman" w:hAnsi="Times New Roman" w:cs="Times New Roman"/>
          <w:i/>
          <w:iCs/>
          <w:sz w:val="28"/>
          <w:szCs w:val="28"/>
        </w:rPr>
        <w:t>и</w:t>
      </w:r>
      <w:r w:rsidR="001B433A">
        <w:rPr>
          <w:rFonts w:ascii="Times New Roman" w:eastAsia="Times New Roman" w:hAnsi="Times New Roman" w:cs="Times New Roman"/>
          <w:i/>
          <w:iCs/>
          <w:sz w:val="28"/>
          <w:szCs w:val="28"/>
        </w:rPr>
        <w:t>й в основной капитал составил 4</w:t>
      </w:r>
      <w:r w:rsidR="006033D2">
        <w:rPr>
          <w:rFonts w:ascii="Times New Roman" w:eastAsia="Times New Roman" w:hAnsi="Times New Roman" w:cs="Times New Roman"/>
          <w:i/>
          <w:iCs/>
          <w:sz w:val="28"/>
          <w:szCs w:val="28"/>
        </w:rPr>
        <w:t>5</w:t>
      </w:r>
      <w:r w:rsidRPr="00BD49F8">
        <w:rPr>
          <w:rFonts w:ascii="Times New Roman" w:eastAsia="Times New Roman" w:hAnsi="Times New Roman" w:cs="Times New Roman"/>
          <w:i/>
          <w:iCs/>
          <w:sz w:val="28"/>
          <w:szCs w:val="28"/>
        </w:rPr>
        <w:t>,</w:t>
      </w:r>
      <w:r w:rsidR="006033D2">
        <w:rPr>
          <w:rFonts w:ascii="Times New Roman" w:eastAsia="Times New Roman" w:hAnsi="Times New Roman" w:cs="Times New Roman"/>
          <w:i/>
          <w:iCs/>
          <w:sz w:val="28"/>
          <w:szCs w:val="28"/>
        </w:rPr>
        <w:t>7</w:t>
      </w:r>
      <w:r w:rsidRPr="00BD49F8">
        <w:rPr>
          <w:rFonts w:ascii="Times New Roman" w:eastAsia="Times New Roman" w:hAnsi="Times New Roman" w:cs="Times New Roman"/>
          <w:i/>
          <w:iCs/>
          <w:sz w:val="28"/>
          <w:szCs w:val="28"/>
        </w:rPr>
        <w:t>0%</w:t>
      </w:r>
      <w:r w:rsidR="008007B9" w:rsidRPr="00BD49F8">
        <w:rPr>
          <w:rFonts w:ascii="Times New Roman" w:eastAsia="Times New Roman" w:hAnsi="Times New Roman" w:cs="Times New Roman"/>
          <w:i/>
          <w:iCs/>
          <w:sz w:val="28"/>
          <w:szCs w:val="28"/>
        </w:rPr>
        <w:t xml:space="preserve"> (</w:t>
      </w:r>
      <w:r w:rsidR="008007B9" w:rsidRPr="001B433A">
        <w:rPr>
          <w:rFonts w:ascii="Times New Roman" w:eastAsia="Times New Roman" w:hAnsi="Times New Roman" w:cs="Times New Roman"/>
          <w:i/>
          <w:iCs/>
          <w:sz w:val="28"/>
          <w:szCs w:val="28"/>
        </w:rPr>
        <w:t xml:space="preserve">для расчета показателя использовались данные </w:t>
      </w:r>
      <w:r w:rsidR="001B433A" w:rsidRPr="001B433A">
        <w:rPr>
          <w:rFonts w:ascii="Times New Roman" w:hAnsi="Times New Roman" w:cs="Times New Roman"/>
          <w:i/>
          <w:color w:val="040404"/>
          <w:sz w:val="28"/>
          <w:szCs w:val="28"/>
        </w:rPr>
        <w:t xml:space="preserve">мониторинга инвестиционной деятельности хозяйствующих субъектов всех форм собственности (без учета бюджетных средств) </w:t>
      </w:r>
      <w:r w:rsidR="008007B9" w:rsidRPr="001B433A">
        <w:rPr>
          <w:rFonts w:ascii="Times New Roman" w:hAnsi="Times New Roman" w:cs="Times New Roman"/>
          <w:i/>
          <w:sz w:val="28"/>
          <w:szCs w:val="28"/>
        </w:rPr>
        <w:t xml:space="preserve">за январь- </w:t>
      </w:r>
      <w:r w:rsidR="001B433A" w:rsidRPr="001B433A">
        <w:rPr>
          <w:rFonts w:ascii="Times New Roman" w:hAnsi="Times New Roman" w:cs="Times New Roman"/>
          <w:i/>
          <w:sz w:val="28"/>
          <w:szCs w:val="28"/>
        </w:rPr>
        <w:t>декабр</w:t>
      </w:r>
      <w:r w:rsidR="008007B9" w:rsidRPr="001B433A">
        <w:rPr>
          <w:rFonts w:ascii="Times New Roman" w:hAnsi="Times New Roman" w:cs="Times New Roman"/>
          <w:i/>
          <w:sz w:val="28"/>
          <w:szCs w:val="28"/>
        </w:rPr>
        <w:t>ь 2024 года</w:t>
      </w:r>
      <w:r w:rsidR="008007B9" w:rsidRPr="00BD49F8">
        <w:rPr>
          <w:rFonts w:ascii="Times New Roman" w:hAnsi="Times New Roman" w:cs="Times New Roman"/>
          <w:i/>
          <w:sz w:val="28"/>
          <w:szCs w:val="28"/>
        </w:rPr>
        <w:t>)</w:t>
      </w:r>
      <w:r w:rsidR="00D501D2" w:rsidRPr="00BD49F8">
        <w:rPr>
          <w:rFonts w:ascii="Times New Roman" w:hAnsi="Times New Roman" w:cs="Times New Roman"/>
          <w:i/>
          <w:sz w:val="28"/>
          <w:szCs w:val="28"/>
        </w:rPr>
        <w:t>.</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b/>
          <w:bCs/>
          <w:i/>
          <w:iCs/>
          <w:sz w:val="28"/>
          <w:szCs w:val="28"/>
        </w:rPr>
        <w:t xml:space="preserve">Цель 2. Обеспечение </w:t>
      </w:r>
      <w:r w:rsidRPr="00BD49F8">
        <w:rPr>
          <w:rFonts w:ascii="Times New Roman" w:eastAsia="Cambria" w:hAnsi="Times New Roman" w:cs="Times New Roman"/>
          <w:b/>
          <w:bCs/>
          <w:i/>
          <w:iCs/>
          <w:sz w:val="28"/>
          <w:szCs w:val="28"/>
          <w:lang w:eastAsia="en-US"/>
        </w:rPr>
        <w:t>благоприятных условий для развития малого и среднего предпринимательства и потребительского рынка</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iCs/>
          <w:sz w:val="28"/>
          <w:szCs w:val="28"/>
        </w:rPr>
        <w:t xml:space="preserve">На достижение цели направлена </w:t>
      </w:r>
      <w:r w:rsidRPr="00BD49F8">
        <w:rPr>
          <w:rFonts w:ascii="Times New Roman" w:eastAsia="Times New Roman" w:hAnsi="Times New Roman" w:cs="Times New Roman"/>
          <w:i/>
          <w:iCs/>
          <w:sz w:val="28"/>
          <w:szCs w:val="28"/>
          <w:u w:val="single"/>
        </w:rPr>
        <w:t>задача: «</w:t>
      </w:r>
      <w:r w:rsidRPr="00BD49F8">
        <w:rPr>
          <w:rFonts w:ascii="Times New Roman" w:eastAsia="Cambria" w:hAnsi="Times New Roman" w:cs="Times New Roman"/>
          <w:i/>
          <w:iCs/>
          <w:sz w:val="28"/>
          <w:szCs w:val="28"/>
          <w:u w:val="single"/>
        </w:rPr>
        <w:t>Повышение предпринимательской активности и создание комфортных у</w:t>
      </w:r>
      <w:r w:rsidR="00D501D2" w:rsidRPr="00BD49F8">
        <w:rPr>
          <w:rFonts w:ascii="Times New Roman" w:eastAsia="Cambria" w:hAnsi="Times New Roman" w:cs="Times New Roman"/>
          <w:i/>
          <w:iCs/>
          <w:sz w:val="28"/>
          <w:szCs w:val="28"/>
          <w:u w:val="single"/>
        </w:rPr>
        <w:t xml:space="preserve">словий для граждан и субъектов предпринимательской </w:t>
      </w:r>
      <w:r w:rsidRPr="00BD49F8">
        <w:rPr>
          <w:rFonts w:ascii="Times New Roman" w:eastAsia="Cambria" w:hAnsi="Times New Roman" w:cs="Times New Roman"/>
          <w:i/>
          <w:iCs/>
          <w:sz w:val="28"/>
          <w:szCs w:val="28"/>
          <w:u w:val="single"/>
        </w:rPr>
        <w:t>деятельности на потребительском  рынке».</w:t>
      </w:r>
    </w:p>
    <w:p w:rsidR="00CE4232" w:rsidRPr="00BD49F8" w:rsidRDefault="00771F2C">
      <w:pPr>
        <w:spacing w:after="0" w:line="240" w:lineRule="auto"/>
        <w:ind w:firstLine="709"/>
        <w:jc w:val="both"/>
      </w:pPr>
      <w:r w:rsidRPr="00BD49F8">
        <w:rPr>
          <w:rFonts w:ascii="Times New Roman" w:eastAsia="Times New Roman" w:hAnsi="Times New Roman" w:cs="Times New Roman"/>
          <w:sz w:val="28"/>
          <w:szCs w:val="28"/>
        </w:rPr>
        <w:t xml:space="preserve">По данным Единого государственного реестра субъектов малого и среднего предпринимательства по состоянию на 10.01.2025 в округе зарегистрировано </w:t>
      </w:r>
      <w:r w:rsidRPr="00BD49F8">
        <w:rPr>
          <w:rFonts w:ascii="Times New Roman" w:eastAsia="Lucida Sans Unicode" w:hAnsi="Times New Roman" w:cs="Times New Roman"/>
          <w:sz w:val="28"/>
          <w:szCs w:val="28"/>
        </w:rPr>
        <w:t>1903</w:t>
      </w:r>
      <w:r w:rsidRPr="00BD49F8">
        <w:rPr>
          <w:rFonts w:ascii="Times New Roman" w:eastAsia="Times New Roman" w:hAnsi="Times New Roman" w:cs="Times New Roman"/>
          <w:sz w:val="28"/>
          <w:szCs w:val="28"/>
        </w:rPr>
        <w:t xml:space="preserve"> субъекта малого и среднего предпринимательства </w:t>
      </w:r>
      <w:r w:rsidRPr="00BD49F8">
        <w:rPr>
          <w:rFonts w:ascii="Times New Roman" w:eastAsia="Times New Roman" w:hAnsi="Times New Roman" w:cs="Times New Roman"/>
          <w:sz w:val="28"/>
          <w:szCs w:val="28"/>
        </w:rPr>
        <w:lastRenderedPageBreak/>
        <w:t xml:space="preserve">(далее – МСП), из них </w:t>
      </w:r>
      <w:r w:rsidRPr="00BD49F8">
        <w:rPr>
          <w:rFonts w:ascii="Times New Roman" w:eastAsia="Lucida Sans Unicode" w:hAnsi="Times New Roman" w:cs="Times New Roman"/>
          <w:sz w:val="28"/>
          <w:szCs w:val="28"/>
        </w:rPr>
        <w:t>1717</w:t>
      </w:r>
      <w:r w:rsidRPr="00BD49F8">
        <w:rPr>
          <w:rFonts w:ascii="Times New Roman" w:eastAsia="Times New Roman" w:hAnsi="Times New Roman" w:cs="Times New Roman"/>
          <w:sz w:val="28"/>
          <w:szCs w:val="28"/>
        </w:rPr>
        <w:t xml:space="preserve"> индивидуальных предпринимателей и </w:t>
      </w:r>
      <w:r w:rsidRPr="00BD49F8">
        <w:rPr>
          <w:rFonts w:ascii="Times New Roman" w:eastAsia="Lucida Sans Unicode" w:hAnsi="Times New Roman" w:cs="Times New Roman"/>
          <w:sz w:val="28"/>
          <w:szCs w:val="28"/>
        </w:rPr>
        <w:t>186</w:t>
      </w:r>
      <w:r w:rsidRPr="00BD49F8">
        <w:rPr>
          <w:rFonts w:ascii="Times New Roman" w:eastAsia="Times New Roman" w:hAnsi="Times New Roman" w:cs="Times New Roman"/>
          <w:sz w:val="28"/>
          <w:szCs w:val="28"/>
        </w:rPr>
        <w:t xml:space="preserve"> юридических лиц. По предварительной оценке, </w:t>
      </w:r>
      <w:r w:rsidRPr="00BD49F8">
        <w:rPr>
          <w:rFonts w:ascii="Times New Roman" w:hAnsi="Times New Roman" w:cs="Times New Roman"/>
          <w:sz w:val="28"/>
          <w:szCs w:val="28"/>
        </w:rPr>
        <w:t>число субъектов МСП в расчете на 10 тыс. человек населения составляет 272,9единицы.</w:t>
      </w:r>
    </w:p>
    <w:p w:rsidR="00CE4232" w:rsidRPr="00BD49F8" w:rsidRDefault="00771F2C">
      <w:pPr>
        <w:widowControl w:val="0"/>
        <w:spacing w:after="0" w:line="240" w:lineRule="auto"/>
        <w:ind w:firstLine="708"/>
        <w:jc w:val="both"/>
      </w:pPr>
      <w:r w:rsidRPr="00BD49F8">
        <w:rPr>
          <w:rFonts w:ascii="Times New Roman" w:hAnsi="Times New Roman" w:cs="Times New Roman"/>
          <w:sz w:val="28"/>
          <w:szCs w:val="28"/>
        </w:rPr>
        <w:t>За 2024 год 7 субъектов малого и среднего предпринимательства, осуществляющих свою деятельность на территории муниципального округа, воспользовались мерами государственной поддержки (микрозаймами) НМО «Фонд микрофинансирования субъектов малого и среднего предпринимательства в Ставропольском крае» на общую сумму 16,7 млн. рублей. ГУП СК «Гарантийный фонд поддержки субъектов малого и среднего предпринимательства в Ставропольском крае» предоставлено 2 поручительства на сумму 10,35 млн. рублей. Фондом поддержки предпринимательства в Ставропольском крае субъектам малого и среднего предпринимательства было оказано 189 услуг (по мерам поддержки, об открытии бизнеса, бизнес-планирование и т.д.). Кроме этого, отделом развития предпринимательства, торговли и потребительского рынка администрации округа проведено 170 консультаций и мероприятий субъектам малого и среднего предпринимательства, самозанятым.</w:t>
      </w:r>
    </w:p>
    <w:p w:rsidR="00CE4232" w:rsidRPr="00BD49F8" w:rsidRDefault="00771F2C">
      <w:pPr>
        <w:widowControl w:val="0"/>
        <w:spacing w:after="0" w:line="240" w:lineRule="auto"/>
        <w:ind w:firstLine="708"/>
        <w:jc w:val="both"/>
      </w:pPr>
      <w:r w:rsidRPr="00BD49F8">
        <w:rPr>
          <w:rFonts w:ascii="Times New Roman" w:hAnsi="Times New Roman" w:cs="Times New Roman"/>
          <w:sz w:val="28"/>
          <w:szCs w:val="28"/>
        </w:rPr>
        <w:t xml:space="preserve">В рамках реализации программных мероприятий по оказанию государственной помощи на основании социального контракта за 2024 год Управлением труда и социальной защиты населения </w:t>
      </w:r>
      <w:r w:rsidR="00735CC3" w:rsidRPr="00BD49F8">
        <w:rPr>
          <w:rFonts w:ascii="Times New Roman" w:hAnsi="Times New Roman" w:cs="Times New Roman"/>
          <w:sz w:val="28"/>
          <w:szCs w:val="28"/>
        </w:rPr>
        <w:t xml:space="preserve">администрации Петровского муниципального округа Ставропольского края </w:t>
      </w:r>
      <w:r w:rsidRPr="00BD49F8">
        <w:rPr>
          <w:rFonts w:ascii="Times New Roman" w:hAnsi="Times New Roman" w:cs="Times New Roman"/>
          <w:sz w:val="28"/>
          <w:szCs w:val="28"/>
        </w:rPr>
        <w:t xml:space="preserve">27 гражданам оказана финансовая помощь для открытия и ведения самозанятости, личного подсобного хозяйства, на трудоустройство. </w:t>
      </w:r>
    </w:p>
    <w:p w:rsidR="00CE4232" w:rsidRPr="00BD49F8" w:rsidRDefault="00771F2C">
      <w:pPr>
        <w:tabs>
          <w:tab w:val="left" w:pos="851"/>
          <w:tab w:val="left" w:pos="993"/>
        </w:tabs>
        <w:spacing w:after="0" w:line="240" w:lineRule="auto"/>
        <w:ind w:firstLine="709"/>
        <w:jc w:val="both"/>
      </w:pPr>
      <w:r w:rsidRPr="00BD49F8">
        <w:rPr>
          <w:rFonts w:ascii="Times New Roman" w:hAnsi="Times New Roman" w:cs="Times New Roman"/>
          <w:sz w:val="28"/>
          <w:szCs w:val="28"/>
        </w:rPr>
        <w:t>Проводится систематическая работа по популяризации предпринимательства, размещается информация в социальных сетях и на официальном сайте администрации округа.</w:t>
      </w:r>
    </w:p>
    <w:p w:rsidR="00CE4232" w:rsidRPr="00BD49F8" w:rsidRDefault="001B433A">
      <w:pPr>
        <w:shd w:val="clear" w:color="auto" w:fill="FFFFFF" w:themeFill="background1"/>
        <w:spacing w:after="0" w:line="240" w:lineRule="auto"/>
        <w:ind w:firstLine="709"/>
        <w:jc w:val="both"/>
      </w:pPr>
      <w:r>
        <w:rPr>
          <w:rFonts w:ascii="Times New Roman" w:hAnsi="Times New Roman" w:cs="Times New Roman"/>
          <w:sz w:val="28"/>
          <w:szCs w:val="28"/>
        </w:rPr>
        <w:t>В рамках Программы были</w:t>
      </w:r>
      <w:r w:rsidR="00771F2C" w:rsidRPr="00BD49F8">
        <w:rPr>
          <w:rFonts w:ascii="Times New Roman" w:hAnsi="Times New Roman" w:cs="Times New Roman"/>
          <w:sz w:val="28"/>
          <w:szCs w:val="28"/>
        </w:rPr>
        <w:t xml:space="preserve"> проведены: </w:t>
      </w:r>
      <w:r w:rsidR="00771F2C" w:rsidRPr="00BD49F8">
        <w:rPr>
          <w:rFonts w:ascii="Times New Roman" w:hAnsi="Times New Roman" w:cs="Times New Roman"/>
          <w:iCs/>
          <w:sz w:val="28"/>
          <w:szCs w:val="28"/>
        </w:rPr>
        <w:t>торжественное мероприятие, посвященное празднованию на территории округа Дня российского предпринимательства</w:t>
      </w:r>
      <w:r w:rsidR="00771F2C" w:rsidRPr="00BD49F8">
        <w:rPr>
          <w:rFonts w:ascii="Times New Roman" w:hAnsi="Times New Roman" w:cs="Times New Roman"/>
          <w:sz w:val="28"/>
          <w:szCs w:val="28"/>
        </w:rPr>
        <w:t>,</w:t>
      </w:r>
      <w:r w:rsidR="00771F2C" w:rsidRPr="00BD49F8">
        <w:rPr>
          <w:rFonts w:ascii="Times New Roman" w:eastAsia="Times New Roman" w:hAnsi="Times New Roman" w:cs="Times New Roman"/>
          <w:sz w:val="28"/>
          <w:szCs w:val="28"/>
        </w:rPr>
        <w:t xml:space="preserve"> подготовка к участию в ежегодной выставке-ярмарке «Урожай-2024», которая состоялась в городе Михайловске, участие в конкурсе «Хлебный мир Ставрополья», </w:t>
      </w:r>
      <w:r w:rsidR="00771F2C" w:rsidRPr="00BD49F8">
        <w:rPr>
          <w:rFonts w:ascii="Times New Roman" w:hAnsi="Times New Roman" w:cs="Times New Roman"/>
          <w:sz w:val="28"/>
          <w:szCs w:val="28"/>
        </w:rPr>
        <w:t xml:space="preserve">а также чествование предпринимателей, принявших активное участие в социально-экономическом развитии округа. </w:t>
      </w:r>
    </w:p>
    <w:p w:rsidR="00CE4232" w:rsidRPr="00BD49F8" w:rsidRDefault="00771F2C">
      <w:pPr>
        <w:spacing w:after="0" w:line="240" w:lineRule="auto"/>
        <w:ind w:firstLine="709"/>
        <w:jc w:val="both"/>
      </w:pPr>
      <w:r w:rsidRPr="00BD49F8">
        <w:rPr>
          <w:rFonts w:ascii="Times New Roman" w:eastAsia="Times New Roman" w:hAnsi="Times New Roman" w:cs="Times New Roman"/>
          <w:sz w:val="28"/>
          <w:szCs w:val="28"/>
        </w:rPr>
        <w:t>Одним из инструментов поддержки субъектов МСП является имущественная поддержка. Перечень муниципального имущества, свободного от прав третьих лиц (за исключением имущественных прав субъектов МСП), предназначенного для предоставления во владение и (или) в пользование на долгосрочной основе (в том числе по льготным ставкам арендной платы) субъектам МСП и организациям, образующим инфраструктуру поддержки субъектов МСП, включает 24 объекта имущества (земельные участки общей площадью 1,27 га). Имущественная поддержка в 202</w:t>
      </w:r>
      <w:r w:rsidR="00222127" w:rsidRPr="00BD49F8">
        <w:rPr>
          <w:rFonts w:ascii="Times New Roman" w:eastAsia="Times New Roman" w:hAnsi="Times New Roman" w:cs="Times New Roman"/>
          <w:sz w:val="28"/>
          <w:szCs w:val="28"/>
        </w:rPr>
        <w:t>4</w:t>
      </w:r>
      <w:r w:rsidRPr="00BD49F8">
        <w:rPr>
          <w:rFonts w:ascii="Times New Roman" w:eastAsia="Times New Roman" w:hAnsi="Times New Roman" w:cs="Times New Roman"/>
          <w:sz w:val="28"/>
          <w:szCs w:val="28"/>
        </w:rPr>
        <w:t xml:space="preserve"> году не оказывалась в связи с отсутствием обращений заявителей.</w:t>
      </w:r>
    </w:p>
    <w:p w:rsidR="00CE4232" w:rsidRPr="00BD49F8" w:rsidRDefault="00771F2C">
      <w:pPr>
        <w:spacing w:after="0" w:line="240" w:lineRule="auto"/>
        <w:ind w:firstLine="851"/>
        <w:jc w:val="both"/>
      </w:pPr>
      <w:r w:rsidRPr="00BD49F8">
        <w:rPr>
          <w:rFonts w:ascii="Times New Roman" w:eastAsia="Times New Roman" w:hAnsi="Times New Roman" w:cs="Times New Roman"/>
          <w:sz w:val="28"/>
          <w:szCs w:val="28"/>
        </w:rPr>
        <w:t xml:space="preserve">В целях совершенствования и координации работы в области поддержки и развития </w:t>
      </w:r>
      <w:r w:rsidR="006466ED" w:rsidRPr="00BD49F8">
        <w:rPr>
          <w:rFonts w:ascii="Times New Roman" w:eastAsia="Times New Roman" w:hAnsi="Times New Roman" w:cs="Times New Roman"/>
          <w:sz w:val="28"/>
          <w:szCs w:val="28"/>
        </w:rPr>
        <w:t>МСП</w:t>
      </w:r>
      <w:r w:rsidRPr="00BD49F8">
        <w:rPr>
          <w:rFonts w:ascii="Times New Roman" w:eastAsia="Times New Roman" w:hAnsi="Times New Roman" w:cs="Times New Roman"/>
          <w:sz w:val="28"/>
          <w:szCs w:val="28"/>
        </w:rPr>
        <w:t xml:space="preserve">, создания благоприятных условий для развития предпринимательской деятельности и решения социально - экономических </w:t>
      </w:r>
      <w:r w:rsidRPr="00BD49F8">
        <w:rPr>
          <w:rFonts w:ascii="Times New Roman" w:eastAsia="Times New Roman" w:hAnsi="Times New Roman" w:cs="Times New Roman"/>
          <w:sz w:val="28"/>
          <w:szCs w:val="28"/>
        </w:rPr>
        <w:lastRenderedPageBreak/>
        <w:t>задач в отчетном периоде проведено 5 заседаний координационного совета по развитию малого и среднего предпринимательства. Кроме этого, субъекты МСП принимали участие в вебинарах, онлайн заседаниях, дистанционных обучающих мероприятий, организованных К</w:t>
      </w:r>
      <w:r w:rsidRPr="00BD49F8">
        <w:rPr>
          <w:rFonts w:ascii="Times New Roman" w:hAnsi="Times New Roman" w:cs="Times New Roman"/>
          <w:sz w:val="28"/>
          <w:szCs w:val="28"/>
        </w:rPr>
        <w:t>орпорацией развития СК, Союзом «Торгово-промышленная палата Ставропольского края», Уполномоченным по защите прав предпринимателей в СК, Министерством экономического развития Ставропольского края</w:t>
      </w:r>
      <w:r w:rsidRPr="00BD49F8">
        <w:rPr>
          <w:rFonts w:ascii="Times New Roman" w:eastAsia="Times New Roman" w:hAnsi="Times New Roman" w:cs="Times New Roman"/>
          <w:sz w:val="28"/>
          <w:szCs w:val="28"/>
        </w:rPr>
        <w:t>.</w:t>
      </w:r>
    </w:p>
    <w:p w:rsidR="003B184F" w:rsidRDefault="00771F2C">
      <w:pPr>
        <w:spacing w:after="0" w:line="240" w:lineRule="auto"/>
        <w:ind w:firstLine="709"/>
        <w:jc w:val="both"/>
        <w:rPr>
          <w:rFonts w:ascii="Times New Roman" w:hAnsi="Times New Roman" w:cs="Times New Roman"/>
          <w:sz w:val="28"/>
          <w:szCs w:val="28"/>
        </w:rPr>
      </w:pPr>
      <w:r w:rsidRPr="00BD49F8">
        <w:rPr>
          <w:rFonts w:ascii="Times New Roman" w:hAnsi="Times New Roman" w:cs="Times New Roman"/>
          <w:sz w:val="28"/>
          <w:szCs w:val="28"/>
        </w:rPr>
        <w:t>В ходе данных мероприятий были рассмотрены следующие вопросы</w:t>
      </w:r>
      <w:r w:rsidR="003B184F">
        <w:rPr>
          <w:rFonts w:ascii="Times New Roman" w:hAnsi="Times New Roman" w:cs="Times New Roman"/>
          <w:sz w:val="28"/>
          <w:szCs w:val="28"/>
        </w:rPr>
        <w:t>:</w:t>
      </w:r>
    </w:p>
    <w:p w:rsidR="00CE4232" w:rsidRPr="00BD49F8" w:rsidRDefault="003B184F" w:rsidP="003B184F">
      <w:pPr>
        <w:spacing w:after="0" w:line="240" w:lineRule="auto"/>
        <w:ind w:firstLine="709"/>
        <w:jc w:val="both"/>
      </w:pPr>
      <w:r>
        <w:rPr>
          <w:rFonts w:ascii="Times New Roman" w:hAnsi="Times New Roman" w:cs="Times New Roman"/>
          <w:sz w:val="28"/>
          <w:szCs w:val="28"/>
        </w:rPr>
        <w:t>-</w:t>
      </w:r>
      <w:r w:rsidR="00771F2C" w:rsidRPr="00BD49F8">
        <w:rPr>
          <w:rFonts w:ascii="Times New Roman" w:hAnsi="Times New Roman" w:cs="Times New Roman"/>
          <w:sz w:val="28"/>
          <w:szCs w:val="28"/>
        </w:rPr>
        <w:t xml:space="preserve"> о мерах поддержки, предоставляемых  центром «Мой бизнес»;</w:t>
      </w:r>
    </w:p>
    <w:p w:rsidR="00CE4232" w:rsidRPr="00BD49F8" w:rsidRDefault="00771F2C">
      <w:pPr>
        <w:tabs>
          <w:tab w:val="left" w:pos="851"/>
          <w:tab w:val="left" w:pos="993"/>
        </w:tabs>
        <w:spacing w:after="0" w:line="240" w:lineRule="auto"/>
        <w:ind w:firstLine="709"/>
        <w:jc w:val="both"/>
      </w:pPr>
      <w:r w:rsidRPr="00BD49F8">
        <w:rPr>
          <w:rFonts w:ascii="Times New Roman" w:hAnsi="Times New Roman" w:cs="Times New Roman"/>
          <w:sz w:val="28"/>
          <w:szCs w:val="28"/>
        </w:rPr>
        <w:t>- по вопросу работы в приложении «Мой налог»;</w:t>
      </w:r>
    </w:p>
    <w:p w:rsidR="00CE4232" w:rsidRPr="00BD49F8" w:rsidRDefault="00771F2C">
      <w:pPr>
        <w:tabs>
          <w:tab w:val="left" w:pos="851"/>
          <w:tab w:val="left" w:pos="993"/>
        </w:tabs>
        <w:spacing w:after="0" w:line="240" w:lineRule="auto"/>
        <w:ind w:firstLine="709"/>
        <w:jc w:val="both"/>
      </w:pPr>
      <w:r w:rsidRPr="00BD49F8">
        <w:rPr>
          <w:rFonts w:ascii="Times New Roman" w:hAnsi="Times New Roman" w:cs="Times New Roman"/>
          <w:sz w:val="28"/>
          <w:szCs w:val="28"/>
        </w:rPr>
        <w:t>- по вопросу работы с юридическими лицам без рисков;</w:t>
      </w:r>
    </w:p>
    <w:p w:rsidR="00CE4232" w:rsidRPr="00BD49F8" w:rsidRDefault="00771F2C">
      <w:pPr>
        <w:tabs>
          <w:tab w:val="left" w:pos="851"/>
          <w:tab w:val="left" w:pos="993"/>
        </w:tabs>
        <w:spacing w:after="0" w:line="240" w:lineRule="auto"/>
        <w:ind w:firstLine="709"/>
        <w:jc w:val="both"/>
      </w:pPr>
      <w:r w:rsidRPr="00BD49F8">
        <w:rPr>
          <w:rFonts w:ascii="Times New Roman" w:hAnsi="Times New Roman" w:cs="Times New Roman"/>
          <w:sz w:val="28"/>
          <w:szCs w:val="28"/>
        </w:rPr>
        <w:t>- о работе сервисов и инструментов для развития собственного дела.</w:t>
      </w:r>
    </w:p>
    <w:p w:rsidR="00CE4232" w:rsidRPr="00BD49F8" w:rsidRDefault="00771F2C">
      <w:pPr>
        <w:spacing w:after="0" w:line="240" w:lineRule="auto"/>
        <w:ind w:firstLine="709"/>
        <w:jc w:val="both"/>
      </w:pPr>
      <w:r w:rsidRPr="00BD49F8">
        <w:rPr>
          <w:rFonts w:ascii="Times New Roman" w:eastAsia="Times New Roman" w:hAnsi="Times New Roman" w:cs="Times New Roman"/>
          <w:sz w:val="28"/>
          <w:szCs w:val="28"/>
        </w:rPr>
        <w:t>- оказании государственной социальной помощи на основании социального контракта по мероприятию «поиск работы»;</w:t>
      </w:r>
    </w:p>
    <w:p w:rsidR="00CE4232" w:rsidRPr="00BD49F8" w:rsidRDefault="00771F2C">
      <w:pPr>
        <w:spacing w:after="0" w:line="240" w:lineRule="auto"/>
        <w:ind w:firstLine="709"/>
        <w:jc w:val="both"/>
      </w:pPr>
      <w:r w:rsidRPr="00BD49F8">
        <w:rPr>
          <w:rFonts w:ascii="Times New Roman" w:eastAsia="Times New Roman" w:hAnsi="Times New Roman" w:cs="Times New Roman"/>
          <w:sz w:val="28"/>
          <w:szCs w:val="28"/>
        </w:rPr>
        <w:t>- «Маркировка 2024-25 год. Новые товарные группы»;</w:t>
      </w:r>
    </w:p>
    <w:p w:rsidR="00CE4232" w:rsidRPr="00BD49F8" w:rsidRDefault="00771F2C">
      <w:pPr>
        <w:spacing w:after="0" w:line="240" w:lineRule="auto"/>
        <w:ind w:firstLine="709"/>
        <w:jc w:val="both"/>
      </w:pPr>
      <w:r w:rsidRPr="00BD49F8">
        <w:rPr>
          <w:rFonts w:ascii="Times New Roman" w:eastAsia="Times New Roman" w:hAnsi="Times New Roman" w:cs="Times New Roman"/>
          <w:sz w:val="28"/>
          <w:szCs w:val="28"/>
        </w:rPr>
        <w:t xml:space="preserve">- меры финансовой поддержки субъектов </w:t>
      </w:r>
      <w:r w:rsidR="005A5187" w:rsidRPr="00BD49F8">
        <w:rPr>
          <w:rFonts w:ascii="Times New Roman" w:eastAsia="Times New Roman" w:hAnsi="Times New Roman" w:cs="Times New Roman"/>
          <w:sz w:val="28"/>
          <w:szCs w:val="28"/>
        </w:rPr>
        <w:t>МСП</w:t>
      </w:r>
      <w:r w:rsidRPr="00BD49F8">
        <w:rPr>
          <w:rFonts w:ascii="Times New Roman" w:eastAsia="Times New Roman" w:hAnsi="Times New Roman" w:cs="Times New Roman"/>
          <w:sz w:val="28"/>
          <w:szCs w:val="28"/>
        </w:rPr>
        <w:t xml:space="preserve"> округа;</w:t>
      </w:r>
    </w:p>
    <w:p w:rsidR="00CE4232" w:rsidRPr="00BD49F8" w:rsidRDefault="00771F2C">
      <w:pPr>
        <w:spacing w:after="0" w:line="240" w:lineRule="auto"/>
        <w:ind w:firstLine="709"/>
        <w:jc w:val="both"/>
      </w:pPr>
      <w:r w:rsidRPr="00BD49F8">
        <w:rPr>
          <w:rFonts w:ascii="Times New Roman" w:eastAsia="Times New Roman" w:hAnsi="Times New Roman" w:cs="Times New Roman"/>
          <w:sz w:val="28"/>
          <w:szCs w:val="28"/>
        </w:rPr>
        <w:t>- о реализации Перечня товарных рынков для содействия развитию конкуренции в Ставропольском крае и Плана мероприятий («дорожной карты») по содействию развитию конкуренции в Ставропольском крае на территории Петровского муниципального округа Ставропольского края за 2024 год;</w:t>
      </w:r>
    </w:p>
    <w:p w:rsidR="00CE4232" w:rsidRPr="00BD49F8" w:rsidRDefault="00771F2C">
      <w:pPr>
        <w:spacing w:after="0" w:line="240" w:lineRule="auto"/>
        <w:ind w:firstLine="709"/>
        <w:jc w:val="both"/>
      </w:pPr>
      <w:r w:rsidRPr="00BD49F8">
        <w:rPr>
          <w:rFonts w:ascii="Times New Roman" w:eastAsia="Times New Roman" w:hAnsi="Times New Roman" w:cs="Times New Roman"/>
          <w:sz w:val="28"/>
          <w:szCs w:val="28"/>
        </w:rPr>
        <w:t>- о достижении ключевых показателей развития конкуренции в Ставропольском крае на территории Петровского муниципального округа Ставропольского края, предусмотренных Перечнем;</w:t>
      </w:r>
    </w:p>
    <w:p w:rsidR="00CE4232" w:rsidRPr="00BD49F8" w:rsidRDefault="00771F2C" w:rsidP="0092248F">
      <w:pPr>
        <w:spacing w:after="0" w:line="240" w:lineRule="auto"/>
        <w:ind w:firstLine="709"/>
        <w:jc w:val="both"/>
      </w:pPr>
      <w:r w:rsidRPr="00BD49F8">
        <w:rPr>
          <w:rStyle w:val="extended-textshort"/>
          <w:rFonts w:ascii="Times New Roman" w:eastAsia="Times New Roman" w:hAnsi="Times New Roman" w:cs="Times New Roman"/>
          <w:sz w:val="28"/>
          <w:szCs w:val="28"/>
        </w:rPr>
        <w:t>- о проведении опроса состояния и развития конкурентной среды на рынках товаров, работ и услуг.</w:t>
      </w:r>
    </w:p>
    <w:p w:rsidR="00CE4232" w:rsidRPr="00BD49F8" w:rsidRDefault="00771F2C">
      <w:pPr>
        <w:pStyle w:val="msonormalmrcssattr"/>
        <w:spacing w:beforeAutospacing="0" w:after="0" w:afterAutospacing="0"/>
        <w:ind w:firstLine="709"/>
        <w:jc w:val="both"/>
      </w:pPr>
      <w:r w:rsidRPr="00BD49F8">
        <w:rPr>
          <w:sz w:val="28"/>
          <w:szCs w:val="28"/>
        </w:rPr>
        <w:t>Потребительский рынок округа является одним из наиболее динамично развивающихся секторов экономики и является одной из важнейших отраслей жизнеобеспечения, характеризующих уровень жизни населения.</w:t>
      </w:r>
    </w:p>
    <w:p w:rsidR="00CE4232" w:rsidRPr="00BD49F8" w:rsidRDefault="00771F2C">
      <w:pPr>
        <w:widowControl w:val="0"/>
        <w:spacing w:after="0" w:line="240" w:lineRule="auto"/>
        <w:ind w:firstLine="709"/>
        <w:jc w:val="both"/>
      </w:pPr>
      <w:r w:rsidRPr="00BD49F8">
        <w:rPr>
          <w:rFonts w:ascii="Times New Roman" w:hAnsi="Times New Roman" w:cs="Times New Roman"/>
          <w:sz w:val="28"/>
          <w:szCs w:val="28"/>
        </w:rPr>
        <w:t>Фактическая обеспеченность населения округа площадью (количеством)  стационарных торговых объектов  в 2024 году составила 435 объектов, что превышает установленный норматив (200 объектов) в 2,18 раза.</w:t>
      </w:r>
    </w:p>
    <w:p w:rsidR="00CE4232" w:rsidRPr="00BD49F8" w:rsidRDefault="00771F2C">
      <w:pPr>
        <w:widowControl w:val="0"/>
        <w:spacing w:after="0" w:line="240" w:lineRule="auto"/>
        <w:ind w:firstLine="709"/>
        <w:jc w:val="both"/>
      </w:pPr>
      <w:r w:rsidRPr="00BD49F8">
        <w:rPr>
          <w:rFonts w:ascii="Times New Roman" w:hAnsi="Times New Roman" w:cs="Times New Roman"/>
          <w:sz w:val="28"/>
          <w:szCs w:val="28"/>
        </w:rPr>
        <w:t>В отчетном году в округе осуществляли работу</w:t>
      </w:r>
      <w:r w:rsidR="00135473">
        <w:rPr>
          <w:rFonts w:ascii="Times New Roman" w:hAnsi="Times New Roman" w:cs="Times New Roman"/>
          <w:sz w:val="28"/>
          <w:szCs w:val="28"/>
        </w:rPr>
        <w:t xml:space="preserve"> </w:t>
      </w:r>
      <w:r w:rsidRPr="00BD49F8">
        <w:rPr>
          <w:rFonts w:ascii="Times New Roman" w:hAnsi="Times New Roman" w:cs="Times New Roman"/>
          <w:sz w:val="28"/>
          <w:szCs w:val="28"/>
        </w:rPr>
        <w:t>493 объекта розничной торговли, причем на долю объектов по продаже продовольственных товаров приходилось</w:t>
      </w:r>
      <w:r w:rsidR="00135473">
        <w:rPr>
          <w:rFonts w:ascii="Times New Roman" w:hAnsi="Times New Roman" w:cs="Times New Roman"/>
          <w:sz w:val="28"/>
          <w:szCs w:val="28"/>
        </w:rPr>
        <w:t xml:space="preserve"> </w:t>
      </w:r>
      <w:r w:rsidRPr="00BD49F8">
        <w:rPr>
          <w:rFonts w:ascii="Times New Roman" w:hAnsi="Times New Roman" w:cs="Times New Roman"/>
          <w:sz w:val="28"/>
          <w:szCs w:val="28"/>
        </w:rPr>
        <w:t xml:space="preserve">51,12% общего их числа. Федеральные сетевые компании представляли АО «Тандер», ООО «Агроторг», ООО «Торгсервис-26», ООО «ПФ Светлоград», «Альфа-М», ООО «ТКМ», региональные - ООО «Генри и К». Продукция местных производителей была представлена в мелкорозничной торговой сети и сетевых магазинах «Магнит», «МКС», «Пятерочка», ООО «Торгсервис-26». Оптовая торговля продовольственными, промышленными товарами и строительными материалами осуществлялась на 5 базах и складах. На муниципальном универсальном розничном рынке было предусмотрено 862 торговых места, из которых около трети (322 места) были предназначены для реализации продовольственных товаров и </w:t>
      </w:r>
      <w:r w:rsidRPr="00BD49F8">
        <w:rPr>
          <w:rFonts w:ascii="Times New Roman" w:hAnsi="Times New Roman" w:cs="Times New Roman"/>
          <w:sz w:val="28"/>
          <w:szCs w:val="28"/>
        </w:rPr>
        <w:lastRenderedPageBreak/>
        <w:t xml:space="preserve">сельхозпродукции. </w:t>
      </w:r>
    </w:p>
    <w:p w:rsidR="00CE4232" w:rsidRPr="00BD49F8" w:rsidRDefault="00771F2C">
      <w:pPr>
        <w:spacing w:after="0" w:line="240" w:lineRule="auto"/>
        <w:ind w:firstLine="709"/>
        <w:jc w:val="both"/>
      </w:pPr>
      <w:r w:rsidRPr="00BD49F8">
        <w:rPr>
          <w:rFonts w:ascii="Times New Roman" w:eastAsia="Times New Roman" w:hAnsi="Times New Roman" w:cs="Times New Roman"/>
          <w:sz w:val="28"/>
          <w:szCs w:val="28"/>
        </w:rPr>
        <w:t>В отчетном году на территории округа определено 16 площадок для проведения еженедельных ярмарок, где было организовано 602 торговых места. Проведено 1077 ярмаро</w:t>
      </w:r>
      <w:r w:rsidR="00DE5102">
        <w:rPr>
          <w:rFonts w:ascii="Times New Roman" w:eastAsia="Times New Roman" w:hAnsi="Times New Roman" w:cs="Times New Roman"/>
          <w:sz w:val="28"/>
          <w:szCs w:val="28"/>
        </w:rPr>
        <w:t>чных дней</w:t>
      </w:r>
      <w:r w:rsidRPr="00BD49F8">
        <w:rPr>
          <w:rFonts w:ascii="Times New Roman" w:eastAsia="Times New Roman" w:hAnsi="Times New Roman" w:cs="Times New Roman"/>
          <w:sz w:val="28"/>
          <w:szCs w:val="28"/>
        </w:rPr>
        <w:t>, на которых реализовано продукции в  сумме 33,39 млн. рублей.</w:t>
      </w:r>
    </w:p>
    <w:p w:rsidR="00CE4232" w:rsidRPr="00BD49F8" w:rsidRDefault="00771F2C">
      <w:pPr>
        <w:widowControl w:val="0"/>
        <w:spacing w:after="0" w:line="240" w:lineRule="auto"/>
        <w:ind w:firstLine="709"/>
        <w:jc w:val="both"/>
      </w:pPr>
      <w:r w:rsidRPr="00BD49F8">
        <w:rPr>
          <w:rFonts w:ascii="Times New Roman" w:hAnsi="Times New Roman" w:cs="Times New Roman"/>
          <w:sz w:val="28"/>
          <w:szCs w:val="28"/>
        </w:rPr>
        <w:t xml:space="preserve">Сеть общественного питания представлена 50 объектами (закусочными, кафе, столовыми, барами) на 2343 посадочных места. </w:t>
      </w:r>
    </w:p>
    <w:p w:rsidR="00CE4232" w:rsidRPr="00BD49F8" w:rsidRDefault="00771F2C">
      <w:pPr>
        <w:pStyle w:val="20"/>
        <w:tabs>
          <w:tab w:val="left" w:pos="709"/>
        </w:tabs>
        <w:spacing w:after="0" w:line="240" w:lineRule="auto"/>
        <w:ind w:left="0" w:firstLine="709"/>
        <w:jc w:val="both"/>
      </w:pPr>
      <w:r w:rsidRPr="00BD49F8">
        <w:rPr>
          <w:rFonts w:ascii="Times New Roman" w:hAnsi="Times New Roman" w:cs="Times New Roman"/>
          <w:sz w:val="28"/>
          <w:szCs w:val="28"/>
        </w:rPr>
        <w:t>Бытовые услуги населению оказывали 238 субъектов МСП, численность работающих в данной сфере составляла более 5</w:t>
      </w:r>
      <w:r w:rsidR="00F54228">
        <w:rPr>
          <w:rFonts w:ascii="Times New Roman" w:hAnsi="Times New Roman" w:cs="Times New Roman"/>
          <w:sz w:val="28"/>
          <w:szCs w:val="28"/>
        </w:rPr>
        <w:t>00</w:t>
      </w:r>
      <w:r w:rsidRPr="00BD49F8">
        <w:rPr>
          <w:rFonts w:ascii="Times New Roman" w:hAnsi="Times New Roman" w:cs="Times New Roman"/>
          <w:sz w:val="28"/>
          <w:szCs w:val="28"/>
        </w:rPr>
        <w:t xml:space="preserve"> человек. Основная часть объектов бытового обслуживания была сосредоточена в г. Светлограде, где населению оказывались все социально-значимые виды бытовых услуг.</w:t>
      </w:r>
    </w:p>
    <w:p w:rsidR="00CE4232" w:rsidRPr="00BD49F8" w:rsidRDefault="00771F2C" w:rsidP="00887C9E">
      <w:pPr>
        <w:spacing w:after="0" w:line="240" w:lineRule="auto"/>
        <w:ind w:firstLine="709"/>
        <w:jc w:val="both"/>
      </w:pPr>
      <w:r w:rsidRPr="00BD49F8">
        <w:rPr>
          <w:rFonts w:ascii="Times New Roman" w:eastAsia="Times New Roman" w:hAnsi="Times New Roman" w:cs="Times New Roman"/>
          <w:sz w:val="28"/>
          <w:szCs w:val="28"/>
        </w:rPr>
        <w:t>В целях повышения эффективности контроля за исполнением законодательства, регулирующего деятельность на потребительском рынке, в том числе по ликвидации торговли в неустановленных местах, уполномоченными на составление протоколов об административном правонарушении предусмотренном ст. 9.4. Закона Ставропольского края                 № 20-кз «Самовольное осуществление деятельности в сфере торговли» совместно с сотрудниками полиции проведено 195 рейдовых мероприятия, сос</w:t>
      </w:r>
      <w:bookmarkStart w:id="1" w:name="_GoBack_Копия_1"/>
      <w:bookmarkEnd w:id="1"/>
      <w:r w:rsidRPr="00BD49F8">
        <w:rPr>
          <w:rFonts w:ascii="Times New Roman" w:eastAsia="Times New Roman" w:hAnsi="Times New Roman" w:cs="Times New Roman"/>
          <w:sz w:val="28"/>
          <w:szCs w:val="28"/>
        </w:rPr>
        <w:t>тавлено 8 протоколов.</w:t>
      </w:r>
    </w:p>
    <w:p w:rsidR="00CE4232" w:rsidRPr="00BD49F8" w:rsidRDefault="00771F2C" w:rsidP="00887C9E">
      <w:pPr>
        <w:spacing w:after="0" w:line="240" w:lineRule="auto"/>
        <w:ind w:firstLine="709"/>
        <w:jc w:val="both"/>
      </w:pPr>
      <w:r w:rsidRPr="00BD49F8">
        <w:rPr>
          <w:rFonts w:ascii="Times New Roman" w:eastAsia="Times New Roman" w:hAnsi="Times New Roman" w:cs="Times New Roman"/>
          <w:sz w:val="28"/>
          <w:szCs w:val="28"/>
        </w:rPr>
        <w:t>По оценочным показателям 2024 года:</w:t>
      </w:r>
    </w:p>
    <w:p w:rsidR="00CE4232" w:rsidRPr="00BD49F8" w:rsidRDefault="00771F2C">
      <w:pPr>
        <w:widowControl w:val="0"/>
        <w:snapToGrid w:val="0"/>
        <w:spacing w:after="0" w:line="240" w:lineRule="auto"/>
        <w:ind w:firstLine="709"/>
        <w:jc w:val="both"/>
      </w:pPr>
      <w:r w:rsidRPr="00BD49F8">
        <w:rPr>
          <w:rFonts w:ascii="Times New Roman" w:eastAsia="Cambria" w:hAnsi="Times New Roman" w:cs="Times New Roman"/>
          <w:i/>
          <w:iCs/>
          <w:sz w:val="28"/>
          <w:szCs w:val="28"/>
          <w:lang w:eastAsia="ar-SA"/>
        </w:rPr>
        <w:t>- число субъектов малого и среднего предпринимательства в расчете на 10 тыс. человек населения по предварительной оценке составляет 272,9 единицы;</w:t>
      </w:r>
    </w:p>
    <w:p w:rsidR="00CE4232" w:rsidRPr="00BD49F8" w:rsidRDefault="00771F2C">
      <w:pPr>
        <w:widowControl w:val="0"/>
        <w:shd w:val="clear" w:color="auto" w:fill="FFFFFF"/>
        <w:snapToGrid w:val="0"/>
        <w:spacing w:after="0" w:line="240" w:lineRule="auto"/>
        <w:ind w:firstLine="709"/>
        <w:jc w:val="both"/>
      </w:pPr>
      <w:r w:rsidRPr="00BD49F8">
        <w:rPr>
          <w:rFonts w:ascii="Times New Roman" w:eastAsia="Cambria" w:hAnsi="Times New Roman" w:cs="Times New Roman"/>
          <w:i/>
          <w:iCs/>
          <w:sz w:val="28"/>
          <w:szCs w:val="28"/>
          <w:lang w:eastAsia="ar-SA"/>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по предварительной оценке составила 22,0%.</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b/>
          <w:bCs/>
          <w:i/>
          <w:iCs/>
          <w:sz w:val="28"/>
          <w:szCs w:val="28"/>
        </w:rPr>
        <w:t>Цель 3. Определение направлений и ожидаемых результатов социально-экономического развития округа.</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На достижение цели направлены 2 задачи:</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i/>
          <w:iCs/>
          <w:sz w:val="28"/>
          <w:szCs w:val="28"/>
          <w:u w:val="single"/>
        </w:rPr>
        <w:t>Задача 1. «Координация стратегического управления и мер бюджетной политики»,</w:t>
      </w:r>
      <w:r w:rsidRPr="00BD49F8">
        <w:rPr>
          <w:rFonts w:ascii="Times New Roman" w:eastAsia="Times New Roman" w:hAnsi="Times New Roman" w:cs="Times New Roman"/>
          <w:sz w:val="28"/>
          <w:szCs w:val="28"/>
        </w:rPr>
        <w:t>в рамках реализации которой в 2024 году:</w:t>
      </w:r>
    </w:p>
    <w:p w:rsidR="00677EF0" w:rsidRPr="00BD49F8" w:rsidRDefault="00771F2C" w:rsidP="00D34BC3">
      <w:pPr>
        <w:shd w:val="clear" w:color="auto" w:fill="FFFFFF"/>
        <w:spacing w:after="0" w:line="240" w:lineRule="auto"/>
        <w:ind w:firstLine="709"/>
        <w:jc w:val="both"/>
        <w:rPr>
          <w:rFonts w:ascii="Times New Roman" w:eastAsia="Times New Roman" w:hAnsi="Times New Roman" w:cs="Times New Roman"/>
          <w:sz w:val="28"/>
          <w:szCs w:val="28"/>
        </w:rPr>
      </w:pPr>
      <w:r w:rsidRPr="00BD49F8">
        <w:rPr>
          <w:rFonts w:ascii="Times New Roman" w:eastAsia="Times New Roman" w:hAnsi="Times New Roman" w:cs="Times New Roman"/>
          <w:sz w:val="28"/>
          <w:szCs w:val="28"/>
        </w:rPr>
        <w:t>- внесены изменения</w:t>
      </w:r>
      <w:r w:rsidR="00677EF0" w:rsidRPr="00BD49F8">
        <w:rPr>
          <w:rFonts w:ascii="Times New Roman" w:eastAsia="Times New Roman" w:hAnsi="Times New Roman" w:cs="Times New Roman"/>
          <w:sz w:val="28"/>
          <w:szCs w:val="28"/>
        </w:rPr>
        <w:t>:</w:t>
      </w:r>
    </w:p>
    <w:p w:rsidR="00677EF0" w:rsidRPr="00BD49F8" w:rsidRDefault="00677EF0" w:rsidP="00D34BC3">
      <w:pPr>
        <w:spacing w:after="0" w:line="240" w:lineRule="auto"/>
        <w:ind w:firstLine="709"/>
        <w:jc w:val="both"/>
        <w:rPr>
          <w:rFonts w:ascii="Times New Roman" w:eastAsia="Times New Roman" w:hAnsi="Times New Roman" w:cs="Times New Roman"/>
          <w:sz w:val="28"/>
          <w:szCs w:val="28"/>
        </w:rPr>
      </w:pPr>
      <w:r w:rsidRPr="00BD49F8">
        <w:rPr>
          <w:rFonts w:ascii="Times New Roman" w:eastAsia="Times New Roman" w:hAnsi="Times New Roman" w:cs="Times New Roman"/>
          <w:sz w:val="28"/>
          <w:szCs w:val="28"/>
        </w:rPr>
        <w:t>в Порядок разработки, реализации и оценки эффективности муниципальных программ Петровского муниципального округа Ставропольского края (</w:t>
      </w:r>
      <w:r w:rsidRPr="00BD49F8">
        <w:rPr>
          <w:rFonts w:ascii="Times New Roman" w:eastAsia="Cambria" w:hAnsi="Times New Roman" w:cs="Times New Roman"/>
          <w:bCs/>
          <w:sz w:val="28"/>
          <w:szCs w:val="28"/>
          <w:lang w:eastAsia="ar-SA"/>
        </w:rPr>
        <w:t xml:space="preserve">постановление администрации Петровского муниципального округа Ставропольского края (далее - постановление) </w:t>
      </w:r>
      <w:r w:rsidRPr="00BD49F8">
        <w:rPr>
          <w:rFonts w:ascii="Times New Roman" w:eastAsia="Times New Roman" w:hAnsi="Times New Roman" w:cs="Times New Roman"/>
          <w:sz w:val="28"/>
          <w:szCs w:val="28"/>
        </w:rPr>
        <w:t>от</w:t>
      </w:r>
      <w:r w:rsidR="00037842">
        <w:rPr>
          <w:rFonts w:ascii="Times New Roman" w:eastAsia="Times New Roman" w:hAnsi="Times New Roman" w:cs="Times New Roman"/>
          <w:sz w:val="28"/>
          <w:szCs w:val="28"/>
        </w:rPr>
        <w:t xml:space="preserve"> </w:t>
      </w:r>
      <w:r w:rsidR="003F2FB2" w:rsidRPr="00BD49F8">
        <w:rPr>
          <w:rFonts w:ascii="Times New Roman" w:eastAsia="Times New Roman" w:hAnsi="Times New Roman" w:cs="Times New Roman"/>
          <w:sz w:val="28"/>
          <w:szCs w:val="28"/>
        </w:rPr>
        <w:t>10</w:t>
      </w:r>
      <w:r w:rsidRPr="00BD49F8">
        <w:rPr>
          <w:rFonts w:ascii="Times New Roman" w:eastAsia="Times New Roman" w:hAnsi="Times New Roman" w:cs="Times New Roman"/>
          <w:sz w:val="28"/>
          <w:szCs w:val="28"/>
        </w:rPr>
        <w:t>.01.2024 № 03);</w:t>
      </w:r>
    </w:p>
    <w:p w:rsidR="00677EF0" w:rsidRPr="00BD49F8" w:rsidRDefault="00677EF0" w:rsidP="00D34BC3">
      <w:pPr>
        <w:spacing w:after="0" w:line="240" w:lineRule="auto"/>
        <w:ind w:firstLine="709"/>
        <w:jc w:val="both"/>
        <w:rPr>
          <w:rFonts w:ascii="Times New Roman" w:eastAsia="Times New Roman" w:hAnsi="Times New Roman" w:cs="Times New Roman"/>
          <w:sz w:val="28"/>
          <w:szCs w:val="28"/>
        </w:rPr>
      </w:pPr>
      <w:r w:rsidRPr="00BD49F8">
        <w:rPr>
          <w:rFonts w:ascii="Times New Roman" w:hAnsi="Times New Roman" w:cs="Times New Roman"/>
          <w:iCs/>
          <w:sz w:val="28"/>
          <w:szCs w:val="28"/>
        </w:rPr>
        <w:t xml:space="preserve">в </w:t>
      </w:r>
      <w:r w:rsidRPr="00BD49F8">
        <w:rPr>
          <w:rFonts w:ascii="Times New Roman" w:eastAsia="Times New Roman" w:hAnsi="Times New Roman" w:cs="Times New Roman"/>
          <w:sz w:val="28"/>
          <w:szCs w:val="28"/>
        </w:rPr>
        <w:t>методические указания по разработке и реализации муниципальных программ Петровского муниципального округа Ставропольского края (постановление  от 07</w:t>
      </w:r>
      <w:r w:rsidR="00537247" w:rsidRPr="00BD49F8">
        <w:rPr>
          <w:rFonts w:ascii="Times New Roman" w:eastAsia="Times New Roman" w:hAnsi="Times New Roman" w:cs="Times New Roman"/>
          <w:sz w:val="28"/>
          <w:szCs w:val="28"/>
        </w:rPr>
        <w:t>.05.</w:t>
      </w:r>
      <w:r w:rsidRPr="00BD49F8">
        <w:rPr>
          <w:rFonts w:ascii="Times New Roman" w:eastAsia="Times New Roman" w:hAnsi="Times New Roman" w:cs="Times New Roman"/>
          <w:sz w:val="28"/>
          <w:szCs w:val="28"/>
        </w:rPr>
        <w:t>2024 № 778);</w:t>
      </w:r>
    </w:p>
    <w:p w:rsidR="00677EF0" w:rsidRPr="00BD49F8" w:rsidRDefault="00677EF0" w:rsidP="00D34BC3">
      <w:pPr>
        <w:spacing w:after="0" w:line="240" w:lineRule="auto"/>
        <w:ind w:firstLine="709"/>
        <w:jc w:val="both"/>
        <w:rPr>
          <w:rFonts w:ascii="Times New Roman" w:eastAsia="Cambria" w:hAnsi="Times New Roman" w:cs="Times New Roman"/>
          <w:bCs/>
          <w:sz w:val="28"/>
          <w:szCs w:val="28"/>
          <w:lang w:eastAsia="ar-SA"/>
        </w:rPr>
      </w:pPr>
      <w:r w:rsidRPr="00BD49F8">
        <w:rPr>
          <w:rFonts w:ascii="Times New Roman" w:eastAsia="Times New Roman" w:hAnsi="Times New Roman" w:cs="Times New Roman"/>
          <w:sz w:val="28"/>
          <w:szCs w:val="28"/>
        </w:rPr>
        <w:t xml:space="preserve">в </w:t>
      </w:r>
      <w:r w:rsidRPr="00BD49F8">
        <w:rPr>
          <w:rFonts w:ascii="Times New Roman" w:hAnsi="Times New Roman" w:cs="Times New Roman"/>
          <w:sz w:val="28"/>
          <w:szCs w:val="28"/>
        </w:rPr>
        <w:t>План мероприятий по реализации стратегии социально-экономического развития  округа  до 2035 года (постановление от 05.03.2024 № 365);</w:t>
      </w:r>
    </w:p>
    <w:p w:rsidR="00CE4232" w:rsidRPr="00BD49F8" w:rsidRDefault="00771F2C" w:rsidP="00D34BC3">
      <w:pPr>
        <w:shd w:val="clear" w:color="auto" w:fill="FFFFFF"/>
        <w:spacing w:after="0" w:line="240" w:lineRule="auto"/>
        <w:ind w:firstLine="709"/>
        <w:jc w:val="both"/>
        <w:rPr>
          <w:sz w:val="28"/>
          <w:szCs w:val="28"/>
        </w:rPr>
      </w:pPr>
      <w:r w:rsidRPr="00BD49F8">
        <w:rPr>
          <w:rFonts w:ascii="Times New Roman" w:eastAsia="Times New Roman" w:hAnsi="Times New Roman" w:cs="Times New Roman"/>
          <w:sz w:val="28"/>
          <w:szCs w:val="28"/>
        </w:rPr>
        <w:lastRenderedPageBreak/>
        <w:t>- р</w:t>
      </w:r>
      <w:r w:rsidRPr="00BD49F8">
        <w:rPr>
          <w:rStyle w:val="aa"/>
          <w:rFonts w:eastAsiaTheme="minorEastAsia"/>
          <w:spacing w:val="-6"/>
          <w:sz w:val="28"/>
          <w:szCs w:val="28"/>
          <w:lang w:eastAsia="en-US"/>
        </w:rPr>
        <w:t xml:space="preserve">азработан и одобрен администрацией прогноз социально-экономического развития Петровского муниципального округа Ставропольского края </w:t>
      </w:r>
      <w:r w:rsidRPr="00BD49F8">
        <w:rPr>
          <w:rFonts w:ascii="Times New Roman" w:eastAsia="Times New Roman" w:hAnsi="Times New Roman" w:cs="Times New Roman"/>
          <w:sz w:val="28"/>
          <w:szCs w:val="28"/>
        </w:rPr>
        <w:t xml:space="preserve">на 2025 год и на плановый период 2026 и 2027 годов </w:t>
      </w:r>
      <w:r w:rsidRPr="00BD49F8">
        <w:rPr>
          <w:rStyle w:val="aa"/>
          <w:rFonts w:eastAsiaTheme="minorEastAsia"/>
          <w:spacing w:val="-6"/>
          <w:sz w:val="28"/>
          <w:szCs w:val="28"/>
          <w:lang w:eastAsia="en-US"/>
        </w:rPr>
        <w:t xml:space="preserve">(постановление </w:t>
      </w:r>
      <w:r w:rsidRPr="00BD49F8">
        <w:rPr>
          <w:rStyle w:val="aa"/>
          <w:rFonts w:eastAsiaTheme="minorEastAsia"/>
          <w:sz w:val="28"/>
          <w:szCs w:val="28"/>
          <w:lang w:eastAsia="en-US"/>
        </w:rPr>
        <w:t xml:space="preserve">от </w:t>
      </w:r>
      <w:r w:rsidRPr="00BD49F8">
        <w:rPr>
          <w:rFonts w:ascii="Times New Roman" w:eastAsia="Cambria" w:hAnsi="Times New Roman" w:cs="Times New Roman"/>
          <w:bCs/>
          <w:iCs/>
          <w:sz w:val="28"/>
          <w:szCs w:val="28"/>
          <w:lang w:eastAsia="ar-SA"/>
        </w:rPr>
        <w:t>15.11.2024 № 2011</w:t>
      </w:r>
      <w:r w:rsidRPr="00BD49F8">
        <w:rPr>
          <w:rStyle w:val="aa"/>
          <w:rFonts w:eastAsiaTheme="minorEastAsia"/>
          <w:sz w:val="28"/>
          <w:szCs w:val="28"/>
          <w:lang w:eastAsia="en-US"/>
        </w:rPr>
        <w:t>)</w:t>
      </w:r>
      <w:r w:rsidRPr="00BD49F8">
        <w:rPr>
          <w:rStyle w:val="aa"/>
          <w:rFonts w:eastAsiaTheme="minorEastAsia"/>
          <w:spacing w:val="-6"/>
          <w:sz w:val="28"/>
          <w:szCs w:val="28"/>
          <w:lang w:eastAsia="en-US"/>
        </w:rPr>
        <w:t>;</w:t>
      </w:r>
    </w:p>
    <w:p w:rsidR="00CE4232" w:rsidRPr="00BD49F8" w:rsidRDefault="00771F2C" w:rsidP="00D34BC3">
      <w:pPr>
        <w:shd w:val="clear" w:color="auto" w:fill="FFFFFF"/>
        <w:spacing w:after="0" w:line="240" w:lineRule="auto"/>
        <w:ind w:firstLine="709"/>
        <w:jc w:val="both"/>
        <w:rPr>
          <w:sz w:val="28"/>
          <w:szCs w:val="28"/>
        </w:rPr>
      </w:pPr>
      <w:r w:rsidRPr="00BD49F8">
        <w:rPr>
          <w:rFonts w:ascii="Times New Roman" w:eastAsia="Times New Roman" w:hAnsi="Times New Roman" w:cs="Times New Roman"/>
          <w:sz w:val="28"/>
          <w:szCs w:val="28"/>
        </w:rPr>
        <w:t xml:space="preserve">- актуализированы муниципальные программы </w:t>
      </w:r>
      <w:r w:rsidRPr="00BD49F8">
        <w:rPr>
          <w:rFonts w:ascii="Times New Roman" w:eastAsia="Cambria" w:hAnsi="Times New Roman" w:cs="Times New Roman"/>
          <w:bCs/>
          <w:sz w:val="28"/>
          <w:szCs w:val="28"/>
          <w:lang w:eastAsia="ar-SA"/>
        </w:rPr>
        <w:t>Петровского муниципального округа Ставропольского края (далее - программы)</w:t>
      </w:r>
      <w:r w:rsidRPr="00BD49F8">
        <w:rPr>
          <w:rFonts w:ascii="Times New Roman" w:eastAsia="Times New Roman" w:hAnsi="Times New Roman" w:cs="Times New Roman"/>
          <w:sz w:val="28"/>
          <w:szCs w:val="28"/>
        </w:rPr>
        <w:t xml:space="preserve">; </w:t>
      </w:r>
    </w:p>
    <w:p w:rsidR="00CE4232" w:rsidRPr="00BD49F8" w:rsidRDefault="00771F2C" w:rsidP="00D34BC3">
      <w:pPr>
        <w:shd w:val="clear" w:color="auto" w:fill="FFFFFF"/>
        <w:spacing w:after="0" w:line="240" w:lineRule="auto"/>
        <w:ind w:firstLine="709"/>
        <w:jc w:val="both"/>
        <w:rPr>
          <w:sz w:val="28"/>
          <w:szCs w:val="28"/>
        </w:rPr>
      </w:pPr>
      <w:r w:rsidRPr="00BD49F8">
        <w:rPr>
          <w:rFonts w:ascii="Times New Roman" w:eastAsia="Times New Roman" w:hAnsi="Times New Roman" w:cs="Times New Roman"/>
          <w:sz w:val="28"/>
          <w:szCs w:val="28"/>
        </w:rPr>
        <w:t>- обеспечена 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 в порядке, установленном Правительством Российской Федерации;</w:t>
      </w:r>
    </w:p>
    <w:p w:rsidR="00CE4232" w:rsidRPr="00BD49F8" w:rsidRDefault="00771F2C" w:rsidP="00D34BC3">
      <w:pPr>
        <w:shd w:val="clear" w:color="auto" w:fill="FFFFFF"/>
        <w:spacing w:after="0" w:line="240" w:lineRule="auto"/>
        <w:ind w:firstLine="709"/>
        <w:jc w:val="both"/>
        <w:rPr>
          <w:sz w:val="28"/>
          <w:szCs w:val="28"/>
        </w:rPr>
      </w:pPr>
      <w:r w:rsidRPr="00BD49F8">
        <w:rPr>
          <w:rFonts w:ascii="Times New Roman" w:hAnsi="Times New Roman" w:cs="Times New Roman"/>
          <w:sz w:val="28"/>
          <w:szCs w:val="28"/>
        </w:rPr>
        <w:t xml:space="preserve">- утвержден Порядок </w:t>
      </w:r>
      <w:r w:rsidRPr="00BD49F8">
        <w:rPr>
          <w:rFonts w:ascii="Times New Roman" w:hAnsi="Times New Roman" w:cs="Times New Roman"/>
          <w:bCs/>
          <w:sz w:val="28"/>
          <w:szCs w:val="28"/>
        </w:rPr>
        <w:t xml:space="preserve">разработки, корректировки, осуществления мониторинга и контроля реализации прогноза социально экономического развития Петровского муниципального округа Ставропольского края </w:t>
      </w:r>
      <w:r w:rsidRPr="00BD49F8">
        <w:rPr>
          <w:rFonts w:ascii="Times New Roman" w:hAnsi="Times New Roman" w:cs="Times New Roman"/>
          <w:sz w:val="28"/>
          <w:szCs w:val="28"/>
        </w:rPr>
        <w:t>на долгосрочный период» (постановление от 17.10.2024 №1843) (далее – порядок).</w:t>
      </w:r>
    </w:p>
    <w:p w:rsidR="00677EF0" w:rsidRPr="00BD49F8" w:rsidRDefault="00771F2C" w:rsidP="00D34BC3">
      <w:pPr>
        <w:spacing w:after="0" w:line="240" w:lineRule="auto"/>
        <w:ind w:firstLine="709"/>
        <w:jc w:val="both"/>
        <w:rPr>
          <w:rFonts w:ascii="Times New Roman" w:hAnsi="Times New Roman"/>
          <w:sz w:val="28"/>
          <w:szCs w:val="28"/>
        </w:rPr>
      </w:pPr>
      <w:r w:rsidRPr="00BD49F8">
        <w:rPr>
          <w:rFonts w:ascii="Times New Roman" w:hAnsi="Times New Roman"/>
          <w:sz w:val="28"/>
          <w:szCs w:val="28"/>
        </w:rPr>
        <w:t>Признаны утратившим силу</w:t>
      </w:r>
      <w:r w:rsidR="00677EF0" w:rsidRPr="00BD49F8">
        <w:rPr>
          <w:rFonts w:ascii="Times New Roman" w:hAnsi="Times New Roman"/>
          <w:sz w:val="28"/>
          <w:szCs w:val="28"/>
        </w:rPr>
        <w:t>:</w:t>
      </w:r>
    </w:p>
    <w:p w:rsidR="00CE4232" w:rsidRPr="00BD49F8" w:rsidRDefault="00677EF0" w:rsidP="00D34BC3">
      <w:pPr>
        <w:spacing w:after="0" w:line="240" w:lineRule="auto"/>
        <w:ind w:firstLine="709"/>
        <w:jc w:val="both"/>
        <w:rPr>
          <w:sz w:val="28"/>
          <w:szCs w:val="28"/>
        </w:rPr>
      </w:pPr>
      <w:r w:rsidRPr="00BD49F8">
        <w:rPr>
          <w:rFonts w:ascii="Times New Roman" w:hAnsi="Times New Roman"/>
          <w:sz w:val="28"/>
          <w:szCs w:val="28"/>
        </w:rPr>
        <w:t>постановление</w:t>
      </w:r>
      <w:r w:rsidR="0058078F" w:rsidRPr="00BD49F8">
        <w:rPr>
          <w:rFonts w:ascii="Times New Roman" w:hAnsi="Times New Roman"/>
          <w:sz w:val="28"/>
          <w:szCs w:val="28"/>
        </w:rPr>
        <w:t xml:space="preserve"> администрации Петровского городского округа Ставропольского края</w:t>
      </w:r>
      <w:r w:rsidR="00140FFC">
        <w:rPr>
          <w:rFonts w:ascii="Times New Roman" w:hAnsi="Times New Roman"/>
          <w:sz w:val="28"/>
          <w:szCs w:val="28"/>
        </w:rPr>
        <w:t xml:space="preserve"> </w:t>
      </w:r>
      <w:r w:rsidR="00771F2C" w:rsidRPr="00BD49F8">
        <w:rPr>
          <w:rFonts w:ascii="Times New Roman" w:hAnsi="Times New Roman"/>
          <w:sz w:val="28"/>
          <w:szCs w:val="28"/>
        </w:rPr>
        <w:t>от 15</w:t>
      </w:r>
      <w:r w:rsidR="00FD0D0B">
        <w:rPr>
          <w:rFonts w:ascii="Times New Roman" w:hAnsi="Times New Roman"/>
          <w:sz w:val="28"/>
          <w:szCs w:val="28"/>
        </w:rPr>
        <w:t>.05.</w:t>
      </w:r>
      <w:r w:rsidR="00771F2C" w:rsidRPr="00BD49F8">
        <w:rPr>
          <w:rFonts w:ascii="Times New Roman" w:hAnsi="Times New Roman"/>
          <w:sz w:val="28"/>
          <w:szCs w:val="28"/>
        </w:rPr>
        <w:t xml:space="preserve">2018 № 737 «Об утверждении Порядка </w:t>
      </w:r>
      <w:r w:rsidR="00771F2C" w:rsidRPr="00BD49F8">
        <w:rPr>
          <w:rFonts w:ascii="Times New Roman" w:hAnsi="Times New Roman"/>
          <w:bCs/>
          <w:sz w:val="28"/>
          <w:szCs w:val="28"/>
        </w:rPr>
        <w:t xml:space="preserve">разработки, корректировки, осуществления мониторинга и контроля реализации прогноза социально-экономического развития Петровского городского округа Ставропольского края </w:t>
      </w:r>
      <w:r w:rsidR="00771F2C" w:rsidRPr="00BD49F8">
        <w:rPr>
          <w:rFonts w:ascii="Times New Roman" w:hAnsi="Times New Roman"/>
          <w:sz w:val="28"/>
          <w:szCs w:val="28"/>
        </w:rPr>
        <w:t>на долгосрочный период»;</w:t>
      </w:r>
    </w:p>
    <w:p w:rsidR="00CE4232" w:rsidRPr="00BD49F8" w:rsidRDefault="00677EF0" w:rsidP="00D34BC3">
      <w:pPr>
        <w:spacing w:after="0" w:line="240" w:lineRule="auto"/>
        <w:ind w:firstLine="709"/>
        <w:jc w:val="both"/>
        <w:rPr>
          <w:rFonts w:ascii="Times New Roman" w:hAnsi="Times New Roman"/>
          <w:sz w:val="28"/>
          <w:szCs w:val="28"/>
        </w:rPr>
      </w:pPr>
      <w:r w:rsidRPr="00BD49F8">
        <w:rPr>
          <w:rFonts w:ascii="Times New Roman" w:hAnsi="Times New Roman"/>
          <w:sz w:val="28"/>
          <w:szCs w:val="28"/>
        </w:rPr>
        <w:t xml:space="preserve">постановление </w:t>
      </w:r>
      <w:r w:rsidR="0058078F" w:rsidRPr="00BD49F8">
        <w:rPr>
          <w:rFonts w:ascii="Times New Roman" w:hAnsi="Times New Roman"/>
          <w:sz w:val="28"/>
          <w:szCs w:val="28"/>
        </w:rPr>
        <w:t>администрации Петровского городского округа Ставропольского края</w:t>
      </w:r>
      <w:r w:rsidR="00140FFC">
        <w:rPr>
          <w:rFonts w:ascii="Times New Roman" w:hAnsi="Times New Roman"/>
          <w:sz w:val="28"/>
          <w:szCs w:val="28"/>
        </w:rPr>
        <w:t xml:space="preserve"> </w:t>
      </w:r>
      <w:r w:rsidR="00771F2C" w:rsidRPr="00BD49F8">
        <w:rPr>
          <w:rFonts w:ascii="Times New Roman" w:hAnsi="Times New Roman"/>
          <w:sz w:val="28"/>
          <w:szCs w:val="28"/>
        </w:rPr>
        <w:t>от 17</w:t>
      </w:r>
      <w:r w:rsidR="00FD0D0B">
        <w:rPr>
          <w:rFonts w:ascii="Times New Roman" w:hAnsi="Times New Roman"/>
          <w:sz w:val="28"/>
          <w:szCs w:val="28"/>
        </w:rPr>
        <w:t>.12.</w:t>
      </w:r>
      <w:r w:rsidR="00771F2C" w:rsidRPr="00BD49F8">
        <w:rPr>
          <w:rFonts w:ascii="Times New Roman" w:hAnsi="Times New Roman"/>
          <w:sz w:val="28"/>
          <w:szCs w:val="28"/>
        </w:rPr>
        <w:t xml:space="preserve">2019 № 2555 «О внесении изменений в Порядок </w:t>
      </w:r>
      <w:r w:rsidR="00771F2C" w:rsidRPr="00BD49F8">
        <w:rPr>
          <w:rFonts w:ascii="Times New Roman" w:hAnsi="Times New Roman"/>
          <w:bCs/>
          <w:sz w:val="28"/>
          <w:szCs w:val="28"/>
        </w:rPr>
        <w:t xml:space="preserve">разработки, корректировки, осуществления мониторинга и контроля реализации прогноза социально-экономического развития Петровского городского округа Ставропольского края </w:t>
      </w:r>
      <w:r w:rsidR="00771F2C" w:rsidRPr="00BD49F8">
        <w:rPr>
          <w:rFonts w:ascii="Times New Roman" w:hAnsi="Times New Roman"/>
          <w:sz w:val="28"/>
          <w:szCs w:val="28"/>
        </w:rPr>
        <w:t>на долгосрочный период</w:t>
      </w:r>
      <w:r w:rsidR="00771F2C" w:rsidRPr="00BD49F8">
        <w:rPr>
          <w:rFonts w:ascii="Times New Roman" w:hAnsi="Times New Roman"/>
          <w:bCs/>
          <w:sz w:val="28"/>
          <w:szCs w:val="28"/>
        </w:rPr>
        <w:t>,</w:t>
      </w:r>
      <w:r w:rsidR="00771F2C" w:rsidRPr="00BD49F8">
        <w:rPr>
          <w:rFonts w:ascii="Times New Roman" w:hAnsi="Times New Roman"/>
          <w:sz w:val="28"/>
          <w:szCs w:val="28"/>
        </w:rPr>
        <w:t xml:space="preserve"> утвержденный постановлением администрации Петровского городского округа Ставропольского края от 15</w:t>
      </w:r>
      <w:r w:rsidR="00FD0D0B">
        <w:rPr>
          <w:rFonts w:ascii="Times New Roman" w:hAnsi="Times New Roman"/>
          <w:sz w:val="28"/>
          <w:szCs w:val="28"/>
        </w:rPr>
        <w:t>.05.</w:t>
      </w:r>
      <w:r w:rsidR="00771F2C" w:rsidRPr="00BD49F8">
        <w:rPr>
          <w:rFonts w:ascii="Times New Roman" w:hAnsi="Times New Roman"/>
          <w:sz w:val="28"/>
          <w:szCs w:val="28"/>
        </w:rPr>
        <w:t>2018 № 737»</w:t>
      </w:r>
      <w:r w:rsidRPr="00BD49F8">
        <w:rPr>
          <w:rFonts w:ascii="Times New Roman" w:hAnsi="Times New Roman"/>
          <w:sz w:val="28"/>
          <w:szCs w:val="28"/>
        </w:rPr>
        <w:t>;</w:t>
      </w:r>
    </w:p>
    <w:p w:rsidR="00677EF0" w:rsidRPr="00BD49F8" w:rsidRDefault="00677EF0" w:rsidP="00D34BC3">
      <w:pPr>
        <w:autoSpaceDE w:val="0"/>
        <w:spacing w:after="0" w:line="240" w:lineRule="auto"/>
        <w:ind w:firstLine="709"/>
        <w:jc w:val="both"/>
        <w:rPr>
          <w:sz w:val="28"/>
          <w:szCs w:val="28"/>
        </w:rPr>
      </w:pPr>
      <w:r w:rsidRPr="00BD49F8">
        <w:rPr>
          <w:rFonts w:ascii="Times New Roman" w:hAnsi="Times New Roman" w:cs="Times New Roman"/>
          <w:sz w:val="28"/>
          <w:szCs w:val="28"/>
        </w:rPr>
        <w:t>распоряжение</w:t>
      </w:r>
      <w:r w:rsidRPr="00BD49F8">
        <w:rPr>
          <w:rFonts w:ascii="Times New Roman" w:hAnsi="Times New Roman" w:cs="Times New Roman"/>
          <w:bCs/>
          <w:kern w:val="2"/>
          <w:sz w:val="28"/>
          <w:szCs w:val="28"/>
        </w:rPr>
        <w:t xml:space="preserve"> администрации Петровского городского округа Ставропольского края от 18</w:t>
      </w:r>
      <w:r w:rsidR="00FD0D0B">
        <w:rPr>
          <w:rFonts w:ascii="Times New Roman" w:hAnsi="Times New Roman" w:cs="Times New Roman"/>
          <w:bCs/>
          <w:kern w:val="2"/>
          <w:sz w:val="28"/>
          <w:szCs w:val="28"/>
        </w:rPr>
        <w:t>.04.</w:t>
      </w:r>
      <w:r w:rsidRPr="00BD49F8">
        <w:rPr>
          <w:rFonts w:ascii="Times New Roman" w:hAnsi="Times New Roman" w:cs="Times New Roman"/>
          <w:bCs/>
          <w:kern w:val="2"/>
          <w:sz w:val="28"/>
          <w:szCs w:val="28"/>
        </w:rPr>
        <w:t>2018 № 206-р «Об утверждении Методических указаний по разработке и реализации муниципальных программ Петровского городского округа Ставропольского края»;</w:t>
      </w:r>
    </w:p>
    <w:p w:rsidR="00677EF0" w:rsidRPr="00BD49F8" w:rsidRDefault="00677EF0" w:rsidP="00D34BC3">
      <w:pPr>
        <w:autoSpaceDE w:val="0"/>
        <w:spacing w:after="0" w:line="240" w:lineRule="auto"/>
        <w:ind w:firstLine="709"/>
        <w:jc w:val="both"/>
        <w:rPr>
          <w:sz w:val="28"/>
          <w:szCs w:val="28"/>
        </w:rPr>
      </w:pPr>
      <w:r w:rsidRPr="00BD49F8">
        <w:rPr>
          <w:rFonts w:ascii="Times New Roman" w:hAnsi="Times New Roman" w:cs="Times New Roman"/>
          <w:sz w:val="28"/>
          <w:szCs w:val="28"/>
        </w:rPr>
        <w:t>распоряжение администрации Петровского муниципального округа Ставропольского края от 15</w:t>
      </w:r>
      <w:r w:rsidR="00FD0D0B">
        <w:rPr>
          <w:rFonts w:ascii="Times New Roman" w:hAnsi="Times New Roman" w:cs="Times New Roman"/>
          <w:sz w:val="28"/>
          <w:szCs w:val="28"/>
        </w:rPr>
        <w:t>.01.</w:t>
      </w:r>
      <w:r w:rsidRPr="00BD49F8">
        <w:rPr>
          <w:rFonts w:ascii="Times New Roman" w:hAnsi="Times New Roman" w:cs="Times New Roman"/>
          <w:sz w:val="28"/>
          <w:szCs w:val="28"/>
        </w:rPr>
        <w:t>2024 № 05-р «О внесении изменений в распоряжение администрации Петровского городского округа Ставропольского края от 18</w:t>
      </w:r>
      <w:r w:rsidR="00FD0D0B">
        <w:rPr>
          <w:rFonts w:ascii="Times New Roman" w:hAnsi="Times New Roman" w:cs="Times New Roman"/>
          <w:sz w:val="28"/>
          <w:szCs w:val="28"/>
        </w:rPr>
        <w:t>.04.</w:t>
      </w:r>
      <w:r w:rsidRPr="00BD49F8">
        <w:rPr>
          <w:rFonts w:ascii="Times New Roman" w:hAnsi="Times New Roman" w:cs="Times New Roman"/>
          <w:sz w:val="28"/>
          <w:szCs w:val="28"/>
        </w:rPr>
        <w:t>2018 № 206-р «Об утверждении Методических указаний по разработке и реализации муниципальных программ Петровского городского округа Ставропольского края».</w:t>
      </w:r>
    </w:p>
    <w:p w:rsidR="00CE4232" w:rsidRPr="00BD49F8" w:rsidRDefault="00771F2C" w:rsidP="00D34BC3">
      <w:pPr>
        <w:pStyle w:val="11"/>
        <w:shd w:val="clear" w:color="auto" w:fill="FFFFFF"/>
        <w:spacing w:beforeAutospacing="0" w:after="0" w:afterAutospacing="0"/>
        <w:ind w:firstLine="709"/>
        <w:jc w:val="both"/>
        <w:rPr>
          <w:sz w:val="28"/>
          <w:szCs w:val="28"/>
        </w:rPr>
      </w:pPr>
      <w:r w:rsidRPr="00BD49F8">
        <w:rPr>
          <w:rFonts w:eastAsia="Cambria"/>
          <w:b w:val="0"/>
          <w:bCs w:val="0"/>
          <w:iCs/>
          <w:sz w:val="28"/>
          <w:szCs w:val="28"/>
          <w:lang w:eastAsia="ar-SA"/>
        </w:rPr>
        <w:t xml:space="preserve">В соответствии с </w:t>
      </w:r>
      <w:hyperlink r:id="rId20">
        <w:r w:rsidRPr="00BD49F8">
          <w:rPr>
            <w:rStyle w:val="a8"/>
            <w:b w:val="0"/>
            <w:color w:val="auto"/>
            <w:sz w:val="28"/>
            <w:szCs w:val="28"/>
            <w:u w:val="none"/>
          </w:rPr>
          <w:t>Порядком</w:t>
        </w:r>
      </w:hyperlink>
      <w:r w:rsidR="0001436E">
        <w:t xml:space="preserve"> </w:t>
      </w:r>
      <w:r w:rsidRPr="00BD49F8">
        <w:rPr>
          <w:rFonts w:eastAsia="Cambria"/>
          <w:b w:val="0"/>
          <w:bCs w:val="0"/>
          <w:iCs/>
          <w:sz w:val="28"/>
          <w:szCs w:val="28"/>
          <w:lang w:eastAsia="ar-SA"/>
        </w:rPr>
        <w:t xml:space="preserve">разработан проект </w:t>
      </w:r>
      <w:r w:rsidRPr="00BD49F8">
        <w:rPr>
          <w:b w:val="0"/>
          <w:bCs w:val="0"/>
          <w:sz w:val="28"/>
          <w:szCs w:val="28"/>
        </w:rPr>
        <w:t>п</w:t>
      </w:r>
      <w:r w:rsidRPr="00BD49F8">
        <w:rPr>
          <w:b w:val="0"/>
          <w:sz w:val="28"/>
          <w:szCs w:val="28"/>
        </w:rPr>
        <w:t>рогноз</w:t>
      </w:r>
      <w:r w:rsidRPr="00BD49F8">
        <w:rPr>
          <w:b w:val="0"/>
          <w:bCs w:val="0"/>
          <w:sz w:val="28"/>
          <w:szCs w:val="28"/>
        </w:rPr>
        <w:t>а</w:t>
      </w:r>
      <w:r w:rsidRPr="00BD49F8">
        <w:rPr>
          <w:b w:val="0"/>
          <w:sz w:val="28"/>
          <w:szCs w:val="28"/>
        </w:rPr>
        <w:t xml:space="preserve"> социально-экономического развития Петровского муниципального округа Ставропольского края на период до 2036 год</w:t>
      </w:r>
      <w:r w:rsidRPr="00BD49F8">
        <w:rPr>
          <w:b w:val="0"/>
          <w:bCs w:val="0"/>
          <w:sz w:val="28"/>
          <w:szCs w:val="28"/>
        </w:rPr>
        <w:t xml:space="preserve"> (далее – проект прогноза </w:t>
      </w:r>
      <w:r w:rsidRPr="00BD49F8">
        <w:rPr>
          <w:b w:val="0"/>
          <w:sz w:val="28"/>
          <w:szCs w:val="28"/>
        </w:rPr>
        <w:t>социально-экономического развития</w:t>
      </w:r>
      <w:r w:rsidRPr="00BD49F8">
        <w:rPr>
          <w:b w:val="0"/>
          <w:bCs w:val="0"/>
          <w:sz w:val="28"/>
          <w:szCs w:val="28"/>
        </w:rPr>
        <w:t xml:space="preserve"> округа на долгосрочный период), который </w:t>
      </w:r>
      <w:r w:rsidR="00FD0D0B">
        <w:rPr>
          <w:b w:val="0"/>
          <w:sz w:val="28"/>
          <w:szCs w:val="28"/>
        </w:rPr>
        <w:t xml:space="preserve">24.12.2024 </w:t>
      </w:r>
      <w:r w:rsidR="00C340D4" w:rsidRPr="00BD49F8">
        <w:rPr>
          <w:b w:val="0"/>
          <w:sz w:val="28"/>
          <w:szCs w:val="28"/>
        </w:rPr>
        <w:t>рассмотрен</w:t>
      </w:r>
      <w:r w:rsidRPr="00BD49F8">
        <w:rPr>
          <w:b w:val="0"/>
          <w:sz w:val="28"/>
          <w:szCs w:val="28"/>
        </w:rPr>
        <w:t xml:space="preserve"> на заседани</w:t>
      </w:r>
      <w:r w:rsidR="008A78B2" w:rsidRPr="00BD49F8">
        <w:rPr>
          <w:b w:val="0"/>
          <w:sz w:val="28"/>
          <w:szCs w:val="28"/>
        </w:rPr>
        <w:t>и</w:t>
      </w:r>
      <w:r w:rsidRPr="00BD49F8">
        <w:rPr>
          <w:b w:val="0"/>
          <w:sz w:val="28"/>
          <w:szCs w:val="28"/>
        </w:rPr>
        <w:t xml:space="preserve"> рабочей группы по разработке и корректировке документов стратегического планирования Петровского городского округа Ставропольского края.</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i/>
          <w:iCs/>
          <w:sz w:val="28"/>
          <w:szCs w:val="28"/>
          <w:u w:val="single"/>
        </w:rPr>
        <w:lastRenderedPageBreak/>
        <w:t>Задача 2. «Проведение мониторинга и контроля реализации документов стратегического планирования округа»,</w:t>
      </w:r>
      <w:r w:rsidR="00A77328">
        <w:rPr>
          <w:rFonts w:ascii="Times New Roman" w:eastAsia="Times New Roman" w:hAnsi="Times New Roman" w:cs="Times New Roman"/>
          <w:i/>
          <w:iCs/>
          <w:sz w:val="28"/>
          <w:szCs w:val="28"/>
          <w:u w:val="single"/>
        </w:rPr>
        <w:t xml:space="preserve"> </w:t>
      </w:r>
      <w:r w:rsidRPr="00BD49F8">
        <w:rPr>
          <w:rFonts w:ascii="Times New Roman" w:eastAsia="Times New Roman" w:hAnsi="Times New Roman" w:cs="Times New Roman"/>
          <w:sz w:val="28"/>
          <w:szCs w:val="28"/>
        </w:rPr>
        <w:t>в рамках реализации которой в 2024 году ежеквартально проводился мониторинг реализации 14 муниципальных программ округа:</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«Развитие образования»;</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«Социальная поддержка граждан»;</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«Социальное развитие»;</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«Развитие жилищно-коммунального хозяйства»;</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«Культура Петровского муниципального округа Ставропольского края»;</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«Управление финансами»;</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«Управление имуществом»;</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«Модернизация экономики и улучшение инвестиционного климата»;</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«Развитие сельского хозяйства»;</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«Развитие транспортной системы и обеспечение безопасности дорожного движения»;</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«Развитие градостроительства, строительства и архитектуры»;</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«Формирование современной городской среды»;</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«Межнациональные отношения, профилактика правонарушений, терроризма и поддержка казачества»;</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«Совершенствование организации деятельности органов местного самоуправления».</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Также проведен мониторинг прогнозов социально-экономического развития Петровского муниципального округа Ставропольского края на 2024 год и плановый период 2025 и 2026 годов  и на период до 2035 года (далее –прогноз на среднесрочный период и прогноз на долгосрочный период соответственно).</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Результаты мониторинга документов стратегического планирования были размещены на официальном сайте администрации в разделе «Экономика».</w:t>
      </w:r>
    </w:p>
    <w:p w:rsidR="00CE4232" w:rsidRPr="00BD49F8" w:rsidRDefault="00771F2C">
      <w:pPr>
        <w:spacing w:after="0" w:line="240" w:lineRule="auto"/>
        <w:ind w:firstLine="709"/>
        <w:jc w:val="both"/>
      </w:pPr>
      <w:r w:rsidRPr="00BD49F8">
        <w:rPr>
          <w:rFonts w:ascii="Times New Roman" w:eastAsia="Cambria" w:hAnsi="Times New Roman" w:cs="Times New Roman"/>
          <w:bCs/>
          <w:sz w:val="28"/>
          <w:szCs w:val="28"/>
        </w:rPr>
        <w:t xml:space="preserve">В отчетном периоде на основании мониторинга и контроля документов стратегического планирования была утверждена следующая  отчетность: </w:t>
      </w:r>
    </w:p>
    <w:p w:rsidR="00CE4232" w:rsidRPr="00BD49F8" w:rsidRDefault="00771F2C">
      <w:pPr>
        <w:spacing w:after="0" w:line="240" w:lineRule="auto"/>
        <w:ind w:firstLine="709"/>
        <w:jc w:val="both"/>
      </w:pPr>
      <w:r w:rsidRPr="00BD49F8">
        <w:rPr>
          <w:rFonts w:ascii="Times New Roman" w:eastAsia="Cambria" w:hAnsi="Times New Roman" w:cs="Times New Roman"/>
          <w:bCs/>
          <w:sz w:val="28"/>
          <w:szCs w:val="28"/>
        </w:rPr>
        <w:t xml:space="preserve">постановление от </w:t>
      </w:r>
      <w:r w:rsidRPr="00BD49F8">
        <w:rPr>
          <w:rFonts w:ascii="Times New Roman" w:eastAsia="Times New Roman" w:hAnsi="Times New Roman" w:cs="Times New Roman"/>
          <w:sz w:val="28"/>
          <w:szCs w:val="28"/>
        </w:rPr>
        <w:t>23.04.2024 № 701 «Об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2023 год»</w:t>
      </w:r>
      <w:r w:rsidRPr="00BD49F8">
        <w:rPr>
          <w:rFonts w:ascii="Times New Roman" w:eastAsia="Cambria" w:hAnsi="Times New Roman" w:cs="Times New Roman"/>
          <w:bCs/>
          <w:sz w:val="28"/>
          <w:szCs w:val="28"/>
        </w:rPr>
        <w:t>;</w:t>
      </w:r>
    </w:p>
    <w:p w:rsidR="00CE4232" w:rsidRPr="00BD49F8" w:rsidRDefault="00771F2C">
      <w:pPr>
        <w:spacing w:after="0" w:line="240" w:lineRule="auto"/>
        <w:ind w:firstLine="709"/>
        <w:jc w:val="both"/>
      </w:pPr>
      <w:r w:rsidRPr="00BD49F8">
        <w:rPr>
          <w:rFonts w:ascii="Times New Roman" w:eastAsia="Cambria" w:hAnsi="Times New Roman" w:cs="Times New Roman"/>
          <w:bCs/>
          <w:sz w:val="28"/>
          <w:szCs w:val="28"/>
        </w:rPr>
        <w:t>постановление от 28.05.2024 № 891 «</w:t>
      </w:r>
      <w:r w:rsidRPr="00BD49F8">
        <w:rPr>
          <w:rFonts w:ascii="Times New Roman" w:hAnsi="Times New Roman" w:cs="Times New Roman"/>
          <w:sz w:val="28"/>
          <w:szCs w:val="28"/>
          <w:lang w:eastAsia="zh-CN"/>
        </w:rPr>
        <w:t xml:space="preserve">Сводный годовой отчет </w:t>
      </w:r>
      <w:r w:rsidRPr="00BD49F8">
        <w:rPr>
          <w:rFonts w:ascii="Times New Roman" w:hAnsi="Times New Roman" w:cs="Times New Roman"/>
          <w:sz w:val="28"/>
          <w:szCs w:val="28"/>
        </w:rPr>
        <w:t>о реализации стратегии социально-экономического развития Петровского муниципального округа Ставропольского края до 2035 года и о ходе исполнения Плана мероприятий по реализации стратегии социально-экономического развития Петровского муниципального округа Ставропольского края до 2035 года за 2023 год</w:t>
      </w:r>
      <w:r w:rsidRPr="00BD49F8">
        <w:rPr>
          <w:rFonts w:ascii="Times New Roman" w:eastAsia="Cambria" w:hAnsi="Times New Roman" w:cs="Times New Roman"/>
          <w:bCs/>
          <w:sz w:val="28"/>
          <w:szCs w:val="28"/>
        </w:rPr>
        <w:t>».</w:t>
      </w:r>
    </w:p>
    <w:p w:rsidR="00CE4232" w:rsidRPr="00BD49F8" w:rsidRDefault="00771F2C">
      <w:pPr>
        <w:shd w:val="clear" w:color="auto" w:fill="FFFFFF"/>
        <w:spacing w:after="0" w:line="240" w:lineRule="auto"/>
        <w:ind w:firstLine="709"/>
        <w:jc w:val="both"/>
        <w:rPr>
          <w:rFonts w:ascii="Times New Roman" w:eastAsia="Times New Roman" w:hAnsi="Times New Roman" w:cs="Times New Roman"/>
          <w:sz w:val="28"/>
          <w:szCs w:val="28"/>
        </w:rPr>
      </w:pPr>
      <w:r w:rsidRPr="00BD49F8">
        <w:rPr>
          <w:rFonts w:ascii="Times New Roman" w:eastAsia="Times New Roman" w:hAnsi="Times New Roman" w:cs="Times New Roman"/>
          <w:bCs/>
          <w:sz w:val="28"/>
          <w:szCs w:val="28"/>
        </w:rPr>
        <w:t xml:space="preserve">В государственной информационной системе «Управление» размещены годовые отчеты реализации стратегии, плана мероприятий по  реализации стратегии, бюджетного прогноза, всех вышеуказанных </w:t>
      </w:r>
      <w:r w:rsidRPr="00BD49F8">
        <w:rPr>
          <w:rFonts w:ascii="Times New Roman" w:eastAsia="Times New Roman" w:hAnsi="Times New Roman" w:cs="Times New Roman"/>
          <w:bCs/>
          <w:sz w:val="28"/>
          <w:szCs w:val="28"/>
        </w:rPr>
        <w:lastRenderedPageBreak/>
        <w:t xml:space="preserve">муниципальных программ, а также результаты мониторинга </w:t>
      </w:r>
      <w:r w:rsidRPr="00BD49F8">
        <w:rPr>
          <w:rFonts w:ascii="Times New Roman" w:eastAsia="Times New Roman" w:hAnsi="Times New Roman" w:cs="Times New Roman"/>
          <w:sz w:val="28"/>
          <w:szCs w:val="28"/>
        </w:rPr>
        <w:t>прогноза на среднесрочный период и прогноза на долгосрочный период.</w:t>
      </w:r>
    </w:p>
    <w:p w:rsidR="00472E75" w:rsidRPr="00BD49F8" w:rsidRDefault="00472E75" w:rsidP="00472E75">
      <w:pPr>
        <w:shd w:val="clear" w:color="auto" w:fill="FFFFFF"/>
        <w:spacing w:after="0" w:line="240" w:lineRule="auto"/>
        <w:ind w:firstLine="709"/>
        <w:jc w:val="both"/>
      </w:pPr>
      <w:r w:rsidRPr="00BD49F8">
        <w:rPr>
          <w:rFonts w:ascii="Times New Roman" w:eastAsia="Times New Roman" w:hAnsi="Times New Roman" w:cs="Times New Roman"/>
          <w:sz w:val="28"/>
          <w:szCs w:val="28"/>
        </w:rPr>
        <w:t xml:space="preserve">По оценочным показателям 2024 года целевой индикатор </w:t>
      </w:r>
      <w:r w:rsidRPr="00BD49F8">
        <w:rPr>
          <w:rFonts w:ascii="Times New Roman" w:eastAsia="Times New Roman" w:hAnsi="Times New Roman" w:cs="Times New Roman"/>
          <w:i/>
          <w:iCs/>
          <w:sz w:val="28"/>
          <w:szCs w:val="28"/>
        </w:rPr>
        <w:t>«среднее отклонение фактических значений показателей социально - экономического развития округа от прогнозируемых», который по итогам 2024 года составил 27,</w:t>
      </w:r>
      <w:r w:rsidR="00165A83" w:rsidRPr="00BD49F8">
        <w:rPr>
          <w:rFonts w:ascii="Times New Roman" w:eastAsia="Times New Roman" w:hAnsi="Times New Roman" w:cs="Times New Roman"/>
          <w:i/>
          <w:iCs/>
          <w:sz w:val="28"/>
          <w:szCs w:val="28"/>
        </w:rPr>
        <w:t>61</w:t>
      </w:r>
      <w:r w:rsidRPr="00BD49F8">
        <w:rPr>
          <w:rFonts w:ascii="Times New Roman" w:eastAsia="Times New Roman" w:hAnsi="Times New Roman" w:cs="Times New Roman"/>
          <w:i/>
          <w:iCs/>
          <w:sz w:val="28"/>
          <w:szCs w:val="28"/>
        </w:rPr>
        <w:t xml:space="preserve"> %.</w:t>
      </w:r>
    </w:p>
    <w:p w:rsidR="00CE4232" w:rsidRPr="00F17E9A" w:rsidRDefault="00CE4232" w:rsidP="00AF5F51">
      <w:pPr>
        <w:shd w:val="clear" w:color="auto" w:fill="FFFFFF"/>
        <w:spacing w:after="0" w:line="240" w:lineRule="auto"/>
        <w:jc w:val="both"/>
        <w:rPr>
          <w:rFonts w:ascii="Times New Roman" w:eastAsia="Times New Roman" w:hAnsi="Times New Roman" w:cs="Times New Roman"/>
          <w:bCs/>
        </w:rPr>
      </w:pP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b/>
          <w:bCs/>
          <w:sz w:val="28"/>
          <w:szCs w:val="28"/>
        </w:rPr>
        <w:t>2. Перечень основных мероприятий и контрольных событий, выполненных и не выполненных в установленные сроки (с указанием причин такого не выполнения) и результаты реализации основных мероприятий в разрезе подпрограмм</w:t>
      </w:r>
    </w:p>
    <w:p w:rsidR="00CE4232" w:rsidRPr="00F17E9A" w:rsidRDefault="00CE4232">
      <w:pPr>
        <w:shd w:val="clear" w:color="auto" w:fill="FFFFFF"/>
        <w:spacing w:after="0" w:line="240" w:lineRule="auto"/>
        <w:ind w:firstLine="709"/>
        <w:jc w:val="both"/>
        <w:rPr>
          <w:rFonts w:ascii="Times New Roman" w:hAnsi="Times New Roman" w:cs="Times New Roman"/>
        </w:rPr>
      </w:pPr>
    </w:p>
    <w:p w:rsidR="00176C1E" w:rsidRPr="00BD49F8" w:rsidRDefault="00771F2C" w:rsidP="00176C1E">
      <w:pPr>
        <w:snapToGrid w:val="0"/>
        <w:spacing w:after="0" w:line="240" w:lineRule="auto"/>
        <w:ind w:firstLine="709"/>
        <w:jc w:val="both"/>
        <w:rPr>
          <w:rFonts w:ascii="Times New Roman" w:eastAsia="Times New Roman" w:hAnsi="Times New Roman" w:cs="Times New Roman"/>
          <w:sz w:val="28"/>
          <w:szCs w:val="28"/>
        </w:rPr>
      </w:pPr>
      <w:r w:rsidRPr="00BD49F8">
        <w:rPr>
          <w:rFonts w:ascii="Times New Roman" w:eastAsia="Times New Roman" w:hAnsi="Times New Roman" w:cs="Times New Roman"/>
          <w:sz w:val="28"/>
          <w:szCs w:val="28"/>
        </w:rPr>
        <w:t>Программа Петровского муниципального округа Ставропольского края «Модернизация экономики и улучшение инвестиционного климата» в 2024 году включала в себя 11 мероприятий, степень выполнения которых отражают 37 контрольных событий.</w:t>
      </w:r>
    </w:p>
    <w:p w:rsidR="00176C1E" w:rsidRPr="00BD49F8" w:rsidRDefault="00771F2C" w:rsidP="00176C1E">
      <w:pPr>
        <w:snapToGrid w:val="0"/>
        <w:spacing w:after="0" w:line="240" w:lineRule="auto"/>
        <w:ind w:firstLine="709"/>
        <w:jc w:val="both"/>
        <w:rPr>
          <w:rFonts w:ascii="Times New Roman" w:eastAsia="Times New Roman" w:hAnsi="Times New Roman" w:cs="Times New Roman"/>
          <w:sz w:val="28"/>
          <w:szCs w:val="28"/>
        </w:rPr>
      </w:pPr>
      <w:r w:rsidRPr="00BD49F8">
        <w:rPr>
          <w:rFonts w:ascii="Times New Roman" w:eastAsia="Times New Roman" w:hAnsi="Times New Roman" w:cs="Times New Roman"/>
          <w:sz w:val="28"/>
          <w:szCs w:val="28"/>
        </w:rPr>
        <w:t>В отчетном периоде</w:t>
      </w:r>
      <w:r w:rsidR="00140FFC">
        <w:rPr>
          <w:rFonts w:ascii="Times New Roman" w:eastAsia="Times New Roman" w:hAnsi="Times New Roman" w:cs="Times New Roman"/>
          <w:sz w:val="28"/>
          <w:szCs w:val="28"/>
        </w:rPr>
        <w:t xml:space="preserve"> </w:t>
      </w:r>
      <w:r w:rsidR="00176C1E" w:rsidRPr="00BD49F8">
        <w:rPr>
          <w:rFonts w:ascii="Times New Roman" w:eastAsia="Times New Roman" w:hAnsi="Times New Roman" w:cs="Times New Roman"/>
          <w:sz w:val="28"/>
          <w:szCs w:val="28"/>
        </w:rPr>
        <w:t>по причине отсутствия поступивших заявлений субъектов МСП на участие в конкурсном отборе на предоставление грантов за счет средств бюджета Петровского муниципального округа ставропольского края по</w:t>
      </w:r>
      <w:r w:rsidR="00140FFC">
        <w:rPr>
          <w:rFonts w:ascii="Times New Roman" w:eastAsia="Times New Roman" w:hAnsi="Times New Roman" w:cs="Times New Roman"/>
          <w:sz w:val="28"/>
          <w:szCs w:val="28"/>
        </w:rPr>
        <w:t xml:space="preserve"> </w:t>
      </w:r>
      <w:r w:rsidR="008417DD" w:rsidRPr="00BD49F8">
        <w:rPr>
          <w:rFonts w:ascii="Times New Roman" w:eastAsia="Times New Roman" w:hAnsi="Times New Roman" w:cs="Times New Roman"/>
          <w:sz w:val="28"/>
          <w:szCs w:val="28"/>
        </w:rPr>
        <w:t>подпрограмме</w:t>
      </w:r>
      <w:r w:rsidR="00140FFC">
        <w:rPr>
          <w:rFonts w:ascii="Times New Roman" w:eastAsia="Times New Roman" w:hAnsi="Times New Roman" w:cs="Times New Roman"/>
          <w:sz w:val="28"/>
          <w:szCs w:val="28"/>
        </w:rPr>
        <w:t xml:space="preserve"> </w:t>
      </w:r>
      <w:r w:rsidR="008417DD" w:rsidRPr="00BD49F8">
        <w:rPr>
          <w:rFonts w:ascii="Times New Roman" w:hAnsi="Times New Roman" w:cs="Times New Roman"/>
          <w:sz w:val="28"/>
          <w:szCs w:val="28"/>
        </w:rPr>
        <w:t>«Поддержка и развитие малого и среднего предпринимательства»</w:t>
      </w:r>
      <w:r w:rsidR="002F434F">
        <w:rPr>
          <w:rFonts w:ascii="Times New Roman" w:hAnsi="Times New Roman" w:cs="Times New Roman"/>
          <w:sz w:val="28"/>
          <w:szCs w:val="28"/>
        </w:rPr>
        <w:t xml:space="preserve"> </w:t>
      </w:r>
      <w:r w:rsidR="008417DD" w:rsidRPr="00BD49F8">
        <w:rPr>
          <w:rFonts w:ascii="Times New Roman" w:eastAsia="Times New Roman" w:hAnsi="Times New Roman" w:cs="Times New Roman"/>
          <w:sz w:val="28"/>
          <w:szCs w:val="28"/>
        </w:rPr>
        <w:t>выполнен</w:t>
      </w:r>
      <w:r w:rsidR="00176C1E" w:rsidRPr="00BD49F8">
        <w:rPr>
          <w:rFonts w:ascii="Times New Roman" w:eastAsia="Times New Roman" w:hAnsi="Times New Roman" w:cs="Times New Roman"/>
          <w:sz w:val="28"/>
          <w:szCs w:val="28"/>
        </w:rPr>
        <w:t>ы</w:t>
      </w:r>
      <w:r w:rsidR="008417DD" w:rsidRPr="00BD49F8">
        <w:rPr>
          <w:rFonts w:ascii="Times New Roman" w:eastAsia="Times New Roman" w:hAnsi="Times New Roman" w:cs="Times New Roman"/>
          <w:sz w:val="28"/>
          <w:szCs w:val="28"/>
        </w:rPr>
        <w:t xml:space="preserve"> не в полном объеме</w:t>
      </w:r>
      <w:r w:rsidR="00FD19F8" w:rsidRPr="00BD49F8">
        <w:rPr>
          <w:rFonts w:ascii="Times New Roman" w:eastAsia="Times New Roman" w:hAnsi="Times New Roman" w:cs="Times New Roman"/>
          <w:sz w:val="28"/>
          <w:szCs w:val="28"/>
        </w:rPr>
        <w:t>:</w:t>
      </w:r>
      <w:r w:rsidR="008417DD" w:rsidRPr="00BD49F8">
        <w:rPr>
          <w:rFonts w:ascii="Times New Roman" w:eastAsia="Times New Roman" w:hAnsi="Times New Roman" w:cs="Times New Roman"/>
          <w:sz w:val="28"/>
          <w:szCs w:val="28"/>
        </w:rPr>
        <w:t xml:space="preserve"> основное мероприятие «</w:t>
      </w:r>
      <w:r w:rsidR="008417DD" w:rsidRPr="00BD49F8">
        <w:rPr>
          <w:rFonts w:ascii="Times New Roman" w:hAnsi="Times New Roman" w:cs="Times New Roman"/>
          <w:sz w:val="28"/>
          <w:szCs w:val="28"/>
        </w:rPr>
        <w:t>Финансовая поддержка субъектов МСП» и 2 контрольных события «</w:t>
      </w:r>
      <w:r w:rsidR="008417DD" w:rsidRPr="00BD49F8">
        <w:rPr>
          <w:rFonts w:ascii="Times New Roman" w:eastAsia="Cambria" w:hAnsi="Times New Roman" w:cs="Times New Roman"/>
          <w:iCs/>
          <w:sz w:val="28"/>
          <w:szCs w:val="28"/>
        </w:rPr>
        <w:t>Контрольное событие 8.</w:t>
      </w:r>
      <w:r w:rsidR="00EF1701">
        <w:rPr>
          <w:rFonts w:ascii="Times New Roman" w:eastAsia="Cambria" w:hAnsi="Times New Roman" w:cs="Times New Roman"/>
          <w:iCs/>
          <w:sz w:val="28"/>
          <w:szCs w:val="28"/>
        </w:rPr>
        <w:t xml:space="preserve"> </w:t>
      </w:r>
      <w:r w:rsidR="008417DD" w:rsidRPr="00BD49F8">
        <w:rPr>
          <w:rFonts w:ascii="Times New Roman" w:eastAsia="Cambria" w:hAnsi="Times New Roman" w:cs="Times New Roman"/>
          <w:iCs/>
          <w:sz w:val="28"/>
          <w:szCs w:val="28"/>
        </w:rPr>
        <w:t xml:space="preserve">Конкурсный отбор субъектов МСП для предоставления грантов за счет средств бюджета  Петровского муниципального округа Ставропольского края проведен» и </w:t>
      </w:r>
      <w:r w:rsidR="00176C1E" w:rsidRPr="00BD49F8">
        <w:rPr>
          <w:rFonts w:ascii="Times New Roman" w:eastAsia="Cambria" w:hAnsi="Times New Roman" w:cs="Times New Roman"/>
          <w:iCs/>
          <w:sz w:val="28"/>
          <w:szCs w:val="28"/>
        </w:rPr>
        <w:t>«Контрольное событие 9.</w:t>
      </w:r>
      <w:r w:rsidR="00EF1701">
        <w:rPr>
          <w:rFonts w:ascii="Times New Roman" w:eastAsia="Cambria" w:hAnsi="Times New Roman" w:cs="Times New Roman"/>
          <w:iCs/>
          <w:sz w:val="28"/>
          <w:szCs w:val="28"/>
        </w:rPr>
        <w:t xml:space="preserve"> </w:t>
      </w:r>
      <w:r w:rsidR="00176C1E" w:rsidRPr="00BD49F8">
        <w:rPr>
          <w:rFonts w:ascii="Times New Roman" w:eastAsia="Cambria" w:hAnsi="Times New Roman" w:cs="Times New Roman"/>
          <w:iCs/>
          <w:sz w:val="28"/>
          <w:szCs w:val="28"/>
        </w:rPr>
        <w:t xml:space="preserve">Протокол заседания конкурсной комиссии, реестр </w:t>
      </w:r>
      <w:r w:rsidR="00176C1E" w:rsidRPr="00BD49F8">
        <w:rPr>
          <w:rFonts w:ascii="Times New Roman" w:hAnsi="Times New Roman" w:cs="Times New Roman"/>
          <w:iCs/>
          <w:sz w:val="28"/>
          <w:szCs w:val="28"/>
        </w:rPr>
        <w:t>субъектов МСП получателей муниципальной поддержки на официальном сайте администрации  размещен»</w:t>
      </w:r>
      <w:r w:rsidR="00176C1E" w:rsidRPr="00BD49F8">
        <w:rPr>
          <w:rFonts w:ascii="Times New Roman" w:eastAsia="Times New Roman" w:hAnsi="Times New Roman" w:cs="Times New Roman"/>
          <w:sz w:val="28"/>
          <w:szCs w:val="28"/>
        </w:rPr>
        <w:t>.</w:t>
      </w:r>
    </w:p>
    <w:p w:rsidR="00CE4232" w:rsidRPr="00BD49F8" w:rsidRDefault="00176C1E" w:rsidP="00176C1E">
      <w:pPr>
        <w:snapToGrid w:val="0"/>
        <w:spacing w:after="0" w:line="240" w:lineRule="auto"/>
        <w:ind w:firstLine="709"/>
        <w:jc w:val="both"/>
        <w:rPr>
          <w:rFonts w:ascii="Times New Roman" w:hAnsi="Times New Roman" w:cs="Times New Roman"/>
          <w:i/>
          <w:iCs/>
        </w:rPr>
      </w:pPr>
      <w:r w:rsidRPr="00BD49F8">
        <w:rPr>
          <w:rFonts w:ascii="Times New Roman" w:eastAsia="Times New Roman" w:hAnsi="Times New Roman" w:cs="Times New Roman"/>
          <w:sz w:val="28"/>
          <w:szCs w:val="28"/>
        </w:rPr>
        <w:t xml:space="preserve">Все остальные </w:t>
      </w:r>
      <w:r w:rsidR="00771F2C" w:rsidRPr="00BD49F8">
        <w:rPr>
          <w:rFonts w:ascii="Times New Roman" w:eastAsia="Times New Roman" w:hAnsi="Times New Roman" w:cs="Times New Roman"/>
          <w:sz w:val="28"/>
          <w:szCs w:val="28"/>
        </w:rPr>
        <w:t>основные мероприятия и контрольные события выполнены</w:t>
      </w:r>
      <w:r w:rsidRPr="00BD49F8">
        <w:rPr>
          <w:rFonts w:ascii="Times New Roman" w:eastAsia="Times New Roman" w:hAnsi="Times New Roman" w:cs="Times New Roman"/>
          <w:sz w:val="28"/>
          <w:szCs w:val="28"/>
        </w:rPr>
        <w:t xml:space="preserve"> в полном объеме</w:t>
      </w:r>
      <w:r w:rsidR="00771F2C" w:rsidRPr="00BD49F8">
        <w:rPr>
          <w:rFonts w:ascii="Times New Roman" w:eastAsia="Times New Roman" w:hAnsi="Times New Roman" w:cs="Times New Roman"/>
          <w:sz w:val="28"/>
          <w:szCs w:val="28"/>
        </w:rPr>
        <w:t>.</w:t>
      </w:r>
    </w:p>
    <w:p w:rsidR="00CE4232" w:rsidRPr="00BD49F8" w:rsidRDefault="00771F2C" w:rsidP="00176C1E">
      <w:pPr>
        <w:shd w:val="clear" w:color="auto" w:fill="FFFFFF"/>
        <w:spacing w:after="0" w:line="240" w:lineRule="auto"/>
        <w:ind w:firstLine="709"/>
        <w:jc w:val="both"/>
      </w:pPr>
      <w:r w:rsidRPr="00BD49F8">
        <w:rPr>
          <w:rFonts w:ascii="Times New Roman" w:eastAsia="Times New Roman" w:hAnsi="Times New Roman" w:cs="Times New Roman"/>
          <w:sz w:val="28"/>
          <w:szCs w:val="28"/>
          <w:shd w:val="clear" w:color="auto" w:fill="FFFFFF"/>
        </w:rPr>
        <w:t>Сведения о степени выполнения основных мероприятий и контрольных событий подпрограмм Программы приведены в Приложении 1.</w:t>
      </w:r>
    </w:p>
    <w:p w:rsidR="00CE4232" w:rsidRPr="00F17E9A" w:rsidRDefault="00CE4232" w:rsidP="00176C1E">
      <w:pPr>
        <w:shd w:val="clear" w:color="auto" w:fill="FFFFFF"/>
        <w:spacing w:after="0" w:line="240" w:lineRule="auto"/>
        <w:ind w:firstLine="709"/>
        <w:jc w:val="both"/>
        <w:rPr>
          <w:rFonts w:ascii="Times New Roman" w:eastAsia="Times New Roman" w:hAnsi="Times New Roman" w:cs="Times New Roman"/>
          <w:highlight w:val="white"/>
        </w:rPr>
      </w:pP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b/>
          <w:bCs/>
          <w:sz w:val="28"/>
          <w:szCs w:val="28"/>
        </w:rPr>
        <w:t>3. Анализ рисков, повлиявших на ход реализации Программы, и фактических, вероятных последствий влияния рисков на основные параметры Программы (подпрограммы)</w:t>
      </w:r>
    </w:p>
    <w:p w:rsidR="00CE4232" w:rsidRPr="00F17E9A" w:rsidRDefault="00CE4232">
      <w:pPr>
        <w:shd w:val="clear" w:color="auto" w:fill="FFFFFF"/>
        <w:spacing w:after="0" w:line="240" w:lineRule="auto"/>
        <w:ind w:firstLine="709"/>
        <w:jc w:val="both"/>
        <w:rPr>
          <w:rFonts w:ascii="Times New Roman" w:eastAsia="Times New Roman" w:hAnsi="Times New Roman" w:cs="Times New Roman"/>
        </w:rPr>
      </w:pP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На ход реализации Программы в 2024 году оказали влияние следующие риски:</w:t>
      </w:r>
    </w:p>
    <w:p w:rsidR="009E2A7B" w:rsidRPr="00BD49F8" w:rsidRDefault="00771F2C">
      <w:pPr>
        <w:pStyle w:val="af2"/>
        <w:shd w:val="clear" w:color="auto" w:fill="FFFFFF"/>
        <w:spacing w:after="0" w:line="240" w:lineRule="auto"/>
        <w:ind w:left="0" w:firstLine="709"/>
        <w:jc w:val="both"/>
        <w:rPr>
          <w:rFonts w:ascii="Times New Roman" w:hAnsi="Times New Roman"/>
          <w:i/>
          <w:iCs/>
          <w:sz w:val="28"/>
          <w:szCs w:val="28"/>
        </w:rPr>
      </w:pPr>
      <w:r w:rsidRPr="00BD49F8">
        <w:rPr>
          <w:rFonts w:ascii="Times New Roman" w:hAnsi="Times New Roman"/>
          <w:i/>
          <w:iCs/>
          <w:sz w:val="28"/>
          <w:szCs w:val="28"/>
        </w:rPr>
        <w:t xml:space="preserve">по подпрограмме «Формирование благоприятного инвестиционного климата» </w:t>
      </w:r>
    </w:p>
    <w:p w:rsidR="00CE4232" w:rsidRPr="00BD49F8" w:rsidRDefault="009E2A7B">
      <w:pPr>
        <w:pStyle w:val="af2"/>
        <w:shd w:val="clear" w:color="auto" w:fill="FFFFFF"/>
        <w:spacing w:after="0" w:line="240" w:lineRule="auto"/>
        <w:ind w:left="0" w:firstLine="709"/>
        <w:jc w:val="both"/>
      </w:pPr>
      <w:r w:rsidRPr="00BD49F8">
        <w:rPr>
          <w:rFonts w:ascii="Times New Roman" w:hAnsi="Times New Roman"/>
          <w:sz w:val="28"/>
          <w:szCs w:val="28"/>
        </w:rPr>
        <w:t>Существенное снижение объемов инвестиций обусловлено завершением реализации</w:t>
      </w:r>
      <w:r w:rsidR="002F434F">
        <w:rPr>
          <w:rFonts w:ascii="Times New Roman" w:hAnsi="Times New Roman"/>
          <w:sz w:val="28"/>
          <w:szCs w:val="28"/>
        </w:rPr>
        <w:t xml:space="preserve"> </w:t>
      </w:r>
      <w:r w:rsidR="00771F2C" w:rsidRPr="00BD49F8">
        <w:rPr>
          <w:rFonts w:ascii="Times New Roman" w:hAnsi="Times New Roman"/>
          <w:sz w:val="28"/>
          <w:szCs w:val="28"/>
        </w:rPr>
        <w:t>в 2023 году пяти крупных инвестиционных проектов:</w:t>
      </w:r>
    </w:p>
    <w:p w:rsidR="00CE4232" w:rsidRPr="00BD49F8" w:rsidRDefault="00771F2C">
      <w:pPr>
        <w:pStyle w:val="af2"/>
        <w:shd w:val="clear" w:color="auto" w:fill="FFFFFF"/>
        <w:spacing w:after="0" w:line="240" w:lineRule="auto"/>
        <w:ind w:left="0" w:firstLine="709"/>
        <w:jc w:val="both"/>
      </w:pPr>
      <w:r w:rsidRPr="00BD49F8">
        <w:rPr>
          <w:rFonts w:ascii="Times New Roman" w:hAnsi="Times New Roman"/>
          <w:sz w:val="28"/>
          <w:szCs w:val="28"/>
        </w:rPr>
        <w:t>- «Строительство МГЭС на Просянском сбросе из БСК IV в реку Калаус мощностью 7 МВт», инициатор ООО «ЭнергоМин»;</w:t>
      </w:r>
    </w:p>
    <w:p w:rsidR="00CE4232" w:rsidRPr="00BD49F8" w:rsidRDefault="00771F2C">
      <w:pPr>
        <w:pStyle w:val="af2"/>
        <w:shd w:val="clear" w:color="auto" w:fill="FFFFFF"/>
        <w:spacing w:after="0" w:line="240" w:lineRule="auto"/>
        <w:ind w:left="0" w:firstLine="709"/>
        <w:jc w:val="both"/>
      </w:pPr>
      <w:r w:rsidRPr="00BD49F8">
        <w:rPr>
          <w:rFonts w:ascii="Times New Roman" w:hAnsi="Times New Roman"/>
          <w:sz w:val="28"/>
          <w:szCs w:val="28"/>
        </w:rPr>
        <w:lastRenderedPageBreak/>
        <w:t>- «Строительство системы орошения площадью 1500 га на земельном участке 5000 га для ООО «Иррико - Холдинг», инициатор ООО «Иррико-Холдинг»;</w:t>
      </w:r>
    </w:p>
    <w:p w:rsidR="00CE4232" w:rsidRPr="00BD49F8" w:rsidRDefault="00771F2C">
      <w:pPr>
        <w:pStyle w:val="af2"/>
        <w:shd w:val="clear" w:color="auto" w:fill="FFFFFF"/>
        <w:spacing w:after="0" w:line="240" w:lineRule="auto"/>
        <w:ind w:left="0" w:firstLine="709"/>
        <w:jc w:val="both"/>
      </w:pPr>
      <w:r w:rsidRPr="00BD49F8">
        <w:rPr>
          <w:rFonts w:ascii="Times New Roman" w:hAnsi="Times New Roman"/>
          <w:sz w:val="28"/>
          <w:szCs w:val="28"/>
        </w:rPr>
        <w:t>- «Добыча песчаников на участке № 2 «Северный» месторождения «СВИНАЯ БАЛКА», инициатор ООО «Континент»;</w:t>
      </w:r>
    </w:p>
    <w:p w:rsidR="00CE4232" w:rsidRPr="00BD49F8" w:rsidRDefault="00771F2C">
      <w:pPr>
        <w:pStyle w:val="af2"/>
        <w:shd w:val="clear" w:color="auto" w:fill="FFFFFF"/>
        <w:spacing w:after="0" w:line="240" w:lineRule="auto"/>
        <w:ind w:left="0" w:firstLine="709"/>
        <w:jc w:val="both"/>
      </w:pPr>
      <w:r w:rsidRPr="00BD49F8">
        <w:rPr>
          <w:rFonts w:ascii="Times New Roman" w:hAnsi="Times New Roman"/>
          <w:sz w:val="28"/>
          <w:szCs w:val="28"/>
        </w:rPr>
        <w:t>- «Приобретение асфальтосмесительной установки SANYSLB1500D», инициатор ООО «Дорожно-передвижная механизированная колонна»;</w:t>
      </w:r>
    </w:p>
    <w:p w:rsidR="009E2A7B" w:rsidRPr="00BD49F8" w:rsidRDefault="00771F2C">
      <w:pPr>
        <w:shd w:val="clear" w:color="auto" w:fill="FFFFFF"/>
        <w:spacing w:after="0" w:line="240" w:lineRule="auto"/>
        <w:ind w:firstLine="709"/>
        <w:jc w:val="both"/>
        <w:rPr>
          <w:rFonts w:ascii="Times New Roman" w:hAnsi="Times New Roman"/>
          <w:sz w:val="28"/>
          <w:szCs w:val="28"/>
        </w:rPr>
      </w:pPr>
      <w:r w:rsidRPr="00BD49F8">
        <w:rPr>
          <w:rFonts w:ascii="Times New Roman" w:hAnsi="Times New Roman"/>
          <w:sz w:val="28"/>
          <w:szCs w:val="28"/>
        </w:rPr>
        <w:t>- «Строительство на территории существующего межмуниципального зонального центра «Светлоград» линии сортировки (мусоросортировочный комплекс) и предприятия по переработке вторсырья мощностью до 150 тыс. тонн в</w:t>
      </w:r>
      <w:r w:rsidR="009E2A7B" w:rsidRPr="00BD49F8">
        <w:rPr>
          <w:rFonts w:ascii="Times New Roman" w:hAnsi="Times New Roman"/>
          <w:sz w:val="28"/>
          <w:szCs w:val="28"/>
        </w:rPr>
        <w:t xml:space="preserve"> год», инициатор ООО «Эко-Сити».</w:t>
      </w:r>
    </w:p>
    <w:p w:rsidR="00CE4232" w:rsidRPr="00BD49F8" w:rsidRDefault="00AF5F51">
      <w:pPr>
        <w:shd w:val="clear" w:color="auto" w:fill="FFFFFF"/>
        <w:spacing w:after="0" w:line="240" w:lineRule="auto"/>
        <w:ind w:firstLine="709"/>
        <w:jc w:val="both"/>
      </w:pPr>
      <w:r w:rsidRPr="00BD49F8">
        <w:rPr>
          <w:rFonts w:ascii="Times New Roman" w:hAnsi="Times New Roman"/>
          <w:sz w:val="28"/>
          <w:szCs w:val="28"/>
        </w:rPr>
        <w:t>В связи с вышеизложенным</w:t>
      </w:r>
      <w:r w:rsidRPr="00BD49F8">
        <w:rPr>
          <w:rFonts w:ascii="Times New Roman" w:eastAsia="Times New Roman" w:hAnsi="Times New Roman" w:cs="Times New Roman"/>
          <w:sz w:val="28"/>
          <w:szCs w:val="28"/>
        </w:rPr>
        <w:t xml:space="preserve"> индикатор</w:t>
      </w:r>
      <w:r w:rsidR="00771F2C" w:rsidRPr="00BD49F8">
        <w:rPr>
          <w:rFonts w:ascii="Times New Roman" w:eastAsia="Times New Roman" w:hAnsi="Times New Roman" w:cs="Times New Roman"/>
          <w:sz w:val="28"/>
          <w:szCs w:val="28"/>
        </w:rPr>
        <w:t xml:space="preserve"> «Индекс физического объема инвестиций в основной капитал»</w:t>
      </w:r>
      <w:r w:rsidRPr="00BD49F8">
        <w:rPr>
          <w:rFonts w:ascii="Times New Roman" w:eastAsia="Times New Roman" w:hAnsi="Times New Roman" w:cs="Times New Roman"/>
          <w:sz w:val="28"/>
          <w:szCs w:val="28"/>
        </w:rPr>
        <w:t xml:space="preserve"> не достигнут</w:t>
      </w:r>
      <w:r w:rsidR="00771F2C" w:rsidRPr="00BD49F8">
        <w:rPr>
          <w:rFonts w:ascii="Times New Roman" w:eastAsia="Times New Roman" w:hAnsi="Times New Roman" w:cs="Times New Roman"/>
          <w:sz w:val="28"/>
          <w:szCs w:val="28"/>
        </w:rPr>
        <w:t>;</w:t>
      </w:r>
    </w:p>
    <w:p w:rsidR="00CE4232" w:rsidRPr="00BD49F8" w:rsidRDefault="00771F2C">
      <w:pPr>
        <w:widowControl w:val="0"/>
        <w:snapToGrid w:val="0"/>
        <w:spacing w:after="0" w:line="240" w:lineRule="auto"/>
        <w:ind w:firstLine="709"/>
        <w:jc w:val="both"/>
      </w:pPr>
      <w:r w:rsidRPr="00BD49F8">
        <w:rPr>
          <w:rFonts w:ascii="Times New Roman" w:eastAsia="Times New Roman" w:hAnsi="Times New Roman" w:cs="Times New Roman"/>
          <w:i/>
          <w:iCs/>
          <w:sz w:val="28"/>
          <w:szCs w:val="28"/>
          <w:shd w:val="clear" w:color="auto" w:fill="FFFFFF"/>
        </w:rPr>
        <w:t xml:space="preserve">по подпрограмме «Поддержка и развитие малого и среднего предпринимательства» </w:t>
      </w:r>
    </w:p>
    <w:p w:rsidR="00CE4232" w:rsidRPr="00BD49F8" w:rsidRDefault="00771F2C">
      <w:pPr>
        <w:widowControl w:val="0"/>
        <w:snapToGrid w:val="0"/>
        <w:spacing w:after="0" w:line="240" w:lineRule="auto"/>
        <w:ind w:firstLine="709"/>
        <w:jc w:val="both"/>
      </w:pPr>
      <w:r w:rsidRPr="00BD49F8">
        <w:rPr>
          <w:rFonts w:ascii="Times New Roman" w:hAnsi="Times New Roman" w:cs="Times New Roman"/>
          <w:sz w:val="28"/>
          <w:szCs w:val="28"/>
        </w:rPr>
        <w:t>Сокращение числа небольших хозяйствующих субъектов, укрупнение предприятий, предприятия перестали соответствовать критериям средних предприятий, малых предприятий, что отразилось на среднесписочн</w:t>
      </w:r>
      <w:r w:rsidR="00381E36" w:rsidRPr="00BD49F8">
        <w:rPr>
          <w:rFonts w:ascii="Times New Roman" w:hAnsi="Times New Roman" w:cs="Times New Roman"/>
          <w:sz w:val="28"/>
          <w:szCs w:val="28"/>
        </w:rPr>
        <w:t>ой численности предприятий, так</w:t>
      </w:r>
      <w:r w:rsidRPr="00BD49F8">
        <w:rPr>
          <w:rFonts w:ascii="Times New Roman" w:hAnsi="Times New Roman" w:cs="Times New Roman"/>
          <w:sz w:val="28"/>
          <w:szCs w:val="28"/>
        </w:rPr>
        <w:t xml:space="preserve">же повышение ставок по налогу на добавленную стоимость, отмена пониженных тарифов по страховым взносам, </w:t>
      </w:r>
      <w:r w:rsidRPr="00BD49F8">
        <w:rPr>
          <w:rFonts w:ascii="Times New Roman" w:eastAsia="Times New Roman" w:hAnsi="Times New Roman" w:cs="Times New Roman"/>
          <w:iCs/>
          <w:sz w:val="28"/>
          <w:szCs w:val="28"/>
          <w:shd w:val="clear" w:color="auto" w:fill="FFFFFF"/>
        </w:rPr>
        <w:t>оказали влияние на достижение индикатора</w:t>
      </w:r>
      <w:r w:rsidR="00AE6B5D">
        <w:rPr>
          <w:rFonts w:ascii="Times New Roman" w:eastAsia="Times New Roman" w:hAnsi="Times New Roman" w:cs="Times New Roman"/>
          <w:iCs/>
          <w:sz w:val="28"/>
          <w:szCs w:val="28"/>
          <w:shd w:val="clear" w:color="auto" w:fill="FFFFFF"/>
        </w:rPr>
        <w:t xml:space="preserve"> </w:t>
      </w:r>
      <w:r w:rsidRPr="00BD49F8">
        <w:rPr>
          <w:rFonts w:ascii="Times New Roman" w:eastAsia="Times New Roman" w:hAnsi="Times New Roman" w:cs="Times New Roman"/>
          <w:iCs/>
          <w:sz w:val="28"/>
          <w:szCs w:val="28"/>
          <w:shd w:val="clear" w:color="auto" w:fill="FFFFFF"/>
        </w:rPr>
        <w:t>«</w:t>
      </w:r>
      <w:r w:rsidRPr="00BD49F8">
        <w:rPr>
          <w:rFonts w:ascii="Times New Roman" w:hAnsi="Times New Roman" w:cs="Times New Roman"/>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CE4232" w:rsidRDefault="00771F2C">
      <w:pPr>
        <w:shd w:val="clear" w:color="auto" w:fill="FFFFFF"/>
        <w:spacing w:after="0" w:line="240" w:lineRule="auto"/>
        <w:ind w:firstLine="709"/>
        <w:jc w:val="both"/>
        <w:rPr>
          <w:rFonts w:ascii="Times New Roman" w:eastAsia="Times New Roman" w:hAnsi="Times New Roman" w:cs="Times New Roman"/>
          <w:sz w:val="28"/>
          <w:szCs w:val="28"/>
        </w:rPr>
      </w:pPr>
      <w:r w:rsidRPr="00BD49F8">
        <w:rPr>
          <w:rFonts w:ascii="Times New Roman" w:eastAsia="Times New Roman" w:hAnsi="Times New Roman" w:cs="Times New Roman"/>
          <w:i/>
          <w:iCs/>
          <w:sz w:val="28"/>
          <w:szCs w:val="28"/>
        </w:rPr>
        <w:t>по подпрограмме «Совершенствование системы стратегического управления планирования»</w:t>
      </w:r>
      <w:r w:rsidR="00AE6B5D">
        <w:rPr>
          <w:rFonts w:ascii="Times New Roman" w:eastAsia="Times New Roman" w:hAnsi="Times New Roman" w:cs="Times New Roman"/>
          <w:i/>
          <w:iCs/>
          <w:sz w:val="28"/>
          <w:szCs w:val="28"/>
        </w:rPr>
        <w:t xml:space="preserve"> </w:t>
      </w:r>
      <w:r w:rsidRPr="00BD49F8">
        <w:rPr>
          <w:rFonts w:ascii="Times New Roman" w:eastAsia="Times New Roman" w:hAnsi="Times New Roman" w:cs="Times New Roman"/>
          <w:sz w:val="28"/>
          <w:szCs w:val="28"/>
        </w:rPr>
        <w:t>на точность прогнозирования, повлияло снижение фактических значений показателей в сравнении с прогнозными: объемов и индексов промышленного производства, объемов платных услуг населению</w:t>
      </w:r>
      <w:r w:rsidR="00AE6B5D">
        <w:rPr>
          <w:rFonts w:ascii="Times New Roman" w:eastAsia="Times New Roman" w:hAnsi="Times New Roman" w:cs="Times New Roman"/>
          <w:sz w:val="28"/>
          <w:szCs w:val="28"/>
        </w:rPr>
        <w:t>.</w:t>
      </w:r>
      <w:r w:rsidRPr="00BD49F8">
        <w:rPr>
          <w:rFonts w:ascii="Times New Roman" w:eastAsia="Times New Roman" w:hAnsi="Times New Roman" w:cs="Times New Roman"/>
          <w:sz w:val="28"/>
          <w:szCs w:val="28"/>
        </w:rPr>
        <w:t xml:space="preserve"> </w:t>
      </w:r>
    </w:p>
    <w:p w:rsidR="00AE6B5D" w:rsidRPr="00F17E9A" w:rsidRDefault="00AE6B5D">
      <w:pPr>
        <w:shd w:val="clear" w:color="auto" w:fill="FFFFFF"/>
        <w:spacing w:after="0" w:line="240" w:lineRule="auto"/>
        <w:ind w:firstLine="709"/>
        <w:jc w:val="both"/>
        <w:rPr>
          <w:rFonts w:ascii="Times New Roman" w:eastAsia="Times New Roman" w:hAnsi="Times New Roman" w:cs="Times New Roman"/>
          <w:i/>
          <w:iCs/>
        </w:rPr>
      </w:pPr>
    </w:p>
    <w:p w:rsidR="00CE4232" w:rsidRDefault="00771F2C">
      <w:pPr>
        <w:shd w:val="clear" w:color="auto" w:fill="FFFFFF"/>
        <w:spacing w:after="0" w:line="240" w:lineRule="auto"/>
        <w:ind w:firstLine="709"/>
        <w:jc w:val="both"/>
        <w:rPr>
          <w:rFonts w:ascii="Times New Roman" w:eastAsia="Times New Roman" w:hAnsi="Times New Roman" w:cs="Times New Roman"/>
          <w:b/>
          <w:bCs/>
          <w:sz w:val="28"/>
          <w:szCs w:val="28"/>
        </w:rPr>
      </w:pPr>
      <w:r w:rsidRPr="00BD49F8">
        <w:rPr>
          <w:rFonts w:ascii="Times New Roman" w:eastAsia="Times New Roman" w:hAnsi="Times New Roman" w:cs="Times New Roman"/>
          <w:b/>
          <w:bCs/>
          <w:sz w:val="28"/>
          <w:szCs w:val="28"/>
        </w:rPr>
        <w:t>4. Сведения об использовании средств бюджета округа и иных средств на выполнение мероприятий подпрограмм Программы</w:t>
      </w:r>
    </w:p>
    <w:p w:rsidR="00F17E9A" w:rsidRPr="00BD49F8" w:rsidRDefault="00F17E9A">
      <w:pPr>
        <w:shd w:val="clear" w:color="auto" w:fill="FFFFFF"/>
        <w:spacing w:after="0" w:line="240" w:lineRule="auto"/>
        <w:ind w:firstLine="709"/>
        <w:jc w:val="both"/>
      </w:pPr>
    </w:p>
    <w:p w:rsidR="00BE2AEE" w:rsidRPr="00BD49F8" w:rsidRDefault="00BE2AEE" w:rsidP="00BE2AEE">
      <w:pPr>
        <w:spacing w:after="0" w:line="240" w:lineRule="auto"/>
        <w:ind w:firstLine="709"/>
        <w:jc w:val="both"/>
        <w:rPr>
          <w:rFonts w:ascii="Times New Roman" w:hAnsi="Times New Roman" w:cs="Times New Roman"/>
          <w:sz w:val="28"/>
          <w:szCs w:val="28"/>
        </w:rPr>
      </w:pPr>
      <w:r w:rsidRPr="00BD49F8">
        <w:rPr>
          <w:rFonts w:ascii="Times New Roman" w:hAnsi="Times New Roman" w:cs="Times New Roman"/>
          <w:sz w:val="28"/>
          <w:szCs w:val="28"/>
        </w:rPr>
        <w:t>Общий объем финансирования, запланированный программой</w:t>
      </w:r>
      <w:r w:rsidR="007D0D38" w:rsidRPr="00BD49F8">
        <w:rPr>
          <w:rFonts w:ascii="Times New Roman" w:hAnsi="Times New Roman" w:cs="Times New Roman"/>
          <w:sz w:val="28"/>
          <w:szCs w:val="28"/>
        </w:rPr>
        <w:t xml:space="preserve"> на 2024 год составлял</w:t>
      </w:r>
      <w:r w:rsidR="001C3707">
        <w:rPr>
          <w:rFonts w:ascii="Times New Roman" w:hAnsi="Times New Roman" w:cs="Times New Roman"/>
          <w:sz w:val="28"/>
          <w:szCs w:val="28"/>
        </w:rPr>
        <w:t xml:space="preserve"> </w:t>
      </w:r>
      <w:r w:rsidRPr="00BD49F8">
        <w:rPr>
          <w:rFonts w:ascii="Times New Roman" w:hAnsi="Times New Roman" w:cs="Times New Roman"/>
          <w:sz w:val="28"/>
          <w:szCs w:val="28"/>
        </w:rPr>
        <w:t>1313,00 тыс. рублей, в том числе:</w:t>
      </w:r>
    </w:p>
    <w:p w:rsidR="00BE2AEE" w:rsidRPr="00BD49F8" w:rsidRDefault="00BE2AEE" w:rsidP="00BE2AEE">
      <w:pPr>
        <w:spacing w:after="0" w:line="240" w:lineRule="auto"/>
        <w:ind w:firstLine="709"/>
        <w:jc w:val="both"/>
        <w:rPr>
          <w:rFonts w:ascii="Times New Roman" w:hAnsi="Times New Roman" w:cs="Times New Roman"/>
          <w:sz w:val="28"/>
          <w:szCs w:val="28"/>
        </w:rPr>
      </w:pPr>
      <w:r w:rsidRPr="00BD49F8">
        <w:rPr>
          <w:rFonts w:ascii="Times New Roman" w:hAnsi="Times New Roman" w:cs="Times New Roman"/>
          <w:sz w:val="28"/>
          <w:szCs w:val="28"/>
        </w:rPr>
        <w:t>- бюджетные средства – 440,00 тыс. рублей,</w:t>
      </w:r>
    </w:p>
    <w:p w:rsidR="00BE2AEE" w:rsidRPr="00BD49F8" w:rsidRDefault="00BE2AEE" w:rsidP="00BE2AEE">
      <w:pPr>
        <w:spacing w:after="0" w:line="240" w:lineRule="auto"/>
        <w:ind w:firstLine="709"/>
        <w:jc w:val="both"/>
        <w:rPr>
          <w:rFonts w:ascii="Times New Roman" w:hAnsi="Times New Roman" w:cs="Times New Roman"/>
          <w:sz w:val="28"/>
          <w:szCs w:val="28"/>
        </w:rPr>
      </w:pPr>
      <w:r w:rsidRPr="00BD49F8">
        <w:rPr>
          <w:rFonts w:ascii="Times New Roman" w:hAnsi="Times New Roman" w:cs="Times New Roman"/>
          <w:sz w:val="28"/>
          <w:szCs w:val="28"/>
        </w:rPr>
        <w:t xml:space="preserve">- внебюджетные средства – </w:t>
      </w:r>
      <w:r w:rsidR="00603F89" w:rsidRPr="00BD49F8">
        <w:rPr>
          <w:rFonts w:ascii="Times New Roman" w:hAnsi="Times New Roman" w:cs="Times New Roman"/>
          <w:sz w:val="28"/>
          <w:szCs w:val="28"/>
        </w:rPr>
        <w:t>873</w:t>
      </w:r>
      <w:r w:rsidRPr="00BD49F8">
        <w:rPr>
          <w:rFonts w:ascii="Times New Roman" w:hAnsi="Times New Roman" w:cs="Times New Roman"/>
          <w:sz w:val="28"/>
          <w:szCs w:val="28"/>
        </w:rPr>
        <w:t>,00 тыс. рублей.</w:t>
      </w:r>
    </w:p>
    <w:p w:rsidR="00CE4232" w:rsidRPr="00BD49F8" w:rsidRDefault="00BE2AEE" w:rsidP="006B10AA">
      <w:pPr>
        <w:spacing w:after="0" w:line="240" w:lineRule="auto"/>
        <w:ind w:firstLine="709"/>
        <w:jc w:val="both"/>
        <w:rPr>
          <w:rFonts w:ascii="Times New Roman" w:hAnsi="Times New Roman" w:cs="Times New Roman"/>
          <w:sz w:val="28"/>
          <w:szCs w:val="28"/>
        </w:rPr>
      </w:pPr>
      <w:r w:rsidRPr="00BD49F8">
        <w:rPr>
          <w:rFonts w:ascii="Times New Roman" w:hAnsi="Times New Roman" w:cs="Times New Roman"/>
          <w:sz w:val="28"/>
          <w:szCs w:val="28"/>
        </w:rPr>
        <w:t>По состоянию на 30 декабря 2024 года с учетом изменений сводной бюджетной росписи расходов бюджета Петровского муниципального округа Ставропольского края (далее – бюджет округа) объем бюджетных средств, предусмотренных на реализацию программы, составил</w:t>
      </w:r>
      <w:r w:rsidR="001C3707">
        <w:rPr>
          <w:rFonts w:ascii="Times New Roman" w:hAnsi="Times New Roman" w:cs="Times New Roman"/>
          <w:sz w:val="28"/>
          <w:szCs w:val="28"/>
        </w:rPr>
        <w:t xml:space="preserve"> </w:t>
      </w:r>
      <w:r w:rsidRPr="00BD49F8">
        <w:rPr>
          <w:rFonts w:ascii="Times New Roman" w:hAnsi="Times New Roman" w:cs="Times New Roman"/>
          <w:spacing w:val="-20"/>
          <w:sz w:val="28"/>
          <w:szCs w:val="28"/>
        </w:rPr>
        <w:t>416,74</w:t>
      </w:r>
      <w:r w:rsidRPr="00BD49F8">
        <w:rPr>
          <w:rFonts w:ascii="Times New Roman" w:hAnsi="Times New Roman" w:cs="Times New Roman"/>
          <w:sz w:val="28"/>
          <w:szCs w:val="28"/>
        </w:rPr>
        <w:t xml:space="preserve"> тыс. рублей. Кассовое исполнение программы за 2024 год составило 166,74 тыс. рублей или 40,01% к уточненным плановым назначениям сводной бюджетной росписи.</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 xml:space="preserve">Средства бюджета округа освоены не в полном объеме по </w:t>
      </w:r>
      <w:r w:rsidR="007D0D38" w:rsidRPr="00BD49F8">
        <w:rPr>
          <w:rFonts w:ascii="Times New Roman" w:eastAsia="Times New Roman" w:hAnsi="Times New Roman" w:cs="Times New Roman"/>
          <w:sz w:val="28"/>
          <w:szCs w:val="28"/>
        </w:rPr>
        <w:t xml:space="preserve">следующим </w:t>
      </w:r>
      <w:r w:rsidRPr="00BD49F8">
        <w:rPr>
          <w:rFonts w:ascii="Times New Roman" w:eastAsia="Times New Roman" w:hAnsi="Times New Roman" w:cs="Times New Roman"/>
          <w:sz w:val="28"/>
          <w:szCs w:val="28"/>
        </w:rPr>
        <w:t>основным мероприятиям:</w:t>
      </w:r>
    </w:p>
    <w:p w:rsidR="00CE4232" w:rsidRPr="00BD49F8" w:rsidRDefault="00771F2C">
      <w:pPr>
        <w:pStyle w:val="af3"/>
        <w:spacing w:before="0" w:after="0"/>
        <w:ind w:firstLine="709"/>
        <w:jc w:val="both"/>
      </w:pPr>
      <w:r w:rsidRPr="00BD49F8">
        <w:rPr>
          <w:rFonts w:eastAsia="Times New Roman"/>
          <w:sz w:val="28"/>
          <w:szCs w:val="28"/>
        </w:rPr>
        <w:lastRenderedPageBreak/>
        <w:t>- «Финансовая поддержка субъектов малого и среднего предпринимательства»</w:t>
      </w:r>
    </w:p>
    <w:p w:rsidR="00CE4232" w:rsidRPr="00BD49F8" w:rsidRDefault="00771F2C">
      <w:pPr>
        <w:pStyle w:val="af3"/>
        <w:spacing w:before="0" w:after="0"/>
        <w:ind w:firstLine="709"/>
        <w:jc w:val="both"/>
        <w:rPr>
          <w:sz w:val="28"/>
          <w:szCs w:val="28"/>
        </w:rPr>
      </w:pPr>
      <w:r w:rsidRPr="00BD49F8">
        <w:rPr>
          <w:rFonts w:eastAsia="Times New Roman"/>
          <w:sz w:val="28"/>
          <w:szCs w:val="28"/>
          <w:u w:val="single"/>
        </w:rPr>
        <w:t>причина</w:t>
      </w:r>
      <w:r w:rsidRPr="00BD49F8">
        <w:rPr>
          <w:rFonts w:eastAsia="Times New Roman"/>
          <w:sz w:val="28"/>
          <w:szCs w:val="28"/>
        </w:rPr>
        <w:t>: в</w:t>
      </w:r>
      <w:r w:rsidRPr="00BD49F8">
        <w:rPr>
          <w:rStyle w:val="aa"/>
          <w:rFonts w:eastAsia=";Times New Roman"/>
          <w:sz w:val="28"/>
          <w:szCs w:val="28"/>
        </w:rPr>
        <w:t xml:space="preserve"> отчетном году конкурсный отбор  на предоставление грантов субъектам малого и среднего предпринимательства за счет средств бюджета Петровского муниципального округа Ставропольского края объявлялся в </w:t>
      </w:r>
      <w:r w:rsidRPr="00BD49F8">
        <w:rPr>
          <w:rStyle w:val="aa"/>
          <w:rFonts w:eastAsia=";Times New Roman"/>
          <w:sz w:val="28"/>
          <w:szCs w:val="28"/>
          <w:lang w:val="en-US"/>
        </w:rPr>
        <w:t>IV</w:t>
      </w:r>
      <w:r w:rsidRPr="00BD49F8">
        <w:rPr>
          <w:rStyle w:val="aa"/>
          <w:rFonts w:eastAsia=";Times New Roman"/>
          <w:sz w:val="28"/>
          <w:szCs w:val="28"/>
        </w:rPr>
        <w:t xml:space="preserve"> квартале</w:t>
      </w:r>
      <w:r w:rsidRPr="00BD49F8">
        <w:rPr>
          <w:rStyle w:val="aa"/>
          <w:rFonts w:eastAsiaTheme="minorEastAsia"/>
          <w:sz w:val="28"/>
          <w:szCs w:val="28"/>
        </w:rPr>
        <w:t>. Однако, по причине отсутствия заявлений на участие в конкурсном отборе, ф</w:t>
      </w:r>
      <w:r w:rsidRPr="00BD49F8">
        <w:rPr>
          <w:rStyle w:val="aa"/>
          <w:rFonts w:eastAsia=";Times New Roman"/>
          <w:sz w:val="28"/>
          <w:szCs w:val="28"/>
        </w:rPr>
        <w:t>инансовая поддержка субъектам малого и среднего предпринимательства, осуществляющим свою деятельность на территории округа, за счет средств бюджета Петровского муниципального в отчетном году не оказывалась</w:t>
      </w:r>
      <w:r w:rsidRPr="00BD49F8">
        <w:rPr>
          <w:bCs/>
          <w:sz w:val="28"/>
          <w:szCs w:val="28"/>
        </w:rPr>
        <w:t>;</w:t>
      </w:r>
    </w:p>
    <w:p w:rsidR="00CE4232" w:rsidRPr="00BD49F8" w:rsidRDefault="00771F2C">
      <w:pPr>
        <w:spacing w:after="0" w:line="240" w:lineRule="auto"/>
        <w:ind w:firstLine="709"/>
        <w:jc w:val="both"/>
      </w:pPr>
      <w:r w:rsidRPr="00BD49F8">
        <w:rPr>
          <w:rFonts w:ascii="Times New Roman" w:hAnsi="Times New Roman" w:cs="Times New Roman"/>
          <w:bCs/>
          <w:i/>
          <w:sz w:val="28"/>
          <w:szCs w:val="28"/>
        </w:rPr>
        <w:t xml:space="preserve">- </w:t>
      </w:r>
      <w:r w:rsidRPr="00BD49F8">
        <w:rPr>
          <w:rFonts w:ascii="Times New Roman" w:eastAsia="Times New Roman" w:hAnsi="Times New Roman" w:cs="Times New Roman"/>
          <w:sz w:val="28"/>
          <w:szCs w:val="28"/>
        </w:rPr>
        <w:t>«</w:t>
      </w:r>
      <w:r w:rsidRPr="00BD49F8">
        <w:rPr>
          <w:rFonts w:ascii="Times New Roman" w:eastAsia="Cambria" w:hAnsi="Times New Roman" w:cs="Times New Roman"/>
          <w:sz w:val="28"/>
          <w:szCs w:val="28"/>
        </w:rPr>
        <w:t>Популяризация предпринимательства</w:t>
      </w:r>
      <w:r w:rsidRPr="00BD49F8">
        <w:rPr>
          <w:rFonts w:ascii="Times New Roman" w:eastAsia="Times New Roman" w:hAnsi="Times New Roman" w:cs="Times New Roman"/>
          <w:sz w:val="28"/>
          <w:szCs w:val="28"/>
        </w:rPr>
        <w:t>»</w:t>
      </w:r>
    </w:p>
    <w:p w:rsidR="00CE4232" w:rsidRPr="00BD49F8" w:rsidRDefault="00771F2C">
      <w:pPr>
        <w:spacing w:after="0" w:line="240" w:lineRule="auto"/>
        <w:ind w:firstLine="709"/>
        <w:jc w:val="both"/>
      </w:pPr>
      <w:r w:rsidRPr="00BD49F8">
        <w:rPr>
          <w:rFonts w:ascii="Times New Roman" w:eastAsia="Times New Roman" w:hAnsi="Times New Roman" w:cs="Times New Roman"/>
          <w:sz w:val="28"/>
          <w:szCs w:val="28"/>
          <w:u w:val="single"/>
        </w:rPr>
        <w:t>причина:</w:t>
      </w:r>
      <w:r w:rsidR="002D089F">
        <w:rPr>
          <w:rFonts w:ascii="Times New Roman" w:eastAsia="Times New Roman" w:hAnsi="Times New Roman" w:cs="Times New Roman"/>
          <w:sz w:val="28"/>
          <w:szCs w:val="28"/>
          <w:u w:val="single"/>
        </w:rPr>
        <w:t xml:space="preserve"> </w:t>
      </w:r>
      <w:r w:rsidRPr="00BD49F8">
        <w:rPr>
          <w:rFonts w:ascii="Times New Roman" w:eastAsia="Cambria" w:hAnsi="Times New Roman" w:cs="Times New Roman"/>
          <w:sz w:val="28"/>
          <w:szCs w:val="28"/>
          <w:lang w:eastAsia="ar-SA"/>
        </w:rPr>
        <w:t xml:space="preserve">фестиваль «Праздник хлеба» проведен </w:t>
      </w:r>
      <w:r w:rsidRPr="00BD49F8">
        <w:rPr>
          <w:rFonts w:ascii="Times New Roman" w:eastAsia="Times New Roman" w:hAnsi="Times New Roman" w:cs="Times New Roman"/>
          <w:sz w:val="28"/>
          <w:szCs w:val="20"/>
          <w:lang w:eastAsia="ar-SA"/>
        </w:rPr>
        <w:t>21</w:t>
      </w:r>
      <w:r w:rsidR="00A86EA5">
        <w:rPr>
          <w:rFonts w:ascii="Times New Roman" w:eastAsia="Times New Roman" w:hAnsi="Times New Roman" w:cs="Times New Roman"/>
          <w:sz w:val="28"/>
          <w:szCs w:val="20"/>
          <w:lang w:eastAsia="ar-SA"/>
        </w:rPr>
        <w:t>.11.</w:t>
      </w:r>
      <w:r w:rsidRPr="00BD49F8">
        <w:rPr>
          <w:rFonts w:ascii="Times New Roman" w:eastAsia="Times New Roman" w:hAnsi="Times New Roman" w:cs="Times New Roman"/>
          <w:sz w:val="28"/>
          <w:szCs w:val="20"/>
          <w:lang w:eastAsia="ar-SA"/>
        </w:rPr>
        <w:t xml:space="preserve">2024 </w:t>
      </w:r>
      <w:r w:rsidRPr="00BD49F8">
        <w:rPr>
          <w:rFonts w:ascii="Times New Roman" w:eastAsia="Times New Roman" w:hAnsi="Times New Roman" w:cs="Times New Roman"/>
          <w:sz w:val="28"/>
          <w:szCs w:val="28"/>
        </w:rPr>
        <w:t xml:space="preserve">в городе Ставрополь </w:t>
      </w:r>
      <w:r w:rsidRPr="00BD49F8">
        <w:rPr>
          <w:rFonts w:ascii="Times New Roman" w:eastAsia="Times New Roman" w:hAnsi="Times New Roman" w:cs="Times New Roman"/>
          <w:sz w:val="28"/>
          <w:szCs w:val="20"/>
        </w:rPr>
        <w:t xml:space="preserve">в рамках конкурса «Хлебный мир Ставрополья», </w:t>
      </w:r>
      <w:r w:rsidRPr="00BD49F8">
        <w:rPr>
          <w:rFonts w:ascii="Times New Roman" w:eastAsia="Times New Roman" w:hAnsi="Times New Roman" w:cs="Times New Roman"/>
          <w:sz w:val="28"/>
          <w:szCs w:val="28"/>
        </w:rPr>
        <w:t xml:space="preserve">на территории ФГБОУ ВО Ставропольского государственного аграрного университета и затраты произведены только на декоративное оформление стола с хлебной продукцией; </w:t>
      </w:r>
    </w:p>
    <w:p w:rsidR="00CE4232" w:rsidRPr="00BD49F8" w:rsidRDefault="00771F2C">
      <w:pPr>
        <w:snapToGrid w:val="0"/>
        <w:spacing w:after="0" w:line="240" w:lineRule="auto"/>
        <w:ind w:firstLine="708"/>
        <w:jc w:val="both"/>
      </w:pPr>
      <w:r w:rsidRPr="00BD49F8">
        <w:rPr>
          <w:rFonts w:ascii="Times New Roman" w:hAnsi="Times New Roman" w:cs="Times New Roman"/>
          <w:sz w:val="28"/>
          <w:szCs w:val="28"/>
        </w:rPr>
        <w:t xml:space="preserve">- «Контроль за упорядочением торговой деятельности на территории Петровского </w:t>
      </w:r>
      <w:r w:rsidR="00E13AFD" w:rsidRPr="00BD49F8">
        <w:rPr>
          <w:rFonts w:ascii="Times New Roman" w:hAnsi="Times New Roman" w:cs="Times New Roman"/>
          <w:sz w:val="28"/>
          <w:szCs w:val="28"/>
        </w:rPr>
        <w:t>муниципального</w:t>
      </w:r>
      <w:r w:rsidRPr="00BD49F8">
        <w:rPr>
          <w:rFonts w:ascii="Times New Roman" w:hAnsi="Times New Roman" w:cs="Times New Roman"/>
          <w:sz w:val="28"/>
          <w:szCs w:val="28"/>
        </w:rPr>
        <w:t xml:space="preserve"> округа Ставропольского края в соответствии с действующим законодательством»</w:t>
      </w:r>
    </w:p>
    <w:p w:rsidR="00CE4232" w:rsidRPr="00BD49F8" w:rsidRDefault="00771F2C">
      <w:pPr>
        <w:snapToGrid w:val="0"/>
        <w:spacing w:after="0" w:line="240" w:lineRule="auto"/>
        <w:ind w:firstLine="708"/>
        <w:jc w:val="both"/>
      </w:pPr>
      <w:r w:rsidRPr="00BD49F8">
        <w:rPr>
          <w:rFonts w:ascii="Times New Roman" w:hAnsi="Times New Roman" w:cs="Times New Roman"/>
          <w:sz w:val="28"/>
          <w:szCs w:val="28"/>
          <w:u w:val="single"/>
        </w:rPr>
        <w:t>причина:</w:t>
      </w:r>
      <w:r w:rsidRPr="00BD49F8">
        <w:rPr>
          <w:rFonts w:ascii="Times New Roman" w:hAnsi="Times New Roman" w:cs="Times New Roman"/>
          <w:sz w:val="28"/>
          <w:szCs w:val="28"/>
        </w:rPr>
        <w:t xml:space="preserve"> участие в аукционе н</w:t>
      </w:r>
      <w:r w:rsidRPr="00BD49F8">
        <w:rPr>
          <w:rFonts w:ascii="Times New Roman" w:eastAsia="Cambria" w:hAnsi="Times New Roman" w:cs="Times New Roman"/>
          <w:iCs/>
          <w:sz w:val="28"/>
          <w:szCs w:val="28"/>
          <w:lang w:eastAsia="ar-SA"/>
        </w:rPr>
        <w:t xml:space="preserve">а право заключения договоров на размещение нестационарных торговых объектов носит заявительный характер, так как в период </w:t>
      </w:r>
      <w:r w:rsidRPr="00BD49F8">
        <w:rPr>
          <w:rFonts w:ascii="Times New Roman" w:hAnsi="Times New Roman" w:cs="Times New Roman"/>
          <w:sz w:val="28"/>
          <w:szCs w:val="28"/>
        </w:rPr>
        <w:t xml:space="preserve">с 26.11.2024 по 31.12.2024 </w:t>
      </w:r>
      <w:r w:rsidRPr="00BD49F8">
        <w:rPr>
          <w:rFonts w:ascii="Times New Roman" w:eastAsia="Cambria" w:hAnsi="Times New Roman" w:cs="Times New Roman"/>
          <w:iCs/>
          <w:sz w:val="28"/>
          <w:szCs w:val="28"/>
          <w:lang w:eastAsia="ar-SA"/>
        </w:rPr>
        <w:t xml:space="preserve">заявок на </w:t>
      </w:r>
      <w:r w:rsidRPr="00BD49F8">
        <w:rPr>
          <w:rFonts w:ascii="Times New Roman" w:hAnsi="Times New Roman" w:cs="Times New Roman"/>
          <w:sz w:val="28"/>
          <w:szCs w:val="28"/>
        </w:rPr>
        <w:t xml:space="preserve">участие в данном аукционе </w:t>
      </w:r>
      <w:r w:rsidRPr="00BD49F8">
        <w:rPr>
          <w:rFonts w:ascii="Times New Roman" w:eastAsia="Cambria" w:hAnsi="Times New Roman" w:cs="Times New Roman"/>
          <w:iCs/>
          <w:sz w:val="28"/>
          <w:szCs w:val="28"/>
          <w:lang w:eastAsia="ar-SA"/>
        </w:rPr>
        <w:t>не поступало, денежные средства израсходованы не в полном объеме</w:t>
      </w:r>
      <w:r w:rsidRPr="00BD49F8">
        <w:rPr>
          <w:rFonts w:ascii="Times New Roman" w:hAnsi="Times New Roman" w:cs="Times New Roman"/>
          <w:sz w:val="28"/>
          <w:szCs w:val="28"/>
        </w:rPr>
        <w:t>.</w:t>
      </w:r>
    </w:p>
    <w:p w:rsidR="00CE4232" w:rsidRPr="00BD49F8" w:rsidRDefault="00771F2C">
      <w:pPr>
        <w:spacing w:after="0" w:line="240" w:lineRule="auto"/>
        <w:ind w:firstLine="709"/>
        <w:jc w:val="both"/>
      </w:pPr>
      <w:r w:rsidRPr="00BD49F8">
        <w:rPr>
          <w:rFonts w:ascii="Times New Roman" w:eastAsia="Times New Roman" w:hAnsi="Times New Roman" w:cs="Times New Roman"/>
          <w:sz w:val="28"/>
          <w:szCs w:val="28"/>
        </w:rPr>
        <w:t xml:space="preserve">За счет внебюджетных средств субъектами инвестиционной деятельности на реализацию инвестиционных проектов было направлено      </w:t>
      </w:r>
      <w:r w:rsidR="000226FB" w:rsidRPr="00BD49F8">
        <w:rPr>
          <w:rFonts w:ascii="Times New Roman" w:eastAsia="Times New Roman" w:hAnsi="Times New Roman" w:cs="Times New Roman"/>
          <w:sz w:val="28"/>
          <w:szCs w:val="28"/>
        </w:rPr>
        <w:t>209499,00</w:t>
      </w:r>
      <w:r w:rsidR="00991FA6">
        <w:rPr>
          <w:rFonts w:ascii="Times New Roman" w:eastAsia="Times New Roman" w:hAnsi="Times New Roman" w:cs="Times New Roman"/>
          <w:sz w:val="28"/>
          <w:szCs w:val="28"/>
        </w:rPr>
        <w:t xml:space="preserve"> </w:t>
      </w:r>
      <w:r w:rsidR="000226FB" w:rsidRPr="00BD49F8">
        <w:rPr>
          <w:rFonts w:ascii="Times New Roman" w:eastAsia="Times New Roman" w:hAnsi="Times New Roman" w:cs="Times New Roman"/>
          <w:sz w:val="28"/>
          <w:szCs w:val="28"/>
        </w:rPr>
        <w:t>тыс</w:t>
      </w:r>
      <w:r w:rsidRPr="00BD49F8">
        <w:rPr>
          <w:rFonts w:ascii="Times New Roman" w:eastAsia="Times New Roman" w:hAnsi="Times New Roman" w:cs="Times New Roman"/>
          <w:sz w:val="28"/>
          <w:szCs w:val="28"/>
        </w:rPr>
        <w:t>. рублей</w:t>
      </w:r>
      <w:r w:rsidRPr="00BD49F8">
        <w:rPr>
          <w:rFonts w:ascii="Times New Roman" w:eastAsia="Times New Roman" w:hAnsi="Times New Roman" w:cs="Times New Roman"/>
          <w:sz w:val="28"/>
          <w:szCs w:val="28"/>
          <w:shd w:val="clear" w:color="auto" w:fill="FFFFFF"/>
        </w:rPr>
        <w:t>.</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Сведения об использовании средств бюджета округа на реализацию Программы приведены в Приложении 2, сведения о расходах бюджета округа, средств физических и юридических лиц на реализацию Программы приведены в Приложении 3.</w:t>
      </w:r>
    </w:p>
    <w:p w:rsidR="00CE4232" w:rsidRPr="00F17E9A" w:rsidRDefault="00CE4232">
      <w:pPr>
        <w:shd w:val="clear" w:color="auto" w:fill="FFFFFF"/>
        <w:spacing w:after="0" w:line="240" w:lineRule="auto"/>
        <w:jc w:val="both"/>
        <w:rPr>
          <w:rFonts w:ascii="Times New Roman" w:eastAsia="Times New Roman" w:hAnsi="Times New Roman" w:cs="Times New Roman"/>
        </w:rPr>
      </w:pP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b/>
          <w:bCs/>
          <w:sz w:val="28"/>
          <w:szCs w:val="28"/>
        </w:rPr>
        <w:t>5. Участие в реализации региональных и (или) муниципальных проектов (программ)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программ, ведомственных целевых программ и объемах привлеченных средств из федерального бюджета и бюджета Ставропольского края на их реализацию</w:t>
      </w:r>
      <w:r w:rsidR="009F5AFC">
        <w:rPr>
          <w:rFonts w:ascii="Times New Roman" w:eastAsia="Times New Roman" w:hAnsi="Times New Roman" w:cs="Times New Roman"/>
          <w:b/>
          <w:bCs/>
          <w:sz w:val="28"/>
          <w:szCs w:val="28"/>
        </w:rPr>
        <w:t xml:space="preserve"> в 2024 году в сравнении с 2023 годом</w:t>
      </w:r>
    </w:p>
    <w:p w:rsidR="00CE4232" w:rsidRPr="00F17E9A" w:rsidRDefault="00CE4232">
      <w:pPr>
        <w:shd w:val="clear" w:color="auto" w:fill="FFFFFF"/>
        <w:spacing w:after="0" w:line="240" w:lineRule="auto"/>
        <w:ind w:firstLine="709"/>
        <w:jc w:val="both"/>
        <w:rPr>
          <w:rFonts w:ascii="Times New Roman" w:eastAsia="Times New Roman" w:hAnsi="Times New Roman" w:cs="Times New Roman"/>
        </w:rPr>
      </w:pP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Округ в 2024 году в рамках программы принимал участие в реализации регионального проекта «Адресная поддержка повышения производительности труда на предприятиях».</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 xml:space="preserve">Денежные средства на реализацию регионального проекта «Адресная поддержка повышения производительности труда на предприятиях» в рамках </w:t>
      </w:r>
      <w:r w:rsidRPr="00BD49F8">
        <w:rPr>
          <w:rFonts w:ascii="Times New Roman" w:eastAsia="Times New Roman" w:hAnsi="Times New Roman" w:cs="Times New Roman"/>
          <w:sz w:val="28"/>
          <w:szCs w:val="28"/>
        </w:rPr>
        <w:lastRenderedPageBreak/>
        <w:t>программы из федерального бюджета и бюджет</w:t>
      </w:r>
      <w:r w:rsidR="00A86EA5">
        <w:rPr>
          <w:rFonts w:ascii="Times New Roman" w:eastAsia="Times New Roman" w:hAnsi="Times New Roman" w:cs="Times New Roman"/>
          <w:sz w:val="28"/>
          <w:szCs w:val="28"/>
        </w:rPr>
        <w:t>а Ставропольского края в 2024 году</w:t>
      </w:r>
      <w:r w:rsidRPr="00BD49F8">
        <w:rPr>
          <w:rFonts w:ascii="Times New Roman" w:eastAsia="Times New Roman" w:hAnsi="Times New Roman" w:cs="Times New Roman"/>
          <w:sz w:val="28"/>
          <w:szCs w:val="28"/>
        </w:rPr>
        <w:t xml:space="preserve"> не привлекались.</w:t>
      </w:r>
    </w:p>
    <w:p w:rsidR="00CE4232" w:rsidRPr="00F17E9A" w:rsidRDefault="00CE4232">
      <w:pPr>
        <w:shd w:val="clear" w:color="auto" w:fill="FFFFFF"/>
        <w:spacing w:after="0" w:line="240" w:lineRule="auto"/>
        <w:jc w:val="both"/>
        <w:rPr>
          <w:rFonts w:ascii="Times New Roman" w:eastAsia="Times New Roman" w:hAnsi="Times New Roman" w:cs="Times New Roman"/>
        </w:rPr>
      </w:pP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b/>
          <w:bCs/>
          <w:sz w:val="28"/>
          <w:szCs w:val="28"/>
        </w:rPr>
        <w:t>6. Достижение значений индикаторов достижения целей Программы и показателей решения задач подпрограмм</w:t>
      </w:r>
    </w:p>
    <w:p w:rsidR="00CE4232" w:rsidRPr="00F17E9A" w:rsidRDefault="00CE4232">
      <w:pPr>
        <w:shd w:val="clear" w:color="auto" w:fill="FFFFFF"/>
        <w:spacing w:after="0" w:line="240" w:lineRule="auto"/>
        <w:ind w:firstLine="709"/>
        <w:jc w:val="both"/>
        <w:rPr>
          <w:rFonts w:ascii="Times New Roman" w:eastAsia="Times New Roman" w:hAnsi="Times New Roman" w:cs="Times New Roman"/>
        </w:rPr>
      </w:pPr>
    </w:p>
    <w:p w:rsidR="00CE4232" w:rsidRPr="00BD49F8" w:rsidRDefault="00771F2C">
      <w:pPr>
        <w:spacing w:after="0" w:line="240" w:lineRule="auto"/>
        <w:ind w:firstLine="709"/>
        <w:jc w:val="both"/>
      </w:pPr>
      <w:r w:rsidRPr="00BD49F8">
        <w:rPr>
          <w:rFonts w:ascii="Times New Roman" w:eastAsia="Times New Roman" w:hAnsi="Times New Roman" w:cs="Times New Roman"/>
          <w:sz w:val="28"/>
          <w:szCs w:val="28"/>
        </w:rPr>
        <w:t>В рамках реализации Программы в 202</w:t>
      </w:r>
      <w:r w:rsidR="00C829AC" w:rsidRPr="00BD49F8">
        <w:rPr>
          <w:rFonts w:ascii="Times New Roman" w:eastAsia="Times New Roman" w:hAnsi="Times New Roman" w:cs="Times New Roman"/>
          <w:sz w:val="28"/>
          <w:szCs w:val="28"/>
        </w:rPr>
        <w:t>4</w:t>
      </w:r>
      <w:r w:rsidRPr="00BD49F8">
        <w:rPr>
          <w:rFonts w:ascii="Times New Roman" w:eastAsia="Times New Roman" w:hAnsi="Times New Roman" w:cs="Times New Roman"/>
          <w:sz w:val="28"/>
          <w:szCs w:val="28"/>
        </w:rPr>
        <w:t xml:space="preserve"> году запланировано достижение 4 значений индикаторов достижения целей Программы и 11 показателей реше</w:t>
      </w:r>
      <w:r w:rsidR="009A79D4" w:rsidRPr="00BD49F8">
        <w:rPr>
          <w:rFonts w:ascii="Times New Roman" w:eastAsia="Times New Roman" w:hAnsi="Times New Roman" w:cs="Times New Roman"/>
          <w:sz w:val="28"/>
          <w:szCs w:val="28"/>
        </w:rPr>
        <w:t>ния задач подпрограмм Программы. В отчетном периоде</w:t>
      </w:r>
      <w:r w:rsidRPr="00BD49F8">
        <w:rPr>
          <w:rFonts w:ascii="Times New Roman" w:eastAsia="Times New Roman" w:hAnsi="Times New Roman" w:cs="Times New Roman"/>
          <w:sz w:val="28"/>
          <w:szCs w:val="28"/>
        </w:rPr>
        <w:t xml:space="preserve"> не достигнуты </w:t>
      </w:r>
      <w:r w:rsidR="009A79D4" w:rsidRPr="00BD49F8">
        <w:rPr>
          <w:rFonts w:ascii="Times New Roman" w:eastAsia="Times New Roman" w:hAnsi="Times New Roman" w:cs="Times New Roman"/>
          <w:sz w:val="28"/>
          <w:szCs w:val="28"/>
        </w:rPr>
        <w:t>все</w:t>
      </w:r>
      <w:r w:rsidR="00524C26">
        <w:rPr>
          <w:rFonts w:ascii="Times New Roman" w:eastAsia="Times New Roman" w:hAnsi="Times New Roman" w:cs="Times New Roman"/>
          <w:sz w:val="28"/>
          <w:szCs w:val="28"/>
        </w:rPr>
        <w:t xml:space="preserve"> </w:t>
      </w:r>
      <w:r w:rsidRPr="00BD49F8">
        <w:rPr>
          <w:rFonts w:ascii="Times New Roman" w:eastAsia="Times New Roman" w:hAnsi="Times New Roman" w:cs="Times New Roman"/>
          <w:sz w:val="28"/>
          <w:szCs w:val="28"/>
        </w:rPr>
        <w:t>индикатор</w:t>
      </w:r>
      <w:r w:rsidR="009A79D4" w:rsidRPr="00BD49F8">
        <w:rPr>
          <w:rFonts w:ascii="Times New Roman" w:eastAsia="Times New Roman" w:hAnsi="Times New Roman" w:cs="Times New Roman"/>
          <w:sz w:val="28"/>
          <w:szCs w:val="28"/>
        </w:rPr>
        <w:t>ы</w:t>
      </w:r>
      <w:r w:rsidRPr="00BD49F8">
        <w:rPr>
          <w:rFonts w:ascii="Times New Roman" w:eastAsia="Times New Roman" w:hAnsi="Times New Roman" w:cs="Times New Roman"/>
          <w:sz w:val="28"/>
          <w:szCs w:val="28"/>
        </w:rPr>
        <w:t xml:space="preserve"> достижения цели и</w:t>
      </w:r>
      <w:r w:rsidR="00084DE7">
        <w:rPr>
          <w:rFonts w:ascii="Times New Roman" w:eastAsia="Times New Roman" w:hAnsi="Times New Roman" w:cs="Times New Roman"/>
          <w:sz w:val="28"/>
          <w:szCs w:val="28"/>
        </w:rPr>
        <w:t xml:space="preserve"> </w:t>
      </w:r>
      <w:r w:rsidRPr="00BD49F8">
        <w:rPr>
          <w:rFonts w:ascii="Times New Roman" w:eastAsia="Times New Roman" w:hAnsi="Times New Roman" w:cs="Times New Roman"/>
          <w:sz w:val="28"/>
          <w:szCs w:val="28"/>
        </w:rPr>
        <w:t>1 показатель</w:t>
      </w:r>
      <w:r w:rsidR="00524C26">
        <w:rPr>
          <w:rFonts w:ascii="Times New Roman" w:eastAsia="Times New Roman" w:hAnsi="Times New Roman" w:cs="Times New Roman"/>
          <w:sz w:val="28"/>
          <w:szCs w:val="28"/>
        </w:rPr>
        <w:t xml:space="preserve"> </w:t>
      </w:r>
      <w:r w:rsidRPr="00BD49F8">
        <w:rPr>
          <w:rFonts w:ascii="Times New Roman" w:eastAsia="Times New Roman" w:hAnsi="Times New Roman" w:cs="Times New Roman"/>
          <w:sz w:val="28"/>
          <w:szCs w:val="28"/>
        </w:rPr>
        <w:t>решения задач.</w:t>
      </w:r>
    </w:p>
    <w:p w:rsidR="00CE4232" w:rsidRPr="00BD49F8" w:rsidRDefault="00C829AC" w:rsidP="00C829AC">
      <w:pPr>
        <w:pStyle w:val="af2"/>
        <w:shd w:val="clear" w:color="auto" w:fill="FFFFFF"/>
        <w:spacing w:after="0" w:line="240" w:lineRule="auto"/>
        <w:ind w:left="0" w:firstLine="709"/>
        <w:jc w:val="both"/>
      </w:pPr>
      <w:r w:rsidRPr="00BD49F8">
        <w:rPr>
          <w:rFonts w:ascii="Times New Roman" w:hAnsi="Times New Roman"/>
          <w:sz w:val="28"/>
          <w:szCs w:val="28"/>
        </w:rPr>
        <w:t xml:space="preserve">1. </w:t>
      </w:r>
      <w:r w:rsidR="00771F2C" w:rsidRPr="00BD49F8">
        <w:rPr>
          <w:rFonts w:ascii="Times New Roman" w:hAnsi="Times New Roman"/>
          <w:sz w:val="28"/>
          <w:szCs w:val="28"/>
        </w:rPr>
        <w:t>Целевой индикатор «Индекс физического объема инвестиций в основной капитал»</w:t>
      </w:r>
      <w:r w:rsidR="001B433A">
        <w:rPr>
          <w:rStyle w:val="aa"/>
          <w:rFonts w:eastAsiaTheme="minorEastAsia"/>
          <w:sz w:val="28"/>
          <w:szCs w:val="28"/>
        </w:rPr>
        <w:t xml:space="preserve"> составил 4</w:t>
      </w:r>
      <w:r w:rsidR="00DA3092">
        <w:rPr>
          <w:rStyle w:val="aa"/>
          <w:rFonts w:eastAsiaTheme="minorEastAsia"/>
          <w:sz w:val="28"/>
          <w:szCs w:val="28"/>
        </w:rPr>
        <w:t>5</w:t>
      </w:r>
      <w:r w:rsidR="00771F2C" w:rsidRPr="00BD49F8">
        <w:rPr>
          <w:rStyle w:val="aa"/>
          <w:rFonts w:eastAsiaTheme="minorEastAsia"/>
          <w:sz w:val="28"/>
          <w:szCs w:val="28"/>
        </w:rPr>
        <w:t>,</w:t>
      </w:r>
      <w:r w:rsidR="00DA3092">
        <w:rPr>
          <w:rStyle w:val="aa"/>
          <w:rFonts w:eastAsiaTheme="minorEastAsia"/>
          <w:sz w:val="28"/>
          <w:szCs w:val="28"/>
        </w:rPr>
        <w:t>7</w:t>
      </w:r>
      <w:r w:rsidR="00771F2C" w:rsidRPr="00BD49F8">
        <w:rPr>
          <w:rStyle w:val="aa"/>
          <w:rFonts w:eastAsiaTheme="minorEastAsia"/>
          <w:sz w:val="28"/>
          <w:szCs w:val="28"/>
        </w:rPr>
        <w:t>0 % (план – 101,15 %), п</w:t>
      </w:r>
      <w:r w:rsidR="00771F2C" w:rsidRPr="00BD49F8">
        <w:rPr>
          <w:rFonts w:ascii="Times New Roman" w:hAnsi="Times New Roman"/>
          <w:sz w:val="28"/>
          <w:szCs w:val="28"/>
        </w:rPr>
        <w:t>овлияло на данный индикатор завершение реализации в 2023 году 5 крупных инвестиционных проектов:</w:t>
      </w:r>
    </w:p>
    <w:p w:rsidR="00CE4232" w:rsidRPr="00BD49F8" w:rsidRDefault="00771F2C">
      <w:pPr>
        <w:pStyle w:val="af2"/>
        <w:shd w:val="clear" w:color="auto" w:fill="FFFFFF"/>
        <w:spacing w:after="0" w:line="240" w:lineRule="auto"/>
        <w:ind w:left="0" w:firstLine="709"/>
        <w:jc w:val="both"/>
      </w:pPr>
      <w:r w:rsidRPr="00BD49F8">
        <w:rPr>
          <w:rFonts w:ascii="Times New Roman" w:hAnsi="Times New Roman"/>
          <w:sz w:val="28"/>
          <w:szCs w:val="28"/>
        </w:rPr>
        <w:t>- «Строительство МГЭС на Просянском сбросе из БСК IV в реку Калаус мощностью 7 МВт», инициатор ООО «ЭнергоМин»;</w:t>
      </w:r>
    </w:p>
    <w:p w:rsidR="00CE4232" w:rsidRPr="00BD49F8" w:rsidRDefault="00771F2C">
      <w:pPr>
        <w:pStyle w:val="af2"/>
        <w:shd w:val="clear" w:color="auto" w:fill="FFFFFF"/>
        <w:spacing w:after="0" w:line="240" w:lineRule="auto"/>
        <w:ind w:left="0" w:firstLine="709"/>
        <w:jc w:val="both"/>
      </w:pPr>
      <w:r w:rsidRPr="00BD49F8">
        <w:rPr>
          <w:rFonts w:ascii="Times New Roman" w:hAnsi="Times New Roman"/>
          <w:sz w:val="28"/>
          <w:szCs w:val="28"/>
        </w:rPr>
        <w:t>- «Строительство системы орошения площадью 1500 га на земельном участке 5000 га для ООО «Иррико - Холдинг», инициатор ООО «Иррико-Холдинг»;</w:t>
      </w:r>
    </w:p>
    <w:p w:rsidR="00CE4232" w:rsidRPr="00BD49F8" w:rsidRDefault="00771F2C">
      <w:pPr>
        <w:pStyle w:val="af2"/>
        <w:shd w:val="clear" w:color="auto" w:fill="FFFFFF"/>
        <w:spacing w:after="0" w:line="240" w:lineRule="auto"/>
        <w:ind w:left="0" w:firstLine="709"/>
        <w:jc w:val="both"/>
      </w:pPr>
      <w:r w:rsidRPr="00BD49F8">
        <w:rPr>
          <w:rFonts w:ascii="Times New Roman" w:hAnsi="Times New Roman"/>
          <w:sz w:val="28"/>
          <w:szCs w:val="28"/>
        </w:rPr>
        <w:t>- «Добыча песчаников на участке № 2 «Северный» месторождения «СВИНАЯ БАЛКА», инициатор ООО «Континент»;</w:t>
      </w:r>
    </w:p>
    <w:p w:rsidR="00CE4232" w:rsidRPr="00BD49F8" w:rsidRDefault="00771F2C">
      <w:pPr>
        <w:pStyle w:val="af2"/>
        <w:shd w:val="clear" w:color="auto" w:fill="FFFFFF"/>
        <w:spacing w:after="0" w:line="240" w:lineRule="auto"/>
        <w:ind w:left="0" w:firstLine="709"/>
        <w:jc w:val="both"/>
      </w:pPr>
      <w:r w:rsidRPr="00BD49F8">
        <w:rPr>
          <w:rFonts w:ascii="Times New Roman" w:hAnsi="Times New Roman"/>
          <w:sz w:val="28"/>
          <w:szCs w:val="28"/>
        </w:rPr>
        <w:t>- «Приобретение асфальтосмесительной установки SANYSLB1500D», инициатор ООО «Дорожно-передвижная механизированная колонна»;</w:t>
      </w:r>
    </w:p>
    <w:p w:rsidR="00CE4232" w:rsidRPr="00BD49F8" w:rsidRDefault="00771F2C">
      <w:pPr>
        <w:pStyle w:val="af2"/>
        <w:shd w:val="clear" w:color="auto" w:fill="FFFFFF"/>
        <w:spacing w:after="0" w:line="240" w:lineRule="auto"/>
        <w:ind w:left="0" w:firstLine="709"/>
        <w:jc w:val="both"/>
        <w:rPr>
          <w:rFonts w:ascii="Times New Roman" w:hAnsi="Times New Roman"/>
          <w:sz w:val="28"/>
          <w:szCs w:val="28"/>
        </w:rPr>
      </w:pPr>
      <w:r w:rsidRPr="00BD49F8">
        <w:rPr>
          <w:rFonts w:ascii="Times New Roman" w:hAnsi="Times New Roman"/>
          <w:sz w:val="28"/>
          <w:szCs w:val="28"/>
        </w:rPr>
        <w:t>- «Строительство на территории существующего межмуниципального зонального центра «Светлоград» линии сортировки (мусоросортировочный комплекс) и предприятия по переработке вторсырья мощностью до 150 тыс. тонн в год», инициатор ООО «Эко-Сити».</w:t>
      </w:r>
    </w:p>
    <w:p w:rsidR="009A79D4" w:rsidRPr="00BD49F8" w:rsidRDefault="009A79D4" w:rsidP="009A79D4">
      <w:pPr>
        <w:widowControl w:val="0"/>
        <w:shd w:val="clear" w:color="auto" w:fill="FFFFFF"/>
        <w:snapToGrid w:val="0"/>
        <w:spacing w:after="0" w:line="240" w:lineRule="auto"/>
        <w:ind w:firstLine="709"/>
        <w:jc w:val="both"/>
        <w:rPr>
          <w:sz w:val="28"/>
          <w:szCs w:val="28"/>
        </w:rPr>
      </w:pPr>
      <w:r w:rsidRPr="00BD49F8">
        <w:rPr>
          <w:rFonts w:ascii="Times New Roman" w:eastAsia="Cambria" w:hAnsi="Times New Roman" w:cs="Times New Roman"/>
          <w:sz w:val="28"/>
          <w:szCs w:val="28"/>
        </w:rPr>
        <w:t xml:space="preserve">2. </w:t>
      </w:r>
      <w:r w:rsidRPr="00BD49F8">
        <w:rPr>
          <w:rFonts w:ascii="Times New Roman" w:eastAsia="Times New Roman" w:hAnsi="Times New Roman" w:cs="Times New Roman"/>
          <w:sz w:val="28"/>
          <w:szCs w:val="28"/>
        </w:rPr>
        <w:t>Целевой индикатор</w:t>
      </w:r>
      <w:r w:rsidRPr="00BD49F8">
        <w:rPr>
          <w:rFonts w:ascii="Times New Roman" w:eastAsia="Cambria" w:hAnsi="Times New Roman" w:cs="Times New Roman"/>
          <w:sz w:val="28"/>
          <w:szCs w:val="28"/>
        </w:rPr>
        <w:t xml:space="preserve"> «Число субъектов малого и среднего предпринимательства в расчете на 10 тыс. человек населения» составил в отчетном году 272,9 (план </w:t>
      </w:r>
      <w:r w:rsidR="00A86EA5">
        <w:rPr>
          <w:rFonts w:ascii="Times New Roman" w:eastAsia="Cambria" w:hAnsi="Times New Roman" w:cs="Times New Roman"/>
          <w:sz w:val="28"/>
          <w:szCs w:val="28"/>
        </w:rPr>
        <w:t>-</w:t>
      </w:r>
      <w:r w:rsidRPr="00BD49F8">
        <w:rPr>
          <w:rFonts w:ascii="Times New Roman" w:eastAsia="Cambria" w:hAnsi="Times New Roman" w:cs="Times New Roman"/>
          <w:sz w:val="28"/>
          <w:szCs w:val="28"/>
        </w:rPr>
        <w:t xml:space="preserve"> 306,7). Снижение показателя связано:</w:t>
      </w:r>
    </w:p>
    <w:p w:rsidR="009A79D4" w:rsidRPr="00BD49F8" w:rsidRDefault="00991FA6" w:rsidP="00D501D2">
      <w:pPr>
        <w:widowControl w:val="0"/>
        <w:snapToGrid w:val="0"/>
        <w:spacing w:after="0" w:line="240" w:lineRule="auto"/>
        <w:ind w:firstLine="709"/>
        <w:jc w:val="both"/>
        <w:rPr>
          <w:sz w:val="28"/>
          <w:szCs w:val="28"/>
        </w:rPr>
      </w:pPr>
      <w:r>
        <w:rPr>
          <w:rFonts w:ascii="Times New Roman" w:hAnsi="Times New Roman" w:cs="Times New Roman"/>
          <w:sz w:val="28"/>
          <w:szCs w:val="28"/>
        </w:rPr>
        <w:t>Федеральным законом от 27.11.</w:t>
      </w:r>
      <w:r w:rsidR="009A79D4" w:rsidRPr="00BD49F8">
        <w:rPr>
          <w:rFonts w:ascii="Times New Roman" w:hAnsi="Times New Roman" w:cs="Times New Roman"/>
          <w:sz w:val="28"/>
          <w:szCs w:val="28"/>
        </w:rPr>
        <w:t>2018</w:t>
      </w:r>
      <w:r>
        <w:rPr>
          <w:rFonts w:ascii="Times New Roman" w:hAnsi="Times New Roman" w:cs="Times New Roman"/>
          <w:sz w:val="28"/>
          <w:szCs w:val="28"/>
        </w:rPr>
        <w:t xml:space="preserve"> </w:t>
      </w:r>
      <w:r w:rsidR="009A79D4" w:rsidRPr="00BD49F8">
        <w:rPr>
          <w:rFonts w:ascii="Times New Roman" w:hAnsi="Times New Roman" w:cs="Times New Roman"/>
          <w:sz w:val="28"/>
          <w:szCs w:val="28"/>
        </w:rPr>
        <w:t xml:space="preserve">№ 422-03 «О проведении эксперимента по установлению специального налогового режима «Налог на профессиональный доход» (далее </w:t>
      </w:r>
      <w:r w:rsidR="00545270">
        <w:rPr>
          <w:rFonts w:ascii="Times New Roman" w:hAnsi="Times New Roman" w:cs="Times New Roman"/>
          <w:sz w:val="28"/>
          <w:szCs w:val="28"/>
        </w:rPr>
        <w:t xml:space="preserve">Федеральный закону № 422-Ф3) не </w:t>
      </w:r>
      <w:r w:rsidR="009A79D4" w:rsidRPr="00BD49F8">
        <w:rPr>
          <w:rFonts w:ascii="Times New Roman" w:hAnsi="Times New Roman" w:cs="Times New Roman"/>
          <w:sz w:val="28"/>
          <w:szCs w:val="28"/>
        </w:rPr>
        <w:t>предусмотрено указание налогоплательщиками специального налогового режима НПД муниципального образования, входящего в состав субъекта Российской Федерации, на территории которого ими ведется деятельность.  В соответствии частью 2 статьи 2 Федерального закона физическое лицо указывает субъект Российской Федерации, на территории которого им ведется деятельность, при переходе на специальный налоговый режим НПД. Таким образом, в налоговых органах отсутствуют статистические данные о количестве налогоплательщиков НПД в разрезе муниципальных и городских округов.</w:t>
      </w:r>
    </w:p>
    <w:p w:rsidR="00CE4232" w:rsidRPr="00BD49F8" w:rsidRDefault="009A79D4">
      <w:pPr>
        <w:spacing w:after="0" w:line="240" w:lineRule="auto"/>
        <w:ind w:firstLine="709"/>
        <w:jc w:val="both"/>
      </w:pPr>
      <w:r w:rsidRPr="00BD49F8">
        <w:rPr>
          <w:rFonts w:ascii="Times New Roman" w:eastAsia="Times New Roman" w:hAnsi="Times New Roman" w:cs="Times New Roman"/>
          <w:sz w:val="28"/>
          <w:szCs w:val="28"/>
        </w:rPr>
        <w:t>3</w:t>
      </w:r>
      <w:r w:rsidR="00771F2C" w:rsidRPr="00BD49F8">
        <w:rPr>
          <w:rFonts w:ascii="Times New Roman" w:eastAsia="Times New Roman" w:hAnsi="Times New Roman" w:cs="Times New Roman"/>
          <w:sz w:val="28"/>
          <w:szCs w:val="28"/>
        </w:rPr>
        <w:t>. Целевой индикатор «</w:t>
      </w:r>
      <w:r w:rsidR="00771F2C" w:rsidRPr="00BD49F8">
        <w:rPr>
          <w:rFonts w:ascii="Times New Roman" w:hAnsi="Times New Roman" w:cs="Times New Roman"/>
          <w:sz w:val="28"/>
          <w:szCs w:val="28"/>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r w:rsidR="00771F2C" w:rsidRPr="00BD49F8">
        <w:rPr>
          <w:rFonts w:ascii="Times New Roman" w:hAnsi="Times New Roman" w:cs="Times New Roman"/>
          <w:sz w:val="28"/>
          <w:szCs w:val="28"/>
        </w:rPr>
        <w:lastRenderedPageBreak/>
        <w:t>предприятий и организаций» составил в отчетном году 22,00% (план - 24,11%). Снижение показателя связано с сокращением числа небольших хозяйствующих субъектов, укрупнения предприятий, несоответствие предприятий критериям средних предприятий, малых предприятий, что отразилось на среднесписочной численности предприятий, так же повышение ставок по налогу на добавленную стоимость, отмена пониженных тарифов по страховым взносам.</w:t>
      </w:r>
    </w:p>
    <w:p w:rsidR="00FE1E8A" w:rsidRDefault="00771F2C">
      <w:pPr>
        <w:shd w:val="clear" w:color="auto" w:fill="FFFFFF"/>
        <w:spacing w:after="0" w:line="240" w:lineRule="auto"/>
        <w:ind w:firstLine="709"/>
        <w:jc w:val="both"/>
        <w:rPr>
          <w:rFonts w:ascii="Times New Roman" w:eastAsia="Times New Roman" w:hAnsi="Times New Roman" w:cs="Times New Roman"/>
          <w:sz w:val="28"/>
          <w:szCs w:val="28"/>
        </w:rPr>
      </w:pPr>
      <w:r w:rsidRPr="00BD49F8">
        <w:rPr>
          <w:rFonts w:ascii="Times New Roman" w:eastAsia="Times New Roman" w:hAnsi="Times New Roman" w:cs="Times New Roman"/>
          <w:sz w:val="28"/>
          <w:szCs w:val="28"/>
        </w:rPr>
        <w:t>4. Целевой индикатор «Среднее отклонение фактических значений показателей социально - экономического развития округа от прогнозируемых» составил в отчетном периоде 27,</w:t>
      </w:r>
      <w:r w:rsidR="00186A3C" w:rsidRPr="00BD49F8">
        <w:rPr>
          <w:rFonts w:ascii="Times New Roman" w:eastAsia="Times New Roman" w:hAnsi="Times New Roman" w:cs="Times New Roman"/>
          <w:sz w:val="28"/>
          <w:szCs w:val="28"/>
        </w:rPr>
        <w:t>61</w:t>
      </w:r>
      <w:r w:rsidRPr="00BD49F8">
        <w:rPr>
          <w:rFonts w:ascii="Times New Roman" w:eastAsia="Times New Roman" w:hAnsi="Times New Roman" w:cs="Times New Roman"/>
          <w:sz w:val="28"/>
          <w:szCs w:val="28"/>
        </w:rPr>
        <w:t xml:space="preserve">%  (план - 7,00%). На точность прогнозирования, повлияло снижение фактических значений показателей в сравнении с прогнозными: объемов и индексов промышленного производства, объемов платных услуг населению. </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5. Показатель решения задачи «</w:t>
      </w:r>
      <w:r w:rsidRPr="00BD49F8">
        <w:rPr>
          <w:rFonts w:ascii="Times New Roman" w:eastAsia="Cambria" w:hAnsi="Times New Roman" w:cs="Times New Roman"/>
          <w:sz w:val="28"/>
          <w:szCs w:val="28"/>
        </w:rPr>
        <w:t>Количество субъектов малого и среднего предпринимательства, получивших муниципальную поддержку (нарастающим итогом)</w:t>
      </w:r>
      <w:r w:rsidRPr="00BD49F8">
        <w:rPr>
          <w:rFonts w:ascii="Times New Roman" w:eastAsia="Times New Roman" w:hAnsi="Times New Roman" w:cs="Times New Roman"/>
          <w:sz w:val="28"/>
          <w:szCs w:val="28"/>
        </w:rPr>
        <w:t>» составил 1 единицу (план - 4 единицы). Данный показатель рассчитывается нарастающим итогом. В 2024 году муниципальная поддержка на предоставления грантов за счет средств бюджета округа не оказана (отсутствие заявлений на участие в конкурсном отборе), в</w:t>
      </w:r>
      <w:r w:rsidRPr="00BD49F8">
        <w:rPr>
          <w:rStyle w:val="aa"/>
          <w:rFonts w:eastAsiaTheme="minorEastAsia"/>
          <w:sz w:val="28"/>
          <w:szCs w:val="28"/>
        </w:rPr>
        <w:t xml:space="preserve"> 2023 году муниципальная поддержка оказана 1 субъекту МСП. Так же в 2021 году и в 2022 году муниципальная поддержка не оказывалась из-за отсутствия </w:t>
      </w:r>
      <w:r w:rsidRPr="00BD49F8">
        <w:rPr>
          <w:rFonts w:ascii="Times New Roman" w:hAnsi="Times New Roman" w:cs="Times New Roman"/>
          <w:sz w:val="28"/>
          <w:szCs w:val="28"/>
        </w:rPr>
        <w:t>заявлений  субъектов МСП для участия в конкурсном отборе на предоставления грантов за счет средств бюджета округа, данный показатель не достигнут.</w:t>
      </w:r>
    </w:p>
    <w:p w:rsidR="00CE4232" w:rsidRPr="00BD49F8" w:rsidRDefault="00771F2C">
      <w:pPr>
        <w:spacing w:after="0" w:line="240" w:lineRule="auto"/>
        <w:ind w:firstLine="709"/>
        <w:jc w:val="both"/>
      </w:pPr>
      <w:r w:rsidRPr="00BD49F8">
        <w:rPr>
          <w:rFonts w:ascii="Times New Roman" w:eastAsia="Times New Roman" w:hAnsi="Times New Roman" w:cs="Times New Roman"/>
          <w:sz w:val="28"/>
          <w:szCs w:val="28"/>
        </w:rPr>
        <w:t>Сведения о достижении значений индикаторов достижения целей Программы и показателей решения подпрограмм приведены в Приложении 4.</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b/>
          <w:bCs/>
          <w:sz w:val="28"/>
          <w:szCs w:val="28"/>
        </w:rPr>
        <w:t>7. Результаты реализации мер правового регулирования</w:t>
      </w:r>
    </w:p>
    <w:p w:rsidR="00CE4232" w:rsidRPr="00F17E9A" w:rsidRDefault="00CE4232">
      <w:pPr>
        <w:shd w:val="clear" w:color="auto" w:fill="FFFFFF"/>
        <w:spacing w:after="0" w:line="240" w:lineRule="auto"/>
        <w:ind w:firstLine="709"/>
        <w:jc w:val="both"/>
        <w:rPr>
          <w:rFonts w:ascii="Times New Roman" w:eastAsia="Times New Roman" w:hAnsi="Times New Roman" w:cs="Times New Roman"/>
        </w:rPr>
      </w:pP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В 2024 году в Программу изменения вносились 1 раз (</w:t>
      </w:r>
      <w:r w:rsidRPr="00BD49F8">
        <w:rPr>
          <w:rFonts w:ascii="Times New Roman" w:hAnsi="Times New Roman" w:cs="Times New Roman"/>
          <w:sz w:val="28"/>
          <w:szCs w:val="28"/>
          <w:shd w:val="clear" w:color="auto" w:fill="FFFFFF"/>
        </w:rPr>
        <w:t>постановление от 16.02.2024 № 240).</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Изменения были вызваны необходимостью приведения программы в соответствие</w:t>
      </w:r>
      <w:r w:rsidR="002B12A1">
        <w:rPr>
          <w:rFonts w:ascii="Times New Roman" w:eastAsia="Times New Roman" w:hAnsi="Times New Roman" w:cs="Times New Roman"/>
          <w:sz w:val="28"/>
          <w:szCs w:val="28"/>
        </w:rPr>
        <w:t xml:space="preserve"> </w:t>
      </w:r>
      <w:r w:rsidRPr="00BD49F8">
        <w:rPr>
          <w:rFonts w:ascii="Times New Roman" w:hAnsi="Times New Roman" w:cs="Times New Roman"/>
          <w:sz w:val="28"/>
          <w:szCs w:val="28"/>
        </w:rPr>
        <w:t>решением Совета депутатов Петровского муниципального ок</w:t>
      </w:r>
      <w:r w:rsidR="00A86EA5">
        <w:rPr>
          <w:rFonts w:ascii="Times New Roman" w:hAnsi="Times New Roman" w:cs="Times New Roman"/>
          <w:sz w:val="28"/>
          <w:szCs w:val="28"/>
        </w:rPr>
        <w:t>руга Ставропольского края от 14.12.</w:t>
      </w:r>
      <w:r w:rsidRPr="00BD49F8">
        <w:rPr>
          <w:rFonts w:ascii="Times New Roman" w:hAnsi="Times New Roman" w:cs="Times New Roman"/>
          <w:sz w:val="28"/>
          <w:szCs w:val="28"/>
        </w:rPr>
        <w:t>2023 № 124 «О бюджете Петровского муниципального округа Ставропольского края на 2024 год</w:t>
      </w:r>
      <w:r w:rsidR="008F518B">
        <w:rPr>
          <w:rFonts w:ascii="Times New Roman" w:hAnsi="Times New Roman" w:cs="Times New Roman"/>
          <w:sz w:val="28"/>
          <w:szCs w:val="28"/>
        </w:rPr>
        <w:t xml:space="preserve"> </w:t>
      </w:r>
      <w:r w:rsidRPr="00BD49F8">
        <w:rPr>
          <w:rFonts w:ascii="Times New Roman" w:hAnsi="Times New Roman" w:cs="Times New Roman"/>
          <w:sz w:val="28"/>
          <w:szCs w:val="28"/>
        </w:rPr>
        <w:t xml:space="preserve">и плановый период 2025 и 2026 годов». </w:t>
      </w:r>
    </w:p>
    <w:p w:rsidR="00CE4232" w:rsidRPr="00F17E9A" w:rsidRDefault="00CE4232" w:rsidP="00B96590">
      <w:pPr>
        <w:spacing w:after="0" w:line="240" w:lineRule="auto"/>
        <w:jc w:val="both"/>
        <w:rPr>
          <w:rFonts w:ascii="Times New Roman" w:eastAsia="Times New Roman" w:hAnsi="Times New Roman" w:cs="Times New Roman"/>
          <w:b/>
        </w:rPr>
      </w:pPr>
    </w:p>
    <w:p w:rsidR="00CE4232" w:rsidRDefault="00771F2C" w:rsidP="00B57F57">
      <w:pPr>
        <w:spacing w:after="0" w:line="240" w:lineRule="auto"/>
        <w:ind w:firstLine="709"/>
        <w:jc w:val="both"/>
        <w:rPr>
          <w:rFonts w:ascii="Times New Roman" w:eastAsia="Times New Roman" w:hAnsi="Times New Roman" w:cs="Times New Roman"/>
          <w:b/>
          <w:sz w:val="28"/>
          <w:szCs w:val="28"/>
        </w:rPr>
      </w:pPr>
      <w:r w:rsidRPr="00BD49F8">
        <w:rPr>
          <w:rFonts w:ascii="Times New Roman" w:eastAsia="Times New Roman" w:hAnsi="Times New Roman" w:cs="Times New Roman"/>
          <w:b/>
          <w:sz w:val="28"/>
          <w:szCs w:val="28"/>
        </w:rPr>
        <w:t>8. Предложения по дальнейшей реализации Программы</w:t>
      </w:r>
    </w:p>
    <w:p w:rsidR="00F17E9A" w:rsidRPr="00B57F57" w:rsidRDefault="00F17E9A" w:rsidP="00B57F57">
      <w:pPr>
        <w:spacing w:after="0" w:line="240" w:lineRule="auto"/>
        <w:ind w:firstLine="709"/>
        <w:jc w:val="both"/>
      </w:pP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 xml:space="preserve">В целях </w:t>
      </w:r>
      <w:r w:rsidR="00186A3C" w:rsidRPr="00BD49F8">
        <w:rPr>
          <w:rFonts w:ascii="Times New Roman" w:eastAsia="Times New Roman" w:hAnsi="Times New Roman" w:cs="Times New Roman"/>
          <w:sz w:val="28"/>
          <w:szCs w:val="28"/>
        </w:rPr>
        <w:t xml:space="preserve">исполнения </w:t>
      </w:r>
      <w:r w:rsidR="00186A3C" w:rsidRPr="00BD49F8">
        <w:rPr>
          <w:rStyle w:val="ListLabel2"/>
        </w:rPr>
        <w:t>Указа</w:t>
      </w:r>
      <w:r w:rsidR="00186A3C" w:rsidRPr="00BD49F8">
        <w:rPr>
          <w:rFonts w:ascii="Times New Roman" w:hAnsi="Times New Roman" w:cs="Times New Roman"/>
          <w:sz w:val="28"/>
          <w:szCs w:val="28"/>
        </w:rPr>
        <w:t xml:space="preserve"> Президента Российской Федерации от </w:t>
      </w:r>
      <w:r w:rsidR="00A86EA5">
        <w:rPr>
          <w:rFonts w:ascii="Times New Roman" w:hAnsi="Times New Roman" w:cs="Times New Roman"/>
          <w:sz w:val="28"/>
          <w:szCs w:val="28"/>
        </w:rPr>
        <w:t>07.05.</w:t>
      </w:r>
      <w:r w:rsidR="00186A3C" w:rsidRPr="00BD49F8">
        <w:rPr>
          <w:rFonts w:ascii="Times New Roman" w:hAnsi="Times New Roman" w:cs="Times New Roman"/>
          <w:sz w:val="28"/>
          <w:szCs w:val="28"/>
        </w:rPr>
        <w:t xml:space="preserve">2024 № 309 «О национальных целях развития Российской Федерации на период до 2030 года и на перспективу до 2036 года» и </w:t>
      </w:r>
      <w:r w:rsidR="00186A3C" w:rsidRPr="00BD49F8">
        <w:rPr>
          <w:rFonts w:ascii="Times New Roman" w:eastAsia="Times New Roman" w:hAnsi="Times New Roman" w:cs="Times New Roman"/>
          <w:sz w:val="28"/>
          <w:szCs w:val="28"/>
        </w:rPr>
        <w:t xml:space="preserve">сохранения положительных тенденций в социально-экономическом развитии округа </w:t>
      </w:r>
      <w:r w:rsidRPr="00BD49F8">
        <w:rPr>
          <w:rFonts w:ascii="Times New Roman" w:eastAsia="Times New Roman" w:hAnsi="Times New Roman" w:cs="Times New Roman"/>
          <w:sz w:val="28"/>
          <w:szCs w:val="28"/>
        </w:rPr>
        <w:t>наиболее значимыми направлениями реализации Программы в 2025 году останутся:</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lastRenderedPageBreak/>
        <w:t>1. Создание условий для повышения инвестиционной активности и развития малого и среднего предпринимательства на территории округа;</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2. Развитие и совершенствование инфраструктуры и организации потребительского рынка;</w:t>
      </w:r>
    </w:p>
    <w:p w:rsidR="00CE4232" w:rsidRPr="00BD49F8" w:rsidRDefault="00771F2C">
      <w:pPr>
        <w:shd w:val="clear" w:color="auto" w:fill="FFFFFF"/>
        <w:spacing w:after="0" w:line="240" w:lineRule="auto"/>
        <w:ind w:firstLine="709"/>
        <w:jc w:val="both"/>
      </w:pPr>
      <w:r w:rsidRPr="00BD49F8">
        <w:rPr>
          <w:rFonts w:ascii="Times New Roman" w:eastAsia="Times New Roman" w:hAnsi="Times New Roman" w:cs="Times New Roman"/>
          <w:sz w:val="28"/>
          <w:szCs w:val="28"/>
        </w:rPr>
        <w:t>3. Повышение качества стратегического планирования субъектами стратегического планирования округа.</w:t>
      </w:r>
    </w:p>
    <w:p w:rsidR="00CE4232" w:rsidRPr="00BD49F8" w:rsidRDefault="00CE4232">
      <w:pPr>
        <w:shd w:val="clear" w:color="auto" w:fill="FFFFFF"/>
        <w:spacing w:after="0" w:line="240" w:lineRule="auto"/>
        <w:ind w:firstLine="709"/>
        <w:jc w:val="both"/>
        <w:rPr>
          <w:rFonts w:ascii="Times New Roman" w:eastAsia="Times New Roman" w:hAnsi="Times New Roman" w:cs="Times New Roman"/>
          <w:sz w:val="28"/>
          <w:szCs w:val="28"/>
        </w:rPr>
      </w:pPr>
    </w:p>
    <w:p w:rsidR="00CE4232" w:rsidRPr="00BD49F8" w:rsidRDefault="00CE4232">
      <w:pPr>
        <w:shd w:val="clear" w:color="auto" w:fill="FFFFFF"/>
        <w:spacing w:after="0" w:line="240" w:lineRule="auto"/>
        <w:ind w:firstLine="567"/>
        <w:jc w:val="both"/>
        <w:rPr>
          <w:rFonts w:ascii="Times New Roman" w:eastAsia="Times New Roman" w:hAnsi="Times New Roman" w:cs="Times New Roman"/>
          <w:sz w:val="28"/>
          <w:szCs w:val="28"/>
        </w:rPr>
      </w:pPr>
    </w:p>
    <w:p w:rsidR="00CE4232" w:rsidRPr="00BD49F8" w:rsidRDefault="00CE4232">
      <w:pPr>
        <w:shd w:val="clear" w:color="auto" w:fill="FFFFFF"/>
        <w:spacing w:after="0" w:line="240" w:lineRule="auto"/>
        <w:ind w:firstLine="567"/>
        <w:jc w:val="both"/>
        <w:rPr>
          <w:rFonts w:ascii="Times New Roman" w:eastAsia="Times New Roman" w:hAnsi="Times New Roman" w:cs="Times New Roman"/>
          <w:sz w:val="28"/>
          <w:szCs w:val="28"/>
        </w:rPr>
      </w:pPr>
    </w:p>
    <w:p w:rsidR="00CE4232" w:rsidRPr="00BD49F8" w:rsidRDefault="00771F2C">
      <w:pPr>
        <w:shd w:val="clear" w:color="auto" w:fill="FFFFFF"/>
        <w:spacing w:after="0" w:line="255" w:lineRule="exact"/>
        <w:jc w:val="both"/>
        <w:rPr>
          <w:rFonts w:ascii="Times New Roman" w:eastAsia="Times New Roman" w:hAnsi="Times New Roman" w:cs="Times New Roman"/>
          <w:sz w:val="28"/>
          <w:szCs w:val="28"/>
        </w:rPr>
      </w:pPr>
      <w:r w:rsidRPr="00BD49F8">
        <w:rPr>
          <w:rFonts w:ascii="Times New Roman" w:eastAsia="Times New Roman" w:hAnsi="Times New Roman" w:cs="Times New Roman"/>
          <w:sz w:val="28"/>
          <w:szCs w:val="28"/>
        </w:rPr>
        <w:t>Начальник отдела стратегического</w:t>
      </w:r>
    </w:p>
    <w:p w:rsidR="00CE4232" w:rsidRPr="00BD49F8" w:rsidRDefault="00771F2C">
      <w:pPr>
        <w:shd w:val="clear" w:color="auto" w:fill="FFFFFF"/>
        <w:spacing w:after="0" w:line="255" w:lineRule="exact"/>
        <w:jc w:val="both"/>
        <w:rPr>
          <w:rFonts w:ascii="Times New Roman" w:eastAsia="Times New Roman" w:hAnsi="Times New Roman" w:cs="Times New Roman"/>
          <w:sz w:val="28"/>
          <w:szCs w:val="28"/>
        </w:rPr>
      </w:pPr>
      <w:r w:rsidRPr="00BD49F8">
        <w:rPr>
          <w:rFonts w:ascii="Times New Roman" w:eastAsia="Times New Roman" w:hAnsi="Times New Roman" w:cs="Times New Roman"/>
          <w:sz w:val="28"/>
          <w:szCs w:val="28"/>
        </w:rPr>
        <w:t>планирования и инвестиций</w:t>
      </w:r>
    </w:p>
    <w:p w:rsidR="00CE4232" w:rsidRPr="00BD49F8" w:rsidRDefault="00771F2C">
      <w:pPr>
        <w:shd w:val="clear" w:color="auto" w:fill="FFFFFF"/>
        <w:spacing w:after="0" w:line="255" w:lineRule="exact"/>
        <w:jc w:val="both"/>
        <w:rPr>
          <w:rFonts w:ascii="Times New Roman" w:eastAsia="Times New Roman" w:hAnsi="Times New Roman" w:cs="Times New Roman"/>
          <w:sz w:val="28"/>
          <w:szCs w:val="28"/>
        </w:rPr>
      </w:pPr>
      <w:r w:rsidRPr="00BD49F8">
        <w:rPr>
          <w:rFonts w:ascii="Times New Roman" w:eastAsia="Times New Roman" w:hAnsi="Times New Roman" w:cs="Times New Roman"/>
          <w:sz w:val="28"/>
          <w:szCs w:val="28"/>
        </w:rPr>
        <w:t>администрации Петровского</w:t>
      </w:r>
    </w:p>
    <w:p w:rsidR="00CE4232" w:rsidRPr="00BD49F8" w:rsidRDefault="00771F2C">
      <w:pPr>
        <w:shd w:val="clear" w:color="auto" w:fill="FFFFFF"/>
        <w:spacing w:after="0" w:line="255" w:lineRule="exact"/>
        <w:jc w:val="both"/>
        <w:rPr>
          <w:rFonts w:ascii="Times New Roman" w:eastAsia="Times New Roman" w:hAnsi="Times New Roman" w:cs="Times New Roman"/>
          <w:sz w:val="28"/>
          <w:szCs w:val="28"/>
        </w:rPr>
      </w:pPr>
      <w:r w:rsidRPr="00BD49F8">
        <w:rPr>
          <w:rFonts w:ascii="Times New Roman" w:eastAsia="Times New Roman" w:hAnsi="Times New Roman" w:cs="Times New Roman"/>
          <w:sz w:val="28"/>
          <w:szCs w:val="28"/>
        </w:rPr>
        <w:t>муниципального округа</w:t>
      </w:r>
    </w:p>
    <w:p w:rsidR="00CE4232" w:rsidRPr="00BD49F8" w:rsidRDefault="00771F2C">
      <w:pPr>
        <w:spacing w:after="0" w:line="255" w:lineRule="exact"/>
        <w:rPr>
          <w:rFonts w:ascii="Times New Roman" w:eastAsia="Times New Roman" w:hAnsi="Times New Roman" w:cs="Times New Roman"/>
          <w:sz w:val="28"/>
          <w:szCs w:val="28"/>
        </w:rPr>
        <w:sectPr w:rsidR="00CE4232" w:rsidRPr="00BD49F8">
          <w:pgSz w:w="11906" w:h="16838"/>
          <w:pgMar w:top="1134" w:right="567" w:bottom="1134" w:left="1985" w:header="0" w:footer="0" w:gutter="0"/>
          <w:cols w:space="720"/>
          <w:formProt w:val="0"/>
          <w:docGrid w:linePitch="360" w:charSpace="12288"/>
        </w:sectPr>
      </w:pPr>
      <w:r w:rsidRPr="00BD49F8">
        <w:rPr>
          <w:rFonts w:ascii="Times New Roman" w:eastAsia="Times New Roman" w:hAnsi="Times New Roman" w:cs="Times New Roman"/>
          <w:sz w:val="28"/>
          <w:szCs w:val="28"/>
        </w:rPr>
        <w:t>Ставропольского края                                                                     Л.В.Кириленко</w:t>
      </w:r>
    </w:p>
    <w:p w:rsidR="00CE4232" w:rsidRPr="00BD49F8" w:rsidRDefault="00CE4232">
      <w:pPr>
        <w:spacing w:after="0" w:line="240" w:lineRule="auto"/>
        <w:rPr>
          <w:rFonts w:ascii="Times New Roman" w:eastAsia="Times New Roman" w:hAnsi="Times New Roman" w:cs="Times New Roman"/>
          <w:sz w:val="28"/>
          <w:szCs w:val="28"/>
        </w:rPr>
      </w:pPr>
    </w:p>
    <w:tbl>
      <w:tblPr>
        <w:tblW w:w="4142" w:type="dxa"/>
        <w:jc w:val="right"/>
        <w:tblLayout w:type="fixed"/>
        <w:tblCellMar>
          <w:left w:w="0" w:type="dxa"/>
          <w:right w:w="0" w:type="dxa"/>
        </w:tblCellMar>
        <w:tblLook w:val="04A0"/>
      </w:tblPr>
      <w:tblGrid>
        <w:gridCol w:w="4142"/>
      </w:tblGrid>
      <w:tr w:rsidR="00CE4232" w:rsidRPr="00BD49F8">
        <w:trPr>
          <w:trHeight w:val="120"/>
          <w:jc w:val="right"/>
        </w:trPr>
        <w:tc>
          <w:tcPr>
            <w:tcW w:w="4142" w:type="dxa"/>
            <w:shd w:val="clear" w:color="auto" w:fill="auto"/>
          </w:tcPr>
          <w:p w:rsidR="00CE4232" w:rsidRPr="00BD49F8" w:rsidRDefault="00771F2C">
            <w:pPr>
              <w:spacing w:after="0" w:line="255" w:lineRule="exact"/>
              <w:jc w:val="center"/>
              <w:rPr>
                <w:rFonts w:ascii="Times New Roman" w:eastAsia="Times New Roman" w:hAnsi="Times New Roman" w:cs="Times New Roman"/>
                <w:sz w:val="24"/>
                <w:szCs w:val="24"/>
              </w:rPr>
            </w:pPr>
            <w:r w:rsidRPr="00BD49F8">
              <w:rPr>
                <w:rFonts w:ascii="Times New Roman" w:eastAsia="Times New Roman" w:hAnsi="Times New Roman" w:cs="Times New Roman"/>
                <w:sz w:val="24"/>
                <w:szCs w:val="24"/>
              </w:rPr>
              <w:t>Приложение 1</w:t>
            </w:r>
          </w:p>
          <w:p w:rsidR="00CE4232" w:rsidRPr="00BD49F8" w:rsidRDefault="00771F2C" w:rsidP="00B96590">
            <w:pPr>
              <w:spacing w:after="0" w:line="255" w:lineRule="exact"/>
              <w:jc w:val="both"/>
              <w:rPr>
                <w:rFonts w:ascii="Times New Roman" w:hAnsi="Times New Roman" w:cs="Times New Roman"/>
              </w:rPr>
            </w:pPr>
            <w:r w:rsidRPr="00BD49F8">
              <w:rPr>
                <w:rFonts w:ascii="Times New Roman" w:eastAsia="Times New Roman" w:hAnsi="Times New Roman" w:cs="Times New Roman"/>
                <w:sz w:val="24"/>
                <w:szCs w:val="24"/>
              </w:rPr>
              <w:t xml:space="preserve">к годовому отчету о реализации муниципальной программы Петровского </w:t>
            </w:r>
            <w:r w:rsidR="00B96590" w:rsidRPr="00BD49F8">
              <w:rPr>
                <w:rFonts w:ascii="Times New Roman" w:eastAsia="Times New Roman" w:hAnsi="Times New Roman" w:cs="Times New Roman"/>
                <w:sz w:val="24"/>
                <w:szCs w:val="24"/>
              </w:rPr>
              <w:t>муниципального</w:t>
            </w:r>
            <w:r w:rsidRPr="00BD49F8">
              <w:rPr>
                <w:rFonts w:ascii="Times New Roman" w:eastAsia="Times New Roman" w:hAnsi="Times New Roman" w:cs="Times New Roman"/>
                <w:sz w:val="24"/>
                <w:szCs w:val="24"/>
              </w:rPr>
              <w:t xml:space="preserve"> округа Ставропольского края </w:t>
            </w:r>
            <w:r w:rsidRPr="00BD49F8">
              <w:rPr>
                <w:rFonts w:ascii="Times New Roman" w:eastAsia="Times New Roman" w:hAnsi="Times New Roman" w:cs="Times New Roman"/>
                <w:b/>
                <w:bCs/>
                <w:sz w:val="24"/>
                <w:szCs w:val="24"/>
              </w:rPr>
              <w:t>«</w:t>
            </w:r>
            <w:r w:rsidRPr="00BD49F8">
              <w:rPr>
                <w:rFonts w:ascii="Times New Roman" w:eastAsia="Times New Roman" w:hAnsi="Times New Roman" w:cs="Times New Roman"/>
                <w:sz w:val="24"/>
                <w:szCs w:val="24"/>
              </w:rPr>
              <w:t>Модернизация экономики и улучшение инвестиционного климата» за 2024 год</w:t>
            </w:r>
          </w:p>
        </w:tc>
      </w:tr>
    </w:tbl>
    <w:p w:rsidR="00CE4232" w:rsidRPr="00BD49F8" w:rsidRDefault="00CE4232">
      <w:pPr>
        <w:spacing w:beforeAutospacing="1" w:after="0" w:line="240" w:lineRule="auto"/>
        <w:rPr>
          <w:rFonts w:ascii="Times New Roman" w:eastAsia="Times New Roman" w:hAnsi="Times New Roman" w:cs="Times New Roman"/>
          <w:sz w:val="24"/>
          <w:szCs w:val="24"/>
          <w:highlight w:val="white"/>
        </w:rPr>
      </w:pPr>
      <w:bookmarkStart w:id="2" w:name="Par814"/>
      <w:bookmarkEnd w:id="2"/>
    </w:p>
    <w:p w:rsidR="00CE4232" w:rsidRPr="00BD49F8" w:rsidRDefault="00771F2C">
      <w:pPr>
        <w:shd w:val="clear" w:color="auto" w:fill="FFFFFF"/>
        <w:spacing w:after="0" w:line="240" w:lineRule="auto"/>
        <w:jc w:val="center"/>
        <w:rPr>
          <w:rFonts w:ascii="Times New Roman" w:eastAsia="Times New Roman" w:hAnsi="Times New Roman" w:cs="Times New Roman"/>
          <w:sz w:val="20"/>
          <w:szCs w:val="20"/>
          <w:highlight w:val="white"/>
        </w:rPr>
      </w:pPr>
      <w:r w:rsidRPr="00BD49F8">
        <w:rPr>
          <w:rFonts w:ascii="Times New Roman" w:eastAsia="Times New Roman" w:hAnsi="Times New Roman" w:cs="Times New Roman"/>
          <w:sz w:val="20"/>
          <w:szCs w:val="20"/>
          <w:shd w:val="clear" w:color="auto" w:fill="FFFFFF"/>
        </w:rPr>
        <w:t>СВЕДЕНИЯ</w:t>
      </w:r>
    </w:p>
    <w:p w:rsidR="00CE4232" w:rsidRPr="00BD49F8" w:rsidRDefault="00771F2C">
      <w:pPr>
        <w:shd w:val="clear" w:color="auto" w:fill="FFFFFF"/>
        <w:spacing w:after="0" w:line="240" w:lineRule="auto"/>
        <w:jc w:val="center"/>
        <w:rPr>
          <w:rFonts w:ascii="Times New Roman" w:eastAsia="Times New Roman" w:hAnsi="Times New Roman" w:cs="Times New Roman"/>
          <w:sz w:val="20"/>
          <w:szCs w:val="20"/>
          <w:highlight w:val="white"/>
        </w:rPr>
      </w:pPr>
      <w:r w:rsidRPr="00BD49F8">
        <w:rPr>
          <w:rFonts w:ascii="Times New Roman" w:eastAsia="Times New Roman" w:hAnsi="Times New Roman" w:cs="Times New Roman"/>
          <w:sz w:val="20"/>
          <w:szCs w:val="20"/>
          <w:shd w:val="clear" w:color="auto" w:fill="FFFFFF"/>
        </w:rPr>
        <w:t>о степени выполнения основных мероприятий подпрограмм, мероприятий</w:t>
      </w:r>
    </w:p>
    <w:p w:rsidR="00CE4232" w:rsidRPr="00BD49F8" w:rsidRDefault="00771F2C" w:rsidP="00E80920">
      <w:pPr>
        <w:shd w:val="clear" w:color="auto" w:fill="FFFFFF"/>
        <w:spacing w:after="0" w:line="240" w:lineRule="auto"/>
        <w:jc w:val="center"/>
        <w:rPr>
          <w:rFonts w:ascii="Times New Roman" w:eastAsia="Times New Roman" w:hAnsi="Times New Roman" w:cs="Times New Roman"/>
          <w:sz w:val="20"/>
          <w:szCs w:val="20"/>
          <w:shd w:val="clear" w:color="auto" w:fill="FFFFFF"/>
        </w:rPr>
      </w:pPr>
      <w:r w:rsidRPr="00BD49F8">
        <w:rPr>
          <w:rFonts w:ascii="Times New Roman" w:eastAsia="Times New Roman" w:hAnsi="Times New Roman" w:cs="Times New Roman"/>
          <w:sz w:val="20"/>
          <w:szCs w:val="20"/>
          <w:shd w:val="clear" w:color="auto" w:fill="FFFFFF"/>
        </w:rPr>
        <w:t>и контрольных событий Программы</w:t>
      </w:r>
    </w:p>
    <w:p w:rsidR="00E80920" w:rsidRPr="00BD49F8" w:rsidRDefault="00E80920" w:rsidP="00E80920">
      <w:pPr>
        <w:shd w:val="clear" w:color="auto" w:fill="FFFFFF"/>
        <w:spacing w:after="0" w:line="240" w:lineRule="auto"/>
        <w:jc w:val="center"/>
        <w:rPr>
          <w:rFonts w:ascii="Times New Roman" w:eastAsia="Times New Roman" w:hAnsi="Times New Roman" w:cs="Times New Roman"/>
          <w:sz w:val="20"/>
          <w:szCs w:val="20"/>
          <w:highlight w:val="white"/>
        </w:rPr>
      </w:pPr>
    </w:p>
    <w:tbl>
      <w:tblPr>
        <w:tblStyle w:val="af7"/>
        <w:tblW w:w="14418" w:type="dxa"/>
        <w:tblInd w:w="123" w:type="dxa"/>
        <w:tblLayout w:type="fixed"/>
        <w:tblLook w:val="04A0"/>
      </w:tblPr>
      <w:tblGrid>
        <w:gridCol w:w="693"/>
        <w:gridCol w:w="2822"/>
        <w:gridCol w:w="1714"/>
        <w:gridCol w:w="6494"/>
        <w:gridCol w:w="2695"/>
      </w:tblGrid>
      <w:tr w:rsidR="00CE4232" w:rsidRPr="00A86EA5">
        <w:tc>
          <w:tcPr>
            <w:tcW w:w="693"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eastAsia="Times New Roman" w:hAnsi="Times New Roman" w:cs="Times New Roman"/>
                <w:szCs w:val="20"/>
              </w:rPr>
            </w:pPr>
            <w:r w:rsidRPr="00A86EA5">
              <w:rPr>
                <w:rFonts w:ascii="Times New Roman" w:eastAsia="Times New Roman" w:hAnsi="Times New Roman" w:cs="Times New Roman"/>
                <w:szCs w:val="20"/>
              </w:rPr>
              <w:t>№ п/п</w:t>
            </w:r>
          </w:p>
        </w:tc>
        <w:tc>
          <w:tcPr>
            <w:tcW w:w="2822"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eastAsia="Times New Roman" w:hAnsi="Times New Roman" w:cs="Times New Roman"/>
                <w:szCs w:val="20"/>
              </w:rPr>
            </w:pPr>
            <w:r w:rsidRPr="00A86EA5">
              <w:rPr>
                <w:rFonts w:ascii="Times New Roman" w:eastAsia="Times New Roman" w:hAnsi="Times New Roman" w:cs="Times New Roman"/>
                <w:szCs w:val="20"/>
              </w:rPr>
              <w:t>Наименование основного м</w:t>
            </w:r>
            <w:r w:rsidRPr="00A86EA5">
              <w:rPr>
                <w:rFonts w:ascii="Times New Roman" w:eastAsia="Times New Roman" w:hAnsi="Times New Roman" w:cs="Times New Roman"/>
                <w:szCs w:val="20"/>
              </w:rPr>
              <w:t>е</w:t>
            </w:r>
            <w:r w:rsidRPr="00A86EA5">
              <w:rPr>
                <w:rFonts w:ascii="Times New Roman" w:eastAsia="Times New Roman" w:hAnsi="Times New Roman" w:cs="Times New Roman"/>
                <w:szCs w:val="20"/>
              </w:rPr>
              <w:t>роприятия подпрограммы муниципальной программы Петровского муниципального района Ставропольского края</w:t>
            </w:r>
          </w:p>
        </w:tc>
        <w:tc>
          <w:tcPr>
            <w:tcW w:w="1714"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eastAsia="Times New Roman" w:hAnsi="Times New Roman" w:cs="Times New Roman"/>
                <w:szCs w:val="20"/>
              </w:rPr>
            </w:pPr>
            <w:r w:rsidRPr="00A86EA5">
              <w:rPr>
                <w:rFonts w:ascii="Times New Roman" w:eastAsia="Times New Roman" w:hAnsi="Times New Roman" w:cs="Times New Roman"/>
                <w:szCs w:val="20"/>
              </w:rPr>
              <w:t>Плановый / фа</w:t>
            </w:r>
            <w:r w:rsidRPr="00A86EA5">
              <w:rPr>
                <w:rFonts w:ascii="Times New Roman" w:eastAsia="Times New Roman" w:hAnsi="Times New Roman" w:cs="Times New Roman"/>
                <w:szCs w:val="20"/>
              </w:rPr>
              <w:t>к</w:t>
            </w:r>
            <w:r w:rsidRPr="00A86EA5">
              <w:rPr>
                <w:rFonts w:ascii="Times New Roman" w:eastAsia="Times New Roman" w:hAnsi="Times New Roman" w:cs="Times New Roman"/>
                <w:szCs w:val="20"/>
              </w:rPr>
              <w:t>тический срок наступления контрольного события</w:t>
            </w:r>
          </w:p>
        </w:tc>
        <w:tc>
          <w:tcPr>
            <w:tcW w:w="6494"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eastAsia="Times New Roman" w:hAnsi="Times New Roman" w:cs="Times New Roman"/>
                <w:szCs w:val="20"/>
              </w:rPr>
            </w:pPr>
            <w:r w:rsidRPr="00A86EA5">
              <w:rPr>
                <w:rFonts w:ascii="Times New Roman" w:eastAsia="Times New Roman" w:hAnsi="Times New Roman" w:cs="Times New Roman"/>
                <w:szCs w:val="20"/>
              </w:rPr>
              <w:t>Сведения о ходе реализации основного мероприятия, проблемы, во</w:t>
            </w:r>
            <w:r w:rsidRPr="00A86EA5">
              <w:rPr>
                <w:rFonts w:ascii="Times New Roman" w:eastAsia="Times New Roman" w:hAnsi="Times New Roman" w:cs="Times New Roman"/>
                <w:szCs w:val="20"/>
              </w:rPr>
              <w:t>з</w:t>
            </w:r>
            <w:r w:rsidRPr="00A86EA5">
              <w:rPr>
                <w:rFonts w:ascii="Times New Roman" w:eastAsia="Times New Roman" w:hAnsi="Times New Roman" w:cs="Times New Roman"/>
                <w:szCs w:val="20"/>
              </w:rPr>
              <w:t>никшие в ходе выполнения основного мероприятия, контрольного соб</w:t>
            </w:r>
            <w:r w:rsidRPr="00A86EA5">
              <w:rPr>
                <w:rFonts w:ascii="Times New Roman" w:eastAsia="Times New Roman" w:hAnsi="Times New Roman" w:cs="Times New Roman"/>
                <w:szCs w:val="20"/>
              </w:rPr>
              <w:t>ы</w:t>
            </w:r>
            <w:r w:rsidRPr="00A86EA5">
              <w:rPr>
                <w:rFonts w:ascii="Times New Roman" w:eastAsia="Times New Roman" w:hAnsi="Times New Roman" w:cs="Times New Roman"/>
                <w:szCs w:val="20"/>
              </w:rPr>
              <w:t>тия</w:t>
            </w:r>
          </w:p>
        </w:tc>
        <w:tc>
          <w:tcPr>
            <w:tcW w:w="2695"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eastAsia="Times New Roman" w:hAnsi="Times New Roman" w:cs="Times New Roman"/>
                <w:szCs w:val="20"/>
              </w:rPr>
            </w:pPr>
            <w:r w:rsidRPr="00A86EA5">
              <w:rPr>
                <w:rFonts w:ascii="Times New Roman" w:eastAsia="Times New Roman" w:hAnsi="Times New Roman" w:cs="Times New Roman"/>
                <w:szCs w:val="20"/>
              </w:rPr>
              <w:t>Результаты реализации</w:t>
            </w:r>
          </w:p>
        </w:tc>
      </w:tr>
      <w:tr w:rsidR="00CE4232" w:rsidRPr="00A86EA5">
        <w:tc>
          <w:tcPr>
            <w:tcW w:w="693"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eastAsia="Times New Roman" w:hAnsi="Times New Roman" w:cs="Times New Roman"/>
                <w:szCs w:val="20"/>
              </w:rPr>
            </w:pPr>
            <w:r w:rsidRPr="00A86EA5">
              <w:rPr>
                <w:rFonts w:ascii="Times New Roman" w:eastAsia="Times New Roman" w:hAnsi="Times New Roman" w:cs="Times New Roman"/>
                <w:szCs w:val="20"/>
              </w:rPr>
              <w:t>1</w:t>
            </w:r>
          </w:p>
        </w:tc>
        <w:tc>
          <w:tcPr>
            <w:tcW w:w="2822"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eastAsia="Times New Roman" w:hAnsi="Times New Roman" w:cs="Times New Roman"/>
                <w:szCs w:val="20"/>
              </w:rPr>
            </w:pPr>
            <w:r w:rsidRPr="00A86EA5">
              <w:rPr>
                <w:rFonts w:ascii="Times New Roman" w:eastAsia="Times New Roman" w:hAnsi="Times New Roman" w:cs="Times New Roman"/>
                <w:szCs w:val="20"/>
              </w:rPr>
              <w:t>2</w:t>
            </w:r>
          </w:p>
        </w:tc>
        <w:tc>
          <w:tcPr>
            <w:tcW w:w="1714"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eastAsia="Times New Roman" w:hAnsi="Times New Roman" w:cs="Times New Roman"/>
                <w:szCs w:val="20"/>
              </w:rPr>
            </w:pPr>
            <w:r w:rsidRPr="00A86EA5">
              <w:rPr>
                <w:rFonts w:ascii="Times New Roman" w:eastAsia="Times New Roman" w:hAnsi="Times New Roman" w:cs="Times New Roman"/>
                <w:szCs w:val="20"/>
              </w:rPr>
              <w:t>3</w:t>
            </w:r>
          </w:p>
        </w:tc>
        <w:tc>
          <w:tcPr>
            <w:tcW w:w="6494"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eastAsia="Times New Roman" w:hAnsi="Times New Roman" w:cs="Times New Roman"/>
                <w:szCs w:val="20"/>
              </w:rPr>
            </w:pPr>
            <w:r w:rsidRPr="00A86EA5">
              <w:rPr>
                <w:rFonts w:ascii="Times New Roman" w:eastAsia="Times New Roman" w:hAnsi="Times New Roman" w:cs="Times New Roman"/>
                <w:szCs w:val="20"/>
              </w:rPr>
              <w:t>4</w:t>
            </w:r>
          </w:p>
        </w:tc>
        <w:tc>
          <w:tcPr>
            <w:tcW w:w="2695"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eastAsia="Times New Roman" w:hAnsi="Times New Roman" w:cs="Times New Roman"/>
                <w:szCs w:val="20"/>
              </w:rPr>
            </w:pPr>
            <w:r w:rsidRPr="00A86EA5">
              <w:rPr>
                <w:rFonts w:ascii="Times New Roman" w:eastAsia="Times New Roman" w:hAnsi="Times New Roman" w:cs="Times New Roman"/>
                <w:szCs w:val="20"/>
              </w:rPr>
              <w:t>5</w:t>
            </w:r>
          </w:p>
        </w:tc>
      </w:tr>
      <w:tr w:rsidR="00CE4232" w:rsidRPr="00A86EA5">
        <w:tc>
          <w:tcPr>
            <w:tcW w:w="693" w:type="dxa"/>
            <w:shd w:val="clear" w:color="auto" w:fill="auto"/>
          </w:tcPr>
          <w:p w:rsidR="00CE4232" w:rsidRPr="00A86EA5" w:rsidRDefault="00CE4232" w:rsidP="00A86EA5">
            <w:pPr>
              <w:shd w:val="clear" w:color="auto" w:fill="FFFFFF"/>
              <w:suppressAutoHyphens w:val="0"/>
              <w:spacing w:after="0" w:line="240" w:lineRule="auto"/>
              <w:jc w:val="center"/>
              <w:rPr>
                <w:rFonts w:ascii="Times New Roman" w:eastAsia="Times New Roman" w:hAnsi="Times New Roman" w:cs="Times New Roman"/>
                <w:szCs w:val="20"/>
              </w:rPr>
            </w:pPr>
          </w:p>
        </w:tc>
        <w:tc>
          <w:tcPr>
            <w:tcW w:w="13725" w:type="dxa"/>
            <w:gridSpan w:val="4"/>
            <w:shd w:val="clear" w:color="auto" w:fill="auto"/>
          </w:tcPr>
          <w:p w:rsidR="00CE4232" w:rsidRPr="00A86EA5" w:rsidRDefault="00771F2C" w:rsidP="00A86EA5">
            <w:pPr>
              <w:shd w:val="clear" w:color="auto" w:fill="FFFFFF"/>
              <w:suppressAutoHyphens w:val="0"/>
              <w:spacing w:after="0" w:line="240" w:lineRule="auto"/>
              <w:jc w:val="center"/>
              <w:rPr>
                <w:rFonts w:ascii="Times New Roman" w:eastAsia="Times New Roman" w:hAnsi="Times New Roman" w:cs="Times New Roman"/>
                <w:szCs w:val="20"/>
              </w:rPr>
            </w:pPr>
            <w:r w:rsidRPr="00A86EA5">
              <w:rPr>
                <w:rFonts w:ascii="Times New Roman" w:eastAsia="Times New Roman" w:hAnsi="Times New Roman" w:cs="Times New Roman"/>
                <w:b/>
                <w:bCs/>
                <w:szCs w:val="20"/>
              </w:rPr>
              <w:t>Цель 1. Повышение инвестиционной активности на территории округа</w:t>
            </w:r>
          </w:p>
        </w:tc>
      </w:tr>
      <w:tr w:rsidR="00CE4232" w:rsidRPr="00A86EA5">
        <w:tc>
          <w:tcPr>
            <w:tcW w:w="693" w:type="dxa"/>
            <w:shd w:val="clear" w:color="auto" w:fill="auto"/>
          </w:tcPr>
          <w:p w:rsidR="00CE4232" w:rsidRPr="00A86EA5" w:rsidRDefault="00CE4232" w:rsidP="00A86EA5">
            <w:pPr>
              <w:shd w:val="clear" w:color="auto" w:fill="FFFFFF"/>
              <w:suppressAutoHyphens w:val="0"/>
              <w:spacing w:after="0" w:line="240" w:lineRule="auto"/>
              <w:jc w:val="center"/>
              <w:rPr>
                <w:rFonts w:ascii="Times New Roman" w:eastAsia="Times New Roman" w:hAnsi="Times New Roman" w:cs="Times New Roman"/>
                <w:szCs w:val="20"/>
              </w:rPr>
            </w:pPr>
          </w:p>
        </w:tc>
        <w:tc>
          <w:tcPr>
            <w:tcW w:w="13725" w:type="dxa"/>
            <w:gridSpan w:val="4"/>
            <w:shd w:val="clear" w:color="auto" w:fill="auto"/>
          </w:tcPr>
          <w:p w:rsidR="00CE4232" w:rsidRPr="00A86EA5" w:rsidRDefault="00771F2C" w:rsidP="00A86EA5">
            <w:pPr>
              <w:shd w:val="clear" w:color="auto" w:fill="FFFFFF"/>
              <w:suppressAutoHyphens w:val="0"/>
              <w:spacing w:after="0" w:line="240" w:lineRule="auto"/>
              <w:jc w:val="center"/>
              <w:rPr>
                <w:rFonts w:ascii="Times New Roman" w:eastAsia="Times New Roman" w:hAnsi="Times New Roman" w:cs="Times New Roman"/>
                <w:szCs w:val="20"/>
              </w:rPr>
            </w:pPr>
            <w:r w:rsidRPr="00A86EA5">
              <w:rPr>
                <w:rFonts w:ascii="Times New Roman" w:eastAsia="Times New Roman" w:hAnsi="Times New Roman" w:cs="Times New Roman"/>
                <w:b/>
                <w:bCs/>
                <w:szCs w:val="20"/>
              </w:rPr>
              <w:t>Подпрограмма «Формирование благоприятного инвестиционного климата»</w:t>
            </w:r>
          </w:p>
        </w:tc>
      </w:tr>
      <w:tr w:rsidR="00CE4232" w:rsidRPr="00A86EA5">
        <w:tc>
          <w:tcPr>
            <w:tcW w:w="693" w:type="dxa"/>
            <w:shd w:val="clear" w:color="auto" w:fill="auto"/>
          </w:tcPr>
          <w:p w:rsidR="00CE4232" w:rsidRPr="00A86EA5" w:rsidRDefault="00CE4232" w:rsidP="00A86EA5">
            <w:pPr>
              <w:shd w:val="clear" w:color="auto" w:fill="FFFFFF"/>
              <w:suppressAutoHyphens w:val="0"/>
              <w:spacing w:after="0" w:line="240" w:lineRule="auto"/>
              <w:jc w:val="center"/>
              <w:rPr>
                <w:rFonts w:ascii="Times New Roman" w:eastAsia="Times New Roman" w:hAnsi="Times New Roman" w:cs="Times New Roman"/>
                <w:szCs w:val="20"/>
              </w:rPr>
            </w:pPr>
          </w:p>
        </w:tc>
        <w:tc>
          <w:tcPr>
            <w:tcW w:w="13725" w:type="dxa"/>
            <w:gridSpan w:val="4"/>
            <w:shd w:val="clear" w:color="auto" w:fill="auto"/>
          </w:tcPr>
          <w:p w:rsidR="00CE4232" w:rsidRPr="00A86EA5" w:rsidRDefault="00771F2C" w:rsidP="00A86EA5">
            <w:pPr>
              <w:shd w:val="clear" w:color="auto" w:fill="FFFFFF"/>
              <w:suppressAutoHyphens w:val="0"/>
              <w:spacing w:after="0" w:line="240" w:lineRule="auto"/>
              <w:jc w:val="center"/>
              <w:rPr>
                <w:rFonts w:ascii="Times New Roman" w:eastAsia="Times New Roman" w:hAnsi="Times New Roman" w:cs="Times New Roman"/>
                <w:szCs w:val="20"/>
              </w:rPr>
            </w:pPr>
            <w:r w:rsidRPr="00A86EA5">
              <w:rPr>
                <w:rFonts w:ascii="Times New Roman" w:eastAsia="Times New Roman" w:hAnsi="Times New Roman" w:cs="Times New Roman"/>
                <w:b/>
                <w:bCs/>
                <w:szCs w:val="20"/>
              </w:rPr>
              <w:t>Задача «Создание благоприятных условий для привлечения инвестиций в экономику округа»</w:t>
            </w:r>
          </w:p>
        </w:tc>
      </w:tr>
      <w:tr w:rsidR="00CE4232" w:rsidRPr="00A86EA5">
        <w:tc>
          <w:tcPr>
            <w:tcW w:w="693" w:type="dxa"/>
            <w:shd w:val="clear" w:color="auto" w:fill="auto"/>
          </w:tcPr>
          <w:p w:rsidR="00CE4232" w:rsidRPr="00A86EA5" w:rsidRDefault="00771F2C" w:rsidP="00A86EA5">
            <w:pPr>
              <w:shd w:val="clear" w:color="auto" w:fill="FFFFFF"/>
              <w:suppressAutoHyphens w:val="0"/>
              <w:spacing w:after="0" w:line="240" w:lineRule="auto"/>
              <w:jc w:val="both"/>
              <w:rPr>
                <w:rFonts w:ascii="Times New Roman" w:eastAsia="Times New Roman" w:hAnsi="Times New Roman" w:cs="Times New Roman"/>
                <w:szCs w:val="20"/>
              </w:rPr>
            </w:pPr>
            <w:r w:rsidRPr="00A86EA5">
              <w:rPr>
                <w:rFonts w:ascii="Times New Roman" w:eastAsia="Times New Roman" w:hAnsi="Times New Roman" w:cs="Times New Roman"/>
                <w:szCs w:val="20"/>
              </w:rPr>
              <w:t>1.</w:t>
            </w:r>
          </w:p>
        </w:tc>
        <w:tc>
          <w:tcPr>
            <w:tcW w:w="2822" w:type="dxa"/>
            <w:shd w:val="clear" w:color="auto" w:fill="auto"/>
          </w:tcPr>
          <w:p w:rsidR="00CE4232" w:rsidRPr="00A86EA5" w:rsidRDefault="00771F2C" w:rsidP="00A86EA5">
            <w:pPr>
              <w:shd w:val="clear" w:color="auto" w:fill="FFFFFF"/>
              <w:suppressAutoHyphens w:val="0"/>
              <w:spacing w:after="0" w:line="240" w:lineRule="auto"/>
              <w:jc w:val="both"/>
              <w:rPr>
                <w:rFonts w:ascii="Times New Roman" w:eastAsia="Times New Roman" w:hAnsi="Times New Roman" w:cs="Times New Roman"/>
                <w:szCs w:val="20"/>
              </w:rPr>
            </w:pPr>
            <w:r w:rsidRPr="00A86EA5">
              <w:rPr>
                <w:rFonts w:ascii="Times New Roman" w:eastAsia="Times New Roman" w:hAnsi="Times New Roman" w:cs="Times New Roman"/>
                <w:szCs w:val="20"/>
              </w:rPr>
              <w:t>Формирование</w:t>
            </w:r>
          </w:p>
          <w:p w:rsidR="00CE4232" w:rsidRPr="00A86EA5" w:rsidRDefault="00771F2C" w:rsidP="00A86EA5">
            <w:pPr>
              <w:shd w:val="clear" w:color="auto" w:fill="FFFFFF"/>
              <w:suppressAutoHyphens w:val="0"/>
              <w:spacing w:after="0" w:line="240" w:lineRule="auto"/>
              <w:jc w:val="both"/>
              <w:rPr>
                <w:rFonts w:ascii="Times New Roman" w:eastAsia="Times New Roman" w:hAnsi="Times New Roman" w:cs="Times New Roman"/>
                <w:szCs w:val="20"/>
              </w:rPr>
            </w:pPr>
            <w:r w:rsidRPr="00A86EA5">
              <w:rPr>
                <w:rFonts w:ascii="Times New Roman" w:eastAsia="Times New Roman" w:hAnsi="Times New Roman" w:cs="Times New Roman"/>
                <w:szCs w:val="20"/>
              </w:rPr>
              <w:t>инвестиционной привлек</w:t>
            </w:r>
            <w:r w:rsidRPr="00A86EA5">
              <w:rPr>
                <w:rFonts w:ascii="Times New Roman" w:eastAsia="Times New Roman" w:hAnsi="Times New Roman" w:cs="Times New Roman"/>
                <w:szCs w:val="20"/>
              </w:rPr>
              <w:t>а</w:t>
            </w:r>
            <w:r w:rsidRPr="00A86EA5">
              <w:rPr>
                <w:rFonts w:ascii="Times New Roman" w:eastAsia="Times New Roman" w:hAnsi="Times New Roman" w:cs="Times New Roman"/>
                <w:szCs w:val="20"/>
              </w:rPr>
              <w:t>тельности округа</w:t>
            </w:r>
          </w:p>
        </w:tc>
        <w:tc>
          <w:tcPr>
            <w:tcW w:w="1714"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szCs w:val="20"/>
                <w:lang w:val="en-US"/>
              </w:rPr>
              <w:t>x</w:t>
            </w:r>
          </w:p>
        </w:tc>
        <w:tc>
          <w:tcPr>
            <w:tcW w:w="6494" w:type="dxa"/>
            <w:shd w:val="clear" w:color="auto" w:fill="auto"/>
          </w:tcPr>
          <w:p w:rsidR="00CE4232" w:rsidRPr="00A86EA5" w:rsidRDefault="00771F2C" w:rsidP="00A86EA5">
            <w:pPr>
              <w:shd w:val="clear" w:color="auto" w:fill="FFFFFF" w:themeFill="background1"/>
              <w:suppressAutoHyphens w:val="0"/>
              <w:spacing w:after="24" w:line="240" w:lineRule="auto"/>
              <w:ind w:firstLine="709"/>
              <w:jc w:val="both"/>
              <w:outlineLvl w:val="2"/>
              <w:rPr>
                <w:rFonts w:ascii="Times New Roman" w:eastAsia="Times New Roman" w:hAnsi="Times New Roman" w:cs="Times New Roman"/>
                <w:szCs w:val="20"/>
              </w:rPr>
            </w:pPr>
            <w:r w:rsidRPr="00A86EA5">
              <w:rPr>
                <w:rFonts w:ascii="Times New Roman" w:eastAsia="Times New Roman" w:hAnsi="Times New Roman" w:cs="Times New Roman"/>
                <w:bCs/>
                <w:szCs w:val="20"/>
                <w:shd w:val="clear" w:color="auto" w:fill="FFFFFF"/>
              </w:rPr>
              <w:t>В рамках формирования инвестиционной прив</w:t>
            </w:r>
            <w:r w:rsidR="006C30D9" w:rsidRPr="00A86EA5">
              <w:rPr>
                <w:rFonts w:ascii="Times New Roman" w:eastAsia="Times New Roman" w:hAnsi="Times New Roman" w:cs="Times New Roman"/>
                <w:bCs/>
                <w:szCs w:val="20"/>
                <w:shd w:val="clear" w:color="auto" w:fill="FFFFFF"/>
              </w:rPr>
              <w:t>лекательности округа 29.03.2024, 28.05.2024, 15.07.2024, 23.07.2024</w:t>
            </w:r>
            <w:r w:rsidRPr="00A86EA5">
              <w:rPr>
                <w:rFonts w:ascii="Times New Roman" w:eastAsia="Times New Roman" w:hAnsi="Times New Roman" w:cs="Times New Roman"/>
                <w:bCs/>
                <w:szCs w:val="20"/>
                <w:shd w:val="clear" w:color="auto" w:fill="FFFFFF"/>
              </w:rPr>
              <w:t>, 13.12.2024 пров</w:t>
            </w:r>
            <w:r w:rsidRPr="00A86EA5">
              <w:rPr>
                <w:rFonts w:ascii="Times New Roman" w:eastAsia="Times New Roman" w:hAnsi="Times New Roman" w:cs="Times New Roman"/>
                <w:bCs/>
                <w:szCs w:val="20"/>
                <w:shd w:val="clear" w:color="auto" w:fill="FFFFFF"/>
              </w:rPr>
              <w:t>е</w:t>
            </w:r>
            <w:r w:rsidRPr="00A86EA5">
              <w:rPr>
                <w:rFonts w:ascii="Times New Roman" w:eastAsia="Times New Roman" w:hAnsi="Times New Roman" w:cs="Times New Roman"/>
                <w:bCs/>
                <w:szCs w:val="20"/>
                <w:shd w:val="clear" w:color="auto" w:fill="FFFFFF"/>
              </w:rPr>
              <w:t>дены заседания Совета по улучшению инвестиционного климата в Пе</w:t>
            </w:r>
            <w:r w:rsidRPr="00A86EA5">
              <w:rPr>
                <w:rFonts w:ascii="Times New Roman" w:eastAsia="Times New Roman" w:hAnsi="Times New Roman" w:cs="Times New Roman"/>
                <w:bCs/>
                <w:szCs w:val="20"/>
                <w:shd w:val="clear" w:color="auto" w:fill="FFFFFF"/>
              </w:rPr>
              <w:t>т</w:t>
            </w:r>
            <w:r w:rsidRPr="00A86EA5">
              <w:rPr>
                <w:rFonts w:ascii="Times New Roman" w:eastAsia="Times New Roman" w:hAnsi="Times New Roman" w:cs="Times New Roman"/>
                <w:bCs/>
                <w:szCs w:val="20"/>
                <w:shd w:val="clear" w:color="auto" w:fill="FFFFFF"/>
              </w:rPr>
              <w:t>ровском муниципальном округе Ставропольского края,</w:t>
            </w:r>
            <w:r w:rsidRPr="00A86EA5">
              <w:rPr>
                <w:rFonts w:ascii="Times New Roman" w:eastAsia="Times New Roman" w:hAnsi="Times New Roman" w:cs="Times New Roman"/>
                <w:szCs w:val="20"/>
                <w:shd w:val="clear" w:color="auto" w:fill="FFFFFF"/>
              </w:rPr>
              <w:t xml:space="preserve"> на официальном сайте администрации Петровского муниципального</w:t>
            </w:r>
            <w:r w:rsidRPr="00A86EA5">
              <w:rPr>
                <w:rFonts w:ascii="Times New Roman" w:eastAsia="Times New Roman" w:hAnsi="Times New Roman" w:cs="Times New Roman"/>
                <w:szCs w:val="20"/>
              </w:rPr>
              <w:t xml:space="preserve"> округа Ставропол</w:t>
            </w:r>
            <w:r w:rsidRPr="00A86EA5">
              <w:rPr>
                <w:rFonts w:ascii="Times New Roman" w:eastAsia="Times New Roman" w:hAnsi="Times New Roman" w:cs="Times New Roman"/>
                <w:szCs w:val="20"/>
              </w:rPr>
              <w:t>ь</w:t>
            </w:r>
            <w:r w:rsidRPr="00A86EA5">
              <w:rPr>
                <w:rFonts w:ascii="Times New Roman" w:eastAsia="Times New Roman" w:hAnsi="Times New Roman" w:cs="Times New Roman"/>
                <w:szCs w:val="20"/>
              </w:rPr>
              <w:t>ского края размещается информация, объявления для субъектов инв</w:t>
            </w:r>
            <w:r w:rsidRPr="00A86EA5">
              <w:rPr>
                <w:rFonts w:ascii="Times New Roman" w:eastAsia="Times New Roman" w:hAnsi="Times New Roman" w:cs="Times New Roman"/>
                <w:szCs w:val="20"/>
              </w:rPr>
              <w:t>е</w:t>
            </w:r>
            <w:r w:rsidRPr="00A86EA5">
              <w:rPr>
                <w:rFonts w:ascii="Times New Roman" w:eastAsia="Times New Roman" w:hAnsi="Times New Roman" w:cs="Times New Roman"/>
                <w:szCs w:val="20"/>
              </w:rPr>
              <w:t>стиционной деятельности.</w:t>
            </w:r>
          </w:p>
          <w:p w:rsidR="00CE4232" w:rsidRPr="00A86EA5" w:rsidRDefault="00771F2C" w:rsidP="00A86EA5">
            <w:pPr>
              <w:shd w:val="clear" w:color="auto" w:fill="FFFFFF" w:themeFill="background1"/>
              <w:suppressAutoHyphens w:val="0"/>
              <w:spacing w:after="24" w:line="240" w:lineRule="auto"/>
              <w:ind w:firstLine="709"/>
              <w:jc w:val="both"/>
              <w:outlineLvl w:val="2"/>
              <w:rPr>
                <w:rFonts w:ascii="Times New Roman" w:eastAsia="Times New Roman" w:hAnsi="Times New Roman" w:cs="Times New Roman"/>
                <w:szCs w:val="20"/>
                <w:shd w:val="clear" w:color="auto" w:fill="DDD9C3"/>
              </w:rPr>
            </w:pPr>
            <w:r w:rsidRPr="00A86EA5">
              <w:rPr>
                <w:rFonts w:ascii="Times New Roman" w:eastAsia="Times New Roman" w:hAnsi="Times New Roman" w:cs="Times New Roman"/>
                <w:szCs w:val="20"/>
                <w:shd w:val="clear" w:color="auto" w:fill="FFFFFF"/>
              </w:rPr>
              <w:t>Разработан инвестиционный паспорт Петровского муниципал</w:t>
            </w:r>
            <w:r w:rsidRPr="00A86EA5">
              <w:rPr>
                <w:rFonts w:ascii="Times New Roman" w:eastAsia="Times New Roman" w:hAnsi="Times New Roman" w:cs="Times New Roman"/>
                <w:szCs w:val="20"/>
                <w:shd w:val="clear" w:color="auto" w:fill="FFFFFF"/>
              </w:rPr>
              <w:t>ь</w:t>
            </w:r>
            <w:r w:rsidRPr="00A86EA5">
              <w:rPr>
                <w:rFonts w:ascii="Times New Roman" w:eastAsia="Times New Roman" w:hAnsi="Times New Roman" w:cs="Times New Roman"/>
                <w:szCs w:val="20"/>
                <w:shd w:val="clear" w:color="auto" w:fill="FFFFFF"/>
              </w:rPr>
              <w:t xml:space="preserve">ного округа. Ведется взаимодействие с ГУП СК «Корпорация развития Ставропольского края» по согласованию показателей, включенных в паспорт. 24.10.2024 паспорт размещен на официальном сайте. </w:t>
            </w:r>
            <w:r w:rsidRPr="00A86EA5">
              <w:rPr>
                <w:rFonts w:ascii="Times New Roman" w:eastAsia="Times New Roman" w:hAnsi="Times New Roman" w:cs="Times New Roman"/>
                <w:spacing w:val="-4"/>
                <w:szCs w:val="20"/>
                <w:shd w:val="clear" w:color="auto" w:fill="FFFFFF"/>
              </w:rPr>
              <w:t>По да</w:t>
            </w:r>
            <w:r w:rsidRPr="00A86EA5">
              <w:rPr>
                <w:rFonts w:ascii="Times New Roman" w:eastAsia="Times New Roman" w:hAnsi="Times New Roman" w:cs="Times New Roman"/>
                <w:spacing w:val="-4"/>
                <w:szCs w:val="20"/>
                <w:shd w:val="clear" w:color="auto" w:fill="FFFFFF"/>
              </w:rPr>
              <w:t>н</w:t>
            </w:r>
            <w:r w:rsidRPr="00A86EA5">
              <w:rPr>
                <w:rFonts w:ascii="Times New Roman" w:eastAsia="Times New Roman" w:hAnsi="Times New Roman" w:cs="Times New Roman"/>
                <w:spacing w:val="-4"/>
                <w:szCs w:val="20"/>
                <w:shd w:val="clear" w:color="auto" w:fill="FFFFFF"/>
              </w:rPr>
              <w:t xml:space="preserve">ным мониторинга объем инвестиций в основной капитал (за исключением бюджетных средств) за 2024 год с учетом инвестиций субъектов малого предпринимательства составил </w:t>
            </w:r>
            <w:r w:rsidR="00F40777">
              <w:rPr>
                <w:rFonts w:ascii="Times New Roman" w:eastAsia="Times New Roman" w:hAnsi="Times New Roman" w:cs="Times New Roman"/>
                <w:spacing w:val="-4"/>
                <w:szCs w:val="20"/>
                <w:shd w:val="clear" w:color="auto" w:fill="FFFFFF"/>
              </w:rPr>
              <w:t>2205,9</w:t>
            </w:r>
            <w:r w:rsidRPr="00A86EA5">
              <w:rPr>
                <w:rFonts w:ascii="Times New Roman" w:eastAsia="Times New Roman" w:hAnsi="Times New Roman" w:cs="Times New Roman"/>
                <w:spacing w:val="-4"/>
                <w:szCs w:val="20"/>
                <w:shd w:val="clear" w:color="auto" w:fill="FFFFFF"/>
              </w:rPr>
              <w:t xml:space="preserve"> </w:t>
            </w:r>
            <w:r w:rsidRPr="00A86EA5">
              <w:rPr>
                <w:rFonts w:ascii="Times New Roman" w:eastAsia="Times New Roman" w:hAnsi="Times New Roman" w:cs="Times New Roman"/>
                <w:szCs w:val="20"/>
                <w:shd w:val="clear" w:color="auto" w:fill="FFFFFF"/>
              </w:rPr>
              <w:t xml:space="preserve">млн. рублей или </w:t>
            </w:r>
            <w:r w:rsidR="007D0178">
              <w:rPr>
                <w:rFonts w:ascii="Times New Roman" w:eastAsia="Times New Roman" w:hAnsi="Times New Roman" w:cs="Times New Roman"/>
                <w:szCs w:val="20"/>
                <w:shd w:val="clear" w:color="auto" w:fill="FFFFFF"/>
              </w:rPr>
              <w:t>121,02</w:t>
            </w:r>
            <w:r w:rsidRPr="00A86EA5">
              <w:rPr>
                <w:rFonts w:ascii="Times New Roman" w:eastAsia="Times New Roman" w:hAnsi="Times New Roman" w:cs="Times New Roman"/>
                <w:szCs w:val="20"/>
                <w:shd w:val="clear" w:color="auto" w:fill="FFFFFF"/>
              </w:rPr>
              <w:t xml:space="preserve"> % к</w:t>
            </w:r>
            <w:r w:rsidR="00437442">
              <w:rPr>
                <w:rFonts w:ascii="Times New Roman" w:eastAsia="Times New Roman" w:hAnsi="Times New Roman" w:cs="Times New Roman"/>
                <w:szCs w:val="20"/>
                <w:shd w:val="clear" w:color="auto" w:fill="FFFFFF"/>
              </w:rPr>
              <w:t xml:space="preserve"> </w:t>
            </w:r>
            <w:r w:rsidRPr="00A86EA5">
              <w:rPr>
                <w:rFonts w:ascii="Times New Roman" w:eastAsia="Times New Roman" w:hAnsi="Times New Roman" w:cs="Times New Roman"/>
                <w:szCs w:val="20"/>
                <w:shd w:val="clear" w:color="auto" w:fill="FFFFFF"/>
              </w:rPr>
              <w:t>план</w:t>
            </w:r>
            <w:r w:rsidRPr="00A86EA5">
              <w:rPr>
                <w:rFonts w:ascii="Times New Roman" w:eastAsia="Times New Roman" w:hAnsi="Times New Roman" w:cs="Times New Roman"/>
                <w:szCs w:val="20"/>
                <w:shd w:val="clear" w:color="auto" w:fill="FFFFFF"/>
              </w:rPr>
              <w:t>о</w:t>
            </w:r>
            <w:r w:rsidRPr="00A86EA5">
              <w:rPr>
                <w:rFonts w:ascii="Times New Roman" w:eastAsia="Times New Roman" w:hAnsi="Times New Roman" w:cs="Times New Roman"/>
                <w:szCs w:val="20"/>
                <w:shd w:val="clear" w:color="auto" w:fill="FFFFFF"/>
              </w:rPr>
              <w:t>вому значению показателя.</w:t>
            </w:r>
          </w:p>
          <w:p w:rsidR="00CE4232" w:rsidRPr="00A86EA5" w:rsidRDefault="00CE4232" w:rsidP="00A86EA5">
            <w:pPr>
              <w:shd w:val="clear" w:color="auto" w:fill="FFFFFF"/>
              <w:suppressAutoHyphens w:val="0"/>
              <w:spacing w:after="0" w:line="240" w:lineRule="auto"/>
              <w:jc w:val="both"/>
              <w:outlineLvl w:val="2"/>
              <w:rPr>
                <w:rFonts w:ascii="Times New Roman" w:hAnsi="Times New Roman" w:cs="Times New Roman"/>
                <w:szCs w:val="20"/>
              </w:rPr>
            </w:pPr>
          </w:p>
        </w:tc>
        <w:tc>
          <w:tcPr>
            <w:tcW w:w="2695" w:type="dxa"/>
            <w:shd w:val="clear" w:color="auto" w:fill="auto"/>
          </w:tcPr>
          <w:p w:rsidR="00CE4232" w:rsidRPr="00A86EA5" w:rsidRDefault="00771F2C" w:rsidP="00A86EA5">
            <w:pPr>
              <w:shd w:val="clear" w:color="auto" w:fill="FFFFFF"/>
              <w:suppressAutoHyphens w:val="0"/>
              <w:spacing w:after="0" w:line="240" w:lineRule="auto"/>
              <w:jc w:val="both"/>
              <w:rPr>
                <w:rFonts w:ascii="Times New Roman" w:hAnsi="Times New Roman" w:cs="Times New Roman"/>
                <w:szCs w:val="20"/>
              </w:rPr>
            </w:pPr>
            <w:r w:rsidRPr="00A86EA5">
              <w:rPr>
                <w:rFonts w:ascii="Times New Roman" w:eastAsia="Times New Roman" w:hAnsi="Times New Roman" w:cs="Times New Roman"/>
                <w:b/>
                <w:bCs/>
                <w:szCs w:val="20"/>
              </w:rPr>
              <w:t>Мероприятие выполнено.</w:t>
            </w:r>
          </w:p>
          <w:p w:rsidR="00CE4232" w:rsidRPr="00A86EA5" w:rsidRDefault="00771F2C" w:rsidP="00F40777">
            <w:pPr>
              <w:widowControl w:val="0"/>
              <w:shd w:val="clear" w:color="auto" w:fill="FFFFFF"/>
              <w:suppressAutoHyphens w:val="0"/>
              <w:snapToGrid w:val="0"/>
              <w:spacing w:after="0" w:line="240" w:lineRule="auto"/>
              <w:jc w:val="both"/>
              <w:rPr>
                <w:rFonts w:ascii="Times New Roman" w:hAnsi="Times New Roman" w:cs="Times New Roman"/>
                <w:szCs w:val="20"/>
              </w:rPr>
            </w:pPr>
            <w:r w:rsidRPr="00A86EA5">
              <w:rPr>
                <w:rFonts w:ascii="Times New Roman" w:eastAsia="Cambria" w:hAnsi="Times New Roman" w:cs="Times New Roman"/>
                <w:szCs w:val="20"/>
                <w:lang w:eastAsia="ar-SA"/>
              </w:rPr>
              <w:t>объем инвестиций в осно</w:t>
            </w:r>
            <w:r w:rsidRPr="00A86EA5">
              <w:rPr>
                <w:rFonts w:ascii="Times New Roman" w:eastAsia="Cambria" w:hAnsi="Times New Roman" w:cs="Times New Roman"/>
                <w:szCs w:val="20"/>
                <w:lang w:eastAsia="ar-SA"/>
              </w:rPr>
              <w:t>в</w:t>
            </w:r>
            <w:r w:rsidRPr="00A86EA5">
              <w:rPr>
                <w:rFonts w:ascii="Times New Roman" w:eastAsia="Cambria" w:hAnsi="Times New Roman" w:cs="Times New Roman"/>
                <w:szCs w:val="20"/>
                <w:lang w:eastAsia="ar-SA"/>
              </w:rPr>
              <w:t>ной капитал (за исключен</w:t>
            </w:r>
            <w:r w:rsidRPr="00A86EA5">
              <w:rPr>
                <w:rFonts w:ascii="Times New Roman" w:eastAsia="Cambria" w:hAnsi="Times New Roman" w:cs="Times New Roman"/>
                <w:szCs w:val="20"/>
                <w:lang w:eastAsia="ar-SA"/>
              </w:rPr>
              <w:t>и</w:t>
            </w:r>
            <w:r w:rsidRPr="00A86EA5">
              <w:rPr>
                <w:rFonts w:ascii="Times New Roman" w:eastAsia="Cambria" w:hAnsi="Times New Roman" w:cs="Times New Roman"/>
                <w:szCs w:val="20"/>
                <w:lang w:eastAsia="ar-SA"/>
              </w:rPr>
              <w:t>ем бюджетных средств) в расчете на 1 жителя сост</w:t>
            </w:r>
            <w:r w:rsidRPr="00A86EA5">
              <w:rPr>
                <w:rFonts w:ascii="Times New Roman" w:eastAsia="Cambria" w:hAnsi="Times New Roman" w:cs="Times New Roman"/>
                <w:szCs w:val="20"/>
                <w:lang w:eastAsia="ar-SA"/>
              </w:rPr>
              <w:t>а</w:t>
            </w:r>
            <w:r w:rsidRPr="00A86EA5">
              <w:rPr>
                <w:rFonts w:ascii="Times New Roman" w:eastAsia="Cambria" w:hAnsi="Times New Roman" w:cs="Times New Roman"/>
                <w:szCs w:val="20"/>
                <w:lang w:eastAsia="ar-SA"/>
              </w:rPr>
              <w:t>вил –</w:t>
            </w:r>
            <w:r w:rsidR="00146009">
              <w:rPr>
                <w:rFonts w:ascii="Times New Roman" w:eastAsia="Times New Roman" w:hAnsi="Times New Roman" w:cs="Times New Roman"/>
                <w:szCs w:val="20"/>
              </w:rPr>
              <w:t xml:space="preserve"> </w:t>
            </w:r>
            <w:r w:rsidR="00F40777">
              <w:rPr>
                <w:rFonts w:ascii="Times New Roman" w:eastAsia="Times New Roman" w:hAnsi="Times New Roman" w:cs="Times New Roman"/>
                <w:szCs w:val="20"/>
              </w:rPr>
              <w:t>32549</w:t>
            </w:r>
            <w:r w:rsidR="00146009">
              <w:rPr>
                <w:rFonts w:ascii="Times New Roman" w:eastAsia="Times New Roman" w:hAnsi="Times New Roman" w:cs="Times New Roman"/>
                <w:szCs w:val="20"/>
              </w:rPr>
              <w:t xml:space="preserve"> </w:t>
            </w:r>
            <w:r w:rsidRPr="00A86EA5">
              <w:rPr>
                <w:rFonts w:ascii="Times New Roman" w:eastAsia="Cambria" w:hAnsi="Times New Roman" w:cs="Times New Roman"/>
                <w:szCs w:val="20"/>
                <w:lang w:eastAsia="ar-SA"/>
              </w:rPr>
              <w:t>рубл</w:t>
            </w:r>
            <w:r w:rsidR="00E824B4">
              <w:rPr>
                <w:rFonts w:ascii="Times New Roman" w:eastAsia="Cambria" w:hAnsi="Times New Roman" w:cs="Times New Roman"/>
                <w:szCs w:val="20"/>
                <w:lang w:eastAsia="ar-SA"/>
              </w:rPr>
              <w:t>ей</w:t>
            </w:r>
          </w:p>
        </w:tc>
      </w:tr>
      <w:tr w:rsidR="00CE4232" w:rsidRPr="00A86EA5">
        <w:tc>
          <w:tcPr>
            <w:tcW w:w="693" w:type="dxa"/>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1.1</w:t>
            </w:r>
          </w:p>
        </w:tc>
        <w:tc>
          <w:tcPr>
            <w:tcW w:w="2822" w:type="dxa"/>
            <w:shd w:val="clear" w:color="auto" w:fill="auto"/>
          </w:tcPr>
          <w:p w:rsidR="00CE4232" w:rsidRPr="00A86EA5" w:rsidRDefault="00771F2C" w:rsidP="00A86EA5">
            <w:pPr>
              <w:suppressAutoHyphens w:val="0"/>
              <w:snapToGrid w:val="0"/>
              <w:spacing w:after="0" w:line="240" w:lineRule="auto"/>
              <w:jc w:val="both"/>
              <w:rPr>
                <w:rFonts w:ascii="Times New Roman" w:eastAsia="Cambria" w:hAnsi="Times New Roman" w:cs="Times New Roman"/>
                <w:i/>
                <w:szCs w:val="20"/>
                <w:lang w:eastAsia="ar-SA"/>
              </w:rPr>
            </w:pPr>
            <w:r w:rsidRPr="00A86EA5">
              <w:rPr>
                <w:rFonts w:ascii="Times New Roman" w:eastAsia="Cambria" w:hAnsi="Times New Roman" w:cs="Times New Roman"/>
                <w:i/>
                <w:iCs/>
                <w:szCs w:val="20"/>
                <w:lang w:eastAsia="ar-SA"/>
              </w:rPr>
              <w:t>Контрольное событие 1.</w:t>
            </w:r>
          </w:p>
          <w:p w:rsidR="00CE4232" w:rsidRPr="00A86EA5" w:rsidRDefault="00771F2C" w:rsidP="00A86EA5">
            <w:pPr>
              <w:suppressAutoHyphens w:val="0"/>
              <w:snapToGrid w:val="0"/>
              <w:spacing w:after="0" w:line="240" w:lineRule="auto"/>
              <w:jc w:val="both"/>
              <w:rPr>
                <w:rFonts w:ascii="Times New Roman" w:eastAsia="Cambria" w:hAnsi="Times New Roman" w:cs="Times New Roman"/>
                <w:i/>
                <w:iCs/>
                <w:szCs w:val="20"/>
                <w:lang w:eastAsia="ar-SA"/>
              </w:rPr>
            </w:pPr>
            <w:r w:rsidRPr="00A86EA5">
              <w:rPr>
                <w:rFonts w:ascii="Times New Roman" w:eastAsia="Cambria" w:hAnsi="Times New Roman" w:cs="Times New Roman"/>
                <w:i/>
                <w:iCs/>
                <w:szCs w:val="20"/>
                <w:lang w:eastAsia="ar-SA"/>
              </w:rPr>
              <w:t>Инвестиционный паспорт разработан и размещен на официальном сайте админ</w:t>
            </w:r>
            <w:r w:rsidRPr="00A86EA5">
              <w:rPr>
                <w:rFonts w:ascii="Times New Roman" w:eastAsia="Cambria" w:hAnsi="Times New Roman" w:cs="Times New Roman"/>
                <w:i/>
                <w:iCs/>
                <w:szCs w:val="20"/>
                <w:lang w:eastAsia="ar-SA"/>
              </w:rPr>
              <w:t>и</w:t>
            </w:r>
            <w:r w:rsidRPr="00A86EA5">
              <w:rPr>
                <w:rFonts w:ascii="Times New Roman" w:eastAsia="Cambria" w:hAnsi="Times New Roman" w:cs="Times New Roman"/>
                <w:i/>
                <w:iCs/>
                <w:szCs w:val="20"/>
                <w:lang w:eastAsia="ar-SA"/>
              </w:rPr>
              <w:lastRenderedPageBreak/>
              <w:t>страции Петровского мун</w:t>
            </w:r>
            <w:r w:rsidRPr="00A86EA5">
              <w:rPr>
                <w:rFonts w:ascii="Times New Roman" w:eastAsia="Cambria" w:hAnsi="Times New Roman" w:cs="Times New Roman"/>
                <w:i/>
                <w:iCs/>
                <w:szCs w:val="20"/>
                <w:lang w:eastAsia="ar-SA"/>
              </w:rPr>
              <w:t>и</w:t>
            </w:r>
            <w:r w:rsidRPr="00A86EA5">
              <w:rPr>
                <w:rFonts w:ascii="Times New Roman" w:eastAsia="Cambria" w:hAnsi="Times New Roman" w:cs="Times New Roman"/>
                <w:i/>
                <w:iCs/>
                <w:szCs w:val="20"/>
                <w:lang w:eastAsia="ar-SA"/>
              </w:rPr>
              <w:t>ципального округа Ставр</w:t>
            </w:r>
            <w:r w:rsidRPr="00A86EA5">
              <w:rPr>
                <w:rFonts w:ascii="Times New Roman" w:eastAsia="Cambria" w:hAnsi="Times New Roman" w:cs="Times New Roman"/>
                <w:i/>
                <w:iCs/>
                <w:szCs w:val="20"/>
                <w:lang w:eastAsia="ar-SA"/>
              </w:rPr>
              <w:t>о</w:t>
            </w:r>
            <w:r w:rsidRPr="00A86EA5">
              <w:rPr>
                <w:rFonts w:ascii="Times New Roman" w:eastAsia="Cambria" w:hAnsi="Times New Roman" w:cs="Times New Roman"/>
                <w:i/>
                <w:iCs/>
                <w:szCs w:val="20"/>
                <w:lang w:eastAsia="ar-SA"/>
              </w:rPr>
              <w:t>польского края в информац</w:t>
            </w:r>
            <w:r w:rsidRPr="00A86EA5">
              <w:rPr>
                <w:rFonts w:ascii="Times New Roman" w:eastAsia="Cambria" w:hAnsi="Times New Roman" w:cs="Times New Roman"/>
                <w:i/>
                <w:iCs/>
                <w:szCs w:val="20"/>
                <w:lang w:eastAsia="ar-SA"/>
              </w:rPr>
              <w:t>и</w:t>
            </w:r>
            <w:r w:rsidRPr="00A86EA5">
              <w:rPr>
                <w:rFonts w:ascii="Times New Roman" w:eastAsia="Cambria" w:hAnsi="Times New Roman" w:cs="Times New Roman"/>
                <w:i/>
                <w:iCs/>
                <w:szCs w:val="20"/>
                <w:lang w:eastAsia="ar-SA"/>
              </w:rPr>
              <w:t>онно-телекоммуникационной сети «Интернет» (далее - округ, официальный сайт администрации)</w:t>
            </w:r>
          </w:p>
          <w:p w:rsidR="00CE4232" w:rsidRPr="00A86EA5" w:rsidRDefault="00CE4232" w:rsidP="00A86EA5">
            <w:pPr>
              <w:suppressAutoHyphens w:val="0"/>
              <w:snapToGrid w:val="0"/>
              <w:spacing w:after="0" w:line="240" w:lineRule="auto"/>
              <w:jc w:val="both"/>
              <w:rPr>
                <w:rFonts w:ascii="Times New Roman" w:eastAsia="Cambria" w:hAnsi="Times New Roman" w:cs="Times New Roman"/>
                <w:i/>
                <w:iCs/>
                <w:szCs w:val="20"/>
                <w:lang w:eastAsia="ar-SA"/>
              </w:rPr>
            </w:pPr>
          </w:p>
        </w:tc>
        <w:tc>
          <w:tcPr>
            <w:tcW w:w="1714" w:type="dxa"/>
            <w:shd w:val="clear" w:color="auto" w:fill="auto"/>
          </w:tcPr>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lastRenderedPageBreak/>
              <w:t>до 01.04.2024/ 29.03.2024;</w:t>
            </w:r>
          </w:p>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02.04.2024;</w:t>
            </w:r>
          </w:p>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02.09.2024,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lastRenderedPageBreak/>
              <w:t>24.10.2024</w:t>
            </w:r>
          </w:p>
        </w:tc>
        <w:tc>
          <w:tcPr>
            <w:tcW w:w="6494" w:type="dxa"/>
            <w:shd w:val="clear" w:color="auto" w:fill="auto"/>
          </w:tcPr>
          <w:p w:rsidR="00CE4232" w:rsidRPr="00A86EA5" w:rsidRDefault="00771F2C" w:rsidP="00A86EA5">
            <w:pPr>
              <w:suppressAutoHyphens w:val="0"/>
              <w:snapToGrid w:val="0"/>
              <w:spacing w:after="0" w:line="240" w:lineRule="auto"/>
              <w:jc w:val="both"/>
              <w:rPr>
                <w:rFonts w:ascii="Times New Roman" w:eastAsia="Cambria" w:hAnsi="Times New Roman" w:cs="Times New Roman"/>
                <w:b/>
                <w:i/>
                <w:szCs w:val="20"/>
                <w:lang w:eastAsia="ar-SA"/>
              </w:rPr>
            </w:pPr>
            <w:r w:rsidRPr="00A86EA5">
              <w:rPr>
                <w:rFonts w:ascii="Times New Roman" w:eastAsia="Cambria" w:hAnsi="Times New Roman" w:cs="Times New Roman"/>
                <w:b/>
                <w:i/>
                <w:iCs/>
                <w:szCs w:val="20"/>
                <w:lang w:eastAsia="ar-SA"/>
              </w:rPr>
              <w:lastRenderedPageBreak/>
              <w:t>Контрольное событие выполнено.</w:t>
            </w:r>
          </w:p>
          <w:p w:rsidR="00CE4232" w:rsidRPr="00A86EA5" w:rsidRDefault="00771F2C" w:rsidP="00A86EA5">
            <w:pPr>
              <w:suppressAutoHyphens w:val="0"/>
              <w:spacing w:after="0" w:line="240" w:lineRule="auto"/>
              <w:ind w:firstLine="709"/>
              <w:jc w:val="both"/>
              <w:rPr>
                <w:rFonts w:ascii="Times New Roman" w:eastAsia="Cambria" w:hAnsi="Times New Roman" w:cs="Times New Roman"/>
                <w:i/>
                <w:iCs/>
                <w:szCs w:val="20"/>
                <w:lang w:eastAsia="ar-SA"/>
              </w:rPr>
            </w:pPr>
            <w:r w:rsidRPr="00A86EA5">
              <w:rPr>
                <w:rFonts w:ascii="Times New Roman" w:eastAsia="Cambria" w:hAnsi="Times New Roman" w:cs="Times New Roman"/>
                <w:i/>
                <w:iCs/>
                <w:szCs w:val="20"/>
                <w:lang w:eastAsia="ar-SA"/>
              </w:rPr>
              <w:t>Инвестиционный паспорт разработан</w:t>
            </w:r>
            <w:r w:rsidRPr="00A86EA5">
              <w:rPr>
                <w:rFonts w:ascii="Times New Roman" w:eastAsia="Cambria" w:hAnsi="Times New Roman" w:cs="Times New Roman"/>
                <w:i/>
                <w:szCs w:val="20"/>
                <w:lang w:eastAsia="ar-SA"/>
              </w:rPr>
              <w:t xml:space="preserve"> в двух вариантах (и</w:t>
            </w:r>
            <w:r w:rsidRPr="00A86EA5">
              <w:rPr>
                <w:rFonts w:ascii="Times New Roman" w:eastAsia="Cambria" w:hAnsi="Times New Roman" w:cs="Times New Roman"/>
                <w:i/>
                <w:szCs w:val="20"/>
                <w:lang w:eastAsia="ar-SA"/>
              </w:rPr>
              <w:t>н</w:t>
            </w:r>
            <w:r w:rsidRPr="00A86EA5">
              <w:rPr>
                <w:rFonts w:ascii="Times New Roman" w:eastAsia="Cambria" w:hAnsi="Times New Roman" w:cs="Times New Roman"/>
                <w:i/>
                <w:szCs w:val="20"/>
                <w:lang w:eastAsia="ar-SA"/>
              </w:rPr>
              <w:t>формационный бюллетень и презентация)</w:t>
            </w:r>
            <w:r w:rsidRPr="00A86EA5">
              <w:rPr>
                <w:rFonts w:ascii="Times New Roman" w:eastAsia="Cambria" w:hAnsi="Times New Roman" w:cs="Times New Roman"/>
                <w:i/>
                <w:iCs/>
                <w:szCs w:val="20"/>
                <w:lang w:eastAsia="ar-SA"/>
              </w:rPr>
              <w:t xml:space="preserve"> и размещен на официальном сайте администрации 02.04.2024 Проведено согласование показателей, </w:t>
            </w:r>
            <w:r w:rsidRPr="00A86EA5">
              <w:rPr>
                <w:rFonts w:ascii="Times New Roman" w:eastAsia="Cambria" w:hAnsi="Times New Roman" w:cs="Times New Roman"/>
                <w:i/>
                <w:iCs/>
                <w:szCs w:val="20"/>
                <w:lang w:eastAsia="ar-SA"/>
              </w:rPr>
              <w:lastRenderedPageBreak/>
              <w:t>включенных в инвестиционный паспорт Петровского муниципального округа Ставропольского края, разработанный ГУП СК «Корпорация развития Ставропольского края».</w:t>
            </w:r>
          </w:p>
          <w:p w:rsidR="00CE4232" w:rsidRPr="00A86EA5" w:rsidRDefault="00771F2C" w:rsidP="00A86EA5">
            <w:pPr>
              <w:shd w:val="clear" w:color="auto" w:fill="FFFFFF"/>
              <w:suppressAutoHyphens w:val="0"/>
              <w:spacing w:after="0" w:line="240" w:lineRule="auto"/>
              <w:jc w:val="both"/>
              <w:rPr>
                <w:rFonts w:ascii="Times New Roman" w:eastAsia="Cambria" w:hAnsi="Times New Roman" w:cs="Times New Roman"/>
                <w:i/>
                <w:iCs/>
                <w:szCs w:val="20"/>
                <w:lang w:eastAsia="ar-SA"/>
              </w:rPr>
            </w:pPr>
            <w:r w:rsidRPr="00A86EA5">
              <w:rPr>
                <w:rFonts w:ascii="Times New Roman" w:eastAsia="Cambria" w:hAnsi="Times New Roman" w:cs="Times New Roman"/>
                <w:i/>
                <w:iCs/>
                <w:szCs w:val="20"/>
                <w:lang w:eastAsia="ar-SA"/>
              </w:rPr>
              <w:t>02.09.2024 проходило согласование инвестиционного паспорта, разр</w:t>
            </w:r>
            <w:r w:rsidRPr="00A86EA5">
              <w:rPr>
                <w:rFonts w:ascii="Times New Roman" w:eastAsia="Cambria" w:hAnsi="Times New Roman" w:cs="Times New Roman"/>
                <w:i/>
                <w:iCs/>
                <w:szCs w:val="20"/>
                <w:lang w:eastAsia="ar-SA"/>
              </w:rPr>
              <w:t>а</w:t>
            </w:r>
            <w:r w:rsidRPr="00A86EA5">
              <w:rPr>
                <w:rFonts w:ascii="Times New Roman" w:eastAsia="Cambria" w:hAnsi="Times New Roman" w:cs="Times New Roman"/>
                <w:i/>
                <w:iCs/>
                <w:szCs w:val="20"/>
                <w:lang w:eastAsia="ar-SA"/>
              </w:rPr>
              <w:t>ботанного ГУП СК «Корпорация развития Ставропольского края».</w:t>
            </w:r>
          </w:p>
          <w:p w:rsidR="00CE4232" w:rsidRPr="00A86EA5" w:rsidRDefault="00771F2C" w:rsidP="00A86EA5">
            <w:pPr>
              <w:shd w:val="clear" w:color="auto" w:fill="FFFFFF"/>
              <w:suppressAutoHyphens w:val="0"/>
              <w:spacing w:after="0" w:line="240" w:lineRule="auto"/>
              <w:jc w:val="both"/>
              <w:rPr>
                <w:rFonts w:ascii="Times New Roman" w:hAnsi="Times New Roman" w:cs="Times New Roman"/>
                <w:szCs w:val="20"/>
              </w:rPr>
            </w:pPr>
            <w:r w:rsidRPr="00A86EA5">
              <w:rPr>
                <w:rFonts w:ascii="Times New Roman" w:hAnsi="Times New Roman" w:cs="Times New Roman"/>
                <w:i/>
                <w:szCs w:val="20"/>
              </w:rPr>
              <w:t xml:space="preserve">24.10.2024 паспорт, разработанный </w:t>
            </w:r>
            <w:r w:rsidRPr="00A86EA5">
              <w:rPr>
                <w:rFonts w:ascii="Times New Roman" w:eastAsia="Cambria" w:hAnsi="Times New Roman" w:cs="Times New Roman"/>
                <w:i/>
                <w:iCs/>
                <w:szCs w:val="20"/>
                <w:lang w:eastAsia="ar-SA"/>
              </w:rPr>
              <w:t>ГУП СК «Корпорация развития Ставропольского края» опубликован на официальном сайте.</w:t>
            </w:r>
          </w:p>
        </w:tc>
        <w:tc>
          <w:tcPr>
            <w:tcW w:w="2695"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szCs w:val="20"/>
                <w:lang w:val="en-US"/>
              </w:rPr>
              <w:lastRenderedPageBreak/>
              <w:t>x</w:t>
            </w:r>
          </w:p>
        </w:tc>
      </w:tr>
      <w:tr w:rsidR="00CE4232" w:rsidRPr="00A86EA5">
        <w:tc>
          <w:tcPr>
            <w:tcW w:w="693" w:type="dxa"/>
            <w:shd w:val="clear" w:color="auto" w:fill="auto"/>
          </w:tcPr>
          <w:p w:rsidR="00CE4232" w:rsidRPr="00A86EA5" w:rsidRDefault="00771F2C" w:rsidP="00A86EA5">
            <w:pPr>
              <w:suppressAutoHyphens w:val="0"/>
              <w:spacing w:after="0" w:line="240" w:lineRule="auto"/>
              <w:rPr>
                <w:rFonts w:ascii="Times New Roman" w:hAnsi="Times New Roman" w:cs="Times New Roman"/>
                <w:szCs w:val="20"/>
              </w:rPr>
            </w:pPr>
            <w:r w:rsidRPr="00A86EA5">
              <w:rPr>
                <w:rFonts w:ascii="Times New Roman" w:hAnsi="Times New Roman" w:cs="Times New Roman"/>
                <w:i/>
                <w:iCs/>
                <w:szCs w:val="20"/>
              </w:rPr>
              <w:lastRenderedPageBreak/>
              <w:t>1.2</w:t>
            </w:r>
          </w:p>
        </w:tc>
        <w:tc>
          <w:tcPr>
            <w:tcW w:w="2822" w:type="dxa"/>
            <w:shd w:val="clear" w:color="auto" w:fill="auto"/>
          </w:tcPr>
          <w:p w:rsidR="00CE4232" w:rsidRPr="00A86EA5" w:rsidRDefault="00771F2C" w:rsidP="00A86EA5">
            <w:pPr>
              <w:suppressAutoHyphens w:val="0"/>
              <w:snapToGrid w:val="0"/>
              <w:spacing w:after="0" w:line="240" w:lineRule="auto"/>
              <w:jc w:val="both"/>
              <w:rPr>
                <w:rFonts w:ascii="Times New Roman" w:eastAsia="Cambria" w:hAnsi="Times New Roman" w:cs="Times New Roman"/>
                <w:i/>
                <w:iCs/>
                <w:szCs w:val="20"/>
                <w:lang w:eastAsia="ar-SA"/>
              </w:rPr>
            </w:pPr>
            <w:r w:rsidRPr="00A86EA5">
              <w:rPr>
                <w:rFonts w:ascii="Times New Roman" w:eastAsia="Cambria" w:hAnsi="Times New Roman" w:cs="Times New Roman"/>
                <w:i/>
                <w:iCs/>
                <w:szCs w:val="20"/>
                <w:lang w:eastAsia="ar-SA"/>
              </w:rPr>
              <w:t>Контрольное событие 2.Обеспечено сопровождение раздела «Инвестиционный портал» на официальном сайте администрации и ра</w:t>
            </w:r>
            <w:r w:rsidRPr="00A86EA5">
              <w:rPr>
                <w:rFonts w:ascii="Times New Roman" w:eastAsia="Cambria" w:hAnsi="Times New Roman" w:cs="Times New Roman"/>
                <w:i/>
                <w:iCs/>
                <w:szCs w:val="20"/>
                <w:lang w:eastAsia="ar-SA"/>
              </w:rPr>
              <w:t>з</w:t>
            </w:r>
            <w:r w:rsidRPr="00A86EA5">
              <w:rPr>
                <w:rFonts w:ascii="Times New Roman" w:eastAsia="Cambria" w:hAnsi="Times New Roman" w:cs="Times New Roman"/>
                <w:i/>
                <w:iCs/>
                <w:szCs w:val="20"/>
                <w:lang w:eastAsia="ar-SA"/>
              </w:rPr>
              <w:t>мещение информации в группе «Бизнес.Округ.Диалог» в ме</w:t>
            </w:r>
            <w:r w:rsidRPr="00A86EA5">
              <w:rPr>
                <w:rFonts w:ascii="Times New Roman" w:eastAsia="Cambria" w:hAnsi="Times New Roman" w:cs="Times New Roman"/>
                <w:i/>
                <w:iCs/>
                <w:szCs w:val="20"/>
                <w:lang w:eastAsia="ar-SA"/>
              </w:rPr>
              <w:t>с</w:t>
            </w:r>
            <w:r w:rsidRPr="00A86EA5">
              <w:rPr>
                <w:rFonts w:ascii="Times New Roman" w:eastAsia="Cambria" w:hAnsi="Times New Roman" w:cs="Times New Roman"/>
                <w:i/>
                <w:iCs/>
                <w:szCs w:val="20"/>
                <w:lang w:eastAsia="ar-SA"/>
              </w:rPr>
              <w:t>сенджере «</w:t>
            </w:r>
            <w:r w:rsidRPr="00A86EA5">
              <w:rPr>
                <w:rFonts w:ascii="Times New Roman" w:eastAsia="Cambria" w:hAnsi="Times New Roman" w:cs="Times New Roman"/>
                <w:i/>
                <w:iCs/>
                <w:szCs w:val="20"/>
                <w:lang w:val="en-US" w:eastAsia="ar-SA"/>
              </w:rPr>
              <w:t>Telegram</w:t>
            </w:r>
            <w:r w:rsidRPr="00A86EA5">
              <w:rPr>
                <w:rFonts w:ascii="Times New Roman" w:eastAsia="Cambria" w:hAnsi="Times New Roman" w:cs="Times New Roman"/>
                <w:i/>
                <w:iCs/>
                <w:szCs w:val="20"/>
                <w:lang w:eastAsia="ar-SA"/>
              </w:rPr>
              <w:t>»</w:t>
            </w:r>
          </w:p>
        </w:tc>
        <w:tc>
          <w:tcPr>
            <w:tcW w:w="1714" w:type="dxa"/>
            <w:shd w:val="clear" w:color="auto" w:fill="auto"/>
          </w:tcPr>
          <w:p w:rsidR="00CE4232" w:rsidRPr="00A86EA5" w:rsidRDefault="00A26323" w:rsidP="00A86EA5">
            <w:pPr>
              <w:widowControl w:val="0"/>
              <w:suppressAutoHyphens w:val="0"/>
              <w:spacing w:after="0" w:line="240" w:lineRule="auto"/>
              <w:jc w:val="center"/>
              <w:rPr>
                <w:rFonts w:ascii="Times New Roman" w:hAnsi="Times New Roman" w:cs="Times New Roman"/>
                <w:i/>
                <w:iCs/>
                <w:szCs w:val="20"/>
              </w:rPr>
            </w:pPr>
            <w:r>
              <w:rPr>
                <w:rFonts w:ascii="Times New Roman" w:hAnsi="Times New Roman" w:cs="Times New Roman"/>
                <w:i/>
                <w:iCs/>
                <w:szCs w:val="20"/>
              </w:rPr>
              <w:t xml:space="preserve">до 29.03.2024 </w:t>
            </w:r>
            <w:r w:rsidR="00771F2C" w:rsidRPr="00A86EA5">
              <w:rPr>
                <w:rFonts w:ascii="Times New Roman" w:hAnsi="Times New Roman" w:cs="Times New Roman"/>
                <w:i/>
                <w:iCs/>
                <w:szCs w:val="20"/>
              </w:rPr>
              <w:t>/</w:t>
            </w:r>
            <w:r>
              <w:rPr>
                <w:rFonts w:ascii="Times New Roman" w:hAnsi="Times New Roman" w:cs="Times New Roman"/>
                <w:i/>
                <w:iCs/>
                <w:szCs w:val="20"/>
              </w:rPr>
              <w:t xml:space="preserve"> </w:t>
            </w:r>
            <w:r w:rsidR="00771F2C" w:rsidRPr="00A86EA5">
              <w:rPr>
                <w:rFonts w:ascii="Times New Roman" w:hAnsi="Times New Roman" w:cs="Times New Roman"/>
                <w:i/>
                <w:iCs/>
                <w:szCs w:val="20"/>
              </w:rPr>
              <w:t>15.01.2024; 12.02.2024; 28.02.2024</w:t>
            </w:r>
          </w:p>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до 28.06.2024/</w:t>
            </w:r>
          </w:p>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02.04.2024;</w:t>
            </w:r>
          </w:p>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11.04.2024;</w:t>
            </w:r>
          </w:p>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06.06.2024;</w:t>
            </w:r>
          </w:p>
          <w:p w:rsidR="00CE4232" w:rsidRPr="00A86EA5" w:rsidRDefault="00771F2C" w:rsidP="00A86EA5">
            <w:pPr>
              <w:widowControl w:val="0"/>
              <w:suppressAutoHyphens w:val="0"/>
              <w:spacing w:after="0" w:line="240" w:lineRule="auto"/>
              <w:rPr>
                <w:rFonts w:ascii="Times New Roman" w:hAnsi="Times New Roman" w:cs="Times New Roman"/>
                <w:i/>
                <w:iCs/>
                <w:szCs w:val="20"/>
              </w:rPr>
            </w:pPr>
            <w:r w:rsidRPr="00A86EA5">
              <w:rPr>
                <w:rFonts w:ascii="Times New Roman" w:hAnsi="Times New Roman" w:cs="Times New Roman"/>
                <w:i/>
                <w:iCs/>
                <w:szCs w:val="20"/>
              </w:rPr>
              <w:t>до 30.09.2024/</w:t>
            </w:r>
          </w:p>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12.07.2024,</w:t>
            </w:r>
          </w:p>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18.07.2024,</w:t>
            </w:r>
          </w:p>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26.07.2024;</w:t>
            </w:r>
          </w:p>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до 28.12.2024/</w:t>
            </w:r>
          </w:p>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27.09.2024</w:t>
            </w:r>
          </w:p>
        </w:tc>
        <w:tc>
          <w:tcPr>
            <w:tcW w:w="6494" w:type="dxa"/>
            <w:shd w:val="clear" w:color="auto" w:fill="auto"/>
          </w:tcPr>
          <w:p w:rsidR="00CE4232" w:rsidRPr="00A86EA5" w:rsidRDefault="00771F2C" w:rsidP="00A86EA5">
            <w:pPr>
              <w:shd w:val="clear" w:color="auto" w:fill="FFFFFF"/>
              <w:suppressAutoHyphens w:val="0"/>
              <w:spacing w:after="0" w:line="240" w:lineRule="auto"/>
              <w:jc w:val="both"/>
              <w:rPr>
                <w:rFonts w:ascii="Times New Roman" w:eastAsia="Times New Roman" w:hAnsi="Times New Roman" w:cs="Times New Roman"/>
                <w:i/>
                <w:iCs/>
                <w:spacing w:val="-6"/>
                <w:szCs w:val="20"/>
                <w:highlight w:val="white"/>
              </w:rPr>
            </w:pPr>
            <w:r w:rsidRPr="00A86EA5">
              <w:rPr>
                <w:rFonts w:ascii="Times New Roman" w:eastAsia="Times New Roman" w:hAnsi="Times New Roman" w:cs="Times New Roman"/>
                <w:b/>
                <w:bCs/>
                <w:i/>
                <w:iCs/>
                <w:spacing w:val="-6"/>
                <w:szCs w:val="20"/>
                <w:shd w:val="clear" w:color="auto" w:fill="FFFFFF"/>
              </w:rPr>
              <w:t>Контрольное событие выполнено</w:t>
            </w:r>
            <w:r w:rsidRPr="00A86EA5">
              <w:rPr>
                <w:rFonts w:ascii="Times New Roman" w:eastAsia="Times New Roman" w:hAnsi="Times New Roman" w:cs="Times New Roman"/>
                <w:i/>
                <w:iCs/>
                <w:spacing w:val="-6"/>
                <w:szCs w:val="20"/>
                <w:shd w:val="clear" w:color="auto" w:fill="FFFFFF"/>
              </w:rPr>
              <w:t>.</w:t>
            </w:r>
          </w:p>
          <w:p w:rsidR="00CE4232" w:rsidRPr="00A86EA5" w:rsidRDefault="00771F2C" w:rsidP="00A86EA5">
            <w:pPr>
              <w:suppressAutoHyphens w:val="0"/>
              <w:spacing w:after="0" w:line="240" w:lineRule="auto"/>
              <w:ind w:firstLine="709"/>
              <w:jc w:val="both"/>
              <w:rPr>
                <w:rFonts w:ascii="Times New Roman" w:hAnsi="Times New Roman" w:cs="Times New Roman"/>
                <w:i/>
                <w:iCs/>
                <w:szCs w:val="20"/>
              </w:rPr>
            </w:pPr>
            <w:r w:rsidRPr="00A86EA5">
              <w:rPr>
                <w:rFonts w:ascii="Times New Roman" w:hAnsi="Times New Roman" w:cs="Times New Roman"/>
                <w:i/>
                <w:iCs/>
                <w:szCs w:val="20"/>
              </w:rPr>
              <w:t>Отдел стратегического планирования и инвестиций админис</w:t>
            </w:r>
            <w:r w:rsidRPr="00A86EA5">
              <w:rPr>
                <w:rFonts w:ascii="Times New Roman" w:hAnsi="Times New Roman" w:cs="Times New Roman"/>
                <w:i/>
                <w:iCs/>
                <w:szCs w:val="20"/>
              </w:rPr>
              <w:t>т</w:t>
            </w:r>
            <w:r w:rsidRPr="00A86EA5">
              <w:rPr>
                <w:rFonts w:ascii="Times New Roman" w:hAnsi="Times New Roman" w:cs="Times New Roman"/>
                <w:i/>
                <w:iCs/>
                <w:szCs w:val="20"/>
              </w:rPr>
              <w:t>рации Петровского муниципального округа (далее – отдел стратегич</w:t>
            </w:r>
            <w:r w:rsidRPr="00A86EA5">
              <w:rPr>
                <w:rFonts w:ascii="Times New Roman" w:hAnsi="Times New Roman" w:cs="Times New Roman"/>
                <w:i/>
                <w:iCs/>
                <w:szCs w:val="20"/>
              </w:rPr>
              <w:t>е</w:t>
            </w:r>
            <w:r w:rsidRPr="00A86EA5">
              <w:rPr>
                <w:rFonts w:ascii="Times New Roman" w:hAnsi="Times New Roman" w:cs="Times New Roman"/>
                <w:i/>
                <w:iCs/>
                <w:szCs w:val="20"/>
              </w:rPr>
              <w:t>ского планирования и инвестиций) обеспечивает сопровождение и а</w:t>
            </w:r>
            <w:r w:rsidRPr="00A86EA5">
              <w:rPr>
                <w:rFonts w:ascii="Times New Roman" w:hAnsi="Times New Roman" w:cs="Times New Roman"/>
                <w:i/>
                <w:iCs/>
                <w:szCs w:val="20"/>
              </w:rPr>
              <w:t>к</w:t>
            </w:r>
            <w:r w:rsidRPr="00A86EA5">
              <w:rPr>
                <w:rFonts w:ascii="Times New Roman" w:hAnsi="Times New Roman" w:cs="Times New Roman"/>
                <w:i/>
                <w:iCs/>
                <w:szCs w:val="20"/>
              </w:rPr>
              <w:t>туализацию материалов раздела «Инвестиционный портал», распол</w:t>
            </w:r>
            <w:r w:rsidRPr="00A86EA5">
              <w:rPr>
                <w:rFonts w:ascii="Times New Roman" w:hAnsi="Times New Roman" w:cs="Times New Roman"/>
                <w:i/>
                <w:iCs/>
                <w:szCs w:val="20"/>
              </w:rPr>
              <w:t>о</w:t>
            </w:r>
            <w:r w:rsidRPr="00A86EA5">
              <w:rPr>
                <w:rFonts w:ascii="Times New Roman" w:hAnsi="Times New Roman" w:cs="Times New Roman"/>
                <w:i/>
                <w:iCs/>
                <w:szCs w:val="20"/>
              </w:rPr>
              <w:t>женного на официальном сайте администрации.  Размещены норм</w:t>
            </w:r>
            <w:r w:rsidRPr="00A86EA5">
              <w:rPr>
                <w:rFonts w:ascii="Times New Roman" w:hAnsi="Times New Roman" w:cs="Times New Roman"/>
                <w:i/>
                <w:iCs/>
                <w:szCs w:val="20"/>
              </w:rPr>
              <w:t>а</w:t>
            </w:r>
            <w:r w:rsidRPr="00A86EA5">
              <w:rPr>
                <w:rFonts w:ascii="Times New Roman" w:hAnsi="Times New Roman" w:cs="Times New Roman"/>
                <w:i/>
                <w:iCs/>
                <w:szCs w:val="20"/>
              </w:rPr>
              <w:t>тивные акты:</w:t>
            </w:r>
          </w:p>
          <w:p w:rsidR="00CE4232" w:rsidRPr="00A86EA5" w:rsidRDefault="00EB77DD" w:rsidP="00A86EA5">
            <w:pPr>
              <w:shd w:val="clear" w:color="auto" w:fill="FFFFFF"/>
              <w:suppressAutoHyphens w:val="0"/>
              <w:spacing w:after="0" w:line="240" w:lineRule="auto"/>
              <w:ind w:firstLine="709"/>
              <w:jc w:val="both"/>
              <w:rPr>
                <w:rFonts w:ascii="Times New Roman" w:eastAsia="Times New Roman" w:hAnsi="Times New Roman" w:cs="Times New Roman"/>
                <w:i/>
                <w:szCs w:val="20"/>
              </w:rPr>
            </w:pPr>
            <w:hyperlink r:id="rId21">
              <w:r w:rsidR="00771F2C" w:rsidRPr="00A86EA5">
                <w:rPr>
                  <w:rFonts w:ascii="Times New Roman" w:eastAsia="Times New Roman" w:hAnsi="Times New Roman" w:cs="Times New Roman"/>
                  <w:i/>
                  <w:szCs w:val="20"/>
                </w:rPr>
                <w:t>Постановление администрации Петровского муниципального округа Ставропольского края от 16.02.2024 № 239 «Об утверждении Положения о Совете по улучшению инвестиционного климата в Пе</w:t>
              </w:r>
              <w:r w:rsidR="00771F2C" w:rsidRPr="00A86EA5">
                <w:rPr>
                  <w:rFonts w:ascii="Times New Roman" w:eastAsia="Times New Roman" w:hAnsi="Times New Roman" w:cs="Times New Roman"/>
                  <w:i/>
                  <w:szCs w:val="20"/>
                </w:rPr>
                <w:t>т</w:t>
              </w:r>
              <w:r w:rsidR="00771F2C" w:rsidRPr="00A86EA5">
                <w:rPr>
                  <w:rFonts w:ascii="Times New Roman" w:eastAsia="Times New Roman" w:hAnsi="Times New Roman" w:cs="Times New Roman"/>
                  <w:i/>
                  <w:szCs w:val="20"/>
                </w:rPr>
                <w:t>ровском муниципальном округе Ставропольского края»</w:t>
              </w:r>
            </w:hyperlink>
            <w:r w:rsidR="00771F2C" w:rsidRPr="00A86EA5">
              <w:rPr>
                <w:rFonts w:ascii="Times New Roman" w:eastAsia="Times New Roman" w:hAnsi="Times New Roman" w:cs="Times New Roman"/>
                <w:i/>
                <w:szCs w:val="20"/>
              </w:rPr>
              <w:t>;</w:t>
            </w:r>
          </w:p>
          <w:p w:rsidR="00CE4232" w:rsidRPr="00A86EA5" w:rsidRDefault="00EB77DD" w:rsidP="00A86EA5">
            <w:pPr>
              <w:shd w:val="clear" w:color="auto" w:fill="FFFFFF"/>
              <w:suppressAutoHyphens w:val="0"/>
              <w:spacing w:after="0" w:line="240" w:lineRule="auto"/>
              <w:ind w:firstLine="709"/>
              <w:jc w:val="both"/>
              <w:rPr>
                <w:rFonts w:ascii="Times New Roman" w:eastAsia="Times New Roman" w:hAnsi="Times New Roman" w:cs="Times New Roman"/>
                <w:szCs w:val="20"/>
              </w:rPr>
            </w:pPr>
            <w:hyperlink r:id="rId22">
              <w:r w:rsidR="00771F2C" w:rsidRPr="00A86EA5">
                <w:rPr>
                  <w:rFonts w:ascii="Times New Roman" w:eastAsia="Times New Roman" w:hAnsi="Times New Roman" w:cs="Times New Roman"/>
                  <w:i/>
                  <w:szCs w:val="20"/>
                </w:rPr>
                <w:t>Распоряжение администрации Петровского муниципального округа Ставропольского края от 31.01.2024 № 38-р «Об определении ответственных за привлечение инвестиций и работу с инвесторами, развитие муниципально-частного партнерства, а также заключение концессионных соглашений в администрации Петровского муниципал</w:t>
              </w:r>
              <w:r w:rsidR="00771F2C" w:rsidRPr="00A86EA5">
                <w:rPr>
                  <w:rFonts w:ascii="Times New Roman" w:eastAsia="Times New Roman" w:hAnsi="Times New Roman" w:cs="Times New Roman"/>
                  <w:i/>
                  <w:szCs w:val="20"/>
                </w:rPr>
                <w:t>ь</w:t>
              </w:r>
              <w:r w:rsidR="00771F2C" w:rsidRPr="00A86EA5">
                <w:rPr>
                  <w:rFonts w:ascii="Times New Roman" w:eastAsia="Times New Roman" w:hAnsi="Times New Roman" w:cs="Times New Roman"/>
                  <w:i/>
                  <w:szCs w:val="20"/>
                </w:rPr>
                <w:t>ного округа Ставропольского края»</w:t>
              </w:r>
            </w:hyperlink>
            <w:r w:rsidR="00771F2C" w:rsidRPr="00A86EA5">
              <w:rPr>
                <w:rFonts w:ascii="Times New Roman" w:eastAsia="Times New Roman" w:hAnsi="Times New Roman" w:cs="Times New Roman"/>
                <w:szCs w:val="20"/>
              </w:rPr>
              <w:t>.</w:t>
            </w:r>
          </w:p>
          <w:p w:rsidR="00CE4232" w:rsidRPr="00A86EA5" w:rsidRDefault="00771F2C" w:rsidP="00A86EA5">
            <w:pPr>
              <w:shd w:val="clear" w:color="auto" w:fill="FFFFFF"/>
              <w:suppressAutoHyphens w:val="0"/>
              <w:spacing w:after="0" w:line="240" w:lineRule="auto"/>
              <w:ind w:firstLine="709"/>
              <w:jc w:val="both"/>
              <w:rPr>
                <w:rFonts w:ascii="Times New Roman" w:hAnsi="Times New Roman" w:cs="Times New Roman"/>
                <w:i/>
                <w:szCs w:val="20"/>
              </w:rPr>
            </w:pPr>
            <w:r w:rsidRPr="00A86EA5">
              <w:rPr>
                <w:rFonts w:ascii="Times New Roman" w:hAnsi="Times New Roman" w:cs="Times New Roman"/>
                <w:i/>
                <w:szCs w:val="20"/>
                <w:shd w:val="clear" w:color="auto" w:fill="FFFFFF"/>
              </w:rPr>
              <w:t>Решение Совета депутатов Петровского муниципального окр</w:t>
            </w:r>
            <w:r w:rsidRPr="00A86EA5">
              <w:rPr>
                <w:rFonts w:ascii="Times New Roman" w:hAnsi="Times New Roman" w:cs="Times New Roman"/>
                <w:i/>
                <w:szCs w:val="20"/>
                <w:shd w:val="clear" w:color="auto" w:fill="FFFFFF"/>
              </w:rPr>
              <w:t>у</w:t>
            </w:r>
            <w:r w:rsidRPr="00A86EA5">
              <w:rPr>
                <w:rFonts w:ascii="Times New Roman" w:hAnsi="Times New Roman" w:cs="Times New Roman"/>
                <w:i/>
                <w:szCs w:val="20"/>
                <w:shd w:val="clear" w:color="auto" w:fill="FFFFFF"/>
              </w:rPr>
              <w:t>га Ставропольского края от 24.04.2024 № 33 «Об утверждении Пол</w:t>
            </w:r>
            <w:r w:rsidRPr="00A86EA5">
              <w:rPr>
                <w:rFonts w:ascii="Times New Roman" w:hAnsi="Times New Roman" w:cs="Times New Roman"/>
                <w:i/>
                <w:szCs w:val="20"/>
                <w:shd w:val="clear" w:color="auto" w:fill="FFFFFF"/>
              </w:rPr>
              <w:t>о</w:t>
            </w:r>
            <w:r w:rsidRPr="00A86EA5">
              <w:rPr>
                <w:rFonts w:ascii="Times New Roman" w:hAnsi="Times New Roman" w:cs="Times New Roman"/>
                <w:i/>
                <w:szCs w:val="20"/>
                <w:shd w:val="clear" w:color="auto" w:fill="FFFFFF"/>
              </w:rPr>
              <w:t>жения об инвестиционной деятельности на территории Петровского муниципального округа Ставропольского края»</w:t>
            </w:r>
            <w:r w:rsidRPr="00A86EA5">
              <w:rPr>
                <w:rFonts w:ascii="Times New Roman" w:hAnsi="Times New Roman" w:cs="Times New Roman"/>
                <w:i/>
                <w:szCs w:val="20"/>
              </w:rPr>
              <w:t>.</w:t>
            </w:r>
          </w:p>
          <w:p w:rsidR="00CE4232" w:rsidRPr="00A86EA5" w:rsidRDefault="00771F2C" w:rsidP="00A86EA5">
            <w:pPr>
              <w:shd w:val="clear" w:color="auto" w:fill="FFFFFF"/>
              <w:suppressAutoHyphens w:val="0"/>
              <w:spacing w:after="0" w:line="240" w:lineRule="auto"/>
              <w:ind w:firstLine="709"/>
              <w:jc w:val="both"/>
              <w:rPr>
                <w:rFonts w:ascii="Times New Roman" w:hAnsi="Times New Roman" w:cs="Times New Roman"/>
                <w:i/>
                <w:szCs w:val="20"/>
              </w:rPr>
            </w:pPr>
            <w:r w:rsidRPr="00A86EA5">
              <w:rPr>
                <w:rFonts w:ascii="Times New Roman" w:hAnsi="Times New Roman" w:cs="Times New Roman"/>
                <w:i/>
                <w:szCs w:val="20"/>
                <w:shd w:val="clear" w:color="auto" w:fill="FFFFFF"/>
              </w:rPr>
              <w:t>Постановление администрации Петровского муниципального округа Ставропольского края от 27</w:t>
            </w:r>
            <w:r w:rsidR="006C30D9" w:rsidRPr="00A86EA5">
              <w:rPr>
                <w:rFonts w:ascii="Times New Roman" w:hAnsi="Times New Roman" w:cs="Times New Roman"/>
                <w:i/>
                <w:szCs w:val="20"/>
                <w:shd w:val="clear" w:color="auto" w:fill="FFFFFF"/>
              </w:rPr>
              <w:t>.09.</w:t>
            </w:r>
            <w:r w:rsidRPr="00A86EA5">
              <w:rPr>
                <w:rFonts w:ascii="Times New Roman" w:hAnsi="Times New Roman" w:cs="Times New Roman"/>
                <w:i/>
                <w:szCs w:val="20"/>
                <w:shd w:val="clear" w:color="auto" w:fill="FFFFFF"/>
              </w:rPr>
              <w:t>2024 № 1757 «О внесении изм</w:t>
            </w:r>
            <w:r w:rsidRPr="00A86EA5">
              <w:rPr>
                <w:rFonts w:ascii="Times New Roman" w:hAnsi="Times New Roman" w:cs="Times New Roman"/>
                <w:i/>
                <w:szCs w:val="20"/>
                <w:shd w:val="clear" w:color="auto" w:fill="FFFFFF"/>
              </w:rPr>
              <w:t>е</w:t>
            </w:r>
            <w:r w:rsidRPr="00A86EA5">
              <w:rPr>
                <w:rFonts w:ascii="Times New Roman" w:hAnsi="Times New Roman" w:cs="Times New Roman"/>
                <w:i/>
                <w:szCs w:val="20"/>
                <w:shd w:val="clear" w:color="auto" w:fill="FFFFFF"/>
              </w:rPr>
              <w:t>нений в состав Совета по улучшению инвестиционного климата в Пе</w:t>
            </w:r>
            <w:r w:rsidRPr="00A86EA5">
              <w:rPr>
                <w:rFonts w:ascii="Times New Roman" w:hAnsi="Times New Roman" w:cs="Times New Roman"/>
                <w:i/>
                <w:szCs w:val="20"/>
                <w:shd w:val="clear" w:color="auto" w:fill="FFFFFF"/>
              </w:rPr>
              <w:t>т</w:t>
            </w:r>
            <w:r w:rsidRPr="00A86EA5">
              <w:rPr>
                <w:rFonts w:ascii="Times New Roman" w:hAnsi="Times New Roman" w:cs="Times New Roman"/>
                <w:i/>
                <w:szCs w:val="20"/>
                <w:shd w:val="clear" w:color="auto" w:fill="FFFFFF"/>
              </w:rPr>
              <w:t>ровском муниципальном округе Ставропольского края, утвержденный постановлением администрации Петровского муниципального округа Ставропольского края от 05</w:t>
            </w:r>
            <w:r w:rsidR="006C30D9" w:rsidRPr="00A86EA5">
              <w:rPr>
                <w:rFonts w:ascii="Times New Roman" w:hAnsi="Times New Roman" w:cs="Times New Roman"/>
                <w:i/>
                <w:szCs w:val="20"/>
                <w:shd w:val="clear" w:color="auto" w:fill="FFFFFF"/>
              </w:rPr>
              <w:t>.03</w:t>
            </w:r>
            <w:r w:rsidRPr="00A86EA5">
              <w:rPr>
                <w:rFonts w:ascii="Times New Roman" w:hAnsi="Times New Roman" w:cs="Times New Roman"/>
                <w:i/>
                <w:szCs w:val="20"/>
                <w:shd w:val="clear" w:color="auto" w:fill="FFFFFF"/>
              </w:rPr>
              <w:t xml:space="preserve"> 2024 № 364».</w:t>
            </w:r>
          </w:p>
          <w:p w:rsidR="00CE4232" w:rsidRPr="00A86EA5" w:rsidRDefault="00771F2C" w:rsidP="00A86EA5">
            <w:pPr>
              <w:shd w:val="clear" w:color="auto" w:fill="FFFFFF"/>
              <w:suppressAutoHyphens w:val="0"/>
              <w:spacing w:after="0" w:line="240" w:lineRule="auto"/>
              <w:ind w:firstLine="709"/>
              <w:jc w:val="both"/>
              <w:rPr>
                <w:rFonts w:ascii="Times New Roman" w:hAnsi="Times New Roman" w:cs="Times New Roman"/>
                <w:i/>
                <w:szCs w:val="20"/>
              </w:rPr>
            </w:pPr>
            <w:r w:rsidRPr="00A86EA5">
              <w:rPr>
                <w:rFonts w:ascii="Times New Roman" w:hAnsi="Times New Roman" w:cs="Times New Roman"/>
                <w:i/>
                <w:szCs w:val="20"/>
              </w:rPr>
              <w:t>Ежеквартально размещается информация о реализации инв</w:t>
            </w:r>
            <w:r w:rsidRPr="00A86EA5">
              <w:rPr>
                <w:rFonts w:ascii="Times New Roman" w:hAnsi="Times New Roman" w:cs="Times New Roman"/>
                <w:i/>
                <w:szCs w:val="20"/>
              </w:rPr>
              <w:t>е</w:t>
            </w:r>
            <w:r w:rsidRPr="00A86EA5">
              <w:rPr>
                <w:rFonts w:ascii="Times New Roman" w:hAnsi="Times New Roman" w:cs="Times New Roman"/>
                <w:i/>
                <w:szCs w:val="20"/>
              </w:rPr>
              <w:t>стиционных проектов, об имеющихся инвестиционных площадках.</w:t>
            </w:r>
          </w:p>
          <w:p w:rsidR="00CE4232" w:rsidRPr="00A86EA5" w:rsidRDefault="00771F2C" w:rsidP="00A86EA5">
            <w:pPr>
              <w:shd w:val="clear" w:color="auto" w:fill="FFFFFF"/>
              <w:suppressAutoHyphens w:val="0"/>
              <w:spacing w:after="0" w:line="240" w:lineRule="auto"/>
              <w:ind w:firstLine="709"/>
              <w:jc w:val="both"/>
              <w:rPr>
                <w:rFonts w:ascii="Times New Roman" w:hAnsi="Times New Roman" w:cs="Times New Roman"/>
                <w:i/>
                <w:szCs w:val="20"/>
              </w:rPr>
            </w:pPr>
            <w:r w:rsidRPr="00A86EA5">
              <w:rPr>
                <w:rFonts w:ascii="Times New Roman" w:hAnsi="Times New Roman" w:cs="Times New Roman"/>
                <w:i/>
                <w:szCs w:val="20"/>
              </w:rPr>
              <w:t>26.07.2024 Размещена информация для инвесторов «</w:t>
            </w:r>
            <w:hyperlink r:id="rId23" w:tgtFrame="Презентация Проект Создание безотходного производства по вакуумной переработке сельхозпродукции, а также изготовлению биологически активных лечебных, диетических и витаминных пищевых добавок&quot;">
              <w:r w:rsidRPr="00A86EA5">
                <w:rPr>
                  <w:rFonts w:ascii="Times New Roman" w:hAnsi="Times New Roman" w:cs="Times New Roman"/>
                  <w:i/>
                  <w:szCs w:val="20"/>
                  <w:shd w:val="clear" w:color="auto" w:fill="FFFFFF"/>
                </w:rPr>
                <w:t>Проект Создание безотходного производства по вакуумной переработке сел</w:t>
              </w:r>
              <w:r w:rsidRPr="00A86EA5">
                <w:rPr>
                  <w:rFonts w:ascii="Times New Roman" w:hAnsi="Times New Roman" w:cs="Times New Roman"/>
                  <w:i/>
                  <w:szCs w:val="20"/>
                  <w:shd w:val="clear" w:color="auto" w:fill="FFFFFF"/>
                </w:rPr>
                <w:t>ь</w:t>
              </w:r>
              <w:r w:rsidRPr="00A86EA5">
                <w:rPr>
                  <w:rFonts w:ascii="Times New Roman" w:hAnsi="Times New Roman" w:cs="Times New Roman"/>
                  <w:i/>
                  <w:szCs w:val="20"/>
                  <w:shd w:val="clear" w:color="auto" w:fill="FFFFFF"/>
                </w:rPr>
                <w:t>хозпродукции, а также изготовлению биологически активных лечебных, диетических и витаминных пищевых добавок</w:t>
              </w:r>
            </w:hyperlink>
            <w:r w:rsidRPr="00A86EA5">
              <w:rPr>
                <w:rFonts w:ascii="Times New Roman" w:hAnsi="Times New Roman" w:cs="Times New Roman"/>
                <w:i/>
                <w:szCs w:val="20"/>
              </w:rPr>
              <w:t>».</w:t>
            </w:r>
          </w:p>
          <w:p w:rsidR="00CE4232" w:rsidRPr="00A86EA5" w:rsidRDefault="00771F2C" w:rsidP="00A86EA5">
            <w:pPr>
              <w:shd w:val="clear" w:color="auto" w:fill="FFFFFF"/>
              <w:suppressAutoHyphens w:val="0"/>
              <w:spacing w:after="0" w:line="240" w:lineRule="auto"/>
              <w:jc w:val="both"/>
              <w:rPr>
                <w:rFonts w:ascii="Times New Roman" w:eastAsia="Times New Roman" w:hAnsi="Times New Roman" w:cs="Times New Roman"/>
                <w:i/>
                <w:iCs/>
                <w:spacing w:val="-6"/>
                <w:szCs w:val="20"/>
                <w:highlight w:val="white"/>
                <w:lang w:eastAsia="en-US"/>
              </w:rPr>
            </w:pPr>
            <w:r w:rsidRPr="00A86EA5">
              <w:rPr>
                <w:rFonts w:ascii="Times New Roman" w:eastAsia="Cambria" w:hAnsi="Times New Roman" w:cs="Times New Roman"/>
                <w:i/>
                <w:iCs/>
                <w:szCs w:val="20"/>
                <w:lang w:eastAsia="ar-SA"/>
              </w:rPr>
              <w:t>В группе «Бизнес.Округ.Диалог» в мессенджере «</w:t>
            </w:r>
            <w:r w:rsidRPr="00A86EA5">
              <w:rPr>
                <w:rFonts w:ascii="Times New Roman" w:eastAsia="Cambria" w:hAnsi="Times New Roman" w:cs="Times New Roman"/>
                <w:i/>
                <w:iCs/>
                <w:szCs w:val="20"/>
                <w:lang w:val="en-US" w:eastAsia="ar-SA"/>
              </w:rPr>
              <w:t>Telegram</w:t>
            </w:r>
            <w:r w:rsidRPr="00A86EA5">
              <w:rPr>
                <w:rFonts w:ascii="Times New Roman" w:eastAsia="Cambria" w:hAnsi="Times New Roman" w:cs="Times New Roman"/>
                <w:i/>
                <w:iCs/>
                <w:szCs w:val="20"/>
                <w:lang w:eastAsia="ar-SA"/>
              </w:rPr>
              <w:t>» размещалась информация для инвесторов.</w:t>
            </w:r>
          </w:p>
        </w:tc>
        <w:tc>
          <w:tcPr>
            <w:tcW w:w="2695"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szCs w:val="20"/>
                <w:lang w:val="en-US"/>
              </w:rPr>
              <w:t>x</w:t>
            </w:r>
          </w:p>
        </w:tc>
      </w:tr>
      <w:tr w:rsidR="00CE4232" w:rsidRPr="00A86EA5">
        <w:trPr>
          <w:trHeight w:val="416"/>
        </w:trPr>
        <w:tc>
          <w:tcPr>
            <w:tcW w:w="693" w:type="dxa"/>
            <w:shd w:val="clear" w:color="auto" w:fill="auto"/>
          </w:tcPr>
          <w:p w:rsidR="00CE4232" w:rsidRPr="00A86EA5" w:rsidRDefault="00771F2C" w:rsidP="00A86EA5">
            <w:pPr>
              <w:shd w:val="clear" w:color="auto" w:fill="FFFFFF"/>
              <w:suppressAutoHyphens w:val="0"/>
              <w:spacing w:after="0" w:line="240" w:lineRule="auto"/>
              <w:jc w:val="both"/>
              <w:rPr>
                <w:rFonts w:ascii="Times New Roman" w:eastAsia="Times New Roman" w:hAnsi="Times New Roman" w:cs="Times New Roman"/>
                <w:szCs w:val="20"/>
              </w:rPr>
            </w:pPr>
            <w:r w:rsidRPr="00A86EA5">
              <w:rPr>
                <w:rFonts w:ascii="Times New Roman" w:eastAsia="Times New Roman" w:hAnsi="Times New Roman" w:cs="Times New Roman"/>
                <w:szCs w:val="20"/>
              </w:rPr>
              <w:t>2.</w:t>
            </w:r>
          </w:p>
        </w:tc>
        <w:tc>
          <w:tcPr>
            <w:tcW w:w="2822" w:type="dxa"/>
            <w:shd w:val="clear" w:color="auto" w:fill="auto"/>
          </w:tcPr>
          <w:p w:rsidR="00CE4232" w:rsidRPr="00A86EA5" w:rsidRDefault="00771F2C" w:rsidP="00A86EA5">
            <w:pPr>
              <w:shd w:val="clear" w:color="auto" w:fill="FFFFFF"/>
              <w:suppressAutoHyphens w:val="0"/>
              <w:spacing w:after="0" w:line="240" w:lineRule="auto"/>
              <w:jc w:val="both"/>
              <w:rPr>
                <w:rFonts w:ascii="Times New Roman" w:eastAsia="Times New Roman" w:hAnsi="Times New Roman" w:cs="Times New Roman"/>
                <w:szCs w:val="20"/>
              </w:rPr>
            </w:pPr>
            <w:r w:rsidRPr="00A86EA5">
              <w:rPr>
                <w:rFonts w:ascii="Times New Roman" w:eastAsia="Times New Roman" w:hAnsi="Times New Roman" w:cs="Times New Roman"/>
                <w:szCs w:val="20"/>
              </w:rPr>
              <w:t>Организация работы по мон</w:t>
            </w:r>
            <w:r w:rsidRPr="00A86EA5">
              <w:rPr>
                <w:rFonts w:ascii="Times New Roman" w:eastAsia="Times New Roman" w:hAnsi="Times New Roman" w:cs="Times New Roman"/>
                <w:szCs w:val="20"/>
              </w:rPr>
              <w:t>и</w:t>
            </w:r>
            <w:r w:rsidRPr="00A86EA5">
              <w:rPr>
                <w:rFonts w:ascii="Times New Roman" w:eastAsia="Times New Roman" w:hAnsi="Times New Roman" w:cs="Times New Roman"/>
                <w:szCs w:val="20"/>
              </w:rPr>
              <w:t xml:space="preserve">торингу и сопровождению </w:t>
            </w:r>
            <w:r w:rsidRPr="00A86EA5">
              <w:rPr>
                <w:rFonts w:ascii="Times New Roman" w:eastAsia="Times New Roman" w:hAnsi="Times New Roman" w:cs="Times New Roman"/>
                <w:szCs w:val="20"/>
              </w:rPr>
              <w:lastRenderedPageBreak/>
              <w:t>инвестиционных проектов, реализуемых на территории округа</w:t>
            </w:r>
          </w:p>
        </w:tc>
        <w:tc>
          <w:tcPr>
            <w:tcW w:w="1714"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eastAsia="Times New Roman" w:hAnsi="Times New Roman" w:cs="Times New Roman"/>
                <w:szCs w:val="20"/>
              </w:rPr>
            </w:pPr>
            <w:r w:rsidRPr="00A86EA5">
              <w:rPr>
                <w:rFonts w:ascii="Times New Roman" w:eastAsia="Times New Roman" w:hAnsi="Times New Roman" w:cs="Times New Roman"/>
                <w:szCs w:val="20"/>
                <w:lang w:val="en-US"/>
              </w:rPr>
              <w:lastRenderedPageBreak/>
              <w:t>x</w:t>
            </w:r>
          </w:p>
        </w:tc>
        <w:tc>
          <w:tcPr>
            <w:tcW w:w="6494" w:type="dxa"/>
            <w:shd w:val="clear" w:color="auto" w:fill="auto"/>
          </w:tcPr>
          <w:p w:rsidR="00CE4232" w:rsidRPr="00A86EA5" w:rsidRDefault="00771F2C" w:rsidP="00A86EA5">
            <w:pPr>
              <w:shd w:val="clear" w:color="auto" w:fill="FFFFFF" w:themeFill="background1"/>
              <w:suppressAutoHyphens w:val="0"/>
              <w:spacing w:after="0" w:line="240" w:lineRule="auto"/>
              <w:ind w:firstLine="709"/>
              <w:jc w:val="both"/>
              <w:rPr>
                <w:rFonts w:ascii="Times New Roman" w:hAnsi="Times New Roman" w:cs="Times New Roman"/>
                <w:szCs w:val="20"/>
              </w:rPr>
            </w:pPr>
            <w:r w:rsidRPr="00A86EA5">
              <w:rPr>
                <w:rStyle w:val="aa"/>
                <w:rFonts w:eastAsiaTheme="minorEastAsia"/>
                <w:sz w:val="20"/>
                <w:szCs w:val="20"/>
                <w:shd w:val="clear" w:color="auto" w:fill="FFFFFF"/>
              </w:rPr>
              <w:t>По данным мониторинга, проведенного отделом стратегическ</w:t>
            </w:r>
            <w:r w:rsidRPr="00A86EA5">
              <w:rPr>
                <w:rStyle w:val="aa"/>
                <w:rFonts w:eastAsiaTheme="minorEastAsia"/>
                <w:sz w:val="20"/>
                <w:szCs w:val="20"/>
                <w:shd w:val="clear" w:color="auto" w:fill="FFFFFF"/>
              </w:rPr>
              <w:t>о</w:t>
            </w:r>
            <w:r w:rsidRPr="00A86EA5">
              <w:rPr>
                <w:rStyle w:val="aa"/>
                <w:rFonts w:eastAsiaTheme="minorEastAsia"/>
                <w:sz w:val="20"/>
                <w:szCs w:val="20"/>
                <w:shd w:val="clear" w:color="auto" w:fill="FFFFFF"/>
              </w:rPr>
              <w:t xml:space="preserve">го планирования и инвестиций, объем инвестиций в основной капитал </w:t>
            </w:r>
            <w:r w:rsidRPr="00A86EA5">
              <w:rPr>
                <w:rStyle w:val="aa"/>
                <w:rFonts w:eastAsiaTheme="minorEastAsia"/>
                <w:sz w:val="20"/>
                <w:szCs w:val="20"/>
                <w:shd w:val="clear" w:color="auto" w:fill="FFFFFF"/>
              </w:rPr>
              <w:lastRenderedPageBreak/>
              <w:t>(за исключением бюджетных средств), за 2024 год</w:t>
            </w:r>
            <w:r w:rsidRPr="00A86EA5">
              <w:rPr>
                <w:rStyle w:val="aa"/>
                <w:rFonts w:eastAsiaTheme="minorEastAsia"/>
                <w:sz w:val="20"/>
                <w:szCs w:val="20"/>
              </w:rPr>
              <w:t xml:space="preserve"> с учетом инвестиций субъектов малого и среднего предпринимательства составил </w:t>
            </w:r>
            <w:r w:rsidR="00F40777">
              <w:rPr>
                <w:rStyle w:val="aa"/>
                <w:rFonts w:eastAsiaTheme="minorEastAsia"/>
                <w:sz w:val="20"/>
                <w:szCs w:val="20"/>
              </w:rPr>
              <w:t xml:space="preserve">2205,9 </w:t>
            </w:r>
            <w:r w:rsidRPr="00A86EA5">
              <w:rPr>
                <w:rFonts w:ascii="Times New Roman" w:eastAsia="Times New Roman" w:hAnsi="Times New Roman" w:cs="Times New Roman"/>
                <w:szCs w:val="20"/>
              </w:rPr>
              <w:t xml:space="preserve">млн. рублей или </w:t>
            </w:r>
            <w:r w:rsidR="006A4176">
              <w:rPr>
                <w:rFonts w:ascii="Times New Roman" w:eastAsia="Times New Roman" w:hAnsi="Times New Roman" w:cs="Times New Roman"/>
                <w:szCs w:val="20"/>
              </w:rPr>
              <w:t>121,02</w:t>
            </w:r>
            <w:r w:rsidRPr="00A86EA5">
              <w:rPr>
                <w:rFonts w:ascii="Times New Roman" w:eastAsia="Times New Roman" w:hAnsi="Times New Roman" w:cs="Times New Roman"/>
                <w:szCs w:val="20"/>
              </w:rPr>
              <w:t xml:space="preserve"> % к плановому значению показателя.</w:t>
            </w:r>
          </w:p>
          <w:p w:rsidR="00CE4232" w:rsidRPr="00A86EA5" w:rsidRDefault="00771F2C" w:rsidP="00A86EA5">
            <w:pPr>
              <w:shd w:val="clear" w:color="auto" w:fill="FFFFFF"/>
              <w:suppressAutoHyphens w:val="0"/>
              <w:spacing w:after="0" w:line="240" w:lineRule="auto"/>
              <w:jc w:val="both"/>
              <w:rPr>
                <w:rFonts w:ascii="Times New Roman" w:hAnsi="Times New Roman" w:cs="Times New Roman"/>
                <w:szCs w:val="20"/>
              </w:rPr>
            </w:pPr>
            <w:r w:rsidRPr="00A86EA5">
              <w:rPr>
                <w:rStyle w:val="aa"/>
                <w:rFonts w:eastAsia="Cambria"/>
                <w:sz w:val="20"/>
                <w:szCs w:val="20"/>
              </w:rPr>
              <w:t>На территории округа 12 инвестиционных проектов реализуется с с</w:t>
            </w:r>
            <w:r w:rsidRPr="00A86EA5">
              <w:rPr>
                <w:rStyle w:val="aa"/>
                <w:rFonts w:eastAsia="Cambria"/>
                <w:sz w:val="20"/>
                <w:szCs w:val="20"/>
              </w:rPr>
              <w:t>о</w:t>
            </w:r>
            <w:r w:rsidRPr="00A86EA5">
              <w:rPr>
                <w:rStyle w:val="aa"/>
                <w:rFonts w:eastAsia="Cambria"/>
                <w:sz w:val="20"/>
                <w:szCs w:val="20"/>
              </w:rPr>
              <w:t>провождением по принципу «одного окна».</w:t>
            </w:r>
          </w:p>
        </w:tc>
        <w:tc>
          <w:tcPr>
            <w:tcW w:w="2695" w:type="dxa"/>
            <w:shd w:val="clear" w:color="auto" w:fill="auto"/>
          </w:tcPr>
          <w:p w:rsidR="00CE4232" w:rsidRPr="00A86EA5" w:rsidRDefault="00771F2C" w:rsidP="00A86EA5">
            <w:pPr>
              <w:shd w:val="clear" w:color="auto" w:fill="FFFFFF"/>
              <w:suppressAutoHyphens w:val="0"/>
              <w:spacing w:after="0" w:line="240" w:lineRule="auto"/>
              <w:jc w:val="both"/>
              <w:rPr>
                <w:rFonts w:ascii="Times New Roman" w:eastAsia="Times New Roman" w:hAnsi="Times New Roman" w:cs="Times New Roman"/>
                <w:szCs w:val="20"/>
              </w:rPr>
            </w:pPr>
            <w:r w:rsidRPr="00A86EA5">
              <w:rPr>
                <w:rFonts w:ascii="Times New Roman" w:eastAsia="Times New Roman" w:hAnsi="Times New Roman" w:cs="Times New Roman"/>
                <w:b/>
                <w:bCs/>
                <w:szCs w:val="20"/>
              </w:rPr>
              <w:lastRenderedPageBreak/>
              <w:t>Мероприятие выполнено.</w:t>
            </w:r>
          </w:p>
          <w:p w:rsidR="00CE4232" w:rsidRPr="00A86EA5" w:rsidRDefault="00E03159" w:rsidP="00A86EA5">
            <w:pPr>
              <w:shd w:val="clear" w:color="auto" w:fill="FFFFFF"/>
              <w:suppressAutoHyphens w:val="0"/>
              <w:spacing w:after="0" w:line="240" w:lineRule="auto"/>
              <w:jc w:val="both"/>
              <w:rPr>
                <w:rFonts w:ascii="Times New Roman" w:hAnsi="Times New Roman" w:cs="Times New Roman"/>
                <w:szCs w:val="20"/>
              </w:rPr>
            </w:pPr>
            <w:r w:rsidRPr="00A86EA5">
              <w:rPr>
                <w:rFonts w:ascii="Times New Roman" w:eastAsia="Cambria" w:hAnsi="Times New Roman" w:cs="Times New Roman"/>
                <w:szCs w:val="20"/>
              </w:rPr>
              <w:t xml:space="preserve">количество инвестиционных </w:t>
            </w:r>
            <w:r w:rsidRPr="00A86EA5">
              <w:rPr>
                <w:rFonts w:ascii="Times New Roman" w:eastAsia="Cambria" w:hAnsi="Times New Roman" w:cs="Times New Roman"/>
                <w:szCs w:val="20"/>
              </w:rPr>
              <w:lastRenderedPageBreak/>
              <w:t>проектов, реализуемых на территории окр</w:t>
            </w:r>
            <w:r w:rsidRPr="00A86EA5">
              <w:rPr>
                <w:rFonts w:ascii="Times New Roman" w:eastAsia="Cambria" w:hAnsi="Times New Roman" w:cs="Times New Roman"/>
                <w:szCs w:val="20"/>
              </w:rPr>
              <w:t>у</w:t>
            </w:r>
            <w:r w:rsidRPr="00A86EA5">
              <w:rPr>
                <w:rFonts w:ascii="Times New Roman" w:eastAsia="Cambria" w:hAnsi="Times New Roman" w:cs="Times New Roman"/>
                <w:szCs w:val="20"/>
              </w:rPr>
              <w:t>га</w:t>
            </w:r>
            <w:r w:rsidRPr="00A86EA5">
              <w:rPr>
                <w:rFonts w:ascii="Times New Roman" w:eastAsia="Cambria" w:hAnsi="Times New Roman" w:cs="Times New Roman"/>
                <w:b/>
                <w:szCs w:val="20"/>
              </w:rPr>
              <w:t>,</w:t>
            </w:r>
            <w:r w:rsidRPr="00A86EA5">
              <w:rPr>
                <w:rFonts w:ascii="Times New Roman" w:eastAsia="Cambria" w:hAnsi="Times New Roman" w:cs="Times New Roman"/>
                <w:szCs w:val="20"/>
              </w:rPr>
              <w:t xml:space="preserve">(нарастающим итогом) </w:t>
            </w:r>
            <w:r w:rsidR="00771F2C" w:rsidRPr="00A86EA5">
              <w:rPr>
                <w:rFonts w:ascii="Times New Roman" w:eastAsia="Times New Roman" w:hAnsi="Times New Roman" w:cs="Times New Roman"/>
                <w:szCs w:val="20"/>
              </w:rPr>
              <w:t xml:space="preserve">составило </w:t>
            </w:r>
            <w:r w:rsidRPr="00A86EA5">
              <w:rPr>
                <w:rFonts w:ascii="Times New Roman" w:eastAsia="Times New Roman" w:hAnsi="Times New Roman" w:cs="Times New Roman"/>
                <w:szCs w:val="20"/>
              </w:rPr>
              <w:t xml:space="preserve">30 </w:t>
            </w:r>
            <w:r w:rsidR="00771F2C" w:rsidRPr="00A86EA5">
              <w:rPr>
                <w:rFonts w:ascii="Times New Roman" w:eastAsia="Times New Roman" w:hAnsi="Times New Roman" w:cs="Times New Roman"/>
                <w:szCs w:val="20"/>
              </w:rPr>
              <w:t>единиц</w:t>
            </w:r>
          </w:p>
        </w:tc>
      </w:tr>
      <w:tr w:rsidR="00CE4232" w:rsidRPr="00A86EA5">
        <w:tc>
          <w:tcPr>
            <w:tcW w:w="693" w:type="dxa"/>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lastRenderedPageBreak/>
              <w:t>2.1</w:t>
            </w:r>
          </w:p>
        </w:tc>
        <w:tc>
          <w:tcPr>
            <w:tcW w:w="2822" w:type="dxa"/>
            <w:shd w:val="clear" w:color="auto" w:fill="auto"/>
          </w:tcPr>
          <w:p w:rsidR="00CE4232" w:rsidRPr="00A86EA5" w:rsidRDefault="00771F2C" w:rsidP="00A86EA5">
            <w:pPr>
              <w:suppressAutoHyphens w:val="0"/>
              <w:snapToGrid w:val="0"/>
              <w:spacing w:after="0" w:line="240" w:lineRule="auto"/>
              <w:jc w:val="both"/>
              <w:rPr>
                <w:rFonts w:ascii="Times New Roman" w:eastAsia="Cambria" w:hAnsi="Times New Roman" w:cs="Times New Roman"/>
                <w:i/>
                <w:szCs w:val="20"/>
                <w:lang w:eastAsia="ar-SA"/>
              </w:rPr>
            </w:pPr>
            <w:r w:rsidRPr="00A86EA5">
              <w:rPr>
                <w:rFonts w:ascii="Times New Roman" w:eastAsia="Cambria" w:hAnsi="Times New Roman" w:cs="Times New Roman"/>
                <w:i/>
                <w:iCs/>
                <w:szCs w:val="20"/>
                <w:lang w:eastAsia="ar-SA"/>
              </w:rPr>
              <w:t>Контрольное событие 3.</w:t>
            </w:r>
          </w:p>
          <w:p w:rsidR="00CE4232" w:rsidRPr="00A86EA5" w:rsidRDefault="00771F2C" w:rsidP="00A86EA5">
            <w:pPr>
              <w:suppressAutoHyphens w:val="0"/>
              <w:snapToGrid w:val="0"/>
              <w:spacing w:after="0" w:line="240" w:lineRule="auto"/>
              <w:jc w:val="both"/>
              <w:rPr>
                <w:rFonts w:ascii="Times New Roman" w:eastAsia="Cambria" w:hAnsi="Times New Roman" w:cs="Times New Roman"/>
                <w:bCs/>
                <w:i/>
                <w:iCs/>
                <w:szCs w:val="20"/>
                <w:lang w:eastAsia="ar-SA"/>
              </w:rPr>
            </w:pPr>
            <w:r w:rsidRPr="00A86EA5">
              <w:rPr>
                <w:rFonts w:ascii="Times New Roman" w:eastAsia="Cambria" w:hAnsi="Times New Roman" w:cs="Times New Roman"/>
                <w:bCs/>
                <w:i/>
                <w:iCs/>
                <w:szCs w:val="20"/>
                <w:lang w:eastAsia="ar-SA"/>
              </w:rPr>
              <w:t>Мониторинг инвестиционных вложений и инвестиционных проектов, реализуемых на территории округа выполнен</w:t>
            </w:r>
          </w:p>
        </w:tc>
        <w:tc>
          <w:tcPr>
            <w:tcW w:w="1714" w:type="dxa"/>
            <w:shd w:val="clear" w:color="auto" w:fill="auto"/>
          </w:tcPr>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до 20.01.2024/ 10.01.2024;</w:t>
            </w:r>
          </w:p>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до 20.04.2024/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10.04.2024;</w:t>
            </w:r>
          </w:p>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до 20.07.2024/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10.07.2024;</w:t>
            </w:r>
          </w:p>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до 20.10.2024/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10.10.2024</w:t>
            </w:r>
          </w:p>
        </w:tc>
        <w:tc>
          <w:tcPr>
            <w:tcW w:w="6494" w:type="dxa"/>
            <w:shd w:val="clear" w:color="auto" w:fill="auto"/>
          </w:tcPr>
          <w:p w:rsidR="00CE4232" w:rsidRPr="00A86EA5" w:rsidRDefault="00771F2C" w:rsidP="00A86EA5">
            <w:pPr>
              <w:shd w:val="clear" w:color="auto" w:fill="FFFFFF"/>
              <w:suppressAutoHyphens w:val="0"/>
              <w:spacing w:after="0" w:line="240" w:lineRule="auto"/>
              <w:jc w:val="both"/>
              <w:rPr>
                <w:rFonts w:ascii="Times New Roman" w:eastAsia="Times New Roman" w:hAnsi="Times New Roman" w:cs="Times New Roman"/>
                <w:b/>
                <w:bCs/>
                <w:i/>
                <w:iCs/>
                <w:szCs w:val="20"/>
              </w:rPr>
            </w:pPr>
            <w:r w:rsidRPr="00A86EA5">
              <w:rPr>
                <w:rFonts w:ascii="Times New Roman" w:eastAsia="Times New Roman" w:hAnsi="Times New Roman" w:cs="Times New Roman"/>
                <w:b/>
                <w:bCs/>
                <w:i/>
                <w:iCs/>
                <w:szCs w:val="20"/>
              </w:rPr>
              <w:t>Контрольное событие выполнено.</w:t>
            </w:r>
          </w:p>
          <w:p w:rsidR="00CE4232" w:rsidRPr="00A86EA5" w:rsidRDefault="00771F2C" w:rsidP="00A86EA5">
            <w:pPr>
              <w:widowControl w:val="0"/>
              <w:suppressAutoHyphens w:val="0"/>
              <w:spacing w:after="0" w:line="240" w:lineRule="auto"/>
              <w:ind w:firstLine="709"/>
              <w:jc w:val="both"/>
              <w:rPr>
                <w:rFonts w:ascii="Times New Roman" w:eastAsia="Times New Roman" w:hAnsi="Times New Roman" w:cs="Times New Roman"/>
                <w:i/>
                <w:iCs/>
                <w:szCs w:val="20"/>
              </w:rPr>
            </w:pPr>
            <w:r w:rsidRPr="00A86EA5">
              <w:rPr>
                <w:rFonts w:ascii="Times New Roman" w:eastAsia="Times New Roman" w:hAnsi="Times New Roman" w:cs="Times New Roman"/>
                <w:i/>
                <w:iCs/>
                <w:szCs w:val="20"/>
              </w:rPr>
              <w:t>В министерство экономического развития Ставропольского края направлены письма: «О ходе реализации инвестиционных прое</w:t>
            </w:r>
            <w:r w:rsidRPr="00A86EA5">
              <w:rPr>
                <w:rFonts w:ascii="Times New Roman" w:eastAsia="Times New Roman" w:hAnsi="Times New Roman" w:cs="Times New Roman"/>
                <w:i/>
                <w:iCs/>
                <w:szCs w:val="20"/>
              </w:rPr>
              <w:t>к</w:t>
            </w:r>
            <w:r w:rsidRPr="00A86EA5">
              <w:rPr>
                <w:rFonts w:ascii="Times New Roman" w:eastAsia="Times New Roman" w:hAnsi="Times New Roman" w:cs="Times New Roman"/>
                <w:i/>
                <w:iCs/>
                <w:szCs w:val="20"/>
              </w:rPr>
              <w:t>тов, включенных в многоуровневый перечень инвестиционных проектов в Ставропольском крае</w:t>
            </w:r>
            <w:r w:rsidR="0078295D" w:rsidRPr="00A86EA5">
              <w:rPr>
                <w:rFonts w:ascii="Times New Roman" w:eastAsia="Times New Roman" w:hAnsi="Times New Roman" w:cs="Times New Roman"/>
                <w:i/>
                <w:iCs/>
                <w:szCs w:val="20"/>
              </w:rPr>
              <w:t>», исх. № 14/265 от 10.01.2024, №14/1560 от 10.04.2024, исх. №14/2936 от 10.07.2024, исх. № 14/4268 от 10.10.2024</w:t>
            </w:r>
            <w:r w:rsidRPr="00A86EA5">
              <w:rPr>
                <w:rFonts w:ascii="Times New Roman" w:eastAsia="Times New Roman" w:hAnsi="Times New Roman" w:cs="Times New Roman"/>
                <w:i/>
                <w:iCs/>
                <w:szCs w:val="20"/>
              </w:rPr>
              <w:t>.</w:t>
            </w:r>
          </w:p>
          <w:p w:rsidR="00CE4232" w:rsidRPr="00A86EA5" w:rsidRDefault="00771F2C" w:rsidP="002C2719">
            <w:pPr>
              <w:shd w:val="clear" w:color="auto" w:fill="FFFFFF"/>
              <w:suppressAutoHyphens w:val="0"/>
              <w:spacing w:after="0" w:line="240" w:lineRule="auto"/>
              <w:jc w:val="both"/>
              <w:rPr>
                <w:rFonts w:ascii="Times New Roman" w:eastAsia="Times New Roman" w:hAnsi="Times New Roman" w:cs="Times New Roman"/>
                <w:b/>
                <w:bCs/>
                <w:iCs/>
                <w:szCs w:val="20"/>
              </w:rPr>
            </w:pPr>
            <w:r w:rsidRPr="00A86EA5">
              <w:rPr>
                <w:rFonts w:ascii="Times New Roman" w:eastAsia="Times New Roman" w:hAnsi="Times New Roman" w:cs="Times New Roman"/>
                <w:i/>
                <w:iCs/>
                <w:szCs w:val="20"/>
              </w:rPr>
              <w:t xml:space="preserve">Информация об инвестиционных проектах ежеквартально обновляется и размещается на интернет портале об инвестиционной деятельности в Ставропольском крае и на официальном сайте администрации. </w:t>
            </w:r>
            <w:r w:rsidRPr="00A86EA5">
              <w:rPr>
                <w:rFonts w:ascii="Times New Roman" w:eastAsia="Times New Roman" w:hAnsi="Times New Roman" w:cs="Times New Roman"/>
                <w:i/>
                <w:iCs/>
                <w:spacing w:val="-4"/>
                <w:szCs w:val="20"/>
              </w:rPr>
              <w:t>По данным мониторинга, проводимого отделом стратегического планиров</w:t>
            </w:r>
            <w:r w:rsidRPr="00A86EA5">
              <w:rPr>
                <w:rFonts w:ascii="Times New Roman" w:eastAsia="Times New Roman" w:hAnsi="Times New Roman" w:cs="Times New Roman"/>
                <w:i/>
                <w:iCs/>
                <w:spacing w:val="-4"/>
                <w:szCs w:val="20"/>
              </w:rPr>
              <w:t>а</w:t>
            </w:r>
            <w:r w:rsidRPr="00A86EA5">
              <w:rPr>
                <w:rFonts w:ascii="Times New Roman" w:eastAsia="Times New Roman" w:hAnsi="Times New Roman" w:cs="Times New Roman"/>
                <w:i/>
                <w:iCs/>
                <w:spacing w:val="-4"/>
                <w:szCs w:val="20"/>
              </w:rPr>
              <w:t xml:space="preserve">ния и инвестиций, объем инвестиций в основной капитал (за исключением бюджетных средств) за 2024 год с учетом инвестиций субъектов малого предпринимательства составил </w:t>
            </w:r>
            <w:r w:rsidR="002C2719">
              <w:rPr>
                <w:rFonts w:ascii="Times New Roman" w:eastAsia="Times New Roman" w:hAnsi="Times New Roman" w:cs="Times New Roman"/>
                <w:i/>
                <w:spacing w:val="-4"/>
                <w:szCs w:val="20"/>
              </w:rPr>
              <w:t>2205,9</w:t>
            </w:r>
            <w:r w:rsidRPr="00A86EA5">
              <w:rPr>
                <w:rFonts w:ascii="Times New Roman" w:eastAsia="Times New Roman" w:hAnsi="Times New Roman" w:cs="Times New Roman"/>
                <w:i/>
                <w:spacing w:val="-4"/>
                <w:szCs w:val="20"/>
              </w:rPr>
              <w:t xml:space="preserve"> </w:t>
            </w:r>
            <w:r w:rsidRPr="00A86EA5">
              <w:rPr>
                <w:rFonts w:ascii="Times New Roman" w:eastAsia="Times New Roman" w:hAnsi="Times New Roman" w:cs="Times New Roman"/>
                <w:i/>
                <w:szCs w:val="20"/>
              </w:rPr>
              <w:t xml:space="preserve">млн. рублей или </w:t>
            </w:r>
            <w:r w:rsidR="002C2719">
              <w:rPr>
                <w:rFonts w:ascii="Times New Roman" w:eastAsia="Times New Roman" w:hAnsi="Times New Roman" w:cs="Times New Roman"/>
                <w:i/>
                <w:szCs w:val="20"/>
              </w:rPr>
              <w:t>121,02</w:t>
            </w:r>
            <w:r w:rsidRPr="00A86EA5">
              <w:rPr>
                <w:rFonts w:ascii="Times New Roman" w:eastAsia="Times New Roman" w:hAnsi="Times New Roman" w:cs="Times New Roman"/>
                <w:i/>
                <w:szCs w:val="20"/>
              </w:rPr>
              <w:t xml:space="preserve"> % к план</w:t>
            </w:r>
            <w:r w:rsidRPr="00A86EA5">
              <w:rPr>
                <w:rFonts w:ascii="Times New Roman" w:eastAsia="Times New Roman" w:hAnsi="Times New Roman" w:cs="Times New Roman"/>
                <w:i/>
                <w:szCs w:val="20"/>
              </w:rPr>
              <w:t>о</w:t>
            </w:r>
            <w:r w:rsidRPr="00A86EA5">
              <w:rPr>
                <w:rFonts w:ascii="Times New Roman" w:eastAsia="Times New Roman" w:hAnsi="Times New Roman" w:cs="Times New Roman"/>
                <w:i/>
                <w:szCs w:val="20"/>
              </w:rPr>
              <w:t>вому значению показателя.</w:t>
            </w:r>
          </w:p>
        </w:tc>
        <w:tc>
          <w:tcPr>
            <w:tcW w:w="2695"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szCs w:val="20"/>
                <w:lang w:val="en-US"/>
              </w:rPr>
              <w:t>x</w:t>
            </w:r>
          </w:p>
        </w:tc>
      </w:tr>
      <w:tr w:rsidR="00CE4232" w:rsidRPr="00A86EA5">
        <w:tc>
          <w:tcPr>
            <w:tcW w:w="693" w:type="dxa"/>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2.2</w:t>
            </w:r>
          </w:p>
        </w:tc>
        <w:tc>
          <w:tcPr>
            <w:tcW w:w="2822" w:type="dxa"/>
            <w:shd w:val="clear" w:color="auto" w:fill="auto"/>
          </w:tcPr>
          <w:p w:rsidR="00CE4232" w:rsidRPr="00A86EA5" w:rsidRDefault="00771F2C" w:rsidP="00A86EA5">
            <w:pPr>
              <w:suppressAutoHyphens w:val="0"/>
              <w:snapToGrid w:val="0"/>
              <w:spacing w:after="0" w:line="240" w:lineRule="auto"/>
              <w:jc w:val="both"/>
              <w:rPr>
                <w:rFonts w:ascii="Times New Roman" w:eastAsia="Cambria" w:hAnsi="Times New Roman" w:cs="Times New Roman"/>
                <w:i/>
                <w:szCs w:val="20"/>
                <w:lang w:eastAsia="ar-SA"/>
              </w:rPr>
            </w:pPr>
            <w:r w:rsidRPr="00A86EA5">
              <w:rPr>
                <w:rFonts w:ascii="Times New Roman" w:eastAsia="Cambria" w:hAnsi="Times New Roman" w:cs="Times New Roman"/>
                <w:i/>
                <w:iCs/>
                <w:szCs w:val="20"/>
                <w:lang w:eastAsia="ar-SA"/>
              </w:rPr>
              <w:t>Контрольное событие 4.</w:t>
            </w:r>
          </w:p>
          <w:p w:rsidR="00CE4232" w:rsidRPr="00A86EA5" w:rsidRDefault="00771F2C" w:rsidP="00A86EA5">
            <w:pPr>
              <w:suppressAutoHyphens w:val="0"/>
              <w:snapToGrid w:val="0"/>
              <w:spacing w:after="0" w:line="240" w:lineRule="auto"/>
              <w:jc w:val="both"/>
              <w:rPr>
                <w:rFonts w:ascii="Times New Roman" w:eastAsia="Cambria" w:hAnsi="Times New Roman" w:cs="Times New Roman"/>
                <w:i/>
                <w:iCs/>
                <w:szCs w:val="20"/>
                <w:lang w:eastAsia="ar-SA"/>
              </w:rPr>
            </w:pPr>
            <w:r w:rsidRPr="00A86EA5">
              <w:rPr>
                <w:rFonts w:ascii="Times New Roman" w:eastAsia="Cambria" w:hAnsi="Times New Roman" w:cs="Times New Roman"/>
                <w:i/>
                <w:iCs/>
                <w:szCs w:val="20"/>
                <w:lang w:eastAsia="ar-SA"/>
              </w:rPr>
              <w:t>Заседание Совета по улучш</w:t>
            </w:r>
            <w:r w:rsidRPr="00A86EA5">
              <w:rPr>
                <w:rFonts w:ascii="Times New Roman" w:eastAsia="Cambria" w:hAnsi="Times New Roman" w:cs="Times New Roman"/>
                <w:i/>
                <w:iCs/>
                <w:szCs w:val="20"/>
                <w:lang w:eastAsia="ar-SA"/>
              </w:rPr>
              <w:t>е</w:t>
            </w:r>
            <w:r w:rsidRPr="00A86EA5">
              <w:rPr>
                <w:rFonts w:ascii="Times New Roman" w:eastAsia="Cambria" w:hAnsi="Times New Roman" w:cs="Times New Roman"/>
                <w:i/>
                <w:iCs/>
                <w:szCs w:val="20"/>
                <w:lang w:eastAsia="ar-SA"/>
              </w:rPr>
              <w:t>нию инвестиционного клим</w:t>
            </w:r>
            <w:r w:rsidRPr="00A86EA5">
              <w:rPr>
                <w:rFonts w:ascii="Times New Roman" w:eastAsia="Cambria" w:hAnsi="Times New Roman" w:cs="Times New Roman"/>
                <w:i/>
                <w:iCs/>
                <w:szCs w:val="20"/>
                <w:lang w:eastAsia="ar-SA"/>
              </w:rPr>
              <w:t>а</w:t>
            </w:r>
            <w:r w:rsidRPr="00A86EA5">
              <w:rPr>
                <w:rFonts w:ascii="Times New Roman" w:eastAsia="Cambria" w:hAnsi="Times New Roman" w:cs="Times New Roman"/>
                <w:i/>
                <w:iCs/>
                <w:szCs w:val="20"/>
                <w:lang w:eastAsia="ar-SA"/>
              </w:rPr>
              <w:t>та в Петровском муниц</w:t>
            </w:r>
            <w:r w:rsidRPr="00A86EA5">
              <w:rPr>
                <w:rFonts w:ascii="Times New Roman" w:eastAsia="Cambria" w:hAnsi="Times New Roman" w:cs="Times New Roman"/>
                <w:i/>
                <w:iCs/>
                <w:szCs w:val="20"/>
                <w:lang w:eastAsia="ar-SA"/>
              </w:rPr>
              <w:t>и</w:t>
            </w:r>
            <w:r w:rsidRPr="00A86EA5">
              <w:rPr>
                <w:rFonts w:ascii="Times New Roman" w:eastAsia="Cambria" w:hAnsi="Times New Roman" w:cs="Times New Roman"/>
                <w:i/>
                <w:iCs/>
                <w:szCs w:val="20"/>
                <w:lang w:eastAsia="ar-SA"/>
              </w:rPr>
              <w:t>пальном округе Ставропол</w:t>
            </w:r>
            <w:r w:rsidRPr="00A86EA5">
              <w:rPr>
                <w:rFonts w:ascii="Times New Roman" w:eastAsia="Cambria" w:hAnsi="Times New Roman" w:cs="Times New Roman"/>
                <w:i/>
                <w:iCs/>
                <w:szCs w:val="20"/>
                <w:lang w:eastAsia="ar-SA"/>
              </w:rPr>
              <w:t>ь</w:t>
            </w:r>
            <w:r w:rsidRPr="00A86EA5">
              <w:rPr>
                <w:rFonts w:ascii="Times New Roman" w:eastAsia="Cambria" w:hAnsi="Times New Roman" w:cs="Times New Roman"/>
                <w:i/>
                <w:iCs/>
                <w:szCs w:val="20"/>
                <w:lang w:eastAsia="ar-SA"/>
              </w:rPr>
              <w:t>ского края проведено</w:t>
            </w:r>
          </w:p>
          <w:p w:rsidR="00CE4232" w:rsidRPr="00A86EA5" w:rsidRDefault="00CE4232" w:rsidP="00A86EA5">
            <w:pPr>
              <w:suppressAutoHyphens w:val="0"/>
              <w:snapToGrid w:val="0"/>
              <w:spacing w:after="0" w:line="240" w:lineRule="auto"/>
              <w:jc w:val="both"/>
              <w:rPr>
                <w:rFonts w:ascii="Times New Roman" w:eastAsia="Cambria" w:hAnsi="Times New Roman" w:cs="Times New Roman"/>
                <w:i/>
                <w:szCs w:val="20"/>
                <w:lang w:eastAsia="ar-SA"/>
              </w:rPr>
            </w:pPr>
          </w:p>
        </w:tc>
        <w:tc>
          <w:tcPr>
            <w:tcW w:w="1714" w:type="dxa"/>
            <w:shd w:val="clear" w:color="auto" w:fill="auto"/>
          </w:tcPr>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до 29.03.2024/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29.03.2024;</w:t>
            </w:r>
          </w:p>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до 28.06.2024/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28.05.2024;</w:t>
            </w:r>
          </w:p>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до 30.09.2024/</w:t>
            </w:r>
          </w:p>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eastAsia="Times New Roman" w:hAnsi="Times New Roman" w:cs="Times New Roman"/>
                <w:bCs/>
                <w:i/>
                <w:szCs w:val="20"/>
                <w:shd w:val="clear" w:color="auto" w:fill="FFFFFF"/>
              </w:rPr>
              <w:t>15.07.2024</w:t>
            </w:r>
            <w:r w:rsidRPr="00A86EA5">
              <w:rPr>
                <w:rFonts w:ascii="Times New Roman" w:hAnsi="Times New Roman" w:cs="Times New Roman"/>
                <w:i/>
                <w:iCs/>
                <w:szCs w:val="20"/>
              </w:rPr>
              <w:t>;</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23.07.2024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28.12.2024/-</w:t>
            </w:r>
          </w:p>
        </w:tc>
        <w:tc>
          <w:tcPr>
            <w:tcW w:w="6494" w:type="dxa"/>
            <w:shd w:val="clear" w:color="auto" w:fill="auto"/>
          </w:tcPr>
          <w:p w:rsidR="00CE4232" w:rsidRPr="00A86EA5" w:rsidRDefault="00771F2C" w:rsidP="00A86EA5">
            <w:pPr>
              <w:shd w:val="clear" w:color="auto" w:fill="FFFFFF"/>
              <w:suppressAutoHyphens w:val="0"/>
              <w:spacing w:after="0" w:line="240" w:lineRule="auto"/>
              <w:jc w:val="both"/>
              <w:rPr>
                <w:rFonts w:ascii="Times New Roman" w:eastAsia="Times New Roman" w:hAnsi="Times New Roman" w:cs="Times New Roman"/>
                <w:i/>
                <w:iCs/>
                <w:szCs w:val="20"/>
              </w:rPr>
            </w:pPr>
            <w:r w:rsidRPr="00A86EA5">
              <w:rPr>
                <w:rFonts w:ascii="Times New Roman" w:eastAsia="Times New Roman" w:hAnsi="Times New Roman" w:cs="Times New Roman"/>
                <w:b/>
                <w:bCs/>
                <w:i/>
                <w:iCs/>
                <w:szCs w:val="20"/>
              </w:rPr>
              <w:t>Контрольное событие выполнено</w:t>
            </w:r>
            <w:r w:rsidRPr="00A86EA5">
              <w:rPr>
                <w:rFonts w:ascii="Times New Roman" w:eastAsia="Times New Roman" w:hAnsi="Times New Roman" w:cs="Times New Roman"/>
                <w:i/>
                <w:iCs/>
                <w:szCs w:val="20"/>
              </w:rPr>
              <w:t>.</w:t>
            </w:r>
          </w:p>
          <w:p w:rsidR="00CE4232" w:rsidRPr="00A86EA5" w:rsidRDefault="00771F2C" w:rsidP="00A86EA5">
            <w:pPr>
              <w:widowControl w:val="0"/>
              <w:suppressAutoHyphens w:val="0"/>
              <w:spacing w:after="0" w:line="240" w:lineRule="auto"/>
              <w:ind w:firstLine="709"/>
              <w:jc w:val="both"/>
              <w:rPr>
                <w:rFonts w:ascii="Times New Roman" w:hAnsi="Times New Roman" w:cs="Times New Roman"/>
                <w:i/>
                <w:szCs w:val="20"/>
              </w:rPr>
            </w:pPr>
            <w:r w:rsidRPr="00A86EA5">
              <w:rPr>
                <w:rStyle w:val="aa"/>
                <w:rFonts w:eastAsiaTheme="minorEastAsia"/>
                <w:i/>
                <w:iCs/>
                <w:sz w:val="20"/>
                <w:szCs w:val="20"/>
              </w:rPr>
              <w:t>Контрольное событие выполнено.</w:t>
            </w:r>
          </w:p>
          <w:p w:rsidR="00CE4232" w:rsidRPr="00A86EA5" w:rsidRDefault="00771F2C" w:rsidP="00A86EA5">
            <w:pPr>
              <w:widowControl w:val="0"/>
              <w:suppressAutoHyphens w:val="0"/>
              <w:spacing w:after="0" w:line="240" w:lineRule="auto"/>
              <w:ind w:firstLine="709"/>
              <w:jc w:val="both"/>
              <w:rPr>
                <w:rFonts w:ascii="Times New Roman" w:eastAsia="Times New Roman" w:hAnsi="Times New Roman" w:cs="Times New Roman"/>
                <w:i/>
                <w:iCs/>
                <w:szCs w:val="20"/>
              </w:rPr>
            </w:pPr>
            <w:r w:rsidRPr="00A86EA5">
              <w:rPr>
                <w:rFonts w:ascii="Times New Roman" w:eastAsia="Times New Roman" w:hAnsi="Times New Roman" w:cs="Times New Roman"/>
                <w:i/>
                <w:iCs/>
                <w:szCs w:val="20"/>
              </w:rPr>
              <w:t>29.03.2024 проведено заседание Совета по улучшению инвест</w:t>
            </w:r>
            <w:r w:rsidRPr="00A86EA5">
              <w:rPr>
                <w:rFonts w:ascii="Times New Roman" w:eastAsia="Times New Roman" w:hAnsi="Times New Roman" w:cs="Times New Roman"/>
                <w:i/>
                <w:iCs/>
                <w:szCs w:val="20"/>
              </w:rPr>
              <w:t>и</w:t>
            </w:r>
            <w:r w:rsidRPr="00A86EA5">
              <w:rPr>
                <w:rFonts w:ascii="Times New Roman" w:eastAsia="Times New Roman" w:hAnsi="Times New Roman" w:cs="Times New Roman"/>
                <w:i/>
                <w:iCs/>
                <w:szCs w:val="20"/>
              </w:rPr>
              <w:t>ционного климата в Петровском муниципальном округе Ставропольск</w:t>
            </w:r>
            <w:r w:rsidRPr="00A86EA5">
              <w:rPr>
                <w:rFonts w:ascii="Times New Roman" w:eastAsia="Times New Roman" w:hAnsi="Times New Roman" w:cs="Times New Roman"/>
                <w:i/>
                <w:iCs/>
                <w:szCs w:val="20"/>
              </w:rPr>
              <w:t>о</w:t>
            </w:r>
            <w:r w:rsidRPr="00A86EA5">
              <w:rPr>
                <w:rFonts w:ascii="Times New Roman" w:eastAsia="Times New Roman" w:hAnsi="Times New Roman" w:cs="Times New Roman"/>
                <w:i/>
                <w:iCs/>
                <w:szCs w:val="20"/>
              </w:rPr>
              <w:t>го края, где были рассмотрены вопросы:</w:t>
            </w:r>
          </w:p>
          <w:p w:rsidR="00CE4232" w:rsidRPr="00A86EA5" w:rsidRDefault="00771F2C" w:rsidP="00A86EA5">
            <w:pPr>
              <w:pStyle w:val="af2"/>
              <w:numPr>
                <w:ilvl w:val="0"/>
                <w:numId w:val="3"/>
              </w:numPr>
              <w:shd w:val="clear" w:color="auto" w:fill="FFFFFF"/>
              <w:suppressAutoHyphens w:val="0"/>
              <w:spacing w:after="0" w:line="240" w:lineRule="auto"/>
              <w:ind w:left="0" w:firstLine="709"/>
              <w:jc w:val="both"/>
              <w:rPr>
                <w:rFonts w:ascii="Times New Roman" w:eastAsiaTheme="minorHAnsi" w:hAnsi="Times New Roman"/>
                <w:i/>
                <w:szCs w:val="20"/>
                <w:lang w:eastAsia="en-US"/>
              </w:rPr>
            </w:pPr>
            <w:r w:rsidRPr="00A86EA5">
              <w:rPr>
                <w:rFonts w:ascii="Times New Roman" w:eastAsiaTheme="minorHAnsi" w:hAnsi="Times New Roman"/>
                <w:i/>
                <w:szCs w:val="20"/>
                <w:lang w:eastAsia="en-US"/>
              </w:rPr>
              <w:t>Об итогах развития обрабатывающей промышленн</w:t>
            </w:r>
            <w:r w:rsidRPr="00A86EA5">
              <w:rPr>
                <w:rFonts w:ascii="Times New Roman" w:eastAsiaTheme="minorHAnsi" w:hAnsi="Times New Roman"/>
                <w:i/>
                <w:szCs w:val="20"/>
                <w:lang w:eastAsia="en-US"/>
              </w:rPr>
              <w:t>о</w:t>
            </w:r>
            <w:r w:rsidRPr="00A86EA5">
              <w:rPr>
                <w:rFonts w:ascii="Times New Roman" w:eastAsiaTheme="minorHAnsi" w:hAnsi="Times New Roman"/>
                <w:i/>
                <w:szCs w:val="20"/>
                <w:lang w:eastAsia="en-US"/>
              </w:rPr>
              <w:t>сти в Петровском муниципальном округе Ставропольского края в 2023 году и перспективах развития на 2024 год.</w:t>
            </w:r>
          </w:p>
          <w:p w:rsidR="00CE4232" w:rsidRPr="00A86EA5" w:rsidRDefault="00771F2C" w:rsidP="00A86EA5">
            <w:pPr>
              <w:pStyle w:val="af2"/>
              <w:numPr>
                <w:ilvl w:val="0"/>
                <w:numId w:val="3"/>
              </w:numPr>
              <w:shd w:val="clear" w:color="auto" w:fill="FFFFFF"/>
              <w:suppressAutoHyphens w:val="0"/>
              <w:spacing w:after="0" w:line="240" w:lineRule="auto"/>
              <w:ind w:left="0" w:firstLine="709"/>
              <w:jc w:val="both"/>
              <w:rPr>
                <w:rFonts w:ascii="Times New Roman" w:eastAsiaTheme="minorHAnsi" w:hAnsi="Times New Roman"/>
                <w:i/>
                <w:szCs w:val="20"/>
                <w:lang w:eastAsia="en-US"/>
              </w:rPr>
            </w:pPr>
            <w:r w:rsidRPr="00A86EA5">
              <w:rPr>
                <w:rFonts w:ascii="Times New Roman" w:eastAsiaTheme="minorHAnsi" w:hAnsi="Times New Roman"/>
                <w:i/>
                <w:szCs w:val="20"/>
                <w:lang w:eastAsia="en-US"/>
              </w:rPr>
              <w:t>Рассмотрение и утверждение доклада об антимон</w:t>
            </w:r>
            <w:r w:rsidRPr="00A86EA5">
              <w:rPr>
                <w:rFonts w:ascii="Times New Roman" w:eastAsiaTheme="minorHAnsi" w:hAnsi="Times New Roman"/>
                <w:i/>
                <w:szCs w:val="20"/>
                <w:lang w:eastAsia="en-US"/>
              </w:rPr>
              <w:t>о</w:t>
            </w:r>
            <w:r w:rsidRPr="00A86EA5">
              <w:rPr>
                <w:rFonts w:ascii="Times New Roman" w:eastAsiaTheme="minorHAnsi" w:hAnsi="Times New Roman"/>
                <w:i/>
                <w:szCs w:val="20"/>
                <w:lang w:eastAsia="en-US"/>
              </w:rPr>
              <w:t>польном комплаенсе.</w:t>
            </w:r>
          </w:p>
          <w:p w:rsidR="00CE4232" w:rsidRPr="00A86EA5" w:rsidRDefault="00771F2C" w:rsidP="00A86EA5">
            <w:pPr>
              <w:shd w:val="clear" w:color="auto" w:fill="FFFFFF"/>
              <w:suppressAutoHyphens w:val="0"/>
              <w:spacing w:after="0" w:line="240" w:lineRule="auto"/>
              <w:ind w:firstLine="709"/>
              <w:jc w:val="both"/>
              <w:rPr>
                <w:rFonts w:ascii="Times New Roman" w:eastAsia="Times New Roman" w:hAnsi="Times New Roman" w:cs="Times New Roman"/>
                <w:i/>
                <w:iCs/>
                <w:szCs w:val="20"/>
              </w:rPr>
            </w:pPr>
            <w:r w:rsidRPr="00A86EA5">
              <w:rPr>
                <w:rFonts w:ascii="Times New Roman" w:eastAsia="Calibri" w:hAnsi="Times New Roman" w:cs="Times New Roman"/>
                <w:i/>
                <w:szCs w:val="20"/>
                <w:lang w:eastAsia="en-US"/>
              </w:rPr>
              <w:t>28.05.2024 проведено очередное заседание Совета</w:t>
            </w:r>
            <w:r w:rsidRPr="00A86EA5">
              <w:rPr>
                <w:rFonts w:ascii="Times New Roman" w:eastAsia="Times New Roman" w:hAnsi="Times New Roman" w:cs="Times New Roman"/>
                <w:i/>
                <w:iCs/>
                <w:szCs w:val="20"/>
              </w:rPr>
              <w:t xml:space="preserve"> по улучшению инвестиционного климата в округе, на котором был рассмотрен вопрос формирования новой инвестиционной площадки на территории округа площадью свыше 300 га.</w:t>
            </w:r>
          </w:p>
          <w:p w:rsidR="00CE4232" w:rsidRPr="00A86EA5" w:rsidRDefault="00771F2C" w:rsidP="00A86EA5">
            <w:pPr>
              <w:shd w:val="clear" w:color="auto" w:fill="FFFFFF" w:themeFill="background1"/>
              <w:suppressAutoHyphens w:val="0"/>
              <w:spacing w:after="0" w:line="240" w:lineRule="auto"/>
              <w:ind w:firstLine="709"/>
              <w:jc w:val="both"/>
              <w:rPr>
                <w:rFonts w:ascii="Times New Roman" w:eastAsiaTheme="minorHAnsi" w:hAnsi="Times New Roman" w:cs="Times New Roman"/>
                <w:i/>
                <w:szCs w:val="20"/>
                <w:lang w:eastAsia="en-US"/>
              </w:rPr>
            </w:pPr>
            <w:r w:rsidRPr="00A86EA5">
              <w:rPr>
                <w:rFonts w:ascii="Times New Roman" w:eastAsia="Times New Roman" w:hAnsi="Times New Roman" w:cs="Times New Roman"/>
                <w:bCs/>
                <w:i/>
                <w:szCs w:val="20"/>
                <w:shd w:val="clear" w:color="auto" w:fill="FFFFFF"/>
              </w:rPr>
              <w:t>15.07.2024 состоялось внеплановое заседание инвестиционного совета, на котором р</w:t>
            </w:r>
            <w:r w:rsidRPr="00A86EA5">
              <w:rPr>
                <w:rFonts w:ascii="Times New Roman" w:eastAsia="Times New Roman" w:hAnsi="Times New Roman" w:cs="Times New Roman"/>
                <w:i/>
                <w:szCs w:val="20"/>
                <w:lang w:eastAsia="en-US"/>
              </w:rPr>
              <w:t>ассмотрели предложение управления муниципал</w:t>
            </w:r>
            <w:r w:rsidRPr="00A86EA5">
              <w:rPr>
                <w:rFonts w:ascii="Times New Roman" w:eastAsia="Times New Roman" w:hAnsi="Times New Roman" w:cs="Times New Roman"/>
                <w:i/>
                <w:szCs w:val="20"/>
                <w:lang w:eastAsia="en-US"/>
              </w:rPr>
              <w:t>ь</w:t>
            </w:r>
            <w:r w:rsidRPr="00A86EA5">
              <w:rPr>
                <w:rFonts w:ascii="Times New Roman" w:eastAsia="Times New Roman" w:hAnsi="Times New Roman" w:cs="Times New Roman"/>
                <w:i/>
                <w:szCs w:val="20"/>
                <w:lang w:eastAsia="en-US"/>
              </w:rPr>
              <w:t>ного хозяйства администрации Петровского муниципального округа Ставропольского края о заключении концессионного соглашения в о</w:t>
            </w:r>
            <w:r w:rsidRPr="00A86EA5">
              <w:rPr>
                <w:rFonts w:ascii="Times New Roman" w:eastAsia="Times New Roman" w:hAnsi="Times New Roman" w:cs="Times New Roman"/>
                <w:i/>
                <w:szCs w:val="20"/>
                <w:lang w:eastAsia="en-US"/>
              </w:rPr>
              <w:t>т</w:t>
            </w:r>
            <w:r w:rsidRPr="00A86EA5">
              <w:rPr>
                <w:rFonts w:ascii="Times New Roman" w:eastAsia="Times New Roman" w:hAnsi="Times New Roman" w:cs="Times New Roman"/>
                <w:i/>
                <w:szCs w:val="20"/>
                <w:lang w:eastAsia="en-US"/>
              </w:rPr>
              <w:t xml:space="preserve">ношении автомобильных </w:t>
            </w:r>
            <w:r w:rsidRPr="00A86EA5">
              <w:rPr>
                <w:rFonts w:ascii="Times New Roman" w:eastAsia="Times New Roman" w:hAnsi="Times New Roman" w:cs="Times New Roman"/>
                <w:i/>
                <w:szCs w:val="20"/>
                <w:shd w:val="clear" w:color="auto" w:fill="FFFFFF"/>
                <w:lang w:eastAsia="en-US"/>
              </w:rPr>
              <w:t>дорог</w:t>
            </w:r>
            <w:r w:rsidRPr="00A86EA5">
              <w:rPr>
                <w:rFonts w:ascii="Times New Roman" w:eastAsia="Times New Roman" w:hAnsi="Times New Roman" w:cs="Times New Roman"/>
                <w:bCs/>
                <w:i/>
                <w:szCs w:val="20"/>
                <w:shd w:val="clear" w:color="auto" w:fill="FFFFFF"/>
              </w:rPr>
              <w:t>.</w:t>
            </w:r>
          </w:p>
          <w:p w:rsidR="00CE4232" w:rsidRPr="00A86EA5" w:rsidRDefault="00771F2C" w:rsidP="00A86EA5">
            <w:pPr>
              <w:shd w:val="clear" w:color="auto" w:fill="FFFFFF" w:themeFill="background1"/>
              <w:suppressAutoHyphens w:val="0"/>
              <w:spacing w:after="0" w:line="240" w:lineRule="auto"/>
              <w:ind w:firstLine="709"/>
              <w:jc w:val="both"/>
              <w:rPr>
                <w:rFonts w:ascii="Times New Roman" w:eastAsia="Times New Roman" w:hAnsi="Times New Roman" w:cs="Times New Roman"/>
                <w:bCs/>
                <w:i/>
                <w:szCs w:val="20"/>
                <w:shd w:val="clear" w:color="auto" w:fill="FFFFFF"/>
              </w:rPr>
            </w:pPr>
            <w:r w:rsidRPr="00A86EA5">
              <w:rPr>
                <w:rFonts w:ascii="Times New Roman" w:eastAsia="Times New Roman" w:hAnsi="Times New Roman" w:cs="Times New Roman"/>
                <w:bCs/>
                <w:i/>
                <w:szCs w:val="20"/>
                <w:shd w:val="clear" w:color="auto" w:fill="FFFFFF"/>
              </w:rPr>
              <w:t>23.07.2024 проведено очередное заседание инвестиционного с</w:t>
            </w:r>
            <w:r w:rsidRPr="00A86EA5">
              <w:rPr>
                <w:rFonts w:ascii="Times New Roman" w:eastAsia="Times New Roman" w:hAnsi="Times New Roman" w:cs="Times New Roman"/>
                <w:bCs/>
                <w:i/>
                <w:szCs w:val="20"/>
                <w:shd w:val="clear" w:color="auto" w:fill="FFFFFF"/>
              </w:rPr>
              <w:t>о</w:t>
            </w:r>
            <w:r w:rsidRPr="00A86EA5">
              <w:rPr>
                <w:rFonts w:ascii="Times New Roman" w:eastAsia="Times New Roman" w:hAnsi="Times New Roman" w:cs="Times New Roman"/>
                <w:bCs/>
                <w:i/>
                <w:szCs w:val="20"/>
                <w:shd w:val="clear" w:color="auto" w:fill="FFFFFF"/>
              </w:rPr>
              <w:t>вета, на котором рассмотрен ряд вопросов:</w:t>
            </w:r>
          </w:p>
          <w:p w:rsidR="00CE4232" w:rsidRPr="00A86EA5" w:rsidRDefault="00771F2C" w:rsidP="00A86EA5">
            <w:pPr>
              <w:shd w:val="clear" w:color="auto" w:fill="FFFFFF" w:themeFill="background1"/>
              <w:suppressAutoHyphens w:val="0"/>
              <w:spacing w:after="0" w:line="240" w:lineRule="auto"/>
              <w:ind w:firstLine="709"/>
              <w:jc w:val="both"/>
              <w:rPr>
                <w:rFonts w:ascii="Times New Roman" w:eastAsia="Times New Roman" w:hAnsi="Times New Roman" w:cs="Times New Roman"/>
                <w:i/>
                <w:iCs/>
                <w:szCs w:val="20"/>
              </w:rPr>
            </w:pPr>
            <w:r w:rsidRPr="00A86EA5">
              <w:rPr>
                <w:rFonts w:ascii="Times New Roman" w:eastAsia="Times New Roman" w:hAnsi="Times New Roman" w:cs="Times New Roman"/>
                <w:i/>
                <w:iCs/>
                <w:szCs w:val="20"/>
              </w:rPr>
              <w:t>1. Об инвестиционном потенциале Петровского муниципальн</w:t>
            </w:r>
            <w:r w:rsidRPr="00A86EA5">
              <w:rPr>
                <w:rFonts w:ascii="Times New Roman" w:eastAsia="Times New Roman" w:hAnsi="Times New Roman" w:cs="Times New Roman"/>
                <w:i/>
                <w:iCs/>
                <w:szCs w:val="20"/>
              </w:rPr>
              <w:t>о</w:t>
            </w:r>
            <w:r w:rsidRPr="00A86EA5">
              <w:rPr>
                <w:rFonts w:ascii="Times New Roman" w:eastAsia="Times New Roman" w:hAnsi="Times New Roman" w:cs="Times New Roman"/>
                <w:i/>
                <w:iCs/>
                <w:szCs w:val="20"/>
              </w:rPr>
              <w:t>го округа Ставропольского края.</w:t>
            </w:r>
          </w:p>
          <w:p w:rsidR="00CE4232" w:rsidRPr="00A86EA5" w:rsidRDefault="00771F2C" w:rsidP="00A86EA5">
            <w:pPr>
              <w:shd w:val="clear" w:color="auto" w:fill="FFFFFF" w:themeFill="background1"/>
              <w:suppressAutoHyphens w:val="0"/>
              <w:spacing w:after="0" w:line="240" w:lineRule="auto"/>
              <w:ind w:firstLine="709"/>
              <w:jc w:val="both"/>
              <w:rPr>
                <w:rFonts w:ascii="Times New Roman" w:eastAsia="Times New Roman" w:hAnsi="Times New Roman" w:cs="Times New Roman"/>
                <w:i/>
                <w:iCs/>
                <w:szCs w:val="20"/>
              </w:rPr>
            </w:pPr>
            <w:r w:rsidRPr="00A86EA5">
              <w:rPr>
                <w:rFonts w:ascii="Times New Roman" w:eastAsia="Times New Roman" w:hAnsi="Times New Roman" w:cs="Times New Roman"/>
                <w:i/>
                <w:iCs/>
                <w:szCs w:val="20"/>
              </w:rPr>
              <w:t>2. О работе ГУП СК «Корпорация развития Ставропольского края»: привлечение, сопровождение инвестиционных проектов в реж</w:t>
            </w:r>
            <w:r w:rsidRPr="00A86EA5">
              <w:rPr>
                <w:rFonts w:ascii="Times New Roman" w:eastAsia="Times New Roman" w:hAnsi="Times New Roman" w:cs="Times New Roman"/>
                <w:i/>
                <w:iCs/>
                <w:szCs w:val="20"/>
              </w:rPr>
              <w:t>и</w:t>
            </w:r>
            <w:r w:rsidRPr="00A86EA5">
              <w:rPr>
                <w:rFonts w:ascii="Times New Roman" w:eastAsia="Times New Roman" w:hAnsi="Times New Roman" w:cs="Times New Roman"/>
                <w:i/>
                <w:iCs/>
                <w:szCs w:val="20"/>
              </w:rPr>
              <w:t>ме «одного окна».</w:t>
            </w:r>
          </w:p>
          <w:p w:rsidR="00CE4232" w:rsidRPr="00A86EA5" w:rsidRDefault="00771F2C" w:rsidP="00A86EA5">
            <w:pPr>
              <w:shd w:val="clear" w:color="auto" w:fill="FFFFFF" w:themeFill="background1"/>
              <w:suppressAutoHyphens w:val="0"/>
              <w:spacing w:after="0" w:line="240" w:lineRule="auto"/>
              <w:ind w:firstLine="709"/>
              <w:jc w:val="both"/>
              <w:rPr>
                <w:rFonts w:ascii="Times New Roman" w:eastAsia="Times New Roman" w:hAnsi="Times New Roman" w:cs="Times New Roman"/>
                <w:i/>
                <w:iCs/>
                <w:szCs w:val="20"/>
              </w:rPr>
            </w:pPr>
            <w:r w:rsidRPr="00A86EA5">
              <w:rPr>
                <w:rFonts w:ascii="Times New Roman" w:eastAsia="Times New Roman" w:hAnsi="Times New Roman" w:cs="Times New Roman"/>
                <w:i/>
                <w:iCs/>
                <w:szCs w:val="20"/>
              </w:rPr>
              <w:lastRenderedPageBreak/>
              <w:t>3. О формировании инвестиционного паспорта Петровского муниципального округа Ставропольского края. Взаимодействие специ</w:t>
            </w:r>
            <w:r w:rsidRPr="00A86EA5">
              <w:rPr>
                <w:rFonts w:ascii="Times New Roman" w:eastAsia="Times New Roman" w:hAnsi="Times New Roman" w:cs="Times New Roman"/>
                <w:i/>
                <w:iCs/>
                <w:szCs w:val="20"/>
              </w:rPr>
              <w:t>а</w:t>
            </w:r>
            <w:r w:rsidRPr="00A86EA5">
              <w:rPr>
                <w:rFonts w:ascii="Times New Roman" w:eastAsia="Times New Roman" w:hAnsi="Times New Roman" w:cs="Times New Roman"/>
                <w:i/>
                <w:iCs/>
                <w:szCs w:val="20"/>
              </w:rPr>
              <w:t>листов ГУП СК «Корпорация развития Ставропольского края» с пре</w:t>
            </w:r>
            <w:r w:rsidRPr="00A86EA5">
              <w:rPr>
                <w:rFonts w:ascii="Times New Roman" w:eastAsia="Times New Roman" w:hAnsi="Times New Roman" w:cs="Times New Roman"/>
                <w:i/>
                <w:iCs/>
                <w:szCs w:val="20"/>
              </w:rPr>
              <w:t>д</w:t>
            </w:r>
            <w:r w:rsidRPr="00A86EA5">
              <w:rPr>
                <w:rFonts w:ascii="Times New Roman" w:eastAsia="Times New Roman" w:hAnsi="Times New Roman" w:cs="Times New Roman"/>
                <w:i/>
                <w:iCs/>
                <w:szCs w:val="20"/>
              </w:rPr>
              <w:t>ставителями администрации Петровского муниципального округа Ставропольского края.</w:t>
            </w:r>
          </w:p>
          <w:p w:rsidR="00CE4232" w:rsidRPr="00A86EA5" w:rsidRDefault="00146009" w:rsidP="00A86EA5">
            <w:pPr>
              <w:shd w:val="clear" w:color="auto" w:fill="FFFFFF"/>
              <w:suppressAutoHyphens w:val="0"/>
              <w:spacing w:after="0" w:line="240" w:lineRule="auto"/>
              <w:ind w:firstLine="741"/>
              <w:jc w:val="both"/>
              <w:rPr>
                <w:rFonts w:ascii="Times New Roman" w:eastAsia="Times New Roman" w:hAnsi="Times New Roman" w:cs="Times New Roman"/>
                <w:i/>
                <w:iCs/>
                <w:szCs w:val="20"/>
              </w:rPr>
            </w:pPr>
            <w:r>
              <w:rPr>
                <w:rFonts w:ascii="Times New Roman" w:eastAsia="Times New Roman" w:hAnsi="Times New Roman" w:cs="Times New Roman"/>
                <w:i/>
                <w:iCs/>
                <w:szCs w:val="20"/>
              </w:rPr>
              <w:t>4. О государственном и муни</w:t>
            </w:r>
            <w:r w:rsidR="00771F2C" w:rsidRPr="00A86EA5">
              <w:rPr>
                <w:rFonts w:ascii="Times New Roman" w:eastAsia="Times New Roman" w:hAnsi="Times New Roman" w:cs="Times New Roman"/>
                <w:i/>
                <w:iCs/>
                <w:szCs w:val="20"/>
              </w:rPr>
              <w:t>ц</w:t>
            </w:r>
            <w:r>
              <w:rPr>
                <w:rFonts w:ascii="Times New Roman" w:eastAsia="Times New Roman" w:hAnsi="Times New Roman" w:cs="Times New Roman"/>
                <w:i/>
                <w:iCs/>
                <w:szCs w:val="20"/>
              </w:rPr>
              <w:t>и</w:t>
            </w:r>
            <w:r w:rsidR="00771F2C" w:rsidRPr="00A86EA5">
              <w:rPr>
                <w:rFonts w:ascii="Times New Roman" w:eastAsia="Times New Roman" w:hAnsi="Times New Roman" w:cs="Times New Roman"/>
                <w:i/>
                <w:iCs/>
                <w:szCs w:val="20"/>
              </w:rPr>
              <w:t>пальном частном партнерстве на территории округа. Взаимодействие агентства инвестиционного развития Ставропольского края с представителями администрации Петровского муниципального округа Ставропольского края по вопросу реализации проектов.</w:t>
            </w:r>
          </w:p>
          <w:p w:rsidR="00CE4232" w:rsidRPr="00A86EA5" w:rsidRDefault="00771F2C" w:rsidP="00A86EA5">
            <w:pPr>
              <w:shd w:val="clear" w:color="auto" w:fill="FFFFFF"/>
              <w:suppressAutoHyphens w:val="0"/>
              <w:spacing w:after="0" w:line="240" w:lineRule="auto"/>
              <w:ind w:firstLine="741"/>
              <w:jc w:val="both"/>
              <w:rPr>
                <w:rFonts w:ascii="Times New Roman" w:eastAsia="Times New Roman" w:hAnsi="Times New Roman" w:cs="Times New Roman"/>
                <w:bCs/>
                <w:i/>
                <w:szCs w:val="20"/>
                <w:shd w:val="clear" w:color="auto" w:fill="FFFFFF"/>
              </w:rPr>
            </w:pPr>
            <w:r w:rsidRPr="00A86EA5">
              <w:rPr>
                <w:rFonts w:ascii="Times New Roman" w:eastAsia="Times New Roman" w:hAnsi="Times New Roman" w:cs="Times New Roman"/>
                <w:i/>
                <w:iCs/>
                <w:szCs w:val="20"/>
              </w:rPr>
              <w:t xml:space="preserve">13.12.2024 проведено итоговое заседание </w:t>
            </w:r>
            <w:r w:rsidRPr="00A86EA5">
              <w:rPr>
                <w:rFonts w:ascii="Times New Roman" w:eastAsia="Times New Roman" w:hAnsi="Times New Roman" w:cs="Times New Roman"/>
                <w:bCs/>
                <w:i/>
                <w:szCs w:val="20"/>
                <w:shd w:val="clear" w:color="auto" w:fill="FFFFFF"/>
              </w:rPr>
              <w:t>инвестиционного с</w:t>
            </w:r>
            <w:r w:rsidRPr="00A86EA5">
              <w:rPr>
                <w:rFonts w:ascii="Times New Roman" w:eastAsia="Times New Roman" w:hAnsi="Times New Roman" w:cs="Times New Roman"/>
                <w:bCs/>
                <w:i/>
                <w:szCs w:val="20"/>
                <w:shd w:val="clear" w:color="auto" w:fill="FFFFFF"/>
              </w:rPr>
              <w:t>о</w:t>
            </w:r>
            <w:r w:rsidRPr="00A86EA5">
              <w:rPr>
                <w:rFonts w:ascii="Times New Roman" w:eastAsia="Times New Roman" w:hAnsi="Times New Roman" w:cs="Times New Roman"/>
                <w:bCs/>
                <w:i/>
                <w:szCs w:val="20"/>
                <w:shd w:val="clear" w:color="auto" w:fill="FFFFFF"/>
              </w:rPr>
              <w:t>вета, на котором рассмотрен ряд вопросов:</w:t>
            </w:r>
          </w:p>
          <w:p w:rsidR="00CE4232" w:rsidRPr="00A86EA5" w:rsidRDefault="00771F2C" w:rsidP="00A86EA5">
            <w:pPr>
              <w:pStyle w:val="af2"/>
              <w:numPr>
                <w:ilvl w:val="0"/>
                <w:numId w:val="2"/>
              </w:numPr>
              <w:suppressAutoHyphens w:val="0"/>
              <w:spacing w:after="0" w:line="240" w:lineRule="exact"/>
              <w:ind w:left="0" w:firstLine="709"/>
              <w:jc w:val="both"/>
              <w:rPr>
                <w:rFonts w:ascii="Times New Roman" w:hAnsi="Times New Roman"/>
                <w:i/>
                <w:szCs w:val="20"/>
              </w:rPr>
            </w:pPr>
            <w:r w:rsidRPr="00A86EA5">
              <w:rPr>
                <w:rFonts w:ascii="Times New Roman" w:hAnsi="Times New Roman"/>
                <w:i/>
                <w:szCs w:val="20"/>
              </w:rPr>
              <w:t>Об итогах инвестиционной деятельности на террит</w:t>
            </w:r>
            <w:r w:rsidRPr="00A86EA5">
              <w:rPr>
                <w:rFonts w:ascii="Times New Roman" w:hAnsi="Times New Roman"/>
                <w:i/>
                <w:szCs w:val="20"/>
              </w:rPr>
              <w:t>о</w:t>
            </w:r>
            <w:r w:rsidRPr="00A86EA5">
              <w:rPr>
                <w:rFonts w:ascii="Times New Roman" w:hAnsi="Times New Roman"/>
                <w:i/>
                <w:szCs w:val="20"/>
              </w:rPr>
              <w:t>рии Петровского муниципального округа Ставропольского края в 2024 году и перспективах инвестиционного развития Петровского муниц</w:t>
            </w:r>
            <w:r w:rsidRPr="00A86EA5">
              <w:rPr>
                <w:rFonts w:ascii="Times New Roman" w:hAnsi="Times New Roman"/>
                <w:i/>
                <w:szCs w:val="20"/>
              </w:rPr>
              <w:t>и</w:t>
            </w:r>
            <w:r w:rsidRPr="00A86EA5">
              <w:rPr>
                <w:rFonts w:ascii="Times New Roman" w:hAnsi="Times New Roman"/>
                <w:i/>
                <w:szCs w:val="20"/>
              </w:rPr>
              <w:t>пального округа Ставропольского края на 2025 год.</w:t>
            </w:r>
          </w:p>
          <w:p w:rsidR="00CE4232" w:rsidRPr="00A86EA5" w:rsidRDefault="00771F2C" w:rsidP="00A86EA5">
            <w:pPr>
              <w:pStyle w:val="af2"/>
              <w:numPr>
                <w:ilvl w:val="0"/>
                <w:numId w:val="2"/>
              </w:numPr>
              <w:suppressAutoHyphens w:val="0"/>
              <w:spacing w:after="0" w:line="240" w:lineRule="exact"/>
              <w:ind w:left="0" w:firstLine="709"/>
              <w:jc w:val="both"/>
              <w:rPr>
                <w:rFonts w:ascii="Times New Roman" w:eastAsia="Calibri" w:hAnsi="Times New Roman"/>
                <w:i/>
                <w:szCs w:val="20"/>
              </w:rPr>
            </w:pPr>
            <w:bookmarkStart w:id="3" w:name="_Hlk531956640"/>
            <w:r w:rsidRPr="00A86EA5">
              <w:rPr>
                <w:rFonts w:ascii="Times New Roman" w:eastAsia="Calibri" w:hAnsi="Times New Roman"/>
                <w:i/>
                <w:szCs w:val="20"/>
              </w:rPr>
              <w:t>Об одобрении перечня инвестиционных проектов, ре</w:t>
            </w:r>
            <w:r w:rsidRPr="00A86EA5">
              <w:rPr>
                <w:rFonts w:ascii="Times New Roman" w:eastAsia="Calibri" w:hAnsi="Times New Roman"/>
                <w:i/>
                <w:szCs w:val="20"/>
              </w:rPr>
              <w:t>а</w:t>
            </w:r>
            <w:r w:rsidRPr="00A86EA5">
              <w:rPr>
                <w:rFonts w:ascii="Times New Roman" w:eastAsia="Calibri" w:hAnsi="Times New Roman"/>
                <w:i/>
                <w:szCs w:val="20"/>
              </w:rPr>
              <w:t>лизуемых и предполагаемых к реализации на территории Петровского муниципального округа Ставропольского края, на 2025год.</w:t>
            </w:r>
            <w:bookmarkEnd w:id="3"/>
          </w:p>
          <w:p w:rsidR="00CE4232" w:rsidRPr="00A86EA5" w:rsidRDefault="00771F2C" w:rsidP="00A86EA5">
            <w:pPr>
              <w:pStyle w:val="af2"/>
              <w:numPr>
                <w:ilvl w:val="0"/>
                <w:numId w:val="2"/>
              </w:numPr>
              <w:shd w:val="clear" w:color="auto" w:fill="FFFFFF"/>
              <w:suppressAutoHyphens w:val="0"/>
              <w:spacing w:after="0" w:line="240" w:lineRule="exact"/>
              <w:ind w:left="0" w:firstLine="567"/>
              <w:jc w:val="both"/>
              <w:rPr>
                <w:rFonts w:ascii="Times New Roman" w:hAnsi="Times New Roman"/>
                <w:i/>
                <w:szCs w:val="20"/>
              </w:rPr>
            </w:pPr>
            <w:r w:rsidRPr="00A86EA5">
              <w:rPr>
                <w:rFonts w:ascii="Times New Roman" w:hAnsi="Times New Roman"/>
                <w:i/>
                <w:szCs w:val="20"/>
              </w:rPr>
              <w:t>Об одобрении перечня инвестиционных площадок, ра</w:t>
            </w:r>
            <w:r w:rsidRPr="00A86EA5">
              <w:rPr>
                <w:rFonts w:ascii="Times New Roman" w:hAnsi="Times New Roman"/>
                <w:i/>
                <w:szCs w:val="20"/>
              </w:rPr>
              <w:t>с</w:t>
            </w:r>
            <w:r w:rsidRPr="00A86EA5">
              <w:rPr>
                <w:rFonts w:ascii="Times New Roman" w:hAnsi="Times New Roman"/>
                <w:i/>
                <w:szCs w:val="20"/>
              </w:rPr>
              <w:t>положенных на территории Петровского муниципального округа Ставропольского края, на 2025 год.</w:t>
            </w:r>
          </w:p>
          <w:p w:rsidR="00CE4232" w:rsidRPr="00A86EA5" w:rsidRDefault="00771F2C" w:rsidP="00A86EA5">
            <w:pPr>
              <w:pStyle w:val="af2"/>
              <w:numPr>
                <w:ilvl w:val="0"/>
                <w:numId w:val="2"/>
              </w:numPr>
              <w:shd w:val="clear" w:color="auto" w:fill="FFFFFF"/>
              <w:suppressAutoHyphens w:val="0"/>
              <w:spacing w:after="0" w:line="240" w:lineRule="exact"/>
              <w:ind w:left="0" w:firstLine="567"/>
              <w:jc w:val="both"/>
              <w:rPr>
                <w:rFonts w:ascii="Times New Roman" w:hAnsi="Times New Roman"/>
                <w:i/>
                <w:szCs w:val="20"/>
              </w:rPr>
            </w:pPr>
            <w:r w:rsidRPr="00A86EA5">
              <w:rPr>
                <w:rFonts w:ascii="Times New Roman" w:hAnsi="Times New Roman"/>
                <w:i/>
                <w:szCs w:val="20"/>
              </w:rPr>
              <w:t>Об одобрении перечня потенциальных инвесторов, ос</w:t>
            </w:r>
            <w:r w:rsidRPr="00A86EA5">
              <w:rPr>
                <w:rFonts w:ascii="Times New Roman" w:hAnsi="Times New Roman"/>
                <w:i/>
                <w:szCs w:val="20"/>
              </w:rPr>
              <w:t>у</w:t>
            </w:r>
            <w:r w:rsidRPr="00A86EA5">
              <w:rPr>
                <w:rFonts w:ascii="Times New Roman" w:hAnsi="Times New Roman"/>
                <w:i/>
                <w:szCs w:val="20"/>
              </w:rPr>
              <w:t>ществляющих деятельность на территории Петровского муниципал</w:t>
            </w:r>
            <w:r w:rsidRPr="00A86EA5">
              <w:rPr>
                <w:rFonts w:ascii="Times New Roman" w:hAnsi="Times New Roman"/>
                <w:i/>
                <w:szCs w:val="20"/>
              </w:rPr>
              <w:t>ь</w:t>
            </w:r>
            <w:r w:rsidRPr="00A86EA5">
              <w:rPr>
                <w:rFonts w:ascii="Times New Roman" w:hAnsi="Times New Roman"/>
                <w:i/>
                <w:szCs w:val="20"/>
              </w:rPr>
              <w:t>ного округа Ставропольского края, на 2025 год.</w:t>
            </w:r>
          </w:p>
          <w:p w:rsidR="00CE4232" w:rsidRPr="00A86EA5" w:rsidRDefault="00771F2C" w:rsidP="00A86EA5">
            <w:pPr>
              <w:shd w:val="clear" w:color="auto" w:fill="FFFFFF"/>
              <w:suppressAutoHyphens w:val="0"/>
              <w:spacing w:after="0" w:line="240" w:lineRule="exact"/>
              <w:ind w:firstLine="567"/>
              <w:jc w:val="both"/>
              <w:rPr>
                <w:rFonts w:ascii="Times New Roman" w:hAnsi="Times New Roman" w:cs="Times New Roman"/>
                <w:i/>
                <w:szCs w:val="20"/>
              </w:rPr>
            </w:pPr>
            <w:r w:rsidRPr="00A86EA5">
              <w:rPr>
                <w:rFonts w:ascii="Times New Roman" w:hAnsi="Times New Roman" w:cs="Times New Roman"/>
                <w:i/>
                <w:szCs w:val="20"/>
              </w:rPr>
              <w:t>5. Об одобрение Перечня объектов Петровского муниципального округа Ставропольского края, право собственности на которые пр</w:t>
            </w:r>
            <w:r w:rsidRPr="00A86EA5">
              <w:rPr>
                <w:rFonts w:ascii="Times New Roman" w:hAnsi="Times New Roman" w:cs="Times New Roman"/>
                <w:i/>
                <w:szCs w:val="20"/>
              </w:rPr>
              <w:t>и</w:t>
            </w:r>
            <w:r w:rsidRPr="00A86EA5">
              <w:rPr>
                <w:rFonts w:ascii="Times New Roman" w:hAnsi="Times New Roman" w:cs="Times New Roman"/>
                <w:i/>
                <w:szCs w:val="20"/>
              </w:rPr>
              <w:t>надлежит Петровскому муниципальному округу Ставропольского края, в отношении которых планируется заключение концессионные соглаш</w:t>
            </w:r>
            <w:r w:rsidRPr="00A86EA5">
              <w:rPr>
                <w:rFonts w:ascii="Times New Roman" w:hAnsi="Times New Roman" w:cs="Times New Roman"/>
                <w:i/>
                <w:szCs w:val="20"/>
              </w:rPr>
              <w:t>е</w:t>
            </w:r>
            <w:r w:rsidRPr="00A86EA5">
              <w:rPr>
                <w:rFonts w:ascii="Times New Roman" w:hAnsi="Times New Roman" w:cs="Times New Roman"/>
                <w:i/>
                <w:szCs w:val="20"/>
              </w:rPr>
              <w:t>ний, на 2025 год.</w:t>
            </w:r>
          </w:p>
          <w:p w:rsidR="00CE4232" w:rsidRPr="00A86EA5" w:rsidRDefault="00771F2C" w:rsidP="00A86EA5">
            <w:pPr>
              <w:pStyle w:val="af2"/>
              <w:numPr>
                <w:ilvl w:val="0"/>
                <w:numId w:val="5"/>
              </w:numPr>
              <w:shd w:val="clear" w:color="auto" w:fill="FFFFFF"/>
              <w:suppressAutoHyphens w:val="0"/>
              <w:spacing w:after="0" w:line="240" w:lineRule="exact"/>
              <w:ind w:left="0" w:firstLine="567"/>
              <w:jc w:val="both"/>
              <w:rPr>
                <w:rFonts w:ascii="Times New Roman" w:eastAsia="Calibri" w:hAnsi="Times New Roman"/>
                <w:i/>
                <w:szCs w:val="20"/>
              </w:rPr>
            </w:pPr>
            <w:r w:rsidRPr="00A86EA5">
              <w:rPr>
                <w:rFonts w:ascii="Times New Roman" w:eastAsia="Calibri" w:hAnsi="Times New Roman"/>
                <w:i/>
                <w:szCs w:val="20"/>
              </w:rPr>
              <w:t>Об утверждении плана работы совета по улучшению инвестиционного климата в Петровском муниципальном округе Ста</w:t>
            </w:r>
            <w:r w:rsidRPr="00A86EA5">
              <w:rPr>
                <w:rFonts w:ascii="Times New Roman" w:eastAsia="Calibri" w:hAnsi="Times New Roman"/>
                <w:i/>
                <w:szCs w:val="20"/>
              </w:rPr>
              <w:t>в</w:t>
            </w:r>
            <w:r w:rsidRPr="00A86EA5">
              <w:rPr>
                <w:rFonts w:ascii="Times New Roman" w:eastAsia="Calibri" w:hAnsi="Times New Roman"/>
                <w:i/>
                <w:szCs w:val="20"/>
              </w:rPr>
              <w:t>ропольского края на 2025 год.</w:t>
            </w:r>
          </w:p>
          <w:p w:rsidR="00CE4232" w:rsidRPr="00A86EA5" w:rsidRDefault="00CE4232" w:rsidP="00A86EA5">
            <w:pPr>
              <w:shd w:val="clear" w:color="auto" w:fill="FFFFFF"/>
              <w:suppressAutoHyphens w:val="0"/>
              <w:spacing w:after="0" w:line="240" w:lineRule="auto"/>
              <w:ind w:firstLine="741"/>
              <w:jc w:val="both"/>
              <w:rPr>
                <w:rFonts w:ascii="Times New Roman" w:eastAsia="Times New Roman" w:hAnsi="Times New Roman" w:cs="Times New Roman"/>
                <w:i/>
                <w:iCs/>
                <w:szCs w:val="20"/>
              </w:rPr>
            </w:pPr>
          </w:p>
        </w:tc>
        <w:tc>
          <w:tcPr>
            <w:tcW w:w="2695"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szCs w:val="20"/>
              </w:rPr>
              <w:lastRenderedPageBreak/>
              <w:t>х</w:t>
            </w:r>
          </w:p>
        </w:tc>
      </w:tr>
      <w:tr w:rsidR="00CE4232" w:rsidRPr="00A86EA5">
        <w:tc>
          <w:tcPr>
            <w:tcW w:w="693" w:type="dxa"/>
            <w:shd w:val="clear" w:color="auto" w:fill="auto"/>
          </w:tcPr>
          <w:p w:rsidR="00CE4232" w:rsidRPr="00A86EA5" w:rsidRDefault="00771F2C" w:rsidP="00A86EA5">
            <w:pPr>
              <w:shd w:val="clear" w:color="auto" w:fill="FFFFFF"/>
              <w:suppressAutoHyphens w:val="0"/>
              <w:spacing w:after="0" w:line="240" w:lineRule="auto"/>
              <w:jc w:val="both"/>
              <w:rPr>
                <w:rFonts w:ascii="Times New Roman" w:eastAsia="Times New Roman" w:hAnsi="Times New Roman" w:cs="Times New Roman"/>
                <w:szCs w:val="20"/>
              </w:rPr>
            </w:pPr>
            <w:r w:rsidRPr="00A86EA5">
              <w:rPr>
                <w:rFonts w:ascii="Times New Roman" w:eastAsia="Times New Roman" w:hAnsi="Times New Roman" w:cs="Times New Roman"/>
                <w:szCs w:val="20"/>
              </w:rPr>
              <w:lastRenderedPageBreak/>
              <w:t>3.</w:t>
            </w:r>
          </w:p>
        </w:tc>
        <w:tc>
          <w:tcPr>
            <w:tcW w:w="2822" w:type="dxa"/>
            <w:shd w:val="clear" w:color="auto" w:fill="auto"/>
          </w:tcPr>
          <w:p w:rsidR="00CE4232" w:rsidRPr="00A86EA5" w:rsidRDefault="00771F2C" w:rsidP="00A86EA5">
            <w:pPr>
              <w:shd w:val="clear" w:color="auto" w:fill="FFFFFF"/>
              <w:suppressAutoHyphens w:val="0"/>
              <w:spacing w:after="0" w:line="240" w:lineRule="auto"/>
              <w:jc w:val="both"/>
              <w:rPr>
                <w:rFonts w:ascii="Times New Roman" w:eastAsia="Times New Roman" w:hAnsi="Times New Roman" w:cs="Times New Roman"/>
                <w:szCs w:val="20"/>
              </w:rPr>
            </w:pPr>
            <w:r w:rsidRPr="00A86EA5">
              <w:rPr>
                <w:rFonts w:ascii="Times New Roman" w:eastAsia="Times New Roman" w:hAnsi="Times New Roman" w:cs="Times New Roman"/>
                <w:szCs w:val="20"/>
              </w:rPr>
              <w:t>Предоставление мер муниц</w:t>
            </w:r>
            <w:r w:rsidRPr="00A86EA5">
              <w:rPr>
                <w:rFonts w:ascii="Times New Roman" w:eastAsia="Times New Roman" w:hAnsi="Times New Roman" w:cs="Times New Roman"/>
                <w:szCs w:val="20"/>
              </w:rPr>
              <w:t>и</w:t>
            </w:r>
            <w:r w:rsidRPr="00A86EA5">
              <w:rPr>
                <w:rFonts w:ascii="Times New Roman" w:eastAsia="Times New Roman" w:hAnsi="Times New Roman" w:cs="Times New Roman"/>
                <w:szCs w:val="20"/>
              </w:rPr>
              <w:t>пальной поддержки субъе</w:t>
            </w:r>
            <w:r w:rsidRPr="00A86EA5">
              <w:rPr>
                <w:rFonts w:ascii="Times New Roman" w:eastAsia="Times New Roman" w:hAnsi="Times New Roman" w:cs="Times New Roman"/>
                <w:szCs w:val="20"/>
              </w:rPr>
              <w:t>к</w:t>
            </w:r>
            <w:r w:rsidRPr="00A86EA5">
              <w:rPr>
                <w:rFonts w:ascii="Times New Roman" w:eastAsia="Times New Roman" w:hAnsi="Times New Roman" w:cs="Times New Roman"/>
                <w:szCs w:val="20"/>
              </w:rPr>
              <w:t>там инвестиционной деятел</w:t>
            </w:r>
            <w:r w:rsidRPr="00A86EA5">
              <w:rPr>
                <w:rFonts w:ascii="Times New Roman" w:eastAsia="Times New Roman" w:hAnsi="Times New Roman" w:cs="Times New Roman"/>
                <w:szCs w:val="20"/>
              </w:rPr>
              <w:t>ь</w:t>
            </w:r>
            <w:r w:rsidRPr="00A86EA5">
              <w:rPr>
                <w:rFonts w:ascii="Times New Roman" w:eastAsia="Times New Roman" w:hAnsi="Times New Roman" w:cs="Times New Roman"/>
                <w:szCs w:val="20"/>
              </w:rPr>
              <w:t>ности</w:t>
            </w:r>
          </w:p>
        </w:tc>
        <w:tc>
          <w:tcPr>
            <w:tcW w:w="1714"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eastAsia="Times New Roman" w:hAnsi="Times New Roman" w:cs="Times New Roman"/>
                <w:szCs w:val="20"/>
              </w:rPr>
            </w:pPr>
            <w:r w:rsidRPr="00A86EA5">
              <w:rPr>
                <w:rFonts w:ascii="Times New Roman" w:eastAsia="Times New Roman" w:hAnsi="Times New Roman" w:cs="Times New Roman"/>
                <w:szCs w:val="20"/>
                <w:lang w:val="en-US"/>
              </w:rPr>
              <w:t>x</w:t>
            </w:r>
          </w:p>
        </w:tc>
        <w:tc>
          <w:tcPr>
            <w:tcW w:w="6494" w:type="dxa"/>
            <w:shd w:val="clear" w:color="auto" w:fill="auto"/>
          </w:tcPr>
          <w:p w:rsidR="00CE4232" w:rsidRPr="00A86EA5" w:rsidRDefault="00771F2C" w:rsidP="00A86EA5">
            <w:pPr>
              <w:shd w:val="clear" w:color="auto" w:fill="FFFFFF"/>
              <w:suppressAutoHyphens w:val="0"/>
              <w:spacing w:after="0" w:line="240" w:lineRule="auto"/>
              <w:jc w:val="both"/>
              <w:rPr>
                <w:rFonts w:ascii="Times New Roman" w:eastAsia="Times New Roman" w:hAnsi="Times New Roman" w:cs="Times New Roman"/>
                <w:szCs w:val="20"/>
              </w:rPr>
            </w:pPr>
            <w:r w:rsidRPr="00A86EA5">
              <w:rPr>
                <w:rStyle w:val="aa"/>
                <w:rFonts w:eastAsiaTheme="minorEastAsia"/>
                <w:sz w:val="20"/>
                <w:szCs w:val="20"/>
              </w:rPr>
              <w:t>Мероприятие выполнено, оказана информационная поддержка лицам, выступившим с инициативой реализации проекта на территории округа, а также ГУП СК «Корпорация развития Ставропольского края» по по</w:t>
            </w:r>
            <w:r w:rsidRPr="00A86EA5">
              <w:rPr>
                <w:rStyle w:val="aa"/>
                <w:rFonts w:eastAsiaTheme="minorEastAsia"/>
                <w:sz w:val="20"/>
                <w:szCs w:val="20"/>
              </w:rPr>
              <w:t>д</w:t>
            </w:r>
            <w:r w:rsidRPr="00A86EA5">
              <w:rPr>
                <w:rStyle w:val="aa"/>
                <w:rFonts w:eastAsiaTheme="minorEastAsia"/>
                <w:sz w:val="20"/>
                <w:szCs w:val="20"/>
              </w:rPr>
              <w:t>бору инвестиционных площадок для реализации инвестиционных пр</w:t>
            </w:r>
            <w:r w:rsidRPr="00A86EA5">
              <w:rPr>
                <w:rStyle w:val="aa"/>
                <w:rFonts w:eastAsiaTheme="minorEastAsia"/>
                <w:sz w:val="20"/>
                <w:szCs w:val="20"/>
              </w:rPr>
              <w:t>о</w:t>
            </w:r>
            <w:r w:rsidRPr="00A86EA5">
              <w:rPr>
                <w:rStyle w:val="aa"/>
                <w:rFonts w:eastAsiaTheme="minorEastAsia"/>
                <w:sz w:val="20"/>
                <w:szCs w:val="20"/>
              </w:rPr>
              <w:t>ектов на территории округа. По состоянию на 31.12.2024 на территории округа реализуется 12 инвестиционных проектов.</w:t>
            </w:r>
          </w:p>
        </w:tc>
        <w:tc>
          <w:tcPr>
            <w:tcW w:w="2695" w:type="dxa"/>
            <w:shd w:val="clear" w:color="auto" w:fill="auto"/>
          </w:tcPr>
          <w:p w:rsidR="00CE4232" w:rsidRPr="00A86EA5" w:rsidRDefault="00771F2C" w:rsidP="00A86EA5">
            <w:pPr>
              <w:shd w:val="clear" w:color="auto" w:fill="FFFFFF"/>
              <w:suppressAutoHyphens w:val="0"/>
              <w:spacing w:after="0" w:line="240" w:lineRule="auto"/>
              <w:jc w:val="both"/>
              <w:rPr>
                <w:rFonts w:ascii="Times New Roman" w:hAnsi="Times New Roman" w:cs="Times New Roman"/>
                <w:szCs w:val="20"/>
              </w:rPr>
            </w:pPr>
            <w:r w:rsidRPr="00A86EA5">
              <w:rPr>
                <w:rFonts w:ascii="Times New Roman" w:eastAsia="Times New Roman" w:hAnsi="Times New Roman" w:cs="Times New Roman"/>
                <w:b/>
                <w:bCs/>
                <w:szCs w:val="20"/>
              </w:rPr>
              <w:t>Мероприятие выполнено.</w:t>
            </w:r>
          </w:p>
          <w:p w:rsidR="00CE4232" w:rsidRPr="00A86EA5" w:rsidRDefault="0045799B" w:rsidP="00A86EA5">
            <w:pPr>
              <w:shd w:val="clear" w:color="auto" w:fill="FFFFFF"/>
              <w:suppressAutoHyphens w:val="0"/>
              <w:spacing w:after="0" w:line="240" w:lineRule="auto"/>
              <w:jc w:val="both"/>
              <w:rPr>
                <w:rFonts w:ascii="Times New Roman" w:hAnsi="Times New Roman" w:cs="Times New Roman"/>
                <w:szCs w:val="20"/>
              </w:rPr>
            </w:pPr>
            <w:r w:rsidRPr="00A86EA5">
              <w:rPr>
                <w:rFonts w:ascii="Times New Roman" w:eastAsia="Cambria" w:hAnsi="Times New Roman" w:cs="Times New Roman"/>
                <w:szCs w:val="20"/>
              </w:rPr>
              <w:t>количество инвестиционных проектов, реализуемых на территории округа</w:t>
            </w:r>
            <w:r w:rsidRPr="00A86EA5">
              <w:rPr>
                <w:rFonts w:ascii="Times New Roman" w:eastAsia="Cambria" w:hAnsi="Times New Roman" w:cs="Times New Roman"/>
                <w:b/>
                <w:szCs w:val="20"/>
              </w:rPr>
              <w:t>,</w:t>
            </w:r>
            <w:r w:rsidR="00437442">
              <w:rPr>
                <w:rFonts w:ascii="Times New Roman" w:eastAsia="Cambria" w:hAnsi="Times New Roman" w:cs="Times New Roman"/>
                <w:b/>
                <w:szCs w:val="20"/>
              </w:rPr>
              <w:t xml:space="preserve"> </w:t>
            </w:r>
            <w:r w:rsidRPr="00A86EA5">
              <w:rPr>
                <w:rFonts w:ascii="Times New Roman" w:eastAsia="Cambria" w:hAnsi="Times New Roman" w:cs="Times New Roman"/>
                <w:szCs w:val="20"/>
              </w:rPr>
              <w:t>(нара</w:t>
            </w:r>
            <w:r w:rsidRPr="00A86EA5">
              <w:rPr>
                <w:rFonts w:ascii="Times New Roman" w:eastAsia="Cambria" w:hAnsi="Times New Roman" w:cs="Times New Roman"/>
                <w:szCs w:val="20"/>
              </w:rPr>
              <w:t>с</w:t>
            </w:r>
            <w:r w:rsidRPr="00A86EA5">
              <w:rPr>
                <w:rFonts w:ascii="Times New Roman" w:eastAsia="Cambria" w:hAnsi="Times New Roman" w:cs="Times New Roman"/>
                <w:szCs w:val="20"/>
              </w:rPr>
              <w:t xml:space="preserve">тающим итогом) </w:t>
            </w:r>
            <w:r w:rsidR="00771F2C" w:rsidRPr="00A86EA5">
              <w:rPr>
                <w:rFonts w:ascii="Times New Roman" w:eastAsia="Times New Roman" w:hAnsi="Times New Roman" w:cs="Times New Roman"/>
                <w:szCs w:val="20"/>
              </w:rPr>
              <w:t xml:space="preserve">составило </w:t>
            </w:r>
            <w:r w:rsidRPr="00A86EA5">
              <w:rPr>
                <w:rFonts w:ascii="Times New Roman" w:eastAsia="Times New Roman" w:hAnsi="Times New Roman" w:cs="Times New Roman"/>
                <w:szCs w:val="20"/>
              </w:rPr>
              <w:t>30</w:t>
            </w:r>
            <w:r w:rsidR="00771F2C" w:rsidRPr="00A86EA5">
              <w:rPr>
                <w:rFonts w:ascii="Times New Roman" w:eastAsia="Times New Roman" w:hAnsi="Times New Roman" w:cs="Times New Roman"/>
                <w:szCs w:val="20"/>
              </w:rPr>
              <w:t xml:space="preserve"> единиц</w:t>
            </w:r>
          </w:p>
        </w:tc>
      </w:tr>
      <w:tr w:rsidR="00CE4232" w:rsidRPr="00A86EA5">
        <w:tc>
          <w:tcPr>
            <w:tcW w:w="693" w:type="dxa"/>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3.1</w:t>
            </w:r>
          </w:p>
        </w:tc>
        <w:tc>
          <w:tcPr>
            <w:tcW w:w="2822" w:type="dxa"/>
            <w:shd w:val="clear" w:color="auto" w:fill="auto"/>
          </w:tcPr>
          <w:p w:rsidR="00CE4232" w:rsidRPr="00A86EA5" w:rsidRDefault="00771F2C" w:rsidP="00A86EA5">
            <w:pPr>
              <w:suppressAutoHyphens w:val="0"/>
              <w:snapToGrid w:val="0"/>
              <w:spacing w:after="0" w:line="240" w:lineRule="auto"/>
              <w:jc w:val="both"/>
              <w:rPr>
                <w:rFonts w:ascii="Times New Roman" w:eastAsia="Cambria" w:hAnsi="Times New Roman" w:cs="Times New Roman"/>
                <w:i/>
                <w:szCs w:val="20"/>
                <w:lang w:eastAsia="ar-SA"/>
              </w:rPr>
            </w:pPr>
            <w:r w:rsidRPr="00A86EA5">
              <w:rPr>
                <w:rFonts w:ascii="Times New Roman" w:eastAsia="Cambria" w:hAnsi="Times New Roman" w:cs="Times New Roman"/>
                <w:i/>
                <w:iCs/>
                <w:szCs w:val="20"/>
                <w:lang w:eastAsia="ar-SA"/>
              </w:rPr>
              <w:t>Контрольное событие 5.</w:t>
            </w:r>
          </w:p>
          <w:p w:rsidR="00CE4232" w:rsidRPr="00A86EA5" w:rsidRDefault="00771F2C" w:rsidP="00A86EA5">
            <w:pPr>
              <w:suppressAutoHyphens w:val="0"/>
              <w:snapToGrid w:val="0"/>
              <w:spacing w:after="0" w:line="240" w:lineRule="auto"/>
              <w:jc w:val="both"/>
              <w:rPr>
                <w:rFonts w:ascii="Times New Roman" w:eastAsia="Cambria" w:hAnsi="Times New Roman" w:cs="Times New Roman"/>
                <w:bCs/>
                <w:i/>
                <w:iCs/>
                <w:szCs w:val="20"/>
              </w:rPr>
            </w:pPr>
            <w:r w:rsidRPr="00A86EA5">
              <w:rPr>
                <w:rFonts w:ascii="Times New Roman" w:hAnsi="Times New Roman" w:cs="Times New Roman"/>
                <w:i/>
                <w:iCs/>
                <w:szCs w:val="20"/>
              </w:rPr>
              <w:t>Информационная и консул</w:t>
            </w:r>
            <w:r w:rsidRPr="00A86EA5">
              <w:rPr>
                <w:rFonts w:ascii="Times New Roman" w:hAnsi="Times New Roman" w:cs="Times New Roman"/>
                <w:i/>
                <w:iCs/>
                <w:szCs w:val="20"/>
              </w:rPr>
              <w:t>ь</w:t>
            </w:r>
            <w:r w:rsidRPr="00A86EA5">
              <w:rPr>
                <w:rFonts w:ascii="Times New Roman" w:hAnsi="Times New Roman" w:cs="Times New Roman"/>
                <w:i/>
                <w:iCs/>
                <w:szCs w:val="20"/>
              </w:rPr>
              <w:t>тационная поддержка суб</w:t>
            </w:r>
            <w:r w:rsidRPr="00A86EA5">
              <w:rPr>
                <w:rFonts w:ascii="Times New Roman" w:hAnsi="Times New Roman" w:cs="Times New Roman"/>
                <w:i/>
                <w:iCs/>
                <w:szCs w:val="20"/>
              </w:rPr>
              <w:t>ъ</w:t>
            </w:r>
            <w:r w:rsidRPr="00A86EA5">
              <w:rPr>
                <w:rFonts w:ascii="Times New Roman" w:hAnsi="Times New Roman" w:cs="Times New Roman"/>
                <w:i/>
                <w:iCs/>
                <w:szCs w:val="20"/>
              </w:rPr>
              <w:t>ектам инвестиционной де</w:t>
            </w:r>
            <w:r w:rsidRPr="00A86EA5">
              <w:rPr>
                <w:rFonts w:ascii="Times New Roman" w:hAnsi="Times New Roman" w:cs="Times New Roman"/>
                <w:i/>
                <w:iCs/>
                <w:szCs w:val="20"/>
              </w:rPr>
              <w:t>я</w:t>
            </w:r>
            <w:r w:rsidRPr="00A86EA5">
              <w:rPr>
                <w:rFonts w:ascii="Times New Roman" w:hAnsi="Times New Roman" w:cs="Times New Roman"/>
                <w:i/>
                <w:iCs/>
                <w:szCs w:val="20"/>
              </w:rPr>
              <w:lastRenderedPageBreak/>
              <w:t>тельности</w:t>
            </w:r>
            <w:r w:rsidRPr="00A86EA5">
              <w:rPr>
                <w:rFonts w:ascii="Times New Roman" w:eastAsia="Cambria" w:hAnsi="Times New Roman" w:cs="Times New Roman"/>
                <w:bCs/>
                <w:i/>
                <w:iCs/>
                <w:szCs w:val="20"/>
              </w:rPr>
              <w:t xml:space="preserve"> оказана</w:t>
            </w:r>
          </w:p>
        </w:tc>
        <w:tc>
          <w:tcPr>
            <w:tcW w:w="1714" w:type="dxa"/>
            <w:shd w:val="clear" w:color="auto" w:fill="auto"/>
          </w:tcPr>
          <w:p w:rsidR="003A2BF3" w:rsidRPr="00A86EA5" w:rsidRDefault="00771F2C" w:rsidP="00A86EA5">
            <w:pPr>
              <w:widowControl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lastRenderedPageBreak/>
              <w:t xml:space="preserve">до 28.12.2024 (при обращении инвестора)/ </w:t>
            </w:r>
            <w:r w:rsidR="003A2BF3" w:rsidRPr="00A86EA5">
              <w:rPr>
                <w:rFonts w:ascii="Times New Roman" w:hAnsi="Times New Roman" w:cs="Times New Roman"/>
                <w:i/>
                <w:iCs/>
                <w:szCs w:val="20"/>
              </w:rPr>
              <w:t xml:space="preserve">09.02.2024; </w:t>
            </w:r>
          </w:p>
          <w:p w:rsidR="003A2BF3" w:rsidRPr="00A86EA5" w:rsidRDefault="003A2BF3" w:rsidP="00A86EA5">
            <w:pPr>
              <w:widowControl w:val="0"/>
              <w:spacing w:after="0" w:line="240" w:lineRule="auto"/>
              <w:jc w:val="center"/>
              <w:rPr>
                <w:rFonts w:ascii="Times New Roman" w:hAnsi="Times New Roman" w:cs="Times New Roman"/>
                <w:i/>
                <w:iCs/>
                <w:szCs w:val="20"/>
              </w:rPr>
            </w:pPr>
            <w:r w:rsidRPr="00A86EA5">
              <w:rPr>
                <w:rStyle w:val="aa"/>
                <w:rFonts w:eastAsiaTheme="minorEastAsia"/>
                <w:i/>
                <w:iCs/>
                <w:sz w:val="20"/>
                <w:szCs w:val="20"/>
              </w:rPr>
              <w:lastRenderedPageBreak/>
              <w:t>29.02.2024</w:t>
            </w:r>
          </w:p>
          <w:p w:rsidR="003A2BF3" w:rsidRPr="00A86EA5" w:rsidRDefault="003A2BF3" w:rsidP="00A86EA5">
            <w:pPr>
              <w:widowControl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05.03.2024;</w:t>
            </w:r>
          </w:p>
          <w:p w:rsidR="003A2BF3" w:rsidRPr="00A86EA5" w:rsidRDefault="003A2BF3" w:rsidP="00A86EA5">
            <w:pPr>
              <w:widowControl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15.04.2024;</w:t>
            </w:r>
          </w:p>
          <w:p w:rsidR="003A2BF3" w:rsidRPr="00A86EA5" w:rsidRDefault="003A2BF3" w:rsidP="00A86EA5">
            <w:pPr>
              <w:widowControl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17.05.2024,</w:t>
            </w:r>
          </w:p>
          <w:p w:rsidR="003A2BF3" w:rsidRPr="00A86EA5" w:rsidRDefault="003A2BF3" w:rsidP="00A86EA5">
            <w:pPr>
              <w:widowControl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19.07.2024</w:t>
            </w:r>
          </w:p>
          <w:p w:rsidR="003A2BF3" w:rsidRPr="00A86EA5" w:rsidRDefault="003A2BF3" w:rsidP="00A86EA5">
            <w:pPr>
              <w:widowControl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31.09.2024</w:t>
            </w:r>
          </w:p>
          <w:p w:rsidR="003A2BF3" w:rsidRPr="00A86EA5" w:rsidRDefault="003A2BF3" w:rsidP="00A86EA5">
            <w:pPr>
              <w:widowControl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01.10.2024</w:t>
            </w:r>
          </w:p>
          <w:p w:rsidR="003A2BF3" w:rsidRPr="00A86EA5" w:rsidRDefault="003A2BF3" w:rsidP="00A86EA5">
            <w:pPr>
              <w:widowControl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25.10.2024</w:t>
            </w:r>
          </w:p>
          <w:p w:rsidR="003A2BF3" w:rsidRPr="00A86EA5" w:rsidRDefault="003A2BF3" w:rsidP="00A86EA5">
            <w:pPr>
              <w:widowControl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29.10.2024</w:t>
            </w:r>
          </w:p>
          <w:p w:rsidR="003A2BF3" w:rsidRPr="00A86EA5" w:rsidRDefault="003A2BF3" w:rsidP="00A86EA5">
            <w:pPr>
              <w:widowControl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04.12.2024</w:t>
            </w:r>
          </w:p>
          <w:p w:rsidR="00CE4232" w:rsidRPr="00A86EA5" w:rsidRDefault="00CE4232" w:rsidP="00A86EA5">
            <w:pPr>
              <w:widowControl w:val="0"/>
              <w:suppressAutoHyphens w:val="0"/>
              <w:spacing w:after="0" w:line="240" w:lineRule="auto"/>
              <w:jc w:val="center"/>
              <w:rPr>
                <w:rFonts w:ascii="Times New Roman" w:hAnsi="Times New Roman" w:cs="Times New Roman"/>
                <w:szCs w:val="20"/>
              </w:rPr>
            </w:pPr>
          </w:p>
        </w:tc>
        <w:tc>
          <w:tcPr>
            <w:tcW w:w="6494" w:type="dxa"/>
            <w:shd w:val="clear" w:color="auto" w:fill="auto"/>
          </w:tcPr>
          <w:p w:rsidR="00CE4232" w:rsidRPr="00A86EA5" w:rsidRDefault="00771F2C" w:rsidP="00A86EA5">
            <w:pPr>
              <w:suppressAutoHyphens w:val="0"/>
              <w:spacing w:after="0" w:line="240" w:lineRule="auto"/>
              <w:jc w:val="both"/>
              <w:rPr>
                <w:rFonts w:ascii="Times New Roman" w:eastAsia="Times New Roman" w:hAnsi="Times New Roman" w:cs="Times New Roman"/>
                <w:i/>
                <w:iCs/>
                <w:szCs w:val="20"/>
              </w:rPr>
            </w:pPr>
            <w:r w:rsidRPr="00A86EA5">
              <w:rPr>
                <w:rFonts w:ascii="Times New Roman" w:eastAsia="Times New Roman" w:hAnsi="Times New Roman" w:cs="Times New Roman"/>
                <w:b/>
                <w:bCs/>
                <w:i/>
                <w:iCs/>
                <w:szCs w:val="20"/>
              </w:rPr>
              <w:lastRenderedPageBreak/>
              <w:t>Контрольное событие выполнено.</w:t>
            </w:r>
          </w:p>
          <w:p w:rsidR="003A2BF3" w:rsidRPr="00A86EA5" w:rsidRDefault="003A2BF3" w:rsidP="00A86EA5">
            <w:pPr>
              <w:spacing w:after="0" w:line="240" w:lineRule="auto"/>
              <w:ind w:firstLine="709"/>
              <w:jc w:val="both"/>
              <w:rPr>
                <w:rFonts w:ascii="Times New Roman" w:hAnsi="Times New Roman" w:cs="Times New Roman"/>
                <w:szCs w:val="20"/>
              </w:rPr>
            </w:pPr>
            <w:r w:rsidRPr="00A86EA5">
              <w:rPr>
                <w:rStyle w:val="aa"/>
                <w:rFonts w:eastAsiaTheme="minorEastAsia"/>
                <w:i/>
                <w:iCs/>
                <w:sz w:val="20"/>
                <w:szCs w:val="20"/>
              </w:rPr>
              <w:t xml:space="preserve">В адрес администрации Петровского муниципального округа Ставропольского края поступило 9 запросов ГУП СК «Корпорация развития Ставропольского края» о подборе инвестиционных площадок </w:t>
            </w:r>
            <w:r w:rsidRPr="00A86EA5">
              <w:rPr>
                <w:rStyle w:val="aa"/>
                <w:rFonts w:eastAsiaTheme="minorEastAsia"/>
                <w:i/>
                <w:iCs/>
                <w:sz w:val="20"/>
                <w:szCs w:val="20"/>
              </w:rPr>
              <w:lastRenderedPageBreak/>
              <w:t xml:space="preserve">для реализации инвестиционных проектов, на которые даны исчерпывающие ответы. С инициативой реализации проекта по размещению инкубатора на территории округа и подбору помещения под проект обратился Д.В. Провоторов, администрацией даны разъяснения по интересующим вопросам, а также подобраны помещения, подходящие для данного проекта, оказана консультационная помощь ГК «Миррико» по подбору площадки для размещения производства ксантановой камеди, состоялась рабочая встреча с представителями ООО «Соломио» по вопросу размещения производства на территории села Благодатное, взаимодействие с представителями ООО «ЛУКОЙЛ-Югнефтепродукт» по вопросу расторжения соглашения  договора аренды земельного участка. </w:t>
            </w:r>
          </w:p>
          <w:p w:rsidR="00CE4232" w:rsidRPr="00A86EA5" w:rsidRDefault="003A2BF3" w:rsidP="00A86EA5">
            <w:pPr>
              <w:suppressAutoHyphens w:val="0"/>
              <w:spacing w:after="0" w:line="240" w:lineRule="auto"/>
              <w:ind w:firstLine="709"/>
              <w:jc w:val="both"/>
              <w:rPr>
                <w:rFonts w:ascii="Times New Roman" w:hAnsi="Times New Roman" w:cs="Times New Roman"/>
                <w:i/>
                <w:szCs w:val="20"/>
              </w:rPr>
            </w:pPr>
            <w:r w:rsidRPr="00A86EA5">
              <w:rPr>
                <w:rStyle w:val="aa"/>
                <w:rFonts w:eastAsiaTheme="minorEastAsia"/>
                <w:i/>
                <w:iCs/>
                <w:sz w:val="20"/>
                <w:szCs w:val="20"/>
              </w:rPr>
              <w:t>В отчетном периоде на территории округа реализуется 12 и</w:t>
            </w:r>
            <w:r w:rsidRPr="00A86EA5">
              <w:rPr>
                <w:rStyle w:val="aa"/>
                <w:rFonts w:eastAsiaTheme="minorEastAsia"/>
                <w:i/>
                <w:iCs/>
                <w:sz w:val="20"/>
                <w:szCs w:val="20"/>
              </w:rPr>
              <w:t>н</w:t>
            </w:r>
            <w:r w:rsidRPr="00A86EA5">
              <w:rPr>
                <w:rStyle w:val="aa"/>
                <w:rFonts w:eastAsiaTheme="minorEastAsia"/>
                <w:i/>
                <w:iCs/>
                <w:sz w:val="20"/>
                <w:szCs w:val="20"/>
              </w:rPr>
              <w:t>вестиционных проектов.</w:t>
            </w:r>
          </w:p>
        </w:tc>
        <w:tc>
          <w:tcPr>
            <w:tcW w:w="2695"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szCs w:val="20"/>
              </w:rPr>
              <w:lastRenderedPageBreak/>
              <w:t>х</w:t>
            </w:r>
          </w:p>
        </w:tc>
      </w:tr>
      <w:tr w:rsidR="00CE4232" w:rsidRPr="00A86EA5">
        <w:tc>
          <w:tcPr>
            <w:tcW w:w="693" w:type="dxa"/>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lastRenderedPageBreak/>
              <w:t>3.2</w:t>
            </w:r>
          </w:p>
        </w:tc>
        <w:tc>
          <w:tcPr>
            <w:tcW w:w="2822" w:type="dxa"/>
            <w:shd w:val="clear" w:color="auto" w:fill="auto"/>
          </w:tcPr>
          <w:p w:rsidR="00CE4232" w:rsidRPr="00A86EA5" w:rsidRDefault="00771F2C" w:rsidP="00A86EA5">
            <w:pPr>
              <w:suppressAutoHyphens w:val="0"/>
              <w:snapToGrid w:val="0"/>
              <w:spacing w:after="0" w:line="240" w:lineRule="auto"/>
              <w:jc w:val="both"/>
              <w:rPr>
                <w:rFonts w:ascii="Times New Roman" w:hAnsi="Times New Roman" w:cs="Times New Roman"/>
                <w:i/>
                <w:iCs/>
                <w:szCs w:val="20"/>
              </w:rPr>
            </w:pPr>
            <w:r w:rsidRPr="00A86EA5">
              <w:rPr>
                <w:rFonts w:ascii="Times New Roman" w:eastAsia="Cambria" w:hAnsi="Times New Roman" w:cs="Times New Roman"/>
                <w:i/>
                <w:iCs/>
                <w:szCs w:val="20"/>
                <w:lang w:eastAsia="ar-SA"/>
              </w:rPr>
              <w:t>Контрольное событие 6.</w:t>
            </w:r>
          </w:p>
          <w:p w:rsidR="00CE4232" w:rsidRPr="00A86EA5" w:rsidRDefault="00771F2C" w:rsidP="00A86EA5">
            <w:pPr>
              <w:suppressAutoHyphens w:val="0"/>
              <w:snapToGrid w:val="0"/>
              <w:spacing w:after="0" w:line="240" w:lineRule="auto"/>
              <w:jc w:val="both"/>
              <w:rPr>
                <w:rFonts w:ascii="Times New Roman" w:eastAsia="Cambria" w:hAnsi="Times New Roman" w:cs="Times New Roman"/>
                <w:i/>
                <w:iCs/>
                <w:szCs w:val="20"/>
                <w:lang w:eastAsia="ar-SA"/>
              </w:rPr>
            </w:pPr>
            <w:r w:rsidRPr="00A86EA5">
              <w:rPr>
                <w:rFonts w:ascii="Times New Roman" w:eastAsia="Cambria" w:hAnsi="Times New Roman" w:cs="Times New Roman"/>
                <w:i/>
                <w:iCs/>
                <w:szCs w:val="20"/>
                <w:lang w:eastAsia="ar-SA"/>
              </w:rPr>
              <w:t>Перечень объектов, в отн</w:t>
            </w:r>
            <w:r w:rsidRPr="00A86EA5">
              <w:rPr>
                <w:rFonts w:ascii="Times New Roman" w:eastAsia="Cambria" w:hAnsi="Times New Roman" w:cs="Times New Roman"/>
                <w:i/>
                <w:iCs/>
                <w:szCs w:val="20"/>
                <w:lang w:eastAsia="ar-SA"/>
              </w:rPr>
              <w:t>о</w:t>
            </w:r>
            <w:r w:rsidRPr="00A86EA5">
              <w:rPr>
                <w:rFonts w:ascii="Times New Roman" w:eastAsia="Cambria" w:hAnsi="Times New Roman" w:cs="Times New Roman"/>
                <w:i/>
                <w:iCs/>
                <w:szCs w:val="20"/>
                <w:lang w:eastAsia="ar-SA"/>
              </w:rPr>
              <w:t>шении которых планируется заключение концессионных соглашений утвержден</w:t>
            </w:r>
          </w:p>
        </w:tc>
        <w:tc>
          <w:tcPr>
            <w:tcW w:w="1714" w:type="dxa"/>
            <w:shd w:val="clear" w:color="auto" w:fill="auto"/>
          </w:tcPr>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до 01.02.2024/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25.01.2024</w:t>
            </w:r>
          </w:p>
        </w:tc>
        <w:tc>
          <w:tcPr>
            <w:tcW w:w="6494" w:type="dxa"/>
            <w:shd w:val="clear" w:color="auto" w:fill="auto"/>
          </w:tcPr>
          <w:p w:rsidR="00CE4232" w:rsidRPr="00A86EA5" w:rsidRDefault="00771F2C" w:rsidP="00A86EA5">
            <w:pPr>
              <w:shd w:val="clear" w:color="auto" w:fill="FFFFFF"/>
              <w:suppressAutoHyphens w:val="0"/>
              <w:spacing w:after="0" w:line="240" w:lineRule="auto"/>
              <w:jc w:val="both"/>
              <w:rPr>
                <w:rFonts w:ascii="Times New Roman" w:hAnsi="Times New Roman" w:cs="Times New Roman"/>
                <w:szCs w:val="20"/>
              </w:rPr>
            </w:pPr>
            <w:r w:rsidRPr="00A86EA5">
              <w:rPr>
                <w:rFonts w:ascii="Times New Roman" w:eastAsia="Times New Roman" w:hAnsi="Times New Roman" w:cs="Times New Roman"/>
                <w:b/>
                <w:bCs/>
                <w:i/>
                <w:iCs/>
                <w:szCs w:val="20"/>
              </w:rPr>
              <w:t>Контрольное событие выполнено.</w:t>
            </w:r>
          </w:p>
          <w:p w:rsidR="00CE4232" w:rsidRPr="00A86EA5" w:rsidRDefault="00771F2C" w:rsidP="00A86EA5">
            <w:pPr>
              <w:shd w:val="clear" w:color="auto" w:fill="FFFFFF"/>
              <w:suppressAutoHyphens w:val="0"/>
              <w:spacing w:after="0" w:line="240" w:lineRule="auto"/>
              <w:jc w:val="both"/>
              <w:rPr>
                <w:rFonts w:ascii="Times New Roman" w:eastAsia="Times New Roman" w:hAnsi="Times New Roman" w:cs="Times New Roman"/>
                <w:i/>
                <w:iCs/>
                <w:szCs w:val="20"/>
              </w:rPr>
            </w:pPr>
            <w:r w:rsidRPr="00A86EA5">
              <w:rPr>
                <w:rStyle w:val="aa"/>
                <w:rFonts w:eastAsiaTheme="minorEastAsia"/>
                <w:i/>
                <w:iCs/>
                <w:sz w:val="20"/>
                <w:szCs w:val="20"/>
              </w:rPr>
              <w:t xml:space="preserve">Постановлением администрации Петровского муниципального округа Ставропольского края </w:t>
            </w:r>
            <w:r w:rsidRPr="00A86EA5">
              <w:rPr>
                <w:rFonts w:ascii="Times New Roman" w:hAnsi="Times New Roman" w:cs="Times New Roman"/>
                <w:i/>
                <w:szCs w:val="20"/>
                <w:shd w:val="clear" w:color="auto" w:fill="FFFFFF"/>
              </w:rPr>
              <w:t>от 27.12.2023 № 2293 утвержден Перечень об</w:t>
            </w:r>
            <w:r w:rsidRPr="00A86EA5">
              <w:rPr>
                <w:rFonts w:ascii="Times New Roman" w:hAnsi="Times New Roman" w:cs="Times New Roman"/>
                <w:i/>
                <w:szCs w:val="20"/>
                <w:shd w:val="clear" w:color="auto" w:fill="FFFFFF"/>
              </w:rPr>
              <w:t>ъ</w:t>
            </w:r>
            <w:r w:rsidRPr="00A86EA5">
              <w:rPr>
                <w:rFonts w:ascii="Times New Roman" w:hAnsi="Times New Roman" w:cs="Times New Roman"/>
                <w:i/>
                <w:szCs w:val="20"/>
                <w:shd w:val="clear" w:color="auto" w:fill="FFFFFF"/>
              </w:rPr>
              <w:t>ектов Петровского муниципального округа Ставропольского края, пр</w:t>
            </w:r>
            <w:r w:rsidRPr="00A86EA5">
              <w:rPr>
                <w:rFonts w:ascii="Times New Roman" w:hAnsi="Times New Roman" w:cs="Times New Roman"/>
                <w:i/>
                <w:szCs w:val="20"/>
                <w:shd w:val="clear" w:color="auto" w:fill="FFFFFF"/>
              </w:rPr>
              <w:t>а</w:t>
            </w:r>
            <w:r w:rsidRPr="00A86EA5">
              <w:rPr>
                <w:rFonts w:ascii="Times New Roman" w:hAnsi="Times New Roman" w:cs="Times New Roman"/>
                <w:i/>
                <w:szCs w:val="20"/>
                <w:shd w:val="clear" w:color="auto" w:fill="FFFFFF"/>
              </w:rPr>
              <w:t>во собственности на которые принадлежит или будет принадлежать Петровскому муниципальному округу Ставропольского края, в отнош</w:t>
            </w:r>
            <w:r w:rsidRPr="00A86EA5">
              <w:rPr>
                <w:rFonts w:ascii="Times New Roman" w:hAnsi="Times New Roman" w:cs="Times New Roman"/>
                <w:i/>
                <w:szCs w:val="20"/>
                <w:shd w:val="clear" w:color="auto" w:fill="FFFFFF"/>
              </w:rPr>
              <w:t>е</w:t>
            </w:r>
            <w:r w:rsidRPr="00A86EA5">
              <w:rPr>
                <w:rFonts w:ascii="Times New Roman" w:hAnsi="Times New Roman" w:cs="Times New Roman"/>
                <w:i/>
                <w:szCs w:val="20"/>
                <w:shd w:val="clear" w:color="auto" w:fill="FFFFFF"/>
              </w:rPr>
              <w:t xml:space="preserve">нии которых планируется заключение концессионных соглашений, на 2024 год (далее – перечень объектов). Перечень объектов 25.01.2024 размещен на официальном сайте Российской Федерации </w:t>
            </w:r>
            <w:r w:rsidRPr="00A86EA5">
              <w:rPr>
                <w:rFonts w:ascii="Times New Roman" w:hAnsi="Times New Roman" w:cs="Times New Roman"/>
                <w:i/>
                <w:szCs w:val="20"/>
                <w:shd w:val="clear" w:color="auto" w:fill="FFFFFF"/>
                <w:lang w:val="en-US"/>
              </w:rPr>
              <w:t>torgi</w:t>
            </w:r>
            <w:r w:rsidRPr="00A86EA5">
              <w:rPr>
                <w:rFonts w:ascii="Times New Roman" w:hAnsi="Times New Roman" w:cs="Times New Roman"/>
                <w:i/>
                <w:szCs w:val="20"/>
                <w:shd w:val="clear" w:color="auto" w:fill="FFFFFF"/>
              </w:rPr>
              <w:t>.</w:t>
            </w:r>
            <w:r w:rsidRPr="00A86EA5">
              <w:rPr>
                <w:rFonts w:ascii="Times New Roman" w:hAnsi="Times New Roman" w:cs="Times New Roman"/>
                <w:i/>
                <w:szCs w:val="20"/>
                <w:shd w:val="clear" w:color="auto" w:fill="FFFFFF"/>
                <w:lang w:val="en-US"/>
              </w:rPr>
              <w:t>gov</w:t>
            </w:r>
            <w:r w:rsidRPr="00A86EA5">
              <w:rPr>
                <w:rFonts w:ascii="Times New Roman" w:hAnsi="Times New Roman" w:cs="Times New Roman"/>
                <w:i/>
                <w:szCs w:val="20"/>
                <w:shd w:val="clear" w:color="auto" w:fill="FFFFFF"/>
              </w:rPr>
              <w:t>, а также на официальном сайте администрации.</w:t>
            </w:r>
          </w:p>
        </w:tc>
        <w:tc>
          <w:tcPr>
            <w:tcW w:w="2695"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szCs w:val="20"/>
              </w:rPr>
              <w:t>х</w:t>
            </w:r>
          </w:p>
        </w:tc>
      </w:tr>
      <w:tr w:rsidR="00CE4232" w:rsidRPr="00A86EA5">
        <w:tc>
          <w:tcPr>
            <w:tcW w:w="693" w:type="dxa"/>
            <w:tcBorders>
              <w:top w:val="nil"/>
            </w:tcBorders>
            <w:shd w:val="clear" w:color="auto" w:fill="auto"/>
          </w:tcPr>
          <w:p w:rsidR="00CE4232" w:rsidRPr="00A86EA5" w:rsidRDefault="00771F2C" w:rsidP="00A86EA5">
            <w:pPr>
              <w:shd w:val="clear" w:color="auto" w:fill="FFFFFF"/>
              <w:suppressAutoHyphens w:val="0"/>
              <w:spacing w:after="0" w:line="240" w:lineRule="auto"/>
              <w:jc w:val="both"/>
              <w:rPr>
                <w:rFonts w:ascii="Times New Roman" w:hAnsi="Times New Roman" w:cs="Times New Roman"/>
                <w:szCs w:val="20"/>
              </w:rPr>
            </w:pPr>
            <w:r w:rsidRPr="00A86EA5">
              <w:rPr>
                <w:rFonts w:ascii="Times New Roman" w:hAnsi="Times New Roman" w:cs="Times New Roman"/>
                <w:szCs w:val="20"/>
              </w:rPr>
              <w:t>4.</w:t>
            </w:r>
          </w:p>
        </w:tc>
        <w:tc>
          <w:tcPr>
            <w:tcW w:w="2822" w:type="dxa"/>
            <w:tcBorders>
              <w:top w:val="nil"/>
            </w:tcBorders>
            <w:shd w:val="clear" w:color="auto" w:fill="auto"/>
          </w:tcPr>
          <w:p w:rsidR="00CE4232" w:rsidRPr="00A86EA5" w:rsidRDefault="00771F2C" w:rsidP="00A86EA5">
            <w:pPr>
              <w:suppressAutoHyphens w:val="0"/>
              <w:snapToGrid w:val="0"/>
              <w:spacing w:after="0" w:line="240" w:lineRule="auto"/>
              <w:jc w:val="both"/>
              <w:rPr>
                <w:rFonts w:ascii="Times New Roman" w:hAnsi="Times New Roman" w:cs="Times New Roman"/>
                <w:szCs w:val="20"/>
              </w:rPr>
            </w:pPr>
            <w:r w:rsidRPr="00A86EA5">
              <w:rPr>
                <w:rFonts w:ascii="Times New Roman" w:eastAsia="Cambria" w:hAnsi="Times New Roman" w:cs="Times New Roman"/>
                <w:szCs w:val="20"/>
              </w:rPr>
              <w:t xml:space="preserve">Реализация регионального проекта </w:t>
            </w:r>
            <w:r w:rsidRPr="00A86EA5">
              <w:rPr>
                <w:rFonts w:ascii="Times New Roman" w:hAnsi="Times New Roman" w:cs="Times New Roman"/>
                <w:szCs w:val="20"/>
                <w:lang w:eastAsia="en-US"/>
              </w:rPr>
              <w:t>«Адресная поддержка повышения производительн</w:t>
            </w:r>
            <w:r w:rsidRPr="00A86EA5">
              <w:rPr>
                <w:rFonts w:ascii="Times New Roman" w:hAnsi="Times New Roman" w:cs="Times New Roman"/>
                <w:szCs w:val="20"/>
                <w:lang w:eastAsia="en-US"/>
              </w:rPr>
              <w:t>о</w:t>
            </w:r>
            <w:r w:rsidRPr="00A86EA5">
              <w:rPr>
                <w:rFonts w:ascii="Times New Roman" w:hAnsi="Times New Roman" w:cs="Times New Roman"/>
                <w:szCs w:val="20"/>
                <w:lang w:eastAsia="en-US"/>
              </w:rPr>
              <w:t>сти труда на предприятиях»</w:t>
            </w:r>
          </w:p>
        </w:tc>
        <w:tc>
          <w:tcPr>
            <w:tcW w:w="1714" w:type="dxa"/>
            <w:tcBorders>
              <w:top w:val="nil"/>
            </w:tcBorders>
            <w:shd w:val="clear" w:color="auto" w:fill="auto"/>
          </w:tcPr>
          <w:p w:rsidR="00CE4232" w:rsidRPr="00A86EA5" w:rsidRDefault="00771F2C" w:rsidP="00A86EA5">
            <w:pPr>
              <w:widowControl w:val="0"/>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szCs w:val="20"/>
                <w:lang w:val="en-US"/>
              </w:rPr>
              <w:t>x</w:t>
            </w:r>
          </w:p>
        </w:tc>
        <w:tc>
          <w:tcPr>
            <w:tcW w:w="6494" w:type="dxa"/>
            <w:tcBorders>
              <w:top w:val="nil"/>
            </w:tcBorders>
            <w:shd w:val="clear" w:color="auto" w:fill="auto"/>
          </w:tcPr>
          <w:p w:rsidR="00CE4232" w:rsidRPr="00A86EA5" w:rsidRDefault="00771F2C" w:rsidP="00A86EA5">
            <w:pPr>
              <w:suppressAutoHyphens w:val="0"/>
              <w:spacing w:after="0" w:line="240" w:lineRule="auto"/>
              <w:jc w:val="both"/>
              <w:rPr>
                <w:rFonts w:ascii="Times New Roman" w:eastAsia="Times New Roman" w:hAnsi="Times New Roman" w:cs="Times New Roman"/>
                <w:szCs w:val="20"/>
              </w:rPr>
            </w:pPr>
            <w:r w:rsidRPr="00A86EA5">
              <w:rPr>
                <w:rFonts w:ascii="Times New Roman" w:eastAsia="Times New Roman" w:hAnsi="Times New Roman" w:cs="Times New Roman"/>
                <w:szCs w:val="20"/>
              </w:rPr>
              <w:t>По состоянию на 31.12.2024 на территории округа в реализации наци</w:t>
            </w:r>
            <w:r w:rsidRPr="00A86EA5">
              <w:rPr>
                <w:rFonts w:ascii="Times New Roman" w:eastAsia="Times New Roman" w:hAnsi="Times New Roman" w:cs="Times New Roman"/>
                <w:szCs w:val="20"/>
              </w:rPr>
              <w:t>о</w:t>
            </w:r>
            <w:r w:rsidRPr="00A86EA5">
              <w:rPr>
                <w:rFonts w:ascii="Times New Roman" w:eastAsia="Times New Roman" w:hAnsi="Times New Roman" w:cs="Times New Roman"/>
                <w:szCs w:val="20"/>
              </w:rPr>
              <w:t>нального проекта «Производительность труда и поддержка занятости» участвуют 3 предприятия базовых несырьевых отраслей экономики:</w:t>
            </w:r>
          </w:p>
          <w:p w:rsidR="00CE4232" w:rsidRPr="00A86EA5" w:rsidRDefault="00771F2C" w:rsidP="00A86EA5">
            <w:pPr>
              <w:suppressAutoHyphens w:val="0"/>
              <w:spacing w:after="0" w:line="240" w:lineRule="auto"/>
              <w:jc w:val="both"/>
              <w:rPr>
                <w:rFonts w:ascii="Times New Roman" w:eastAsia="Times New Roman" w:hAnsi="Times New Roman" w:cs="Times New Roman"/>
                <w:szCs w:val="20"/>
              </w:rPr>
            </w:pPr>
            <w:r w:rsidRPr="00A86EA5">
              <w:rPr>
                <w:rFonts w:ascii="Times New Roman" w:eastAsia="Times New Roman" w:hAnsi="Times New Roman" w:cs="Times New Roman"/>
                <w:szCs w:val="20"/>
              </w:rPr>
              <w:t xml:space="preserve">- ООО «Хлебороб», основной вид деятельности - </w:t>
            </w:r>
            <w:r w:rsidRPr="00A86EA5">
              <w:rPr>
                <w:rFonts w:ascii="Times New Roman" w:eastAsia="Times New Roman" w:hAnsi="Times New Roman" w:cs="Times New Roman"/>
                <w:szCs w:val="20"/>
                <w:shd w:val="clear" w:color="auto" w:fill="FFFFFF"/>
              </w:rPr>
              <w:t>выращивание зерновых (кроме риса), зернобобовых культур и семян масличных культур</w:t>
            </w:r>
            <w:r w:rsidRPr="00A86EA5">
              <w:rPr>
                <w:rFonts w:ascii="Times New Roman" w:eastAsia="Times New Roman" w:hAnsi="Times New Roman" w:cs="Times New Roman"/>
                <w:szCs w:val="20"/>
              </w:rPr>
              <w:t>;</w:t>
            </w:r>
          </w:p>
          <w:p w:rsidR="00CE4232" w:rsidRPr="00A86EA5" w:rsidRDefault="00771F2C" w:rsidP="00A86EA5">
            <w:pPr>
              <w:suppressAutoHyphens w:val="0"/>
              <w:spacing w:after="0" w:line="240" w:lineRule="auto"/>
              <w:jc w:val="both"/>
              <w:rPr>
                <w:rFonts w:ascii="Times New Roman" w:eastAsia="Times New Roman" w:hAnsi="Times New Roman" w:cs="Times New Roman"/>
                <w:szCs w:val="20"/>
              </w:rPr>
            </w:pPr>
            <w:r w:rsidRPr="00A86EA5">
              <w:rPr>
                <w:rFonts w:ascii="Times New Roman" w:eastAsia="Times New Roman" w:hAnsi="Times New Roman" w:cs="Times New Roman"/>
                <w:szCs w:val="20"/>
              </w:rPr>
              <w:t xml:space="preserve">- ОАО «Светлоградагромаш», основной вид деятельности - </w:t>
            </w:r>
            <w:r w:rsidRPr="00A86EA5">
              <w:rPr>
                <w:rFonts w:ascii="Times New Roman" w:eastAsia="Times New Roman" w:hAnsi="Times New Roman" w:cs="Times New Roman"/>
                <w:szCs w:val="20"/>
                <w:shd w:val="clear" w:color="auto" w:fill="FFFFFF"/>
              </w:rPr>
              <w:t>ремонт м</w:t>
            </w:r>
            <w:r w:rsidRPr="00A86EA5">
              <w:rPr>
                <w:rFonts w:ascii="Times New Roman" w:eastAsia="Times New Roman" w:hAnsi="Times New Roman" w:cs="Times New Roman"/>
                <w:szCs w:val="20"/>
                <w:shd w:val="clear" w:color="auto" w:fill="FFFFFF"/>
              </w:rPr>
              <w:t>а</w:t>
            </w:r>
            <w:r w:rsidRPr="00A86EA5">
              <w:rPr>
                <w:rFonts w:ascii="Times New Roman" w:eastAsia="Times New Roman" w:hAnsi="Times New Roman" w:cs="Times New Roman"/>
                <w:szCs w:val="20"/>
                <w:shd w:val="clear" w:color="auto" w:fill="FFFFFF"/>
              </w:rPr>
              <w:t>шин и оборудования</w:t>
            </w:r>
            <w:r w:rsidRPr="00A86EA5">
              <w:rPr>
                <w:rFonts w:ascii="Times New Roman" w:eastAsia="Times New Roman" w:hAnsi="Times New Roman" w:cs="Times New Roman"/>
                <w:szCs w:val="20"/>
              </w:rPr>
              <w:t>;</w:t>
            </w:r>
          </w:p>
          <w:p w:rsidR="00CE4232" w:rsidRPr="00A86EA5" w:rsidRDefault="00771F2C" w:rsidP="00A86EA5">
            <w:pPr>
              <w:shd w:val="clear" w:color="auto" w:fill="FFFFFF"/>
              <w:suppressAutoHyphens w:val="0"/>
              <w:spacing w:after="0" w:line="240" w:lineRule="auto"/>
              <w:jc w:val="both"/>
              <w:rPr>
                <w:rFonts w:ascii="Times New Roman" w:hAnsi="Times New Roman" w:cs="Times New Roman"/>
                <w:szCs w:val="20"/>
              </w:rPr>
            </w:pPr>
            <w:r w:rsidRPr="00A86EA5">
              <w:rPr>
                <w:rFonts w:ascii="Times New Roman" w:eastAsia="Times New Roman" w:hAnsi="Times New Roman" w:cs="Times New Roman"/>
                <w:szCs w:val="20"/>
              </w:rPr>
              <w:t xml:space="preserve">- ООО «ДСК «ГРАС-Светлоград», основной вид деятельности - </w:t>
            </w:r>
            <w:r w:rsidRPr="00A86EA5">
              <w:rPr>
                <w:rFonts w:ascii="Times New Roman" w:eastAsia="Times New Roman" w:hAnsi="Times New Roman" w:cs="Times New Roman"/>
                <w:szCs w:val="20"/>
                <w:shd w:val="clear" w:color="auto" w:fill="FFFFFF"/>
              </w:rPr>
              <w:t>прои</w:t>
            </w:r>
            <w:r w:rsidRPr="00A86EA5">
              <w:rPr>
                <w:rFonts w:ascii="Times New Roman" w:eastAsia="Times New Roman" w:hAnsi="Times New Roman" w:cs="Times New Roman"/>
                <w:szCs w:val="20"/>
                <w:shd w:val="clear" w:color="auto" w:fill="FFFFFF"/>
              </w:rPr>
              <w:t>з</w:t>
            </w:r>
            <w:r w:rsidRPr="00A86EA5">
              <w:rPr>
                <w:rFonts w:ascii="Times New Roman" w:eastAsia="Times New Roman" w:hAnsi="Times New Roman" w:cs="Times New Roman"/>
                <w:szCs w:val="20"/>
                <w:shd w:val="clear" w:color="auto" w:fill="FFFFFF"/>
              </w:rPr>
              <w:t>водство изделий из бетона для использования в строительстве</w:t>
            </w:r>
          </w:p>
        </w:tc>
        <w:tc>
          <w:tcPr>
            <w:tcW w:w="2695" w:type="dxa"/>
            <w:tcBorders>
              <w:top w:val="nil"/>
            </w:tcBorders>
            <w:shd w:val="clear" w:color="auto" w:fill="auto"/>
          </w:tcPr>
          <w:p w:rsidR="00CE4232" w:rsidRPr="00A86EA5" w:rsidRDefault="00771F2C" w:rsidP="00A86EA5">
            <w:pPr>
              <w:shd w:val="clear" w:color="auto" w:fill="FFFFFF"/>
              <w:suppressAutoHyphens w:val="0"/>
              <w:spacing w:after="0" w:line="240" w:lineRule="auto"/>
              <w:jc w:val="both"/>
              <w:rPr>
                <w:rFonts w:ascii="Times New Roman" w:hAnsi="Times New Roman" w:cs="Times New Roman"/>
                <w:szCs w:val="20"/>
              </w:rPr>
            </w:pPr>
            <w:r w:rsidRPr="00A86EA5">
              <w:rPr>
                <w:rFonts w:ascii="Times New Roman" w:eastAsia="Times New Roman" w:hAnsi="Times New Roman" w:cs="Times New Roman"/>
                <w:b/>
                <w:bCs/>
                <w:szCs w:val="20"/>
              </w:rPr>
              <w:t>Мероприятие выполнено.</w:t>
            </w:r>
          </w:p>
          <w:p w:rsidR="00CE4232" w:rsidRPr="00A86EA5" w:rsidRDefault="00771F2C" w:rsidP="00A86EA5">
            <w:pPr>
              <w:widowControl w:val="0"/>
              <w:suppressAutoHyphens w:val="0"/>
              <w:snapToGrid w:val="0"/>
              <w:spacing w:after="0" w:line="240" w:lineRule="auto"/>
              <w:jc w:val="both"/>
              <w:rPr>
                <w:rFonts w:ascii="Times New Roman" w:hAnsi="Times New Roman" w:cs="Times New Roman"/>
                <w:szCs w:val="20"/>
              </w:rPr>
            </w:pPr>
            <w:r w:rsidRPr="00A86EA5">
              <w:rPr>
                <w:rFonts w:ascii="Times New Roman" w:eastAsia="Times New Roman" w:hAnsi="Times New Roman" w:cs="Times New Roman"/>
                <w:szCs w:val="20"/>
              </w:rPr>
              <w:t>количество средних и кру</w:t>
            </w:r>
            <w:r w:rsidRPr="00A86EA5">
              <w:rPr>
                <w:rFonts w:ascii="Times New Roman" w:eastAsia="Times New Roman" w:hAnsi="Times New Roman" w:cs="Times New Roman"/>
                <w:szCs w:val="20"/>
              </w:rPr>
              <w:t>п</w:t>
            </w:r>
            <w:r w:rsidRPr="00A86EA5">
              <w:rPr>
                <w:rFonts w:ascii="Times New Roman" w:eastAsia="Times New Roman" w:hAnsi="Times New Roman" w:cs="Times New Roman"/>
                <w:szCs w:val="20"/>
              </w:rPr>
              <w:t>ных предприятий базовых несырьевых отраслей эк</w:t>
            </w:r>
            <w:r w:rsidRPr="00A86EA5">
              <w:rPr>
                <w:rFonts w:ascii="Times New Roman" w:eastAsia="Times New Roman" w:hAnsi="Times New Roman" w:cs="Times New Roman"/>
                <w:szCs w:val="20"/>
              </w:rPr>
              <w:t>о</w:t>
            </w:r>
            <w:r w:rsidRPr="00A86EA5">
              <w:rPr>
                <w:rFonts w:ascii="Times New Roman" w:eastAsia="Times New Roman" w:hAnsi="Times New Roman" w:cs="Times New Roman"/>
                <w:szCs w:val="20"/>
              </w:rPr>
              <w:t>номики, вовлеченных в ре</w:t>
            </w:r>
            <w:r w:rsidRPr="00A86EA5">
              <w:rPr>
                <w:rFonts w:ascii="Times New Roman" w:eastAsia="Times New Roman" w:hAnsi="Times New Roman" w:cs="Times New Roman"/>
                <w:szCs w:val="20"/>
              </w:rPr>
              <w:t>а</w:t>
            </w:r>
            <w:r w:rsidRPr="00A86EA5">
              <w:rPr>
                <w:rFonts w:ascii="Times New Roman" w:eastAsia="Times New Roman" w:hAnsi="Times New Roman" w:cs="Times New Roman"/>
                <w:szCs w:val="20"/>
              </w:rPr>
              <w:t>лизацию регионального проекта «Адресная по</w:t>
            </w:r>
            <w:r w:rsidRPr="00A86EA5">
              <w:rPr>
                <w:rFonts w:ascii="Times New Roman" w:eastAsia="Times New Roman" w:hAnsi="Times New Roman" w:cs="Times New Roman"/>
                <w:szCs w:val="20"/>
              </w:rPr>
              <w:t>д</w:t>
            </w:r>
            <w:r w:rsidRPr="00A86EA5">
              <w:rPr>
                <w:rFonts w:ascii="Times New Roman" w:eastAsia="Times New Roman" w:hAnsi="Times New Roman" w:cs="Times New Roman"/>
                <w:szCs w:val="20"/>
              </w:rPr>
              <w:t>держка</w:t>
            </w:r>
            <w:r w:rsidR="00192B05" w:rsidRPr="00A86EA5">
              <w:rPr>
                <w:rFonts w:ascii="Times New Roman" w:eastAsia="Times New Roman" w:hAnsi="Times New Roman" w:cs="Times New Roman"/>
                <w:szCs w:val="20"/>
              </w:rPr>
              <w:t xml:space="preserve"> повышения прои</w:t>
            </w:r>
            <w:r w:rsidR="00192B05" w:rsidRPr="00A86EA5">
              <w:rPr>
                <w:rFonts w:ascii="Times New Roman" w:eastAsia="Times New Roman" w:hAnsi="Times New Roman" w:cs="Times New Roman"/>
                <w:szCs w:val="20"/>
              </w:rPr>
              <w:t>з</w:t>
            </w:r>
            <w:r w:rsidR="00192B05" w:rsidRPr="00A86EA5">
              <w:rPr>
                <w:rFonts w:ascii="Times New Roman" w:eastAsia="Times New Roman" w:hAnsi="Times New Roman" w:cs="Times New Roman"/>
                <w:szCs w:val="20"/>
              </w:rPr>
              <w:t>водительности труда</w:t>
            </w:r>
            <w:r w:rsidRPr="00A86EA5">
              <w:rPr>
                <w:rFonts w:ascii="Times New Roman" w:eastAsia="Times New Roman" w:hAnsi="Times New Roman" w:cs="Times New Roman"/>
                <w:szCs w:val="20"/>
              </w:rPr>
              <w:t xml:space="preserve"> на предприятиях»</w:t>
            </w:r>
          </w:p>
          <w:p w:rsidR="00CE4232" w:rsidRPr="00A86EA5" w:rsidRDefault="00771F2C" w:rsidP="00A86EA5">
            <w:pPr>
              <w:widowControl w:val="0"/>
              <w:shd w:val="clear" w:color="auto" w:fill="FFFFFF"/>
              <w:suppressAutoHyphens w:val="0"/>
              <w:snapToGrid w:val="0"/>
              <w:spacing w:after="0" w:line="240" w:lineRule="auto"/>
              <w:jc w:val="both"/>
              <w:rPr>
                <w:rFonts w:ascii="Times New Roman" w:hAnsi="Times New Roman" w:cs="Times New Roman"/>
                <w:szCs w:val="20"/>
              </w:rPr>
            </w:pPr>
            <w:r w:rsidRPr="00A86EA5">
              <w:rPr>
                <w:rFonts w:ascii="Times New Roman" w:eastAsia="Times New Roman" w:hAnsi="Times New Roman" w:cs="Times New Roman"/>
                <w:szCs w:val="20"/>
              </w:rPr>
              <w:t>(нарастающим итогом) 3 единицы</w:t>
            </w:r>
          </w:p>
        </w:tc>
      </w:tr>
      <w:tr w:rsidR="00CE4232" w:rsidRPr="00A86EA5">
        <w:tc>
          <w:tcPr>
            <w:tcW w:w="693" w:type="dxa"/>
            <w:tcBorders>
              <w:top w:val="nil"/>
            </w:tcBorders>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szCs w:val="20"/>
              </w:rPr>
              <w:t>4.1</w:t>
            </w:r>
          </w:p>
        </w:tc>
        <w:tc>
          <w:tcPr>
            <w:tcW w:w="2822" w:type="dxa"/>
            <w:tcBorders>
              <w:top w:val="nil"/>
            </w:tcBorders>
            <w:shd w:val="clear" w:color="auto" w:fill="auto"/>
          </w:tcPr>
          <w:p w:rsidR="00CE4232" w:rsidRPr="00A86EA5" w:rsidRDefault="00771F2C" w:rsidP="00A86EA5">
            <w:pPr>
              <w:suppressAutoHyphens w:val="0"/>
              <w:snapToGrid w:val="0"/>
              <w:spacing w:after="0" w:line="240" w:lineRule="auto"/>
              <w:jc w:val="both"/>
              <w:rPr>
                <w:rFonts w:ascii="Times New Roman" w:hAnsi="Times New Roman" w:cs="Times New Roman"/>
                <w:i/>
                <w:iCs/>
                <w:szCs w:val="20"/>
              </w:rPr>
            </w:pPr>
            <w:r w:rsidRPr="00A86EA5">
              <w:rPr>
                <w:rFonts w:ascii="Times New Roman" w:eastAsia="Cambria" w:hAnsi="Times New Roman" w:cs="Times New Roman"/>
                <w:i/>
                <w:iCs/>
                <w:szCs w:val="20"/>
                <w:lang w:eastAsia="ar-SA"/>
              </w:rPr>
              <w:t>Контрольное событие 7.</w:t>
            </w:r>
          </w:p>
          <w:p w:rsidR="00CE4232" w:rsidRPr="00A86EA5" w:rsidRDefault="00771F2C" w:rsidP="00A86EA5">
            <w:pPr>
              <w:suppressAutoHyphens w:val="0"/>
              <w:snapToGrid w:val="0"/>
              <w:spacing w:after="0" w:line="240" w:lineRule="auto"/>
              <w:jc w:val="both"/>
              <w:rPr>
                <w:rFonts w:ascii="Times New Roman" w:hAnsi="Times New Roman" w:cs="Times New Roman"/>
                <w:i/>
                <w:iCs/>
                <w:szCs w:val="20"/>
              </w:rPr>
            </w:pPr>
            <w:r w:rsidRPr="00A86EA5">
              <w:rPr>
                <w:rFonts w:ascii="Times New Roman" w:hAnsi="Times New Roman" w:cs="Times New Roman"/>
                <w:i/>
                <w:iCs/>
                <w:szCs w:val="20"/>
              </w:rPr>
              <w:t>Информирование, вовлечение предприятий округа в реал</w:t>
            </w:r>
            <w:r w:rsidRPr="00A86EA5">
              <w:rPr>
                <w:rFonts w:ascii="Times New Roman" w:hAnsi="Times New Roman" w:cs="Times New Roman"/>
                <w:i/>
                <w:iCs/>
                <w:szCs w:val="20"/>
              </w:rPr>
              <w:t>и</w:t>
            </w:r>
            <w:r w:rsidRPr="00A86EA5">
              <w:rPr>
                <w:rFonts w:ascii="Times New Roman" w:hAnsi="Times New Roman" w:cs="Times New Roman"/>
                <w:i/>
                <w:iCs/>
                <w:szCs w:val="20"/>
              </w:rPr>
              <w:t>зацию регионального проекта «</w:t>
            </w:r>
            <w:r w:rsidRPr="00A86EA5">
              <w:rPr>
                <w:rFonts w:ascii="Times New Roman" w:hAnsi="Times New Roman" w:cs="Times New Roman"/>
                <w:i/>
                <w:szCs w:val="20"/>
                <w:lang w:eastAsia="en-US"/>
              </w:rPr>
              <w:t>Адресная поддержка пов</w:t>
            </w:r>
            <w:r w:rsidRPr="00A86EA5">
              <w:rPr>
                <w:rFonts w:ascii="Times New Roman" w:hAnsi="Times New Roman" w:cs="Times New Roman"/>
                <w:i/>
                <w:szCs w:val="20"/>
                <w:lang w:eastAsia="en-US"/>
              </w:rPr>
              <w:t>ы</w:t>
            </w:r>
            <w:r w:rsidRPr="00A86EA5">
              <w:rPr>
                <w:rFonts w:ascii="Times New Roman" w:hAnsi="Times New Roman" w:cs="Times New Roman"/>
                <w:i/>
                <w:szCs w:val="20"/>
                <w:lang w:eastAsia="en-US"/>
              </w:rPr>
              <w:t>шения производительности труда на предприятиях</w:t>
            </w:r>
            <w:r w:rsidRPr="00A86EA5">
              <w:rPr>
                <w:rFonts w:ascii="Times New Roman" w:hAnsi="Times New Roman" w:cs="Times New Roman"/>
                <w:i/>
                <w:iCs/>
                <w:szCs w:val="20"/>
              </w:rPr>
              <w:t>» обеспечено</w:t>
            </w:r>
          </w:p>
        </w:tc>
        <w:tc>
          <w:tcPr>
            <w:tcW w:w="1714" w:type="dxa"/>
            <w:tcBorders>
              <w:top w:val="nil"/>
            </w:tcBorders>
            <w:shd w:val="clear" w:color="auto" w:fill="auto"/>
          </w:tcPr>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до 29.03.2024/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07.02.2024;</w:t>
            </w:r>
          </w:p>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до 28.06.2024/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03.05.2024;</w:t>
            </w:r>
          </w:p>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до 30.09.2024/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20.08.2024;</w:t>
            </w:r>
          </w:p>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до 28.12.2024/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05.11.2024</w:t>
            </w:r>
          </w:p>
        </w:tc>
        <w:tc>
          <w:tcPr>
            <w:tcW w:w="6494" w:type="dxa"/>
            <w:tcBorders>
              <w:top w:val="nil"/>
            </w:tcBorders>
            <w:shd w:val="clear" w:color="auto" w:fill="auto"/>
          </w:tcPr>
          <w:p w:rsidR="00CE4232" w:rsidRPr="00A86EA5" w:rsidRDefault="00771F2C" w:rsidP="00A86EA5">
            <w:pPr>
              <w:shd w:val="clear" w:color="auto" w:fill="FFFFFF"/>
              <w:suppressAutoHyphens w:val="0"/>
              <w:spacing w:after="0" w:line="240" w:lineRule="auto"/>
              <w:jc w:val="both"/>
              <w:rPr>
                <w:rFonts w:ascii="Times New Roman" w:eastAsia="Times New Roman" w:hAnsi="Times New Roman" w:cs="Times New Roman"/>
                <w:b/>
                <w:bCs/>
                <w:i/>
                <w:iCs/>
                <w:szCs w:val="20"/>
              </w:rPr>
            </w:pPr>
            <w:r w:rsidRPr="00A86EA5">
              <w:rPr>
                <w:rFonts w:ascii="Times New Roman" w:eastAsia="Times New Roman" w:hAnsi="Times New Roman" w:cs="Times New Roman"/>
                <w:b/>
                <w:bCs/>
                <w:i/>
                <w:iCs/>
                <w:szCs w:val="20"/>
              </w:rPr>
              <w:t>Контрольное событие выполнено.</w:t>
            </w:r>
          </w:p>
          <w:p w:rsidR="00CE4232" w:rsidRPr="00A86EA5" w:rsidRDefault="00771F2C" w:rsidP="00A86EA5">
            <w:pPr>
              <w:suppressAutoHyphens w:val="0"/>
              <w:spacing w:after="0" w:line="240" w:lineRule="auto"/>
              <w:jc w:val="both"/>
              <w:rPr>
                <w:rStyle w:val="aa"/>
                <w:rFonts w:eastAsiaTheme="minorEastAsia"/>
                <w:i/>
                <w:iCs/>
                <w:sz w:val="20"/>
                <w:szCs w:val="20"/>
              </w:rPr>
            </w:pPr>
            <w:r w:rsidRPr="00A86EA5">
              <w:rPr>
                <w:rStyle w:val="aa"/>
                <w:rFonts w:eastAsiaTheme="minorEastAsia"/>
                <w:i/>
                <w:iCs/>
                <w:sz w:val="20"/>
                <w:szCs w:val="20"/>
              </w:rPr>
              <w:t>Отделом стратегического планирования и инвестиций проведен мон</w:t>
            </w:r>
            <w:r w:rsidRPr="00A86EA5">
              <w:rPr>
                <w:rStyle w:val="aa"/>
                <w:rFonts w:eastAsiaTheme="minorEastAsia"/>
                <w:i/>
                <w:iCs/>
                <w:sz w:val="20"/>
                <w:szCs w:val="20"/>
              </w:rPr>
              <w:t>и</w:t>
            </w:r>
            <w:r w:rsidRPr="00A86EA5">
              <w:rPr>
                <w:rStyle w:val="aa"/>
                <w:rFonts w:eastAsiaTheme="minorEastAsia"/>
                <w:i/>
                <w:iCs/>
                <w:sz w:val="20"/>
                <w:szCs w:val="20"/>
              </w:rPr>
              <w:t>торинг предприятий округа, соответствующих требованиям реги</w:t>
            </w:r>
            <w:r w:rsidRPr="00A86EA5">
              <w:rPr>
                <w:rStyle w:val="aa"/>
                <w:rFonts w:eastAsiaTheme="minorEastAsia"/>
                <w:i/>
                <w:iCs/>
                <w:sz w:val="20"/>
                <w:szCs w:val="20"/>
              </w:rPr>
              <w:t>о</w:t>
            </w:r>
            <w:r w:rsidRPr="00A86EA5">
              <w:rPr>
                <w:rStyle w:val="aa"/>
                <w:rFonts w:eastAsiaTheme="minorEastAsia"/>
                <w:i/>
                <w:iCs/>
                <w:sz w:val="20"/>
                <w:szCs w:val="20"/>
              </w:rPr>
              <w:t>нального проекта «Адресная поддержка повышения производительн</w:t>
            </w:r>
            <w:r w:rsidRPr="00A86EA5">
              <w:rPr>
                <w:rStyle w:val="aa"/>
                <w:rFonts w:eastAsiaTheme="minorEastAsia"/>
                <w:i/>
                <w:iCs/>
                <w:sz w:val="20"/>
                <w:szCs w:val="20"/>
              </w:rPr>
              <w:t>о</w:t>
            </w:r>
            <w:r w:rsidRPr="00A86EA5">
              <w:rPr>
                <w:rStyle w:val="aa"/>
                <w:rFonts w:eastAsiaTheme="minorEastAsia"/>
                <w:i/>
                <w:iCs/>
                <w:sz w:val="20"/>
                <w:szCs w:val="20"/>
              </w:rPr>
              <w:t>сти труда на предприятиях».03.05.2024 состоялась встреча замест</w:t>
            </w:r>
            <w:r w:rsidRPr="00A86EA5">
              <w:rPr>
                <w:rStyle w:val="aa"/>
                <w:rFonts w:eastAsiaTheme="minorEastAsia"/>
                <w:i/>
                <w:iCs/>
                <w:sz w:val="20"/>
                <w:szCs w:val="20"/>
              </w:rPr>
              <w:t>и</w:t>
            </w:r>
            <w:r w:rsidRPr="00A86EA5">
              <w:rPr>
                <w:rStyle w:val="aa"/>
                <w:rFonts w:eastAsiaTheme="minorEastAsia"/>
                <w:i/>
                <w:iCs/>
                <w:sz w:val="20"/>
                <w:szCs w:val="20"/>
              </w:rPr>
              <w:t>теля министра экономического развития Ставропольского края Айд</w:t>
            </w:r>
            <w:r w:rsidRPr="00A86EA5">
              <w:rPr>
                <w:rStyle w:val="aa"/>
                <w:rFonts w:eastAsiaTheme="minorEastAsia"/>
                <w:i/>
                <w:iCs/>
                <w:sz w:val="20"/>
                <w:szCs w:val="20"/>
              </w:rPr>
              <w:t>а</w:t>
            </w:r>
            <w:r w:rsidRPr="00A86EA5">
              <w:rPr>
                <w:rStyle w:val="aa"/>
                <w:rFonts w:eastAsiaTheme="minorEastAsia"/>
                <w:i/>
                <w:iCs/>
                <w:sz w:val="20"/>
                <w:szCs w:val="20"/>
              </w:rPr>
              <w:t>мирова И.О. с руководством филиала ООО «НД-Техник» по вопросу уч</w:t>
            </w:r>
            <w:r w:rsidRPr="00A86EA5">
              <w:rPr>
                <w:rStyle w:val="aa"/>
                <w:rFonts w:eastAsiaTheme="minorEastAsia"/>
                <w:i/>
                <w:iCs/>
                <w:sz w:val="20"/>
                <w:szCs w:val="20"/>
              </w:rPr>
              <w:t>а</w:t>
            </w:r>
            <w:r w:rsidRPr="00A86EA5">
              <w:rPr>
                <w:rStyle w:val="aa"/>
                <w:rFonts w:eastAsiaTheme="minorEastAsia"/>
                <w:i/>
                <w:iCs/>
                <w:sz w:val="20"/>
                <w:szCs w:val="20"/>
              </w:rPr>
              <w:t>стия предприятия в национальном проекте «Производительность тр</w:t>
            </w:r>
            <w:r w:rsidRPr="00A86EA5">
              <w:rPr>
                <w:rStyle w:val="aa"/>
                <w:rFonts w:eastAsiaTheme="minorEastAsia"/>
                <w:i/>
                <w:iCs/>
                <w:sz w:val="20"/>
                <w:szCs w:val="20"/>
              </w:rPr>
              <w:t>у</w:t>
            </w:r>
            <w:r w:rsidRPr="00A86EA5">
              <w:rPr>
                <w:rStyle w:val="aa"/>
                <w:rFonts w:eastAsiaTheme="minorEastAsia"/>
                <w:i/>
                <w:iCs/>
                <w:sz w:val="20"/>
                <w:szCs w:val="20"/>
              </w:rPr>
              <w:t>да и поддержка занятости». 20.08.2024 на официальном сайте админ</w:t>
            </w:r>
            <w:r w:rsidRPr="00A86EA5">
              <w:rPr>
                <w:rStyle w:val="aa"/>
                <w:rFonts w:eastAsiaTheme="minorEastAsia"/>
                <w:i/>
                <w:iCs/>
                <w:sz w:val="20"/>
                <w:szCs w:val="20"/>
              </w:rPr>
              <w:t>и</w:t>
            </w:r>
            <w:r w:rsidRPr="00A86EA5">
              <w:rPr>
                <w:rStyle w:val="aa"/>
                <w:rFonts w:eastAsiaTheme="minorEastAsia"/>
                <w:i/>
                <w:iCs/>
                <w:sz w:val="20"/>
                <w:szCs w:val="20"/>
              </w:rPr>
              <w:lastRenderedPageBreak/>
              <w:t>страции округа размещена информация для предприятий - участников национального проекта «Производительность труда и поддержка з</w:t>
            </w:r>
            <w:r w:rsidRPr="00A86EA5">
              <w:rPr>
                <w:rStyle w:val="aa"/>
                <w:rFonts w:eastAsiaTheme="minorEastAsia"/>
                <w:i/>
                <w:iCs/>
                <w:sz w:val="20"/>
                <w:szCs w:val="20"/>
              </w:rPr>
              <w:t>а</w:t>
            </w:r>
            <w:r w:rsidRPr="00A86EA5">
              <w:rPr>
                <w:rStyle w:val="aa"/>
                <w:rFonts w:eastAsiaTheme="minorEastAsia"/>
                <w:i/>
                <w:iCs/>
                <w:sz w:val="20"/>
                <w:szCs w:val="20"/>
              </w:rPr>
              <w:t>нятости» о возможности участия в программе «Акселератор экспор</w:t>
            </w:r>
            <w:r w:rsidRPr="00A86EA5">
              <w:rPr>
                <w:rStyle w:val="aa"/>
                <w:rFonts w:eastAsiaTheme="minorEastAsia"/>
                <w:i/>
                <w:iCs/>
                <w:sz w:val="20"/>
                <w:szCs w:val="20"/>
              </w:rPr>
              <w:t>т</w:t>
            </w:r>
            <w:r w:rsidRPr="00A86EA5">
              <w:rPr>
                <w:rStyle w:val="aa"/>
                <w:rFonts w:eastAsiaTheme="minorEastAsia"/>
                <w:i/>
                <w:iCs/>
                <w:sz w:val="20"/>
                <w:szCs w:val="20"/>
              </w:rPr>
              <w:t>ного роста».</w:t>
            </w:r>
          </w:p>
          <w:p w:rsidR="00CE4232" w:rsidRPr="00A86EA5" w:rsidRDefault="00771F2C" w:rsidP="00A86EA5">
            <w:pPr>
              <w:suppressAutoHyphens w:val="0"/>
              <w:spacing w:after="0" w:line="240" w:lineRule="auto"/>
              <w:jc w:val="both"/>
              <w:rPr>
                <w:rFonts w:ascii="Times New Roman" w:hAnsi="Times New Roman" w:cs="Times New Roman"/>
                <w:i/>
                <w:szCs w:val="20"/>
              </w:rPr>
            </w:pPr>
            <w:r w:rsidRPr="00A86EA5">
              <w:rPr>
                <w:rStyle w:val="aa"/>
                <w:rFonts w:eastAsiaTheme="minorEastAsia"/>
                <w:i/>
                <w:iCs/>
                <w:sz w:val="20"/>
                <w:szCs w:val="20"/>
              </w:rPr>
              <w:t>05.11.2024 администрация округа направила письма в адрес предпр</w:t>
            </w:r>
            <w:r w:rsidRPr="00A86EA5">
              <w:rPr>
                <w:rStyle w:val="aa"/>
                <w:rFonts w:eastAsiaTheme="minorEastAsia"/>
                <w:i/>
                <w:iCs/>
                <w:sz w:val="20"/>
                <w:szCs w:val="20"/>
              </w:rPr>
              <w:t>и</w:t>
            </w:r>
            <w:r w:rsidRPr="00A86EA5">
              <w:rPr>
                <w:rStyle w:val="aa"/>
                <w:rFonts w:eastAsiaTheme="minorEastAsia"/>
                <w:i/>
                <w:iCs/>
                <w:sz w:val="20"/>
                <w:szCs w:val="20"/>
              </w:rPr>
              <w:t>ятий, потенциальных участников национального проекта «Производ</w:t>
            </w:r>
            <w:r w:rsidRPr="00A86EA5">
              <w:rPr>
                <w:rStyle w:val="aa"/>
                <w:rFonts w:eastAsiaTheme="minorEastAsia"/>
                <w:i/>
                <w:iCs/>
                <w:sz w:val="20"/>
                <w:szCs w:val="20"/>
              </w:rPr>
              <w:t>и</w:t>
            </w:r>
            <w:r w:rsidRPr="00A86EA5">
              <w:rPr>
                <w:rStyle w:val="aa"/>
                <w:rFonts w:eastAsiaTheme="minorEastAsia"/>
                <w:i/>
                <w:iCs/>
                <w:sz w:val="20"/>
                <w:szCs w:val="20"/>
              </w:rPr>
              <w:t>тельность труда и поддержка занятости»</w:t>
            </w:r>
            <w:r w:rsidR="003F52EA" w:rsidRPr="00A86EA5">
              <w:rPr>
                <w:rStyle w:val="aa"/>
                <w:rFonts w:eastAsiaTheme="minorEastAsia"/>
                <w:i/>
                <w:iCs/>
                <w:sz w:val="20"/>
                <w:szCs w:val="20"/>
              </w:rPr>
              <w:t>,</w:t>
            </w:r>
            <w:r w:rsidRPr="00A86EA5">
              <w:rPr>
                <w:rStyle w:val="aa"/>
                <w:rFonts w:eastAsiaTheme="minorEastAsia"/>
                <w:i/>
                <w:iCs/>
                <w:sz w:val="20"/>
                <w:szCs w:val="20"/>
              </w:rPr>
              <w:t xml:space="preserve"> о  возможностях и прив</w:t>
            </w:r>
            <w:r w:rsidRPr="00A86EA5">
              <w:rPr>
                <w:rStyle w:val="aa"/>
                <w:rFonts w:eastAsiaTheme="minorEastAsia"/>
                <w:i/>
                <w:iCs/>
                <w:sz w:val="20"/>
                <w:szCs w:val="20"/>
              </w:rPr>
              <w:t>и</w:t>
            </w:r>
            <w:r w:rsidRPr="00A86EA5">
              <w:rPr>
                <w:rStyle w:val="aa"/>
                <w:rFonts w:eastAsiaTheme="minorEastAsia"/>
                <w:i/>
                <w:iCs/>
                <w:sz w:val="20"/>
                <w:szCs w:val="20"/>
              </w:rPr>
              <w:t>легиях национального проекта для его участников.</w:t>
            </w:r>
          </w:p>
        </w:tc>
        <w:tc>
          <w:tcPr>
            <w:tcW w:w="2695" w:type="dxa"/>
            <w:tcBorders>
              <w:top w:val="nil"/>
            </w:tcBorders>
            <w:shd w:val="clear" w:color="auto" w:fill="auto"/>
          </w:tcPr>
          <w:p w:rsidR="00CE4232" w:rsidRPr="00A86EA5" w:rsidRDefault="00771F2C" w:rsidP="00A86EA5">
            <w:pPr>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szCs w:val="20"/>
              </w:rPr>
              <w:lastRenderedPageBreak/>
              <w:t>х</w:t>
            </w:r>
          </w:p>
        </w:tc>
      </w:tr>
      <w:tr w:rsidR="00CE4232" w:rsidRPr="00A86EA5">
        <w:tc>
          <w:tcPr>
            <w:tcW w:w="693" w:type="dxa"/>
            <w:shd w:val="clear" w:color="auto" w:fill="auto"/>
          </w:tcPr>
          <w:p w:rsidR="00CE4232" w:rsidRPr="00A86EA5" w:rsidRDefault="00CE4232" w:rsidP="00A86EA5">
            <w:pPr>
              <w:shd w:val="clear" w:color="auto" w:fill="FFFFFF"/>
              <w:suppressAutoHyphens w:val="0"/>
              <w:spacing w:after="0" w:line="240" w:lineRule="auto"/>
              <w:jc w:val="both"/>
              <w:rPr>
                <w:rFonts w:ascii="Times New Roman" w:eastAsia="Times New Roman" w:hAnsi="Times New Roman" w:cs="Times New Roman"/>
                <w:szCs w:val="20"/>
              </w:rPr>
            </w:pPr>
          </w:p>
        </w:tc>
        <w:tc>
          <w:tcPr>
            <w:tcW w:w="13725" w:type="dxa"/>
            <w:gridSpan w:val="4"/>
            <w:shd w:val="clear" w:color="auto" w:fill="auto"/>
          </w:tcPr>
          <w:p w:rsidR="00CE4232" w:rsidRPr="00A86EA5" w:rsidRDefault="00771F2C" w:rsidP="00A86EA5">
            <w:pPr>
              <w:shd w:val="clear" w:color="auto" w:fill="FFFFFF"/>
              <w:suppressAutoHyphens w:val="0"/>
              <w:snapToGrid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b/>
                <w:bCs/>
                <w:szCs w:val="20"/>
              </w:rPr>
              <w:t>Цель 2. Обеспечение благоприятных условий для развития малого и среднего предпринимательства и потребительского рынка</w:t>
            </w:r>
          </w:p>
        </w:tc>
      </w:tr>
      <w:tr w:rsidR="00CE4232" w:rsidRPr="00A86EA5">
        <w:tc>
          <w:tcPr>
            <w:tcW w:w="693" w:type="dxa"/>
            <w:shd w:val="clear" w:color="auto" w:fill="auto"/>
          </w:tcPr>
          <w:p w:rsidR="00CE4232" w:rsidRPr="00A86EA5" w:rsidRDefault="00CE4232" w:rsidP="00A86EA5">
            <w:pPr>
              <w:shd w:val="clear" w:color="auto" w:fill="FFFFFF"/>
              <w:suppressAutoHyphens w:val="0"/>
              <w:spacing w:after="0" w:line="240" w:lineRule="auto"/>
              <w:jc w:val="both"/>
              <w:rPr>
                <w:rFonts w:ascii="Times New Roman" w:eastAsia="Times New Roman" w:hAnsi="Times New Roman" w:cs="Times New Roman"/>
                <w:szCs w:val="20"/>
              </w:rPr>
            </w:pPr>
          </w:p>
        </w:tc>
        <w:tc>
          <w:tcPr>
            <w:tcW w:w="13725" w:type="dxa"/>
            <w:gridSpan w:val="4"/>
            <w:shd w:val="clear" w:color="auto" w:fill="auto"/>
          </w:tcPr>
          <w:p w:rsidR="00CE4232" w:rsidRPr="00A86EA5" w:rsidRDefault="00771F2C" w:rsidP="00A86EA5">
            <w:pPr>
              <w:shd w:val="clear" w:color="auto" w:fill="FFFFFF"/>
              <w:suppressAutoHyphens w:val="0"/>
              <w:spacing w:after="0" w:line="240" w:lineRule="auto"/>
              <w:jc w:val="center"/>
              <w:rPr>
                <w:rFonts w:ascii="Times New Roman" w:eastAsia="Times New Roman" w:hAnsi="Times New Roman" w:cs="Times New Roman"/>
                <w:szCs w:val="20"/>
              </w:rPr>
            </w:pPr>
            <w:r w:rsidRPr="00A86EA5">
              <w:rPr>
                <w:rFonts w:ascii="Times New Roman" w:eastAsia="Times New Roman" w:hAnsi="Times New Roman" w:cs="Times New Roman"/>
                <w:b/>
                <w:bCs/>
                <w:i/>
                <w:iCs/>
                <w:szCs w:val="20"/>
              </w:rPr>
              <w:t>Подпрограмма «Поддержка и развитие малого и среднего предпринимательства»</w:t>
            </w:r>
          </w:p>
        </w:tc>
      </w:tr>
      <w:tr w:rsidR="00CE4232" w:rsidRPr="00A86EA5">
        <w:tc>
          <w:tcPr>
            <w:tcW w:w="693" w:type="dxa"/>
            <w:shd w:val="clear" w:color="auto" w:fill="auto"/>
          </w:tcPr>
          <w:p w:rsidR="00CE4232" w:rsidRPr="00A86EA5" w:rsidRDefault="00CE4232" w:rsidP="00A86EA5">
            <w:pPr>
              <w:shd w:val="clear" w:color="auto" w:fill="FFFFFF"/>
              <w:suppressAutoHyphens w:val="0"/>
              <w:spacing w:after="0" w:line="240" w:lineRule="auto"/>
              <w:jc w:val="both"/>
              <w:rPr>
                <w:rFonts w:ascii="Times New Roman" w:eastAsia="Times New Roman" w:hAnsi="Times New Roman" w:cs="Times New Roman"/>
                <w:szCs w:val="20"/>
              </w:rPr>
            </w:pPr>
          </w:p>
        </w:tc>
        <w:tc>
          <w:tcPr>
            <w:tcW w:w="13725" w:type="dxa"/>
            <w:gridSpan w:val="4"/>
            <w:shd w:val="clear" w:color="auto" w:fill="auto"/>
          </w:tcPr>
          <w:p w:rsidR="00CE4232" w:rsidRPr="00A86EA5" w:rsidRDefault="00771F2C" w:rsidP="00A86EA5">
            <w:pPr>
              <w:shd w:val="clear" w:color="auto" w:fill="FFFFFF"/>
              <w:suppressAutoHyphens w:val="0"/>
              <w:snapToGrid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b/>
                <w:bCs/>
                <w:i/>
                <w:iCs/>
                <w:szCs w:val="20"/>
              </w:rPr>
              <w:t>Задача  «Повышение предпринимательской активности и создание комфортных условий для граждан  и субъектов  предпринимательской  деятел</w:t>
            </w:r>
            <w:r w:rsidRPr="00A86EA5">
              <w:rPr>
                <w:rFonts w:ascii="Times New Roman" w:eastAsia="Times New Roman" w:hAnsi="Times New Roman" w:cs="Times New Roman"/>
                <w:b/>
                <w:bCs/>
                <w:i/>
                <w:iCs/>
                <w:szCs w:val="20"/>
              </w:rPr>
              <w:t>ь</w:t>
            </w:r>
            <w:r w:rsidRPr="00A86EA5">
              <w:rPr>
                <w:rFonts w:ascii="Times New Roman" w:eastAsia="Times New Roman" w:hAnsi="Times New Roman" w:cs="Times New Roman"/>
                <w:b/>
                <w:bCs/>
                <w:i/>
                <w:iCs/>
                <w:szCs w:val="20"/>
              </w:rPr>
              <w:t>ности на потребительском  рынке»</w:t>
            </w:r>
          </w:p>
        </w:tc>
      </w:tr>
      <w:tr w:rsidR="00CE4232" w:rsidRPr="00A86EA5">
        <w:tc>
          <w:tcPr>
            <w:tcW w:w="693" w:type="dxa"/>
            <w:shd w:val="clear" w:color="auto" w:fill="auto"/>
          </w:tcPr>
          <w:p w:rsidR="00CE4232" w:rsidRPr="00A86EA5" w:rsidRDefault="00771F2C" w:rsidP="00A86EA5">
            <w:pPr>
              <w:shd w:val="clear" w:color="auto" w:fill="FFFFFF"/>
              <w:suppressAutoHyphens w:val="0"/>
              <w:spacing w:after="0" w:line="240" w:lineRule="auto"/>
              <w:jc w:val="both"/>
              <w:rPr>
                <w:rFonts w:ascii="Times New Roman" w:hAnsi="Times New Roman" w:cs="Times New Roman"/>
                <w:szCs w:val="20"/>
              </w:rPr>
            </w:pPr>
            <w:r w:rsidRPr="00A86EA5">
              <w:rPr>
                <w:rFonts w:ascii="Times New Roman" w:eastAsia="Times New Roman" w:hAnsi="Times New Roman" w:cs="Times New Roman"/>
                <w:szCs w:val="20"/>
                <w:shd w:val="clear" w:color="auto" w:fill="FFFFFF"/>
              </w:rPr>
              <w:t>5.</w:t>
            </w:r>
          </w:p>
        </w:tc>
        <w:tc>
          <w:tcPr>
            <w:tcW w:w="2822" w:type="dxa"/>
            <w:shd w:val="clear" w:color="auto" w:fill="auto"/>
          </w:tcPr>
          <w:p w:rsidR="00CE4232" w:rsidRPr="00A86EA5" w:rsidRDefault="00771F2C" w:rsidP="00A86EA5">
            <w:pPr>
              <w:shd w:val="clear" w:color="auto" w:fill="FFFFFF"/>
              <w:suppressAutoHyphens w:val="0"/>
              <w:spacing w:after="0" w:line="240" w:lineRule="auto"/>
              <w:jc w:val="both"/>
              <w:rPr>
                <w:rFonts w:ascii="Times New Roman" w:eastAsia="Times New Roman" w:hAnsi="Times New Roman" w:cs="Times New Roman"/>
                <w:szCs w:val="20"/>
              </w:rPr>
            </w:pPr>
            <w:r w:rsidRPr="00A86EA5">
              <w:rPr>
                <w:rFonts w:ascii="Times New Roman" w:eastAsia="Times New Roman" w:hAnsi="Times New Roman" w:cs="Times New Roman"/>
                <w:szCs w:val="20"/>
                <w:shd w:val="clear" w:color="auto" w:fill="FFFFFF"/>
              </w:rPr>
              <w:t>Финансовая поддержка суб</w:t>
            </w:r>
            <w:r w:rsidRPr="00A86EA5">
              <w:rPr>
                <w:rFonts w:ascii="Times New Roman" w:eastAsia="Times New Roman" w:hAnsi="Times New Roman" w:cs="Times New Roman"/>
                <w:szCs w:val="20"/>
                <w:shd w:val="clear" w:color="auto" w:fill="FFFFFF"/>
              </w:rPr>
              <w:t>ъ</w:t>
            </w:r>
            <w:r w:rsidRPr="00A86EA5">
              <w:rPr>
                <w:rFonts w:ascii="Times New Roman" w:eastAsia="Times New Roman" w:hAnsi="Times New Roman" w:cs="Times New Roman"/>
                <w:szCs w:val="20"/>
                <w:shd w:val="clear" w:color="auto" w:fill="FFFFFF"/>
              </w:rPr>
              <w:t>ектов малого и среднего предпринимательства</w:t>
            </w:r>
          </w:p>
          <w:p w:rsidR="00CE4232" w:rsidRPr="00A86EA5" w:rsidRDefault="00771F2C" w:rsidP="00A86EA5">
            <w:pPr>
              <w:shd w:val="clear" w:color="auto" w:fill="FFFFFF"/>
              <w:suppressAutoHyphens w:val="0"/>
              <w:spacing w:after="0" w:line="240" w:lineRule="auto"/>
              <w:jc w:val="both"/>
              <w:rPr>
                <w:rFonts w:ascii="Times New Roman" w:eastAsia="Times New Roman" w:hAnsi="Times New Roman" w:cs="Times New Roman"/>
                <w:szCs w:val="20"/>
              </w:rPr>
            </w:pPr>
            <w:r w:rsidRPr="00A86EA5">
              <w:rPr>
                <w:rFonts w:ascii="Times New Roman" w:eastAsia="Times New Roman" w:hAnsi="Times New Roman" w:cs="Times New Roman"/>
                <w:szCs w:val="20"/>
                <w:shd w:val="clear" w:color="auto" w:fill="FFFFFF"/>
              </w:rPr>
              <w:t>(далее - субъекты МСП)</w:t>
            </w:r>
          </w:p>
        </w:tc>
        <w:tc>
          <w:tcPr>
            <w:tcW w:w="1714"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eastAsia="Times New Roman" w:hAnsi="Times New Roman" w:cs="Times New Roman"/>
                <w:szCs w:val="20"/>
              </w:rPr>
            </w:pPr>
            <w:r w:rsidRPr="00A86EA5">
              <w:rPr>
                <w:rFonts w:ascii="Times New Roman" w:eastAsia="Times New Roman" w:hAnsi="Times New Roman" w:cs="Times New Roman"/>
                <w:szCs w:val="20"/>
                <w:shd w:val="clear" w:color="auto" w:fill="FFFFFF"/>
              </w:rPr>
              <w:t>х</w:t>
            </w:r>
          </w:p>
        </w:tc>
        <w:tc>
          <w:tcPr>
            <w:tcW w:w="6494" w:type="dxa"/>
            <w:shd w:val="clear" w:color="auto" w:fill="auto"/>
          </w:tcPr>
          <w:p w:rsidR="00CE4232" w:rsidRPr="00A86EA5" w:rsidRDefault="00771F2C" w:rsidP="00A86EA5">
            <w:pPr>
              <w:widowControl w:val="0"/>
              <w:shd w:val="clear" w:color="auto" w:fill="FFFFFF"/>
              <w:suppressAutoHyphens w:val="0"/>
              <w:spacing w:after="0" w:line="240" w:lineRule="auto"/>
              <w:jc w:val="both"/>
              <w:rPr>
                <w:rFonts w:ascii="Times New Roman" w:hAnsi="Times New Roman" w:cs="Times New Roman"/>
                <w:szCs w:val="20"/>
              </w:rPr>
            </w:pPr>
            <w:r w:rsidRPr="00A86EA5">
              <w:rPr>
                <w:rStyle w:val="aa"/>
                <w:rFonts w:eastAsia=";Times New Roman"/>
                <w:sz w:val="20"/>
                <w:szCs w:val="20"/>
              </w:rPr>
              <w:t>В отчетном году конкурсный отбор  на предоставление грантов субъе</w:t>
            </w:r>
            <w:r w:rsidRPr="00A86EA5">
              <w:rPr>
                <w:rStyle w:val="aa"/>
                <w:rFonts w:eastAsia=";Times New Roman"/>
                <w:sz w:val="20"/>
                <w:szCs w:val="20"/>
              </w:rPr>
              <w:t>к</w:t>
            </w:r>
            <w:r w:rsidRPr="00A86EA5">
              <w:rPr>
                <w:rStyle w:val="aa"/>
                <w:rFonts w:eastAsia=";Times New Roman"/>
                <w:sz w:val="20"/>
                <w:szCs w:val="20"/>
              </w:rPr>
              <w:t xml:space="preserve">там малого и среднего предпринимательства за счет средств бюджета Петровского муниципального округа Ставропольского края объявлялся в </w:t>
            </w:r>
            <w:r w:rsidRPr="00A86EA5">
              <w:rPr>
                <w:rStyle w:val="aa"/>
                <w:rFonts w:eastAsia=";Times New Roman"/>
                <w:sz w:val="20"/>
                <w:szCs w:val="20"/>
                <w:lang w:val="en-US"/>
              </w:rPr>
              <w:t>IV</w:t>
            </w:r>
            <w:r w:rsidRPr="00A86EA5">
              <w:rPr>
                <w:rStyle w:val="aa"/>
                <w:rFonts w:eastAsia=";Times New Roman"/>
                <w:sz w:val="20"/>
                <w:szCs w:val="20"/>
              </w:rPr>
              <w:t xml:space="preserve"> квартале</w:t>
            </w:r>
            <w:r w:rsidRPr="00A86EA5">
              <w:rPr>
                <w:rStyle w:val="aa"/>
                <w:rFonts w:eastAsiaTheme="minorEastAsia"/>
                <w:sz w:val="20"/>
                <w:szCs w:val="20"/>
              </w:rPr>
              <w:t>. Однако, по причине отсутствия заявлений на участие в конкурсном отборе, ф</w:t>
            </w:r>
            <w:r w:rsidRPr="00A86EA5">
              <w:rPr>
                <w:rStyle w:val="aa"/>
                <w:rFonts w:eastAsia=";Times New Roman"/>
                <w:sz w:val="20"/>
                <w:szCs w:val="20"/>
              </w:rPr>
              <w:t>инансовая поддержка субъектам малого и среднего предпринимательства, осуществляющим свою деятельность на террит</w:t>
            </w:r>
            <w:r w:rsidRPr="00A86EA5">
              <w:rPr>
                <w:rStyle w:val="aa"/>
                <w:rFonts w:eastAsia=";Times New Roman"/>
                <w:sz w:val="20"/>
                <w:szCs w:val="20"/>
              </w:rPr>
              <w:t>о</w:t>
            </w:r>
            <w:r w:rsidRPr="00A86EA5">
              <w:rPr>
                <w:rStyle w:val="aa"/>
                <w:rFonts w:eastAsia=";Times New Roman"/>
                <w:sz w:val="20"/>
                <w:szCs w:val="20"/>
              </w:rPr>
              <w:t>рии округа, за счет средств бюджета Петровского муниципального в отчетном году не оказывалась.</w:t>
            </w:r>
          </w:p>
        </w:tc>
        <w:tc>
          <w:tcPr>
            <w:tcW w:w="2695" w:type="dxa"/>
            <w:shd w:val="clear" w:color="auto" w:fill="auto"/>
          </w:tcPr>
          <w:p w:rsidR="00CE4232" w:rsidRPr="00A86EA5" w:rsidRDefault="00771F2C" w:rsidP="00A86EA5">
            <w:pPr>
              <w:widowControl w:val="0"/>
              <w:suppressAutoHyphens w:val="0"/>
              <w:spacing w:after="0" w:line="240" w:lineRule="auto"/>
              <w:jc w:val="both"/>
              <w:rPr>
                <w:rFonts w:ascii="Times New Roman" w:hAnsi="Times New Roman" w:cs="Times New Roman"/>
                <w:szCs w:val="20"/>
              </w:rPr>
            </w:pPr>
            <w:r w:rsidRPr="00A86EA5">
              <w:rPr>
                <w:rFonts w:ascii="Times New Roman" w:eastAsia="Times New Roman" w:hAnsi="Times New Roman" w:cs="Times New Roman"/>
                <w:b/>
                <w:bCs/>
                <w:szCs w:val="20"/>
              </w:rPr>
              <w:t>Мероприятие выполнено</w:t>
            </w:r>
            <w:r w:rsidR="00CA2157" w:rsidRPr="00A86EA5">
              <w:rPr>
                <w:rFonts w:ascii="Times New Roman" w:eastAsia="Times New Roman" w:hAnsi="Times New Roman" w:cs="Times New Roman"/>
                <w:b/>
                <w:bCs/>
                <w:szCs w:val="20"/>
              </w:rPr>
              <w:t xml:space="preserve"> не в полном объеме</w:t>
            </w:r>
            <w:r w:rsidRPr="00A86EA5">
              <w:rPr>
                <w:rFonts w:ascii="Times New Roman" w:eastAsia="Times New Roman" w:hAnsi="Times New Roman" w:cs="Times New Roman"/>
                <w:b/>
                <w:bCs/>
                <w:szCs w:val="20"/>
              </w:rPr>
              <w:t>.</w:t>
            </w:r>
          </w:p>
          <w:p w:rsidR="00CE4232" w:rsidRPr="00A86EA5" w:rsidRDefault="00771F2C" w:rsidP="00A86EA5">
            <w:pPr>
              <w:pStyle w:val="ConsPlusNormal"/>
              <w:suppressAutoHyphens w:val="0"/>
              <w:jc w:val="both"/>
              <w:rPr>
                <w:rFonts w:ascii="Times New Roman" w:hAnsi="Times New Roman" w:cs="Times New Roman"/>
              </w:rPr>
            </w:pPr>
            <w:r w:rsidRPr="00A86EA5">
              <w:rPr>
                <w:rFonts w:ascii="Times New Roman" w:hAnsi="Times New Roman" w:cs="Times New Roman"/>
              </w:rPr>
              <w:t>количество субъектов мал</w:t>
            </w:r>
            <w:r w:rsidRPr="00A86EA5">
              <w:rPr>
                <w:rFonts w:ascii="Times New Roman" w:hAnsi="Times New Roman" w:cs="Times New Roman"/>
              </w:rPr>
              <w:t>о</w:t>
            </w:r>
            <w:r w:rsidRPr="00A86EA5">
              <w:rPr>
                <w:rFonts w:ascii="Times New Roman" w:hAnsi="Times New Roman" w:cs="Times New Roman"/>
              </w:rPr>
              <w:t>го и среднего предприним</w:t>
            </w:r>
            <w:r w:rsidRPr="00A86EA5">
              <w:rPr>
                <w:rFonts w:ascii="Times New Roman" w:hAnsi="Times New Roman" w:cs="Times New Roman"/>
              </w:rPr>
              <w:t>а</w:t>
            </w:r>
            <w:r w:rsidRPr="00A86EA5">
              <w:rPr>
                <w:rFonts w:ascii="Times New Roman" w:hAnsi="Times New Roman" w:cs="Times New Roman"/>
              </w:rPr>
              <w:t>тельства получивших мун</w:t>
            </w:r>
            <w:r w:rsidRPr="00A86EA5">
              <w:rPr>
                <w:rFonts w:ascii="Times New Roman" w:hAnsi="Times New Roman" w:cs="Times New Roman"/>
              </w:rPr>
              <w:t>и</w:t>
            </w:r>
            <w:r w:rsidRPr="00A86EA5">
              <w:rPr>
                <w:rFonts w:ascii="Times New Roman" w:hAnsi="Times New Roman" w:cs="Times New Roman"/>
              </w:rPr>
              <w:t>ципальную поддержку</w:t>
            </w:r>
            <w:r w:rsidR="0098465D" w:rsidRPr="00A86EA5">
              <w:rPr>
                <w:rFonts w:ascii="Times New Roman" w:hAnsi="Times New Roman" w:cs="Times New Roman"/>
              </w:rPr>
              <w:t xml:space="preserve"> (н</w:t>
            </w:r>
            <w:r w:rsidR="0098465D" w:rsidRPr="00A86EA5">
              <w:rPr>
                <w:rFonts w:ascii="Times New Roman" w:hAnsi="Times New Roman" w:cs="Times New Roman"/>
              </w:rPr>
              <w:t>а</w:t>
            </w:r>
            <w:r w:rsidR="0098465D" w:rsidRPr="00A86EA5">
              <w:rPr>
                <w:rFonts w:ascii="Times New Roman" w:hAnsi="Times New Roman" w:cs="Times New Roman"/>
              </w:rPr>
              <w:t>растающим итогом)</w:t>
            </w:r>
            <w:r w:rsidRPr="00A86EA5">
              <w:rPr>
                <w:rFonts w:ascii="Times New Roman" w:hAnsi="Times New Roman" w:cs="Times New Roman"/>
              </w:rPr>
              <w:t xml:space="preserve"> – 1 ед</w:t>
            </w:r>
            <w:r w:rsidRPr="00A86EA5">
              <w:rPr>
                <w:rFonts w:ascii="Times New Roman" w:hAnsi="Times New Roman" w:cs="Times New Roman"/>
              </w:rPr>
              <w:t>и</w:t>
            </w:r>
            <w:r w:rsidRPr="00A86EA5">
              <w:rPr>
                <w:rFonts w:ascii="Times New Roman" w:hAnsi="Times New Roman" w:cs="Times New Roman"/>
              </w:rPr>
              <w:t>ница</w:t>
            </w:r>
          </w:p>
        </w:tc>
      </w:tr>
      <w:tr w:rsidR="00CE4232" w:rsidRPr="00A86EA5">
        <w:tc>
          <w:tcPr>
            <w:tcW w:w="693" w:type="dxa"/>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5.1</w:t>
            </w:r>
          </w:p>
        </w:tc>
        <w:tc>
          <w:tcPr>
            <w:tcW w:w="2822" w:type="dxa"/>
            <w:shd w:val="clear" w:color="auto" w:fill="auto"/>
          </w:tcPr>
          <w:p w:rsidR="00CE4232" w:rsidRPr="00A86EA5" w:rsidRDefault="00771F2C" w:rsidP="00A86EA5">
            <w:pPr>
              <w:suppressAutoHyphens w:val="0"/>
              <w:snapToGrid w:val="0"/>
              <w:spacing w:after="0" w:line="240" w:lineRule="auto"/>
              <w:jc w:val="both"/>
              <w:rPr>
                <w:rFonts w:ascii="Times New Roman" w:hAnsi="Times New Roman" w:cs="Times New Roman"/>
                <w:i/>
                <w:iCs/>
                <w:szCs w:val="20"/>
              </w:rPr>
            </w:pPr>
            <w:r w:rsidRPr="00A86EA5">
              <w:rPr>
                <w:rFonts w:ascii="Times New Roman" w:eastAsia="Cambria" w:hAnsi="Times New Roman" w:cs="Times New Roman"/>
                <w:i/>
                <w:iCs/>
                <w:szCs w:val="20"/>
              </w:rPr>
              <w:t>Контрольное событие 8.</w:t>
            </w:r>
          </w:p>
          <w:p w:rsidR="00CE4232" w:rsidRPr="00A86EA5" w:rsidRDefault="00771F2C" w:rsidP="00A86EA5">
            <w:pPr>
              <w:suppressAutoHyphens w:val="0"/>
              <w:snapToGrid w:val="0"/>
              <w:spacing w:after="0" w:line="240" w:lineRule="auto"/>
              <w:jc w:val="both"/>
              <w:rPr>
                <w:rFonts w:ascii="Times New Roman" w:eastAsia="Cambria" w:hAnsi="Times New Roman" w:cs="Times New Roman"/>
                <w:i/>
                <w:iCs/>
                <w:szCs w:val="20"/>
              </w:rPr>
            </w:pPr>
            <w:r w:rsidRPr="00A86EA5">
              <w:rPr>
                <w:rFonts w:ascii="Times New Roman" w:eastAsia="Cambria" w:hAnsi="Times New Roman" w:cs="Times New Roman"/>
                <w:i/>
                <w:iCs/>
                <w:szCs w:val="20"/>
              </w:rPr>
              <w:t>Конкурсный отбор субъектов МСП для предоставления грантов за счет средств бюджета  Петровского м</w:t>
            </w:r>
            <w:r w:rsidRPr="00A86EA5">
              <w:rPr>
                <w:rFonts w:ascii="Times New Roman" w:eastAsia="Cambria" w:hAnsi="Times New Roman" w:cs="Times New Roman"/>
                <w:i/>
                <w:iCs/>
                <w:szCs w:val="20"/>
              </w:rPr>
              <w:t>у</w:t>
            </w:r>
            <w:r w:rsidRPr="00A86EA5">
              <w:rPr>
                <w:rFonts w:ascii="Times New Roman" w:eastAsia="Cambria" w:hAnsi="Times New Roman" w:cs="Times New Roman"/>
                <w:i/>
                <w:iCs/>
                <w:szCs w:val="20"/>
              </w:rPr>
              <w:t>ниципального округа Ставр</w:t>
            </w:r>
            <w:r w:rsidRPr="00A86EA5">
              <w:rPr>
                <w:rFonts w:ascii="Times New Roman" w:eastAsia="Cambria" w:hAnsi="Times New Roman" w:cs="Times New Roman"/>
                <w:i/>
                <w:iCs/>
                <w:szCs w:val="20"/>
              </w:rPr>
              <w:t>о</w:t>
            </w:r>
            <w:r w:rsidRPr="00A86EA5">
              <w:rPr>
                <w:rFonts w:ascii="Times New Roman" w:eastAsia="Cambria" w:hAnsi="Times New Roman" w:cs="Times New Roman"/>
                <w:i/>
                <w:iCs/>
                <w:szCs w:val="20"/>
              </w:rPr>
              <w:t>польского края проведен</w:t>
            </w:r>
          </w:p>
        </w:tc>
        <w:tc>
          <w:tcPr>
            <w:tcW w:w="1714" w:type="dxa"/>
            <w:shd w:val="clear" w:color="auto" w:fill="auto"/>
          </w:tcPr>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28.12.2024/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29.11.2024</w:t>
            </w:r>
          </w:p>
        </w:tc>
        <w:tc>
          <w:tcPr>
            <w:tcW w:w="6494" w:type="dxa"/>
            <w:shd w:val="clear" w:color="auto" w:fill="auto"/>
          </w:tcPr>
          <w:p w:rsidR="00CE4232" w:rsidRPr="00A86EA5" w:rsidRDefault="00771F2C" w:rsidP="00A86EA5">
            <w:pPr>
              <w:widowControl w:val="0"/>
              <w:shd w:val="clear" w:color="auto" w:fill="FFFFFF"/>
              <w:suppressAutoHyphens w:val="0"/>
              <w:spacing w:after="0" w:line="240" w:lineRule="auto"/>
              <w:jc w:val="both"/>
              <w:rPr>
                <w:rFonts w:ascii="Times New Roman" w:hAnsi="Times New Roman" w:cs="Times New Roman"/>
                <w:b/>
                <w:bCs/>
                <w:i/>
                <w:iCs/>
                <w:szCs w:val="20"/>
              </w:rPr>
            </w:pPr>
            <w:r w:rsidRPr="00A86EA5">
              <w:rPr>
                <w:rFonts w:ascii="Times New Roman" w:eastAsia="Times New Roman" w:hAnsi="Times New Roman" w:cs="Times New Roman"/>
                <w:b/>
                <w:bCs/>
                <w:i/>
                <w:iCs/>
                <w:szCs w:val="20"/>
              </w:rPr>
              <w:t>Контрольное событие выполнено</w:t>
            </w:r>
            <w:r w:rsidR="007911D2" w:rsidRPr="00A86EA5">
              <w:rPr>
                <w:rFonts w:ascii="Times New Roman" w:eastAsia="Times New Roman" w:hAnsi="Times New Roman" w:cs="Times New Roman"/>
                <w:b/>
                <w:bCs/>
                <w:i/>
                <w:iCs/>
                <w:szCs w:val="20"/>
              </w:rPr>
              <w:t xml:space="preserve"> не в полном объеме</w:t>
            </w:r>
            <w:r w:rsidRPr="00A86EA5">
              <w:rPr>
                <w:rFonts w:ascii="Times New Roman" w:eastAsia="Times New Roman" w:hAnsi="Times New Roman" w:cs="Times New Roman"/>
                <w:b/>
                <w:bCs/>
                <w:i/>
                <w:iCs/>
                <w:szCs w:val="20"/>
              </w:rPr>
              <w:t>.</w:t>
            </w:r>
          </w:p>
          <w:p w:rsidR="00CE4232" w:rsidRPr="00A86EA5" w:rsidRDefault="00771F2C" w:rsidP="00A86EA5">
            <w:pPr>
              <w:widowControl w:val="0"/>
              <w:shd w:val="clear" w:color="auto" w:fill="FFFFFF"/>
              <w:suppressAutoHyphens w:val="0"/>
              <w:spacing w:after="0" w:line="240" w:lineRule="auto"/>
              <w:jc w:val="both"/>
              <w:rPr>
                <w:rFonts w:ascii="Times New Roman" w:hAnsi="Times New Roman" w:cs="Times New Roman"/>
                <w:i/>
                <w:iCs/>
                <w:szCs w:val="20"/>
              </w:rPr>
            </w:pPr>
            <w:r w:rsidRPr="00A86EA5">
              <w:rPr>
                <w:rFonts w:ascii="Times New Roman" w:eastAsia="Times New Roman" w:hAnsi="Times New Roman" w:cs="Times New Roman"/>
                <w:i/>
                <w:iCs/>
                <w:szCs w:val="20"/>
              </w:rPr>
              <w:t>29.11.2024объявлен конкурсный отбор на предоставление грантов суб</w:t>
            </w:r>
            <w:r w:rsidRPr="00A86EA5">
              <w:rPr>
                <w:rFonts w:ascii="Times New Roman" w:eastAsia="Times New Roman" w:hAnsi="Times New Roman" w:cs="Times New Roman"/>
                <w:i/>
                <w:iCs/>
                <w:szCs w:val="20"/>
              </w:rPr>
              <w:t>ъ</w:t>
            </w:r>
            <w:r w:rsidRPr="00A86EA5">
              <w:rPr>
                <w:rFonts w:ascii="Times New Roman" w:eastAsia="Times New Roman" w:hAnsi="Times New Roman" w:cs="Times New Roman"/>
                <w:i/>
                <w:iCs/>
                <w:szCs w:val="20"/>
              </w:rPr>
              <w:t>ектам малого и среднего предпринимательства за счет средств бю</w:t>
            </w:r>
            <w:r w:rsidRPr="00A86EA5">
              <w:rPr>
                <w:rFonts w:ascii="Times New Roman" w:eastAsia="Times New Roman" w:hAnsi="Times New Roman" w:cs="Times New Roman"/>
                <w:i/>
                <w:iCs/>
                <w:szCs w:val="20"/>
              </w:rPr>
              <w:t>д</w:t>
            </w:r>
            <w:r w:rsidRPr="00A86EA5">
              <w:rPr>
                <w:rFonts w:ascii="Times New Roman" w:eastAsia="Times New Roman" w:hAnsi="Times New Roman" w:cs="Times New Roman"/>
                <w:i/>
                <w:iCs/>
                <w:szCs w:val="20"/>
              </w:rPr>
              <w:t>жета Петровского муниципального округа Ставропольского края</w:t>
            </w:r>
            <w:r w:rsidR="00996609" w:rsidRPr="00A86EA5">
              <w:rPr>
                <w:rFonts w:ascii="Times New Roman" w:eastAsia="Times New Roman" w:hAnsi="Times New Roman" w:cs="Times New Roman"/>
                <w:i/>
                <w:iCs/>
                <w:szCs w:val="20"/>
              </w:rPr>
              <w:t xml:space="preserve"> (д</w:t>
            </w:r>
            <w:r w:rsidR="00996609" w:rsidRPr="00A86EA5">
              <w:rPr>
                <w:rFonts w:ascii="Times New Roman" w:eastAsia="Times New Roman" w:hAnsi="Times New Roman" w:cs="Times New Roman"/>
                <w:i/>
                <w:iCs/>
                <w:szCs w:val="20"/>
              </w:rPr>
              <w:t>а</w:t>
            </w:r>
            <w:r w:rsidR="00996609" w:rsidRPr="00A86EA5">
              <w:rPr>
                <w:rFonts w:ascii="Times New Roman" w:eastAsia="Times New Roman" w:hAnsi="Times New Roman" w:cs="Times New Roman"/>
                <w:i/>
                <w:iCs/>
                <w:szCs w:val="20"/>
              </w:rPr>
              <w:t>лее – бюджет округа)</w:t>
            </w:r>
            <w:r w:rsidRPr="00A86EA5">
              <w:rPr>
                <w:rFonts w:ascii="Times New Roman" w:eastAsia="Times New Roman" w:hAnsi="Times New Roman" w:cs="Times New Roman"/>
                <w:i/>
                <w:iCs/>
                <w:szCs w:val="20"/>
              </w:rPr>
              <w:t>. По окончании срока подачи заявлений, указанн</w:t>
            </w:r>
            <w:r w:rsidRPr="00A86EA5">
              <w:rPr>
                <w:rFonts w:ascii="Times New Roman" w:eastAsia="Times New Roman" w:hAnsi="Times New Roman" w:cs="Times New Roman"/>
                <w:i/>
                <w:iCs/>
                <w:szCs w:val="20"/>
              </w:rPr>
              <w:t>о</w:t>
            </w:r>
            <w:r w:rsidRPr="00A86EA5">
              <w:rPr>
                <w:rFonts w:ascii="Times New Roman" w:eastAsia="Times New Roman" w:hAnsi="Times New Roman" w:cs="Times New Roman"/>
                <w:i/>
                <w:iCs/>
                <w:szCs w:val="20"/>
              </w:rPr>
              <w:t>го в объявлении о проведении конкурсного отбора на предоставление грантов субъектам малого и среднего предпринимательства за счет средств бюджета округа на участие в конкурсном отборе, не подано ни одного заявления.</w:t>
            </w:r>
          </w:p>
        </w:tc>
        <w:tc>
          <w:tcPr>
            <w:tcW w:w="2695"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szCs w:val="20"/>
                <w:shd w:val="clear" w:color="auto" w:fill="FFFFFF"/>
              </w:rPr>
              <w:t>х</w:t>
            </w:r>
          </w:p>
        </w:tc>
      </w:tr>
      <w:tr w:rsidR="00CE4232" w:rsidRPr="00A86EA5">
        <w:tc>
          <w:tcPr>
            <w:tcW w:w="693" w:type="dxa"/>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szCs w:val="20"/>
              </w:rPr>
              <w:t>5.2</w:t>
            </w:r>
          </w:p>
        </w:tc>
        <w:tc>
          <w:tcPr>
            <w:tcW w:w="2822" w:type="dxa"/>
            <w:shd w:val="clear" w:color="auto" w:fill="auto"/>
          </w:tcPr>
          <w:p w:rsidR="00CE4232" w:rsidRPr="00A86EA5" w:rsidRDefault="00771F2C" w:rsidP="00A86EA5">
            <w:pPr>
              <w:widowControl w:val="0"/>
              <w:suppressAutoHyphens w:val="0"/>
              <w:spacing w:after="0" w:line="240" w:lineRule="auto"/>
              <w:jc w:val="both"/>
              <w:rPr>
                <w:rFonts w:ascii="Times New Roman" w:hAnsi="Times New Roman" w:cs="Times New Roman"/>
                <w:szCs w:val="20"/>
              </w:rPr>
            </w:pPr>
            <w:r w:rsidRPr="00A86EA5">
              <w:rPr>
                <w:rFonts w:ascii="Times New Roman" w:eastAsia="Cambria" w:hAnsi="Times New Roman" w:cs="Times New Roman"/>
                <w:i/>
                <w:iCs/>
                <w:szCs w:val="20"/>
              </w:rPr>
              <w:t>Контрольное событие 9.</w:t>
            </w:r>
          </w:p>
          <w:p w:rsidR="00CE4232" w:rsidRPr="00A86EA5" w:rsidRDefault="00771F2C" w:rsidP="00A86EA5">
            <w:pPr>
              <w:widowControl w:val="0"/>
              <w:suppressAutoHyphens w:val="0"/>
              <w:snapToGrid w:val="0"/>
              <w:spacing w:after="0" w:line="240" w:lineRule="auto"/>
              <w:jc w:val="both"/>
              <w:rPr>
                <w:rFonts w:ascii="Times New Roman" w:hAnsi="Times New Roman" w:cs="Times New Roman"/>
                <w:i/>
                <w:iCs/>
                <w:szCs w:val="20"/>
              </w:rPr>
            </w:pPr>
            <w:r w:rsidRPr="00A86EA5">
              <w:rPr>
                <w:rFonts w:ascii="Times New Roman" w:eastAsia="Cambria" w:hAnsi="Times New Roman" w:cs="Times New Roman"/>
                <w:i/>
                <w:iCs/>
                <w:szCs w:val="20"/>
              </w:rPr>
              <w:t>Протокол заседания конкур</w:t>
            </w:r>
            <w:r w:rsidRPr="00A86EA5">
              <w:rPr>
                <w:rFonts w:ascii="Times New Roman" w:eastAsia="Cambria" w:hAnsi="Times New Roman" w:cs="Times New Roman"/>
                <w:i/>
                <w:iCs/>
                <w:szCs w:val="20"/>
              </w:rPr>
              <w:t>с</w:t>
            </w:r>
            <w:r w:rsidRPr="00A86EA5">
              <w:rPr>
                <w:rFonts w:ascii="Times New Roman" w:eastAsia="Cambria" w:hAnsi="Times New Roman" w:cs="Times New Roman"/>
                <w:i/>
                <w:iCs/>
                <w:szCs w:val="20"/>
              </w:rPr>
              <w:t xml:space="preserve">ной комиссии, реестр </w:t>
            </w:r>
            <w:r w:rsidRPr="00A86EA5">
              <w:rPr>
                <w:rFonts w:ascii="Times New Roman" w:hAnsi="Times New Roman" w:cs="Times New Roman"/>
                <w:i/>
                <w:iCs/>
                <w:szCs w:val="20"/>
              </w:rPr>
              <w:t>суб</w:t>
            </w:r>
            <w:r w:rsidRPr="00A86EA5">
              <w:rPr>
                <w:rFonts w:ascii="Times New Roman" w:hAnsi="Times New Roman" w:cs="Times New Roman"/>
                <w:i/>
                <w:iCs/>
                <w:szCs w:val="20"/>
              </w:rPr>
              <w:t>ъ</w:t>
            </w:r>
            <w:r w:rsidRPr="00A86EA5">
              <w:rPr>
                <w:rFonts w:ascii="Times New Roman" w:hAnsi="Times New Roman" w:cs="Times New Roman"/>
                <w:i/>
                <w:iCs/>
                <w:szCs w:val="20"/>
              </w:rPr>
              <w:t>ектов МСП получателей м</w:t>
            </w:r>
            <w:r w:rsidRPr="00A86EA5">
              <w:rPr>
                <w:rFonts w:ascii="Times New Roman" w:hAnsi="Times New Roman" w:cs="Times New Roman"/>
                <w:i/>
                <w:iCs/>
                <w:szCs w:val="20"/>
              </w:rPr>
              <w:t>у</w:t>
            </w:r>
            <w:r w:rsidRPr="00A86EA5">
              <w:rPr>
                <w:rFonts w:ascii="Times New Roman" w:hAnsi="Times New Roman" w:cs="Times New Roman"/>
                <w:i/>
                <w:iCs/>
                <w:szCs w:val="20"/>
              </w:rPr>
              <w:t>ниципальной поддержки на официальном сайте админ</w:t>
            </w:r>
            <w:r w:rsidRPr="00A86EA5">
              <w:rPr>
                <w:rFonts w:ascii="Times New Roman" w:hAnsi="Times New Roman" w:cs="Times New Roman"/>
                <w:i/>
                <w:iCs/>
                <w:szCs w:val="20"/>
              </w:rPr>
              <w:t>и</w:t>
            </w:r>
            <w:r w:rsidRPr="00A86EA5">
              <w:rPr>
                <w:rFonts w:ascii="Times New Roman" w:hAnsi="Times New Roman" w:cs="Times New Roman"/>
                <w:i/>
                <w:iCs/>
                <w:szCs w:val="20"/>
              </w:rPr>
              <w:t>страции  размещен</w:t>
            </w:r>
          </w:p>
        </w:tc>
        <w:tc>
          <w:tcPr>
            <w:tcW w:w="1714" w:type="dxa"/>
            <w:shd w:val="clear" w:color="auto" w:fill="auto"/>
          </w:tcPr>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28.12.2024/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29.11.2024</w:t>
            </w:r>
          </w:p>
        </w:tc>
        <w:tc>
          <w:tcPr>
            <w:tcW w:w="6494" w:type="dxa"/>
            <w:shd w:val="clear" w:color="auto" w:fill="auto"/>
          </w:tcPr>
          <w:p w:rsidR="00CE4232" w:rsidRPr="00A86EA5" w:rsidRDefault="00771F2C" w:rsidP="00A86EA5">
            <w:pPr>
              <w:widowControl w:val="0"/>
              <w:shd w:val="clear" w:color="auto" w:fill="FFFFFF"/>
              <w:suppressAutoHyphens w:val="0"/>
              <w:spacing w:after="0" w:line="240" w:lineRule="auto"/>
              <w:jc w:val="both"/>
              <w:rPr>
                <w:rFonts w:ascii="Times New Roman" w:hAnsi="Times New Roman" w:cs="Times New Roman"/>
                <w:szCs w:val="20"/>
              </w:rPr>
            </w:pPr>
            <w:r w:rsidRPr="00A86EA5">
              <w:rPr>
                <w:rFonts w:ascii="Times New Roman" w:eastAsia="Times New Roman" w:hAnsi="Times New Roman" w:cs="Times New Roman"/>
                <w:b/>
                <w:bCs/>
                <w:i/>
                <w:iCs/>
                <w:szCs w:val="20"/>
              </w:rPr>
              <w:t>Контрольное событие выполнено не в полном объеме.</w:t>
            </w:r>
          </w:p>
          <w:p w:rsidR="00CE4232" w:rsidRPr="00A86EA5" w:rsidRDefault="00771F2C" w:rsidP="00A86EA5">
            <w:pPr>
              <w:suppressAutoHyphens w:val="0"/>
              <w:spacing w:after="0" w:line="240" w:lineRule="auto"/>
              <w:jc w:val="both"/>
              <w:rPr>
                <w:rFonts w:ascii="Times New Roman" w:hAnsi="Times New Roman" w:cs="Times New Roman"/>
                <w:szCs w:val="20"/>
              </w:rPr>
            </w:pPr>
            <w:r w:rsidRPr="00A86EA5">
              <w:rPr>
                <w:rFonts w:ascii="Times New Roman" w:eastAsia="Times New Roman" w:hAnsi="Times New Roman" w:cs="Times New Roman"/>
                <w:i/>
                <w:szCs w:val="20"/>
              </w:rPr>
              <w:t>29.11.2024п</w:t>
            </w:r>
            <w:bookmarkStart w:id="4" w:name="__DdeLink__3475_60614957"/>
            <w:r w:rsidRPr="00A86EA5">
              <w:rPr>
                <w:rFonts w:ascii="Times New Roman" w:eastAsia="Times New Roman" w:hAnsi="Times New Roman" w:cs="Times New Roman"/>
                <w:i/>
                <w:szCs w:val="20"/>
              </w:rPr>
              <w:t xml:space="preserve">ротокол </w:t>
            </w:r>
            <w:r w:rsidRPr="00A86EA5">
              <w:rPr>
                <w:rFonts w:ascii="Times New Roman" w:hAnsi="Times New Roman" w:cs="Times New Roman"/>
                <w:i/>
                <w:szCs w:val="20"/>
              </w:rPr>
              <w:t>заседания конкурсной комиссии по отбору субъе</w:t>
            </w:r>
            <w:r w:rsidRPr="00A86EA5">
              <w:rPr>
                <w:rFonts w:ascii="Times New Roman" w:hAnsi="Times New Roman" w:cs="Times New Roman"/>
                <w:i/>
                <w:szCs w:val="20"/>
              </w:rPr>
              <w:t>к</w:t>
            </w:r>
            <w:r w:rsidRPr="00A86EA5">
              <w:rPr>
                <w:rFonts w:ascii="Times New Roman" w:hAnsi="Times New Roman" w:cs="Times New Roman"/>
                <w:i/>
                <w:szCs w:val="20"/>
              </w:rPr>
              <w:t>тов малого и среднего предпринимательства для предоставления гра</w:t>
            </w:r>
            <w:r w:rsidRPr="00A86EA5">
              <w:rPr>
                <w:rFonts w:ascii="Times New Roman" w:hAnsi="Times New Roman" w:cs="Times New Roman"/>
                <w:i/>
                <w:szCs w:val="20"/>
              </w:rPr>
              <w:t>н</w:t>
            </w:r>
            <w:r w:rsidRPr="00A86EA5">
              <w:rPr>
                <w:rFonts w:ascii="Times New Roman" w:hAnsi="Times New Roman" w:cs="Times New Roman"/>
                <w:i/>
                <w:szCs w:val="20"/>
              </w:rPr>
              <w:t xml:space="preserve">тов за счет средств бюджета округа </w:t>
            </w:r>
            <w:r w:rsidRPr="00A86EA5">
              <w:rPr>
                <w:rFonts w:ascii="Times New Roman" w:eastAsia="Cambria" w:hAnsi="Times New Roman" w:cs="Times New Roman"/>
                <w:i/>
                <w:iCs/>
                <w:szCs w:val="20"/>
              </w:rPr>
              <w:t>на официальном сайте админ</w:t>
            </w:r>
            <w:r w:rsidRPr="00A86EA5">
              <w:rPr>
                <w:rFonts w:ascii="Times New Roman" w:eastAsia="Cambria" w:hAnsi="Times New Roman" w:cs="Times New Roman"/>
                <w:i/>
                <w:iCs/>
                <w:szCs w:val="20"/>
              </w:rPr>
              <w:t>и</w:t>
            </w:r>
            <w:r w:rsidRPr="00A86EA5">
              <w:rPr>
                <w:rFonts w:ascii="Times New Roman" w:eastAsia="Cambria" w:hAnsi="Times New Roman" w:cs="Times New Roman"/>
                <w:i/>
                <w:iCs/>
                <w:szCs w:val="20"/>
              </w:rPr>
              <w:t>страции  размещен.</w:t>
            </w:r>
          </w:p>
          <w:p w:rsidR="00CE4232" w:rsidRPr="00A86EA5" w:rsidRDefault="00771F2C" w:rsidP="00A86EA5">
            <w:pPr>
              <w:suppressAutoHyphens w:val="0"/>
              <w:spacing w:after="0" w:line="240" w:lineRule="auto"/>
              <w:jc w:val="both"/>
              <w:rPr>
                <w:rFonts w:ascii="Times New Roman" w:hAnsi="Times New Roman" w:cs="Times New Roman"/>
                <w:szCs w:val="20"/>
              </w:rPr>
            </w:pPr>
            <w:r w:rsidRPr="00A86EA5">
              <w:rPr>
                <w:rFonts w:ascii="Times New Roman" w:eastAsia="Cambria" w:hAnsi="Times New Roman" w:cs="Times New Roman"/>
                <w:i/>
                <w:iCs/>
                <w:szCs w:val="20"/>
              </w:rPr>
              <w:t xml:space="preserve">Реестр субъектов получателей муниципальной поддержки в 2024 году не размещен, на официальном сайте администрации, так как </w:t>
            </w:r>
            <w:r w:rsidRPr="00A86EA5">
              <w:rPr>
                <w:rStyle w:val="aa"/>
                <w:rFonts w:eastAsia=";Times New Roman"/>
                <w:i/>
                <w:iCs/>
                <w:sz w:val="20"/>
                <w:szCs w:val="20"/>
              </w:rPr>
              <w:t>финанс</w:t>
            </w:r>
            <w:r w:rsidRPr="00A86EA5">
              <w:rPr>
                <w:rStyle w:val="aa"/>
                <w:rFonts w:eastAsia=";Times New Roman"/>
                <w:i/>
                <w:iCs/>
                <w:sz w:val="20"/>
                <w:szCs w:val="20"/>
              </w:rPr>
              <w:t>о</w:t>
            </w:r>
            <w:r w:rsidRPr="00A86EA5">
              <w:rPr>
                <w:rStyle w:val="aa"/>
                <w:rFonts w:eastAsia=";Times New Roman"/>
                <w:i/>
                <w:iCs/>
                <w:sz w:val="20"/>
                <w:szCs w:val="20"/>
              </w:rPr>
              <w:t>вая поддержка в отчетном году не оказывалась.</w:t>
            </w:r>
            <w:bookmarkEnd w:id="4"/>
          </w:p>
        </w:tc>
        <w:tc>
          <w:tcPr>
            <w:tcW w:w="2695"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szCs w:val="20"/>
                <w:shd w:val="clear" w:color="auto" w:fill="FFFFFF"/>
              </w:rPr>
              <w:t>х</w:t>
            </w:r>
          </w:p>
        </w:tc>
      </w:tr>
      <w:tr w:rsidR="00CE4232" w:rsidRPr="00A86EA5">
        <w:tc>
          <w:tcPr>
            <w:tcW w:w="693" w:type="dxa"/>
            <w:tcBorders>
              <w:top w:val="nil"/>
            </w:tcBorders>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5.3</w:t>
            </w:r>
          </w:p>
        </w:tc>
        <w:tc>
          <w:tcPr>
            <w:tcW w:w="2822" w:type="dxa"/>
            <w:tcBorders>
              <w:top w:val="nil"/>
            </w:tcBorders>
            <w:shd w:val="clear" w:color="auto" w:fill="auto"/>
          </w:tcPr>
          <w:p w:rsidR="00CE4232" w:rsidRPr="00A86EA5" w:rsidRDefault="00771F2C" w:rsidP="00A86EA5">
            <w:pPr>
              <w:widowControl w:val="0"/>
              <w:suppressAutoHyphens w:val="0"/>
              <w:spacing w:after="0" w:line="240" w:lineRule="auto"/>
              <w:jc w:val="both"/>
              <w:rPr>
                <w:rFonts w:ascii="Times New Roman" w:hAnsi="Times New Roman" w:cs="Times New Roman"/>
                <w:szCs w:val="20"/>
              </w:rPr>
            </w:pPr>
            <w:r w:rsidRPr="00A86EA5">
              <w:rPr>
                <w:rFonts w:ascii="Times New Roman" w:eastAsia="Cambria" w:hAnsi="Times New Roman" w:cs="Times New Roman"/>
                <w:i/>
                <w:iCs/>
                <w:szCs w:val="20"/>
              </w:rPr>
              <w:t>Контрольное событие 10.</w:t>
            </w:r>
          </w:p>
          <w:p w:rsidR="00CE4232" w:rsidRPr="00A86EA5" w:rsidRDefault="00771F2C" w:rsidP="00A86EA5">
            <w:pPr>
              <w:widowControl w:val="0"/>
              <w:suppressAutoHyphens w:val="0"/>
              <w:spacing w:after="0" w:line="240" w:lineRule="auto"/>
              <w:jc w:val="both"/>
              <w:rPr>
                <w:rFonts w:ascii="Times New Roman" w:hAnsi="Times New Roman" w:cs="Times New Roman"/>
                <w:i/>
                <w:iCs/>
                <w:szCs w:val="20"/>
              </w:rPr>
            </w:pPr>
            <w:r w:rsidRPr="00A86EA5">
              <w:rPr>
                <w:rFonts w:ascii="Times New Roman" w:eastAsia="Cambria" w:hAnsi="Times New Roman" w:cs="Times New Roman"/>
                <w:i/>
                <w:iCs/>
                <w:szCs w:val="20"/>
              </w:rPr>
              <w:t>Мониторинг результатов хозяйственной деятельности субъектов</w:t>
            </w:r>
            <w:r w:rsidRPr="00A86EA5">
              <w:rPr>
                <w:rFonts w:ascii="Times New Roman" w:hAnsi="Times New Roman" w:cs="Times New Roman"/>
                <w:i/>
                <w:iCs/>
                <w:szCs w:val="20"/>
              </w:rPr>
              <w:t xml:space="preserve"> МСП размещен на официальном сайте админ</w:t>
            </w:r>
            <w:r w:rsidRPr="00A86EA5">
              <w:rPr>
                <w:rFonts w:ascii="Times New Roman" w:hAnsi="Times New Roman" w:cs="Times New Roman"/>
                <w:i/>
                <w:iCs/>
                <w:szCs w:val="20"/>
              </w:rPr>
              <w:t>и</w:t>
            </w:r>
            <w:r w:rsidRPr="00A86EA5">
              <w:rPr>
                <w:rFonts w:ascii="Times New Roman" w:hAnsi="Times New Roman" w:cs="Times New Roman"/>
                <w:i/>
                <w:iCs/>
                <w:szCs w:val="20"/>
              </w:rPr>
              <w:t>страции</w:t>
            </w:r>
          </w:p>
        </w:tc>
        <w:tc>
          <w:tcPr>
            <w:tcW w:w="1714" w:type="dxa"/>
            <w:tcBorders>
              <w:top w:val="nil"/>
            </w:tcBorders>
            <w:shd w:val="clear" w:color="auto" w:fill="auto"/>
          </w:tcPr>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31.01.2024 / 24.01.2024;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30.04.2024/ 10.04.2024;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31.07.2024/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09.07.2024;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31.10.2024/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12.10.2024</w:t>
            </w:r>
          </w:p>
        </w:tc>
        <w:tc>
          <w:tcPr>
            <w:tcW w:w="6494" w:type="dxa"/>
            <w:tcBorders>
              <w:top w:val="nil"/>
            </w:tcBorders>
            <w:shd w:val="clear" w:color="auto" w:fill="auto"/>
          </w:tcPr>
          <w:p w:rsidR="00CE4232" w:rsidRPr="00A86EA5" w:rsidRDefault="00771F2C" w:rsidP="00A86EA5">
            <w:pPr>
              <w:widowControl w:val="0"/>
              <w:shd w:val="clear" w:color="auto" w:fill="FFFFFF"/>
              <w:suppressAutoHyphens w:val="0"/>
              <w:spacing w:after="0" w:line="240" w:lineRule="auto"/>
              <w:jc w:val="both"/>
              <w:rPr>
                <w:rFonts w:ascii="Times New Roman" w:hAnsi="Times New Roman" w:cs="Times New Roman"/>
                <w:szCs w:val="20"/>
              </w:rPr>
            </w:pPr>
            <w:r w:rsidRPr="00A86EA5">
              <w:rPr>
                <w:rFonts w:ascii="Times New Roman" w:eastAsia="Times New Roman" w:hAnsi="Times New Roman" w:cs="Times New Roman"/>
                <w:b/>
                <w:bCs/>
                <w:i/>
                <w:szCs w:val="20"/>
              </w:rPr>
              <w:t>Контрольное событие выполнено.</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eastAsia="Times New Roman" w:hAnsi="Times New Roman" w:cs="Times New Roman"/>
                <w:i/>
                <w:szCs w:val="20"/>
              </w:rPr>
              <w:t>24.01.2024результаты мониторинга хозяйственной деятельн</w:t>
            </w:r>
            <w:r w:rsidRPr="00A86EA5">
              <w:rPr>
                <w:rFonts w:ascii="Times New Roman" w:eastAsia="Times New Roman" w:hAnsi="Times New Roman" w:cs="Times New Roman"/>
                <w:i/>
                <w:szCs w:val="20"/>
              </w:rPr>
              <w:t>о</w:t>
            </w:r>
            <w:r w:rsidRPr="00A86EA5">
              <w:rPr>
                <w:rFonts w:ascii="Times New Roman" w:eastAsia="Times New Roman" w:hAnsi="Times New Roman" w:cs="Times New Roman"/>
                <w:i/>
                <w:szCs w:val="20"/>
              </w:rPr>
              <w:t>сти субъектов МСП за 2023 год размещены на официальном сайте а</w:t>
            </w:r>
            <w:r w:rsidRPr="00A86EA5">
              <w:rPr>
                <w:rFonts w:ascii="Times New Roman" w:eastAsia="Times New Roman" w:hAnsi="Times New Roman" w:cs="Times New Roman"/>
                <w:i/>
                <w:szCs w:val="20"/>
              </w:rPr>
              <w:t>д</w:t>
            </w:r>
            <w:r w:rsidRPr="00A86EA5">
              <w:rPr>
                <w:rFonts w:ascii="Times New Roman" w:eastAsia="Times New Roman" w:hAnsi="Times New Roman" w:cs="Times New Roman"/>
                <w:i/>
                <w:szCs w:val="20"/>
              </w:rPr>
              <w:t xml:space="preserve">министрации </w:t>
            </w:r>
            <w:r w:rsidRPr="00A86EA5">
              <w:rPr>
                <w:rFonts w:ascii="Times New Roman" w:hAnsi="Times New Roman" w:cs="Times New Roman"/>
                <w:i/>
                <w:szCs w:val="20"/>
              </w:rPr>
              <w:t>в разделе Экономика/Информационная поддер</w:t>
            </w:r>
            <w:r w:rsidRPr="00A86EA5">
              <w:rPr>
                <w:rFonts w:ascii="Times New Roman" w:hAnsi="Times New Roman" w:cs="Times New Roman"/>
                <w:i/>
                <w:szCs w:val="20"/>
              </w:rPr>
              <w:t>ж</w:t>
            </w:r>
            <w:r w:rsidRPr="00A86EA5">
              <w:rPr>
                <w:rFonts w:ascii="Times New Roman" w:hAnsi="Times New Roman" w:cs="Times New Roman"/>
                <w:i/>
                <w:szCs w:val="20"/>
              </w:rPr>
              <w:t>ка/Мониторинг деятельности субъектов малого и среднего предприн</w:t>
            </w:r>
            <w:r w:rsidRPr="00A86EA5">
              <w:rPr>
                <w:rFonts w:ascii="Times New Roman" w:hAnsi="Times New Roman" w:cs="Times New Roman"/>
                <w:i/>
                <w:szCs w:val="20"/>
              </w:rPr>
              <w:t>и</w:t>
            </w:r>
            <w:r w:rsidRPr="00A86EA5">
              <w:rPr>
                <w:rFonts w:ascii="Times New Roman" w:hAnsi="Times New Roman" w:cs="Times New Roman"/>
                <w:i/>
                <w:szCs w:val="20"/>
              </w:rPr>
              <w:t xml:space="preserve">мательства </w:t>
            </w:r>
            <w:r w:rsidRPr="00A86EA5">
              <w:rPr>
                <w:rFonts w:ascii="Times New Roman" w:eastAsia="Times New Roman" w:hAnsi="Times New Roman" w:cs="Times New Roman"/>
                <w:i/>
                <w:szCs w:val="20"/>
              </w:rPr>
              <w:t>https://petrgosk.gosuslugi.ru/ofitsialno/ekonomika/informatsionnaya-podderzhka-subektov-msp/monitoring-deyatelnosti-subektov-msp/2023-god/</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eastAsia="Times New Roman" w:hAnsi="Times New Roman" w:cs="Times New Roman"/>
                <w:i/>
                <w:szCs w:val="20"/>
              </w:rPr>
              <w:lastRenderedPageBreak/>
              <w:t>10.04.2024 результаты мониторинга хозяйственной деятельн</w:t>
            </w:r>
            <w:r w:rsidRPr="00A86EA5">
              <w:rPr>
                <w:rFonts w:ascii="Times New Roman" w:eastAsia="Times New Roman" w:hAnsi="Times New Roman" w:cs="Times New Roman"/>
                <w:i/>
                <w:szCs w:val="20"/>
              </w:rPr>
              <w:t>о</w:t>
            </w:r>
            <w:r w:rsidRPr="00A86EA5">
              <w:rPr>
                <w:rFonts w:ascii="Times New Roman" w:eastAsia="Times New Roman" w:hAnsi="Times New Roman" w:cs="Times New Roman"/>
                <w:i/>
                <w:szCs w:val="20"/>
              </w:rPr>
              <w:t>сти субъектов МСП за I квартал 2024 года размещены на официальном сайте администрации в разделе Экономика/Информационная поддер</w:t>
            </w:r>
            <w:r w:rsidRPr="00A86EA5">
              <w:rPr>
                <w:rFonts w:ascii="Times New Roman" w:eastAsia="Times New Roman" w:hAnsi="Times New Roman" w:cs="Times New Roman"/>
                <w:i/>
                <w:szCs w:val="20"/>
              </w:rPr>
              <w:t>ж</w:t>
            </w:r>
            <w:r w:rsidRPr="00A86EA5">
              <w:rPr>
                <w:rFonts w:ascii="Times New Roman" w:eastAsia="Times New Roman" w:hAnsi="Times New Roman" w:cs="Times New Roman"/>
                <w:i/>
                <w:szCs w:val="20"/>
              </w:rPr>
              <w:t>ка/Мониторинг деятельности субъектов малого и среднего предприн</w:t>
            </w:r>
            <w:r w:rsidRPr="00A86EA5">
              <w:rPr>
                <w:rFonts w:ascii="Times New Roman" w:eastAsia="Times New Roman" w:hAnsi="Times New Roman" w:cs="Times New Roman"/>
                <w:i/>
                <w:szCs w:val="20"/>
              </w:rPr>
              <w:t>и</w:t>
            </w:r>
            <w:r w:rsidRPr="00A86EA5">
              <w:rPr>
                <w:rFonts w:ascii="Times New Roman" w:eastAsia="Times New Roman" w:hAnsi="Times New Roman" w:cs="Times New Roman"/>
                <w:i/>
                <w:szCs w:val="20"/>
              </w:rPr>
              <w:t>мательства</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eastAsia="Times New Roman" w:hAnsi="Times New Roman" w:cs="Times New Roman"/>
                <w:i/>
                <w:szCs w:val="20"/>
              </w:rPr>
              <w:t>https://petrgosk.gosuslugi.ru/ofitsialno/ekonomika/informatsionnaya-podderzhka-subektov-msp/monitoring-deyatelnosti-subektov-msp/2024-god/2024-god_6351.html</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eastAsia="Times New Roman" w:hAnsi="Times New Roman" w:cs="Times New Roman"/>
                <w:i/>
                <w:szCs w:val="20"/>
              </w:rPr>
              <w:t>09.07.2024 результаты мониторинга хозяйственной деятельн</w:t>
            </w:r>
            <w:r w:rsidRPr="00A86EA5">
              <w:rPr>
                <w:rFonts w:ascii="Times New Roman" w:eastAsia="Times New Roman" w:hAnsi="Times New Roman" w:cs="Times New Roman"/>
                <w:i/>
                <w:szCs w:val="20"/>
              </w:rPr>
              <w:t>о</w:t>
            </w:r>
            <w:r w:rsidRPr="00A86EA5">
              <w:rPr>
                <w:rFonts w:ascii="Times New Roman" w:eastAsia="Times New Roman" w:hAnsi="Times New Roman" w:cs="Times New Roman"/>
                <w:i/>
                <w:szCs w:val="20"/>
              </w:rPr>
              <w:t>сти субъектов МСП за I полугодие 2024 года размещены на официал</w:t>
            </w:r>
            <w:r w:rsidRPr="00A86EA5">
              <w:rPr>
                <w:rFonts w:ascii="Times New Roman" w:eastAsia="Times New Roman" w:hAnsi="Times New Roman" w:cs="Times New Roman"/>
                <w:i/>
                <w:szCs w:val="20"/>
              </w:rPr>
              <w:t>ь</w:t>
            </w:r>
            <w:r w:rsidRPr="00A86EA5">
              <w:rPr>
                <w:rFonts w:ascii="Times New Roman" w:eastAsia="Times New Roman" w:hAnsi="Times New Roman" w:cs="Times New Roman"/>
                <w:i/>
                <w:szCs w:val="20"/>
              </w:rPr>
              <w:t>ном сайте администрации в разделе Экономика/Информационная по</w:t>
            </w:r>
            <w:r w:rsidRPr="00A86EA5">
              <w:rPr>
                <w:rFonts w:ascii="Times New Roman" w:eastAsia="Times New Roman" w:hAnsi="Times New Roman" w:cs="Times New Roman"/>
                <w:i/>
                <w:szCs w:val="20"/>
              </w:rPr>
              <w:t>д</w:t>
            </w:r>
            <w:r w:rsidRPr="00A86EA5">
              <w:rPr>
                <w:rFonts w:ascii="Times New Roman" w:eastAsia="Times New Roman" w:hAnsi="Times New Roman" w:cs="Times New Roman"/>
                <w:i/>
                <w:szCs w:val="20"/>
              </w:rPr>
              <w:t>держка/Мониторинг деятельности субъектов малого и среднего пре</w:t>
            </w:r>
            <w:r w:rsidRPr="00A86EA5">
              <w:rPr>
                <w:rFonts w:ascii="Times New Roman" w:eastAsia="Times New Roman" w:hAnsi="Times New Roman" w:cs="Times New Roman"/>
                <w:i/>
                <w:szCs w:val="20"/>
              </w:rPr>
              <w:t>д</w:t>
            </w:r>
            <w:r w:rsidRPr="00A86EA5">
              <w:rPr>
                <w:rFonts w:ascii="Times New Roman" w:eastAsia="Times New Roman" w:hAnsi="Times New Roman" w:cs="Times New Roman"/>
                <w:i/>
                <w:szCs w:val="20"/>
              </w:rPr>
              <w:t>принимательства</w:t>
            </w:r>
          </w:p>
          <w:p w:rsidR="00CE4232" w:rsidRPr="00A86EA5" w:rsidRDefault="00EB77DD" w:rsidP="00A86EA5">
            <w:pPr>
              <w:widowControl w:val="0"/>
              <w:shd w:val="clear" w:color="auto" w:fill="FFFFFF"/>
              <w:suppressAutoHyphens w:val="0"/>
              <w:spacing w:after="0" w:line="240" w:lineRule="auto"/>
              <w:jc w:val="both"/>
              <w:rPr>
                <w:rFonts w:ascii="Times New Roman" w:hAnsi="Times New Roman" w:cs="Times New Roman"/>
                <w:szCs w:val="20"/>
              </w:rPr>
            </w:pPr>
            <w:hyperlink r:id="rId24">
              <w:r w:rsidR="00771F2C" w:rsidRPr="00A86EA5">
                <w:rPr>
                  <w:rStyle w:val="a8"/>
                  <w:rFonts w:ascii="Times New Roman" w:hAnsi="Times New Roman" w:cs="Times New Roman"/>
                  <w:i/>
                  <w:iCs/>
                  <w:color w:val="auto"/>
                  <w:szCs w:val="20"/>
                </w:rPr>
                <w:t>https://petrgosk.gosuslugi.ru/ofitsialno/ekonomika/informatsionnaya-podderzhka-subektov-msp/monitoring-deyatelnosti-subektov-msp/2024-god/2024-god_6829.html</w:t>
              </w:r>
            </w:hyperlink>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eastAsia="Times New Roman" w:hAnsi="Times New Roman" w:cs="Times New Roman"/>
                <w:i/>
                <w:szCs w:val="20"/>
              </w:rPr>
              <w:t>12.10.2024 результаты мониторинга хозяйственной деятельн</w:t>
            </w:r>
            <w:r w:rsidRPr="00A86EA5">
              <w:rPr>
                <w:rFonts w:ascii="Times New Roman" w:eastAsia="Times New Roman" w:hAnsi="Times New Roman" w:cs="Times New Roman"/>
                <w:i/>
                <w:szCs w:val="20"/>
              </w:rPr>
              <w:t>о</w:t>
            </w:r>
            <w:r w:rsidRPr="00A86EA5">
              <w:rPr>
                <w:rFonts w:ascii="Times New Roman" w:eastAsia="Times New Roman" w:hAnsi="Times New Roman" w:cs="Times New Roman"/>
                <w:i/>
                <w:szCs w:val="20"/>
              </w:rPr>
              <w:t>сти субъектов МСП за 9 месяцев 2024 года размещены на официальном сайте администрации в разделе Экономика/Информационная поддер</w:t>
            </w:r>
            <w:r w:rsidRPr="00A86EA5">
              <w:rPr>
                <w:rFonts w:ascii="Times New Roman" w:eastAsia="Times New Roman" w:hAnsi="Times New Roman" w:cs="Times New Roman"/>
                <w:i/>
                <w:szCs w:val="20"/>
              </w:rPr>
              <w:t>ж</w:t>
            </w:r>
            <w:r w:rsidRPr="00A86EA5">
              <w:rPr>
                <w:rFonts w:ascii="Times New Roman" w:eastAsia="Times New Roman" w:hAnsi="Times New Roman" w:cs="Times New Roman"/>
                <w:i/>
                <w:szCs w:val="20"/>
              </w:rPr>
              <w:t>ка/Мониторинг деятельности субъектов малого и среднего предприн</w:t>
            </w:r>
            <w:r w:rsidRPr="00A86EA5">
              <w:rPr>
                <w:rFonts w:ascii="Times New Roman" w:eastAsia="Times New Roman" w:hAnsi="Times New Roman" w:cs="Times New Roman"/>
                <w:i/>
                <w:szCs w:val="20"/>
              </w:rPr>
              <w:t>и</w:t>
            </w:r>
            <w:r w:rsidRPr="00A86EA5">
              <w:rPr>
                <w:rFonts w:ascii="Times New Roman" w:eastAsia="Times New Roman" w:hAnsi="Times New Roman" w:cs="Times New Roman"/>
                <w:i/>
                <w:szCs w:val="20"/>
              </w:rPr>
              <w:t>мательства</w:t>
            </w:r>
          </w:p>
          <w:p w:rsidR="00CE4232" w:rsidRPr="00A86EA5" w:rsidRDefault="00771F2C" w:rsidP="00A86EA5">
            <w:pPr>
              <w:widowControl w:val="0"/>
              <w:shd w:val="clear" w:color="auto" w:fill="FFFFFF"/>
              <w:suppressAutoHyphens w:val="0"/>
              <w:spacing w:after="0" w:line="240" w:lineRule="auto"/>
              <w:jc w:val="both"/>
              <w:rPr>
                <w:rFonts w:ascii="Times New Roman" w:hAnsi="Times New Roman" w:cs="Times New Roman"/>
                <w:szCs w:val="20"/>
              </w:rPr>
            </w:pPr>
            <w:r w:rsidRPr="00A86EA5">
              <w:rPr>
                <w:rFonts w:ascii="Times New Roman" w:eastAsia="Times New Roman" w:hAnsi="Times New Roman" w:cs="Times New Roman"/>
                <w:i/>
                <w:szCs w:val="20"/>
              </w:rPr>
              <w:t>https://petrgosk.gosuslugi.ru/ofitsialno/ekonomika/informatsionnaya-podderzhka-subektov-msp/monitoring-deyatelnosti-subektov-msp/2024-god/2024-god_7262.html</w:t>
            </w:r>
          </w:p>
        </w:tc>
        <w:tc>
          <w:tcPr>
            <w:tcW w:w="2695" w:type="dxa"/>
            <w:tcBorders>
              <w:top w:val="nil"/>
            </w:tcBorders>
            <w:shd w:val="clear" w:color="auto" w:fill="auto"/>
          </w:tcPr>
          <w:p w:rsidR="00CE4232" w:rsidRPr="00A86EA5" w:rsidRDefault="00771F2C" w:rsidP="00A86EA5">
            <w:pPr>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szCs w:val="20"/>
                <w:shd w:val="clear" w:color="auto" w:fill="FFFFFF"/>
              </w:rPr>
              <w:lastRenderedPageBreak/>
              <w:t>х</w:t>
            </w:r>
          </w:p>
        </w:tc>
      </w:tr>
      <w:tr w:rsidR="00CE4232" w:rsidRPr="00A86EA5">
        <w:tc>
          <w:tcPr>
            <w:tcW w:w="693" w:type="dxa"/>
            <w:shd w:val="clear" w:color="auto" w:fill="auto"/>
          </w:tcPr>
          <w:p w:rsidR="00CE4232" w:rsidRPr="00A86EA5" w:rsidRDefault="00771F2C" w:rsidP="00A86EA5">
            <w:pPr>
              <w:shd w:val="clear" w:color="auto" w:fill="FFFFFF"/>
              <w:suppressAutoHyphens w:val="0"/>
              <w:spacing w:after="0" w:line="240" w:lineRule="auto"/>
              <w:jc w:val="both"/>
              <w:rPr>
                <w:rFonts w:ascii="Times New Roman" w:hAnsi="Times New Roman" w:cs="Times New Roman"/>
                <w:szCs w:val="20"/>
              </w:rPr>
            </w:pPr>
            <w:r w:rsidRPr="00A86EA5">
              <w:rPr>
                <w:rFonts w:ascii="Times New Roman" w:eastAsia="Times New Roman" w:hAnsi="Times New Roman" w:cs="Times New Roman"/>
                <w:szCs w:val="20"/>
              </w:rPr>
              <w:lastRenderedPageBreak/>
              <w:t>6.</w:t>
            </w:r>
          </w:p>
        </w:tc>
        <w:tc>
          <w:tcPr>
            <w:tcW w:w="2822" w:type="dxa"/>
            <w:shd w:val="clear" w:color="auto" w:fill="auto"/>
          </w:tcPr>
          <w:p w:rsidR="00CE4232" w:rsidRPr="00A86EA5" w:rsidRDefault="00771F2C" w:rsidP="00A86EA5">
            <w:pPr>
              <w:shd w:val="clear" w:color="auto" w:fill="FFFFFF"/>
              <w:suppressAutoHyphens w:val="0"/>
              <w:spacing w:after="0" w:line="240" w:lineRule="auto"/>
              <w:jc w:val="both"/>
              <w:rPr>
                <w:rFonts w:ascii="Times New Roman" w:hAnsi="Times New Roman" w:cs="Times New Roman"/>
                <w:szCs w:val="20"/>
              </w:rPr>
            </w:pPr>
            <w:r w:rsidRPr="00A86EA5">
              <w:rPr>
                <w:rFonts w:ascii="Times New Roman" w:eastAsia="Times New Roman" w:hAnsi="Times New Roman" w:cs="Times New Roman"/>
                <w:szCs w:val="20"/>
              </w:rPr>
              <w:t>Популяризация предприним</w:t>
            </w:r>
            <w:r w:rsidRPr="00A86EA5">
              <w:rPr>
                <w:rFonts w:ascii="Times New Roman" w:eastAsia="Times New Roman" w:hAnsi="Times New Roman" w:cs="Times New Roman"/>
                <w:szCs w:val="20"/>
              </w:rPr>
              <w:t>а</w:t>
            </w:r>
            <w:r w:rsidRPr="00A86EA5">
              <w:rPr>
                <w:rFonts w:ascii="Times New Roman" w:eastAsia="Times New Roman" w:hAnsi="Times New Roman" w:cs="Times New Roman"/>
                <w:szCs w:val="20"/>
              </w:rPr>
              <w:t>тельства</w:t>
            </w:r>
          </w:p>
        </w:tc>
        <w:tc>
          <w:tcPr>
            <w:tcW w:w="1714"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eastAsia="Times New Roman" w:hAnsi="Times New Roman" w:cs="Times New Roman"/>
                <w:szCs w:val="20"/>
              </w:rPr>
            </w:pPr>
            <w:r w:rsidRPr="00A86EA5">
              <w:rPr>
                <w:rFonts w:ascii="Times New Roman" w:eastAsia="Times New Roman" w:hAnsi="Times New Roman" w:cs="Times New Roman"/>
                <w:szCs w:val="20"/>
              </w:rPr>
              <w:t>х</w:t>
            </w:r>
          </w:p>
        </w:tc>
        <w:tc>
          <w:tcPr>
            <w:tcW w:w="6494" w:type="dxa"/>
            <w:shd w:val="clear" w:color="auto" w:fill="auto"/>
          </w:tcPr>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eastAsia="Times New Roman" w:hAnsi="Times New Roman" w:cs="Times New Roman"/>
                <w:szCs w:val="20"/>
              </w:rPr>
              <w:t>В рамках популяризации предпринимательства субъекты МСП принимали участие в семинарах, вебинарах, конференциях, образов</w:t>
            </w:r>
            <w:r w:rsidRPr="00A86EA5">
              <w:rPr>
                <w:rFonts w:ascii="Times New Roman" w:eastAsia="Times New Roman" w:hAnsi="Times New Roman" w:cs="Times New Roman"/>
                <w:szCs w:val="20"/>
              </w:rPr>
              <w:t>а</w:t>
            </w:r>
            <w:r w:rsidRPr="00A86EA5">
              <w:rPr>
                <w:rFonts w:ascii="Times New Roman" w:eastAsia="Times New Roman" w:hAnsi="Times New Roman" w:cs="Times New Roman"/>
                <w:szCs w:val="20"/>
              </w:rPr>
              <w:t>тельных мероприятиях.</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eastAsia="Times New Roman" w:hAnsi="Times New Roman" w:cs="Times New Roman"/>
                <w:szCs w:val="20"/>
              </w:rPr>
              <w:t>Количество проведенных консультаций и мероприятий для субъектов МСП – 170 ед.</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eastAsia="Times New Roman" w:hAnsi="Times New Roman" w:cs="Times New Roman"/>
                <w:szCs w:val="20"/>
              </w:rPr>
              <w:t>Денежные средства в сумме 29,78 тыс. руб. направлены на пр</w:t>
            </w:r>
            <w:r w:rsidRPr="00A86EA5">
              <w:rPr>
                <w:rFonts w:ascii="Times New Roman" w:eastAsia="Times New Roman" w:hAnsi="Times New Roman" w:cs="Times New Roman"/>
                <w:szCs w:val="20"/>
              </w:rPr>
              <w:t>и</w:t>
            </w:r>
            <w:r w:rsidRPr="00A86EA5">
              <w:rPr>
                <w:rFonts w:ascii="Times New Roman" w:eastAsia="Times New Roman" w:hAnsi="Times New Roman" w:cs="Times New Roman"/>
                <w:szCs w:val="20"/>
              </w:rPr>
              <w:t>обретение подарочной продукции (приветственный адрес, грамоты ра</w:t>
            </w:r>
            <w:r w:rsidRPr="00A86EA5">
              <w:rPr>
                <w:rFonts w:ascii="Times New Roman" w:eastAsia="Times New Roman" w:hAnsi="Times New Roman" w:cs="Times New Roman"/>
                <w:szCs w:val="20"/>
              </w:rPr>
              <w:t>м</w:t>
            </w:r>
            <w:r w:rsidRPr="00A86EA5">
              <w:rPr>
                <w:rFonts w:ascii="Times New Roman" w:eastAsia="Times New Roman" w:hAnsi="Times New Roman" w:cs="Times New Roman"/>
                <w:szCs w:val="20"/>
              </w:rPr>
              <w:t>ки и цветы) для награждения руководителей и индивидуальных пре</w:t>
            </w:r>
            <w:r w:rsidRPr="00A86EA5">
              <w:rPr>
                <w:rFonts w:ascii="Times New Roman" w:eastAsia="Times New Roman" w:hAnsi="Times New Roman" w:cs="Times New Roman"/>
                <w:szCs w:val="20"/>
              </w:rPr>
              <w:t>д</w:t>
            </w:r>
            <w:r w:rsidRPr="00A86EA5">
              <w:rPr>
                <w:rFonts w:ascii="Times New Roman" w:eastAsia="Times New Roman" w:hAnsi="Times New Roman" w:cs="Times New Roman"/>
                <w:szCs w:val="20"/>
              </w:rPr>
              <w:t>принимателей, внесших весомый вклад в организацию и проведение мероприятий социальной направленности в округе и в честь Дня росси</w:t>
            </w:r>
            <w:r w:rsidRPr="00A86EA5">
              <w:rPr>
                <w:rFonts w:ascii="Times New Roman" w:eastAsia="Times New Roman" w:hAnsi="Times New Roman" w:cs="Times New Roman"/>
                <w:szCs w:val="20"/>
              </w:rPr>
              <w:t>й</w:t>
            </w:r>
            <w:r w:rsidRPr="00A86EA5">
              <w:rPr>
                <w:rFonts w:ascii="Times New Roman" w:eastAsia="Times New Roman" w:hAnsi="Times New Roman" w:cs="Times New Roman"/>
                <w:szCs w:val="20"/>
              </w:rPr>
              <w:t>ского предпринимательства;</w:t>
            </w:r>
          </w:p>
          <w:p w:rsidR="00CE4232" w:rsidRPr="00A86EA5" w:rsidRDefault="00771F2C" w:rsidP="00A86EA5">
            <w:pPr>
              <w:widowControl w:val="0"/>
              <w:shd w:val="clear" w:color="auto" w:fill="FFFFFF"/>
              <w:suppressAutoHyphens w:val="0"/>
              <w:spacing w:after="0" w:line="240" w:lineRule="auto"/>
              <w:ind w:left="113" w:firstLine="680"/>
              <w:jc w:val="both"/>
              <w:rPr>
                <w:rFonts w:ascii="Times New Roman" w:hAnsi="Times New Roman" w:cs="Times New Roman"/>
                <w:szCs w:val="20"/>
              </w:rPr>
            </w:pPr>
            <w:r w:rsidRPr="00A86EA5">
              <w:rPr>
                <w:rFonts w:ascii="Times New Roman" w:eastAsia="Times New Roman" w:hAnsi="Times New Roman" w:cs="Times New Roman"/>
                <w:szCs w:val="20"/>
              </w:rPr>
              <w:t>3,30 тыс. руб. направлены на приобретение баннера в связи с участием в сельскохозяйственной выставке-ярмарке «Урожай 2024», которая ежегодно проходит в осенний период в День края.</w:t>
            </w:r>
          </w:p>
          <w:p w:rsidR="00CE4232" w:rsidRPr="00A86EA5" w:rsidRDefault="00771F2C" w:rsidP="00A86EA5">
            <w:pPr>
              <w:widowControl w:val="0"/>
              <w:shd w:val="clear" w:color="auto" w:fill="FFFFFF"/>
              <w:suppressAutoHyphens w:val="0"/>
              <w:spacing w:after="0" w:line="240" w:lineRule="auto"/>
              <w:ind w:left="113" w:firstLine="794"/>
              <w:jc w:val="both"/>
              <w:rPr>
                <w:rFonts w:ascii="Times New Roman" w:hAnsi="Times New Roman" w:cs="Times New Roman"/>
                <w:szCs w:val="20"/>
              </w:rPr>
            </w:pPr>
            <w:r w:rsidRPr="00A86EA5">
              <w:rPr>
                <w:rFonts w:ascii="Times New Roman" w:eastAsia="Times New Roman" w:hAnsi="Times New Roman" w:cs="Times New Roman"/>
                <w:szCs w:val="20"/>
              </w:rPr>
              <w:t xml:space="preserve">Денежные средства в сумме </w:t>
            </w:r>
            <w:r w:rsidRPr="00A86EA5">
              <w:rPr>
                <w:rFonts w:ascii="Times New Roman" w:hAnsi="Times New Roman" w:cs="Times New Roman"/>
                <w:szCs w:val="20"/>
              </w:rPr>
              <w:t xml:space="preserve">19,25 тыс. руб. </w:t>
            </w:r>
            <w:r w:rsidRPr="00A86EA5">
              <w:rPr>
                <w:rFonts w:ascii="Times New Roman" w:eastAsia="Times New Roman" w:hAnsi="Times New Roman" w:cs="Times New Roman"/>
                <w:szCs w:val="20"/>
              </w:rPr>
              <w:t>направлены на приобретение декоративной продукции (скатерти, салфетки менажн</w:t>
            </w:r>
            <w:r w:rsidRPr="00A86EA5">
              <w:rPr>
                <w:rFonts w:ascii="Times New Roman" w:eastAsia="Times New Roman" w:hAnsi="Times New Roman" w:cs="Times New Roman"/>
                <w:szCs w:val="20"/>
              </w:rPr>
              <w:t>и</w:t>
            </w:r>
            <w:r w:rsidRPr="00A86EA5">
              <w:rPr>
                <w:rFonts w:ascii="Times New Roman" w:eastAsia="Times New Roman" w:hAnsi="Times New Roman" w:cs="Times New Roman"/>
                <w:szCs w:val="20"/>
              </w:rPr>
              <w:t>цы и материалы для изготовления декоративного стола) в связи с уч</w:t>
            </w:r>
            <w:r w:rsidRPr="00A86EA5">
              <w:rPr>
                <w:rFonts w:ascii="Times New Roman" w:eastAsia="Times New Roman" w:hAnsi="Times New Roman" w:cs="Times New Roman"/>
                <w:szCs w:val="20"/>
              </w:rPr>
              <w:t>а</w:t>
            </w:r>
            <w:r w:rsidRPr="00A86EA5">
              <w:rPr>
                <w:rFonts w:ascii="Times New Roman" w:eastAsia="Times New Roman" w:hAnsi="Times New Roman" w:cs="Times New Roman"/>
                <w:szCs w:val="20"/>
              </w:rPr>
              <w:t>стием в конкурсе «Хлебный мир Ставрополья», который организовали Ассоциация пекарей и кондитеров «Южная Гильдия пекарей, кондит</w:t>
            </w:r>
            <w:r w:rsidRPr="00A86EA5">
              <w:rPr>
                <w:rFonts w:ascii="Times New Roman" w:eastAsia="Times New Roman" w:hAnsi="Times New Roman" w:cs="Times New Roman"/>
                <w:szCs w:val="20"/>
              </w:rPr>
              <w:t>е</w:t>
            </w:r>
            <w:r w:rsidRPr="00A86EA5">
              <w:rPr>
                <w:rFonts w:ascii="Times New Roman" w:eastAsia="Times New Roman" w:hAnsi="Times New Roman" w:cs="Times New Roman"/>
                <w:szCs w:val="20"/>
              </w:rPr>
              <w:t>ров, индустрии гостеприимства им. И.Н. Лякишевой» совместно с То</w:t>
            </w:r>
            <w:r w:rsidRPr="00A86EA5">
              <w:rPr>
                <w:rFonts w:ascii="Times New Roman" w:eastAsia="Times New Roman" w:hAnsi="Times New Roman" w:cs="Times New Roman"/>
                <w:szCs w:val="20"/>
              </w:rPr>
              <w:t>р</w:t>
            </w:r>
            <w:r w:rsidRPr="00A86EA5">
              <w:rPr>
                <w:rFonts w:ascii="Times New Roman" w:eastAsia="Times New Roman" w:hAnsi="Times New Roman" w:cs="Times New Roman"/>
                <w:szCs w:val="20"/>
              </w:rPr>
              <w:t xml:space="preserve">гово-промышленной палатой Ставропольского края, при поддержке </w:t>
            </w:r>
            <w:r w:rsidRPr="00A86EA5">
              <w:rPr>
                <w:rFonts w:ascii="Times New Roman" w:eastAsia="Times New Roman" w:hAnsi="Times New Roman" w:cs="Times New Roman"/>
                <w:szCs w:val="20"/>
              </w:rPr>
              <w:lastRenderedPageBreak/>
              <w:t>министерства экономического развития Ставропольского края и Ро</w:t>
            </w:r>
            <w:r w:rsidRPr="00A86EA5">
              <w:rPr>
                <w:rFonts w:ascii="Times New Roman" w:eastAsia="Times New Roman" w:hAnsi="Times New Roman" w:cs="Times New Roman"/>
                <w:szCs w:val="20"/>
              </w:rPr>
              <w:t>с</w:t>
            </w:r>
            <w:r w:rsidRPr="00A86EA5">
              <w:rPr>
                <w:rFonts w:ascii="Times New Roman" w:eastAsia="Times New Roman" w:hAnsi="Times New Roman" w:cs="Times New Roman"/>
                <w:szCs w:val="20"/>
              </w:rPr>
              <w:t>сийской Гильдии пекарей и кондитеров.</w:t>
            </w:r>
          </w:p>
          <w:p w:rsidR="00CE4232" w:rsidRPr="00A86EA5" w:rsidRDefault="00771F2C" w:rsidP="00A86EA5">
            <w:pPr>
              <w:widowControl w:val="0"/>
              <w:shd w:val="clear" w:color="auto" w:fill="FFFFFF"/>
              <w:suppressAutoHyphens w:val="0"/>
              <w:spacing w:after="0" w:line="240" w:lineRule="auto"/>
              <w:ind w:left="113" w:firstLine="794"/>
              <w:jc w:val="both"/>
              <w:rPr>
                <w:rFonts w:ascii="Times New Roman" w:hAnsi="Times New Roman" w:cs="Times New Roman"/>
                <w:szCs w:val="20"/>
              </w:rPr>
            </w:pPr>
            <w:r w:rsidRPr="00A86EA5">
              <w:rPr>
                <w:rFonts w:ascii="Times New Roman" w:eastAsia="Times New Roman" w:hAnsi="Times New Roman" w:cs="Times New Roman"/>
                <w:szCs w:val="20"/>
              </w:rPr>
              <w:t>96,41</w:t>
            </w:r>
            <w:r w:rsidR="002B1C0B" w:rsidRPr="00A86EA5">
              <w:rPr>
                <w:rFonts w:ascii="Times New Roman" w:eastAsia="Times New Roman" w:hAnsi="Times New Roman" w:cs="Times New Roman"/>
                <w:szCs w:val="20"/>
              </w:rPr>
              <w:t xml:space="preserve"> тыс. рублей</w:t>
            </w:r>
            <w:r w:rsidRPr="00A86EA5">
              <w:rPr>
                <w:rFonts w:ascii="Times New Roman" w:eastAsia="Times New Roman" w:hAnsi="Times New Roman" w:cs="Times New Roman"/>
                <w:szCs w:val="20"/>
              </w:rPr>
              <w:t xml:space="preserve"> направлены на приобретение подарочной продук</w:t>
            </w:r>
            <w:r w:rsidR="002B1C0B" w:rsidRPr="00A86EA5">
              <w:rPr>
                <w:rFonts w:ascii="Times New Roman" w:eastAsia="Times New Roman" w:hAnsi="Times New Roman" w:cs="Times New Roman"/>
                <w:szCs w:val="20"/>
              </w:rPr>
              <w:t>ции (</w:t>
            </w:r>
            <w:r w:rsidRPr="00A86EA5">
              <w:rPr>
                <w:rFonts w:ascii="Times New Roman" w:eastAsia="Times New Roman" w:hAnsi="Times New Roman" w:cs="Times New Roman"/>
                <w:szCs w:val="20"/>
              </w:rPr>
              <w:t>благодарственные письма, рамки, цветы подарочная пр</w:t>
            </w:r>
            <w:r w:rsidRPr="00A86EA5">
              <w:rPr>
                <w:rFonts w:ascii="Times New Roman" w:eastAsia="Times New Roman" w:hAnsi="Times New Roman" w:cs="Times New Roman"/>
                <w:szCs w:val="20"/>
              </w:rPr>
              <w:t>о</w:t>
            </w:r>
            <w:r w:rsidRPr="00A86EA5">
              <w:rPr>
                <w:rFonts w:ascii="Times New Roman" w:eastAsia="Times New Roman" w:hAnsi="Times New Roman" w:cs="Times New Roman"/>
                <w:szCs w:val="20"/>
              </w:rPr>
              <w:t>дукция) для награждения руководителей и индивидуальных предпр</w:t>
            </w:r>
            <w:r w:rsidRPr="00A86EA5">
              <w:rPr>
                <w:rFonts w:ascii="Times New Roman" w:eastAsia="Times New Roman" w:hAnsi="Times New Roman" w:cs="Times New Roman"/>
                <w:szCs w:val="20"/>
              </w:rPr>
              <w:t>и</w:t>
            </w:r>
            <w:r w:rsidRPr="00A86EA5">
              <w:rPr>
                <w:rFonts w:ascii="Times New Roman" w:eastAsia="Times New Roman" w:hAnsi="Times New Roman" w:cs="Times New Roman"/>
                <w:szCs w:val="20"/>
              </w:rPr>
              <w:t>нимателей, внесших весомый вклад в социально-экономическое разв</w:t>
            </w:r>
            <w:r w:rsidRPr="00A86EA5">
              <w:rPr>
                <w:rFonts w:ascii="Times New Roman" w:eastAsia="Times New Roman" w:hAnsi="Times New Roman" w:cs="Times New Roman"/>
                <w:szCs w:val="20"/>
              </w:rPr>
              <w:t>и</w:t>
            </w:r>
            <w:r w:rsidRPr="00A86EA5">
              <w:rPr>
                <w:rFonts w:ascii="Times New Roman" w:eastAsia="Times New Roman" w:hAnsi="Times New Roman" w:cs="Times New Roman"/>
                <w:szCs w:val="20"/>
              </w:rPr>
              <w:t>тие округа в 2024 году.</w:t>
            </w:r>
          </w:p>
        </w:tc>
        <w:tc>
          <w:tcPr>
            <w:tcW w:w="2695" w:type="dxa"/>
            <w:shd w:val="clear" w:color="auto" w:fill="auto"/>
          </w:tcPr>
          <w:p w:rsidR="00CE4232" w:rsidRPr="00A86EA5" w:rsidRDefault="00771F2C" w:rsidP="00A86EA5">
            <w:pPr>
              <w:shd w:val="clear" w:color="auto" w:fill="FFFFFF"/>
              <w:suppressAutoHyphens w:val="0"/>
              <w:spacing w:after="0" w:line="240" w:lineRule="auto"/>
              <w:jc w:val="both"/>
              <w:rPr>
                <w:rFonts w:ascii="Times New Roman" w:hAnsi="Times New Roman" w:cs="Times New Roman"/>
                <w:szCs w:val="20"/>
              </w:rPr>
            </w:pPr>
            <w:r w:rsidRPr="00A86EA5">
              <w:rPr>
                <w:rFonts w:ascii="Times New Roman" w:eastAsia="Times New Roman" w:hAnsi="Times New Roman" w:cs="Times New Roman"/>
                <w:b/>
                <w:bCs/>
                <w:szCs w:val="20"/>
              </w:rPr>
              <w:lastRenderedPageBreak/>
              <w:t>Мероприятие выполнено.</w:t>
            </w:r>
          </w:p>
          <w:p w:rsidR="00CE4232" w:rsidRPr="00A86EA5" w:rsidRDefault="00771F2C" w:rsidP="00A86EA5">
            <w:pPr>
              <w:pStyle w:val="ConsPlusNormal"/>
              <w:shd w:val="clear" w:color="auto" w:fill="FFFFFF"/>
              <w:suppressAutoHyphens w:val="0"/>
              <w:jc w:val="both"/>
              <w:rPr>
                <w:rFonts w:ascii="Times New Roman" w:hAnsi="Times New Roman" w:cs="Times New Roman"/>
              </w:rPr>
            </w:pPr>
            <w:r w:rsidRPr="00A86EA5">
              <w:rPr>
                <w:rFonts w:ascii="Times New Roman" w:eastAsia="Cambria" w:hAnsi="Times New Roman" w:cs="Times New Roman"/>
              </w:rPr>
              <w:t>численность занятых в сф</w:t>
            </w:r>
            <w:r w:rsidRPr="00A86EA5">
              <w:rPr>
                <w:rFonts w:ascii="Times New Roman" w:eastAsia="Cambria" w:hAnsi="Times New Roman" w:cs="Times New Roman"/>
              </w:rPr>
              <w:t>е</w:t>
            </w:r>
            <w:r w:rsidRPr="00A86EA5">
              <w:rPr>
                <w:rFonts w:ascii="Times New Roman" w:eastAsia="Cambria" w:hAnsi="Times New Roman" w:cs="Times New Roman"/>
              </w:rPr>
              <w:t>ре малого и среднего пре</w:t>
            </w:r>
            <w:r w:rsidRPr="00A86EA5">
              <w:rPr>
                <w:rFonts w:ascii="Times New Roman" w:eastAsia="Cambria" w:hAnsi="Times New Roman" w:cs="Times New Roman"/>
              </w:rPr>
              <w:t>д</w:t>
            </w:r>
            <w:r w:rsidRPr="00A86EA5">
              <w:rPr>
                <w:rFonts w:ascii="Times New Roman" w:eastAsia="Cambria" w:hAnsi="Times New Roman" w:cs="Times New Roman"/>
              </w:rPr>
              <w:t>принимательства, включая ИП и самозанятых</w:t>
            </w:r>
            <w:r w:rsidR="008A6234">
              <w:rPr>
                <w:rFonts w:ascii="Times New Roman" w:eastAsia="Cambria" w:hAnsi="Times New Roman" w:cs="Times New Roman"/>
              </w:rPr>
              <w:t xml:space="preserve"> </w:t>
            </w:r>
            <w:r w:rsidRPr="00A86EA5">
              <w:rPr>
                <w:rFonts w:ascii="Times New Roman" w:eastAsia="Cambria" w:hAnsi="Times New Roman" w:cs="Times New Roman"/>
              </w:rPr>
              <w:t>состав</w:t>
            </w:r>
            <w:r w:rsidRPr="00A86EA5">
              <w:rPr>
                <w:rFonts w:ascii="Times New Roman" w:eastAsia="Cambria" w:hAnsi="Times New Roman" w:cs="Times New Roman"/>
              </w:rPr>
              <w:t>и</w:t>
            </w:r>
            <w:r w:rsidRPr="00A86EA5">
              <w:rPr>
                <w:rFonts w:ascii="Times New Roman" w:eastAsia="Cambria" w:hAnsi="Times New Roman" w:cs="Times New Roman"/>
              </w:rPr>
              <w:t>ла</w:t>
            </w:r>
            <w:r w:rsidR="008B7713">
              <w:rPr>
                <w:rFonts w:ascii="Times New Roman" w:hAnsi="Times New Roman" w:cs="Times New Roman"/>
              </w:rPr>
              <w:t xml:space="preserve"> </w:t>
            </w:r>
            <w:r w:rsidRPr="005B0457">
              <w:rPr>
                <w:rFonts w:ascii="Times New Roman" w:eastAsia="Cambria" w:hAnsi="Times New Roman" w:cs="Times New Roman"/>
                <w:bCs/>
              </w:rPr>
              <w:t>8670</w:t>
            </w:r>
            <w:r w:rsidRPr="00A86EA5">
              <w:rPr>
                <w:rFonts w:ascii="Times New Roman" w:eastAsia="Cambria" w:hAnsi="Times New Roman" w:cs="Times New Roman"/>
              </w:rPr>
              <w:t xml:space="preserve"> человек</w:t>
            </w:r>
          </w:p>
        </w:tc>
      </w:tr>
      <w:tr w:rsidR="00CE4232" w:rsidRPr="00A86EA5">
        <w:trPr>
          <w:trHeight w:val="1523"/>
        </w:trPr>
        <w:tc>
          <w:tcPr>
            <w:tcW w:w="693" w:type="dxa"/>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lastRenderedPageBreak/>
              <w:t>6.1</w:t>
            </w:r>
            <w:r w:rsidRPr="00A86EA5">
              <w:rPr>
                <w:rFonts w:ascii="Times New Roman" w:hAnsi="Times New Roman" w:cs="Times New Roman"/>
                <w:szCs w:val="20"/>
              </w:rPr>
              <w:t>.</w:t>
            </w:r>
          </w:p>
        </w:tc>
        <w:tc>
          <w:tcPr>
            <w:tcW w:w="2822" w:type="dxa"/>
            <w:shd w:val="clear" w:color="auto" w:fill="auto"/>
          </w:tcPr>
          <w:p w:rsidR="00CE4232" w:rsidRPr="00A86EA5" w:rsidRDefault="00771F2C" w:rsidP="00A86EA5">
            <w:pPr>
              <w:suppressAutoHyphens w:val="0"/>
              <w:snapToGrid w:val="0"/>
              <w:spacing w:after="0" w:line="240" w:lineRule="auto"/>
              <w:jc w:val="both"/>
              <w:rPr>
                <w:rFonts w:ascii="Times New Roman" w:hAnsi="Times New Roman" w:cs="Times New Roman"/>
                <w:i/>
                <w:iCs/>
                <w:szCs w:val="20"/>
              </w:rPr>
            </w:pPr>
            <w:r w:rsidRPr="00A86EA5">
              <w:rPr>
                <w:rFonts w:ascii="Times New Roman" w:eastAsia="Cambria" w:hAnsi="Times New Roman" w:cs="Times New Roman"/>
                <w:i/>
                <w:iCs/>
                <w:szCs w:val="20"/>
                <w:lang w:eastAsia="ar-SA"/>
              </w:rPr>
              <w:t>Контрольное событие 11.</w:t>
            </w:r>
          </w:p>
          <w:p w:rsidR="00CE4232" w:rsidRPr="00A86EA5" w:rsidRDefault="00771F2C" w:rsidP="00A86EA5">
            <w:pPr>
              <w:suppressAutoHyphens w:val="0"/>
              <w:snapToGrid w:val="0"/>
              <w:spacing w:after="0" w:line="240" w:lineRule="auto"/>
              <w:jc w:val="both"/>
              <w:rPr>
                <w:rFonts w:ascii="Times New Roman" w:hAnsi="Times New Roman" w:cs="Times New Roman"/>
                <w:i/>
                <w:iCs/>
                <w:szCs w:val="20"/>
              </w:rPr>
            </w:pPr>
            <w:r w:rsidRPr="00A86EA5">
              <w:rPr>
                <w:rFonts w:ascii="Times New Roman" w:eastAsia="Cambria" w:hAnsi="Times New Roman" w:cs="Times New Roman"/>
                <w:i/>
                <w:iCs/>
                <w:szCs w:val="20"/>
                <w:lang w:eastAsia="ar-SA"/>
              </w:rPr>
              <w:t>Информация об особенностях налогового режима для зан</w:t>
            </w:r>
            <w:r w:rsidRPr="00A86EA5">
              <w:rPr>
                <w:rFonts w:ascii="Times New Roman" w:eastAsia="Cambria" w:hAnsi="Times New Roman" w:cs="Times New Roman"/>
                <w:i/>
                <w:iCs/>
                <w:szCs w:val="20"/>
                <w:lang w:eastAsia="ar-SA"/>
              </w:rPr>
              <w:t>я</w:t>
            </w:r>
            <w:r w:rsidRPr="00A86EA5">
              <w:rPr>
                <w:rFonts w:ascii="Times New Roman" w:eastAsia="Cambria" w:hAnsi="Times New Roman" w:cs="Times New Roman"/>
                <w:i/>
                <w:iCs/>
                <w:szCs w:val="20"/>
                <w:lang w:eastAsia="ar-SA"/>
              </w:rPr>
              <w:t>тых в сфере МСП, включая индивидуальных предприн</w:t>
            </w:r>
            <w:r w:rsidRPr="00A86EA5">
              <w:rPr>
                <w:rFonts w:ascii="Times New Roman" w:eastAsia="Cambria" w:hAnsi="Times New Roman" w:cs="Times New Roman"/>
                <w:i/>
                <w:iCs/>
                <w:szCs w:val="20"/>
                <w:lang w:eastAsia="ar-SA"/>
              </w:rPr>
              <w:t>и</w:t>
            </w:r>
            <w:r w:rsidRPr="00A86EA5">
              <w:rPr>
                <w:rFonts w:ascii="Times New Roman" w:eastAsia="Cambria" w:hAnsi="Times New Roman" w:cs="Times New Roman"/>
                <w:i/>
                <w:iCs/>
                <w:szCs w:val="20"/>
                <w:lang w:eastAsia="ar-SA"/>
              </w:rPr>
              <w:t>мателей и самозанятых, о развитии пищевой и перер</w:t>
            </w:r>
            <w:r w:rsidRPr="00A86EA5">
              <w:rPr>
                <w:rFonts w:ascii="Times New Roman" w:eastAsia="Cambria" w:hAnsi="Times New Roman" w:cs="Times New Roman"/>
                <w:i/>
                <w:iCs/>
                <w:szCs w:val="20"/>
                <w:lang w:eastAsia="ar-SA"/>
              </w:rPr>
              <w:t>а</w:t>
            </w:r>
            <w:r w:rsidRPr="00A86EA5">
              <w:rPr>
                <w:rFonts w:ascii="Times New Roman" w:eastAsia="Cambria" w:hAnsi="Times New Roman" w:cs="Times New Roman"/>
                <w:i/>
                <w:iCs/>
                <w:szCs w:val="20"/>
                <w:lang w:eastAsia="ar-SA"/>
              </w:rPr>
              <w:t>батывающей промышленн</w:t>
            </w:r>
            <w:r w:rsidRPr="00A86EA5">
              <w:rPr>
                <w:rFonts w:ascii="Times New Roman" w:eastAsia="Cambria" w:hAnsi="Times New Roman" w:cs="Times New Roman"/>
                <w:i/>
                <w:iCs/>
                <w:szCs w:val="20"/>
                <w:lang w:eastAsia="ar-SA"/>
              </w:rPr>
              <w:t>о</w:t>
            </w:r>
            <w:r w:rsidRPr="00A86EA5">
              <w:rPr>
                <w:rFonts w:ascii="Times New Roman" w:eastAsia="Cambria" w:hAnsi="Times New Roman" w:cs="Times New Roman"/>
                <w:i/>
                <w:iCs/>
                <w:szCs w:val="20"/>
                <w:lang w:eastAsia="ar-SA"/>
              </w:rPr>
              <w:t>сти, о торговом и бытовом обслуживании населения о</w:t>
            </w:r>
            <w:r w:rsidRPr="00A86EA5">
              <w:rPr>
                <w:rFonts w:ascii="Times New Roman" w:eastAsia="Cambria" w:hAnsi="Times New Roman" w:cs="Times New Roman"/>
                <w:i/>
                <w:iCs/>
                <w:szCs w:val="20"/>
                <w:lang w:eastAsia="ar-SA"/>
              </w:rPr>
              <w:t>к</w:t>
            </w:r>
            <w:r w:rsidRPr="00A86EA5">
              <w:rPr>
                <w:rFonts w:ascii="Times New Roman" w:eastAsia="Cambria" w:hAnsi="Times New Roman" w:cs="Times New Roman"/>
                <w:i/>
                <w:iCs/>
                <w:szCs w:val="20"/>
                <w:lang w:eastAsia="ar-SA"/>
              </w:rPr>
              <w:t xml:space="preserve">руга, </w:t>
            </w:r>
            <w:r w:rsidRPr="00A86EA5">
              <w:rPr>
                <w:rFonts w:ascii="Times New Roman" w:eastAsia="Times New Roman" w:hAnsi="Times New Roman" w:cs="Times New Roman"/>
                <w:i/>
                <w:iCs/>
                <w:szCs w:val="20"/>
                <w:lang w:eastAsia="en-US"/>
              </w:rPr>
              <w:t>о проводимых семин</w:t>
            </w:r>
            <w:r w:rsidRPr="00A86EA5">
              <w:rPr>
                <w:rFonts w:ascii="Times New Roman" w:eastAsia="Times New Roman" w:hAnsi="Times New Roman" w:cs="Times New Roman"/>
                <w:i/>
                <w:iCs/>
                <w:szCs w:val="20"/>
                <w:lang w:eastAsia="en-US"/>
              </w:rPr>
              <w:t>а</w:t>
            </w:r>
            <w:r w:rsidRPr="00A86EA5">
              <w:rPr>
                <w:rFonts w:ascii="Times New Roman" w:eastAsia="Times New Roman" w:hAnsi="Times New Roman" w:cs="Times New Roman"/>
                <w:i/>
                <w:iCs/>
                <w:szCs w:val="20"/>
                <w:lang w:eastAsia="en-US"/>
              </w:rPr>
              <w:t>рах, вебинарах, «круглых ст</w:t>
            </w:r>
            <w:r w:rsidRPr="00A86EA5">
              <w:rPr>
                <w:rFonts w:ascii="Times New Roman" w:eastAsia="Times New Roman" w:hAnsi="Times New Roman" w:cs="Times New Roman"/>
                <w:i/>
                <w:iCs/>
                <w:szCs w:val="20"/>
                <w:lang w:eastAsia="en-US"/>
              </w:rPr>
              <w:t>о</w:t>
            </w:r>
            <w:r w:rsidRPr="00A86EA5">
              <w:rPr>
                <w:rFonts w:ascii="Times New Roman" w:eastAsia="Times New Roman" w:hAnsi="Times New Roman" w:cs="Times New Roman"/>
                <w:i/>
                <w:iCs/>
                <w:szCs w:val="20"/>
                <w:lang w:eastAsia="en-US"/>
              </w:rPr>
              <w:t>лов», конференциях, образ</w:t>
            </w:r>
            <w:r w:rsidRPr="00A86EA5">
              <w:rPr>
                <w:rFonts w:ascii="Times New Roman" w:eastAsia="Times New Roman" w:hAnsi="Times New Roman" w:cs="Times New Roman"/>
                <w:i/>
                <w:iCs/>
                <w:szCs w:val="20"/>
                <w:lang w:eastAsia="en-US"/>
              </w:rPr>
              <w:t>о</w:t>
            </w:r>
            <w:r w:rsidRPr="00A86EA5">
              <w:rPr>
                <w:rFonts w:ascii="Times New Roman" w:eastAsia="Times New Roman" w:hAnsi="Times New Roman" w:cs="Times New Roman"/>
                <w:i/>
                <w:iCs/>
                <w:szCs w:val="20"/>
                <w:lang w:eastAsia="en-US"/>
              </w:rPr>
              <w:t xml:space="preserve">вательных мероприятиях для субъектов </w:t>
            </w:r>
            <w:r w:rsidRPr="00A86EA5">
              <w:rPr>
                <w:rFonts w:ascii="Times New Roman" w:eastAsia="Cambria" w:hAnsi="Times New Roman" w:cs="Times New Roman"/>
                <w:i/>
                <w:iCs/>
                <w:szCs w:val="20"/>
                <w:lang w:eastAsia="ar-SA"/>
              </w:rPr>
              <w:t>МСП, включая и</w:t>
            </w:r>
            <w:r w:rsidRPr="00A86EA5">
              <w:rPr>
                <w:rFonts w:ascii="Times New Roman" w:eastAsia="Cambria" w:hAnsi="Times New Roman" w:cs="Times New Roman"/>
                <w:i/>
                <w:iCs/>
                <w:szCs w:val="20"/>
                <w:lang w:eastAsia="ar-SA"/>
              </w:rPr>
              <w:t>н</w:t>
            </w:r>
            <w:r w:rsidRPr="00A86EA5">
              <w:rPr>
                <w:rFonts w:ascii="Times New Roman" w:eastAsia="Cambria" w:hAnsi="Times New Roman" w:cs="Times New Roman"/>
                <w:i/>
                <w:iCs/>
                <w:szCs w:val="20"/>
                <w:lang w:eastAsia="ar-SA"/>
              </w:rPr>
              <w:t>дивидуальных предприним</w:t>
            </w:r>
            <w:r w:rsidRPr="00A86EA5">
              <w:rPr>
                <w:rFonts w:ascii="Times New Roman" w:eastAsia="Cambria" w:hAnsi="Times New Roman" w:cs="Times New Roman"/>
                <w:i/>
                <w:iCs/>
                <w:szCs w:val="20"/>
                <w:lang w:eastAsia="ar-SA"/>
              </w:rPr>
              <w:t>а</w:t>
            </w:r>
            <w:r w:rsidRPr="00A86EA5">
              <w:rPr>
                <w:rFonts w:ascii="Times New Roman" w:eastAsia="Cambria" w:hAnsi="Times New Roman" w:cs="Times New Roman"/>
                <w:i/>
                <w:iCs/>
                <w:szCs w:val="20"/>
                <w:lang w:eastAsia="ar-SA"/>
              </w:rPr>
              <w:t>телей и самозанятых, на официальном сайте админ</w:t>
            </w:r>
            <w:r w:rsidRPr="00A86EA5">
              <w:rPr>
                <w:rFonts w:ascii="Times New Roman" w:eastAsia="Cambria" w:hAnsi="Times New Roman" w:cs="Times New Roman"/>
                <w:i/>
                <w:iCs/>
                <w:szCs w:val="20"/>
                <w:lang w:eastAsia="ar-SA"/>
              </w:rPr>
              <w:t>и</w:t>
            </w:r>
            <w:r w:rsidRPr="00A86EA5">
              <w:rPr>
                <w:rFonts w:ascii="Times New Roman" w:eastAsia="Cambria" w:hAnsi="Times New Roman" w:cs="Times New Roman"/>
                <w:i/>
                <w:iCs/>
                <w:szCs w:val="20"/>
                <w:lang w:eastAsia="ar-SA"/>
              </w:rPr>
              <w:t>страции размещена</w:t>
            </w:r>
          </w:p>
        </w:tc>
        <w:tc>
          <w:tcPr>
            <w:tcW w:w="1714" w:type="dxa"/>
            <w:shd w:val="clear" w:color="auto" w:fill="auto"/>
          </w:tcPr>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28.12.2024/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szCs w:val="20"/>
              </w:rPr>
              <w:t>19.01.2024;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szCs w:val="20"/>
              </w:rPr>
              <w:t>07.02.2024;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szCs w:val="20"/>
              </w:rPr>
              <w:t>16.02.2024;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szCs w:val="20"/>
              </w:rPr>
              <w:t>27.02.2024;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szCs w:val="20"/>
              </w:rPr>
              <w:t>27.03.2024;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szCs w:val="20"/>
              </w:rPr>
              <w:t>01.04.2024;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szCs w:val="20"/>
              </w:rPr>
              <w:t>04.04.2024;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szCs w:val="20"/>
              </w:rPr>
              <w:t>16.04.2024;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szCs w:val="20"/>
              </w:rPr>
              <w:t>27.05.2024;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szCs w:val="20"/>
              </w:rPr>
              <w:t>03.06.2024;</w:t>
            </w:r>
          </w:p>
          <w:p w:rsidR="00CE4232" w:rsidRPr="00A86EA5" w:rsidRDefault="00771F2C" w:rsidP="00A86EA5">
            <w:pPr>
              <w:pStyle w:val="a3"/>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shd w:val="clear" w:color="auto" w:fill="FFFFFF"/>
              </w:rPr>
              <w:t>06.06.2024;</w:t>
            </w:r>
          </w:p>
          <w:p w:rsidR="00CE4232" w:rsidRPr="00A86EA5" w:rsidRDefault="00771F2C" w:rsidP="00A86EA5">
            <w:pPr>
              <w:pStyle w:val="a3"/>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shd w:val="clear" w:color="auto" w:fill="FFFFFF"/>
              </w:rPr>
              <w:t>17.06.2024;</w:t>
            </w:r>
          </w:p>
          <w:p w:rsidR="00CE4232" w:rsidRPr="00A86EA5" w:rsidRDefault="00771F2C" w:rsidP="00A86EA5">
            <w:pPr>
              <w:pStyle w:val="a3"/>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shd w:val="clear" w:color="auto" w:fill="FFFFFF"/>
              </w:rPr>
              <w:t>25.06.2024;</w:t>
            </w:r>
          </w:p>
          <w:p w:rsidR="00CE4232" w:rsidRPr="00A86EA5" w:rsidRDefault="00771F2C" w:rsidP="00A86EA5">
            <w:pPr>
              <w:pStyle w:val="a3"/>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shd w:val="clear" w:color="auto" w:fill="FFFFFF"/>
              </w:rPr>
              <w:t>27.06.2024;</w:t>
            </w:r>
          </w:p>
          <w:p w:rsidR="00CE4232" w:rsidRPr="00A86EA5" w:rsidRDefault="00771F2C" w:rsidP="00A86EA5">
            <w:pPr>
              <w:pStyle w:val="a3"/>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shd w:val="clear" w:color="auto" w:fill="FFFFFF"/>
              </w:rPr>
              <w:t>28.06.2024;</w:t>
            </w:r>
          </w:p>
          <w:p w:rsidR="00CE4232" w:rsidRPr="00A86EA5" w:rsidRDefault="00771F2C" w:rsidP="00A86EA5">
            <w:pPr>
              <w:pStyle w:val="a3"/>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shd w:val="clear" w:color="auto" w:fill="FFFFFF"/>
              </w:rPr>
              <w:t>08.07.2024;</w:t>
            </w:r>
          </w:p>
          <w:p w:rsidR="00CE4232" w:rsidRPr="00A86EA5" w:rsidRDefault="00771F2C" w:rsidP="00A86EA5">
            <w:pPr>
              <w:pStyle w:val="a3"/>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shd w:val="clear" w:color="auto" w:fill="FFFFFF"/>
              </w:rPr>
              <w:t>11.07.2024;</w:t>
            </w:r>
          </w:p>
          <w:p w:rsidR="00CE4232" w:rsidRPr="00A86EA5" w:rsidRDefault="00771F2C" w:rsidP="00A86EA5">
            <w:pPr>
              <w:pStyle w:val="a3"/>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shd w:val="clear" w:color="auto" w:fill="FFFFFF"/>
              </w:rPr>
              <w:t>15.07.2024;</w:t>
            </w:r>
          </w:p>
          <w:p w:rsidR="00CE4232" w:rsidRPr="00A86EA5" w:rsidRDefault="00771F2C" w:rsidP="00A86EA5">
            <w:pPr>
              <w:pStyle w:val="a3"/>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shd w:val="clear" w:color="auto" w:fill="FFFFFF"/>
              </w:rPr>
              <w:t>18.07.2024;</w:t>
            </w:r>
          </w:p>
          <w:p w:rsidR="00CE4232" w:rsidRPr="00A86EA5" w:rsidRDefault="00771F2C" w:rsidP="00A86EA5">
            <w:pPr>
              <w:pStyle w:val="a3"/>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shd w:val="clear" w:color="auto" w:fill="FFFFFF"/>
              </w:rPr>
              <w:t>19.07.2024;</w:t>
            </w:r>
          </w:p>
          <w:p w:rsidR="00CE4232" w:rsidRPr="00A86EA5" w:rsidRDefault="00771F2C" w:rsidP="00A86EA5">
            <w:pPr>
              <w:pStyle w:val="a3"/>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shd w:val="clear" w:color="auto" w:fill="FFFFFF"/>
              </w:rPr>
              <w:t>26.07.2024;</w:t>
            </w:r>
          </w:p>
          <w:p w:rsidR="00CE4232" w:rsidRPr="00A86EA5" w:rsidRDefault="00771F2C" w:rsidP="00A86EA5">
            <w:pPr>
              <w:pStyle w:val="a3"/>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shd w:val="clear" w:color="auto" w:fill="FFFFFF"/>
              </w:rPr>
              <w:t>30.07.2024;</w:t>
            </w:r>
          </w:p>
          <w:p w:rsidR="00CE4232" w:rsidRPr="00A86EA5" w:rsidRDefault="00771F2C" w:rsidP="00A86EA5">
            <w:pPr>
              <w:pStyle w:val="a3"/>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shd w:val="clear" w:color="auto" w:fill="FFFFFF"/>
              </w:rPr>
              <w:t>02.08.2024;</w:t>
            </w:r>
          </w:p>
          <w:p w:rsidR="00CE4232" w:rsidRPr="00A86EA5" w:rsidRDefault="00771F2C" w:rsidP="00A86EA5">
            <w:pPr>
              <w:pStyle w:val="a3"/>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shd w:val="clear" w:color="auto" w:fill="FFFFFF"/>
              </w:rPr>
              <w:t>02.08.2024;</w:t>
            </w:r>
          </w:p>
          <w:p w:rsidR="00CE4232" w:rsidRPr="00A86EA5" w:rsidRDefault="00771F2C" w:rsidP="00A86EA5">
            <w:pPr>
              <w:pStyle w:val="a3"/>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shd w:val="clear" w:color="auto" w:fill="FFFFFF"/>
              </w:rPr>
              <w:t>08.08.2024;</w:t>
            </w:r>
          </w:p>
          <w:p w:rsidR="00CE4232" w:rsidRPr="00A86EA5" w:rsidRDefault="00771F2C" w:rsidP="00A86EA5">
            <w:pPr>
              <w:pStyle w:val="a3"/>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shd w:val="clear" w:color="auto" w:fill="FFFFFF"/>
              </w:rPr>
              <w:t>09.08.2024;</w:t>
            </w:r>
          </w:p>
          <w:p w:rsidR="00CE4232" w:rsidRPr="00A86EA5" w:rsidRDefault="00771F2C" w:rsidP="00A86EA5">
            <w:pPr>
              <w:pStyle w:val="a3"/>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shd w:val="clear" w:color="auto" w:fill="FFFFFF"/>
              </w:rPr>
              <w:t>13.08.2024;</w:t>
            </w:r>
          </w:p>
          <w:p w:rsidR="00CE4232" w:rsidRPr="00A86EA5" w:rsidRDefault="00771F2C" w:rsidP="00A86EA5">
            <w:pPr>
              <w:pStyle w:val="a3"/>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shd w:val="clear" w:color="auto" w:fill="FFFFFF"/>
              </w:rPr>
              <w:t>15.08.2024;</w:t>
            </w:r>
          </w:p>
          <w:p w:rsidR="00CE4232" w:rsidRPr="00A86EA5" w:rsidRDefault="00771F2C" w:rsidP="00A86EA5">
            <w:pPr>
              <w:pStyle w:val="a3"/>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shd w:val="clear" w:color="auto" w:fill="FFFFFF"/>
              </w:rPr>
              <w:t>20.08.2024;</w:t>
            </w:r>
          </w:p>
          <w:p w:rsidR="00CE4232" w:rsidRPr="00A86EA5" w:rsidRDefault="00771F2C" w:rsidP="00A86EA5">
            <w:pPr>
              <w:pStyle w:val="a3"/>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shd w:val="clear" w:color="auto" w:fill="FFFFFF"/>
              </w:rPr>
              <w:t>20.08.2024;</w:t>
            </w:r>
          </w:p>
          <w:p w:rsidR="00CE4232" w:rsidRPr="00A86EA5" w:rsidRDefault="00771F2C" w:rsidP="00A86EA5">
            <w:pPr>
              <w:pStyle w:val="a3"/>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shd w:val="clear" w:color="auto" w:fill="FFFFFF"/>
              </w:rPr>
              <w:t>30.08.2024;</w:t>
            </w:r>
          </w:p>
          <w:p w:rsidR="00CE4232" w:rsidRPr="00A86EA5" w:rsidRDefault="00771F2C" w:rsidP="00A86EA5">
            <w:pPr>
              <w:pStyle w:val="a3"/>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shd w:val="clear" w:color="auto" w:fill="FFFFFF"/>
              </w:rPr>
              <w:t>06.09.2024;</w:t>
            </w:r>
          </w:p>
          <w:p w:rsidR="00CE4232" w:rsidRPr="00A86EA5" w:rsidRDefault="00771F2C" w:rsidP="00A86EA5">
            <w:pPr>
              <w:pStyle w:val="a3"/>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shd w:val="clear" w:color="auto" w:fill="FFFFFF"/>
              </w:rPr>
              <w:t>15.09.2024;</w:t>
            </w:r>
          </w:p>
          <w:p w:rsidR="00CE4232" w:rsidRPr="00A86EA5" w:rsidRDefault="00771F2C" w:rsidP="00A86EA5">
            <w:pPr>
              <w:pStyle w:val="a3"/>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shd w:val="clear" w:color="auto" w:fill="FFFFFF"/>
              </w:rPr>
              <w:t>19.09.2024;</w:t>
            </w:r>
          </w:p>
          <w:p w:rsidR="00CE4232" w:rsidRPr="00A86EA5" w:rsidRDefault="00771F2C" w:rsidP="00A86EA5">
            <w:pPr>
              <w:pStyle w:val="a3"/>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shd w:val="clear" w:color="auto" w:fill="FFFFFF"/>
              </w:rPr>
              <w:t>19.09.2024;</w:t>
            </w:r>
          </w:p>
          <w:p w:rsidR="00CE4232" w:rsidRPr="00A86EA5" w:rsidRDefault="00771F2C" w:rsidP="00A86EA5">
            <w:pPr>
              <w:pStyle w:val="a3"/>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shd w:val="clear" w:color="auto" w:fill="FFFFFF"/>
              </w:rPr>
              <w:t>20.09.2024;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shd w:val="clear" w:color="auto" w:fill="FFFFFF"/>
              </w:rPr>
              <w:t>25.09.2024;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shd w:val="clear" w:color="auto" w:fill="FFFFFF"/>
              </w:rPr>
              <w:lastRenderedPageBreak/>
              <w:t>08.10.2024;</w:t>
            </w:r>
          </w:p>
          <w:p w:rsidR="00CE4232" w:rsidRPr="00A86EA5" w:rsidRDefault="00771F2C" w:rsidP="00A86EA5">
            <w:pPr>
              <w:pStyle w:val="21"/>
              <w:keepNext w:val="0"/>
              <w:suppressAutoHyphens w:val="0"/>
              <w:spacing w:before="0" w:after="0" w:line="240" w:lineRule="auto"/>
              <w:ind w:left="113" w:hanging="57"/>
              <w:jc w:val="center"/>
              <w:rPr>
                <w:rFonts w:ascii="Times New Roman" w:hAnsi="Times New Roman" w:cs="Times New Roman"/>
                <w:sz w:val="20"/>
                <w:szCs w:val="20"/>
              </w:rPr>
            </w:pPr>
            <w:r w:rsidRPr="00A86EA5">
              <w:rPr>
                <w:rFonts w:ascii="Times New Roman" w:hAnsi="Times New Roman" w:cs="Times New Roman"/>
                <w:b w:val="0"/>
                <w:bCs w:val="0"/>
                <w:i/>
                <w:iCs/>
                <w:sz w:val="20"/>
                <w:szCs w:val="20"/>
                <w:shd w:val="clear" w:color="auto" w:fill="FFFFFF"/>
              </w:rPr>
              <w:t>09.10.2024;</w:t>
            </w:r>
          </w:p>
          <w:p w:rsidR="00CE4232" w:rsidRPr="00A86EA5" w:rsidRDefault="00771F2C" w:rsidP="00A86EA5">
            <w:pPr>
              <w:pStyle w:val="21"/>
              <w:keepNext w:val="0"/>
              <w:suppressAutoHyphens w:val="0"/>
              <w:spacing w:before="0" w:after="0" w:line="240" w:lineRule="auto"/>
              <w:ind w:left="113"/>
              <w:jc w:val="center"/>
              <w:rPr>
                <w:rFonts w:ascii="Times New Roman" w:hAnsi="Times New Roman" w:cs="Times New Roman"/>
                <w:sz w:val="20"/>
                <w:szCs w:val="20"/>
              </w:rPr>
            </w:pPr>
            <w:r w:rsidRPr="00A86EA5">
              <w:rPr>
                <w:rFonts w:ascii="Times New Roman" w:hAnsi="Times New Roman" w:cs="Times New Roman"/>
                <w:b w:val="0"/>
                <w:bCs w:val="0"/>
                <w:i/>
                <w:iCs/>
                <w:sz w:val="20"/>
                <w:szCs w:val="20"/>
                <w:shd w:val="clear" w:color="auto" w:fill="FFFFFF"/>
              </w:rPr>
              <w:t>14.10.2024;</w:t>
            </w:r>
          </w:p>
          <w:p w:rsidR="00CE4232" w:rsidRPr="00A86EA5" w:rsidRDefault="00771F2C" w:rsidP="00A86EA5">
            <w:pPr>
              <w:pStyle w:val="21"/>
              <w:keepNext w:val="0"/>
              <w:suppressAutoHyphens w:val="0"/>
              <w:spacing w:before="0" w:after="0" w:line="240" w:lineRule="auto"/>
              <w:ind w:left="113"/>
              <w:jc w:val="center"/>
              <w:rPr>
                <w:rFonts w:ascii="Times New Roman" w:hAnsi="Times New Roman" w:cs="Times New Roman"/>
                <w:sz w:val="20"/>
                <w:szCs w:val="20"/>
              </w:rPr>
            </w:pPr>
            <w:r w:rsidRPr="00A86EA5">
              <w:rPr>
                <w:rFonts w:ascii="Times New Roman" w:hAnsi="Times New Roman" w:cs="Times New Roman"/>
                <w:b w:val="0"/>
                <w:bCs w:val="0"/>
                <w:i/>
                <w:iCs/>
                <w:sz w:val="20"/>
                <w:szCs w:val="20"/>
                <w:shd w:val="clear" w:color="auto" w:fill="FFFFFF"/>
              </w:rPr>
              <w:t>17.10.2024;</w:t>
            </w:r>
          </w:p>
          <w:p w:rsidR="00CE4232" w:rsidRPr="00A86EA5" w:rsidRDefault="00771F2C" w:rsidP="00A86EA5">
            <w:pPr>
              <w:pStyle w:val="21"/>
              <w:keepNext w:val="0"/>
              <w:suppressAutoHyphens w:val="0"/>
              <w:spacing w:before="0" w:after="0" w:line="240" w:lineRule="auto"/>
              <w:ind w:left="113"/>
              <w:jc w:val="center"/>
              <w:rPr>
                <w:rFonts w:ascii="Times New Roman" w:hAnsi="Times New Roman" w:cs="Times New Roman"/>
                <w:sz w:val="20"/>
                <w:szCs w:val="20"/>
              </w:rPr>
            </w:pPr>
            <w:r w:rsidRPr="00A86EA5">
              <w:rPr>
                <w:rFonts w:ascii="Times New Roman" w:hAnsi="Times New Roman" w:cs="Times New Roman"/>
                <w:b w:val="0"/>
                <w:bCs w:val="0"/>
                <w:i/>
                <w:iCs/>
                <w:sz w:val="20"/>
                <w:szCs w:val="20"/>
                <w:shd w:val="clear" w:color="auto" w:fill="FFFFFF"/>
              </w:rPr>
              <w:t>18.10.2024;</w:t>
            </w:r>
          </w:p>
          <w:p w:rsidR="00CE4232" w:rsidRPr="00A86EA5" w:rsidRDefault="00771F2C" w:rsidP="00A86EA5">
            <w:pPr>
              <w:pStyle w:val="21"/>
              <w:keepNext w:val="0"/>
              <w:suppressAutoHyphens w:val="0"/>
              <w:spacing w:before="0" w:after="0" w:line="240" w:lineRule="auto"/>
              <w:ind w:left="113"/>
              <w:jc w:val="center"/>
              <w:rPr>
                <w:rFonts w:ascii="Times New Roman" w:hAnsi="Times New Roman" w:cs="Times New Roman"/>
                <w:sz w:val="20"/>
                <w:szCs w:val="20"/>
              </w:rPr>
            </w:pPr>
            <w:r w:rsidRPr="00A86EA5">
              <w:rPr>
                <w:rFonts w:ascii="Times New Roman" w:hAnsi="Times New Roman" w:cs="Times New Roman"/>
                <w:b w:val="0"/>
                <w:bCs w:val="0"/>
                <w:i/>
                <w:iCs/>
                <w:sz w:val="20"/>
                <w:szCs w:val="20"/>
                <w:shd w:val="clear" w:color="auto" w:fill="FFFFFF"/>
              </w:rPr>
              <w:t>21.10.2024;</w:t>
            </w:r>
          </w:p>
          <w:p w:rsidR="00CE4232" w:rsidRPr="00A86EA5" w:rsidRDefault="00771F2C" w:rsidP="00A86EA5">
            <w:pPr>
              <w:pStyle w:val="21"/>
              <w:keepNext w:val="0"/>
              <w:suppressAutoHyphens w:val="0"/>
              <w:spacing w:before="0" w:after="0" w:line="240" w:lineRule="auto"/>
              <w:ind w:left="113"/>
              <w:jc w:val="center"/>
              <w:rPr>
                <w:rFonts w:ascii="Times New Roman" w:hAnsi="Times New Roman" w:cs="Times New Roman"/>
                <w:sz w:val="20"/>
                <w:szCs w:val="20"/>
              </w:rPr>
            </w:pPr>
            <w:r w:rsidRPr="00A86EA5">
              <w:rPr>
                <w:rFonts w:ascii="Times New Roman" w:hAnsi="Times New Roman" w:cs="Times New Roman"/>
                <w:b w:val="0"/>
                <w:bCs w:val="0"/>
                <w:i/>
                <w:iCs/>
                <w:sz w:val="20"/>
                <w:szCs w:val="20"/>
                <w:shd w:val="clear" w:color="auto" w:fill="FFFFFF"/>
              </w:rPr>
              <w:t>28.10.2024;</w:t>
            </w:r>
          </w:p>
          <w:p w:rsidR="00CE4232" w:rsidRPr="00A86EA5" w:rsidRDefault="00771F2C" w:rsidP="00A86EA5">
            <w:pPr>
              <w:pStyle w:val="21"/>
              <w:keepNext w:val="0"/>
              <w:suppressAutoHyphens w:val="0"/>
              <w:spacing w:before="0" w:after="0" w:line="240" w:lineRule="auto"/>
              <w:ind w:left="113"/>
              <w:jc w:val="center"/>
              <w:rPr>
                <w:rFonts w:ascii="Times New Roman" w:hAnsi="Times New Roman" w:cs="Times New Roman"/>
                <w:sz w:val="20"/>
                <w:szCs w:val="20"/>
              </w:rPr>
            </w:pPr>
            <w:r w:rsidRPr="00A86EA5">
              <w:rPr>
                <w:rFonts w:ascii="Times New Roman" w:hAnsi="Times New Roman" w:cs="Times New Roman"/>
                <w:b w:val="0"/>
                <w:bCs w:val="0"/>
                <w:i/>
                <w:iCs/>
                <w:sz w:val="20"/>
                <w:szCs w:val="20"/>
                <w:shd w:val="clear" w:color="auto" w:fill="FFFFFF"/>
              </w:rPr>
              <w:t>22.11.2024;</w:t>
            </w:r>
          </w:p>
          <w:p w:rsidR="00CE4232" w:rsidRPr="00A86EA5" w:rsidRDefault="00771F2C" w:rsidP="00A86EA5">
            <w:pPr>
              <w:pStyle w:val="21"/>
              <w:keepNext w:val="0"/>
              <w:suppressAutoHyphens w:val="0"/>
              <w:spacing w:before="0" w:after="0" w:line="240" w:lineRule="auto"/>
              <w:ind w:left="113"/>
              <w:jc w:val="center"/>
              <w:rPr>
                <w:rFonts w:ascii="Times New Roman" w:hAnsi="Times New Roman" w:cs="Times New Roman"/>
                <w:sz w:val="20"/>
                <w:szCs w:val="20"/>
              </w:rPr>
            </w:pPr>
            <w:r w:rsidRPr="00A86EA5">
              <w:rPr>
                <w:rFonts w:ascii="Times New Roman" w:hAnsi="Times New Roman" w:cs="Times New Roman"/>
                <w:b w:val="0"/>
                <w:bCs w:val="0"/>
                <w:i/>
                <w:iCs/>
                <w:sz w:val="20"/>
                <w:szCs w:val="20"/>
                <w:shd w:val="clear" w:color="auto" w:fill="FFFFFF"/>
              </w:rPr>
              <w:t>19.12.2024</w:t>
            </w:r>
          </w:p>
        </w:tc>
        <w:tc>
          <w:tcPr>
            <w:tcW w:w="6494" w:type="dxa"/>
            <w:shd w:val="clear" w:color="auto" w:fill="FFFFFF"/>
          </w:tcPr>
          <w:p w:rsidR="00CE4232" w:rsidRPr="00A86EA5" w:rsidRDefault="00771F2C" w:rsidP="00A86EA5">
            <w:pPr>
              <w:widowControl w:val="0"/>
              <w:suppressAutoHyphens w:val="0"/>
              <w:spacing w:after="0" w:line="240" w:lineRule="auto"/>
              <w:jc w:val="both"/>
              <w:rPr>
                <w:rFonts w:ascii="Times New Roman" w:hAnsi="Times New Roman" w:cs="Times New Roman"/>
                <w:szCs w:val="20"/>
              </w:rPr>
            </w:pPr>
            <w:r w:rsidRPr="00A86EA5">
              <w:rPr>
                <w:rFonts w:ascii="Times New Roman" w:hAnsi="Times New Roman" w:cs="Times New Roman"/>
                <w:b/>
                <w:bCs/>
                <w:i/>
                <w:iCs/>
                <w:szCs w:val="20"/>
              </w:rPr>
              <w:lastRenderedPageBreak/>
              <w:t>Контрольное событие выполнено.</w:t>
            </w:r>
          </w:p>
          <w:p w:rsidR="00CE4232" w:rsidRPr="00A86EA5" w:rsidRDefault="00771F2C" w:rsidP="00A86EA5">
            <w:pPr>
              <w:widowControl w:val="0"/>
              <w:suppressAutoHyphens w:val="0"/>
              <w:snapToGrid w:val="0"/>
              <w:spacing w:after="0" w:line="240" w:lineRule="auto"/>
              <w:ind w:firstLine="709"/>
              <w:jc w:val="both"/>
              <w:rPr>
                <w:rFonts w:ascii="Times New Roman" w:hAnsi="Times New Roman" w:cs="Times New Roman"/>
                <w:szCs w:val="20"/>
              </w:rPr>
            </w:pPr>
            <w:r w:rsidRPr="00A86EA5">
              <w:rPr>
                <w:rFonts w:ascii="Times New Roman" w:hAnsi="Times New Roman" w:cs="Times New Roman"/>
                <w:i/>
                <w:szCs w:val="20"/>
              </w:rPr>
              <w:t>На официальном сайте администрации в разделе Эконом</w:t>
            </w:r>
            <w:r w:rsidRPr="00A86EA5">
              <w:rPr>
                <w:rFonts w:ascii="Times New Roman" w:hAnsi="Times New Roman" w:cs="Times New Roman"/>
                <w:i/>
                <w:szCs w:val="20"/>
              </w:rPr>
              <w:t>и</w:t>
            </w:r>
            <w:r w:rsidRPr="00A86EA5">
              <w:rPr>
                <w:rFonts w:ascii="Times New Roman" w:hAnsi="Times New Roman" w:cs="Times New Roman"/>
                <w:i/>
                <w:szCs w:val="20"/>
              </w:rPr>
              <w:t>ка/Развитие предпринимательства, торговли и потребительского ры</w:t>
            </w:r>
            <w:r w:rsidRPr="00A86EA5">
              <w:rPr>
                <w:rFonts w:ascii="Times New Roman" w:hAnsi="Times New Roman" w:cs="Times New Roman"/>
                <w:i/>
                <w:szCs w:val="20"/>
              </w:rPr>
              <w:t>н</w:t>
            </w:r>
            <w:r w:rsidRPr="00A86EA5">
              <w:rPr>
                <w:rFonts w:ascii="Times New Roman" w:hAnsi="Times New Roman" w:cs="Times New Roman"/>
                <w:i/>
                <w:szCs w:val="20"/>
              </w:rPr>
              <w:t>ка размещена актуальная информация:</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szCs w:val="20"/>
              </w:rPr>
              <w:t xml:space="preserve">19.01.2024 – о возможности участия </w:t>
            </w:r>
            <w:r w:rsidRPr="00A86EA5">
              <w:rPr>
                <w:rFonts w:ascii="Times New Roman" w:eastAsia="Times New Roman" w:hAnsi="Times New Roman" w:cs="Times New Roman"/>
                <w:i/>
                <w:szCs w:val="20"/>
              </w:rPr>
              <w:t>в XXI конкурсе Наци</w:t>
            </w:r>
            <w:r w:rsidRPr="00A86EA5">
              <w:rPr>
                <w:rFonts w:ascii="Times New Roman" w:eastAsia="Times New Roman" w:hAnsi="Times New Roman" w:cs="Times New Roman"/>
                <w:i/>
                <w:szCs w:val="20"/>
              </w:rPr>
              <w:t>о</w:t>
            </w:r>
            <w:r w:rsidRPr="00A86EA5">
              <w:rPr>
                <w:rFonts w:ascii="Times New Roman" w:eastAsia="Times New Roman" w:hAnsi="Times New Roman" w:cs="Times New Roman"/>
                <w:i/>
                <w:szCs w:val="20"/>
              </w:rPr>
              <w:t>нальной премии в области предпринимательской деятельности «Зол</w:t>
            </w:r>
            <w:r w:rsidRPr="00A86EA5">
              <w:rPr>
                <w:rFonts w:ascii="Times New Roman" w:eastAsia="Times New Roman" w:hAnsi="Times New Roman" w:cs="Times New Roman"/>
                <w:i/>
                <w:szCs w:val="20"/>
              </w:rPr>
              <w:t>о</w:t>
            </w:r>
            <w:r w:rsidRPr="00A86EA5">
              <w:rPr>
                <w:rFonts w:ascii="Times New Roman" w:eastAsia="Times New Roman" w:hAnsi="Times New Roman" w:cs="Times New Roman"/>
                <w:i/>
                <w:szCs w:val="20"/>
              </w:rPr>
              <w:t>той Меркурий» по итогам 2023 года, проводимого Союзом «Торгово-промышленная палата Ставропольского края», при поддержке Гос</w:t>
            </w:r>
            <w:r w:rsidRPr="00A86EA5">
              <w:rPr>
                <w:rFonts w:ascii="Times New Roman" w:eastAsia="Times New Roman" w:hAnsi="Times New Roman" w:cs="Times New Roman"/>
                <w:i/>
                <w:szCs w:val="20"/>
              </w:rPr>
              <w:t>у</w:t>
            </w:r>
            <w:r w:rsidRPr="00A86EA5">
              <w:rPr>
                <w:rFonts w:ascii="Times New Roman" w:eastAsia="Times New Roman" w:hAnsi="Times New Roman" w:cs="Times New Roman"/>
                <w:i/>
                <w:szCs w:val="20"/>
              </w:rPr>
              <w:t>дарственной Думы и Совета Федерации Федерального Собрания Ро</w:t>
            </w:r>
            <w:r w:rsidRPr="00A86EA5">
              <w:rPr>
                <w:rFonts w:ascii="Times New Roman" w:eastAsia="Times New Roman" w:hAnsi="Times New Roman" w:cs="Times New Roman"/>
                <w:i/>
                <w:szCs w:val="20"/>
              </w:rPr>
              <w:t>с</w:t>
            </w:r>
            <w:r w:rsidRPr="00A86EA5">
              <w:rPr>
                <w:rFonts w:ascii="Times New Roman" w:eastAsia="Times New Roman" w:hAnsi="Times New Roman" w:cs="Times New Roman"/>
                <w:i/>
                <w:szCs w:val="20"/>
              </w:rPr>
              <w:t>сийской Федерации и Министерства экономического развития Росси</w:t>
            </w:r>
            <w:r w:rsidRPr="00A86EA5">
              <w:rPr>
                <w:rFonts w:ascii="Times New Roman" w:eastAsia="Times New Roman" w:hAnsi="Times New Roman" w:cs="Times New Roman"/>
                <w:i/>
                <w:szCs w:val="20"/>
              </w:rPr>
              <w:t>й</w:t>
            </w:r>
            <w:r w:rsidRPr="00A86EA5">
              <w:rPr>
                <w:rFonts w:ascii="Times New Roman" w:eastAsia="Times New Roman" w:hAnsi="Times New Roman" w:cs="Times New Roman"/>
                <w:i/>
                <w:szCs w:val="20"/>
              </w:rPr>
              <w:t>ской Федерации;</w:t>
            </w:r>
          </w:p>
          <w:p w:rsidR="00CE4232" w:rsidRPr="00A86EA5" w:rsidRDefault="00771F2C" w:rsidP="00A86EA5">
            <w:pPr>
              <w:shd w:val="clear" w:color="auto" w:fill="FFFFFF"/>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szCs w:val="20"/>
              </w:rPr>
              <w:t>07.02.2024 – о возможности участия</w:t>
            </w:r>
            <w:r w:rsidRPr="00A86EA5">
              <w:rPr>
                <w:rFonts w:ascii="Times New Roman" w:eastAsia="Times New Roman" w:hAnsi="Times New Roman" w:cs="Times New Roman"/>
                <w:i/>
                <w:szCs w:val="20"/>
              </w:rPr>
              <w:t xml:space="preserve"> физических лиц Cтавропольского края, применяющих специальный налоговый режим «Налог на профессиональный доход» </w:t>
            </w:r>
            <w:r w:rsidRPr="00A86EA5">
              <w:rPr>
                <w:rFonts w:ascii="Times New Roman" w:hAnsi="Times New Roman" w:cs="Times New Roman"/>
                <w:i/>
                <w:szCs w:val="20"/>
              </w:rPr>
              <w:t>в м</w:t>
            </w:r>
            <w:r w:rsidRPr="00A86EA5">
              <w:rPr>
                <w:rFonts w:ascii="Times New Roman" w:eastAsia="Times New Roman" w:hAnsi="Times New Roman" w:cs="Times New Roman"/>
                <w:i/>
                <w:szCs w:val="20"/>
              </w:rPr>
              <w:t>икрокурсе</w:t>
            </w:r>
            <w:r w:rsidRPr="00A86EA5">
              <w:rPr>
                <w:rFonts w:ascii="Times New Roman" w:eastAsia="Times New Roman" w:hAnsi="Times New Roman" w:cs="Times New Roman"/>
                <w:b/>
                <w:i/>
                <w:szCs w:val="20"/>
              </w:rPr>
              <w:t>«</w:t>
            </w:r>
            <w:r w:rsidRPr="00A86EA5">
              <w:rPr>
                <w:rFonts w:ascii="Times New Roman" w:eastAsia="Times New Roman" w:hAnsi="Times New Roman" w:cs="Times New Roman"/>
                <w:i/>
                <w:szCs w:val="20"/>
              </w:rPr>
              <w:t>Копирайтинг от А до Я</w:t>
            </w:r>
            <w:r w:rsidRPr="00A86EA5">
              <w:rPr>
                <w:rFonts w:ascii="Times New Roman" w:eastAsia="Times New Roman" w:hAnsi="Times New Roman" w:cs="Times New Roman"/>
                <w:b/>
                <w:i/>
                <w:szCs w:val="20"/>
              </w:rPr>
              <w:t>»</w:t>
            </w:r>
            <w:r w:rsidRPr="00A86EA5">
              <w:rPr>
                <w:rFonts w:ascii="Times New Roman" w:eastAsia="Times New Roman" w:hAnsi="Times New Roman" w:cs="Times New Roman"/>
                <w:i/>
                <w:szCs w:val="20"/>
              </w:rPr>
              <w:t>, проводимом Центром «Мой бизнес», функционирующий на базе некоммерческой организации «Фонд поддержки предпринимательства в Ставропольском крае».</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bCs/>
                <w:i/>
                <w:szCs w:val="20"/>
                <w:shd w:val="clear" w:color="auto" w:fill="FFFFFF"/>
              </w:rPr>
              <w:t xml:space="preserve">16.02.2024 – о </w:t>
            </w:r>
            <w:r w:rsidRPr="00A86EA5">
              <w:rPr>
                <w:rFonts w:ascii="Times New Roman" w:hAnsi="Times New Roman" w:cs="Times New Roman"/>
                <w:i/>
                <w:szCs w:val="20"/>
              </w:rPr>
              <w:t>возможности размещения информации об об</w:t>
            </w:r>
            <w:r w:rsidRPr="00A86EA5">
              <w:rPr>
                <w:rFonts w:ascii="Times New Roman" w:hAnsi="Times New Roman" w:cs="Times New Roman"/>
                <w:i/>
                <w:szCs w:val="20"/>
              </w:rPr>
              <w:t>ъ</w:t>
            </w:r>
            <w:r w:rsidRPr="00A86EA5">
              <w:rPr>
                <w:rFonts w:ascii="Times New Roman" w:hAnsi="Times New Roman" w:cs="Times New Roman"/>
                <w:i/>
                <w:szCs w:val="20"/>
              </w:rPr>
              <w:t>ектах туриндустрии на интеллектуальной цифровой туристской платформе «RussPass» (далее–соответственно минтуризма края, платформа «RussPass»). Платформа «RussPass» позволяет создавать и обеспечивать благоприятные условия для увеличения туристского п</w:t>
            </w:r>
            <w:r w:rsidRPr="00A86EA5">
              <w:rPr>
                <w:rFonts w:ascii="Times New Roman" w:hAnsi="Times New Roman" w:cs="Times New Roman"/>
                <w:i/>
                <w:szCs w:val="20"/>
              </w:rPr>
              <w:t>о</w:t>
            </w:r>
            <w:r w:rsidRPr="00A86EA5">
              <w:rPr>
                <w:rFonts w:ascii="Times New Roman" w:hAnsi="Times New Roman" w:cs="Times New Roman"/>
                <w:i/>
                <w:szCs w:val="20"/>
              </w:rPr>
              <w:t>тока, продвижения ключевых культурных, развлекательных услуг и се</w:t>
            </w:r>
            <w:r w:rsidRPr="00A86EA5">
              <w:rPr>
                <w:rFonts w:ascii="Times New Roman" w:hAnsi="Times New Roman" w:cs="Times New Roman"/>
                <w:i/>
                <w:szCs w:val="20"/>
              </w:rPr>
              <w:t>р</w:t>
            </w:r>
            <w:r w:rsidRPr="00A86EA5">
              <w:rPr>
                <w:rFonts w:ascii="Times New Roman" w:hAnsi="Times New Roman" w:cs="Times New Roman"/>
                <w:i/>
                <w:szCs w:val="20"/>
              </w:rPr>
              <w:t>висов. Посредством платформы «RussPass» турист может воспольз</w:t>
            </w:r>
            <w:r w:rsidRPr="00A86EA5">
              <w:rPr>
                <w:rFonts w:ascii="Times New Roman" w:hAnsi="Times New Roman" w:cs="Times New Roman"/>
                <w:i/>
                <w:szCs w:val="20"/>
              </w:rPr>
              <w:t>о</w:t>
            </w:r>
            <w:r w:rsidRPr="00A86EA5">
              <w:rPr>
                <w:rFonts w:ascii="Times New Roman" w:hAnsi="Times New Roman" w:cs="Times New Roman"/>
                <w:i/>
                <w:szCs w:val="20"/>
              </w:rPr>
              <w:t>ваться такими услугами, как покупка туров, электронных билетов на экскурсии, в музеи и на выставки, бронирование номеров в отелях, заказ такси и ознакомление с туристскими сервисами и продуктами регионов Российской Федерации. С целью расширения перечня приобретаемых пользователями продуктов и услуг, а также демонстрации туристск</w:t>
            </w:r>
            <w:r w:rsidRPr="00A86EA5">
              <w:rPr>
                <w:rFonts w:ascii="Times New Roman" w:hAnsi="Times New Roman" w:cs="Times New Roman"/>
                <w:i/>
                <w:szCs w:val="20"/>
              </w:rPr>
              <w:t>о</w:t>
            </w:r>
            <w:r w:rsidRPr="00A86EA5">
              <w:rPr>
                <w:rFonts w:ascii="Times New Roman" w:hAnsi="Times New Roman" w:cs="Times New Roman"/>
                <w:i/>
                <w:szCs w:val="20"/>
              </w:rPr>
              <w:t>го потенциала Ставропольского;</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szCs w:val="20"/>
              </w:rPr>
              <w:t>27.02.2024 – о видах микрозаймов, действующих в Ставропол</w:t>
            </w:r>
            <w:r w:rsidRPr="00A86EA5">
              <w:rPr>
                <w:rFonts w:ascii="Times New Roman" w:hAnsi="Times New Roman" w:cs="Times New Roman"/>
                <w:i/>
                <w:szCs w:val="20"/>
              </w:rPr>
              <w:t>ь</w:t>
            </w:r>
            <w:r w:rsidRPr="00A86EA5">
              <w:rPr>
                <w:rFonts w:ascii="Times New Roman" w:hAnsi="Times New Roman" w:cs="Times New Roman"/>
                <w:i/>
                <w:szCs w:val="20"/>
              </w:rPr>
              <w:t>ском крае, которыми могут воспользоваться субъекты МСП;</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bCs/>
                <w:i/>
                <w:szCs w:val="20"/>
                <w:shd w:val="clear" w:color="auto" w:fill="FFFFFF"/>
              </w:rPr>
              <w:t>27.03.2024– о мерах государственной поддержки общественных и предпринимательских инициатив.</w:t>
            </w:r>
          </w:p>
          <w:p w:rsidR="00CE4232" w:rsidRPr="00A86EA5" w:rsidRDefault="0078295D" w:rsidP="00A86EA5">
            <w:pPr>
              <w:pStyle w:val="a3"/>
              <w:suppressAutoHyphens w:val="0"/>
              <w:spacing w:after="0" w:line="240" w:lineRule="auto"/>
              <w:ind w:firstLine="709"/>
              <w:jc w:val="both"/>
              <w:rPr>
                <w:rFonts w:ascii="Times New Roman" w:hAnsi="Times New Roman" w:cs="Times New Roman"/>
                <w:szCs w:val="20"/>
              </w:rPr>
            </w:pPr>
            <w:r w:rsidRPr="00A86EA5">
              <w:rPr>
                <w:rFonts w:ascii="Times New Roman" w:eastAsia="Times New Roman" w:hAnsi="Times New Roman" w:cs="Times New Roman"/>
                <w:i/>
                <w:iCs/>
                <w:szCs w:val="20"/>
              </w:rPr>
              <w:t xml:space="preserve">01.04.2024 </w:t>
            </w:r>
            <w:r w:rsidR="00771F2C" w:rsidRPr="00A86EA5">
              <w:rPr>
                <w:rFonts w:ascii="Times New Roman" w:eastAsia="Times New Roman" w:hAnsi="Times New Roman" w:cs="Times New Roman"/>
                <w:i/>
                <w:iCs/>
                <w:szCs w:val="20"/>
              </w:rPr>
              <w:t xml:space="preserve">- о возможности </w:t>
            </w:r>
            <w:r w:rsidR="00771F2C" w:rsidRPr="00A86EA5">
              <w:rPr>
                <w:rFonts w:ascii="Times New Roman" w:eastAsia="Times New Roman" w:hAnsi="Times New Roman" w:cs="Times New Roman"/>
                <w:i/>
                <w:iCs/>
                <w:szCs w:val="20"/>
                <w:shd w:val="clear" w:color="auto" w:fill="FFFFFF"/>
              </w:rPr>
              <w:t>вступления в рабочую группу и уч</w:t>
            </w:r>
            <w:r w:rsidR="00771F2C" w:rsidRPr="00A86EA5">
              <w:rPr>
                <w:rFonts w:ascii="Times New Roman" w:eastAsia="Times New Roman" w:hAnsi="Times New Roman" w:cs="Times New Roman"/>
                <w:i/>
                <w:iCs/>
                <w:szCs w:val="20"/>
                <w:shd w:val="clear" w:color="auto" w:fill="FFFFFF"/>
              </w:rPr>
              <w:t>а</w:t>
            </w:r>
            <w:r w:rsidR="00771F2C" w:rsidRPr="00A86EA5">
              <w:rPr>
                <w:rFonts w:ascii="Times New Roman" w:eastAsia="Times New Roman" w:hAnsi="Times New Roman" w:cs="Times New Roman"/>
                <w:i/>
                <w:iCs/>
                <w:szCs w:val="20"/>
                <w:shd w:val="clear" w:color="auto" w:fill="FFFFFF"/>
              </w:rPr>
              <w:t xml:space="preserve">стия в эксперименте </w:t>
            </w:r>
            <w:r w:rsidR="00771F2C" w:rsidRPr="00A86EA5">
              <w:rPr>
                <w:rFonts w:ascii="Times New Roman" w:eastAsia="Times New Roman" w:hAnsi="Times New Roman" w:cs="Times New Roman"/>
                <w:i/>
                <w:iCs/>
                <w:szCs w:val="20"/>
              </w:rPr>
              <w:t>на территории Российской Федерации по марк</w:t>
            </w:r>
            <w:r w:rsidR="00771F2C" w:rsidRPr="00A86EA5">
              <w:rPr>
                <w:rFonts w:ascii="Times New Roman" w:eastAsia="Times New Roman" w:hAnsi="Times New Roman" w:cs="Times New Roman"/>
                <w:i/>
                <w:iCs/>
                <w:szCs w:val="20"/>
              </w:rPr>
              <w:t>и</w:t>
            </w:r>
            <w:r w:rsidR="00771F2C" w:rsidRPr="00A86EA5">
              <w:rPr>
                <w:rFonts w:ascii="Times New Roman" w:eastAsia="Times New Roman" w:hAnsi="Times New Roman" w:cs="Times New Roman"/>
                <w:i/>
                <w:iCs/>
                <w:szCs w:val="20"/>
              </w:rPr>
              <w:t>ровке средствами идентификации лекарственных препаратов для вет</w:t>
            </w:r>
            <w:r w:rsidR="00771F2C" w:rsidRPr="00A86EA5">
              <w:rPr>
                <w:rFonts w:ascii="Times New Roman" w:eastAsia="Times New Roman" w:hAnsi="Times New Roman" w:cs="Times New Roman"/>
                <w:i/>
                <w:iCs/>
                <w:szCs w:val="20"/>
              </w:rPr>
              <w:t>е</w:t>
            </w:r>
            <w:r w:rsidR="00771F2C" w:rsidRPr="00A86EA5">
              <w:rPr>
                <w:rFonts w:ascii="Times New Roman" w:eastAsia="Times New Roman" w:hAnsi="Times New Roman" w:cs="Times New Roman"/>
                <w:i/>
                <w:iCs/>
                <w:szCs w:val="20"/>
              </w:rPr>
              <w:t>ринарного применения, в соответствии с </w:t>
            </w:r>
            <w:hyperlink r:id="rId25">
              <w:r w:rsidR="00771F2C" w:rsidRPr="00A86EA5">
                <w:rPr>
                  <w:rFonts w:ascii="Times New Roman" w:eastAsia="Times New Roman" w:hAnsi="Times New Roman" w:cs="Times New Roman"/>
                  <w:i/>
                  <w:iCs/>
                  <w:szCs w:val="20"/>
                </w:rPr>
                <w:t>ППРФ от 21.12.2023 № 2222</w:t>
              </w:r>
            </w:hyperlink>
            <w:r w:rsidR="00771F2C" w:rsidRPr="00A86EA5">
              <w:rPr>
                <w:rFonts w:ascii="Times New Roman" w:eastAsia="Times New Roman" w:hAnsi="Times New Roman" w:cs="Times New Roman"/>
                <w:i/>
                <w:iCs/>
                <w:szCs w:val="20"/>
              </w:rPr>
              <w:t>.</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bCs/>
                <w:i/>
                <w:iCs/>
                <w:szCs w:val="20"/>
                <w:shd w:val="clear" w:color="auto" w:fill="FFFFFF"/>
              </w:rPr>
              <w:lastRenderedPageBreak/>
              <w:t>01.04.2024 г. - о возможности принять участие в конкурсе, пр</w:t>
            </w:r>
            <w:r w:rsidRPr="00A86EA5">
              <w:rPr>
                <w:rFonts w:ascii="Times New Roman" w:hAnsi="Times New Roman" w:cs="Times New Roman"/>
                <w:bCs/>
                <w:i/>
                <w:iCs/>
                <w:szCs w:val="20"/>
                <w:shd w:val="clear" w:color="auto" w:fill="FFFFFF"/>
              </w:rPr>
              <w:t>о</w:t>
            </w:r>
            <w:r w:rsidRPr="00A86EA5">
              <w:rPr>
                <w:rFonts w:ascii="Times New Roman" w:hAnsi="Times New Roman" w:cs="Times New Roman"/>
                <w:bCs/>
                <w:i/>
                <w:iCs/>
                <w:szCs w:val="20"/>
                <w:shd w:val="clear" w:color="auto" w:fill="FFFFFF"/>
              </w:rPr>
              <w:t>водимом Министерством молодежной политики Ставропольского края совместно с АНО «Агентство стратегических инициатив по продв</w:t>
            </w:r>
            <w:r w:rsidRPr="00A86EA5">
              <w:rPr>
                <w:rFonts w:ascii="Times New Roman" w:hAnsi="Times New Roman" w:cs="Times New Roman"/>
                <w:bCs/>
                <w:i/>
                <w:iCs/>
                <w:szCs w:val="20"/>
                <w:shd w:val="clear" w:color="auto" w:fill="FFFFFF"/>
              </w:rPr>
              <w:t>и</w:t>
            </w:r>
            <w:r w:rsidRPr="00A86EA5">
              <w:rPr>
                <w:rFonts w:ascii="Times New Roman" w:hAnsi="Times New Roman" w:cs="Times New Roman"/>
                <w:bCs/>
                <w:i/>
                <w:iCs/>
                <w:szCs w:val="20"/>
                <w:shd w:val="clear" w:color="auto" w:fill="FFFFFF"/>
              </w:rPr>
              <w:t>жению новых проектов» и АО «Корпорация «МСП»  по молодежному предпринимательству «Создай НАШЕ». Конкурс направлен на развитие молодежного предпринимательства в Российской Федерации и оказ</w:t>
            </w:r>
            <w:r w:rsidRPr="00A86EA5">
              <w:rPr>
                <w:rFonts w:ascii="Times New Roman" w:hAnsi="Times New Roman" w:cs="Times New Roman"/>
                <w:bCs/>
                <w:i/>
                <w:iCs/>
                <w:szCs w:val="20"/>
                <w:shd w:val="clear" w:color="auto" w:fill="FFFFFF"/>
              </w:rPr>
              <w:t>а</w:t>
            </w:r>
            <w:r w:rsidRPr="00A86EA5">
              <w:rPr>
                <w:rFonts w:ascii="Times New Roman" w:hAnsi="Times New Roman" w:cs="Times New Roman"/>
                <w:bCs/>
                <w:i/>
                <w:iCs/>
                <w:szCs w:val="20"/>
                <w:shd w:val="clear" w:color="auto" w:fill="FFFFFF"/>
              </w:rPr>
              <w:t>ние помощи молодежи в продвижении собственного бизнеса.</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bCs/>
                <w:i/>
                <w:iCs/>
                <w:szCs w:val="20"/>
                <w:shd w:val="clear" w:color="auto" w:fill="FFFFFF"/>
              </w:rPr>
              <w:t>04.04.2024 – о возможности участия в н</w:t>
            </w:r>
            <w:r w:rsidRPr="00A86EA5">
              <w:rPr>
                <w:rFonts w:ascii="Times New Roman" w:eastAsia="Times New Roman" w:hAnsi="Times New Roman" w:cs="Times New Roman"/>
                <w:i/>
                <w:iCs/>
                <w:szCs w:val="20"/>
                <w:shd w:val="clear" w:color="auto" w:fill="FFFFFF"/>
              </w:rPr>
              <w:t>еделе Российского Р</w:t>
            </w:r>
            <w:r w:rsidRPr="00A86EA5">
              <w:rPr>
                <w:rFonts w:ascii="Times New Roman" w:eastAsia="Times New Roman" w:hAnsi="Times New Roman" w:cs="Times New Roman"/>
                <w:i/>
                <w:iCs/>
                <w:szCs w:val="20"/>
                <w:shd w:val="clear" w:color="auto" w:fill="FFFFFF"/>
              </w:rPr>
              <w:t>и</w:t>
            </w:r>
            <w:r w:rsidRPr="00A86EA5">
              <w:rPr>
                <w:rFonts w:ascii="Times New Roman" w:eastAsia="Times New Roman" w:hAnsi="Times New Roman" w:cs="Times New Roman"/>
                <w:i/>
                <w:iCs/>
                <w:szCs w:val="20"/>
                <w:shd w:val="clear" w:color="auto" w:fill="FFFFFF"/>
              </w:rPr>
              <w:t xml:space="preserve">тейла» 2024, которая прошла с 27 по 30 мая и собрала более 8 тысяч участников. </w:t>
            </w:r>
            <w:r w:rsidRPr="00A86EA5">
              <w:rPr>
                <w:rFonts w:ascii="Times New Roman" w:eastAsia="Times New Roman" w:hAnsi="Times New Roman" w:cs="Times New Roman"/>
                <w:i/>
                <w:iCs/>
                <w:szCs w:val="20"/>
              </w:rPr>
              <w:t>главными темами обсуждения стали тернистый путь ро</w:t>
            </w:r>
            <w:r w:rsidRPr="00A86EA5">
              <w:rPr>
                <w:rFonts w:ascii="Times New Roman" w:eastAsia="Times New Roman" w:hAnsi="Times New Roman" w:cs="Times New Roman"/>
                <w:i/>
                <w:iCs/>
                <w:szCs w:val="20"/>
              </w:rPr>
              <w:t>с</w:t>
            </w:r>
            <w:r w:rsidRPr="00A86EA5">
              <w:rPr>
                <w:rFonts w:ascii="Times New Roman" w:eastAsia="Times New Roman" w:hAnsi="Times New Roman" w:cs="Times New Roman"/>
                <w:i/>
                <w:iCs/>
                <w:szCs w:val="20"/>
              </w:rPr>
              <w:t>сийского ритейла и FMCG производителей, глобальные изменения п</w:t>
            </w:r>
            <w:r w:rsidRPr="00A86EA5">
              <w:rPr>
                <w:rFonts w:ascii="Times New Roman" w:eastAsia="Times New Roman" w:hAnsi="Times New Roman" w:cs="Times New Roman"/>
                <w:i/>
                <w:iCs/>
                <w:szCs w:val="20"/>
              </w:rPr>
              <w:t>о</w:t>
            </w:r>
            <w:r w:rsidRPr="00A86EA5">
              <w:rPr>
                <w:rFonts w:ascii="Times New Roman" w:eastAsia="Times New Roman" w:hAnsi="Times New Roman" w:cs="Times New Roman"/>
                <w:i/>
                <w:iCs/>
                <w:szCs w:val="20"/>
              </w:rPr>
              <w:t>требительского рынка и постоянная трансформация бизнес-моделей современного ритейла.</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eastAsia="Times New Roman" w:hAnsi="Times New Roman" w:cs="Times New Roman"/>
                <w:i/>
                <w:iCs/>
                <w:szCs w:val="20"/>
              </w:rPr>
              <w:t>16.04.2024 - о начале приема заявок от предприятий и орган</w:t>
            </w:r>
            <w:r w:rsidRPr="00A86EA5">
              <w:rPr>
                <w:rFonts w:ascii="Times New Roman" w:eastAsia="Times New Roman" w:hAnsi="Times New Roman" w:cs="Times New Roman"/>
                <w:i/>
                <w:iCs/>
                <w:szCs w:val="20"/>
              </w:rPr>
              <w:t>и</w:t>
            </w:r>
            <w:r w:rsidRPr="00A86EA5">
              <w:rPr>
                <w:rFonts w:ascii="Times New Roman" w:eastAsia="Times New Roman" w:hAnsi="Times New Roman" w:cs="Times New Roman"/>
                <w:i/>
                <w:iCs/>
                <w:szCs w:val="20"/>
              </w:rPr>
              <w:t>заций на участие в конкурсе «100 лучших товаров России», проводимого ФБУ «Северо-Кавказский ЦСМ».</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rPr>
              <w:t>27.05.2024 - о с</w:t>
            </w:r>
            <w:r w:rsidRPr="00A86EA5">
              <w:rPr>
                <w:rFonts w:ascii="Times New Roman" w:hAnsi="Times New Roman" w:cs="Times New Roman"/>
                <w:i/>
                <w:iCs/>
                <w:szCs w:val="20"/>
                <w:shd w:val="clear" w:color="auto" w:fill="FFFFFF"/>
              </w:rPr>
              <w:t>тарте приёма заявок в XII ежегодном конкурсе «Бренд Ставрополья».</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shd w:val="clear" w:color="auto" w:fill="FFFFFF"/>
              </w:rPr>
              <w:t>03.06.2024 - о прошедшем в Москве форуме-фестивале «Мамы. Дети. Бизнес». Мероприятие собрало на одной площадке начинающих и действующих предпринимательниц. Одним из ключевых событий стала пленарная дискуссия «Время возможностей: меры поддержки и как ими пользоваться». В зале собрались участницы, которые развивают пр</w:t>
            </w:r>
            <w:r w:rsidRPr="00A86EA5">
              <w:rPr>
                <w:rFonts w:ascii="Times New Roman" w:hAnsi="Times New Roman" w:cs="Times New Roman"/>
                <w:i/>
                <w:iCs/>
                <w:szCs w:val="20"/>
                <w:shd w:val="clear" w:color="auto" w:fill="FFFFFF"/>
              </w:rPr>
              <w:t>о</w:t>
            </w:r>
            <w:r w:rsidRPr="00A86EA5">
              <w:rPr>
                <w:rFonts w:ascii="Times New Roman" w:hAnsi="Times New Roman" w:cs="Times New Roman"/>
                <w:i/>
                <w:iCs/>
                <w:szCs w:val="20"/>
                <w:shd w:val="clear" w:color="auto" w:fill="FFFFFF"/>
              </w:rPr>
              <w:t>екты в сферах торговли, красоты, производства одежды, спорта, о</w:t>
            </w:r>
            <w:r w:rsidRPr="00A86EA5">
              <w:rPr>
                <w:rFonts w:ascii="Times New Roman" w:hAnsi="Times New Roman" w:cs="Times New Roman"/>
                <w:i/>
                <w:iCs/>
                <w:szCs w:val="20"/>
                <w:shd w:val="clear" w:color="auto" w:fill="FFFFFF"/>
              </w:rPr>
              <w:t>б</w:t>
            </w:r>
            <w:r w:rsidRPr="00A86EA5">
              <w:rPr>
                <w:rFonts w:ascii="Times New Roman" w:hAnsi="Times New Roman" w:cs="Times New Roman"/>
                <w:i/>
                <w:iCs/>
                <w:szCs w:val="20"/>
                <w:shd w:val="clear" w:color="auto" w:fill="FFFFFF"/>
              </w:rPr>
              <w:t>разования;</w:t>
            </w:r>
          </w:p>
          <w:p w:rsidR="00CE4232" w:rsidRPr="00A86EA5" w:rsidRDefault="00771F2C" w:rsidP="00A86EA5">
            <w:pPr>
              <w:pStyle w:val="a3"/>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shd w:val="clear" w:color="auto" w:fill="FFFFFF"/>
              </w:rPr>
              <w:t>06.06.2024 - о поддержке, оказываемой центром «Мой бизнес» Ставропольского края в рамках реализации национального проекта «Малое и среднее предпринимательство и поддержка индивидуальной предпринимательской инициативы»;</w:t>
            </w:r>
          </w:p>
          <w:p w:rsidR="00CE4232" w:rsidRPr="00A86EA5" w:rsidRDefault="00771F2C" w:rsidP="00A86EA5">
            <w:pPr>
              <w:pStyle w:val="a3"/>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shd w:val="clear" w:color="auto" w:fill="FFFFFF"/>
              </w:rPr>
              <w:t>17.06.2024 - о повторном запуске Министерством экономич</w:t>
            </w:r>
            <w:r w:rsidRPr="00A86EA5">
              <w:rPr>
                <w:rFonts w:ascii="Times New Roman" w:hAnsi="Times New Roman" w:cs="Times New Roman"/>
                <w:i/>
                <w:iCs/>
                <w:szCs w:val="20"/>
                <w:shd w:val="clear" w:color="auto" w:fill="FFFFFF"/>
              </w:rPr>
              <w:t>е</w:t>
            </w:r>
            <w:r w:rsidRPr="00A86EA5">
              <w:rPr>
                <w:rFonts w:ascii="Times New Roman" w:hAnsi="Times New Roman" w:cs="Times New Roman"/>
                <w:i/>
                <w:iCs/>
                <w:szCs w:val="20"/>
                <w:shd w:val="clear" w:color="auto" w:fill="FFFFFF"/>
              </w:rPr>
              <w:t>ского развития Российской Федерации и Авито мер по поддержке суб</w:t>
            </w:r>
            <w:r w:rsidRPr="00A86EA5">
              <w:rPr>
                <w:rFonts w:ascii="Times New Roman" w:hAnsi="Times New Roman" w:cs="Times New Roman"/>
                <w:i/>
                <w:iCs/>
                <w:szCs w:val="20"/>
                <w:shd w:val="clear" w:color="auto" w:fill="FFFFFF"/>
              </w:rPr>
              <w:t>ъ</w:t>
            </w:r>
            <w:r w:rsidRPr="00A86EA5">
              <w:rPr>
                <w:rFonts w:ascii="Times New Roman" w:hAnsi="Times New Roman" w:cs="Times New Roman"/>
                <w:i/>
                <w:iCs/>
                <w:szCs w:val="20"/>
                <w:shd w:val="clear" w:color="auto" w:fill="FFFFFF"/>
              </w:rPr>
              <w:t>ектов МСП, которые продвигают свои услуги и товары на платформе. Прием заявок на новый этап программы по продвижению предприн</w:t>
            </w:r>
            <w:r w:rsidRPr="00A86EA5">
              <w:rPr>
                <w:rFonts w:ascii="Times New Roman" w:hAnsi="Times New Roman" w:cs="Times New Roman"/>
                <w:i/>
                <w:iCs/>
                <w:szCs w:val="20"/>
                <w:shd w:val="clear" w:color="auto" w:fill="FFFFFF"/>
              </w:rPr>
              <w:t>и</w:t>
            </w:r>
            <w:r w:rsidRPr="00A86EA5">
              <w:rPr>
                <w:rFonts w:ascii="Times New Roman" w:hAnsi="Times New Roman" w:cs="Times New Roman"/>
                <w:i/>
                <w:iCs/>
                <w:szCs w:val="20"/>
                <w:shd w:val="clear" w:color="auto" w:fill="FFFFFF"/>
              </w:rPr>
              <w:t>мателей в сферах услуг и товаров на платформе Авито продлится до 30 сентября 2024 года.</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shd w:val="clear" w:color="auto" w:fill="FFFFFF"/>
              </w:rPr>
              <w:t>25.06.2024 - о новом микрозайме «Приоритет 24» предоста</w:t>
            </w:r>
            <w:r w:rsidRPr="00A86EA5">
              <w:rPr>
                <w:rFonts w:ascii="Times New Roman" w:hAnsi="Times New Roman" w:cs="Times New Roman"/>
                <w:i/>
                <w:iCs/>
                <w:szCs w:val="20"/>
                <w:shd w:val="clear" w:color="auto" w:fill="FFFFFF"/>
              </w:rPr>
              <w:t>в</w:t>
            </w:r>
            <w:r w:rsidRPr="00A86EA5">
              <w:rPr>
                <w:rFonts w:ascii="Times New Roman" w:hAnsi="Times New Roman" w:cs="Times New Roman"/>
                <w:i/>
                <w:iCs/>
                <w:szCs w:val="20"/>
                <w:shd w:val="clear" w:color="auto" w:fill="FFFFFF"/>
              </w:rPr>
              <w:t>ляемом Фондом микрофинансирования Ставропольского края</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shd w:val="clear" w:color="auto" w:fill="FFFFFF"/>
              </w:rPr>
              <w:t>27.06.2024 - о состоявшемся 20.06.24г. выездном мероприятии с  АО «Корпорация «МСП» и предпринимательским сообществом Ставропольского края в целях обсуждения актуальных вопросов, св</w:t>
            </w:r>
            <w:r w:rsidRPr="00A86EA5">
              <w:rPr>
                <w:rFonts w:ascii="Times New Roman" w:hAnsi="Times New Roman" w:cs="Times New Roman"/>
                <w:i/>
                <w:iCs/>
                <w:szCs w:val="20"/>
                <w:shd w:val="clear" w:color="auto" w:fill="FFFFFF"/>
              </w:rPr>
              <w:t>я</w:t>
            </w:r>
            <w:r w:rsidRPr="00A86EA5">
              <w:rPr>
                <w:rFonts w:ascii="Times New Roman" w:hAnsi="Times New Roman" w:cs="Times New Roman"/>
                <w:i/>
                <w:iCs/>
                <w:szCs w:val="20"/>
                <w:shd w:val="clear" w:color="auto" w:fill="FFFFFF"/>
              </w:rPr>
              <w:t xml:space="preserve">занных с получение мер поддержки в рамках национального проекта </w:t>
            </w:r>
            <w:r w:rsidRPr="00A86EA5">
              <w:rPr>
                <w:rStyle w:val="ac"/>
                <w:rFonts w:ascii="Times New Roman" w:hAnsi="Times New Roman" w:cs="Times New Roman"/>
                <w:b w:val="0"/>
                <w:i/>
                <w:iCs/>
                <w:szCs w:val="20"/>
                <w:shd w:val="clear" w:color="auto" w:fill="FFFFFF"/>
              </w:rPr>
              <w:t>«Малое и среднее предпринимательство и поддержка индивидуал</w:t>
            </w:r>
            <w:r w:rsidRPr="00A86EA5">
              <w:rPr>
                <w:rStyle w:val="ac"/>
                <w:rFonts w:ascii="Times New Roman" w:hAnsi="Times New Roman" w:cs="Times New Roman"/>
                <w:b w:val="0"/>
                <w:i/>
                <w:iCs/>
                <w:szCs w:val="20"/>
                <w:shd w:val="clear" w:color="auto" w:fill="FFFFFF"/>
              </w:rPr>
              <w:t>ь</w:t>
            </w:r>
            <w:r w:rsidRPr="00A86EA5">
              <w:rPr>
                <w:rStyle w:val="ac"/>
                <w:rFonts w:ascii="Times New Roman" w:hAnsi="Times New Roman" w:cs="Times New Roman"/>
                <w:b w:val="0"/>
                <w:i/>
                <w:iCs/>
                <w:szCs w:val="20"/>
                <w:shd w:val="clear" w:color="auto" w:fill="FFFFFF"/>
              </w:rPr>
              <w:t>ной предпринимательской инициативы»</w:t>
            </w:r>
            <w:r w:rsidRPr="00A86EA5">
              <w:rPr>
                <w:rFonts w:ascii="Times New Roman" w:hAnsi="Times New Roman" w:cs="Times New Roman"/>
                <w:b/>
                <w:i/>
                <w:iCs/>
                <w:szCs w:val="20"/>
                <w:shd w:val="clear" w:color="auto" w:fill="FFFFFF"/>
              </w:rPr>
              <w:t>, в</w:t>
            </w:r>
            <w:r w:rsidRPr="00A86EA5">
              <w:rPr>
                <w:rFonts w:ascii="Times New Roman" w:hAnsi="Times New Roman" w:cs="Times New Roman"/>
                <w:i/>
                <w:iCs/>
                <w:szCs w:val="20"/>
                <w:shd w:val="clear" w:color="auto" w:fill="FFFFFF"/>
              </w:rPr>
              <w:t xml:space="preserve"> том числе по приоритетным отраслям деятельности (туризм, обрабатывающее производство, л</w:t>
            </w:r>
            <w:r w:rsidRPr="00A86EA5">
              <w:rPr>
                <w:rFonts w:ascii="Times New Roman" w:hAnsi="Times New Roman" w:cs="Times New Roman"/>
                <w:i/>
                <w:iCs/>
                <w:szCs w:val="20"/>
                <w:shd w:val="clear" w:color="auto" w:fill="FFFFFF"/>
              </w:rPr>
              <w:t>о</w:t>
            </w:r>
            <w:r w:rsidRPr="00A86EA5">
              <w:rPr>
                <w:rFonts w:ascii="Times New Roman" w:hAnsi="Times New Roman" w:cs="Times New Roman"/>
                <w:i/>
                <w:iCs/>
                <w:szCs w:val="20"/>
                <w:shd w:val="clear" w:color="auto" w:fill="FFFFFF"/>
              </w:rPr>
              <w:t xml:space="preserve">гистика). В работе совещания принимали участие представители АО </w:t>
            </w:r>
            <w:r w:rsidRPr="00A86EA5">
              <w:rPr>
                <w:rFonts w:ascii="Times New Roman" w:hAnsi="Times New Roman" w:cs="Times New Roman"/>
                <w:i/>
                <w:iCs/>
                <w:szCs w:val="20"/>
                <w:shd w:val="clear" w:color="auto" w:fill="FFFFFF"/>
              </w:rPr>
              <w:lastRenderedPageBreak/>
              <w:t>«Корпорация «МСП», АО «МСП Банк», субъекты МСП Ставропольск</w:t>
            </w:r>
            <w:r w:rsidRPr="00A86EA5">
              <w:rPr>
                <w:rFonts w:ascii="Times New Roman" w:hAnsi="Times New Roman" w:cs="Times New Roman"/>
                <w:i/>
                <w:iCs/>
                <w:szCs w:val="20"/>
                <w:shd w:val="clear" w:color="auto" w:fill="FFFFFF"/>
              </w:rPr>
              <w:t>о</w:t>
            </w:r>
            <w:r w:rsidRPr="00A86EA5">
              <w:rPr>
                <w:rFonts w:ascii="Times New Roman" w:hAnsi="Times New Roman" w:cs="Times New Roman"/>
                <w:i/>
                <w:iCs/>
                <w:szCs w:val="20"/>
                <w:shd w:val="clear" w:color="auto" w:fill="FFFFFF"/>
              </w:rPr>
              <w:t>го края, представители организаций, образующих инфраструктуру поддержки субъектов МСП в Ставропольском крае, а также предст</w:t>
            </w:r>
            <w:r w:rsidRPr="00A86EA5">
              <w:rPr>
                <w:rFonts w:ascii="Times New Roman" w:hAnsi="Times New Roman" w:cs="Times New Roman"/>
                <w:i/>
                <w:iCs/>
                <w:szCs w:val="20"/>
                <w:shd w:val="clear" w:color="auto" w:fill="FFFFFF"/>
              </w:rPr>
              <w:t>а</w:t>
            </w:r>
            <w:r w:rsidRPr="00A86EA5">
              <w:rPr>
                <w:rFonts w:ascii="Times New Roman" w:hAnsi="Times New Roman" w:cs="Times New Roman"/>
                <w:i/>
                <w:iCs/>
                <w:szCs w:val="20"/>
                <w:shd w:val="clear" w:color="auto" w:fill="FFFFFF"/>
              </w:rPr>
              <w:t>вители министерства экономического развития Ставропольского края;</w:t>
            </w:r>
          </w:p>
          <w:p w:rsidR="00CE4232" w:rsidRPr="00A86EA5" w:rsidRDefault="00771F2C" w:rsidP="00A86EA5">
            <w:pPr>
              <w:pStyle w:val="a3"/>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shd w:val="clear" w:color="auto" w:fill="FFFFFF"/>
              </w:rPr>
              <w:t>28.06.2024</w:t>
            </w:r>
            <w:r w:rsidR="006861AE">
              <w:rPr>
                <w:rFonts w:ascii="Times New Roman" w:hAnsi="Times New Roman" w:cs="Times New Roman"/>
                <w:i/>
                <w:iCs/>
                <w:szCs w:val="20"/>
                <w:shd w:val="clear" w:color="auto" w:fill="FFFFFF"/>
              </w:rPr>
              <w:t xml:space="preserve"> </w:t>
            </w:r>
            <w:r w:rsidRPr="00A86EA5">
              <w:rPr>
                <w:rFonts w:ascii="Times New Roman" w:hAnsi="Times New Roman" w:cs="Times New Roman"/>
                <w:i/>
                <w:iCs/>
                <w:szCs w:val="20"/>
                <w:shd w:val="clear" w:color="auto" w:fill="FFFFFF"/>
              </w:rPr>
              <w:t>- о прошедшей неделе социального предпринимател</w:t>
            </w:r>
            <w:r w:rsidRPr="00A86EA5">
              <w:rPr>
                <w:rFonts w:ascii="Times New Roman" w:hAnsi="Times New Roman" w:cs="Times New Roman"/>
                <w:i/>
                <w:iCs/>
                <w:szCs w:val="20"/>
                <w:shd w:val="clear" w:color="auto" w:fill="FFFFFF"/>
              </w:rPr>
              <w:t>ь</w:t>
            </w:r>
            <w:r w:rsidRPr="00A86EA5">
              <w:rPr>
                <w:rFonts w:ascii="Times New Roman" w:hAnsi="Times New Roman" w:cs="Times New Roman"/>
                <w:i/>
                <w:iCs/>
                <w:szCs w:val="20"/>
                <w:shd w:val="clear" w:color="auto" w:fill="FFFFFF"/>
              </w:rPr>
              <w:t>ства, учредителем которой выступило Министерство экономического развития Российской Федерации. Более 100 мероприятий по всей стр</w:t>
            </w:r>
            <w:r w:rsidRPr="00A86EA5">
              <w:rPr>
                <w:rFonts w:ascii="Times New Roman" w:hAnsi="Times New Roman" w:cs="Times New Roman"/>
                <w:i/>
                <w:iCs/>
                <w:szCs w:val="20"/>
                <w:shd w:val="clear" w:color="auto" w:fill="FFFFFF"/>
              </w:rPr>
              <w:t>а</w:t>
            </w:r>
            <w:r w:rsidRPr="00A86EA5">
              <w:rPr>
                <w:rFonts w:ascii="Times New Roman" w:hAnsi="Times New Roman" w:cs="Times New Roman"/>
                <w:i/>
                <w:iCs/>
                <w:szCs w:val="20"/>
                <w:shd w:val="clear" w:color="auto" w:fill="FFFFFF"/>
              </w:rPr>
              <w:t xml:space="preserve">не специально подготовлено для социального бизнеса. </w:t>
            </w:r>
            <w:r w:rsidRPr="00A86EA5">
              <w:rPr>
                <w:rFonts w:ascii="Times New Roman" w:hAnsi="Times New Roman" w:cs="Times New Roman"/>
                <w:i/>
                <w:iCs/>
                <w:szCs w:val="20"/>
              </w:rPr>
              <w:t>Мероприятия прошли в формате фестивалей, отраслевых дней, форумов, круглых столов, вебинаров, некоторые из которых транслировались в онлайн-формате, что позволило всем желающим принять в них участие.</w:t>
            </w:r>
          </w:p>
          <w:p w:rsidR="00CE4232" w:rsidRPr="00A86EA5" w:rsidRDefault="00771F2C" w:rsidP="00A86EA5">
            <w:pPr>
              <w:pStyle w:val="a3"/>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rPr>
              <w:t>08.07.2024</w:t>
            </w:r>
            <w:r w:rsidR="006861AE">
              <w:rPr>
                <w:rFonts w:ascii="Times New Roman" w:hAnsi="Times New Roman" w:cs="Times New Roman"/>
                <w:i/>
                <w:iCs/>
                <w:szCs w:val="20"/>
              </w:rPr>
              <w:t xml:space="preserve"> </w:t>
            </w:r>
            <w:r w:rsidRPr="00A86EA5">
              <w:rPr>
                <w:rFonts w:ascii="Times New Roman" w:hAnsi="Times New Roman" w:cs="Times New Roman"/>
                <w:i/>
                <w:iCs/>
                <w:szCs w:val="20"/>
              </w:rPr>
              <w:t>- о предоставляемой министерством экономическ</w:t>
            </w:r>
            <w:r w:rsidRPr="00A86EA5">
              <w:rPr>
                <w:rFonts w:ascii="Times New Roman" w:hAnsi="Times New Roman" w:cs="Times New Roman"/>
                <w:i/>
                <w:iCs/>
                <w:szCs w:val="20"/>
              </w:rPr>
              <w:t>о</w:t>
            </w:r>
            <w:r w:rsidRPr="00A86EA5">
              <w:rPr>
                <w:rFonts w:ascii="Times New Roman" w:hAnsi="Times New Roman" w:cs="Times New Roman"/>
                <w:i/>
                <w:iCs/>
                <w:szCs w:val="20"/>
              </w:rPr>
              <w:t>го развития Ставропольского края финансовой поддержке для центров молодежного инновационного творчества;</w:t>
            </w:r>
          </w:p>
          <w:p w:rsidR="00CE4232" w:rsidRPr="00A86EA5" w:rsidRDefault="00771F2C" w:rsidP="00A86EA5">
            <w:pPr>
              <w:pStyle w:val="a3"/>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shd w:val="clear" w:color="auto" w:fill="FFFFFF"/>
              </w:rPr>
              <w:t>11.07.2024</w:t>
            </w:r>
            <w:r w:rsidR="006861AE">
              <w:rPr>
                <w:rFonts w:ascii="Times New Roman" w:hAnsi="Times New Roman" w:cs="Times New Roman"/>
                <w:i/>
                <w:iCs/>
                <w:szCs w:val="20"/>
                <w:shd w:val="clear" w:color="auto" w:fill="FFFFFF"/>
              </w:rPr>
              <w:t xml:space="preserve"> </w:t>
            </w:r>
            <w:r w:rsidRPr="00A86EA5">
              <w:rPr>
                <w:rFonts w:ascii="Times New Roman" w:hAnsi="Times New Roman" w:cs="Times New Roman"/>
                <w:i/>
                <w:iCs/>
                <w:szCs w:val="20"/>
                <w:shd w:val="clear" w:color="auto" w:fill="FFFFFF"/>
              </w:rPr>
              <w:t>- об итогах премии «Мой добрый бизнес»: на Ста</w:t>
            </w:r>
            <w:r w:rsidRPr="00A86EA5">
              <w:rPr>
                <w:rFonts w:ascii="Times New Roman" w:hAnsi="Times New Roman" w:cs="Times New Roman"/>
                <w:i/>
                <w:iCs/>
                <w:szCs w:val="20"/>
                <w:shd w:val="clear" w:color="auto" w:fill="FFFFFF"/>
              </w:rPr>
              <w:t>в</w:t>
            </w:r>
            <w:r w:rsidRPr="00A86EA5">
              <w:rPr>
                <w:rFonts w:ascii="Times New Roman" w:hAnsi="Times New Roman" w:cs="Times New Roman"/>
                <w:i/>
                <w:iCs/>
                <w:szCs w:val="20"/>
                <w:shd w:val="clear" w:color="auto" w:fill="FFFFFF"/>
              </w:rPr>
              <w:t>рополье открыли «самый добрый бизнес» в России.</w:t>
            </w:r>
            <w:r w:rsidRPr="00A86EA5">
              <w:rPr>
                <w:rFonts w:ascii="Times New Roman" w:hAnsi="Times New Roman" w:cs="Times New Roman"/>
                <w:i/>
                <w:iCs/>
                <w:szCs w:val="20"/>
                <w:shd w:val="clear" w:color="auto" w:fill="FFFFFF"/>
              </w:rPr>
              <w:br/>
              <w:t>Это первая в городе сеть оздоровительных аква-центров для детей и будущих мам «Флиппер», которую основали более 11 лет назад  Ксения и Николай Красниковы. Здесь бесплатно оздоравливаются дети учас</w:t>
            </w:r>
            <w:r w:rsidRPr="00A86EA5">
              <w:rPr>
                <w:rFonts w:ascii="Times New Roman" w:hAnsi="Times New Roman" w:cs="Times New Roman"/>
                <w:i/>
                <w:iCs/>
                <w:szCs w:val="20"/>
                <w:shd w:val="clear" w:color="auto" w:fill="FFFFFF"/>
              </w:rPr>
              <w:t>т</w:t>
            </w:r>
            <w:r w:rsidRPr="00A86EA5">
              <w:rPr>
                <w:rFonts w:ascii="Times New Roman" w:hAnsi="Times New Roman" w:cs="Times New Roman"/>
                <w:i/>
                <w:iCs/>
                <w:szCs w:val="20"/>
                <w:shd w:val="clear" w:color="auto" w:fill="FFFFFF"/>
              </w:rPr>
              <w:t>ников СВО, дети с ограниченными возможностями здоровья. На днях проект Красниковых признали лучшей практикой социального предпр</w:t>
            </w:r>
            <w:r w:rsidRPr="00A86EA5">
              <w:rPr>
                <w:rFonts w:ascii="Times New Roman" w:hAnsi="Times New Roman" w:cs="Times New Roman"/>
                <w:i/>
                <w:iCs/>
                <w:szCs w:val="20"/>
                <w:shd w:val="clear" w:color="auto" w:fill="FFFFFF"/>
              </w:rPr>
              <w:t>и</w:t>
            </w:r>
            <w:r w:rsidRPr="00A86EA5">
              <w:rPr>
                <w:rFonts w:ascii="Times New Roman" w:hAnsi="Times New Roman" w:cs="Times New Roman"/>
                <w:i/>
                <w:iCs/>
                <w:szCs w:val="20"/>
                <w:shd w:val="clear" w:color="auto" w:fill="FFFFFF"/>
              </w:rPr>
              <w:t>нимательства в России;</w:t>
            </w:r>
          </w:p>
          <w:p w:rsidR="00CE4232" w:rsidRPr="00A86EA5" w:rsidRDefault="00771F2C" w:rsidP="00A86EA5">
            <w:pPr>
              <w:pStyle w:val="a3"/>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shd w:val="clear" w:color="auto" w:fill="FFFFFF"/>
              </w:rPr>
              <w:t>15.07.2024</w:t>
            </w:r>
            <w:r w:rsidR="006861AE">
              <w:rPr>
                <w:rFonts w:ascii="Times New Roman" w:hAnsi="Times New Roman" w:cs="Times New Roman"/>
                <w:i/>
                <w:iCs/>
                <w:szCs w:val="20"/>
                <w:shd w:val="clear" w:color="auto" w:fill="FFFFFF"/>
              </w:rPr>
              <w:t xml:space="preserve"> </w:t>
            </w:r>
            <w:r w:rsidRPr="00A86EA5">
              <w:rPr>
                <w:rFonts w:ascii="Times New Roman" w:hAnsi="Times New Roman" w:cs="Times New Roman"/>
                <w:i/>
                <w:iCs/>
                <w:szCs w:val="20"/>
                <w:shd w:val="clear" w:color="auto" w:fill="FFFFFF"/>
              </w:rPr>
              <w:t>- о возможностях онлайн-сервиса Цифровая пла</w:t>
            </w:r>
            <w:r w:rsidRPr="00A86EA5">
              <w:rPr>
                <w:rFonts w:ascii="Times New Roman" w:hAnsi="Times New Roman" w:cs="Times New Roman"/>
                <w:i/>
                <w:iCs/>
                <w:szCs w:val="20"/>
                <w:shd w:val="clear" w:color="auto" w:fill="FFFFFF"/>
              </w:rPr>
              <w:t>т</w:t>
            </w:r>
            <w:r w:rsidRPr="00A86EA5">
              <w:rPr>
                <w:rFonts w:ascii="Times New Roman" w:hAnsi="Times New Roman" w:cs="Times New Roman"/>
                <w:i/>
                <w:iCs/>
                <w:szCs w:val="20"/>
                <w:shd w:val="clear" w:color="auto" w:fill="FFFFFF"/>
              </w:rPr>
              <w:t>форма МСП.РФ;</w:t>
            </w:r>
          </w:p>
          <w:p w:rsidR="00CE4232" w:rsidRPr="00A86EA5" w:rsidRDefault="00771F2C" w:rsidP="00A86EA5">
            <w:pPr>
              <w:pStyle w:val="a3"/>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shd w:val="clear" w:color="auto" w:fill="FFFFFF"/>
              </w:rPr>
              <w:t>18.07.2024</w:t>
            </w:r>
            <w:r w:rsidR="006861AE">
              <w:rPr>
                <w:rFonts w:ascii="Times New Roman" w:hAnsi="Times New Roman" w:cs="Times New Roman"/>
                <w:i/>
                <w:iCs/>
                <w:szCs w:val="20"/>
                <w:shd w:val="clear" w:color="auto" w:fill="FFFFFF"/>
              </w:rPr>
              <w:t xml:space="preserve"> </w:t>
            </w:r>
            <w:r w:rsidRPr="00A86EA5">
              <w:rPr>
                <w:rFonts w:ascii="Times New Roman" w:hAnsi="Times New Roman" w:cs="Times New Roman"/>
                <w:i/>
                <w:iCs/>
                <w:szCs w:val="20"/>
                <w:shd w:val="clear" w:color="auto" w:fill="FFFFFF"/>
              </w:rPr>
              <w:t>- об открытии приёма заявок в Ставропольском крае на программу «Мама-предприниматель» - это уникальная фед</w:t>
            </w:r>
            <w:r w:rsidRPr="00A86EA5">
              <w:rPr>
                <w:rFonts w:ascii="Times New Roman" w:hAnsi="Times New Roman" w:cs="Times New Roman"/>
                <w:i/>
                <w:iCs/>
                <w:szCs w:val="20"/>
                <w:shd w:val="clear" w:color="auto" w:fill="FFFFFF"/>
              </w:rPr>
              <w:t>е</w:t>
            </w:r>
            <w:r w:rsidRPr="00A86EA5">
              <w:rPr>
                <w:rFonts w:ascii="Times New Roman" w:hAnsi="Times New Roman" w:cs="Times New Roman"/>
                <w:i/>
                <w:iCs/>
                <w:szCs w:val="20"/>
                <w:shd w:val="clear" w:color="auto" w:fill="FFFFFF"/>
              </w:rPr>
              <w:t>ральная программа, которая ориентирована на поддержку женского предпринимательства в России;</w:t>
            </w:r>
          </w:p>
          <w:p w:rsidR="00CE4232" w:rsidRPr="00A86EA5" w:rsidRDefault="00771F2C" w:rsidP="00A86EA5">
            <w:pPr>
              <w:pStyle w:val="a3"/>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shd w:val="clear" w:color="auto" w:fill="FFFFFF"/>
              </w:rPr>
              <w:t>19.07.2024 - о наибольшем росте среди всех сфер гостиничного бизнеса;</w:t>
            </w:r>
          </w:p>
          <w:p w:rsidR="00CE4232" w:rsidRPr="00A86EA5" w:rsidRDefault="00771F2C" w:rsidP="00A86EA5">
            <w:pPr>
              <w:pStyle w:val="a3"/>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shd w:val="clear" w:color="auto" w:fill="FFFFFF"/>
              </w:rPr>
              <w:t>26.07.2024</w:t>
            </w:r>
            <w:r w:rsidR="006861AE">
              <w:rPr>
                <w:rFonts w:ascii="Times New Roman" w:hAnsi="Times New Roman" w:cs="Times New Roman"/>
                <w:i/>
                <w:iCs/>
                <w:szCs w:val="20"/>
                <w:shd w:val="clear" w:color="auto" w:fill="FFFFFF"/>
              </w:rPr>
              <w:t xml:space="preserve"> </w:t>
            </w:r>
            <w:r w:rsidRPr="00A86EA5">
              <w:rPr>
                <w:rFonts w:ascii="Times New Roman" w:hAnsi="Times New Roman" w:cs="Times New Roman"/>
                <w:i/>
                <w:iCs/>
                <w:szCs w:val="20"/>
                <w:shd w:val="clear" w:color="auto" w:fill="FFFFFF"/>
              </w:rPr>
              <w:t>- о начале проведения  Центром оказания услуг «Мой бизнес» Ставропольского края, в рамках национального проекта «Малое и среднее предпринимательство и поддержка индивидуальной предпр</w:t>
            </w:r>
            <w:r w:rsidRPr="00A86EA5">
              <w:rPr>
                <w:rFonts w:ascii="Times New Roman" w:hAnsi="Times New Roman" w:cs="Times New Roman"/>
                <w:i/>
                <w:iCs/>
                <w:szCs w:val="20"/>
                <w:shd w:val="clear" w:color="auto" w:fill="FFFFFF"/>
              </w:rPr>
              <w:t>и</w:t>
            </w:r>
            <w:r w:rsidRPr="00A86EA5">
              <w:rPr>
                <w:rFonts w:ascii="Times New Roman" w:hAnsi="Times New Roman" w:cs="Times New Roman"/>
                <w:i/>
                <w:iCs/>
                <w:szCs w:val="20"/>
                <w:shd w:val="clear" w:color="auto" w:fill="FFFFFF"/>
              </w:rPr>
              <w:t>нимательской инициативы», традиционной Акселерационной програ</w:t>
            </w:r>
            <w:r w:rsidRPr="00A86EA5">
              <w:rPr>
                <w:rFonts w:ascii="Times New Roman" w:hAnsi="Times New Roman" w:cs="Times New Roman"/>
                <w:i/>
                <w:iCs/>
                <w:szCs w:val="20"/>
                <w:shd w:val="clear" w:color="auto" w:fill="FFFFFF"/>
              </w:rPr>
              <w:t>м</w:t>
            </w:r>
            <w:r w:rsidRPr="00A86EA5">
              <w:rPr>
                <w:rFonts w:ascii="Times New Roman" w:hAnsi="Times New Roman" w:cs="Times New Roman"/>
                <w:i/>
                <w:iCs/>
                <w:szCs w:val="20"/>
                <w:shd w:val="clear" w:color="auto" w:fill="FFFFFF"/>
              </w:rPr>
              <w:t>мы «Социальный бизнес»;</w:t>
            </w:r>
          </w:p>
          <w:p w:rsidR="00CE4232" w:rsidRPr="00A86EA5" w:rsidRDefault="00771F2C" w:rsidP="00A86EA5">
            <w:pPr>
              <w:pStyle w:val="a3"/>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shd w:val="clear" w:color="auto" w:fill="FFFFFF"/>
              </w:rPr>
              <w:t>30.07.2024</w:t>
            </w:r>
            <w:r w:rsidR="006861AE">
              <w:rPr>
                <w:rFonts w:ascii="Times New Roman" w:hAnsi="Times New Roman" w:cs="Times New Roman"/>
                <w:i/>
                <w:iCs/>
                <w:szCs w:val="20"/>
                <w:shd w:val="clear" w:color="auto" w:fill="FFFFFF"/>
              </w:rPr>
              <w:t xml:space="preserve"> </w:t>
            </w:r>
            <w:r w:rsidRPr="00A86EA5">
              <w:rPr>
                <w:rFonts w:ascii="Times New Roman" w:hAnsi="Times New Roman" w:cs="Times New Roman"/>
                <w:i/>
                <w:iCs/>
                <w:szCs w:val="20"/>
                <w:shd w:val="clear" w:color="auto" w:fill="FFFFFF"/>
              </w:rPr>
              <w:t>- о возможности принять участие в Бизнес Camp – это увлекательное мероприятие, проводимое центром «Мой бизнес» Ставропольского края, где каждый самозанятый может прокачать навыки, познакомиться с новыми людьми и зарядиться энергией;</w:t>
            </w:r>
          </w:p>
          <w:p w:rsidR="00CE4232" w:rsidRPr="00A86EA5" w:rsidRDefault="00771F2C" w:rsidP="00A86EA5">
            <w:pPr>
              <w:pStyle w:val="a3"/>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shd w:val="clear" w:color="auto" w:fill="FFFFFF"/>
              </w:rPr>
              <w:t>02.08.2024</w:t>
            </w:r>
            <w:r w:rsidR="006861AE">
              <w:rPr>
                <w:rFonts w:ascii="Times New Roman" w:hAnsi="Times New Roman" w:cs="Times New Roman"/>
                <w:i/>
                <w:iCs/>
                <w:szCs w:val="20"/>
                <w:shd w:val="clear" w:color="auto" w:fill="FFFFFF"/>
              </w:rPr>
              <w:t xml:space="preserve"> </w:t>
            </w:r>
            <w:r w:rsidRPr="00A86EA5">
              <w:rPr>
                <w:rFonts w:ascii="Times New Roman" w:hAnsi="Times New Roman" w:cs="Times New Roman"/>
                <w:i/>
                <w:iCs/>
                <w:szCs w:val="20"/>
                <w:shd w:val="clear" w:color="auto" w:fill="FFFFFF"/>
              </w:rPr>
              <w:t>- о динамике числа переходов МСП Северо-Кавказского федерального округа в более высокие категории бизнеса;</w:t>
            </w:r>
          </w:p>
          <w:p w:rsidR="00CE4232" w:rsidRPr="00A86EA5" w:rsidRDefault="00771F2C" w:rsidP="00A86EA5">
            <w:pPr>
              <w:pStyle w:val="a3"/>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shd w:val="clear" w:color="auto" w:fill="FFFFFF"/>
              </w:rPr>
              <w:t>02.08.2024</w:t>
            </w:r>
            <w:r w:rsidR="006861AE">
              <w:rPr>
                <w:rFonts w:ascii="Times New Roman" w:hAnsi="Times New Roman" w:cs="Times New Roman"/>
                <w:i/>
                <w:iCs/>
                <w:szCs w:val="20"/>
                <w:shd w:val="clear" w:color="auto" w:fill="FFFFFF"/>
              </w:rPr>
              <w:t xml:space="preserve"> </w:t>
            </w:r>
            <w:r w:rsidRPr="00A86EA5">
              <w:rPr>
                <w:rFonts w:ascii="Times New Roman" w:hAnsi="Times New Roman" w:cs="Times New Roman"/>
                <w:i/>
                <w:iCs/>
                <w:szCs w:val="20"/>
                <w:shd w:val="clear" w:color="auto" w:fill="FFFFFF"/>
              </w:rPr>
              <w:t>- о принятом постановлении Правительства Ро</w:t>
            </w:r>
            <w:r w:rsidRPr="00A86EA5">
              <w:rPr>
                <w:rFonts w:ascii="Times New Roman" w:hAnsi="Times New Roman" w:cs="Times New Roman"/>
                <w:i/>
                <w:iCs/>
                <w:szCs w:val="20"/>
                <w:shd w:val="clear" w:color="auto" w:fill="FFFFFF"/>
              </w:rPr>
              <w:t>с</w:t>
            </w:r>
            <w:r w:rsidRPr="00A86EA5">
              <w:rPr>
                <w:rFonts w:ascii="Times New Roman" w:hAnsi="Times New Roman" w:cs="Times New Roman"/>
                <w:i/>
                <w:iCs/>
                <w:szCs w:val="20"/>
                <w:shd w:val="clear" w:color="auto" w:fill="FFFFFF"/>
              </w:rPr>
              <w:t>сийской Федерации от 27.05.2024 № 675 «О Правилах маркировки л</w:t>
            </w:r>
            <w:r w:rsidRPr="00A86EA5">
              <w:rPr>
                <w:rFonts w:ascii="Times New Roman" w:hAnsi="Times New Roman" w:cs="Times New Roman"/>
                <w:i/>
                <w:iCs/>
                <w:szCs w:val="20"/>
                <w:shd w:val="clear" w:color="auto" w:fill="FFFFFF"/>
              </w:rPr>
              <w:t>е</w:t>
            </w:r>
            <w:r w:rsidRPr="00A86EA5">
              <w:rPr>
                <w:rFonts w:ascii="Times New Roman" w:hAnsi="Times New Roman" w:cs="Times New Roman"/>
                <w:i/>
                <w:iCs/>
                <w:szCs w:val="20"/>
                <w:shd w:val="clear" w:color="auto" w:fill="FFFFFF"/>
              </w:rPr>
              <w:t>карственных препаратов для ветеринарного применения средствами идентификации и особенностях внедрения государственной информ</w:t>
            </w:r>
            <w:r w:rsidRPr="00A86EA5">
              <w:rPr>
                <w:rFonts w:ascii="Times New Roman" w:hAnsi="Times New Roman" w:cs="Times New Roman"/>
                <w:i/>
                <w:iCs/>
                <w:szCs w:val="20"/>
                <w:shd w:val="clear" w:color="auto" w:fill="FFFFFF"/>
              </w:rPr>
              <w:t>а</w:t>
            </w:r>
            <w:r w:rsidRPr="00A86EA5">
              <w:rPr>
                <w:rFonts w:ascii="Times New Roman" w:hAnsi="Times New Roman" w:cs="Times New Roman"/>
                <w:i/>
                <w:iCs/>
                <w:szCs w:val="20"/>
                <w:shd w:val="clear" w:color="auto" w:fill="FFFFFF"/>
              </w:rPr>
              <w:lastRenderedPageBreak/>
              <w:t>ционной системы мониторинга за оборотом товаров, подлежащих об</w:t>
            </w:r>
            <w:r w:rsidRPr="00A86EA5">
              <w:rPr>
                <w:rFonts w:ascii="Times New Roman" w:hAnsi="Times New Roman" w:cs="Times New Roman"/>
                <w:i/>
                <w:iCs/>
                <w:szCs w:val="20"/>
                <w:shd w:val="clear" w:color="auto" w:fill="FFFFFF"/>
              </w:rPr>
              <w:t>я</w:t>
            </w:r>
            <w:r w:rsidRPr="00A86EA5">
              <w:rPr>
                <w:rFonts w:ascii="Times New Roman" w:hAnsi="Times New Roman" w:cs="Times New Roman"/>
                <w:i/>
                <w:iCs/>
                <w:szCs w:val="20"/>
                <w:shd w:val="clear" w:color="auto" w:fill="FFFFFF"/>
              </w:rPr>
              <w:t>зательной маркировке средствами идентификации, в отношении лека</w:t>
            </w:r>
            <w:r w:rsidRPr="00A86EA5">
              <w:rPr>
                <w:rFonts w:ascii="Times New Roman" w:hAnsi="Times New Roman" w:cs="Times New Roman"/>
                <w:i/>
                <w:iCs/>
                <w:szCs w:val="20"/>
                <w:shd w:val="clear" w:color="auto" w:fill="FFFFFF"/>
              </w:rPr>
              <w:t>р</w:t>
            </w:r>
            <w:r w:rsidRPr="00A86EA5">
              <w:rPr>
                <w:rFonts w:ascii="Times New Roman" w:hAnsi="Times New Roman" w:cs="Times New Roman"/>
                <w:i/>
                <w:iCs/>
                <w:szCs w:val="20"/>
                <w:shd w:val="clear" w:color="auto" w:fill="FFFFFF"/>
              </w:rPr>
              <w:t>ственных препаратов для ветеринарного применения»;</w:t>
            </w:r>
          </w:p>
          <w:p w:rsidR="00CE4232" w:rsidRPr="00A86EA5" w:rsidRDefault="00771F2C" w:rsidP="00A86EA5">
            <w:pPr>
              <w:pStyle w:val="a3"/>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shd w:val="clear" w:color="auto" w:fill="FFFFFF"/>
              </w:rPr>
              <w:t>08.08.2024</w:t>
            </w:r>
            <w:r w:rsidR="006861AE">
              <w:rPr>
                <w:rFonts w:ascii="Times New Roman" w:hAnsi="Times New Roman" w:cs="Times New Roman"/>
                <w:i/>
                <w:iCs/>
                <w:szCs w:val="20"/>
                <w:shd w:val="clear" w:color="auto" w:fill="FFFFFF"/>
              </w:rPr>
              <w:t xml:space="preserve"> </w:t>
            </w:r>
            <w:r w:rsidRPr="00A86EA5">
              <w:rPr>
                <w:rFonts w:ascii="Times New Roman" w:hAnsi="Times New Roman" w:cs="Times New Roman"/>
                <w:i/>
                <w:iCs/>
                <w:szCs w:val="20"/>
                <w:shd w:val="clear" w:color="auto" w:fill="FFFFFF"/>
              </w:rPr>
              <w:t>- о возможности принять участие в планируемом к  проведению акселераторе по развитию туристической инфраструкт</w:t>
            </w:r>
            <w:r w:rsidRPr="00A86EA5">
              <w:rPr>
                <w:rFonts w:ascii="Times New Roman" w:hAnsi="Times New Roman" w:cs="Times New Roman"/>
                <w:i/>
                <w:iCs/>
                <w:szCs w:val="20"/>
                <w:shd w:val="clear" w:color="auto" w:fill="FFFFFF"/>
              </w:rPr>
              <w:t>у</w:t>
            </w:r>
            <w:r w:rsidRPr="00A86EA5">
              <w:rPr>
                <w:rFonts w:ascii="Times New Roman" w:hAnsi="Times New Roman" w:cs="Times New Roman"/>
                <w:i/>
                <w:iCs/>
                <w:szCs w:val="20"/>
                <w:shd w:val="clear" w:color="auto" w:fill="FFFFFF"/>
              </w:rPr>
              <w:t>ры и повышению финансовой грамотности индустрии гостеприимства, на базе центра «Мой бизнес» Ставропольского края;</w:t>
            </w:r>
          </w:p>
          <w:p w:rsidR="00CE4232" w:rsidRPr="00A86EA5" w:rsidRDefault="00771F2C" w:rsidP="00A86EA5">
            <w:pPr>
              <w:pStyle w:val="a3"/>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shd w:val="clear" w:color="auto" w:fill="FFFFFF"/>
              </w:rPr>
              <w:t>09.08.2024</w:t>
            </w:r>
            <w:r w:rsidR="006861AE">
              <w:rPr>
                <w:rFonts w:ascii="Times New Roman" w:hAnsi="Times New Roman" w:cs="Times New Roman"/>
                <w:i/>
                <w:iCs/>
                <w:szCs w:val="20"/>
                <w:shd w:val="clear" w:color="auto" w:fill="FFFFFF"/>
              </w:rPr>
              <w:t xml:space="preserve"> </w:t>
            </w:r>
            <w:r w:rsidRPr="00A86EA5">
              <w:rPr>
                <w:rFonts w:ascii="Times New Roman" w:hAnsi="Times New Roman" w:cs="Times New Roman"/>
                <w:i/>
                <w:iCs/>
                <w:szCs w:val="20"/>
                <w:shd w:val="clear" w:color="auto" w:fill="FFFFFF"/>
              </w:rPr>
              <w:t>- о проведении курса повышения квалификации для сотрудников субъектов МСП Ставропольского края «Трудовые отн</w:t>
            </w:r>
            <w:r w:rsidRPr="00A86EA5">
              <w:rPr>
                <w:rFonts w:ascii="Times New Roman" w:hAnsi="Times New Roman" w:cs="Times New Roman"/>
                <w:i/>
                <w:iCs/>
                <w:szCs w:val="20"/>
                <w:shd w:val="clear" w:color="auto" w:fill="FFFFFF"/>
              </w:rPr>
              <w:t>о</w:t>
            </w:r>
            <w:r w:rsidR="0078295D" w:rsidRPr="00A86EA5">
              <w:rPr>
                <w:rFonts w:ascii="Times New Roman" w:hAnsi="Times New Roman" w:cs="Times New Roman"/>
                <w:i/>
                <w:iCs/>
                <w:szCs w:val="20"/>
                <w:shd w:val="clear" w:color="auto" w:fill="FFFFFF"/>
              </w:rPr>
              <w:t xml:space="preserve">шения и </w:t>
            </w:r>
            <w:r w:rsidRPr="00A86EA5">
              <w:rPr>
                <w:rFonts w:ascii="Times New Roman" w:hAnsi="Times New Roman" w:cs="Times New Roman"/>
                <w:i/>
                <w:iCs/>
                <w:szCs w:val="20"/>
                <w:shd w:val="clear" w:color="auto" w:fill="FFFFFF"/>
              </w:rPr>
              <w:t>кадровое делопроизводство», проводимого Центром оказания услуг «Мой бизнес»;</w:t>
            </w:r>
          </w:p>
          <w:p w:rsidR="00CE4232" w:rsidRPr="00A86EA5" w:rsidRDefault="00771F2C" w:rsidP="00A86EA5">
            <w:pPr>
              <w:pStyle w:val="a3"/>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shd w:val="clear" w:color="auto" w:fill="FFFFFF"/>
              </w:rPr>
              <w:t>13.08.2024- о государственной поддержке в части предоста</w:t>
            </w:r>
            <w:r w:rsidRPr="00A86EA5">
              <w:rPr>
                <w:rFonts w:ascii="Times New Roman" w:hAnsi="Times New Roman" w:cs="Times New Roman"/>
                <w:i/>
                <w:iCs/>
                <w:szCs w:val="20"/>
                <w:shd w:val="clear" w:color="auto" w:fill="FFFFFF"/>
              </w:rPr>
              <w:t>в</w:t>
            </w:r>
            <w:r w:rsidRPr="00A86EA5">
              <w:rPr>
                <w:rFonts w:ascii="Times New Roman" w:hAnsi="Times New Roman" w:cs="Times New Roman"/>
                <w:i/>
                <w:iCs/>
                <w:szCs w:val="20"/>
                <w:shd w:val="clear" w:color="auto" w:fill="FFFFFF"/>
              </w:rPr>
              <w:t>ления грантов субъектам МСП в Ставропольском крае;</w:t>
            </w:r>
          </w:p>
          <w:p w:rsidR="00CE4232" w:rsidRPr="00A86EA5" w:rsidRDefault="00771F2C" w:rsidP="00A86EA5">
            <w:pPr>
              <w:pStyle w:val="a3"/>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shd w:val="clear" w:color="auto" w:fill="FFFFFF"/>
              </w:rPr>
              <w:t>15.08.2024</w:t>
            </w:r>
            <w:r w:rsidR="006861AE">
              <w:rPr>
                <w:rFonts w:ascii="Times New Roman" w:hAnsi="Times New Roman" w:cs="Times New Roman"/>
                <w:i/>
                <w:iCs/>
                <w:szCs w:val="20"/>
                <w:shd w:val="clear" w:color="auto" w:fill="FFFFFF"/>
              </w:rPr>
              <w:t xml:space="preserve"> </w:t>
            </w:r>
            <w:r w:rsidRPr="00A86EA5">
              <w:rPr>
                <w:rFonts w:ascii="Times New Roman" w:hAnsi="Times New Roman" w:cs="Times New Roman"/>
                <w:i/>
                <w:iCs/>
                <w:szCs w:val="20"/>
                <w:shd w:val="clear" w:color="auto" w:fill="FFFFFF"/>
              </w:rPr>
              <w:t>- об итогах оказания финансовой поддержки в Ставропольском крае МСП в рамках национального проекта «Малое и среднее предпринимательство и поддержка индивидуальной предпр</w:t>
            </w:r>
            <w:r w:rsidRPr="00A86EA5">
              <w:rPr>
                <w:rFonts w:ascii="Times New Roman" w:hAnsi="Times New Roman" w:cs="Times New Roman"/>
                <w:i/>
                <w:iCs/>
                <w:szCs w:val="20"/>
                <w:shd w:val="clear" w:color="auto" w:fill="FFFFFF"/>
              </w:rPr>
              <w:t>и</w:t>
            </w:r>
            <w:r w:rsidRPr="00A86EA5">
              <w:rPr>
                <w:rFonts w:ascii="Times New Roman" w:hAnsi="Times New Roman" w:cs="Times New Roman"/>
                <w:i/>
                <w:iCs/>
                <w:szCs w:val="20"/>
                <w:shd w:val="clear" w:color="auto" w:fill="FFFFFF"/>
              </w:rPr>
              <w:t>нимательской инициативы» за первое полугодие 2024 года;</w:t>
            </w:r>
          </w:p>
          <w:p w:rsidR="00CE4232" w:rsidRPr="00A86EA5" w:rsidRDefault="00771F2C" w:rsidP="00A86EA5">
            <w:pPr>
              <w:pStyle w:val="a3"/>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shd w:val="clear" w:color="auto" w:fill="FFFFFF"/>
              </w:rPr>
              <w:t>20.08.2024</w:t>
            </w:r>
            <w:r w:rsidR="006861AE">
              <w:rPr>
                <w:rFonts w:ascii="Times New Roman" w:hAnsi="Times New Roman" w:cs="Times New Roman"/>
                <w:i/>
                <w:iCs/>
                <w:szCs w:val="20"/>
                <w:shd w:val="clear" w:color="auto" w:fill="FFFFFF"/>
              </w:rPr>
              <w:t xml:space="preserve"> </w:t>
            </w:r>
            <w:r w:rsidRPr="00A86EA5">
              <w:rPr>
                <w:rFonts w:ascii="Times New Roman" w:hAnsi="Times New Roman" w:cs="Times New Roman"/>
                <w:i/>
                <w:iCs/>
                <w:szCs w:val="20"/>
                <w:shd w:val="clear" w:color="auto" w:fill="FFFFFF"/>
              </w:rPr>
              <w:t>- о возможности вступления в  программу «Аксел</w:t>
            </w:r>
            <w:r w:rsidRPr="00A86EA5">
              <w:rPr>
                <w:rFonts w:ascii="Times New Roman" w:hAnsi="Times New Roman" w:cs="Times New Roman"/>
                <w:i/>
                <w:iCs/>
                <w:szCs w:val="20"/>
                <w:shd w:val="clear" w:color="auto" w:fill="FFFFFF"/>
              </w:rPr>
              <w:t>е</w:t>
            </w:r>
            <w:r w:rsidRPr="00A86EA5">
              <w:rPr>
                <w:rFonts w:ascii="Times New Roman" w:hAnsi="Times New Roman" w:cs="Times New Roman"/>
                <w:i/>
                <w:iCs/>
                <w:szCs w:val="20"/>
                <w:shd w:val="clear" w:color="auto" w:fill="FFFFFF"/>
              </w:rPr>
              <w:t>ратор экспортного роста», предназначенная для развития экспортного потенциала предприятий – участников национального проекта «Прои</w:t>
            </w:r>
            <w:r w:rsidRPr="00A86EA5">
              <w:rPr>
                <w:rFonts w:ascii="Times New Roman" w:hAnsi="Times New Roman" w:cs="Times New Roman"/>
                <w:i/>
                <w:iCs/>
                <w:szCs w:val="20"/>
                <w:shd w:val="clear" w:color="auto" w:fill="FFFFFF"/>
              </w:rPr>
              <w:t>з</w:t>
            </w:r>
            <w:r w:rsidRPr="00A86EA5">
              <w:rPr>
                <w:rFonts w:ascii="Times New Roman" w:hAnsi="Times New Roman" w:cs="Times New Roman"/>
                <w:i/>
                <w:iCs/>
                <w:szCs w:val="20"/>
                <w:shd w:val="clear" w:color="auto" w:fill="FFFFFF"/>
              </w:rPr>
              <w:t>водительность труда», к</w:t>
            </w:r>
            <w:r w:rsidRPr="00A86EA5">
              <w:rPr>
                <w:rFonts w:ascii="Times New Roman" w:hAnsi="Times New Roman" w:cs="Times New Roman"/>
                <w:i/>
                <w:iCs/>
                <w:szCs w:val="20"/>
              </w:rPr>
              <w:t>лючевой целью которой является освоение новых рынков сбыта или расширение географии продаж предприятий-участников национального проекта путем заключения новых экспор</w:t>
            </w:r>
            <w:r w:rsidRPr="00A86EA5">
              <w:rPr>
                <w:rFonts w:ascii="Times New Roman" w:hAnsi="Times New Roman" w:cs="Times New Roman"/>
                <w:i/>
                <w:iCs/>
                <w:szCs w:val="20"/>
              </w:rPr>
              <w:t>т</w:t>
            </w:r>
            <w:r w:rsidRPr="00A86EA5">
              <w:rPr>
                <w:rFonts w:ascii="Times New Roman" w:hAnsi="Times New Roman" w:cs="Times New Roman"/>
                <w:i/>
                <w:iCs/>
                <w:szCs w:val="20"/>
              </w:rPr>
              <w:t>ных контрактов на поставку продукции в страны, сохранившие полн</w:t>
            </w:r>
            <w:r w:rsidRPr="00A86EA5">
              <w:rPr>
                <w:rFonts w:ascii="Times New Roman" w:hAnsi="Times New Roman" w:cs="Times New Roman"/>
                <w:i/>
                <w:iCs/>
                <w:szCs w:val="20"/>
              </w:rPr>
              <w:t>о</w:t>
            </w:r>
            <w:r w:rsidRPr="00A86EA5">
              <w:rPr>
                <w:rFonts w:ascii="Times New Roman" w:hAnsi="Times New Roman" w:cs="Times New Roman"/>
                <w:i/>
                <w:iCs/>
                <w:szCs w:val="20"/>
              </w:rPr>
              <w:t>ценные торговые отношения с Российской Федерацией.</w:t>
            </w:r>
          </w:p>
          <w:p w:rsidR="00CE4232" w:rsidRPr="00A86EA5" w:rsidRDefault="00771F2C" w:rsidP="00A86EA5">
            <w:pPr>
              <w:pStyle w:val="a3"/>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rPr>
              <w:t>20.08.2024</w:t>
            </w:r>
            <w:r w:rsidR="006861AE">
              <w:rPr>
                <w:rFonts w:ascii="Times New Roman" w:hAnsi="Times New Roman" w:cs="Times New Roman"/>
                <w:i/>
                <w:iCs/>
                <w:szCs w:val="20"/>
              </w:rPr>
              <w:t xml:space="preserve"> </w:t>
            </w:r>
            <w:r w:rsidRPr="00A86EA5">
              <w:rPr>
                <w:rFonts w:ascii="Times New Roman" w:hAnsi="Times New Roman" w:cs="Times New Roman"/>
                <w:i/>
                <w:iCs/>
                <w:szCs w:val="20"/>
              </w:rPr>
              <w:t>- об упрощенной системе налогообложения (УСН) кому и почему выгодно выбирать УСН;</w:t>
            </w:r>
          </w:p>
          <w:p w:rsidR="00CE4232" w:rsidRPr="00A86EA5" w:rsidRDefault="00771F2C" w:rsidP="00A86EA5">
            <w:pPr>
              <w:pStyle w:val="a3"/>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rPr>
              <w:t>30.08.2024</w:t>
            </w:r>
            <w:r w:rsidR="006861AE">
              <w:rPr>
                <w:rFonts w:ascii="Times New Roman" w:hAnsi="Times New Roman" w:cs="Times New Roman"/>
                <w:i/>
                <w:iCs/>
                <w:szCs w:val="20"/>
              </w:rPr>
              <w:t xml:space="preserve"> </w:t>
            </w:r>
            <w:r w:rsidRPr="00A86EA5">
              <w:rPr>
                <w:rFonts w:ascii="Times New Roman" w:hAnsi="Times New Roman" w:cs="Times New Roman"/>
                <w:i/>
                <w:iCs/>
                <w:szCs w:val="20"/>
              </w:rPr>
              <w:t>- о запуске корпорацией МСП регулярного законод</w:t>
            </w:r>
            <w:r w:rsidRPr="00A86EA5">
              <w:rPr>
                <w:rFonts w:ascii="Times New Roman" w:hAnsi="Times New Roman" w:cs="Times New Roman"/>
                <w:i/>
                <w:iCs/>
                <w:szCs w:val="20"/>
              </w:rPr>
              <w:t>а</w:t>
            </w:r>
            <w:r w:rsidRPr="00A86EA5">
              <w:rPr>
                <w:rFonts w:ascii="Times New Roman" w:hAnsi="Times New Roman" w:cs="Times New Roman"/>
                <w:i/>
                <w:iCs/>
                <w:szCs w:val="20"/>
              </w:rPr>
              <w:t>тельного дайджеста для упрощения деятельности малого и среднего бизнеса;</w:t>
            </w:r>
          </w:p>
          <w:p w:rsidR="00CE4232" w:rsidRPr="00A86EA5" w:rsidRDefault="00771F2C" w:rsidP="00A86EA5">
            <w:pPr>
              <w:pStyle w:val="a3"/>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rPr>
              <w:t>06.09.2024</w:t>
            </w:r>
            <w:r w:rsidR="006861AE">
              <w:rPr>
                <w:rFonts w:ascii="Times New Roman" w:hAnsi="Times New Roman" w:cs="Times New Roman"/>
                <w:i/>
                <w:iCs/>
                <w:szCs w:val="20"/>
              </w:rPr>
              <w:t xml:space="preserve"> </w:t>
            </w:r>
            <w:r w:rsidRPr="00A86EA5">
              <w:rPr>
                <w:rFonts w:ascii="Times New Roman" w:hAnsi="Times New Roman" w:cs="Times New Roman"/>
                <w:i/>
                <w:iCs/>
                <w:szCs w:val="20"/>
              </w:rPr>
              <w:t>- о запуске сервиса «Поддержка предпринимателей в сфере туризма» на Цифровой платформе МСП. РФ;</w:t>
            </w:r>
          </w:p>
          <w:p w:rsidR="00CE4232" w:rsidRPr="00A86EA5" w:rsidRDefault="00771F2C" w:rsidP="00A86EA5">
            <w:pPr>
              <w:pStyle w:val="a3"/>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rPr>
              <w:t>15.09.2024</w:t>
            </w:r>
            <w:r w:rsidR="006861AE">
              <w:rPr>
                <w:rFonts w:ascii="Times New Roman" w:hAnsi="Times New Roman" w:cs="Times New Roman"/>
                <w:i/>
                <w:iCs/>
                <w:szCs w:val="20"/>
              </w:rPr>
              <w:t xml:space="preserve"> </w:t>
            </w:r>
            <w:r w:rsidRPr="00A86EA5">
              <w:rPr>
                <w:rFonts w:ascii="Times New Roman" w:hAnsi="Times New Roman" w:cs="Times New Roman"/>
                <w:i/>
                <w:iCs/>
                <w:szCs w:val="20"/>
              </w:rPr>
              <w:t>- о возможности воспользоваться государственной поддержкой субъектам инновационной деятельности в части предо</w:t>
            </w:r>
            <w:r w:rsidRPr="00A86EA5">
              <w:rPr>
                <w:rFonts w:ascii="Times New Roman" w:hAnsi="Times New Roman" w:cs="Times New Roman"/>
                <w:i/>
                <w:iCs/>
                <w:szCs w:val="20"/>
              </w:rPr>
              <w:t>с</w:t>
            </w:r>
            <w:r w:rsidRPr="00A86EA5">
              <w:rPr>
                <w:rFonts w:ascii="Times New Roman" w:hAnsi="Times New Roman" w:cs="Times New Roman"/>
                <w:i/>
                <w:iCs/>
                <w:szCs w:val="20"/>
              </w:rPr>
              <w:t>тавления налоговых преимуществ при уплате налога на прибыли в с</w:t>
            </w:r>
            <w:r w:rsidRPr="00A86EA5">
              <w:rPr>
                <w:rFonts w:ascii="Times New Roman" w:hAnsi="Times New Roman" w:cs="Times New Roman"/>
                <w:i/>
                <w:iCs/>
                <w:szCs w:val="20"/>
              </w:rPr>
              <w:t>о</w:t>
            </w:r>
            <w:r w:rsidRPr="00A86EA5">
              <w:rPr>
                <w:rFonts w:ascii="Times New Roman" w:hAnsi="Times New Roman" w:cs="Times New Roman"/>
                <w:i/>
                <w:iCs/>
                <w:szCs w:val="20"/>
              </w:rPr>
              <w:t>ответствии с п.81 Закона Ставропольского края от 11</w:t>
            </w:r>
            <w:r w:rsidR="0078295D" w:rsidRPr="00A86EA5">
              <w:rPr>
                <w:rFonts w:ascii="Times New Roman" w:hAnsi="Times New Roman" w:cs="Times New Roman"/>
                <w:i/>
                <w:iCs/>
                <w:szCs w:val="20"/>
              </w:rPr>
              <w:t>.03.</w:t>
            </w:r>
            <w:r w:rsidRPr="00A86EA5">
              <w:rPr>
                <w:rFonts w:ascii="Times New Roman" w:hAnsi="Times New Roman" w:cs="Times New Roman"/>
                <w:i/>
                <w:iCs/>
                <w:szCs w:val="20"/>
              </w:rPr>
              <w:t>2004 № 13-кз «Об инновационной деятельности в Ставропольском крае»;</w:t>
            </w:r>
          </w:p>
          <w:p w:rsidR="00CE4232" w:rsidRPr="00A86EA5" w:rsidRDefault="00771F2C" w:rsidP="00A86EA5">
            <w:pPr>
              <w:pStyle w:val="a3"/>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rPr>
              <w:t>19.09.2024</w:t>
            </w:r>
            <w:r w:rsidR="006861AE">
              <w:rPr>
                <w:rFonts w:ascii="Times New Roman" w:hAnsi="Times New Roman" w:cs="Times New Roman"/>
                <w:i/>
                <w:iCs/>
                <w:szCs w:val="20"/>
              </w:rPr>
              <w:t xml:space="preserve"> </w:t>
            </w:r>
            <w:r w:rsidRPr="00A86EA5">
              <w:rPr>
                <w:rFonts w:ascii="Times New Roman" w:hAnsi="Times New Roman" w:cs="Times New Roman"/>
                <w:i/>
                <w:iCs/>
                <w:szCs w:val="20"/>
              </w:rPr>
              <w:t>- о действующей программе «ПРОМЫШЛЕННИК» с льготной процентной ставкой 1% годовых, в рамках реализации наци</w:t>
            </w:r>
            <w:r w:rsidRPr="00A86EA5">
              <w:rPr>
                <w:rFonts w:ascii="Times New Roman" w:hAnsi="Times New Roman" w:cs="Times New Roman"/>
                <w:i/>
                <w:iCs/>
                <w:szCs w:val="20"/>
              </w:rPr>
              <w:t>о</w:t>
            </w:r>
            <w:r w:rsidRPr="00A86EA5">
              <w:rPr>
                <w:rFonts w:ascii="Times New Roman" w:hAnsi="Times New Roman" w:cs="Times New Roman"/>
                <w:i/>
                <w:iCs/>
                <w:szCs w:val="20"/>
              </w:rPr>
              <w:t>нального проекта «Малое и среднее предпринимательство и поддержка индивидуальной предпринимательской инициативы» для производит</w:t>
            </w:r>
            <w:r w:rsidRPr="00A86EA5">
              <w:rPr>
                <w:rFonts w:ascii="Times New Roman" w:hAnsi="Times New Roman" w:cs="Times New Roman"/>
                <w:i/>
                <w:iCs/>
                <w:szCs w:val="20"/>
              </w:rPr>
              <w:t>е</w:t>
            </w:r>
            <w:r w:rsidRPr="00A86EA5">
              <w:rPr>
                <w:rFonts w:ascii="Times New Roman" w:hAnsi="Times New Roman" w:cs="Times New Roman"/>
                <w:i/>
                <w:iCs/>
                <w:szCs w:val="20"/>
              </w:rPr>
              <w:t>лей Ставропольского края в микрокредитной компании «Фонд микр</w:t>
            </w:r>
            <w:r w:rsidRPr="00A86EA5">
              <w:rPr>
                <w:rFonts w:ascii="Times New Roman" w:hAnsi="Times New Roman" w:cs="Times New Roman"/>
                <w:i/>
                <w:iCs/>
                <w:szCs w:val="20"/>
              </w:rPr>
              <w:t>о</w:t>
            </w:r>
            <w:r w:rsidRPr="00A86EA5">
              <w:rPr>
                <w:rFonts w:ascii="Times New Roman" w:hAnsi="Times New Roman" w:cs="Times New Roman"/>
                <w:i/>
                <w:iCs/>
                <w:szCs w:val="20"/>
              </w:rPr>
              <w:t>финансирования субъектов малого и среднего предпринимательства в Ставропольском крае»;</w:t>
            </w:r>
          </w:p>
          <w:p w:rsidR="00CE4232" w:rsidRPr="00A86EA5" w:rsidRDefault="00771F2C" w:rsidP="00A86EA5">
            <w:pPr>
              <w:pStyle w:val="a3"/>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rPr>
              <w:t>19.09.2024</w:t>
            </w:r>
            <w:r w:rsidR="006861AE">
              <w:rPr>
                <w:rFonts w:ascii="Times New Roman" w:hAnsi="Times New Roman" w:cs="Times New Roman"/>
                <w:i/>
                <w:iCs/>
                <w:szCs w:val="20"/>
              </w:rPr>
              <w:t xml:space="preserve"> </w:t>
            </w:r>
            <w:r w:rsidRPr="00A86EA5">
              <w:rPr>
                <w:rFonts w:ascii="Times New Roman" w:hAnsi="Times New Roman" w:cs="Times New Roman"/>
                <w:i/>
                <w:iCs/>
                <w:szCs w:val="20"/>
              </w:rPr>
              <w:t>- о принятии решения министерством экономич</w:t>
            </w:r>
            <w:r w:rsidRPr="00A86EA5">
              <w:rPr>
                <w:rFonts w:ascii="Times New Roman" w:hAnsi="Times New Roman" w:cs="Times New Roman"/>
                <w:i/>
                <w:iCs/>
                <w:szCs w:val="20"/>
              </w:rPr>
              <w:t>е</w:t>
            </w:r>
            <w:r w:rsidRPr="00A86EA5">
              <w:rPr>
                <w:rFonts w:ascii="Times New Roman" w:hAnsi="Times New Roman" w:cs="Times New Roman"/>
                <w:i/>
                <w:iCs/>
                <w:szCs w:val="20"/>
              </w:rPr>
              <w:lastRenderedPageBreak/>
              <w:t>ского развития Ставропольского края о снижении ставок вознагра</w:t>
            </w:r>
            <w:r w:rsidRPr="00A86EA5">
              <w:rPr>
                <w:rFonts w:ascii="Times New Roman" w:hAnsi="Times New Roman" w:cs="Times New Roman"/>
                <w:i/>
                <w:iCs/>
                <w:szCs w:val="20"/>
              </w:rPr>
              <w:t>ж</w:t>
            </w:r>
            <w:r w:rsidRPr="00A86EA5">
              <w:rPr>
                <w:rFonts w:ascii="Times New Roman" w:hAnsi="Times New Roman" w:cs="Times New Roman"/>
                <w:i/>
                <w:iCs/>
                <w:szCs w:val="20"/>
              </w:rPr>
              <w:t>дения (комиссии) за предоставление поручительств и (или) независимой гарантии государственным унитарным предприятием Ставропольск</w:t>
            </w:r>
            <w:r w:rsidRPr="00A86EA5">
              <w:rPr>
                <w:rFonts w:ascii="Times New Roman" w:hAnsi="Times New Roman" w:cs="Times New Roman"/>
                <w:i/>
                <w:iCs/>
                <w:szCs w:val="20"/>
              </w:rPr>
              <w:t>о</w:t>
            </w:r>
            <w:r w:rsidRPr="00A86EA5">
              <w:rPr>
                <w:rFonts w:ascii="Times New Roman" w:hAnsi="Times New Roman" w:cs="Times New Roman"/>
                <w:i/>
                <w:iCs/>
                <w:szCs w:val="20"/>
              </w:rPr>
              <w:t xml:space="preserve">го края, в рамках реализации национального проекта </w:t>
            </w:r>
            <w:r w:rsidRPr="00A86EA5">
              <w:rPr>
                <w:rFonts w:ascii="Times New Roman" w:hAnsi="Times New Roman" w:cs="Times New Roman"/>
                <w:b/>
                <w:i/>
                <w:iCs/>
                <w:szCs w:val="20"/>
              </w:rPr>
              <w:t>«</w:t>
            </w:r>
            <w:r w:rsidRPr="00A86EA5">
              <w:rPr>
                <w:rStyle w:val="ac"/>
                <w:rFonts w:ascii="Times New Roman" w:hAnsi="Times New Roman" w:cs="Times New Roman"/>
                <w:b w:val="0"/>
                <w:i/>
                <w:iCs/>
                <w:szCs w:val="20"/>
              </w:rPr>
              <w:t>Малое и среднее предпринимательство и поддержка индивидуальной предпринимател</w:t>
            </w:r>
            <w:r w:rsidRPr="00A86EA5">
              <w:rPr>
                <w:rStyle w:val="ac"/>
                <w:rFonts w:ascii="Times New Roman" w:hAnsi="Times New Roman" w:cs="Times New Roman"/>
                <w:b w:val="0"/>
                <w:i/>
                <w:iCs/>
                <w:szCs w:val="20"/>
              </w:rPr>
              <w:t>ь</w:t>
            </w:r>
            <w:r w:rsidRPr="00A86EA5">
              <w:rPr>
                <w:rStyle w:val="ac"/>
                <w:rFonts w:ascii="Times New Roman" w:hAnsi="Times New Roman" w:cs="Times New Roman"/>
                <w:b w:val="0"/>
                <w:i/>
                <w:iCs/>
                <w:szCs w:val="20"/>
              </w:rPr>
              <w:t>ской инициативы</w:t>
            </w:r>
            <w:r w:rsidRPr="00A86EA5">
              <w:rPr>
                <w:rFonts w:ascii="Times New Roman" w:hAnsi="Times New Roman" w:cs="Times New Roman"/>
                <w:b/>
                <w:i/>
                <w:iCs/>
                <w:szCs w:val="20"/>
              </w:rPr>
              <w:t>»;</w:t>
            </w:r>
          </w:p>
          <w:p w:rsidR="00CE4232" w:rsidRPr="00A86EA5" w:rsidRDefault="00771F2C" w:rsidP="00A86EA5">
            <w:pPr>
              <w:pStyle w:val="a3"/>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rPr>
              <w:t>20.09.2024</w:t>
            </w:r>
            <w:r w:rsidR="006861AE">
              <w:rPr>
                <w:rFonts w:ascii="Times New Roman" w:hAnsi="Times New Roman" w:cs="Times New Roman"/>
                <w:i/>
                <w:iCs/>
                <w:szCs w:val="20"/>
              </w:rPr>
              <w:t xml:space="preserve"> </w:t>
            </w:r>
            <w:r w:rsidRPr="00A86EA5">
              <w:rPr>
                <w:rFonts w:ascii="Times New Roman" w:hAnsi="Times New Roman" w:cs="Times New Roman"/>
                <w:i/>
                <w:iCs/>
                <w:szCs w:val="20"/>
              </w:rPr>
              <w:t>- о возможности принять участие 04.10.2024 в с</w:t>
            </w:r>
            <w:r w:rsidRPr="00A86EA5">
              <w:rPr>
                <w:rFonts w:ascii="Times New Roman" w:hAnsi="Times New Roman" w:cs="Times New Roman"/>
                <w:i/>
                <w:iCs/>
                <w:szCs w:val="20"/>
              </w:rPr>
              <w:t>е</w:t>
            </w:r>
            <w:r w:rsidRPr="00A86EA5">
              <w:rPr>
                <w:rFonts w:ascii="Times New Roman" w:hAnsi="Times New Roman" w:cs="Times New Roman"/>
                <w:i/>
                <w:iCs/>
                <w:szCs w:val="20"/>
              </w:rPr>
              <w:t>минаре «CRM для бизнеса», проводимого Фондом поддержки предпр</w:t>
            </w:r>
            <w:r w:rsidRPr="00A86EA5">
              <w:rPr>
                <w:rFonts w:ascii="Times New Roman" w:hAnsi="Times New Roman" w:cs="Times New Roman"/>
                <w:i/>
                <w:iCs/>
                <w:szCs w:val="20"/>
              </w:rPr>
              <w:t>и</w:t>
            </w:r>
            <w:r w:rsidRPr="00A86EA5">
              <w:rPr>
                <w:rFonts w:ascii="Times New Roman" w:hAnsi="Times New Roman" w:cs="Times New Roman"/>
                <w:i/>
                <w:iCs/>
                <w:szCs w:val="20"/>
              </w:rPr>
              <w:t>нимательства в Ставропольском крае;</w:t>
            </w:r>
          </w:p>
          <w:p w:rsidR="00CE4232" w:rsidRPr="00A86EA5" w:rsidRDefault="006861AE" w:rsidP="00A86EA5">
            <w:pPr>
              <w:suppressAutoHyphens w:val="0"/>
              <w:spacing w:after="0" w:line="240" w:lineRule="auto"/>
              <w:ind w:left="113" w:firstLine="680"/>
              <w:jc w:val="both"/>
              <w:rPr>
                <w:rFonts w:ascii="Times New Roman" w:hAnsi="Times New Roman" w:cs="Times New Roman"/>
                <w:szCs w:val="20"/>
              </w:rPr>
            </w:pPr>
            <w:r>
              <w:rPr>
                <w:rFonts w:ascii="Times New Roman" w:hAnsi="Times New Roman" w:cs="Times New Roman"/>
                <w:i/>
                <w:iCs/>
                <w:szCs w:val="20"/>
              </w:rPr>
              <w:t>25.09.2024</w:t>
            </w:r>
            <w:r w:rsidR="00771F2C" w:rsidRPr="00A86EA5">
              <w:rPr>
                <w:rFonts w:ascii="Times New Roman" w:hAnsi="Times New Roman" w:cs="Times New Roman"/>
                <w:i/>
                <w:iCs/>
                <w:szCs w:val="20"/>
              </w:rPr>
              <w:t xml:space="preserve"> - о прошедших деловых играх в формате бизнес-симуляции для молодежи в возрасте 14-17 лет, целью которых было вовлечение молодежи в мир предпринимательства, дать им возмо</w:t>
            </w:r>
            <w:r w:rsidR="00771F2C" w:rsidRPr="00A86EA5">
              <w:rPr>
                <w:rFonts w:ascii="Times New Roman" w:hAnsi="Times New Roman" w:cs="Times New Roman"/>
                <w:i/>
                <w:iCs/>
                <w:szCs w:val="20"/>
              </w:rPr>
              <w:t>ж</w:t>
            </w:r>
            <w:r w:rsidR="00771F2C" w:rsidRPr="00A86EA5">
              <w:rPr>
                <w:rFonts w:ascii="Times New Roman" w:hAnsi="Times New Roman" w:cs="Times New Roman"/>
                <w:i/>
                <w:iCs/>
                <w:szCs w:val="20"/>
              </w:rPr>
              <w:t>ность приобрести ценные знания и навыки, а также вдохновить на создание собственного дела.</w:t>
            </w:r>
          </w:p>
          <w:p w:rsidR="00CE4232" w:rsidRPr="00A86EA5" w:rsidRDefault="00771F2C" w:rsidP="00A86EA5">
            <w:pPr>
              <w:pStyle w:val="a3"/>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rPr>
              <w:t>01.10.2024</w:t>
            </w:r>
            <w:r w:rsidR="006861AE">
              <w:rPr>
                <w:rFonts w:ascii="Times New Roman" w:hAnsi="Times New Roman" w:cs="Times New Roman"/>
                <w:i/>
                <w:iCs/>
                <w:szCs w:val="20"/>
              </w:rPr>
              <w:t xml:space="preserve"> </w:t>
            </w:r>
            <w:r w:rsidRPr="00A86EA5">
              <w:rPr>
                <w:rFonts w:ascii="Times New Roman" w:hAnsi="Times New Roman" w:cs="Times New Roman"/>
                <w:i/>
                <w:iCs/>
                <w:szCs w:val="20"/>
              </w:rPr>
              <w:t>- о возможности принять участие руководителей промышленных предприятий в Международной форум-выставке «InRussia» в городе Минеральные Воды, на площадке многофункци</w:t>
            </w:r>
            <w:r w:rsidRPr="00A86EA5">
              <w:rPr>
                <w:rFonts w:ascii="Times New Roman" w:hAnsi="Times New Roman" w:cs="Times New Roman"/>
                <w:i/>
                <w:iCs/>
                <w:szCs w:val="20"/>
              </w:rPr>
              <w:t>о</w:t>
            </w:r>
            <w:r w:rsidRPr="00A86EA5">
              <w:rPr>
                <w:rFonts w:ascii="Times New Roman" w:hAnsi="Times New Roman" w:cs="Times New Roman"/>
                <w:i/>
                <w:iCs/>
                <w:szCs w:val="20"/>
              </w:rPr>
              <w:t>нального выставочного центра «МинводыЭКСПО», в период с 17</w:t>
            </w:r>
            <w:r w:rsidR="0078295D" w:rsidRPr="00A86EA5">
              <w:rPr>
                <w:rFonts w:ascii="Times New Roman" w:hAnsi="Times New Roman" w:cs="Times New Roman"/>
                <w:i/>
                <w:iCs/>
                <w:szCs w:val="20"/>
              </w:rPr>
              <w:t xml:space="preserve">.10.2024 </w:t>
            </w:r>
            <w:r w:rsidRPr="00A86EA5">
              <w:rPr>
                <w:rFonts w:ascii="Times New Roman" w:hAnsi="Times New Roman" w:cs="Times New Roman"/>
                <w:i/>
                <w:iCs/>
                <w:szCs w:val="20"/>
              </w:rPr>
              <w:t xml:space="preserve"> по 18</w:t>
            </w:r>
            <w:r w:rsidR="0078295D" w:rsidRPr="00A86EA5">
              <w:rPr>
                <w:rFonts w:ascii="Times New Roman" w:hAnsi="Times New Roman" w:cs="Times New Roman"/>
                <w:i/>
                <w:iCs/>
                <w:szCs w:val="20"/>
              </w:rPr>
              <w:t>.10</w:t>
            </w:r>
            <w:r w:rsidRPr="00A86EA5">
              <w:rPr>
                <w:rFonts w:ascii="Times New Roman" w:hAnsi="Times New Roman" w:cs="Times New Roman"/>
                <w:i/>
                <w:iCs/>
                <w:szCs w:val="20"/>
              </w:rPr>
              <w:t xml:space="preserve"> 2024</w:t>
            </w:r>
            <w:r w:rsidR="0078295D" w:rsidRPr="00A86EA5">
              <w:rPr>
                <w:rFonts w:ascii="Times New Roman" w:hAnsi="Times New Roman" w:cs="Times New Roman"/>
                <w:i/>
                <w:iCs/>
                <w:szCs w:val="20"/>
              </w:rPr>
              <w:t>.</w:t>
            </w:r>
          </w:p>
          <w:p w:rsidR="00CE4232" w:rsidRPr="00A86EA5" w:rsidRDefault="00771F2C" w:rsidP="00A86EA5">
            <w:pPr>
              <w:pStyle w:val="21"/>
              <w:keepNext w:val="0"/>
              <w:suppressAutoHyphens w:val="0"/>
              <w:spacing w:before="0" w:after="0" w:line="240" w:lineRule="auto"/>
              <w:ind w:firstLine="709"/>
              <w:jc w:val="both"/>
              <w:rPr>
                <w:rFonts w:ascii="Times New Roman" w:hAnsi="Times New Roman" w:cs="Times New Roman"/>
                <w:sz w:val="20"/>
                <w:szCs w:val="20"/>
              </w:rPr>
            </w:pPr>
            <w:r w:rsidRPr="00A86EA5">
              <w:rPr>
                <w:rFonts w:ascii="Times New Roman" w:hAnsi="Times New Roman" w:cs="Times New Roman"/>
                <w:b w:val="0"/>
                <w:bCs w:val="0"/>
                <w:i/>
                <w:iCs/>
                <w:sz w:val="20"/>
                <w:szCs w:val="20"/>
              </w:rPr>
              <w:t xml:space="preserve">08.10.2024 </w:t>
            </w:r>
            <w:r w:rsidR="00A86EA5">
              <w:rPr>
                <w:rFonts w:ascii="Times New Roman" w:hAnsi="Times New Roman" w:cs="Times New Roman"/>
                <w:b w:val="0"/>
                <w:bCs w:val="0"/>
                <w:i/>
                <w:iCs/>
                <w:sz w:val="20"/>
                <w:szCs w:val="20"/>
              </w:rPr>
              <w:t>-</w:t>
            </w:r>
            <w:r w:rsidRPr="00A86EA5">
              <w:rPr>
                <w:rFonts w:ascii="Times New Roman" w:hAnsi="Times New Roman" w:cs="Times New Roman"/>
                <w:b w:val="0"/>
                <w:bCs w:val="0"/>
                <w:i/>
                <w:iCs/>
                <w:sz w:val="20"/>
                <w:szCs w:val="20"/>
              </w:rPr>
              <w:t xml:space="preserve"> об  обеспечении </w:t>
            </w:r>
            <w:hyperlink r:id="rId26">
              <w:r w:rsidRPr="00A86EA5">
                <w:rPr>
                  <w:rStyle w:val="a8"/>
                  <w:rFonts w:ascii="Times New Roman" w:hAnsi="Times New Roman" w:cs="Times New Roman"/>
                  <w:b w:val="0"/>
                  <w:bCs w:val="0"/>
                  <w:i/>
                  <w:iCs/>
                  <w:color w:val="auto"/>
                  <w:sz w:val="20"/>
                  <w:szCs w:val="20"/>
                  <w:u w:val="none"/>
                </w:rPr>
                <w:t>«Гарантийным фондом Ставр</w:t>
              </w:r>
              <w:r w:rsidRPr="00A86EA5">
                <w:rPr>
                  <w:rStyle w:val="a8"/>
                  <w:rFonts w:ascii="Times New Roman" w:hAnsi="Times New Roman" w:cs="Times New Roman"/>
                  <w:b w:val="0"/>
                  <w:bCs w:val="0"/>
                  <w:i/>
                  <w:iCs/>
                  <w:color w:val="auto"/>
                  <w:sz w:val="20"/>
                  <w:szCs w:val="20"/>
                  <w:u w:val="none"/>
                </w:rPr>
                <w:t>о</w:t>
              </w:r>
              <w:r w:rsidRPr="00A86EA5">
                <w:rPr>
                  <w:rStyle w:val="a8"/>
                  <w:rFonts w:ascii="Times New Roman" w:hAnsi="Times New Roman" w:cs="Times New Roman"/>
                  <w:b w:val="0"/>
                  <w:bCs w:val="0"/>
                  <w:i/>
                  <w:iCs/>
                  <w:color w:val="auto"/>
                  <w:sz w:val="20"/>
                  <w:szCs w:val="20"/>
                  <w:u w:val="none"/>
                </w:rPr>
                <w:t>польского края»</w:t>
              </w:r>
            </w:hyperlink>
            <w:r w:rsidRPr="00A86EA5">
              <w:rPr>
                <w:rFonts w:ascii="Times New Roman" w:hAnsi="Times New Roman" w:cs="Times New Roman"/>
                <w:b w:val="0"/>
                <w:bCs w:val="0"/>
                <w:i/>
                <w:iCs/>
                <w:sz w:val="20"/>
                <w:szCs w:val="20"/>
              </w:rPr>
              <w:t xml:space="preserve"> предприятиям и индивидуальным предпринимателям необходимой гарантийной поддержки поручительств не только по п</w:t>
            </w:r>
            <w:r w:rsidRPr="00A86EA5">
              <w:rPr>
                <w:rFonts w:ascii="Times New Roman" w:hAnsi="Times New Roman" w:cs="Times New Roman"/>
                <w:b w:val="0"/>
                <w:bCs w:val="0"/>
                <w:i/>
                <w:iCs/>
                <w:sz w:val="20"/>
                <w:szCs w:val="20"/>
              </w:rPr>
              <w:t>о</w:t>
            </w:r>
            <w:r w:rsidRPr="00A86EA5">
              <w:rPr>
                <w:rFonts w:ascii="Times New Roman" w:hAnsi="Times New Roman" w:cs="Times New Roman"/>
                <w:b w:val="0"/>
                <w:bCs w:val="0"/>
                <w:i/>
                <w:iCs/>
                <w:sz w:val="20"/>
                <w:szCs w:val="20"/>
              </w:rPr>
              <w:t>лучаемым в финансовых организациях кредитам и займам, но и по вза</w:t>
            </w:r>
            <w:r w:rsidRPr="00A86EA5">
              <w:rPr>
                <w:rFonts w:ascii="Times New Roman" w:hAnsi="Times New Roman" w:cs="Times New Roman"/>
                <w:b w:val="0"/>
                <w:bCs w:val="0"/>
                <w:i/>
                <w:iCs/>
                <w:sz w:val="20"/>
                <w:szCs w:val="20"/>
              </w:rPr>
              <w:t>и</w:t>
            </w:r>
            <w:r w:rsidRPr="00A86EA5">
              <w:rPr>
                <w:rFonts w:ascii="Times New Roman" w:hAnsi="Times New Roman" w:cs="Times New Roman"/>
                <w:b w:val="0"/>
                <w:bCs w:val="0"/>
                <w:i/>
                <w:iCs/>
                <w:sz w:val="20"/>
                <w:szCs w:val="20"/>
              </w:rPr>
              <w:t>модействию с лизинговыми компаниями, в рамках реализации наци</w:t>
            </w:r>
            <w:r w:rsidRPr="00A86EA5">
              <w:rPr>
                <w:rFonts w:ascii="Times New Roman" w:hAnsi="Times New Roman" w:cs="Times New Roman"/>
                <w:b w:val="0"/>
                <w:bCs w:val="0"/>
                <w:i/>
                <w:iCs/>
                <w:sz w:val="20"/>
                <w:szCs w:val="20"/>
              </w:rPr>
              <w:t>о</w:t>
            </w:r>
            <w:r w:rsidRPr="00A86EA5">
              <w:rPr>
                <w:rFonts w:ascii="Times New Roman" w:hAnsi="Times New Roman" w:cs="Times New Roman"/>
                <w:b w:val="0"/>
                <w:bCs w:val="0"/>
                <w:i/>
                <w:iCs/>
                <w:sz w:val="20"/>
                <w:szCs w:val="20"/>
              </w:rPr>
              <w:t>нального проекта «Малое и среднее предпринимательство поддержка индивидуальной предпринимательской инициативы».</w:t>
            </w:r>
          </w:p>
          <w:p w:rsidR="00CE4232" w:rsidRPr="00A86EA5" w:rsidRDefault="00771F2C" w:rsidP="00A86EA5">
            <w:pPr>
              <w:pStyle w:val="a3"/>
              <w:suppressAutoHyphens w:val="0"/>
              <w:spacing w:after="0" w:line="240" w:lineRule="auto"/>
              <w:ind w:left="57" w:firstLine="737"/>
              <w:jc w:val="both"/>
              <w:rPr>
                <w:rFonts w:ascii="Times New Roman" w:hAnsi="Times New Roman" w:cs="Times New Roman"/>
                <w:i/>
                <w:iCs/>
                <w:szCs w:val="20"/>
              </w:rPr>
            </w:pPr>
            <w:r w:rsidRPr="00A86EA5">
              <w:rPr>
                <w:rFonts w:ascii="Times New Roman" w:hAnsi="Times New Roman" w:cs="Times New Roman"/>
                <w:i/>
                <w:iCs/>
                <w:szCs w:val="20"/>
              </w:rPr>
              <w:t>09.10.2024 - о возможности принять участие 10</w:t>
            </w:r>
            <w:r w:rsidR="00C12DDB" w:rsidRPr="00A86EA5">
              <w:rPr>
                <w:rFonts w:ascii="Times New Roman" w:hAnsi="Times New Roman" w:cs="Times New Roman"/>
                <w:i/>
                <w:iCs/>
                <w:szCs w:val="20"/>
              </w:rPr>
              <w:t>.10.2024</w:t>
            </w:r>
            <w:r w:rsidRPr="00A86EA5">
              <w:rPr>
                <w:rFonts w:ascii="Times New Roman" w:hAnsi="Times New Roman" w:cs="Times New Roman"/>
                <w:i/>
                <w:iCs/>
                <w:szCs w:val="20"/>
              </w:rPr>
              <w:t>, 17</w:t>
            </w:r>
            <w:r w:rsidR="00C12DDB" w:rsidRPr="00A86EA5">
              <w:rPr>
                <w:rFonts w:ascii="Times New Roman" w:hAnsi="Times New Roman" w:cs="Times New Roman"/>
                <w:i/>
                <w:iCs/>
                <w:szCs w:val="20"/>
              </w:rPr>
              <w:t>.10.2024</w:t>
            </w:r>
            <w:r w:rsidRPr="00A86EA5">
              <w:rPr>
                <w:rFonts w:ascii="Times New Roman" w:hAnsi="Times New Roman" w:cs="Times New Roman"/>
                <w:i/>
                <w:iCs/>
                <w:szCs w:val="20"/>
              </w:rPr>
              <w:t>, 24</w:t>
            </w:r>
            <w:r w:rsidR="00C12DDB" w:rsidRPr="00A86EA5">
              <w:rPr>
                <w:rFonts w:ascii="Times New Roman" w:hAnsi="Times New Roman" w:cs="Times New Roman"/>
                <w:i/>
                <w:iCs/>
                <w:szCs w:val="20"/>
              </w:rPr>
              <w:t>.10.2024</w:t>
            </w:r>
            <w:r w:rsidRPr="00A86EA5">
              <w:rPr>
                <w:rFonts w:ascii="Times New Roman" w:hAnsi="Times New Roman" w:cs="Times New Roman"/>
                <w:i/>
                <w:iCs/>
                <w:szCs w:val="20"/>
              </w:rPr>
              <w:t>, 31</w:t>
            </w:r>
            <w:r w:rsidR="00C12DDB" w:rsidRPr="00A86EA5">
              <w:rPr>
                <w:rFonts w:ascii="Times New Roman" w:hAnsi="Times New Roman" w:cs="Times New Roman"/>
                <w:i/>
                <w:iCs/>
                <w:szCs w:val="20"/>
              </w:rPr>
              <w:t>.10</w:t>
            </w:r>
            <w:r w:rsidRPr="00A86EA5">
              <w:rPr>
                <w:rFonts w:ascii="Times New Roman" w:hAnsi="Times New Roman" w:cs="Times New Roman"/>
                <w:i/>
                <w:iCs/>
                <w:szCs w:val="20"/>
              </w:rPr>
              <w:t xml:space="preserve"> 2024 в серии вебинаров, проводимых ООО «Оператор-ЦРПТ», на тему: «Разрешительный режим. Вопросы и о</w:t>
            </w:r>
            <w:r w:rsidRPr="00A86EA5">
              <w:rPr>
                <w:rFonts w:ascii="Times New Roman" w:hAnsi="Times New Roman" w:cs="Times New Roman"/>
                <w:i/>
                <w:iCs/>
                <w:szCs w:val="20"/>
              </w:rPr>
              <w:t>т</w:t>
            </w:r>
            <w:r w:rsidRPr="00A86EA5">
              <w:rPr>
                <w:rFonts w:ascii="Times New Roman" w:hAnsi="Times New Roman" w:cs="Times New Roman"/>
                <w:i/>
                <w:iCs/>
                <w:szCs w:val="20"/>
              </w:rPr>
              <w:t>веты».В целях всестороннего paccмoтpeния актуальных вопросов уч</w:t>
            </w:r>
            <w:r w:rsidRPr="00A86EA5">
              <w:rPr>
                <w:rFonts w:ascii="Times New Roman" w:hAnsi="Times New Roman" w:cs="Times New Roman"/>
                <w:i/>
                <w:iCs/>
                <w:szCs w:val="20"/>
              </w:rPr>
              <w:t>а</w:t>
            </w:r>
            <w:r w:rsidRPr="00A86EA5">
              <w:rPr>
                <w:rFonts w:ascii="Times New Roman" w:hAnsi="Times New Roman" w:cs="Times New Roman"/>
                <w:i/>
                <w:iCs/>
                <w:szCs w:val="20"/>
              </w:rPr>
              <w:t>стников оборота маркированных товаров о требованиях, предусмо</w:t>
            </w:r>
            <w:r w:rsidRPr="00A86EA5">
              <w:rPr>
                <w:rFonts w:ascii="Times New Roman" w:hAnsi="Times New Roman" w:cs="Times New Roman"/>
                <w:i/>
                <w:iCs/>
                <w:szCs w:val="20"/>
              </w:rPr>
              <w:t>т</w:t>
            </w:r>
            <w:r w:rsidRPr="00A86EA5">
              <w:rPr>
                <w:rFonts w:ascii="Times New Roman" w:hAnsi="Times New Roman" w:cs="Times New Roman"/>
                <w:i/>
                <w:iCs/>
                <w:szCs w:val="20"/>
              </w:rPr>
              <w:t>ренных постановлением № 1944, Правилами запрета и Перечнем случ</w:t>
            </w:r>
            <w:r w:rsidRPr="00A86EA5">
              <w:rPr>
                <w:rFonts w:ascii="Times New Roman" w:hAnsi="Times New Roman" w:cs="Times New Roman"/>
                <w:i/>
                <w:iCs/>
                <w:szCs w:val="20"/>
              </w:rPr>
              <w:t>а</w:t>
            </w:r>
            <w:r w:rsidRPr="00A86EA5">
              <w:rPr>
                <w:rFonts w:ascii="Times New Roman" w:hAnsi="Times New Roman" w:cs="Times New Roman"/>
                <w:i/>
                <w:iCs/>
                <w:szCs w:val="20"/>
              </w:rPr>
              <w:t>ев.</w:t>
            </w:r>
          </w:p>
          <w:p w:rsidR="00CE4232" w:rsidRPr="00A86EA5" w:rsidRDefault="00771F2C" w:rsidP="00A86EA5">
            <w:pPr>
              <w:pStyle w:val="a3"/>
              <w:suppressAutoHyphens w:val="0"/>
              <w:spacing w:after="0" w:line="240" w:lineRule="auto"/>
              <w:ind w:left="57" w:firstLine="737"/>
              <w:jc w:val="both"/>
              <w:rPr>
                <w:rFonts w:ascii="Times New Roman" w:hAnsi="Times New Roman" w:cs="Times New Roman"/>
                <w:i/>
                <w:iCs/>
                <w:szCs w:val="20"/>
              </w:rPr>
            </w:pPr>
            <w:r w:rsidRPr="00A86EA5">
              <w:rPr>
                <w:rFonts w:ascii="Times New Roman" w:hAnsi="Times New Roman" w:cs="Times New Roman"/>
                <w:i/>
                <w:iCs/>
                <w:szCs w:val="20"/>
              </w:rPr>
              <w:t>14.10.2024 - о возможности для субъектов МСП принять уч</w:t>
            </w:r>
            <w:r w:rsidRPr="00A86EA5">
              <w:rPr>
                <w:rFonts w:ascii="Times New Roman" w:hAnsi="Times New Roman" w:cs="Times New Roman"/>
                <w:i/>
                <w:iCs/>
                <w:szCs w:val="20"/>
              </w:rPr>
              <w:t>а</w:t>
            </w:r>
            <w:r w:rsidRPr="00A86EA5">
              <w:rPr>
                <w:rFonts w:ascii="Times New Roman" w:hAnsi="Times New Roman" w:cs="Times New Roman"/>
                <w:i/>
                <w:iCs/>
                <w:szCs w:val="20"/>
              </w:rPr>
              <w:t>стие в обучающем микрокурсе по теме: «Налоговая революция 2025» с 14 по 17 октября 2024 года в городе Ставрополе, проводимого Це</w:t>
            </w:r>
            <w:r w:rsidRPr="00A86EA5">
              <w:rPr>
                <w:rFonts w:ascii="Times New Roman" w:hAnsi="Times New Roman" w:cs="Times New Roman"/>
                <w:i/>
                <w:iCs/>
                <w:szCs w:val="20"/>
              </w:rPr>
              <w:t>н</w:t>
            </w:r>
            <w:r w:rsidRPr="00A86EA5">
              <w:rPr>
                <w:rFonts w:ascii="Times New Roman" w:hAnsi="Times New Roman" w:cs="Times New Roman"/>
                <w:i/>
                <w:iCs/>
                <w:szCs w:val="20"/>
              </w:rPr>
              <w:t>тром «Мой бизнес» Ставропольского края.</w:t>
            </w:r>
          </w:p>
          <w:p w:rsidR="00CE4232" w:rsidRPr="00A86EA5" w:rsidRDefault="00771F2C" w:rsidP="00A86EA5">
            <w:pPr>
              <w:pStyle w:val="a3"/>
              <w:suppressAutoHyphens w:val="0"/>
              <w:spacing w:after="0" w:line="240" w:lineRule="auto"/>
              <w:ind w:left="57" w:firstLine="737"/>
              <w:jc w:val="both"/>
              <w:rPr>
                <w:rFonts w:ascii="Times New Roman" w:hAnsi="Times New Roman" w:cs="Times New Roman"/>
                <w:szCs w:val="20"/>
              </w:rPr>
            </w:pPr>
            <w:r w:rsidRPr="00A86EA5">
              <w:rPr>
                <w:rFonts w:ascii="Times New Roman" w:hAnsi="Times New Roman" w:cs="Times New Roman"/>
                <w:i/>
                <w:iCs/>
                <w:szCs w:val="20"/>
              </w:rPr>
              <w:t xml:space="preserve">18.10.2024 </w:t>
            </w:r>
            <w:r w:rsidR="00A86EA5">
              <w:rPr>
                <w:rFonts w:ascii="Times New Roman" w:hAnsi="Times New Roman" w:cs="Times New Roman"/>
                <w:i/>
                <w:iCs/>
                <w:szCs w:val="20"/>
              </w:rPr>
              <w:t>-</w:t>
            </w:r>
            <w:r w:rsidRPr="00A86EA5">
              <w:rPr>
                <w:rFonts w:ascii="Times New Roman" w:hAnsi="Times New Roman" w:cs="Times New Roman"/>
                <w:i/>
                <w:iCs/>
                <w:szCs w:val="20"/>
              </w:rPr>
              <w:t xml:space="preserve"> о возможности микропредприятий воспольз</w:t>
            </w:r>
            <w:r w:rsidRPr="00A86EA5">
              <w:rPr>
                <w:rFonts w:ascii="Times New Roman" w:hAnsi="Times New Roman" w:cs="Times New Roman"/>
                <w:i/>
                <w:iCs/>
                <w:szCs w:val="20"/>
              </w:rPr>
              <w:t>о</w:t>
            </w:r>
            <w:r w:rsidRPr="00A86EA5">
              <w:rPr>
                <w:rFonts w:ascii="Times New Roman" w:hAnsi="Times New Roman" w:cs="Times New Roman"/>
                <w:i/>
                <w:iCs/>
                <w:szCs w:val="20"/>
              </w:rPr>
              <w:t>ваться линейкой льготных финансовых программ, среди которых зо</w:t>
            </w:r>
            <w:r w:rsidRPr="00A86EA5">
              <w:rPr>
                <w:rFonts w:ascii="Times New Roman" w:hAnsi="Times New Roman" w:cs="Times New Roman"/>
                <w:i/>
                <w:iCs/>
                <w:szCs w:val="20"/>
              </w:rPr>
              <w:t>н</w:t>
            </w:r>
            <w:r w:rsidRPr="00A86EA5">
              <w:rPr>
                <w:rFonts w:ascii="Times New Roman" w:hAnsi="Times New Roman" w:cs="Times New Roman"/>
                <w:i/>
                <w:iCs/>
                <w:szCs w:val="20"/>
              </w:rPr>
              <w:t>тичный механизм поручительств,</w:t>
            </w:r>
            <w:r w:rsidRPr="00A86EA5">
              <w:rPr>
                <w:rFonts w:ascii="Times New Roman" w:hAnsi="Times New Roman" w:cs="Times New Roman"/>
                <w:i/>
                <w:iCs/>
                <w:szCs w:val="20"/>
              </w:rPr>
              <w:br/>
              <w:t>микрозаймы, поручительства региональных гарантийных организаций, Данной мерой поддержки можно воспользоваться, обратившись в микрокредитную компанию «Фонд микро</w:t>
            </w:r>
            <w:r w:rsidR="00350006" w:rsidRPr="00A86EA5">
              <w:rPr>
                <w:rFonts w:ascii="Times New Roman" w:hAnsi="Times New Roman" w:cs="Times New Roman"/>
                <w:i/>
                <w:iCs/>
                <w:szCs w:val="20"/>
              </w:rPr>
              <w:t xml:space="preserve">финансирования субъектов малого </w:t>
            </w:r>
            <w:r w:rsidRPr="00A86EA5">
              <w:rPr>
                <w:rFonts w:ascii="Times New Roman" w:hAnsi="Times New Roman" w:cs="Times New Roman"/>
                <w:i/>
                <w:iCs/>
                <w:szCs w:val="20"/>
              </w:rPr>
              <w:t>и среднего предпринимательства в Ставропольском крае».</w:t>
            </w:r>
          </w:p>
          <w:p w:rsidR="00CE4232" w:rsidRPr="00A86EA5" w:rsidRDefault="00771F2C" w:rsidP="00A86EA5">
            <w:pPr>
              <w:pStyle w:val="a3"/>
              <w:suppressAutoHyphens w:val="0"/>
              <w:spacing w:after="0" w:line="240" w:lineRule="auto"/>
              <w:ind w:left="57" w:firstLine="737"/>
              <w:jc w:val="both"/>
              <w:rPr>
                <w:rFonts w:ascii="Times New Roman" w:hAnsi="Times New Roman" w:cs="Times New Roman"/>
                <w:i/>
                <w:iCs/>
                <w:szCs w:val="20"/>
              </w:rPr>
            </w:pPr>
            <w:r w:rsidRPr="00A86EA5">
              <w:rPr>
                <w:rFonts w:ascii="Times New Roman" w:hAnsi="Times New Roman" w:cs="Times New Roman"/>
                <w:i/>
                <w:iCs/>
                <w:szCs w:val="20"/>
              </w:rPr>
              <w:t xml:space="preserve">21.10.2024 </w:t>
            </w:r>
            <w:r w:rsidR="00C12DDB" w:rsidRPr="00A86EA5">
              <w:rPr>
                <w:rFonts w:ascii="Times New Roman" w:hAnsi="Times New Roman" w:cs="Times New Roman"/>
                <w:i/>
                <w:iCs/>
                <w:szCs w:val="20"/>
              </w:rPr>
              <w:t>-</w:t>
            </w:r>
            <w:r w:rsidRPr="00A86EA5">
              <w:rPr>
                <w:rFonts w:ascii="Times New Roman" w:hAnsi="Times New Roman" w:cs="Times New Roman"/>
                <w:i/>
                <w:iCs/>
                <w:szCs w:val="20"/>
              </w:rPr>
              <w:t xml:space="preserve"> о возможности принять участие в опросе мнения </w:t>
            </w:r>
            <w:r w:rsidRPr="00A86EA5">
              <w:rPr>
                <w:rFonts w:ascii="Times New Roman" w:hAnsi="Times New Roman" w:cs="Times New Roman"/>
                <w:i/>
                <w:iCs/>
                <w:szCs w:val="20"/>
              </w:rPr>
              <w:lastRenderedPageBreak/>
              <w:t>субъектов предпринимательской деятельности и потребителей тов</w:t>
            </w:r>
            <w:r w:rsidRPr="00A86EA5">
              <w:rPr>
                <w:rFonts w:ascii="Times New Roman" w:hAnsi="Times New Roman" w:cs="Times New Roman"/>
                <w:i/>
                <w:iCs/>
                <w:szCs w:val="20"/>
              </w:rPr>
              <w:t>а</w:t>
            </w:r>
            <w:r w:rsidRPr="00A86EA5">
              <w:rPr>
                <w:rFonts w:ascii="Times New Roman" w:hAnsi="Times New Roman" w:cs="Times New Roman"/>
                <w:i/>
                <w:iCs/>
                <w:szCs w:val="20"/>
              </w:rPr>
              <w:t>ров, работ и услуг о состоянии и развитии конкуренции на товарных рынках Петровского муниципального округа, в рамках ежегодного м</w:t>
            </w:r>
            <w:r w:rsidRPr="00A86EA5">
              <w:rPr>
                <w:rFonts w:ascii="Times New Roman" w:hAnsi="Times New Roman" w:cs="Times New Roman"/>
                <w:i/>
                <w:iCs/>
                <w:szCs w:val="20"/>
              </w:rPr>
              <w:t>о</w:t>
            </w:r>
            <w:r w:rsidRPr="00A86EA5">
              <w:rPr>
                <w:rFonts w:ascii="Times New Roman" w:hAnsi="Times New Roman" w:cs="Times New Roman"/>
                <w:i/>
                <w:iCs/>
                <w:szCs w:val="20"/>
              </w:rPr>
              <w:t>ниторинга состояния и развития конкуренции на товарных рынках Петровского муниципального округа  Ставропольского края.</w:t>
            </w:r>
          </w:p>
          <w:p w:rsidR="00CE4232" w:rsidRPr="00A86EA5" w:rsidRDefault="00771F2C" w:rsidP="00A86EA5">
            <w:pPr>
              <w:pStyle w:val="a3"/>
              <w:suppressAutoHyphens w:val="0"/>
              <w:spacing w:after="0" w:line="240" w:lineRule="auto"/>
              <w:ind w:left="57" w:firstLine="737"/>
              <w:jc w:val="both"/>
              <w:rPr>
                <w:rFonts w:ascii="Times New Roman" w:hAnsi="Times New Roman" w:cs="Times New Roman"/>
                <w:i/>
                <w:iCs/>
                <w:szCs w:val="20"/>
              </w:rPr>
            </w:pPr>
            <w:r w:rsidRPr="00A86EA5">
              <w:rPr>
                <w:rFonts w:ascii="Times New Roman" w:hAnsi="Times New Roman" w:cs="Times New Roman"/>
                <w:i/>
                <w:iCs/>
                <w:szCs w:val="20"/>
              </w:rPr>
              <w:t xml:space="preserve">28.10.2024 </w:t>
            </w:r>
            <w:r w:rsidR="00C12DDB" w:rsidRPr="00A86EA5">
              <w:rPr>
                <w:rFonts w:ascii="Times New Roman" w:hAnsi="Times New Roman" w:cs="Times New Roman"/>
                <w:i/>
                <w:iCs/>
                <w:szCs w:val="20"/>
              </w:rPr>
              <w:t>-</w:t>
            </w:r>
            <w:r w:rsidRPr="00A86EA5">
              <w:rPr>
                <w:rFonts w:ascii="Times New Roman" w:hAnsi="Times New Roman" w:cs="Times New Roman"/>
                <w:i/>
                <w:iCs/>
                <w:szCs w:val="20"/>
              </w:rPr>
              <w:t xml:space="preserve"> о возможности участия во Всероссийском конку</w:t>
            </w:r>
            <w:r w:rsidRPr="00A86EA5">
              <w:rPr>
                <w:rFonts w:ascii="Times New Roman" w:hAnsi="Times New Roman" w:cs="Times New Roman"/>
                <w:i/>
                <w:iCs/>
                <w:szCs w:val="20"/>
              </w:rPr>
              <w:t>р</w:t>
            </w:r>
            <w:r w:rsidRPr="00A86EA5">
              <w:rPr>
                <w:rFonts w:ascii="Times New Roman" w:hAnsi="Times New Roman" w:cs="Times New Roman"/>
                <w:i/>
                <w:iCs/>
                <w:szCs w:val="20"/>
              </w:rPr>
              <w:t>се социально ответственных инициатив предпринимателей и НКО «Мой добрый бизнес», организатором которого выступает министе</w:t>
            </w:r>
            <w:r w:rsidRPr="00A86EA5">
              <w:rPr>
                <w:rFonts w:ascii="Times New Roman" w:hAnsi="Times New Roman" w:cs="Times New Roman"/>
                <w:i/>
                <w:iCs/>
                <w:szCs w:val="20"/>
              </w:rPr>
              <w:t>р</w:t>
            </w:r>
            <w:r w:rsidRPr="00A86EA5">
              <w:rPr>
                <w:rFonts w:ascii="Times New Roman" w:hAnsi="Times New Roman" w:cs="Times New Roman"/>
                <w:i/>
                <w:iCs/>
                <w:szCs w:val="20"/>
              </w:rPr>
              <w:t>ство экономического развития</w:t>
            </w:r>
            <w:r w:rsidRPr="00A86EA5">
              <w:rPr>
                <w:rFonts w:ascii="Times New Roman" w:hAnsi="Times New Roman" w:cs="Times New Roman"/>
                <w:i/>
                <w:iCs/>
                <w:szCs w:val="20"/>
              </w:rPr>
              <w:br/>
              <w:t>Российской Федерации.</w:t>
            </w:r>
          </w:p>
          <w:p w:rsidR="00CE4232" w:rsidRPr="00A86EA5" w:rsidRDefault="00771F2C" w:rsidP="00A86EA5">
            <w:pPr>
              <w:pStyle w:val="a3"/>
              <w:suppressAutoHyphens w:val="0"/>
              <w:spacing w:after="0" w:line="240" w:lineRule="auto"/>
              <w:ind w:left="57" w:firstLine="737"/>
              <w:jc w:val="both"/>
              <w:rPr>
                <w:rFonts w:ascii="Times New Roman" w:hAnsi="Times New Roman" w:cs="Times New Roman"/>
                <w:szCs w:val="20"/>
              </w:rPr>
            </w:pPr>
            <w:r w:rsidRPr="00A86EA5">
              <w:rPr>
                <w:rFonts w:ascii="Times New Roman" w:hAnsi="Times New Roman" w:cs="Times New Roman"/>
                <w:i/>
                <w:iCs/>
                <w:szCs w:val="20"/>
              </w:rPr>
              <w:t>22.11.2024 - о возможности принять участие 4-6 декабря в межрегиональном бизнес-форуме «Дни ритейла в Сибири, который прошел в Новосибирске.</w:t>
            </w:r>
          </w:p>
          <w:p w:rsidR="00CE4232" w:rsidRPr="00A86EA5" w:rsidRDefault="00771F2C" w:rsidP="00A86EA5">
            <w:pPr>
              <w:pStyle w:val="a3"/>
              <w:suppressAutoHyphens w:val="0"/>
              <w:spacing w:after="0" w:line="240" w:lineRule="auto"/>
              <w:ind w:left="57" w:firstLine="737"/>
              <w:jc w:val="both"/>
              <w:rPr>
                <w:rFonts w:ascii="Times New Roman" w:hAnsi="Times New Roman" w:cs="Times New Roman"/>
                <w:i/>
                <w:iCs/>
                <w:szCs w:val="20"/>
              </w:rPr>
            </w:pPr>
            <w:r w:rsidRPr="00A86EA5">
              <w:rPr>
                <w:rFonts w:ascii="Times New Roman" w:hAnsi="Times New Roman" w:cs="Times New Roman"/>
                <w:i/>
                <w:iCs/>
                <w:szCs w:val="20"/>
              </w:rPr>
              <w:t>19.12.2024 - о возможности доступа к информации о фед</w:t>
            </w:r>
            <w:r w:rsidRPr="00A86EA5">
              <w:rPr>
                <w:rFonts w:ascii="Times New Roman" w:hAnsi="Times New Roman" w:cs="Times New Roman"/>
                <w:i/>
                <w:iCs/>
                <w:szCs w:val="20"/>
              </w:rPr>
              <w:t>е</w:t>
            </w:r>
            <w:r w:rsidRPr="00A86EA5">
              <w:rPr>
                <w:rFonts w:ascii="Times New Roman" w:hAnsi="Times New Roman" w:cs="Times New Roman"/>
                <w:i/>
                <w:iCs/>
                <w:szCs w:val="20"/>
              </w:rPr>
              <w:t>ральных и региональных мерах государственной поддержки (далее – господдержка), предлагаемых малому и среднему бизнесу, через личный кабинет налогоплательщиков юридических лиц и индивидуальных пре</w:t>
            </w:r>
            <w:r w:rsidRPr="00A86EA5">
              <w:rPr>
                <w:rFonts w:ascii="Times New Roman" w:hAnsi="Times New Roman" w:cs="Times New Roman"/>
                <w:i/>
                <w:iCs/>
                <w:szCs w:val="20"/>
              </w:rPr>
              <w:t>д</w:t>
            </w:r>
            <w:r w:rsidRPr="00A86EA5">
              <w:rPr>
                <w:rFonts w:ascii="Times New Roman" w:hAnsi="Times New Roman" w:cs="Times New Roman"/>
                <w:i/>
                <w:iCs/>
                <w:szCs w:val="20"/>
              </w:rPr>
              <w:t>принимателей. Теперь возможно, не выходя из своих личных кабинетов, видеть сведения о предлагаемых на МСП.РФ инструментах развития бизнеса, выбирать и сразу переходить к их получению на Цифровой платформе. Функционал был разработан и реализован по поручению Председателя Правительства РФ Михаила Мишустина.</w:t>
            </w:r>
          </w:p>
        </w:tc>
        <w:tc>
          <w:tcPr>
            <w:tcW w:w="2695"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szCs w:val="20"/>
              </w:rPr>
              <w:lastRenderedPageBreak/>
              <w:t>х</w:t>
            </w:r>
          </w:p>
        </w:tc>
      </w:tr>
      <w:tr w:rsidR="00CE4232" w:rsidRPr="00A86EA5">
        <w:tc>
          <w:tcPr>
            <w:tcW w:w="693" w:type="dxa"/>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lastRenderedPageBreak/>
              <w:t>6.2</w:t>
            </w:r>
          </w:p>
        </w:tc>
        <w:tc>
          <w:tcPr>
            <w:tcW w:w="2822" w:type="dxa"/>
            <w:shd w:val="clear" w:color="auto" w:fill="auto"/>
          </w:tcPr>
          <w:p w:rsidR="00CE4232" w:rsidRPr="00A86EA5" w:rsidRDefault="00771F2C" w:rsidP="00A86EA5">
            <w:pPr>
              <w:widowControl w:val="0"/>
              <w:suppressAutoHyphens w:val="0"/>
              <w:spacing w:after="0" w:line="240" w:lineRule="auto"/>
              <w:jc w:val="both"/>
              <w:rPr>
                <w:rFonts w:ascii="Times New Roman" w:hAnsi="Times New Roman" w:cs="Times New Roman"/>
                <w:szCs w:val="20"/>
              </w:rPr>
            </w:pPr>
            <w:r w:rsidRPr="00A86EA5">
              <w:rPr>
                <w:rFonts w:ascii="Times New Roman" w:eastAsia="Cambria" w:hAnsi="Times New Roman" w:cs="Times New Roman"/>
                <w:i/>
                <w:iCs/>
                <w:szCs w:val="20"/>
              </w:rPr>
              <w:t>Контрольное событие 12.</w:t>
            </w:r>
          </w:p>
          <w:p w:rsidR="00CE4232" w:rsidRPr="00A86EA5" w:rsidRDefault="00771F2C" w:rsidP="00A86EA5">
            <w:pPr>
              <w:suppressAutoHyphens w:val="0"/>
              <w:snapToGrid w:val="0"/>
              <w:spacing w:after="0" w:line="240" w:lineRule="auto"/>
              <w:jc w:val="both"/>
              <w:rPr>
                <w:rFonts w:ascii="Times New Roman" w:hAnsi="Times New Roman" w:cs="Times New Roman"/>
                <w:i/>
                <w:iCs/>
                <w:szCs w:val="20"/>
              </w:rPr>
            </w:pPr>
            <w:r w:rsidRPr="00A86EA5">
              <w:rPr>
                <w:rFonts w:ascii="Times New Roman" w:hAnsi="Times New Roman" w:cs="Times New Roman"/>
                <w:i/>
                <w:iCs/>
                <w:szCs w:val="20"/>
              </w:rPr>
              <w:t>Торжественное меропри</w:t>
            </w:r>
            <w:r w:rsidRPr="00A86EA5">
              <w:rPr>
                <w:rFonts w:ascii="Times New Roman" w:hAnsi="Times New Roman" w:cs="Times New Roman"/>
                <w:i/>
                <w:iCs/>
                <w:szCs w:val="20"/>
              </w:rPr>
              <w:t>я</w:t>
            </w:r>
            <w:r w:rsidRPr="00A86EA5">
              <w:rPr>
                <w:rFonts w:ascii="Times New Roman" w:hAnsi="Times New Roman" w:cs="Times New Roman"/>
                <w:i/>
                <w:iCs/>
                <w:szCs w:val="20"/>
              </w:rPr>
              <w:t>тие, посвященное празднов</w:t>
            </w:r>
            <w:r w:rsidRPr="00A86EA5">
              <w:rPr>
                <w:rFonts w:ascii="Times New Roman" w:hAnsi="Times New Roman" w:cs="Times New Roman"/>
                <w:i/>
                <w:iCs/>
                <w:szCs w:val="20"/>
              </w:rPr>
              <w:t>а</w:t>
            </w:r>
            <w:r w:rsidRPr="00A86EA5">
              <w:rPr>
                <w:rFonts w:ascii="Times New Roman" w:hAnsi="Times New Roman" w:cs="Times New Roman"/>
                <w:i/>
                <w:iCs/>
                <w:szCs w:val="20"/>
              </w:rPr>
              <w:t>нию на территории округа Дня российского предприн</w:t>
            </w:r>
            <w:r w:rsidRPr="00A86EA5">
              <w:rPr>
                <w:rFonts w:ascii="Times New Roman" w:hAnsi="Times New Roman" w:cs="Times New Roman"/>
                <w:i/>
                <w:iCs/>
                <w:szCs w:val="20"/>
              </w:rPr>
              <w:t>и</w:t>
            </w:r>
            <w:r w:rsidRPr="00A86EA5">
              <w:rPr>
                <w:rFonts w:ascii="Times New Roman" w:hAnsi="Times New Roman" w:cs="Times New Roman"/>
                <w:i/>
                <w:iCs/>
                <w:szCs w:val="20"/>
              </w:rPr>
              <w:t>мательства проведено</w:t>
            </w:r>
          </w:p>
        </w:tc>
        <w:tc>
          <w:tcPr>
            <w:tcW w:w="1714" w:type="dxa"/>
            <w:shd w:val="clear" w:color="auto" w:fill="auto"/>
          </w:tcPr>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31.05.2024/ 23.05.2024</w:t>
            </w:r>
          </w:p>
        </w:tc>
        <w:tc>
          <w:tcPr>
            <w:tcW w:w="6494" w:type="dxa"/>
            <w:shd w:val="clear" w:color="auto" w:fill="auto"/>
          </w:tcPr>
          <w:p w:rsidR="00CE4232" w:rsidRPr="00A86EA5" w:rsidRDefault="00771F2C" w:rsidP="00A86EA5">
            <w:pPr>
              <w:widowControl w:val="0"/>
              <w:suppressAutoHyphens w:val="0"/>
              <w:spacing w:after="0" w:line="240" w:lineRule="auto"/>
              <w:jc w:val="both"/>
              <w:rPr>
                <w:rFonts w:ascii="Times New Roman" w:hAnsi="Times New Roman" w:cs="Times New Roman"/>
                <w:szCs w:val="20"/>
              </w:rPr>
            </w:pPr>
            <w:r w:rsidRPr="00A86EA5">
              <w:rPr>
                <w:rFonts w:ascii="Times New Roman" w:eastAsia="Cambria" w:hAnsi="Times New Roman" w:cs="Times New Roman"/>
                <w:b/>
                <w:i/>
                <w:szCs w:val="20"/>
              </w:rPr>
              <w:t>Контрольное событие выполнено.</w:t>
            </w:r>
          </w:p>
          <w:p w:rsidR="00CE4232" w:rsidRPr="00A86EA5" w:rsidRDefault="00C12DDB" w:rsidP="00A86EA5">
            <w:pPr>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rPr>
              <w:t>23.05.2024</w:t>
            </w:r>
            <w:r w:rsidR="00771F2C" w:rsidRPr="00A86EA5">
              <w:rPr>
                <w:rFonts w:ascii="Times New Roman" w:hAnsi="Times New Roman" w:cs="Times New Roman"/>
                <w:i/>
                <w:iCs/>
                <w:szCs w:val="20"/>
              </w:rPr>
              <w:t xml:space="preserve"> в День российского предпринимательства  в г. Све</w:t>
            </w:r>
            <w:r w:rsidR="00771F2C" w:rsidRPr="00A86EA5">
              <w:rPr>
                <w:rFonts w:ascii="Times New Roman" w:hAnsi="Times New Roman" w:cs="Times New Roman"/>
                <w:i/>
                <w:iCs/>
                <w:szCs w:val="20"/>
              </w:rPr>
              <w:t>т</w:t>
            </w:r>
            <w:r w:rsidR="00771F2C" w:rsidRPr="00A86EA5">
              <w:rPr>
                <w:rFonts w:ascii="Times New Roman" w:hAnsi="Times New Roman" w:cs="Times New Roman"/>
                <w:i/>
                <w:iCs/>
                <w:szCs w:val="20"/>
              </w:rPr>
              <w:t>лограде состоялся круглый стол с представителями бизнеса  округа.</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rPr>
              <w:t>Благодарственным письмом Губернатора Ставропольского края и Почетной грамотой общероссийской общественной организации «Деловая Россия» отмечены Писаренко С.Н., Швиц Н.Ю.</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rPr>
              <w:t>Благодарственными письмами за оказание содействия в орган</w:t>
            </w:r>
            <w:r w:rsidRPr="00A86EA5">
              <w:rPr>
                <w:rFonts w:ascii="Times New Roman" w:hAnsi="Times New Roman" w:cs="Times New Roman"/>
                <w:i/>
                <w:iCs/>
                <w:szCs w:val="20"/>
              </w:rPr>
              <w:t>и</w:t>
            </w:r>
            <w:r w:rsidRPr="00A86EA5">
              <w:rPr>
                <w:rFonts w:ascii="Times New Roman" w:hAnsi="Times New Roman" w:cs="Times New Roman"/>
                <w:i/>
                <w:iCs/>
                <w:szCs w:val="20"/>
              </w:rPr>
              <w:t xml:space="preserve">зации и проведении мероприятий социальной направленности в округе и в честь Дня российского предпринимательства отмечены следующие представители бизнеса: </w:t>
            </w:r>
            <w:r w:rsidRPr="00A86EA5">
              <w:rPr>
                <w:rFonts w:ascii="Times New Roman" w:hAnsi="Times New Roman" w:cs="Times New Roman"/>
                <w:i/>
                <w:iCs/>
                <w:szCs w:val="20"/>
                <w:highlight w:val="white"/>
              </w:rPr>
              <w:t xml:space="preserve">Крутояров П.А., Романенко И.А., Рыболова Е.В., Шульженко М.А, Дробин Р.В., Савельева Н.Н., Ладовский М.М., </w:t>
            </w:r>
            <w:r w:rsidRPr="00A86EA5">
              <w:rPr>
                <w:rFonts w:ascii="Times New Roman" w:hAnsi="Times New Roman" w:cs="Times New Roman"/>
                <w:i/>
                <w:iCs/>
                <w:szCs w:val="20"/>
              </w:rPr>
              <w:t xml:space="preserve">Мазуренко И.В., Горбенко С.И., Денщик Н.В., </w:t>
            </w:r>
            <w:r w:rsidRPr="00A86EA5">
              <w:rPr>
                <w:rFonts w:ascii="Times New Roman" w:hAnsi="Times New Roman" w:cs="Times New Roman"/>
                <w:i/>
                <w:iCs/>
                <w:szCs w:val="20"/>
                <w:highlight w:val="white"/>
              </w:rPr>
              <w:t xml:space="preserve">Апаназиди А.П., Данькова К.М., </w:t>
            </w:r>
            <w:r w:rsidRPr="00A86EA5">
              <w:rPr>
                <w:rFonts w:ascii="Times New Roman" w:hAnsi="Times New Roman" w:cs="Times New Roman"/>
                <w:i/>
                <w:iCs/>
                <w:szCs w:val="20"/>
              </w:rPr>
              <w:t xml:space="preserve">Анищенко А.В., Зубенко Н.Ю., Глоба А.Н., Макарова Т.В., Колядная Ю.А., </w:t>
            </w:r>
            <w:r w:rsidRPr="00A86EA5">
              <w:rPr>
                <w:rFonts w:ascii="Times New Roman" w:hAnsi="Times New Roman" w:cs="Times New Roman"/>
                <w:i/>
                <w:iCs/>
                <w:szCs w:val="20"/>
                <w:highlight w:val="white"/>
              </w:rPr>
              <w:t xml:space="preserve">Пащенко И.Н., Луговой В.И., Луговой </w:t>
            </w:r>
            <w:r w:rsidRPr="00A86EA5">
              <w:rPr>
                <w:rFonts w:ascii="Times New Roman" w:hAnsi="Times New Roman" w:cs="Times New Roman"/>
                <w:i/>
                <w:iCs/>
                <w:szCs w:val="20"/>
              </w:rPr>
              <w:t>И.В., Данилов А.И.,</w:t>
            </w:r>
            <w:r w:rsidR="00B50228">
              <w:rPr>
                <w:rFonts w:ascii="Times New Roman" w:hAnsi="Times New Roman" w:cs="Times New Roman"/>
                <w:i/>
                <w:iCs/>
                <w:szCs w:val="20"/>
              </w:rPr>
              <w:t xml:space="preserve"> </w:t>
            </w:r>
            <w:r w:rsidRPr="00A86EA5">
              <w:rPr>
                <w:rFonts w:ascii="Times New Roman" w:hAnsi="Times New Roman" w:cs="Times New Roman"/>
                <w:i/>
                <w:iCs/>
                <w:szCs w:val="20"/>
              </w:rPr>
              <w:t>Ахме</w:t>
            </w:r>
            <w:r w:rsidRPr="00A86EA5">
              <w:rPr>
                <w:rFonts w:ascii="Times New Roman" w:hAnsi="Times New Roman" w:cs="Times New Roman"/>
                <w:i/>
                <w:iCs/>
                <w:szCs w:val="20"/>
              </w:rPr>
              <w:t>д</w:t>
            </w:r>
            <w:r w:rsidRPr="00A86EA5">
              <w:rPr>
                <w:rFonts w:ascii="Times New Roman" w:hAnsi="Times New Roman" w:cs="Times New Roman"/>
                <w:i/>
                <w:iCs/>
                <w:szCs w:val="20"/>
              </w:rPr>
              <w:t>ханов А.В., Беда А.В.,</w:t>
            </w:r>
            <w:r w:rsidR="00B50228">
              <w:rPr>
                <w:rFonts w:ascii="Times New Roman" w:hAnsi="Times New Roman" w:cs="Times New Roman"/>
                <w:i/>
                <w:iCs/>
                <w:szCs w:val="20"/>
              </w:rPr>
              <w:t xml:space="preserve"> </w:t>
            </w:r>
            <w:r w:rsidRPr="00A86EA5">
              <w:rPr>
                <w:rFonts w:ascii="Times New Roman" w:hAnsi="Times New Roman" w:cs="Times New Roman"/>
                <w:i/>
                <w:iCs/>
                <w:szCs w:val="20"/>
                <w:highlight w:val="white"/>
              </w:rPr>
              <w:t>Писаренко С.Н.,</w:t>
            </w:r>
            <w:r w:rsidR="00B50228">
              <w:rPr>
                <w:rFonts w:ascii="Times New Roman" w:hAnsi="Times New Roman" w:cs="Times New Roman"/>
                <w:i/>
                <w:iCs/>
                <w:szCs w:val="20"/>
              </w:rPr>
              <w:t xml:space="preserve"> </w:t>
            </w:r>
            <w:r w:rsidRPr="00A86EA5">
              <w:rPr>
                <w:rFonts w:ascii="Times New Roman" w:hAnsi="Times New Roman" w:cs="Times New Roman"/>
                <w:i/>
                <w:iCs/>
                <w:szCs w:val="20"/>
              </w:rPr>
              <w:t>Туртупиди С.И.</w:t>
            </w:r>
          </w:p>
          <w:p w:rsidR="00CE4232" w:rsidRPr="00A86EA5" w:rsidRDefault="00771F2C" w:rsidP="00A86EA5">
            <w:pPr>
              <w:widowControl w:val="0"/>
              <w:shd w:val="clear" w:color="auto" w:fill="FFFFFF"/>
              <w:suppressAutoHyphens w:val="0"/>
              <w:spacing w:after="0" w:line="240" w:lineRule="auto"/>
              <w:jc w:val="both"/>
              <w:rPr>
                <w:rFonts w:ascii="Times New Roman" w:hAnsi="Times New Roman" w:cs="Times New Roman"/>
                <w:szCs w:val="20"/>
              </w:rPr>
            </w:pPr>
            <w:r w:rsidRPr="00A86EA5">
              <w:rPr>
                <w:rFonts w:ascii="Times New Roman" w:eastAsia="Times New Roman" w:hAnsi="Times New Roman" w:cs="Times New Roman"/>
                <w:i/>
                <w:szCs w:val="20"/>
              </w:rPr>
              <w:t>Денежные средства в сумме 29,78 тыс. руб. направлены на приобрет</w:t>
            </w:r>
            <w:r w:rsidRPr="00A86EA5">
              <w:rPr>
                <w:rFonts w:ascii="Times New Roman" w:eastAsia="Times New Roman" w:hAnsi="Times New Roman" w:cs="Times New Roman"/>
                <w:i/>
                <w:szCs w:val="20"/>
              </w:rPr>
              <w:t>е</w:t>
            </w:r>
            <w:r w:rsidRPr="00A86EA5">
              <w:rPr>
                <w:rFonts w:ascii="Times New Roman" w:eastAsia="Times New Roman" w:hAnsi="Times New Roman" w:cs="Times New Roman"/>
                <w:i/>
                <w:szCs w:val="20"/>
              </w:rPr>
              <w:t>ние подарочной продукции (приветственный адрес, грамоты рамки и цветы) для награждения руководителей и индивидуальных предприн</w:t>
            </w:r>
            <w:r w:rsidRPr="00A86EA5">
              <w:rPr>
                <w:rFonts w:ascii="Times New Roman" w:eastAsia="Times New Roman" w:hAnsi="Times New Roman" w:cs="Times New Roman"/>
                <w:i/>
                <w:szCs w:val="20"/>
              </w:rPr>
              <w:t>и</w:t>
            </w:r>
            <w:r w:rsidRPr="00A86EA5">
              <w:rPr>
                <w:rFonts w:ascii="Times New Roman" w:eastAsia="Times New Roman" w:hAnsi="Times New Roman" w:cs="Times New Roman"/>
                <w:i/>
                <w:szCs w:val="20"/>
              </w:rPr>
              <w:t>мателей, внесших весомый вклад в организацию и проведение меропри</w:t>
            </w:r>
            <w:r w:rsidRPr="00A86EA5">
              <w:rPr>
                <w:rFonts w:ascii="Times New Roman" w:eastAsia="Times New Roman" w:hAnsi="Times New Roman" w:cs="Times New Roman"/>
                <w:i/>
                <w:szCs w:val="20"/>
              </w:rPr>
              <w:t>я</w:t>
            </w:r>
            <w:r w:rsidRPr="00A86EA5">
              <w:rPr>
                <w:rFonts w:ascii="Times New Roman" w:eastAsia="Times New Roman" w:hAnsi="Times New Roman" w:cs="Times New Roman"/>
                <w:i/>
                <w:szCs w:val="20"/>
              </w:rPr>
              <w:t>тий социальной направленности в округе и в честь Дня российского предпринимательства.</w:t>
            </w:r>
          </w:p>
        </w:tc>
        <w:tc>
          <w:tcPr>
            <w:tcW w:w="2695"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szCs w:val="20"/>
              </w:rPr>
              <w:t>х</w:t>
            </w:r>
          </w:p>
        </w:tc>
      </w:tr>
      <w:tr w:rsidR="00CE4232" w:rsidRPr="00A86EA5">
        <w:tc>
          <w:tcPr>
            <w:tcW w:w="693" w:type="dxa"/>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6.3</w:t>
            </w:r>
          </w:p>
        </w:tc>
        <w:tc>
          <w:tcPr>
            <w:tcW w:w="2822" w:type="dxa"/>
            <w:shd w:val="clear" w:color="auto" w:fill="auto"/>
          </w:tcPr>
          <w:p w:rsidR="00CE4232" w:rsidRPr="00A86EA5" w:rsidRDefault="00771F2C" w:rsidP="00A86EA5">
            <w:pPr>
              <w:suppressAutoHyphens w:val="0"/>
              <w:snapToGrid w:val="0"/>
              <w:spacing w:after="0" w:line="240" w:lineRule="auto"/>
              <w:jc w:val="both"/>
              <w:rPr>
                <w:rFonts w:ascii="Times New Roman" w:hAnsi="Times New Roman" w:cs="Times New Roman"/>
                <w:szCs w:val="20"/>
              </w:rPr>
            </w:pPr>
            <w:r w:rsidRPr="00A86EA5">
              <w:rPr>
                <w:rFonts w:ascii="Times New Roman" w:eastAsia="Cambria" w:hAnsi="Times New Roman" w:cs="Times New Roman"/>
                <w:i/>
                <w:iCs/>
                <w:szCs w:val="20"/>
                <w:lang w:eastAsia="ar-SA"/>
              </w:rPr>
              <w:t>Контрольное событие 13.</w:t>
            </w:r>
          </w:p>
          <w:p w:rsidR="00CE4232" w:rsidRPr="00A86EA5" w:rsidRDefault="00771F2C" w:rsidP="00A86EA5">
            <w:pPr>
              <w:suppressAutoHyphens w:val="0"/>
              <w:snapToGrid w:val="0"/>
              <w:spacing w:after="0" w:line="240" w:lineRule="auto"/>
              <w:jc w:val="both"/>
              <w:rPr>
                <w:rFonts w:ascii="Times New Roman" w:eastAsia="Cambria" w:hAnsi="Times New Roman" w:cs="Times New Roman"/>
                <w:i/>
                <w:iCs/>
                <w:szCs w:val="20"/>
                <w:lang w:eastAsia="ar-SA"/>
              </w:rPr>
            </w:pPr>
            <w:r w:rsidRPr="00A86EA5">
              <w:rPr>
                <w:rFonts w:ascii="Times New Roman" w:eastAsia="Cambria" w:hAnsi="Times New Roman" w:cs="Times New Roman"/>
                <w:i/>
                <w:iCs/>
                <w:szCs w:val="20"/>
                <w:lang w:eastAsia="ar-SA"/>
              </w:rPr>
              <w:t xml:space="preserve">Фестиваль «Праздник хлеба» </w:t>
            </w:r>
            <w:r w:rsidRPr="00A86EA5">
              <w:rPr>
                <w:rFonts w:ascii="Times New Roman" w:eastAsia="Cambria" w:hAnsi="Times New Roman" w:cs="Times New Roman"/>
                <w:i/>
                <w:iCs/>
                <w:szCs w:val="20"/>
                <w:lang w:eastAsia="ar-SA"/>
              </w:rPr>
              <w:lastRenderedPageBreak/>
              <w:t>проведен</w:t>
            </w:r>
          </w:p>
        </w:tc>
        <w:tc>
          <w:tcPr>
            <w:tcW w:w="1714" w:type="dxa"/>
            <w:shd w:val="clear" w:color="auto" w:fill="auto"/>
          </w:tcPr>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lastRenderedPageBreak/>
              <w:t>до 31.10.2024/ 21.11.2024</w:t>
            </w:r>
          </w:p>
        </w:tc>
        <w:tc>
          <w:tcPr>
            <w:tcW w:w="6494" w:type="dxa"/>
            <w:shd w:val="clear" w:color="auto" w:fill="auto"/>
          </w:tcPr>
          <w:p w:rsidR="00CE4232" w:rsidRPr="00A86EA5" w:rsidRDefault="00771F2C" w:rsidP="00A86EA5">
            <w:pPr>
              <w:widowControl w:val="0"/>
              <w:suppressAutoHyphens w:val="0"/>
              <w:spacing w:after="0" w:line="240" w:lineRule="auto"/>
              <w:jc w:val="both"/>
              <w:rPr>
                <w:rFonts w:ascii="Times New Roman" w:hAnsi="Times New Roman" w:cs="Times New Roman"/>
                <w:i/>
                <w:iCs/>
                <w:szCs w:val="20"/>
              </w:rPr>
            </w:pPr>
            <w:r w:rsidRPr="00A86EA5">
              <w:rPr>
                <w:rFonts w:ascii="Times New Roman" w:eastAsia="Cambria" w:hAnsi="Times New Roman" w:cs="Times New Roman"/>
                <w:b/>
                <w:i/>
                <w:iCs/>
                <w:szCs w:val="20"/>
              </w:rPr>
              <w:t>Контрольное событие выполнено.</w:t>
            </w:r>
          </w:p>
          <w:p w:rsidR="00CE4232" w:rsidRPr="00A86EA5" w:rsidRDefault="00771F2C" w:rsidP="00A86EA5">
            <w:pPr>
              <w:shd w:val="clear" w:color="auto" w:fill="FFFFFF"/>
              <w:suppressAutoHyphens w:val="0"/>
              <w:spacing w:after="0" w:line="240" w:lineRule="auto"/>
              <w:ind w:firstLine="709"/>
              <w:jc w:val="both"/>
              <w:rPr>
                <w:rFonts w:ascii="Times New Roman" w:hAnsi="Times New Roman" w:cs="Times New Roman"/>
                <w:i/>
                <w:iCs/>
                <w:szCs w:val="20"/>
              </w:rPr>
            </w:pPr>
            <w:r w:rsidRPr="00A86EA5">
              <w:rPr>
                <w:rFonts w:ascii="Times New Roman" w:eastAsia="Times New Roman" w:hAnsi="Times New Roman" w:cs="Times New Roman"/>
                <w:i/>
                <w:iCs/>
                <w:szCs w:val="20"/>
              </w:rPr>
              <w:t>21</w:t>
            </w:r>
            <w:r w:rsidR="00C12DDB" w:rsidRPr="00A86EA5">
              <w:rPr>
                <w:rFonts w:ascii="Times New Roman" w:eastAsia="Times New Roman" w:hAnsi="Times New Roman" w:cs="Times New Roman"/>
                <w:i/>
                <w:iCs/>
                <w:szCs w:val="20"/>
              </w:rPr>
              <w:t>.11.2024</w:t>
            </w:r>
            <w:r w:rsidRPr="00A86EA5">
              <w:rPr>
                <w:rFonts w:ascii="Times New Roman" w:eastAsia="Times New Roman" w:hAnsi="Times New Roman" w:cs="Times New Roman"/>
                <w:i/>
                <w:iCs/>
                <w:szCs w:val="20"/>
              </w:rPr>
              <w:t xml:space="preserve"> в </w:t>
            </w:r>
            <w:r w:rsidR="00020071" w:rsidRPr="00A86EA5">
              <w:rPr>
                <w:rFonts w:ascii="Times New Roman" w:eastAsia="Times New Roman" w:hAnsi="Times New Roman" w:cs="Times New Roman"/>
                <w:i/>
                <w:iCs/>
                <w:szCs w:val="20"/>
              </w:rPr>
              <w:t xml:space="preserve">г. </w:t>
            </w:r>
            <w:r w:rsidRPr="00A86EA5">
              <w:rPr>
                <w:rFonts w:ascii="Times New Roman" w:eastAsia="Times New Roman" w:hAnsi="Times New Roman" w:cs="Times New Roman"/>
                <w:i/>
                <w:iCs/>
                <w:szCs w:val="20"/>
              </w:rPr>
              <w:t>Ставропол</w:t>
            </w:r>
            <w:r w:rsidR="00020071" w:rsidRPr="00A86EA5">
              <w:rPr>
                <w:rFonts w:ascii="Times New Roman" w:eastAsia="Times New Roman" w:hAnsi="Times New Roman" w:cs="Times New Roman"/>
                <w:i/>
                <w:iCs/>
                <w:szCs w:val="20"/>
              </w:rPr>
              <w:t>ь Петровский муниципальный окру</w:t>
            </w:r>
            <w:r w:rsidR="00020071" w:rsidRPr="00A86EA5">
              <w:rPr>
                <w:rFonts w:ascii="Times New Roman" w:eastAsia="Times New Roman" w:hAnsi="Times New Roman" w:cs="Times New Roman"/>
                <w:i/>
                <w:iCs/>
                <w:szCs w:val="20"/>
              </w:rPr>
              <w:t>г</w:t>
            </w:r>
            <w:r w:rsidRPr="00A86EA5">
              <w:rPr>
                <w:rFonts w:ascii="Times New Roman" w:eastAsia="Times New Roman" w:hAnsi="Times New Roman" w:cs="Times New Roman"/>
                <w:i/>
                <w:iCs/>
                <w:szCs w:val="20"/>
              </w:rPr>
              <w:lastRenderedPageBreak/>
              <w:t>приня</w:t>
            </w:r>
            <w:r w:rsidR="00020071" w:rsidRPr="00A86EA5">
              <w:rPr>
                <w:rFonts w:ascii="Times New Roman" w:eastAsia="Times New Roman" w:hAnsi="Times New Roman" w:cs="Times New Roman"/>
                <w:i/>
                <w:iCs/>
                <w:szCs w:val="20"/>
              </w:rPr>
              <w:t>л</w:t>
            </w:r>
            <w:r w:rsidRPr="00A86EA5">
              <w:rPr>
                <w:rFonts w:ascii="Times New Roman" w:eastAsia="Times New Roman" w:hAnsi="Times New Roman" w:cs="Times New Roman"/>
                <w:i/>
                <w:iCs/>
                <w:szCs w:val="20"/>
              </w:rPr>
              <w:t xml:space="preserve"> участие в конкурсе «Хлебный мир Ставрополья», который орг</w:t>
            </w:r>
            <w:r w:rsidRPr="00A86EA5">
              <w:rPr>
                <w:rFonts w:ascii="Times New Roman" w:eastAsia="Times New Roman" w:hAnsi="Times New Roman" w:cs="Times New Roman"/>
                <w:i/>
                <w:iCs/>
                <w:szCs w:val="20"/>
              </w:rPr>
              <w:t>а</w:t>
            </w:r>
            <w:r w:rsidRPr="00A86EA5">
              <w:rPr>
                <w:rFonts w:ascii="Times New Roman" w:eastAsia="Times New Roman" w:hAnsi="Times New Roman" w:cs="Times New Roman"/>
                <w:i/>
                <w:iCs/>
                <w:szCs w:val="20"/>
              </w:rPr>
              <w:t>низовали Ассоциация пекарей и кондитеров «Южная Гильдия пекарей, кондитеров, индустрии гостеприимства им. И.Н. Лякишевой» совмес</w:t>
            </w:r>
            <w:r w:rsidRPr="00A86EA5">
              <w:rPr>
                <w:rFonts w:ascii="Times New Roman" w:eastAsia="Times New Roman" w:hAnsi="Times New Roman" w:cs="Times New Roman"/>
                <w:i/>
                <w:iCs/>
                <w:szCs w:val="20"/>
              </w:rPr>
              <w:t>т</w:t>
            </w:r>
            <w:r w:rsidRPr="00A86EA5">
              <w:rPr>
                <w:rFonts w:ascii="Times New Roman" w:eastAsia="Times New Roman" w:hAnsi="Times New Roman" w:cs="Times New Roman"/>
                <w:i/>
                <w:iCs/>
                <w:szCs w:val="20"/>
              </w:rPr>
              <w:t>но с Торгово-промышленной палатой Ставропольского края, при по</w:t>
            </w:r>
            <w:r w:rsidRPr="00A86EA5">
              <w:rPr>
                <w:rFonts w:ascii="Times New Roman" w:eastAsia="Times New Roman" w:hAnsi="Times New Roman" w:cs="Times New Roman"/>
                <w:i/>
                <w:iCs/>
                <w:szCs w:val="20"/>
              </w:rPr>
              <w:t>д</w:t>
            </w:r>
            <w:r w:rsidRPr="00A86EA5">
              <w:rPr>
                <w:rFonts w:ascii="Times New Roman" w:eastAsia="Times New Roman" w:hAnsi="Times New Roman" w:cs="Times New Roman"/>
                <w:i/>
                <w:iCs/>
                <w:szCs w:val="20"/>
              </w:rPr>
              <w:t>держке министерства экономического развития Ставропольского края и Российской Гильдии пекарей и кондитеров.</w:t>
            </w:r>
          </w:p>
          <w:p w:rsidR="00CE4232" w:rsidRPr="00A86EA5" w:rsidRDefault="00771F2C" w:rsidP="00A86EA5">
            <w:pPr>
              <w:shd w:val="clear" w:color="auto" w:fill="FFFFFF"/>
              <w:suppressAutoHyphens w:val="0"/>
              <w:spacing w:after="0" w:line="240" w:lineRule="auto"/>
              <w:ind w:firstLine="709"/>
              <w:jc w:val="both"/>
              <w:rPr>
                <w:rFonts w:ascii="Times New Roman" w:hAnsi="Times New Roman" w:cs="Times New Roman"/>
                <w:i/>
                <w:iCs/>
                <w:szCs w:val="20"/>
              </w:rPr>
            </w:pPr>
            <w:r w:rsidRPr="00A86EA5">
              <w:rPr>
                <w:rFonts w:ascii="Times New Roman" w:eastAsia="Times New Roman" w:hAnsi="Times New Roman" w:cs="Times New Roman"/>
                <w:i/>
                <w:iCs/>
                <w:szCs w:val="20"/>
              </w:rPr>
              <w:t>Хлебопекарная промышленность нашего округа с большим а</w:t>
            </w:r>
            <w:r w:rsidRPr="00A86EA5">
              <w:rPr>
                <w:rFonts w:ascii="Times New Roman" w:eastAsia="Times New Roman" w:hAnsi="Times New Roman" w:cs="Times New Roman"/>
                <w:i/>
                <w:iCs/>
                <w:szCs w:val="20"/>
              </w:rPr>
              <w:t>с</w:t>
            </w:r>
            <w:r w:rsidRPr="00A86EA5">
              <w:rPr>
                <w:rFonts w:ascii="Times New Roman" w:eastAsia="Times New Roman" w:hAnsi="Times New Roman" w:cs="Times New Roman"/>
                <w:i/>
                <w:iCs/>
                <w:szCs w:val="20"/>
              </w:rPr>
              <w:t>сортиментом хлеба и хлебобулочных изделий высокого качества была представлена индивидуальными предпринимателями: Крутояровым Петром Александровичем, Таранушенко Сергеем Анатольевичем, а также Петровским районным союзом потребительских обществ.</w:t>
            </w:r>
          </w:p>
          <w:p w:rsidR="00CE4232" w:rsidRPr="00A86EA5" w:rsidRDefault="00771F2C" w:rsidP="00A86EA5">
            <w:pPr>
              <w:shd w:val="clear" w:color="auto" w:fill="FFFFFF"/>
              <w:suppressAutoHyphens w:val="0"/>
              <w:spacing w:after="0" w:line="240" w:lineRule="auto"/>
              <w:ind w:firstLine="709"/>
              <w:jc w:val="both"/>
              <w:rPr>
                <w:rFonts w:ascii="Times New Roman" w:hAnsi="Times New Roman" w:cs="Times New Roman"/>
                <w:i/>
                <w:iCs/>
                <w:szCs w:val="20"/>
              </w:rPr>
            </w:pPr>
            <w:r w:rsidRPr="00A86EA5">
              <w:rPr>
                <w:rFonts w:ascii="Times New Roman" w:eastAsia="Times New Roman" w:hAnsi="Times New Roman" w:cs="Times New Roman"/>
                <w:i/>
                <w:iCs/>
                <w:szCs w:val="20"/>
              </w:rPr>
              <w:t>За участие в организации и проведении данного конкурса рук</w:t>
            </w:r>
            <w:r w:rsidRPr="00A86EA5">
              <w:rPr>
                <w:rFonts w:ascii="Times New Roman" w:eastAsia="Times New Roman" w:hAnsi="Times New Roman" w:cs="Times New Roman"/>
                <w:i/>
                <w:iCs/>
                <w:szCs w:val="20"/>
              </w:rPr>
              <w:t>о</w:t>
            </w:r>
            <w:r w:rsidRPr="00A86EA5">
              <w:rPr>
                <w:rFonts w:ascii="Times New Roman" w:eastAsia="Times New Roman" w:hAnsi="Times New Roman" w:cs="Times New Roman"/>
                <w:i/>
                <w:iCs/>
                <w:szCs w:val="20"/>
              </w:rPr>
              <w:t>водители предприятий хлебопекарной, пищевой и перерабатывающей промышленности, индивидуальные предприниматели были отмечены Благодарностью президента НП «РОСПиК» Ю.М. Кацнельсона и пр</w:t>
            </w:r>
            <w:r w:rsidRPr="00A86EA5">
              <w:rPr>
                <w:rFonts w:ascii="Times New Roman" w:eastAsia="Times New Roman" w:hAnsi="Times New Roman" w:cs="Times New Roman"/>
                <w:i/>
                <w:iCs/>
                <w:szCs w:val="20"/>
              </w:rPr>
              <w:t>е</w:t>
            </w:r>
            <w:r w:rsidRPr="00A86EA5">
              <w:rPr>
                <w:rFonts w:ascii="Times New Roman" w:eastAsia="Times New Roman" w:hAnsi="Times New Roman" w:cs="Times New Roman"/>
                <w:i/>
                <w:iCs/>
                <w:szCs w:val="20"/>
              </w:rPr>
              <w:t>зидента АПК «ЮГПИК им. И.Н. Лякишевой» В.П. Черницова, през</w:t>
            </w:r>
            <w:r w:rsidRPr="00A86EA5">
              <w:rPr>
                <w:rFonts w:ascii="Times New Roman" w:eastAsia="Times New Roman" w:hAnsi="Times New Roman" w:cs="Times New Roman"/>
                <w:i/>
                <w:iCs/>
                <w:szCs w:val="20"/>
              </w:rPr>
              <w:t>и</w:t>
            </w:r>
            <w:r w:rsidRPr="00A86EA5">
              <w:rPr>
                <w:rFonts w:ascii="Times New Roman" w:eastAsia="Times New Roman" w:hAnsi="Times New Roman" w:cs="Times New Roman"/>
                <w:i/>
                <w:iCs/>
                <w:szCs w:val="20"/>
              </w:rPr>
              <w:t>дента Союза «ТПП СК» Б.А. Оболенца, дипломами и кубками за 2-е м</w:t>
            </w:r>
            <w:r w:rsidRPr="00A86EA5">
              <w:rPr>
                <w:rFonts w:ascii="Times New Roman" w:eastAsia="Times New Roman" w:hAnsi="Times New Roman" w:cs="Times New Roman"/>
                <w:i/>
                <w:iCs/>
                <w:szCs w:val="20"/>
              </w:rPr>
              <w:t>е</w:t>
            </w:r>
            <w:r w:rsidRPr="00A86EA5">
              <w:rPr>
                <w:rFonts w:ascii="Times New Roman" w:eastAsia="Times New Roman" w:hAnsi="Times New Roman" w:cs="Times New Roman"/>
                <w:i/>
                <w:iCs/>
                <w:szCs w:val="20"/>
              </w:rPr>
              <w:t>сто в номинации «За активное участие в конкурсе», в специальной н</w:t>
            </w:r>
            <w:r w:rsidRPr="00A86EA5">
              <w:rPr>
                <w:rFonts w:ascii="Times New Roman" w:eastAsia="Times New Roman" w:hAnsi="Times New Roman" w:cs="Times New Roman"/>
                <w:i/>
                <w:iCs/>
                <w:szCs w:val="20"/>
              </w:rPr>
              <w:t>о</w:t>
            </w:r>
            <w:r w:rsidRPr="00A86EA5">
              <w:rPr>
                <w:rFonts w:ascii="Times New Roman" w:eastAsia="Times New Roman" w:hAnsi="Times New Roman" w:cs="Times New Roman"/>
                <w:i/>
                <w:iCs/>
                <w:szCs w:val="20"/>
              </w:rPr>
              <w:t>минации «За лучшую сувенирную продукцию» конкурса «Хлебный мир Ставрополья».</w:t>
            </w:r>
          </w:p>
        </w:tc>
        <w:tc>
          <w:tcPr>
            <w:tcW w:w="2695"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eastAsia="Times New Roman" w:hAnsi="Times New Roman" w:cs="Times New Roman"/>
                <w:szCs w:val="20"/>
              </w:rPr>
            </w:pPr>
            <w:r w:rsidRPr="00A86EA5">
              <w:rPr>
                <w:rFonts w:ascii="Times New Roman" w:eastAsia="Times New Roman" w:hAnsi="Times New Roman" w:cs="Times New Roman"/>
                <w:szCs w:val="20"/>
              </w:rPr>
              <w:lastRenderedPageBreak/>
              <w:t>х</w:t>
            </w:r>
          </w:p>
        </w:tc>
      </w:tr>
      <w:tr w:rsidR="00CE4232" w:rsidRPr="00A86EA5">
        <w:tc>
          <w:tcPr>
            <w:tcW w:w="693" w:type="dxa"/>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szCs w:val="20"/>
              </w:rPr>
              <w:lastRenderedPageBreak/>
              <w:t>6.4</w:t>
            </w:r>
          </w:p>
        </w:tc>
        <w:tc>
          <w:tcPr>
            <w:tcW w:w="2822" w:type="dxa"/>
            <w:shd w:val="clear" w:color="auto" w:fill="auto"/>
          </w:tcPr>
          <w:p w:rsidR="00CE4232" w:rsidRPr="00A86EA5" w:rsidRDefault="00771F2C" w:rsidP="00A86EA5">
            <w:pPr>
              <w:suppressAutoHyphens w:val="0"/>
              <w:spacing w:after="0" w:line="240" w:lineRule="auto"/>
              <w:jc w:val="both"/>
              <w:rPr>
                <w:rFonts w:ascii="Times New Roman" w:hAnsi="Times New Roman" w:cs="Times New Roman"/>
                <w:szCs w:val="20"/>
              </w:rPr>
            </w:pPr>
            <w:r w:rsidRPr="00A86EA5">
              <w:rPr>
                <w:rFonts w:ascii="Times New Roman" w:eastAsia="Cambria" w:hAnsi="Times New Roman" w:cs="Times New Roman"/>
                <w:i/>
                <w:iCs/>
                <w:szCs w:val="20"/>
              </w:rPr>
              <w:t>Контрольное событие 14.</w:t>
            </w:r>
          </w:p>
          <w:p w:rsidR="00CE4232" w:rsidRPr="00A86EA5" w:rsidRDefault="00771F2C" w:rsidP="00A86EA5">
            <w:pPr>
              <w:suppressAutoHyphens w:val="0"/>
              <w:spacing w:after="0" w:line="240" w:lineRule="auto"/>
              <w:jc w:val="both"/>
              <w:rPr>
                <w:rFonts w:ascii="Times New Roman" w:eastAsia="Cambria" w:hAnsi="Times New Roman" w:cs="Times New Roman"/>
                <w:i/>
                <w:iCs/>
                <w:szCs w:val="20"/>
              </w:rPr>
            </w:pPr>
            <w:r w:rsidRPr="00A86EA5">
              <w:rPr>
                <w:rFonts w:ascii="Times New Roman" w:eastAsia="Cambria" w:hAnsi="Times New Roman" w:cs="Times New Roman"/>
                <w:i/>
                <w:iCs/>
                <w:szCs w:val="20"/>
              </w:rPr>
              <w:t>Проведение совещаний, сем</w:t>
            </w:r>
            <w:r w:rsidRPr="00A86EA5">
              <w:rPr>
                <w:rFonts w:ascii="Times New Roman" w:eastAsia="Cambria" w:hAnsi="Times New Roman" w:cs="Times New Roman"/>
                <w:i/>
                <w:iCs/>
                <w:szCs w:val="20"/>
              </w:rPr>
              <w:t>и</w:t>
            </w:r>
            <w:r w:rsidRPr="00A86EA5">
              <w:rPr>
                <w:rFonts w:ascii="Times New Roman" w:eastAsia="Cambria" w:hAnsi="Times New Roman" w:cs="Times New Roman"/>
                <w:i/>
                <w:iCs/>
                <w:szCs w:val="20"/>
              </w:rPr>
              <w:t>наров, «круглых столов», конференций, оказание и</w:t>
            </w:r>
            <w:r w:rsidRPr="00A86EA5">
              <w:rPr>
                <w:rFonts w:ascii="Times New Roman" w:eastAsia="Cambria" w:hAnsi="Times New Roman" w:cs="Times New Roman"/>
                <w:i/>
                <w:iCs/>
                <w:szCs w:val="20"/>
              </w:rPr>
              <w:t>н</w:t>
            </w:r>
            <w:r w:rsidRPr="00A86EA5">
              <w:rPr>
                <w:rFonts w:ascii="Times New Roman" w:eastAsia="Cambria" w:hAnsi="Times New Roman" w:cs="Times New Roman"/>
                <w:i/>
                <w:iCs/>
                <w:szCs w:val="20"/>
              </w:rPr>
              <w:t>формационной поддержки субъектам МСП, включая индивидуальных предприн</w:t>
            </w:r>
            <w:r w:rsidRPr="00A86EA5">
              <w:rPr>
                <w:rFonts w:ascii="Times New Roman" w:eastAsia="Cambria" w:hAnsi="Times New Roman" w:cs="Times New Roman"/>
                <w:i/>
                <w:iCs/>
                <w:szCs w:val="20"/>
              </w:rPr>
              <w:t>и</w:t>
            </w:r>
            <w:r w:rsidRPr="00A86EA5">
              <w:rPr>
                <w:rFonts w:ascii="Times New Roman" w:eastAsia="Cambria" w:hAnsi="Times New Roman" w:cs="Times New Roman"/>
                <w:i/>
                <w:iCs/>
                <w:szCs w:val="20"/>
              </w:rPr>
              <w:t>мателей и самозанятых, обеспечено</w:t>
            </w:r>
          </w:p>
        </w:tc>
        <w:tc>
          <w:tcPr>
            <w:tcW w:w="1714" w:type="dxa"/>
            <w:shd w:val="clear" w:color="auto" w:fill="auto"/>
          </w:tcPr>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28.06.2024/ 20.02.2024;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25.04.2024;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19.06.2024;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28.12.2024/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shd w:val="clear" w:color="auto" w:fill="FFFFFF"/>
              </w:rPr>
              <w:t>18.10.2024;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shd w:val="clear" w:color="auto" w:fill="FFFFFF"/>
              </w:rPr>
              <w:t>29.10.2024;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shd w:val="clear" w:color="auto" w:fill="FFFFFF"/>
              </w:rPr>
              <w:t>07.11.2024;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shd w:val="clear" w:color="auto" w:fill="FFFFFF"/>
              </w:rPr>
              <w:t>18.11.2024 ;</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shd w:val="clear" w:color="auto" w:fill="FFFFFF"/>
              </w:rPr>
              <w:t>29.11.2024</w:t>
            </w:r>
          </w:p>
        </w:tc>
        <w:tc>
          <w:tcPr>
            <w:tcW w:w="6494" w:type="dxa"/>
            <w:shd w:val="clear" w:color="auto" w:fill="auto"/>
          </w:tcPr>
          <w:p w:rsidR="00CE4232" w:rsidRPr="00A86EA5" w:rsidRDefault="00771F2C" w:rsidP="00A86EA5">
            <w:pPr>
              <w:widowControl w:val="0"/>
              <w:shd w:val="clear" w:color="auto" w:fill="FFFFFF"/>
              <w:suppressAutoHyphens w:val="0"/>
              <w:spacing w:after="0" w:line="240" w:lineRule="auto"/>
              <w:jc w:val="both"/>
              <w:rPr>
                <w:rFonts w:ascii="Times New Roman" w:hAnsi="Times New Roman" w:cs="Times New Roman"/>
                <w:szCs w:val="20"/>
              </w:rPr>
            </w:pPr>
            <w:r w:rsidRPr="00A86EA5">
              <w:rPr>
                <w:rStyle w:val="aa"/>
                <w:rFonts w:eastAsia="Cambria"/>
                <w:b/>
                <w:bCs/>
                <w:i/>
                <w:iCs/>
                <w:sz w:val="20"/>
                <w:szCs w:val="20"/>
              </w:rPr>
              <w:t>Контрольное событие выполнено.</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Style w:val="aa"/>
                <w:rFonts w:eastAsia="Cambria"/>
                <w:i/>
                <w:sz w:val="20"/>
                <w:szCs w:val="20"/>
              </w:rPr>
              <w:t xml:space="preserve">20.02.2024 </w:t>
            </w:r>
            <w:r w:rsidRPr="00A86EA5">
              <w:rPr>
                <w:rFonts w:ascii="Times New Roman" w:hAnsi="Times New Roman" w:cs="Times New Roman"/>
                <w:i/>
                <w:szCs w:val="20"/>
              </w:rPr>
              <w:t>субъекты МСП производители, представители о</w:t>
            </w:r>
            <w:r w:rsidRPr="00A86EA5">
              <w:rPr>
                <w:rFonts w:ascii="Times New Roman" w:hAnsi="Times New Roman" w:cs="Times New Roman"/>
                <w:i/>
                <w:szCs w:val="20"/>
              </w:rPr>
              <w:t>п</w:t>
            </w:r>
            <w:r w:rsidRPr="00A86EA5">
              <w:rPr>
                <w:rFonts w:ascii="Times New Roman" w:hAnsi="Times New Roman" w:cs="Times New Roman"/>
                <w:i/>
                <w:szCs w:val="20"/>
              </w:rPr>
              <w:t xml:space="preserve">товой и розничной торговли приняли участие в конференции (круглый стол) на тему </w:t>
            </w:r>
            <w:r w:rsidRPr="00A86EA5">
              <w:rPr>
                <w:rFonts w:ascii="Times New Roman" w:eastAsia="Times New Roman" w:hAnsi="Times New Roman" w:cs="Times New Roman"/>
                <w:i/>
                <w:szCs w:val="20"/>
              </w:rPr>
              <w:t>«Обязательная маркировка продукции и оптимизация бизнес-процессов». Тема круглого стола имеет повышенную знач</w:t>
            </w:r>
            <w:r w:rsidRPr="00A86EA5">
              <w:rPr>
                <w:rFonts w:ascii="Times New Roman" w:eastAsia="Times New Roman" w:hAnsi="Times New Roman" w:cs="Times New Roman"/>
                <w:i/>
                <w:szCs w:val="20"/>
              </w:rPr>
              <w:t>и</w:t>
            </w:r>
            <w:r w:rsidRPr="00A86EA5">
              <w:rPr>
                <w:rFonts w:ascii="Times New Roman" w:eastAsia="Times New Roman" w:hAnsi="Times New Roman" w:cs="Times New Roman"/>
                <w:i/>
                <w:szCs w:val="20"/>
              </w:rPr>
              <w:t>мость, в целях разъяснения законодательной базы связанной с марк</w:t>
            </w:r>
            <w:r w:rsidRPr="00A86EA5">
              <w:rPr>
                <w:rFonts w:ascii="Times New Roman" w:eastAsia="Times New Roman" w:hAnsi="Times New Roman" w:cs="Times New Roman"/>
                <w:i/>
                <w:szCs w:val="20"/>
              </w:rPr>
              <w:t>и</w:t>
            </w:r>
            <w:r w:rsidRPr="00A86EA5">
              <w:rPr>
                <w:rFonts w:ascii="Times New Roman" w:eastAsia="Times New Roman" w:hAnsi="Times New Roman" w:cs="Times New Roman"/>
                <w:i/>
                <w:szCs w:val="20"/>
              </w:rPr>
              <w:t>ровкой продукции и предусмотренной ответственностью за ее отсу</w:t>
            </w:r>
            <w:r w:rsidRPr="00A86EA5">
              <w:rPr>
                <w:rFonts w:ascii="Times New Roman" w:eastAsia="Times New Roman" w:hAnsi="Times New Roman" w:cs="Times New Roman"/>
                <w:i/>
                <w:szCs w:val="20"/>
              </w:rPr>
              <w:t>т</w:t>
            </w:r>
            <w:r w:rsidRPr="00A86EA5">
              <w:rPr>
                <w:rFonts w:ascii="Times New Roman" w:eastAsia="Times New Roman" w:hAnsi="Times New Roman" w:cs="Times New Roman"/>
                <w:i/>
                <w:szCs w:val="20"/>
              </w:rPr>
              <w:t>ствие</w:t>
            </w:r>
            <w:r w:rsidRPr="00A86EA5">
              <w:rPr>
                <w:rFonts w:ascii="Times New Roman" w:hAnsi="Times New Roman" w:cs="Times New Roman"/>
                <w:i/>
                <w:szCs w:val="20"/>
              </w:rPr>
              <w:t>», организованной н</w:t>
            </w:r>
            <w:r w:rsidRPr="00A86EA5">
              <w:rPr>
                <w:rFonts w:ascii="Times New Roman" w:eastAsia="Times New Roman" w:hAnsi="Times New Roman" w:cs="Times New Roman"/>
                <w:i/>
                <w:szCs w:val="20"/>
              </w:rPr>
              <w:t>екоммерческой организацией «Фонд поддер</w:t>
            </w:r>
            <w:r w:rsidRPr="00A86EA5">
              <w:rPr>
                <w:rFonts w:ascii="Times New Roman" w:eastAsia="Times New Roman" w:hAnsi="Times New Roman" w:cs="Times New Roman"/>
                <w:i/>
                <w:szCs w:val="20"/>
              </w:rPr>
              <w:t>ж</w:t>
            </w:r>
            <w:r w:rsidRPr="00A86EA5">
              <w:rPr>
                <w:rFonts w:ascii="Times New Roman" w:eastAsia="Times New Roman" w:hAnsi="Times New Roman" w:cs="Times New Roman"/>
                <w:i/>
                <w:szCs w:val="20"/>
              </w:rPr>
              <w:t>ки предпринимательства в Ставропольском крае» при содействии м</w:t>
            </w:r>
            <w:r w:rsidRPr="00A86EA5">
              <w:rPr>
                <w:rFonts w:ascii="Times New Roman" w:eastAsia="Times New Roman" w:hAnsi="Times New Roman" w:cs="Times New Roman"/>
                <w:i/>
                <w:szCs w:val="20"/>
              </w:rPr>
              <w:t>и</w:t>
            </w:r>
            <w:r w:rsidRPr="00A86EA5">
              <w:rPr>
                <w:rFonts w:ascii="Times New Roman" w:eastAsia="Times New Roman" w:hAnsi="Times New Roman" w:cs="Times New Roman"/>
                <w:i/>
                <w:szCs w:val="20"/>
              </w:rPr>
              <w:t>нистерства экономического развития Ставропольского края в рамках национального проекта «Малое и среднее предпринимательство и по</w:t>
            </w:r>
            <w:r w:rsidRPr="00A86EA5">
              <w:rPr>
                <w:rFonts w:ascii="Times New Roman" w:eastAsia="Times New Roman" w:hAnsi="Times New Roman" w:cs="Times New Roman"/>
                <w:i/>
                <w:szCs w:val="20"/>
              </w:rPr>
              <w:t>д</w:t>
            </w:r>
            <w:r w:rsidRPr="00A86EA5">
              <w:rPr>
                <w:rFonts w:ascii="Times New Roman" w:eastAsia="Times New Roman" w:hAnsi="Times New Roman" w:cs="Times New Roman"/>
                <w:i/>
                <w:szCs w:val="20"/>
              </w:rPr>
              <w:t>держка индивидуальной предпринимательской инициативы», в качестве экспертов пригашены представители национальной системы маркиро</w:t>
            </w:r>
            <w:r w:rsidRPr="00A86EA5">
              <w:rPr>
                <w:rFonts w:ascii="Times New Roman" w:eastAsia="Times New Roman" w:hAnsi="Times New Roman" w:cs="Times New Roman"/>
                <w:i/>
                <w:szCs w:val="20"/>
              </w:rPr>
              <w:t>в</w:t>
            </w:r>
            <w:r w:rsidRPr="00A86EA5">
              <w:rPr>
                <w:rFonts w:ascii="Times New Roman" w:eastAsia="Times New Roman" w:hAnsi="Times New Roman" w:cs="Times New Roman"/>
                <w:i/>
                <w:szCs w:val="20"/>
              </w:rPr>
              <w:t>ки и прослеживаемости  «Честный знак» по «СКФО» и начальник о</w:t>
            </w:r>
            <w:r w:rsidRPr="00A86EA5">
              <w:rPr>
                <w:rFonts w:ascii="Times New Roman" w:eastAsia="Times New Roman" w:hAnsi="Times New Roman" w:cs="Times New Roman"/>
                <w:i/>
                <w:szCs w:val="20"/>
              </w:rPr>
              <w:t>т</w:t>
            </w:r>
            <w:r w:rsidRPr="00A86EA5">
              <w:rPr>
                <w:rFonts w:ascii="Times New Roman" w:eastAsia="Times New Roman" w:hAnsi="Times New Roman" w:cs="Times New Roman"/>
                <w:i/>
                <w:szCs w:val="20"/>
              </w:rPr>
              <w:t>дела защиты прав потребителей управления Роспотребнадзора Ста</w:t>
            </w:r>
            <w:r w:rsidRPr="00A86EA5">
              <w:rPr>
                <w:rFonts w:ascii="Times New Roman" w:eastAsia="Times New Roman" w:hAnsi="Times New Roman" w:cs="Times New Roman"/>
                <w:i/>
                <w:szCs w:val="20"/>
              </w:rPr>
              <w:t>в</w:t>
            </w:r>
            <w:r w:rsidRPr="00A86EA5">
              <w:rPr>
                <w:rFonts w:ascii="Times New Roman" w:eastAsia="Times New Roman" w:hAnsi="Times New Roman" w:cs="Times New Roman"/>
                <w:i/>
                <w:szCs w:val="20"/>
              </w:rPr>
              <w:t>ропольского края.</w:t>
            </w:r>
          </w:p>
          <w:p w:rsidR="00A66D17"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eastAsia="Times New Roman" w:hAnsi="Times New Roman" w:cs="Times New Roman"/>
                <w:i/>
                <w:iCs/>
                <w:szCs w:val="20"/>
              </w:rPr>
              <w:t xml:space="preserve">25.04.2024 - субъекты МСП производители хлебопекарной и кондитерской продукции </w:t>
            </w:r>
            <w:r w:rsidRPr="00A86EA5">
              <w:rPr>
                <w:rFonts w:ascii="Times New Roman" w:eastAsia="Times New Roman" w:hAnsi="Times New Roman" w:cs="Times New Roman"/>
                <w:i/>
                <w:iCs/>
                <w:szCs w:val="20"/>
                <w:shd w:val="clear" w:color="auto" w:fill="FFFFFF"/>
              </w:rPr>
              <w:t>приняли участие</w:t>
            </w:r>
            <w:r w:rsidRPr="00A86EA5">
              <w:rPr>
                <w:rFonts w:ascii="Times New Roman" w:eastAsia="Times New Roman" w:hAnsi="Times New Roman" w:cs="Times New Roman"/>
                <w:i/>
                <w:iCs/>
                <w:szCs w:val="20"/>
              </w:rPr>
              <w:t>, в целевом семинаре (встреча) руководителей предприятий хлебопечения и кондитерского производс</w:t>
            </w:r>
            <w:r w:rsidRPr="00A86EA5">
              <w:rPr>
                <w:rFonts w:ascii="Times New Roman" w:eastAsia="Times New Roman" w:hAnsi="Times New Roman" w:cs="Times New Roman"/>
                <w:i/>
                <w:iCs/>
                <w:szCs w:val="20"/>
              </w:rPr>
              <w:t>т</w:t>
            </w:r>
            <w:r w:rsidRPr="00A86EA5">
              <w:rPr>
                <w:rFonts w:ascii="Times New Roman" w:eastAsia="Times New Roman" w:hAnsi="Times New Roman" w:cs="Times New Roman"/>
                <w:i/>
                <w:iCs/>
                <w:szCs w:val="20"/>
              </w:rPr>
              <w:t>ва Ставропольского края  с представителями маркетплейса OZON на тему: «Возможности компании OZON по обеспечению хлебопекарных и кондитерских предприятий сырьем и материалами, а также  условия реализации готовой продукции (хлебобулочные и кондитерские изделия) через площадку маркетплейса».</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shd w:val="clear" w:color="auto" w:fill="FFFFFF"/>
              </w:rPr>
              <w:t xml:space="preserve">19.06.2024 - </w:t>
            </w:r>
            <w:r w:rsidRPr="00A86EA5">
              <w:rPr>
                <w:rFonts w:ascii="Times New Roman" w:eastAsia="Times New Roman" w:hAnsi="Times New Roman" w:cs="Times New Roman"/>
                <w:i/>
                <w:iCs/>
                <w:szCs w:val="20"/>
                <w:shd w:val="clear" w:color="auto" w:fill="FFFFFF"/>
              </w:rPr>
              <w:t xml:space="preserve">субъекты МСП приняли участие </w:t>
            </w:r>
            <w:r w:rsidRPr="00A86EA5">
              <w:rPr>
                <w:rFonts w:ascii="Times New Roman" w:hAnsi="Times New Roman" w:cs="Times New Roman"/>
                <w:i/>
                <w:iCs/>
                <w:szCs w:val="20"/>
                <w:shd w:val="clear" w:color="auto" w:fill="FFFFFF"/>
              </w:rPr>
              <w:t>прошедшем в г</w:t>
            </w:r>
            <w:r w:rsidRPr="00A86EA5">
              <w:rPr>
                <w:rFonts w:ascii="Times New Roman" w:hAnsi="Times New Roman" w:cs="Times New Roman"/>
                <w:i/>
                <w:iCs/>
                <w:szCs w:val="20"/>
                <w:shd w:val="clear" w:color="auto" w:fill="FFFFFF"/>
              </w:rPr>
              <w:t>о</w:t>
            </w:r>
            <w:r w:rsidRPr="00A86EA5">
              <w:rPr>
                <w:rFonts w:ascii="Times New Roman" w:hAnsi="Times New Roman" w:cs="Times New Roman"/>
                <w:i/>
                <w:iCs/>
                <w:szCs w:val="20"/>
                <w:shd w:val="clear" w:color="auto" w:fill="FFFFFF"/>
              </w:rPr>
              <w:lastRenderedPageBreak/>
              <w:t>роде Ставрополе в Центре оказания услуг «Мой бизнес» Ставропол</w:t>
            </w:r>
            <w:r w:rsidRPr="00A86EA5">
              <w:rPr>
                <w:rFonts w:ascii="Times New Roman" w:hAnsi="Times New Roman" w:cs="Times New Roman"/>
                <w:i/>
                <w:iCs/>
                <w:szCs w:val="20"/>
                <w:shd w:val="clear" w:color="auto" w:fill="FFFFFF"/>
              </w:rPr>
              <w:t>ь</w:t>
            </w:r>
            <w:r w:rsidRPr="00A86EA5">
              <w:rPr>
                <w:rFonts w:ascii="Times New Roman" w:hAnsi="Times New Roman" w:cs="Times New Roman"/>
                <w:i/>
                <w:iCs/>
                <w:szCs w:val="20"/>
                <w:shd w:val="clear" w:color="auto" w:fill="FFFFFF"/>
              </w:rPr>
              <w:t>ского края, действующим на базе некоммерческой организации «Фонд поддержки предпринимательства в Ставропольском крае»</w:t>
            </w:r>
            <w:r w:rsidR="0034238C" w:rsidRPr="00A86EA5">
              <w:rPr>
                <w:rFonts w:ascii="Times New Roman" w:hAnsi="Times New Roman" w:cs="Times New Roman"/>
                <w:i/>
                <w:iCs/>
                <w:szCs w:val="20"/>
                <w:shd w:val="clear" w:color="auto" w:fill="FFFFFF"/>
              </w:rPr>
              <w:t>,</w:t>
            </w:r>
            <w:r w:rsidRPr="00A86EA5">
              <w:rPr>
                <w:rFonts w:ascii="Times New Roman" w:hAnsi="Times New Roman" w:cs="Times New Roman"/>
                <w:i/>
                <w:iCs/>
                <w:szCs w:val="20"/>
                <w:shd w:val="clear" w:color="auto" w:fill="FFFFFF"/>
              </w:rPr>
              <w:t xml:space="preserve"> круглом столе на тему «Специфика социального предпринимательства как и</w:t>
            </w:r>
            <w:r w:rsidRPr="00A86EA5">
              <w:rPr>
                <w:rFonts w:ascii="Times New Roman" w:hAnsi="Times New Roman" w:cs="Times New Roman"/>
                <w:i/>
                <w:iCs/>
                <w:szCs w:val="20"/>
                <w:shd w:val="clear" w:color="auto" w:fill="FFFFFF"/>
              </w:rPr>
              <w:t>н</w:t>
            </w:r>
            <w:r w:rsidRPr="00A86EA5">
              <w:rPr>
                <w:rFonts w:ascii="Times New Roman" w:hAnsi="Times New Roman" w:cs="Times New Roman"/>
                <w:i/>
                <w:iCs/>
                <w:szCs w:val="20"/>
                <w:shd w:val="clear" w:color="auto" w:fill="FFFFFF"/>
              </w:rPr>
              <w:t>новационной формы организации бизнес-деятельности», в мероприятии приняли участие более 20 предпринимателей региона, которые орие</w:t>
            </w:r>
            <w:r w:rsidRPr="00A86EA5">
              <w:rPr>
                <w:rFonts w:ascii="Times New Roman" w:hAnsi="Times New Roman" w:cs="Times New Roman"/>
                <w:i/>
                <w:iCs/>
                <w:szCs w:val="20"/>
                <w:shd w:val="clear" w:color="auto" w:fill="FFFFFF"/>
              </w:rPr>
              <w:t>н</w:t>
            </w:r>
            <w:r w:rsidRPr="00A86EA5">
              <w:rPr>
                <w:rFonts w:ascii="Times New Roman" w:hAnsi="Times New Roman" w:cs="Times New Roman"/>
                <w:i/>
                <w:iCs/>
                <w:szCs w:val="20"/>
                <w:shd w:val="clear" w:color="auto" w:fill="FFFFFF"/>
              </w:rPr>
              <w:t>тированы, в большей степени, на социальные проекты в своей деятел</w:t>
            </w:r>
            <w:r w:rsidRPr="00A86EA5">
              <w:rPr>
                <w:rFonts w:ascii="Times New Roman" w:hAnsi="Times New Roman" w:cs="Times New Roman"/>
                <w:i/>
                <w:iCs/>
                <w:szCs w:val="20"/>
                <w:shd w:val="clear" w:color="auto" w:fill="FFFFFF"/>
              </w:rPr>
              <w:t>ь</w:t>
            </w:r>
            <w:r w:rsidRPr="00A86EA5">
              <w:rPr>
                <w:rFonts w:ascii="Times New Roman" w:hAnsi="Times New Roman" w:cs="Times New Roman"/>
                <w:i/>
                <w:iCs/>
                <w:szCs w:val="20"/>
                <w:shd w:val="clear" w:color="auto" w:fill="FFFFFF"/>
              </w:rPr>
              <w:t>ности.</w:t>
            </w:r>
          </w:p>
          <w:p w:rsidR="00CE4232" w:rsidRPr="00A86EA5" w:rsidRDefault="00771F2C" w:rsidP="00A86EA5">
            <w:pPr>
              <w:pStyle w:val="a3"/>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shd w:val="clear" w:color="auto" w:fill="FFFFFF"/>
              </w:rPr>
              <w:t>18.10.2024 - субъекты МСП приняли участие в заседании кру</w:t>
            </w:r>
            <w:r w:rsidRPr="00A86EA5">
              <w:rPr>
                <w:rFonts w:ascii="Times New Roman" w:hAnsi="Times New Roman" w:cs="Times New Roman"/>
                <w:i/>
                <w:iCs/>
                <w:szCs w:val="20"/>
                <w:shd w:val="clear" w:color="auto" w:fill="FFFFFF"/>
              </w:rPr>
              <w:t>г</w:t>
            </w:r>
            <w:r w:rsidRPr="00A86EA5">
              <w:rPr>
                <w:rFonts w:ascii="Times New Roman" w:hAnsi="Times New Roman" w:cs="Times New Roman"/>
                <w:i/>
                <w:iCs/>
                <w:szCs w:val="20"/>
                <w:shd w:val="clear" w:color="auto" w:fill="FFFFFF"/>
              </w:rPr>
              <w:t>лого стола «Путеводитель для бизнеса», проводимого в городе Ставр</w:t>
            </w:r>
            <w:r w:rsidRPr="00A86EA5">
              <w:rPr>
                <w:rFonts w:ascii="Times New Roman" w:hAnsi="Times New Roman" w:cs="Times New Roman"/>
                <w:i/>
                <w:iCs/>
                <w:szCs w:val="20"/>
                <w:shd w:val="clear" w:color="auto" w:fill="FFFFFF"/>
              </w:rPr>
              <w:t>о</w:t>
            </w:r>
            <w:r w:rsidRPr="00A86EA5">
              <w:rPr>
                <w:rFonts w:ascii="Times New Roman" w:hAnsi="Times New Roman" w:cs="Times New Roman"/>
                <w:i/>
                <w:iCs/>
                <w:szCs w:val="20"/>
                <w:shd w:val="clear" w:color="auto" w:fill="FFFFFF"/>
              </w:rPr>
              <w:t>поле центром оказания услуг «Мой бизнес».</w:t>
            </w:r>
          </w:p>
          <w:p w:rsidR="00E26A8D" w:rsidRPr="00A86EA5" w:rsidRDefault="00771F2C" w:rsidP="00A86EA5">
            <w:pPr>
              <w:pStyle w:val="a3"/>
              <w:suppressAutoHyphens w:val="0"/>
              <w:spacing w:after="0" w:line="240" w:lineRule="auto"/>
              <w:ind w:firstLine="709"/>
              <w:jc w:val="both"/>
              <w:rPr>
                <w:rFonts w:ascii="Times New Roman" w:hAnsi="Times New Roman" w:cs="Times New Roman"/>
                <w:i/>
                <w:iCs/>
                <w:szCs w:val="20"/>
                <w:shd w:val="clear" w:color="auto" w:fill="FFFFFF"/>
              </w:rPr>
            </w:pPr>
            <w:r w:rsidRPr="00A86EA5">
              <w:rPr>
                <w:rFonts w:ascii="Times New Roman" w:hAnsi="Times New Roman" w:cs="Times New Roman"/>
                <w:i/>
                <w:iCs/>
                <w:szCs w:val="20"/>
                <w:shd w:val="clear" w:color="auto" w:fill="FFFFFF"/>
              </w:rPr>
              <w:t>29.10.2024 - субъекты МСП приняли участие в бизнес-конференции «Переоценка СКФО: бум туризма и резервы роста». О</w:t>
            </w:r>
            <w:r w:rsidRPr="00A86EA5">
              <w:rPr>
                <w:rFonts w:ascii="Times New Roman" w:hAnsi="Times New Roman" w:cs="Times New Roman"/>
                <w:i/>
                <w:iCs/>
                <w:szCs w:val="20"/>
                <w:shd w:val="clear" w:color="auto" w:fill="FFFFFF"/>
              </w:rPr>
              <w:t>р</w:t>
            </w:r>
            <w:r w:rsidRPr="00A86EA5">
              <w:rPr>
                <w:rFonts w:ascii="Times New Roman" w:hAnsi="Times New Roman" w:cs="Times New Roman"/>
                <w:i/>
                <w:iCs/>
                <w:szCs w:val="20"/>
                <w:shd w:val="clear" w:color="auto" w:fill="FFFFFF"/>
              </w:rPr>
              <w:t>ганизатором мероприятия выступил Аналитический центр «Эксперт ЮГ». Цель конференции — создание условий для диалога власти и би</w:t>
            </w:r>
            <w:r w:rsidRPr="00A86EA5">
              <w:rPr>
                <w:rFonts w:ascii="Times New Roman" w:hAnsi="Times New Roman" w:cs="Times New Roman"/>
                <w:i/>
                <w:iCs/>
                <w:szCs w:val="20"/>
                <w:shd w:val="clear" w:color="auto" w:fill="FFFFFF"/>
              </w:rPr>
              <w:t>з</w:t>
            </w:r>
            <w:r w:rsidRPr="00A86EA5">
              <w:rPr>
                <w:rFonts w:ascii="Times New Roman" w:hAnsi="Times New Roman" w:cs="Times New Roman"/>
                <w:i/>
                <w:iCs/>
                <w:szCs w:val="20"/>
                <w:shd w:val="clear" w:color="auto" w:fill="FFFFFF"/>
              </w:rPr>
              <w:t>неса по наиболее актуальным вопросам развития региона.</w:t>
            </w:r>
          </w:p>
          <w:p w:rsidR="00CE4232" w:rsidRPr="00A86EA5" w:rsidRDefault="001B0F0E" w:rsidP="00A86EA5">
            <w:pPr>
              <w:pStyle w:val="a3"/>
              <w:suppressAutoHyphens w:val="0"/>
              <w:spacing w:after="0" w:line="240" w:lineRule="auto"/>
              <w:ind w:firstLine="709"/>
              <w:jc w:val="both"/>
              <w:rPr>
                <w:rFonts w:ascii="Times New Roman" w:hAnsi="Times New Roman" w:cs="Times New Roman"/>
                <w:szCs w:val="20"/>
              </w:rPr>
            </w:pPr>
            <w:r>
              <w:rPr>
                <w:rFonts w:ascii="Times New Roman" w:hAnsi="Times New Roman" w:cs="Times New Roman"/>
                <w:i/>
                <w:iCs/>
                <w:szCs w:val="20"/>
                <w:shd w:val="clear" w:color="auto" w:fill="FFFFFF"/>
              </w:rPr>
              <w:t xml:space="preserve">С </w:t>
            </w:r>
            <w:r w:rsidR="00E26A8D" w:rsidRPr="00A86EA5">
              <w:rPr>
                <w:rFonts w:ascii="Times New Roman" w:hAnsi="Times New Roman" w:cs="Times New Roman"/>
                <w:i/>
                <w:iCs/>
                <w:szCs w:val="20"/>
                <w:shd w:val="clear" w:color="auto" w:fill="FFFFFF"/>
              </w:rPr>
              <w:t>0</w:t>
            </w:r>
            <w:r w:rsidR="00771F2C" w:rsidRPr="00A86EA5">
              <w:rPr>
                <w:rFonts w:ascii="Times New Roman" w:hAnsi="Times New Roman" w:cs="Times New Roman"/>
                <w:i/>
                <w:iCs/>
                <w:szCs w:val="20"/>
                <w:shd w:val="clear" w:color="auto" w:fill="FFFFFF"/>
              </w:rPr>
              <w:t>7</w:t>
            </w:r>
            <w:r w:rsidR="00E26A8D" w:rsidRPr="00A86EA5">
              <w:rPr>
                <w:rFonts w:ascii="Times New Roman" w:hAnsi="Times New Roman" w:cs="Times New Roman"/>
                <w:i/>
                <w:iCs/>
                <w:szCs w:val="20"/>
                <w:shd w:val="clear" w:color="auto" w:fill="FFFFFF"/>
              </w:rPr>
              <w:t>.11.2024 по 0</w:t>
            </w:r>
            <w:r w:rsidR="00C12DDB" w:rsidRPr="00A86EA5">
              <w:rPr>
                <w:rFonts w:ascii="Times New Roman" w:hAnsi="Times New Roman" w:cs="Times New Roman"/>
                <w:i/>
                <w:iCs/>
                <w:szCs w:val="20"/>
                <w:shd w:val="clear" w:color="auto" w:fill="FFFFFF"/>
              </w:rPr>
              <w:t>8</w:t>
            </w:r>
            <w:r w:rsidR="00E26A8D" w:rsidRPr="00A86EA5">
              <w:rPr>
                <w:rFonts w:ascii="Times New Roman" w:hAnsi="Times New Roman" w:cs="Times New Roman"/>
                <w:i/>
                <w:iCs/>
                <w:szCs w:val="20"/>
                <w:shd w:val="clear" w:color="auto" w:fill="FFFFFF"/>
              </w:rPr>
              <w:t>.11.</w:t>
            </w:r>
            <w:r w:rsidR="00771F2C" w:rsidRPr="00A86EA5">
              <w:rPr>
                <w:rFonts w:ascii="Times New Roman" w:hAnsi="Times New Roman" w:cs="Times New Roman"/>
                <w:i/>
                <w:iCs/>
                <w:szCs w:val="20"/>
                <w:shd w:val="clear" w:color="auto" w:fill="FFFFFF"/>
              </w:rPr>
              <w:t>2024 года - субъекты МСП округа приняли участие в третьем Российском винодельческом фор</w:t>
            </w:r>
            <w:r w:rsidR="0034238C" w:rsidRPr="00A86EA5">
              <w:rPr>
                <w:rFonts w:ascii="Times New Roman" w:hAnsi="Times New Roman" w:cs="Times New Roman"/>
                <w:i/>
                <w:iCs/>
                <w:szCs w:val="20"/>
                <w:shd w:val="clear" w:color="auto" w:fill="FFFFFF"/>
              </w:rPr>
              <w:t>уме,к</w:t>
            </w:r>
            <w:r w:rsidR="00771F2C" w:rsidRPr="00A86EA5">
              <w:rPr>
                <w:rFonts w:ascii="Times New Roman" w:hAnsi="Times New Roman" w:cs="Times New Roman"/>
                <w:i/>
                <w:iCs/>
                <w:szCs w:val="20"/>
                <w:shd w:val="clear" w:color="auto" w:fill="FFFFFF"/>
              </w:rPr>
              <w:t>оторый пр</w:t>
            </w:r>
            <w:r w:rsidR="00771F2C" w:rsidRPr="00A86EA5">
              <w:rPr>
                <w:rFonts w:ascii="Times New Roman" w:hAnsi="Times New Roman" w:cs="Times New Roman"/>
                <w:i/>
                <w:iCs/>
                <w:szCs w:val="20"/>
                <w:shd w:val="clear" w:color="auto" w:fill="FFFFFF"/>
              </w:rPr>
              <w:t>о</w:t>
            </w:r>
            <w:r w:rsidR="00771F2C" w:rsidRPr="00A86EA5">
              <w:rPr>
                <w:rFonts w:ascii="Times New Roman" w:hAnsi="Times New Roman" w:cs="Times New Roman"/>
                <w:i/>
                <w:iCs/>
                <w:szCs w:val="20"/>
                <w:shd w:val="clear" w:color="auto" w:fill="FFFFFF"/>
              </w:rPr>
              <w:t>шел в Москве.</w:t>
            </w:r>
          </w:p>
          <w:p w:rsidR="00CE4232" w:rsidRPr="00A86EA5" w:rsidRDefault="00771F2C" w:rsidP="00A86EA5">
            <w:pPr>
              <w:pStyle w:val="a3"/>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shd w:val="clear" w:color="auto" w:fill="FFFFFF"/>
              </w:rPr>
              <w:t>С 18</w:t>
            </w:r>
            <w:r w:rsidR="00E26A8D" w:rsidRPr="00A86EA5">
              <w:rPr>
                <w:rFonts w:ascii="Times New Roman" w:hAnsi="Times New Roman" w:cs="Times New Roman"/>
                <w:i/>
                <w:iCs/>
                <w:szCs w:val="20"/>
                <w:shd w:val="clear" w:color="auto" w:fill="FFFFFF"/>
              </w:rPr>
              <w:t>.11.2024 по 24.11.</w:t>
            </w:r>
            <w:r w:rsidRPr="00A86EA5">
              <w:rPr>
                <w:rFonts w:ascii="Times New Roman" w:hAnsi="Times New Roman" w:cs="Times New Roman"/>
                <w:i/>
                <w:iCs/>
                <w:szCs w:val="20"/>
                <w:shd w:val="clear" w:color="auto" w:fill="FFFFFF"/>
              </w:rPr>
              <w:t>2024 года предприниматели округа прин</w:t>
            </w:r>
            <w:r w:rsidRPr="00A86EA5">
              <w:rPr>
                <w:rFonts w:ascii="Times New Roman" w:hAnsi="Times New Roman" w:cs="Times New Roman"/>
                <w:i/>
                <w:iCs/>
                <w:szCs w:val="20"/>
                <w:shd w:val="clear" w:color="auto" w:fill="FFFFFF"/>
              </w:rPr>
              <w:t>я</w:t>
            </w:r>
            <w:r w:rsidRPr="00A86EA5">
              <w:rPr>
                <w:rFonts w:ascii="Times New Roman" w:hAnsi="Times New Roman" w:cs="Times New Roman"/>
                <w:i/>
                <w:iCs/>
                <w:szCs w:val="20"/>
                <w:shd w:val="clear" w:color="auto" w:fill="FFFFFF"/>
              </w:rPr>
              <w:t>ли участие в онлайн-марафоне – АНО «Мой бизнес – мои возможн</w:t>
            </w:r>
            <w:r w:rsidRPr="00A86EA5">
              <w:rPr>
                <w:rFonts w:ascii="Times New Roman" w:hAnsi="Times New Roman" w:cs="Times New Roman"/>
                <w:i/>
                <w:iCs/>
                <w:szCs w:val="20"/>
                <w:shd w:val="clear" w:color="auto" w:fill="FFFFFF"/>
              </w:rPr>
              <w:t>о</w:t>
            </w:r>
            <w:r w:rsidRPr="00A86EA5">
              <w:rPr>
                <w:rFonts w:ascii="Times New Roman" w:hAnsi="Times New Roman" w:cs="Times New Roman"/>
                <w:i/>
                <w:iCs/>
                <w:szCs w:val="20"/>
                <w:shd w:val="clear" w:color="auto" w:fill="FFFFFF"/>
              </w:rPr>
              <w:t>сти», который прошел при поддержке министерства экономического развития Российской Федерации. В данном онлайн-марафоне субъекты МСП получили необходимые для развития бизнеса знания в онлайн-формате</w:t>
            </w:r>
          </w:p>
          <w:p w:rsidR="0034238C" w:rsidRPr="00A86EA5" w:rsidRDefault="00771F2C" w:rsidP="00A86EA5">
            <w:pPr>
              <w:pStyle w:val="a3"/>
              <w:suppressAutoHyphens w:val="0"/>
              <w:spacing w:after="0" w:line="240" w:lineRule="auto"/>
              <w:ind w:firstLine="709"/>
              <w:jc w:val="both"/>
              <w:rPr>
                <w:rFonts w:ascii="Times New Roman" w:hAnsi="Times New Roman" w:cs="Times New Roman"/>
                <w:i/>
                <w:iCs/>
                <w:szCs w:val="20"/>
              </w:rPr>
            </w:pPr>
            <w:r w:rsidRPr="00A86EA5">
              <w:rPr>
                <w:rFonts w:ascii="Times New Roman" w:hAnsi="Times New Roman" w:cs="Times New Roman"/>
                <w:i/>
                <w:iCs/>
                <w:szCs w:val="20"/>
              </w:rPr>
              <w:t>29.11.2024- субъекты МСП в сфере гостиничного бизн</w:t>
            </w:r>
            <w:r w:rsidR="00E26A8D" w:rsidRPr="00A86EA5">
              <w:rPr>
                <w:rFonts w:ascii="Times New Roman" w:hAnsi="Times New Roman" w:cs="Times New Roman"/>
                <w:i/>
                <w:iCs/>
                <w:szCs w:val="20"/>
              </w:rPr>
              <w:t>еса пр</w:t>
            </w:r>
            <w:r w:rsidR="00E26A8D" w:rsidRPr="00A86EA5">
              <w:rPr>
                <w:rFonts w:ascii="Times New Roman" w:hAnsi="Times New Roman" w:cs="Times New Roman"/>
                <w:i/>
                <w:iCs/>
                <w:szCs w:val="20"/>
              </w:rPr>
              <w:t>и</w:t>
            </w:r>
            <w:r w:rsidR="00E26A8D" w:rsidRPr="00A86EA5">
              <w:rPr>
                <w:rFonts w:ascii="Times New Roman" w:hAnsi="Times New Roman" w:cs="Times New Roman"/>
                <w:i/>
                <w:iCs/>
                <w:szCs w:val="20"/>
              </w:rPr>
              <w:t>няли участие в совещании</w:t>
            </w:r>
            <w:r w:rsidRPr="00A86EA5">
              <w:rPr>
                <w:rFonts w:ascii="Times New Roman" w:hAnsi="Times New Roman" w:cs="Times New Roman"/>
                <w:i/>
                <w:iCs/>
                <w:szCs w:val="20"/>
              </w:rPr>
              <w:t>, которое состоялось в большом зале ГБУК СК «Музейно-выставочный комплекс «Моя страна. Моя история», г. Пятигорск. В рамках совещания проходило обсуждение следую</w:t>
            </w:r>
            <w:r w:rsidR="0034238C" w:rsidRPr="00A86EA5">
              <w:rPr>
                <w:rFonts w:ascii="Times New Roman" w:hAnsi="Times New Roman" w:cs="Times New Roman"/>
                <w:i/>
                <w:iCs/>
                <w:szCs w:val="20"/>
              </w:rPr>
              <w:t xml:space="preserve">щих </w:t>
            </w:r>
            <w:r w:rsidRPr="00A86EA5">
              <w:rPr>
                <w:rFonts w:ascii="Times New Roman" w:hAnsi="Times New Roman" w:cs="Times New Roman"/>
                <w:i/>
                <w:iCs/>
                <w:szCs w:val="20"/>
              </w:rPr>
              <w:t>в</w:t>
            </w:r>
            <w:r w:rsidRPr="00A86EA5">
              <w:rPr>
                <w:rFonts w:ascii="Times New Roman" w:hAnsi="Times New Roman" w:cs="Times New Roman"/>
                <w:i/>
                <w:iCs/>
                <w:szCs w:val="20"/>
              </w:rPr>
              <w:t>о</w:t>
            </w:r>
            <w:r w:rsidRPr="00A86EA5">
              <w:rPr>
                <w:rFonts w:ascii="Times New Roman" w:hAnsi="Times New Roman" w:cs="Times New Roman"/>
                <w:i/>
                <w:iCs/>
                <w:szCs w:val="20"/>
              </w:rPr>
              <w:t>просов:</w:t>
            </w:r>
          </w:p>
          <w:p w:rsidR="00CE4232" w:rsidRPr="00A86EA5" w:rsidRDefault="00771F2C" w:rsidP="00A86EA5">
            <w:pPr>
              <w:pStyle w:val="a3"/>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rPr>
              <w:t>- создания образовательно-производственных центров (класт</w:t>
            </w:r>
            <w:r w:rsidRPr="00A86EA5">
              <w:rPr>
                <w:rFonts w:ascii="Times New Roman" w:hAnsi="Times New Roman" w:cs="Times New Roman"/>
                <w:i/>
                <w:iCs/>
                <w:szCs w:val="20"/>
              </w:rPr>
              <w:t>е</w:t>
            </w:r>
            <w:r w:rsidRPr="00A86EA5">
              <w:rPr>
                <w:rFonts w:ascii="Times New Roman" w:hAnsi="Times New Roman" w:cs="Times New Roman"/>
                <w:i/>
                <w:iCs/>
                <w:szCs w:val="20"/>
              </w:rPr>
              <w:t>ров) и образовательных кластеров среднего профессионального образ</w:t>
            </w:r>
            <w:r w:rsidRPr="00A86EA5">
              <w:rPr>
                <w:rFonts w:ascii="Times New Roman" w:hAnsi="Times New Roman" w:cs="Times New Roman"/>
                <w:i/>
                <w:iCs/>
                <w:szCs w:val="20"/>
              </w:rPr>
              <w:t>о</w:t>
            </w:r>
            <w:r w:rsidRPr="00A86EA5">
              <w:rPr>
                <w:rFonts w:ascii="Times New Roman" w:hAnsi="Times New Roman" w:cs="Times New Roman"/>
                <w:i/>
                <w:iCs/>
                <w:szCs w:val="20"/>
              </w:rPr>
              <w:t>вания в Ставропольском крае;</w:t>
            </w:r>
          </w:p>
          <w:p w:rsidR="00233C1A" w:rsidRPr="00A86EA5" w:rsidRDefault="00771F2C" w:rsidP="00A86EA5">
            <w:pPr>
              <w:pStyle w:val="a3"/>
              <w:suppressAutoHyphens w:val="0"/>
              <w:spacing w:after="0" w:line="240" w:lineRule="auto"/>
              <w:ind w:firstLine="709"/>
              <w:jc w:val="both"/>
              <w:rPr>
                <w:rFonts w:ascii="Times New Roman" w:hAnsi="Times New Roman" w:cs="Times New Roman"/>
                <w:i/>
                <w:iCs/>
                <w:szCs w:val="20"/>
              </w:rPr>
            </w:pPr>
            <w:r w:rsidRPr="00A86EA5">
              <w:rPr>
                <w:rFonts w:ascii="Times New Roman" w:hAnsi="Times New Roman" w:cs="Times New Roman"/>
                <w:i/>
                <w:iCs/>
                <w:szCs w:val="20"/>
              </w:rPr>
              <w:t>- реализации туристического налога, налоговых платежах и з</w:t>
            </w:r>
            <w:r w:rsidRPr="00A86EA5">
              <w:rPr>
                <w:rFonts w:ascii="Times New Roman" w:hAnsi="Times New Roman" w:cs="Times New Roman"/>
                <w:i/>
                <w:iCs/>
                <w:szCs w:val="20"/>
              </w:rPr>
              <w:t>а</w:t>
            </w:r>
            <w:r w:rsidRPr="00A86EA5">
              <w:rPr>
                <w:rFonts w:ascii="Times New Roman" w:hAnsi="Times New Roman" w:cs="Times New Roman"/>
                <w:i/>
                <w:iCs/>
                <w:szCs w:val="20"/>
              </w:rPr>
              <w:t>работной плате в санаторно-курортном комплексе Ставропольского края в ср</w:t>
            </w:r>
            <w:r w:rsidR="00233C1A" w:rsidRPr="00A86EA5">
              <w:rPr>
                <w:rFonts w:ascii="Times New Roman" w:hAnsi="Times New Roman" w:cs="Times New Roman"/>
                <w:i/>
                <w:iCs/>
                <w:szCs w:val="20"/>
              </w:rPr>
              <w:t>авнении по годам (2023 – 2024);</w:t>
            </w:r>
          </w:p>
          <w:p w:rsidR="00CE4232" w:rsidRPr="00A86EA5" w:rsidRDefault="00771F2C" w:rsidP="00A86EA5">
            <w:pPr>
              <w:pStyle w:val="a3"/>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rPr>
              <w:t>- порядка формирования отчетности по форме 1-КСР о загру</w:t>
            </w:r>
            <w:r w:rsidRPr="00A86EA5">
              <w:rPr>
                <w:rFonts w:ascii="Times New Roman" w:hAnsi="Times New Roman" w:cs="Times New Roman"/>
                <w:i/>
                <w:iCs/>
                <w:szCs w:val="20"/>
              </w:rPr>
              <w:t>з</w:t>
            </w:r>
            <w:r w:rsidRPr="00A86EA5">
              <w:rPr>
                <w:rFonts w:ascii="Times New Roman" w:hAnsi="Times New Roman" w:cs="Times New Roman"/>
                <w:i/>
                <w:iCs/>
                <w:szCs w:val="20"/>
              </w:rPr>
              <w:t>ке коллективных средств размещения, в том числе санаторно-курортных учреждений.</w:t>
            </w:r>
          </w:p>
        </w:tc>
        <w:tc>
          <w:tcPr>
            <w:tcW w:w="2695"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szCs w:val="20"/>
              </w:rPr>
              <w:lastRenderedPageBreak/>
              <w:t>х</w:t>
            </w:r>
          </w:p>
        </w:tc>
      </w:tr>
      <w:tr w:rsidR="00CE4232" w:rsidRPr="00A86EA5">
        <w:tc>
          <w:tcPr>
            <w:tcW w:w="693" w:type="dxa"/>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lastRenderedPageBreak/>
              <w:t>6.5</w:t>
            </w:r>
          </w:p>
        </w:tc>
        <w:tc>
          <w:tcPr>
            <w:tcW w:w="2822" w:type="dxa"/>
            <w:shd w:val="clear" w:color="auto" w:fill="auto"/>
          </w:tcPr>
          <w:p w:rsidR="00CE4232" w:rsidRPr="00A86EA5" w:rsidRDefault="00771F2C" w:rsidP="00A86EA5">
            <w:pPr>
              <w:suppressAutoHyphens w:val="0"/>
              <w:spacing w:after="0" w:line="240" w:lineRule="auto"/>
              <w:jc w:val="both"/>
              <w:rPr>
                <w:rFonts w:ascii="Times New Roman" w:hAnsi="Times New Roman" w:cs="Times New Roman"/>
                <w:szCs w:val="20"/>
              </w:rPr>
            </w:pPr>
            <w:r w:rsidRPr="00A86EA5">
              <w:rPr>
                <w:rFonts w:ascii="Times New Roman" w:eastAsia="Cambria" w:hAnsi="Times New Roman" w:cs="Times New Roman"/>
                <w:i/>
                <w:iCs/>
                <w:szCs w:val="20"/>
              </w:rPr>
              <w:t>Контрольное событие 15.</w:t>
            </w:r>
          </w:p>
          <w:p w:rsidR="00CE4232" w:rsidRPr="00A86EA5" w:rsidRDefault="00771F2C" w:rsidP="00A86EA5">
            <w:pPr>
              <w:widowControl w:val="0"/>
              <w:suppressAutoHyphens w:val="0"/>
              <w:spacing w:after="0" w:line="240" w:lineRule="auto"/>
              <w:jc w:val="both"/>
              <w:rPr>
                <w:rFonts w:ascii="Times New Roman" w:eastAsia="Cambria" w:hAnsi="Times New Roman" w:cs="Times New Roman"/>
                <w:i/>
                <w:iCs/>
                <w:szCs w:val="20"/>
              </w:rPr>
            </w:pPr>
            <w:r w:rsidRPr="00A86EA5">
              <w:rPr>
                <w:rFonts w:ascii="Times New Roman" w:eastAsia="Cambria" w:hAnsi="Times New Roman" w:cs="Times New Roman"/>
                <w:i/>
                <w:iCs/>
                <w:szCs w:val="20"/>
              </w:rPr>
              <w:t>Заседание координационного совета по развитию МСП проведено</w:t>
            </w:r>
          </w:p>
          <w:p w:rsidR="00CE4232" w:rsidRPr="00A86EA5" w:rsidRDefault="00CE4232" w:rsidP="00A86EA5">
            <w:pPr>
              <w:widowControl w:val="0"/>
              <w:suppressAutoHyphens w:val="0"/>
              <w:spacing w:after="0" w:line="240" w:lineRule="auto"/>
              <w:jc w:val="both"/>
              <w:rPr>
                <w:rFonts w:ascii="Times New Roman" w:hAnsi="Times New Roman" w:cs="Times New Roman"/>
                <w:szCs w:val="20"/>
              </w:rPr>
            </w:pPr>
          </w:p>
        </w:tc>
        <w:tc>
          <w:tcPr>
            <w:tcW w:w="1714" w:type="dxa"/>
            <w:shd w:val="clear" w:color="auto" w:fill="auto"/>
          </w:tcPr>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29.03.2024/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14.02.2024;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29.03.2024;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28.06.2024/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23.05.2024;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30.09.2024/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lastRenderedPageBreak/>
              <w:t>20.09.2024;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28.12.2024/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17.10.2024;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20.12.2024</w:t>
            </w:r>
          </w:p>
          <w:p w:rsidR="00CE4232" w:rsidRPr="00A86EA5" w:rsidRDefault="00CE4232" w:rsidP="00A86EA5">
            <w:pPr>
              <w:widowControl w:val="0"/>
              <w:suppressAutoHyphens w:val="0"/>
              <w:spacing w:after="0" w:line="240" w:lineRule="auto"/>
              <w:jc w:val="center"/>
              <w:rPr>
                <w:rFonts w:ascii="Times New Roman" w:hAnsi="Times New Roman" w:cs="Times New Roman"/>
                <w:szCs w:val="20"/>
              </w:rPr>
            </w:pPr>
          </w:p>
        </w:tc>
        <w:tc>
          <w:tcPr>
            <w:tcW w:w="6494" w:type="dxa"/>
            <w:shd w:val="clear" w:color="auto" w:fill="auto"/>
          </w:tcPr>
          <w:p w:rsidR="00CE4232" w:rsidRPr="00A86EA5" w:rsidRDefault="00771F2C" w:rsidP="00A86EA5">
            <w:pPr>
              <w:widowControl w:val="0"/>
              <w:shd w:val="clear" w:color="auto" w:fill="FFFFFF"/>
              <w:suppressAutoHyphens w:val="0"/>
              <w:spacing w:after="0" w:line="240" w:lineRule="auto"/>
              <w:jc w:val="both"/>
              <w:rPr>
                <w:rFonts w:ascii="Times New Roman" w:hAnsi="Times New Roman" w:cs="Times New Roman"/>
                <w:szCs w:val="20"/>
              </w:rPr>
            </w:pPr>
            <w:r w:rsidRPr="00A86EA5">
              <w:rPr>
                <w:rFonts w:ascii="Times New Roman" w:eastAsia="Cambria" w:hAnsi="Times New Roman" w:cs="Times New Roman"/>
                <w:b/>
                <w:i/>
                <w:szCs w:val="20"/>
              </w:rPr>
              <w:lastRenderedPageBreak/>
              <w:t>Контрольное событие выполнено.</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szCs w:val="20"/>
                <w:shd w:val="clear" w:color="auto" w:fill="FFFFFF"/>
              </w:rPr>
              <w:t xml:space="preserve">14.02.2024 проведено заседание координационного совета по развитию малого и среднего предпринимательства, </w:t>
            </w:r>
            <w:r w:rsidRPr="00A86EA5">
              <w:rPr>
                <w:rFonts w:ascii="Times New Roman" w:eastAsia="Cambria" w:hAnsi="Times New Roman" w:cs="Times New Roman"/>
                <w:i/>
                <w:szCs w:val="20"/>
              </w:rPr>
              <w:t xml:space="preserve">в котором приняли участие </w:t>
            </w:r>
            <w:r w:rsidRPr="00A86EA5">
              <w:rPr>
                <w:rFonts w:ascii="Times New Roman" w:hAnsi="Times New Roman" w:cs="Times New Roman"/>
                <w:i/>
                <w:szCs w:val="20"/>
              </w:rPr>
              <w:t>Физические лица, применяющие специальный налоговый режим «Налог на профессиональной доход»,руководитель центра бухгалте</w:t>
            </w:r>
            <w:r w:rsidRPr="00A86EA5">
              <w:rPr>
                <w:rFonts w:ascii="Times New Roman" w:hAnsi="Times New Roman" w:cs="Times New Roman"/>
                <w:i/>
                <w:szCs w:val="20"/>
              </w:rPr>
              <w:t>р</w:t>
            </w:r>
            <w:r w:rsidRPr="00A86EA5">
              <w:rPr>
                <w:rFonts w:ascii="Times New Roman" w:hAnsi="Times New Roman" w:cs="Times New Roman"/>
                <w:i/>
                <w:szCs w:val="20"/>
              </w:rPr>
              <w:t xml:space="preserve">ских и юридических слуг «Бизнес Технологии» - Алексей Кочубей (г. </w:t>
            </w:r>
            <w:r w:rsidRPr="00A86EA5">
              <w:rPr>
                <w:rFonts w:ascii="Times New Roman" w:hAnsi="Times New Roman" w:cs="Times New Roman"/>
                <w:i/>
                <w:szCs w:val="20"/>
              </w:rPr>
              <w:lastRenderedPageBreak/>
              <w:t>Ставрополь), индивидуальный предприниматель, частный интернет-маркетолог</w:t>
            </w:r>
            <w:r w:rsidRPr="00A86EA5">
              <w:rPr>
                <w:rFonts w:ascii="Times New Roman" w:hAnsi="Times New Roman" w:cs="Times New Roman"/>
                <w:b/>
                <w:i/>
                <w:szCs w:val="20"/>
              </w:rPr>
              <w:t xml:space="preserve">, </w:t>
            </w:r>
            <w:r w:rsidRPr="00A86EA5">
              <w:rPr>
                <w:rFonts w:ascii="Times New Roman" w:hAnsi="Times New Roman" w:cs="Times New Roman"/>
                <w:i/>
                <w:szCs w:val="20"/>
              </w:rPr>
              <w:t xml:space="preserve">руководитель центра бухгалтерских и юридических слуг «Бизнес Технологии» - </w:t>
            </w:r>
            <w:r w:rsidRPr="00A86EA5">
              <w:rPr>
                <w:rFonts w:ascii="Times New Roman" w:hAnsi="Times New Roman" w:cs="Times New Roman"/>
                <w:i/>
                <w:szCs w:val="20"/>
                <w:shd w:val="clear" w:color="auto" w:fill="FFFFFF"/>
              </w:rPr>
              <w:t>Солодова Анастасия</w:t>
            </w:r>
            <w:r w:rsidRPr="00A86EA5">
              <w:rPr>
                <w:rFonts w:ascii="Times New Roman" w:eastAsia="Times New Roman" w:hAnsi="Times New Roman" w:cs="Times New Roman"/>
                <w:i/>
                <w:szCs w:val="20"/>
              </w:rPr>
              <w:t>.</w:t>
            </w:r>
          </w:p>
          <w:p w:rsidR="00CE4232" w:rsidRPr="00A86EA5" w:rsidRDefault="00771F2C" w:rsidP="00A86EA5">
            <w:pPr>
              <w:suppressAutoHyphens w:val="0"/>
              <w:spacing w:after="0" w:line="240" w:lineRule="auto"/>
              <w:ind w:firstLine="709"/>
              <w:rPr>
                <w:rFonts w:ascii="Times New Roman" w:hAnsi="Times New Roman" w:cs="Times New Roman"/>
                <w:szCs w:val="20"/>
              </w:rPr>
            </w:pPr>
            <w:r w:rsidRPr="00A86EA5">
              <w:rPr>
                <w:rFonts w:ascii="Times New Roman" w:eastAsia="Times New Roman" w:hAnsi="Times New Roman" w:cs="Times New Roman"/>
                <w:i/>
                <w:szCs w:val="20"/>
              </w:rPr>
              <w:t>На заседании совета были рассмотрены вопросы:</w:t>
            </w:r>
          </w:p>
          <w:p w:rsidR="00CE4232" w:rsidRPr="00A86EA5" w:rsidRDefault="00771F2C" w:rsidP="00A86EA5">
            <w:pPr>
              <w:suppressAutoHyphens w:val="0"/>
              <w:spacing w:after="0" w:line="240" w:lineRule="auto"/>
              <w:ind w:firstLine="709"/>
              <w:rPr>
                <w:rFonts w:ascii="Times New Roman" w:hAnsi="Times New Roman" w:cs="Times New Roman"/>
                <w:szCs w:val="20"/>
              </w:rPr>
            </w:pPr>
            <w:r w:rsidRPr="00A86EA5">
              <w:rPr>
                <w:rFonts w:ascii="Times New Roman" w:eastAsia="Times New Roman" w:hAnsi="Times New Roman" w:cs="Times New Roman"/>
                <w:i/>
                <w:szCs w:val="20"/>
              </w:rPr>
              <w:t xml:space="preserve">- </w:t>
            </w:r>
            <w:r w:rsidR="001B0F0E">
              <w:rPr>
                <w:rFonts w:ascii="Times New Roman" w:hAnsi="Times New Roman" w:cs="Times New Roman"/>
                <w:i/>
                <w:szCs w:val="20"/>
              </w:rPr>
              <w:t>о</w:t>
            </w:r>
            <w:r w:rsidRPr="00A86EA5">
              <w:rPr>
                <w:rFonts w:ascii="Times New Roman" w:hAnsi="Times New Roman" w:cs="Times New Roman"/>
                <w:i/>
                <w:szCs w:val="20"/>
              </w:rPr>
              <w:t xml:space="preserve"> работе в приложении «Мой налог»;</w:t>
            </w:r>
          </w:p>
          <w:p w:rsidR="00CE4232" w:rsidRPr="00A86EA5" w:rsidRDefault="00771F2C" w:rsidP="00A86EA5">
            <w:pPr>
              <w:suppressAutoHyphens w:val="0"/>
              <w:spacing w:after="0" w:line="240" w:lineRule="auto"/>
              <w:ind w:firstLine="709"/>
              <w:rPr>
                <w:rFonts w:ascii="Times New Roman" w:hAnsi="Times New Roman" w:cs="Times New Roman"/>
                <w:szCs w:val="20"/>
              </w:rPr>
            </w:pPr>
            <w:r w:rsidRPr="00A86EA5">
              <w:rPr>
                <w:rFonts w:ascii="Times New Roman" w:hAnsi="Times New Roman" w:cs="Times New Roman"/>
                <w:i/>
                <w:szCs w:val="20"/>
              </w:rPr>
              <w:t xml:space="preserve">- </w:t>
            </w:r>
            <w:r w:rsidR="001B0F0E">
              <w:rPr>
                <w:rFonts w:ascii="Times New Roman" w:hAnsi="Times New Roman" w:cs="Times New Roman"/>
                <w:i/>
                <w:szCs w:val="20"/>
              </w:rPr>
              <w:t>о</w:t>
            </w:r>
            <w:r w:rsidRPr="00A86EA5">
              <w:rPr>
                <w:rFonts w:ascii="Times New Roman" w:hAnsi="Times New Roman" w:cs="Times New Roman"/>
                <w:i/>
                <w:szCs w:val="20"/>
              </w:rPr>
              <w:t xml:space="preserve"> работе с юридическими лицами без рисков;</w:t>
            </w:r>
          </w:p>
          <w:p w:rsidR="00CE4232" w:rsidRPr="00A86EA5" w:rsidRDefault="00771F2C" w:rsidP="00A86EA5">
            <w:pPr>
              <w:suppressAutoHyphens w:val="0"/>
              <w:spacing w:after="0" w:line="240" w:lineRule="auto"/>
              <w:ind w:firstLine="709"/>
              <w:rPr>
                <w:rFonts w:ascii="Times New Roman" w:hAnsi="Times New Roman" w:cs="Times New Roman"/>
                <w:szCs w:val="20"/>
              </w:rPr>
            </w:pPr>
            <w:r w:rsidRPr="00A86EA5">
              <w:rPr>
                <w:rFonts w:ascii="Times New Roman" w:hAnsi="Times New Roman" w:cs="Times New Roman"/>
                <w:i/>
                <w:szCs w:val="20"/>
              </w:rPr>
              <w:t xml:space="preserve">- </w:t>
            </w:r>
            <w:r w:rsidR="001B0F0E">
              <w:rPr>
                <w:rFonts w:ascii="Times New Roman" w:hAnsi="Times New Roman" w:cs="Times New Roman"/>
                <w:i/>
                <w:szCs w:val="20"/>
              </w:rPr>
              <w:t>с</w:t>
            </w:r>
            <w:r w:rsidRPr="00A86EA5">
              <w:rPr>
                <w:rFonts w:ascii="Times New Roman" w:hAnsi="Times New Roman" w:cs="Times New Roman"/>
                <w:i/>
                <w:szCs w:val="20"/>
              </w:rPr>
              <w:t>ервисы и инструменты для развития собственного дела.</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szCs w:val="20"/>
                <w:shd w:val="clear" w:color="auto" w:fill="FFFFFF"/>
              </w:rPr>
              <w:t xml:space="preserve">29.03.2024 проведено заседание координационного совета по развитию малого и среднего предпринимательства, </w:t>
            </w:r>
            <w:r w:rsidRPr="00A86EA5">
              <w:rPr>
                <w:rFonts w:ascii="Times New Roman" w:eastAsia="Cambria" w:hAnsi="Times New Roman" w:cs="Times New Roman"/>
                <w:i/>
                <w:szCs w:val="20"/>
              </w:rPr>
              <w:t xml:space="preserve">в котором приняли участие </w:t>
            </w:r>
            <w:r w:rsidRPr="00A86EA5">
              <w:rPr>
                <w:rFonts w:ascii="Times New Roman" w:hAnsi="Times New Roman" w:cs="Times New Roman"/>
                <w:i/>
                <w:szCs w:val="20"/>
              </w:rPr>
              <w:t>члены координационного совета, где были рассмотрены и у</w:t>
            </w:r>
            <w:r w:rsidRPr="00A86EA5">
              <w:rPr>
                <w:rFonts w:ascii="Times New Roman" w:hAnsi="Times New Roman" w:cs="Times New Roman"/>
                <w:i/>
                <w:szCs w:val="20"/>
              </w:rPr>
              <w:t>т</w:t>
            </w:r>
            <w:r w:rsidRPr="00A86EA5">
              <w:rPr>
                <w:rFonts w:ascii="Times New Roman" w:hAnsi="Times New Roman" w:cs="Times New Roman"/>
                <w:i/>
                <w:szCs w:val="20"/>
              </w:rPr>
              <w:t>верждены кандидатуры, представленные к награждению за высокие достижения в развитии малого и среднего предпринимательства в крае, в связи с празднованием Дня российского предпринимательства и с празднованием Дня работника торговли;</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rPr>
              <w:t xml:space="preserve">23.05.2024 </w:t>
            </w:r>
            <w:r w:rsidRPr="00A86EA5">
              <w:rPr>
                <w:rFonts w:ascii="Times New Roman" w:hAnsi="Times New Roman" w:cs="Times New Roman"/>
                <w:i/>
                <w:iCs/>
                <w:szCs w:val="20"/>
                <w:shd w:val="clear" w:color="auto" w:fill="FFFFFF"/>
              </w:rPr>
              <w:t xml:space="preserve">проведено заседание координационного совета по развитию малого и среднего предпринимательства, </w:t>
            </w:r>
            <w:r w:rsidRPr="00A86EA5">
              <w:rPr>
                <w:rFonts w:ascii="Times New Roman" w:eastAsia="Cambria" w:hAnsi="Times New Roman" w:cs="Times New Roman"/>
                <w:i/>
                <w:iCs/>
                <w:szCs w:val="20"/>
              </w:rPr>
              <w:t xml:space="preserve">в котором приняли участие </w:t>
            </w:r>
            <w:r w:rsidRPr="00A86EA5">
              <w:rPr>
                <w:rFonts w:ascii="Times New Roman" w:hAnsi="Times New Roman" w:cs="Times New Roman"/>
                <w:i/>
                <w:iCs/>
                <w:szCs w:val="20"/>
              </w:rPr>
              <w:t xml:space="preserve">члены координационного совета, </w:t>
            </w:r>
            <w:r w:rsidRPr="00A86EA5">
              <w:rPr>
                <w:rFonts w:ascii="Times New Roman" w:eastAsia="Cambria" w:hAnsi="Times New Roman" w:cs="Times New Roman"/>
                <w:i/>
                <w:iCs/>
                <w:szCs w:val="20"/>
              </w:rPr>
              <w:t xml:space="preserve">в котором приняли участие </w:t>
            </w:r>
            <w:r w:rsidRPr="00A86EA5">
              <w:rPr>
                <w:rFonts w:ascii="Times New Roman" w:hAnsi="Times New Roman" w:cs="Times New Roman"/>
                <w:i/>
                <w:iCs/>
                <w:szCs w:val="20"/>
              </w:rPr>
              <w:t>представители субъектов МСП округа, где состоялось чествование руководителей предприятий, организаций и индивидуальных предприн</w:t>
            </w:r>
            <w:r w:rsidRPr="00A86EA5">
              <w:rPr>
                <w:rFonts w:ascii="Times New Roman" w:hAnsi="Times New Roman" w:cs="Times New Roman"/>
                <w:i/>
                <w:iCs/>
                <w:szCs w:val="20"/>
              </w:rPr>
              <w:t>и</w:t>
            </w:r>
            <w:r w:rsidRPr="00A86EA5">
              <w:rPr>
                <w:rFonts w:ascii="Times New Roman" w:hAnsi="Times New Roman" w:cs="Times New Roman"/>
                <w:i/>
                <w:iCs/>
                <w:szCs w:val="20"/>
              </w:rPr>
              <w:t>мателей округа, в связи с празднованием Дня российского предприним</w:t>
            </w:r>
            <w:r w:rsidRPr="00A86EA5">
              <w:rPr>
                <w:rFonts w:ascii="Times New Roman" w:hAnsi="Times New Roman" w:cs="Times New Roman"/>
                <w:i/>
                <w:iCs/>
                <w:szCs w:val="20"/>
              </w:rPr>
              <w:t>а</w:t>
            </w:r>
            <w:r w:rsidRPr="00A86EA5">
              <w:rPr>
                <w:rFonts w:ascii="Times New Roman" w:hAnsi="Times New Roman" w:cs="Times New Roman"/>
                <w:i/>
                <w:iCs/>
                <w:szCs w:val="20"/>
              </w:rPr>
              <w:t>тельства и празднованием Дня работника торговли.</w:t>
            </w:r>
          </w:p>
          <w:p w:rsidR="00CE4232" w:rsidRPr="00A86EA5" w:rsidRDefault="00771F2C" w:rsidP="00A86EA5">
            <w:pPr>
              <w:pStyle w:val="a3"/>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rPr>
              <w:t xml:space="preserve">20.09.2024 </w:t>
            </w:r>
            <w:r w:rsidRPr="00A86EA5">
              <w:rPr>
                <w:rFonts w:ascii="Times New Roman" w:hAnsi="Times New Roman" w:cs="Times New Roman"/>
                <w:i/>
                <w:iCs/>
                <w:szCs w:val="20"/>
                <w:shd w:val="clear" w:color="auto" w:fill="FFFFFF"/>
              </w:rPr>
              <w:t xml:space="preserve">проведено заседание координационного совета по развитию МСП, </w:t>
            </w:r>
            <w:r w:rsidRPr="00A86EA5">
              <w:rPr>
                <w:rFonts w:ascii="Times New Roman" w:eastAsia="Cambria" w:hAnsi="Times New Roman" w:cs="Times New Roman"/>
                <w:i/>
                <w:iCs/>
                <w:szCs w:val="20"/>
              </w:rPr>
              <w:t xml:space="preserve">в котором приняли участие </w:t>
            </w:r>
            <w:r w:rsidRPr="00A86EA5">
              <w:rPr>
                <w:rFonts w:ascii="Times New Roman" w:eastAsia="Times New Roman" w:hAnsi="Times New Roman" w:cs="Times New Roman"/>
                <w:i/>
                <w:iCs/>
                <w:szCs w:val="20"/>
              </w:rPr>
              <w:t xml:space="preserve">представители субъектов МСП округа, </w:t>
            </w:r>
            <w:r w:rsidRPr="00A86EA5">
              <w:rPr>
                <w:rFonts w:ascii="Times New Roman" w:eastAsia="Times New Roman" w:hAnsi="Times New Roman" w:cs="Times New Roman"/>
                <w:i/>
                <w:iCs/>
                <w:spacing w:val="-3"/>
                <w:szCs w:val="20"/>
                <w:shd w:val="clear" w:color="auto" w:fill="FFFFFF"/>
              </w:rPr>
              <w:t>Туртупиди Наталия Ильинична</w:t>
            </w:r>
            <w:r w:rsidRPr="00A86EA5">
              <w:rPr>
                <w:rFonts w:ascii="Times New Roman" w:eastAsia="Times New Roman" w:hAnsi="Times New Roman" w:cs="Times New Roman"/>
                <w:i/>
                <w:iCs/>
                <w:szCs w:val="20"/>
              </w:rPr>
              <w:t xml:space="preserve"> – </w:t>
            </w:r>
            <w:r w:rsidRPr="00A86EA5">
              <w:rPr>
                <w:rFonts w:ascii="Times New Roman" w:eastAsia="Times New Roman" w:hAnsi="Times New Roman" w:cs="Times New Roman"/>
                <w:i/>
                <w:iCs/>
                <w:spacing w:val="-3"/>
                <w:szCs w:val="20"/>
                <w:shd w:val="clear" w:color="auto" w:fill="FFFFFF"/>
              </w:rPr>
              <w:t>начальник у</w:t>
            </w:r>
            <w:r w:rsidRPr="00A86EA5">
              <w:rPr>
                <w:rFonts w:ascii="Times New Roman" w:eastAsia="Times New Roman" w:hAnsi="Times New Roman" w:cs="Times New Roman"/>
                <w:i/>
                <w:iCs/>
                <w:szCs w:val="20"/>
                <w:shd w:val="clear" w:color="auto" w:fill="FFFFFF"/>
              </w:rPr>
              <w:t>правления труда и социальной защиты населения администрации Петровского муниципального округа Ставропольского края</w:t>
            </w:r>
            <w:r w:rsidRPr="00A86EA5">
              <w:rPr>
                <w:rFonts w:ascii="Times New Roman" w:eastAsia="Times New Roman" w:hAnsi="Times New Roman" w:cs="Times New Roman"/>
                <w:i/>
                <w:iCs/>
                <w:szCs w:val="20"/>
              </w:rPr>
              <w:t xml:space="preserve">; </w:t>
            </w:r>
            <w:r w:rsidRPr="00A86EA5">
              <w:rPr>
                <w:rFonts w:ascii="Times New Roman" w:eastAsia="Times New Roman" w:hAnsi="Times New Roman" w:cs="Times New Roman"/>
                <w:i/>
                <w:iCs/>
                <w:spacing w:val="-3"/>
                <w:szCs w:val="20"/>
                <w:shd w:val="clear" w:color="auto" w:fill="FFFFFF"/>
              </w:rPr>
              <w:t>Леденева Галина Ивано</w:t>
            </w:r>
            <w:r w:rsidRPr="00A86EA5">
              <w:rPr>
                <w:rFonts w:ascii="Times New Roman" w:eastAsia="Times New Roman" w:hAnsi="Times New Roman" w:cs="Times New Roman"/>
                <w:i/>
                <w:iCs/>
                <w:spacing w:val="-3"/>
                <w:szCs w:val="20"/>
                <w:shd w:val="clear" w:color="auto" w:fill="FFFFFF"/>
              </w:rPr>
              <w:t>в</w:t>
            </w:r>
            <w:r w:rsidRPr="00A86EA5">
              <w:rPr>
                <w:rFonts w:ascii="Times New Roman" w:eastAsia="Times New Roman" w:hAnsi="Times New Roman" w:cs="Times New Roman"/>
                <w:i/>
                <w:iCs/>
                <w:spacing w:val="-3"/>
                <w:szCs w:val="20"/>
                <w:shd w:val="clear" w:color="auto" w:fill="FFFFFF"/>
              </w:rPr>
              <w:t>на</w:t>
            </w:r>
            <w:r w:rsidRPr="00A86EA5">
              <w:rPr>
                <w:rFonts w:ascii="Times New Roman" w:eastAsia="Times New Roman" w:hAnsi="Times New Roman" w:cs="Times New Roman"/>
                <w:i/>
                <w:iCs/>
                <w:szCs w:val="20"/>
              </w:rPr>
              <w:t xml:space="preserve"> – руководитель ОП ООО «Компания «Тензор» г. Ставрополь</w:t>
            </w:r>
          </w:p>
          <w:p w:rsidR="00CE4232" w:rsidRPr="00A86EA5" w:rsidRDefault="00771F2C" w:rsidP="00A86EA5">
            <w:pPr>
              <w:suppressAutoHyphens w:val="0"/>
              <w:spacing w:after="0" w:line="240" w:lineRule="auto"/>
              <w:ind w:firstLine="709"/>
              <w:rPr>
                <w:rFonts w:ascii="Times New Roman" w:hAnsi="Times New Roman" w:cs="Times New Roman"/>
                <w:szCs w:val="20"/>
              </w:rPr>
            </w:pPr>
            <w:r w:rsidRPr="00A86EA5">
              <w:rPr>
                <w:rFonts w:ascii="Times New Roman" w:eastAsia="Times New Roman" w:hAnsi="Times New Roman" w:cs="Times New Roman"/>
                <w:i/>
                <w:szCs w:val="20"/>
              </w:rPr>
              <w:t>На заседании совета были рассмотрены вопросы:</w:t>
            </w:r>
          </w:p>
          <w:p w:rsidR="00CE4232" w:rsidRPr="00A86EA5" w:rsidRDefault="00771F2C" w:rsidP="00A86EA5">
            <w:pPr>
              <w:suppressAutoHyphens w:val="0"/>
              <w:spacing w:after="0" w:line="240" w:lineRule="auto"/>
              <w:ind w:firstLine="709"/>
              <w:rPr>
                <w:rFonts w:ascii="Times New Roman" w:hAnsi="Times New Roman" w:cs="Times New Roman"/>
                <w:szCs w:val="20"/>
              </w:rPr>
            </w:pPr>
            <w:r w:rsidRPr="00A86EA5">
              <w:rPr>
                <w:rFonts w:ascii="Times New Roman" w:eastAsia="Times New Roman" w:hAnsi="Times New Roman" w:cs="Times New Roman"/>
                <w:i/>
                <w:szCs w:val="20"/>
              </w:rPr>
              <w:t xml:space="preserve">- </w:t>
            </w:r>
            <w:r w:rsidR="006F3A72">
              <w:rPr>
                <w:rFonts w:ascii="Times New Roman" w:eastAsia="Times New Roman" w:hAnsi="Times New Roman" w:cs="Times New Roman"/>
                <w:i/>
                <w:szCs w:val="20"/>
              </w:rPr>
              <w:t>о</w:t>
            </w:r>
            <w:r w:rsidRPr="00A86EA5">
              <w:rPr>
                <w:rFonts w:ascii="Times New Roman" w:eastAsia="Times New Roman" w:hAnsi="Times New Roman" w:cs="Times New Roman"/>
                <w:i/>
                <w:szCs w:val="20"/>
              </w:rPr>
              <w:t>б оказании государственной социальной помощи на основ</w:t>
            </w:r>
            <w:r w:rsidRPr="00A86EA5">
              <w:rPr>
                <w:rFonts w:ascii="Times New Roman" w:eastAsia="Times New Roman" w:hAnsi="Times New Roman" w:cs="Times New Roman"/>
                <w:i/>
                <w:szCs w:val="20"/>
              </w:rPr>
              <w:t>а</w:t>
            </w:r>
            <w:r w:rsidRPr="00A86EA5">
              <w:rPr>
                <w:rFonts w:ascii="Times New Roman" w:eastAsia="Times New Roman" w:hAnsi="Times New Roman" w:cs="Times New Roman"/>
                <w:i/>
                <w:szCs w:val="20"/>
              </w:rPr>
              <w:t>нии социального контракта по мероприятию «поиск работы»</w:t>
            </w:r>
            <w:r w:rsidRPr="00A86EA5">
              <w:rPr>
                <w:rFonts w:ascii="Times New Roman" w:hAnsi="Times New Roman" w:cs="Times New Roman"/>
                <w:i/>
                <w:szCs w:val="20"/>
              </w:rPr>
              <w:t>;</w:t>
            </w:r>
          </w:p>
          <w:p w:rsidR="00CE4232" w:rsidRPr="00A86EA5" w:rsidRDefault="00771F2C" w:rsidP="00A86EA5">
            <w:pPr>
              <w:suppressAutoHyphens w:val="0"/>
              <w:spacing w:after="0" w:line="240" w:lineRule="auto"/>
              <w:ind w:firstLine="709"/>
              <w:rPr>
                <w:rFonts w:ascii="Times New Roman" w:hAnsi="Times New Roman" w:cs="Times New Roman"/>
                <w:szCs w:val="20"/>
              </w:rPr>
            </w:pPr>
            <w:r w:rsidRPr="00A86EA5">
              <w:rPr>
                <w:rFonts w:ascii="Times New Roman" w:hAnsi="Times New Roman" w:cs="Times New Roman"/>
                <w:i/>
                <w:szCs w:val="20"/>
              </w:rPr>
              <w:t xml:space="preserve">- </w:t>
            </w:r>
            <w:r w:rsidR="006F3A72">
              <w:rPr>
                <w:rFonts w:ascii="Times New Roman" w:eastAsia="Times New Roman" w:hAnsi="Times New Roman" w:cs="Times New Roman"/>
                <w:i/>
                <w:szCs w:val="20"/>
              </w:rPr>
              <w:t>м</w:t>
            </w:r>
            <w:r w:rsidRPr="00A86EA5">
              <w:rPr>
                <w:rFonts w:ascii="Times New Roman" w:eastAsia="Times New Roman" w:hAnsi="Times New Roman" w:cs="Times New Roman"/>
                <w:i/>
                <w:szCs w:val="20"/>
              </w:rPr>
              <w:t>аркировка 2024-</w:t>
            </w:r>
            <w:r w:rsidR="00C12DDB" w:rsidRPr="00A86EA5">
              <w:rPr>
                <w:rFonts w:ascii="Times New Roman" w:eastAsia="Times New Roman" w:hAnsi="Times New Roman" w:cs="Times New Roman"/>
                <w:i/>
                <w:szCs w:val="20"/>
              </w:rPr>
              <w:t>20</w:t>
            </w:r>
            <w:r w:rsidRPr="00A86EA5">
              <w:rPr>
                <w:rFonts w:ascii="Times New Roman" w:eastAsia="Times New Roman" w:hAnsi="Times New Roman" w:cs="Times New Roman"/>
                <w:i/>
                <w:szCs w:val="20"/>
              </w:rPr>
              <w:t>25 год. Новые товарные группы;</w:t>
            </w:r>
          </w:p>
          <w:p w:rsidR="00CE4232" w:rsidRPr="00A86EA5" w:rsidRDefault="00771F2C" w:rsidP="00A86EA5">
            <w:pPr>
              <w:pStyle w:val="af2"/>
              <w:suppressAutoHyphens w:val="0"/>
              <w:spacing w:after="0" w:line="240" w:lineRule="auto"/>
              <w:ind w:left="0"/>
              <w:jc w:val="both"/>
              <w:rPr>
                <w:rFonts w:ascii="Times New Roman" w:hAnsi="Times New Roman"/>
                <w:szCs w:val="20"/>
              </w:rPr>
            </w:pPr>
            <w:r w:rsidRPr="00A86EA5">
              <w:rPr>
                <w:rFonts w:ascii="Times New Roman" w:hAnsi="Times New Roman"/>
                <w:i/>
                <w:iCs/>
                <w:szCs w:val="20"/>
              </w:rPr>
              <w:t>- О мерах финансовой поддержки субъектов МСП округа.</w:t>
            </w:r>
          </w:p>
          <w:p w:rsidR="00CE4232" w:rsidRPr="00A86EA5" w:rsidRDefault="00771F2C" w:rsidP="00A86EA5">
            <w:pPr>
              <w:pStyle w:val="af2"/>
              <w:suppressAutoHyphens w:val="0"/>
              <w:spacing w:after="0" w:line="240" w:lineRule="auto"/>
              <w:ind w:left="113" w:firstLine="737"/>
              <w:jc w:val="both"/>
              <w:rPr>
                <w:rFonts w:ascii="Times New Roman" w:hAnsi="Times New Roman"/>
                <w:szCs w:val="20"/>
              </w:rPr>
            </w:pPr>
            <w:r w:rsidRPr="00A86EA5">
              <w:rPr>
                <w:rFonts w:ascii="Times New Roman" w:hAnsi="Times New Roman"/>
                <w:i/>
                <w:iCs/>
                <w:szCs w:val="20"/>
              </w:rPr>
              <w:t>17.10.2024- состоялось заседание координационного совета по развитию МСП в формате рабочей встречи с предпринимательским активом по вопросам информирования предпринимательского сообщ</w:t>
            </w:r>
            <w:r w:rsidRPr="00A86EA5">
              <w:rPr>
                <w:rFonts w:ascii="Times New Roman" w:hAnsi="Times New Roman"/>
                <w:i/>
                <w:iCs/>
                <w:szCs w:val="20"/>
              </w:rPr>
              <w:t>е</w:t>
            </w:r>
            <w:r w:rsidRPr="00A86EA5">
              <w:rPr>
                <w:rFonts w:ascii="Times New Roman" w:hAnsi="Times New Roman"/>
                <w:i/>
                <w:iCs/>
                <w:szCs w:val="20"/>
              </w:rPr>
              <w:t>ства о мерах поддержки, действующих в Ставропольском крае для субъектов малого и среднего предпринимательства, включая самоз</w:t>
            </w:r>
            <w:r w:rsidRPr="00A86EA5">
              <w:rPr>
                <w:rFonts w:ascii="Times New Roman" w:hAnsi="Times New Roman"/>
                <w:i/>
                <w:iCs/>
                <w:szCs w:val="20"/>
              </w:rPr>
              <w:t>а</w:t>
            </w:r>
            <w:r w:rsidRPr="00A86EA5">
              <w:rPr>
                <w:rFonts w:ascii="Times New Roman" w:hAnsi="Times New Roman"/>
                <w:i/>
                <w:iCs/>
                <w:szCs w:val="20"/>
              </w:rPr>
              <w:t>нятых.</w:t>
            </w:r>
          </w:p>
          <w:p w:rsidR="00CE4232" w:rsidRPr="00A86EA5" w:rsidRDefault="00771F2C" w:rsidP="00A86EA5">
            <w:pPr>
              <w:pStyle w:val="af2"/>
              <w:suppressAutoHyphens w:val="0"/>
              <w:spacing w:after="0" w:line="240" w:lineRule="auto"/>
              <w:ind w:left="113" w:firstLine="737"/>
              <w:jc w:val="both"/>
              <w:rPr>
                <w:rFonts w:ascii="Times New Roman" w:hAnsi="Times New Roman"/>
                <w:i/>
                <w:iCs/>
                <w:szCs w:val="20"/>
              </w:rPr>
            </w:pPr>
            <w:r w:rsidRPr="00A86EA5">
              <w:rPr>
                <w:rFonts w:ascii="Times New Roman" w:hAnsi="Times New Roman"/>
                <w:i/>
                <w:iCs/>
                <w:szCs w:val="20"/>
              </w:rPr>
              <w:t xml:space="preserve">20.12.2024- состоялось заседание координационного совета по развитию МСП, в рамках заседания </w:t>
            </w:r>
            <w:r w:rsidRPr="00A86EA5">
              <w:rPr>
                <w:rFonts w:ascii="Times New Roman" w:hAnsi="Times New Roman"/>
                <w:bCs/>
                <w:i/>
                <w:iCs/>
                <w:szCs w:val="20"/>
              </w:rPr>
              <w:t>состоялось мероприятие по по</w:t>
            </w:r>
            <w:r w:rsidRPr="00A86EA5">
              <w:rPr>
                <w:rFonts w:ascii="Times New Roman" w:hAnsi="Times New Roman"/>
                <w:bCs/>
                <w:i/>
                <w:iCs/>
                <w:szCs w:val="20"/>
              </w:rPr>
              <w:t>д</w:t>
            </w:r>
            <w:r w:rsidRPr="00A86EA5">
              <w:rPr>
                <w:rFonts w:ascii="Times New Roman" w:hAnsi="Times New Roman"/>
                <w:bCs/>
                <w:i/>
                <w:iCs/>
                <w:szCs w:val="20"/>
              </w:rPr>
              <w:t>ведению итогов совместной работы администрации Петровского м</w:t>
            </w:r>
            <w:r w:rsidRPr="00A86EA5">
              <w:rPr>
                <w:rFonts w:ascii="Times New Roman" w:hAnsi="Times New Roman"/>
                <w:bCs/>
                <w:i/>
                <w:iCs/>
                <w:szCs w:val="20"/>
              </w:rPr>
              <w:t>у</w:t>
            </w:r>
            <w:r w:rsidRPr="00A86EA5">
              <w:rPr>
                <w:rFonts w:ascii="Times New Roman" w:hAnsi="Times New Roman"/>
                <w:bCs/>
                <w:i/>
                <w:iCs/>
                <w:szCs w:val="20"/>
              </w:rPr>
              <w:t>ниципального округа Ставропольского края и представителей бизнеса Петровского муниципального округа Ставропольского края в 2024 г</w:t>
            </w:r>
            <w:r w:rsidRPr="00A86EA5">
              <w:rPr>
                <w:rFonts w:ascii="Times New Roman" w:hAnsi="Times New Roman"/>
                <w:bCs/>
                <w:i/>
                <w:iCs/>
                <w:szCs w:val="20"/>
              </w:rPr>
              <w:t>о</w:t>
            </w:r>
            <w:r w:rsidRPr="00A86EA5">
              <w:rPr>
                <w:rFonts w:ascii="Times New Roman" w:hAnsi="Times New Roman"/>
                <w:bCs/>
                <w:i/>
                <w:iCs/>
                <w:szCs w:val="20"/>
              </w:rPr>
              <w:t>ду.</w:t>
            </w:r>
          </w:p>
        </w:tc>
        <w:tc>
          <w:tcPr>
            <w:tcW w:w="2695"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szCs w:val="20"/>
              </w:rPr>
              <w:lastRenderedPageBreak/>
              <w:t>х</w:t>
            </w:r>
          </w:p>
        </w:tc>
      </w:tr>
      <w:tr w:rsidR="00CE4232" w:rsidRPr="00A86EA5">
        <w:tc>
          <w:tcPr>
            <w:tcW w:w="693" w:type="dxa"/>
            <w:tcBorders>
              <w:top w:val="nil"/>
            </w:tcBorders>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lastRenderedPageBreak/>
              <w:t>6.6</w:t>
            </w:r>
          </w:p>
        </w:tc>
        <w:tc>
          <w:tcPr>
            <w:tcW w:w="2822" w:type="dxa"/>
            <w:tcBorders>
              <w:top w:val="nil"/>
            </w:tcBorders>
            <w:shd w:val="clear" w:color="auto" w:fill="auto"/>
          </w:tcPr>
          <w:p w:rsidR="00CE4232" w:rsidRPr="00A86EA5" w:rsidRDefault="00771F2C" w:rsidP="00A86EA5">
            <w:pPr>
              <w:suppressAutoHyphens w:val="0"/>
              <w:spacing w:after="0" w:line="240" w:lineRule="auto"/>
              <w:jc w:val="both"/>
              <w:rPr>
                <w:rFonts w:ascii="Times New Roman" w:hAnsi="Times New Roman" w:cs="Times New Roman"/>
                <w:szCs w:val="20"/>
              </w:rPr>
            </w:pPr>
            <w:r w:rsidRPr="00A86EA5">
              <w:rPr>
                <w:rFonts w:ascii="Times New Roman" w:hAnsi="Times New Roman" w:cs="Times New Roman"/>
                <w:i/>
                <w:iCs/>
                <w:szCs w:val="20"/>
              </w:rPr>
              <w:t>Контрольное событие 16.</w:t>
            </w:r>
          </w:p>
          <w:p w:rsidR="00CE4232" w:rsidRPr="00A86EA5" w:rsidRDefault="00771F2C" w:rsidP="00A86EA5">
            <w:pPr>
              <w:suppressAutoHyphens w:val="0"/>
              <w:spacing w:after="0" w:line="240" w:lineRule="auto"/>
              <w:jc w:val="both"/>
              <w:rPr>
                <w:rFonts w:ascii="Times New Roman" w:hAnsi="Times New Roman" w:cs="Times New Roman"/>
                <w:i/>
                <w:iCs/>
                <w:szCs w:val="20"/>
              </w:rPr>
            </w:pPr>
            <w:r w:rsidRPr="00A86EA5">
              <w:rPr>
                <w:rFonts w:ascii="Times New Roman" w:hAnsi="Times New Roman" w:cs="Times New Roman"/>
                <w:i/>
                <w:iCs/>
                <w:szCs w:val="20"/>
              </w:rPr>
              <w:lastRenderedPageBreak/>
              <w:t>Мониторинг количества субъектов МСП, включая и</w:t>
            </w:r>
            <w:r w:rsidRPr="00A86EA5">
              <w:rPr>
                <w:rFonts w:ascii="Times New Roman" w:hAnsi="Times New Roman" w:cs="Times New Roman"/>
                <w:i/>
                <w:iCs/>
                <w:szCs w:val="20"/>
              </w:rPr>
              <w:t>н</w:t>
            </w:r>
            <w:r w:rsidRPr="00A86EA5">
              <w:rPr>
                <w:rFonts w:ascii="Times New Roman" w:hAnsi="Times New Roman" w:cs="Times New Roman"/>
                <w:i/>
                <w:iCs/>
                <w:szCs w:val="20"/>
              </w:rPr>
              <w:t>дивидуальных предприним</w:t>
            </w:r>
            <w:r w:rsidRPr="00A86EA5">
              <w:rPr>
                <w:rFonts w:ascii="Times New Roman" w:hAnsi="Times New Roman" w:cs="Times New Roman"/>
                <w:i/>
                <w:iCs/>
                <w:szCs w:val="20"/>
              </w:rPr>
              <w:t>а</w:t>
            </w:r>
            <w:r w:rsidRPr="00A86EA5">
              <w:rPr>
                <w:rFonts w:ascii="Times New Roman" w:hAnsi="Times New Roman" w:cs="Times New Roman"/>
                <w:i/>
                <w:iCs/>
                <w:szCs w:val="20"/>
              </w:rPr>
              <w:t>телей и самозанятых, осущ</w:t>
            </w:r>
            <w:r w:rsidRPr="00A86EA5">
              <w:rPr>
                <w:rFonts w:ascii="Times New Roman" w:hAnsi="Times New Roman" w:cs="Times New Roman"/>
                <w:i/>
                <w:iCs/>
                <w:szCs w:val="20"/>
              </w:rPr>
              <w:t>е</w:t>
            </w:r>
            <w:r w:rsidRPr="00A86EA5">
              <w:rPr>
                <w:rFonts w:ascii="Times New Roman" w:hAnsi="Times New Roman" w:cs="Times New Roman"/>
                <w:i/>
                <w:iCs/>
                <w:szCs w:val="20"/>
              </w:rPr>
              <w:t>ствлен</w:t>
            </w:r>
          </w:p>
        </w:tc>
        <w:tc>
          <w:tcPr>
            <w:tcW w:w="1714" w:type="dxa"/>
            <w:tcBorders>
              <w:top w:val="nil"/>
            </w:tcBorders>
            <w:shd w:val="clear" w:color="auto" w:fill="auto"/>
          </w:tcPr>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lastRenderedPageBreak/>
              <w:t xml:space="preserve">до 30.04.2024/ </w:t>
            </w:r>
            <w:r w:rsidRPr="00A86EA5">
              <w:rPr>
                <w:rFonts w:ascii="Times New Roman" w:hAnsi="Times New Roman" w:cs="Times New Roman"/>
                <w:i/>
                <w:iCs/>
                <w:szCs w:val="20"/>
              </w:rPr>
              <w:lastRenderedPageBreak/>
              <w:t>10.03.2024</w:t>
            </w:r>
          </w:p>
        </w:tc>
        <w:tc>
          <w:tcPr>
            <w:tcW w:w="6494" w:type="dxa"/>
            <w:tcBorders>
              <w:top w:val="nil"/>
            </w:tcBorders>
            <w:shd w:val="clear" w:color="auto" w:fill="auto"/>
          </w:tcPr>
          <w:p w:rsidR="00CE4232" w:rsidRPr="00A86EA5" w:rsidRDefault="00771F2C" w:rsidP="00A86EA5">
            <w:pPr>
              <w:widowControl w:val="0"/>
              <w:suppressAutoHyphens w:val="0"/>
              <w:snapToGrid w:val="0"/>
              <w:spacing w:after="0" w:line="240" w:lineRule="auto"/>
              <w:jc w:val="both"/>
              <w:rPr>
                <w:rFonts w:ascii="Times New Roman" w:hAnsi="Times New Roman" w:cs="Times New Roman"/>
                <w:szCs w:val="20"/>
              </w:rPr>
            </w:pPr>
            <w:r w:rsidRPr="00A86EA5">
              <w:rPr>
                <w:rFonts w:ascii="Times New Roman" w:eastAsia="Cambria" w:hAnsi="Times New Roman" w:cs="Times New Roman"/>
                <w:b/>
                <w:bCs/>
                <w:i/>
                <w:iCs/>
                <w:szCs w:val="20"/>
              </w:rPr>
              <w:lastRenderedPageBreak/>
              <w:t>Контрольное событие выполнено.</w:t>
            </w:r>
          </w:p>
          <w:p w:rsidR="00CE4232" w:rsidRPr="00A86EA5" w:rsidRDefault="00771F2C" w:rsidP="00A86EA5">
            <w:pPr>
              <w:widowControl w:val="0"/>
              <w:suppressAutoHyphens w:val="0"/>
              <w:snapToGrid w:val="0"/>
              <w:spacing w:after="0" w:line="240" w:lineRule="auto"/>
              <w:jc w:val="both"/>
              <w:rPr>
                <w:rFonts w:ascii="Times New Roman" w:hAnsi="Times New Roman" w:cs="Times New Roman"/>
                <w:szCs w:val="20"/>
              </w:rPr>
            </w:pPr>
            <w:r w:rsidRPr="00A86EA5">
              <w:rPr>
                <w:rStyle w:val="aa"/>
                <w:rFonts w:eastAsia="Cambria"/>
                <w:i/>
                <w:sz w:val="20"/>
                <w:szCs w:val="20"/>
              </w:rPr>
              <w:lastRenderedPageBreak/>
              <w:t xml:space="preserve">Мониторинг количества субъектов МСП, включая индивидуальных предпринимателей и самозанятых, осуществлен. По </w:t>
            </w:r>
            <w:r w:rsidRPr="00A86EA5">
              <w:rPr>
                <w:rStyle w:val="aa"/>
                <w:rFonts w:eastAsiaTheme="minorEastAsia"/>
                <w:i/>
                <w:sz w:val="20"/>
                <w:szCs w:val="20"/>
              </w:rPr>
              <w:t>и</w:t>
            </w:r>
            <w:r w:rsidRPr="00A86EA5">
              <w:rPr>
                <w:rStyle w:val="aa"/>
                <w:rFonts w:eastAsia="Lucida Sans Unicode"/>
                <w:i/>
                <w:sz w:val="20"/>
                <w:szCs w:val="20"/>
              </w:rPr>
              <w:t>нформации Фед</w:t>
            </w:r>
            <w:r w:rsidRPr="00A86EA5">
              <w:rPr>
                <w:rStyle w:val="aa"/>
                <w:rFonts w:eastAsia="Lucida Sans Unicode"/>
                <w:i/>
                <w:sz w:val="20"/>
                <w:szCs w:val="20"/>
              </w:rPr>
              <w:t>е</w:t>
            </w:r>
            <w:r w:rsidRPr="00A86EA5">
              <w:rPr>
                <w:rStyle w:val="aa"/>
                <w:rFonts w:eastAsia="Lucida Sans Unicode"/>
                <w:i/>
                <w:sz w:val="20"/>
                <w:szCs w:val="20"/>
              </w:rPr>
              <w:t>ральной налоговой службы Ставропольского края количество хозяйс</w:t>
            </w:r>
            <w:r w:rsidRPr="00A86EA5">
              <w:rPr>
                <w:rStyle w:val="aa"/>
                <w:rFonts w:eastAsia="Lucida Sans Unicode"/>
                <w:i/>
                <w:sz w:val="20"/>
                <w:szCs w:val="20"/>
              </w:rPr>
              <w:t>т</w:t>
            </w:r>
            <w:r w:rsidRPr="00A86EA5">
              <w:rPr>
                <w:rStyle w:val="aa"/>
                <w:rFonts w:eastAsia="Lucida Sans Unicode"/>
                <w:i/>
                <w:sz w:val="20"/>
                <w:szCs w:val="20"/>
              </w:rPr>
              <w:t>вующих субъектов, сведения о которых внесены в Единый государс</w:t>
            </w:r>
            <w:r w:rsidRPr="00A86EA5">
              <w:rPr>
                <w:rStyle w:val="aa"/>
                <w:rFonts w:eastAsia="Lucida Sans Unicode"/>
                <w:i/>
                <w:sz w:val="20"/>
                <w:szCs w:val="20"/>
              </w:rPr>
              <w:t>т</w:t>
            </w:r>
            <w:r w:rsidRPr="00A86EA5">
              <w:rPr>
                <w:rStyle w:val="aa"/>
                <w:rFonts w:eastAsia="Lucida Sans Unicode"/>
                <w:i/>
                <w:sz w:val="20"/>
                <w:szCs w:val="20"/>
              </w:rPr>
              <w:t>венный реестр субъектов малого и среднего предпринимательства по состоянию на 10.03.2024 составляет 1856, из них 1667 индивидуальных предпринимателей без учета адвокатов и нотариусов, что составляет 89,8% от общего числа хозяйствующих субъектов и 189 юридических лиц.</w:t>
            </w:r>
          </w:p>
        </w:tc>
        <w:tc>
          <w:tcPr>
            <w:tcW w:w="2695" w:type="dxa"/>
            <w:tcBorders>
              <w:top w:val="nil"/>
            </w:tcBorders>
            <w:shd w:val="clear" w:color="auto" w:fill="auto"/>
          </w:tcPr>
          <w:p w:rsidR="00CE4232" w:rsidRPr="00A86EA5" w:rsidRDefault="00771F2C" w:rsidP="00A86EA5">
            <w:pPr>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szCs w:val="20"/>
              </w:rPr>
              <w:lastRenderedPageBreak/>
              <w:t>х</w:t>
            </w:r>
          </w:p>
        </w:tc>
      </w:tr>
      <w:tr w:rsidR="00CE4232" w:rsidRPr="00A86EA5">
        <w:tc>
          <w:tcPr>
            <w:tcW w:w="693" w:type="dxa"/>
            <w:shd w:val="clear" w:color="auto" w:fill="auto"/>
          </w:tcPr>
          <w:p w:rsidR="00CE4232" w:rsidRPr="00A86EA5" w:rsidRDefault="00771F2C" w:rsidP="00A86EA5">
            <w:pPr>
              <w:shd w:val="clear" w:color="auto" w:fill="FFFFFF"/>
              <w:suppressAutoHyphens w:val="0"/>
              <w:spacing w:after="0" w:line="240" w:lineRule="auto"/>
              <w:jc w:val="both"/>
              <w:rPr>
                <w:rFonts w:ascii="Times New Roman" w:hAnsi="Times New Roman" w:cs="Times New Roman"/>
                <w:szCs w:val="20"/>
              </w:rPr>
            </w:pPr>
            <w:r w:rsidRPr="00A86EA5">
              <w:rPr>
                <w:rFonts w:ascii="Times New Roman" w:hAnsi="Times New Roman" w:cs="Times New Roman"/>
                <w:szCs w:val="20"/>
              </w:rPr>
              <w:lastRenderedPageBreak/>
              <w:t>7.</w:t>
            </w:r>
          </w:p>
        </w:tc>
        <w:tc>
          <w:tcPr>
            <w:tcW w:w="2822" w:type="dxa"/>
            <w:shd w:val="clear" w:color="auto" w:fill="auto"/>
          </w:tcPr>
          <w:p w:rsidR="00CE4232" w:rsidRPr="00A86EA5" w:rsidRDefault="00771F2C" w:rsidP="00A86EA5">
            <w:pPr>
              <w:shd w:val="clear" w:color="auto" w:fill="FFFFFF"/>
              <w:suppressAutoHyphens w:val="0"/>
              <w:snapToGrid w:val="0"/>
              <w:spacing w:after="0" w:line="240" w:lineRule="auto"/>
              <w:jc w:val="both"/>
              <w:rPr>
                <w:rFonts w:ascii="Times New Roman" w:hAnsi="Times New Roman" w:cs="Times New Roman"/>
                <w:szCs w:val="20"/>
              </w:rPr>
            </w:pPr>
            <w:r w:rsidRPr="00A86EA5">
              <w:rPr>
                <w:rFonts w:ascii="Times New Roman" w:eastAsia="Cambria" w:hAnsi="Times New Roman" w:cs="Times New Roman"/>
                <w:szCs w:val="20"/>
                <w:lang w:eastAsia="ar-SA"/>
              </w:rPr>
              <w:t>Контроль за упорядочением торговой деятельности на территории Петровского м</w:t>
            </w:r>
            <w:r w:rsidRPr="00A86EA5">
              <w:rPr>
                <w:rFonts w:ascii="Times New Roman" w:eastAsia="Cambria" w:hAnsi="Times New Roman" w:cs="Times New Roman"/>
                <w:szCs w:val="20"/>
                <w:lang w:eastAsia="ar-SA"/>
              </w:rPr>
              <w:t>у</w:t>
            </w:r>
            <w:r w:rsidRPr="00A86EA5">
              <w:rPr>
                <w:rFonts w:ascii="Times New Roman" w:eastAsia="Cambria" w:hAnsi="Times New Roman" w:cs="Times New Roman"/>
                <w:szCs w:val="20"/>
                <w:lang w:eastAsia="ar-SA"/>
              </w:rPr>
              <w:t>ниципального округа Ставр</w:t>
            </w:r>
            <w:r w:rsidRPr="00A86EA5">
              <w:rPr>
                <w:rFonts w:ascii="Times New Roman" w:eastAsia="Cambria" w:hAnsi="Times New Roman" w:cs="Times New Roman"/>
                <w:szCs w:val="20"/>
                <w:lang w:eastAsia="ar-SA"/>
              </w:rPr>
              <w:t>о</w:t>
            </w:r>
            <w:r w:rsidRPr="00A86EA5">
              <w:rPr>
                <w:rFonts w:ascii="Times New Roman" w:eastAsia="Cambria" w:hAnsi="Times New Roman" w:cs="Times New Roman"/>
                <w:szCs w:val="20"/>
                <w:lang w:eastAsia="ar-SA"/>
              </w:rPr>
              <w:t>польского края в соответс</w:t>
            </w:r>
            <w:r w:rsidRPr="00A86EA5">
              <w:rPr>
                <w:rFonts w:ascii="Times New Roman" w:eastAsia="Cambria" w:hAnsi="Times New Roman" w:cs="Times New Roman"/>
                <w:szCs w:val="20"/>
                <w:lang w:eastAsia="ar-SA"/>
              </w:rPr>
              <w:t>т</w:t>
            </w:r>
            <w:r w:rsidRPr="00A86EA5">
              <w:rPr>
                <w:rFonts w:ascii="Times New Roman" w:eastAsia="Cambria" w:hAnsi="Times New Roman" w:cs="Times New Roman"/>
                <w:szCs w:val="20"/>
                <w:lang w:eastAsia="ar-SA"/>
              </w:rPr>
              <w:t>вии с законодательством</w:t>
            </w:r>
          </w:p>
        </w:tc>
        <w:tc>
          <w:tcPr>
            <w:tcW w:w="1714"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eastAsia="Times New Roman" w:hAnsi="Times New Roman" w:cs="Times New Roman"/>
                <w:szCs w:val="20"/>
              </w:rPr>
            </w:pPr>
            <w:r w:rsidRPr="00A86EA5">
              <w:rPr>
                <w:rFonts w:ascii="Times New Roman" w:eastAsia="Times New Roman" w:hAnsi="Times New Roman" w:cs="Times New Roman"/>
                <w:szCs w:val="20"/>
              </w:rPr>
              <w:t>х</w:t>
            </w:r>
          </w:p>
        </w:tc>
        <w:tc>
          <w:tcPr>
            <w:tcW w:w="6494" w:type="dxa"/>
            <w:shd w:val="clear" w:color="auto" w:fill="auto"/>
          </w:tcPr>
          <w:p w:rsidR="00661B64" w:rsidRPr="00A86EA5" w:rsidRDefault="00661B64" w:rsidP="00A86EA5">
            <w:pPr>
              <w:widowControl w:val="0"/>
              <w:snapToGrid w:val="0"/>
              <w:spacing w:after="0" w:line="240" w:lineRule="auto"/>
              <w:ind w:firstLine="709"/>
              <w:jc w:val="both"/>
              <w:rPr>
                <w:rFonts w:ascii="Times New Roman" w:hAnsi="Times New Roman" w:cs="Times New Roman"/>
                <w:szCs w:val="20"/>
              </w:rPr>
            </w:pPr>
            <w:r w:rsidRPr="00A86EA5">
              <w:rPr>
                <w:rStyle w:val="aa"/>
                <w:rFonts w:eastAsiaTheme="minorEastAsia"/>
                <w:sz w:val="20"/>
                <w:szCs w:val="20"/>
              </w:rPr>
              <w:t>В целях создания условий для упорядочения размещения и функционирования объектов нестационарной торговли на территории округа постановлением администрации Петровского муниципального округа Ставропольского края от 03.07.2024</w:t>
            </w:r>
            <w:r w:rsidR="00C90832">
              <w:rPr>
                <w:rStyle w:val="aa"/>
                <w:rFonts w:eastAsiaTheme="minorEastAsia"/>
                <w:sz w:val="20"/>
                <w:szCs w:val="20"/>
              </w:rPr>
              <w:t xml:space="preserve"> </w:t>
            </w:r>
            <w:r w:rsidRPr="00A86EA5">
              <w:rPr>
                <w:rStyle w:val="aa"/>
                <w:rFonts w:eastAsiaTheme="minorEastAsia"/>
                <w:sz w:val="20"/>
                <w:szCs w:val="20"/>
              </w:rPr>
              <w:t>№ 1246 (в редакции от 01.10.2024</w:t>
            </w:r>
            <w:r w:rsidR="00C90832">
              <w:rPr>
                <w:rStyle w:val="aa"/>
                <w:rFonts w:eastAsiaTheme="minorEastAsia"/>
                <w:sz w:val="20"/>
                <w:szCs w:val="20"/>
              </w:rPr>
              <w:t xml:space="preserve"> </w:t>
            </w:r>
            <w:r w:rsidRPr="00A86EA5">
              <w:rPr>
                <w:rStyle w:val="aa"/>
                <w:rFonts w:eastAsiaTheme="minorEastAsia"/>
                <w:sz w:val="20"/>
                <w:szCs w:val="20"/>
              </w:rPr>
              <w:t>№1768) разработаны и утверждены:</w:t>
            </w:r>
          </w:p>
          <w:p w:rsidR="00661B64" w:rsidRPr="00A86EA5" w:rsidRDefault="00661B64" w:rsidP="00A86EA5">
            <w:pPr>
              <w:widowControl w:val="0"/>
              <w:snapToGrid w:val="0"/>
              <w:spacing w:after="0" w:line="240" w:lineRule="auto"/>
              <w:ind w:firstLine="709"/>
              <w:jc w:val="both"/>
              <w:rPr>
                <w:rFonts w:ascii="Times New Roman" w:hAnsi="Times New Roman" w:cs="Times New Roman"/>
                <w:szCs w:val="20"/>
              </w:rPr>
            </w:pPr>
            <w:r w:rsidRPr="00A86EA5">
              <w:rPr>
                <w:rStyle w:val="aa"/>
                <w:rFonts w:eastAsiaTheme="minorEastAsia"/>
                <w:sz w:val="20"/>
                <w:szCs w:val="20"/>
              </w:rPr>
              <w:t>- Схема размещения нестационарных торговых объектов  на территории Петровского муниципального округа Ставропольского края;</w:t>
            </w:r>
          </w:p>
          <w:p w:rsidR="00661B64" w:rsidRPr="00A86EA5" w:rsidRDefault="00661B64" w:rsidP="00A86EA5">
            <w:pPr>
              <w:widowControl w:val="0"/>
              <w:snapToGrid w:val="0"/>
              <w:spacing w:after="0" w:line="240" w:lineRule="auto"/>
              <w:ind w:firstLine="709"/>
              <w:jc w:val="both"/>
              <w:rPr>
                <w:rFonts w:ascii="Times New Roman" w:hAnsi="Times New Roman" w:cs="Times New Roman"/>
                <w:szCs w:val="20"/>
              </w:rPr>
            </w:pPr>
            <w:r w:rsidRPr="00A86EA5">
              <w:rPr>
                <w:rStyle w:val="aa"/>
                <w:rFonts w:eastAsiaTheme="minorEastAsia"/>
                <w:sz w:val="20"/>
                <w:szCs w:val="20"/>
              </w:rPr>
              <w:t>- Схема размещения нестационарных объектов  по предоставлению услуг на территории Петровского муниципального округа Ставропольского края (далее – Схема).</w:t>
            </w:r>
          </w:p>
          <w:p w:rsidR="00CE4232" w:rsidRPr="00A86EA5" w:rsidRDefault="00661B64" w:rsidP="00A86EA5">
            <w:pPr>
              <w:shd w:val="clear" w:color="auto" w:fill="FFFFFF"/>
              <w:suppressAutoHyphens w:val="0"/>
              <w:spacing w:after="0" w:line="240" w:lineRule="auto"/>
              <w:jc w:val="both"/>
              <w:rPr>
                <w:rFonts w:ascii="Times New Roman" w:hAnsi="Times New Roman" w:cs="Times New Roman"/>
                <w:szCs w:val="20"/>
              </w:rPr>
            </w:pPr>
            <w:r w:rsidRPr="00A86EA5">
              <w:rPr>
                <w:rStyle w:val="aa"/>
                <w:rFonts w:eastAsiaTheme="minorEastAsia"/>
                <w:sz w:val="20"/>
                <w:szCs w:val="20"/>
              </w:rPr>
              <w:t>Предоставление хозяйствующим субъектам права на размещение нест</w:t>
            </w:r>
            <w:r w:rsidRPr="00A86EA5">
              <w:rPr>
                <w:rStyle w:val="aa"/>
                <w:rFonts w:eastAsiaTheme="minorEastAsia"/>
                <w:sz w:val="20"/>
                <w:szCs w:val="20"/>
              </w:rPr>
              <w:t>а</w:t>
            </w:r>
            <w:r w:rsidRPr="00A86EA5">
              <w:rPr>
                <w:rStyle w:val="aa"/>
                <w:rFonts w:eastAsiaTheme="minorEastAsia"/>
                <w:sz w:val="20"/>
                <w:szCs w:val="20"/>
              </w:rPr>
              <w:t>ционарных торговых объектов, объектов по предоставлению услуг о</w:t>
            </w:r>
            <w:r w:rsidRPr="00A86EA5">
              <w:rPr>
                <w:rStyle w:val="aa"/>
                <w:rFonts w:eastAsiaTheme="minorEastAsia"/>
                <w:sz w:val="20"/>
                <w:szCs w:val="20"/>
              </w:rPr>
              <w:t>п</w:t>
            </w:r>
            <w:r w:rsidRPr="00A86EA5">
              <w:rPr>
                <w:rStyle w:val="aa"/>
                <w:rFonts w:eastAsiaTheme="minorEastAsia"/>
                <w:sz w:val="20"/>
                <w:szCs w:val="20"/>
              </w:rPr>
              <w:t>ределенных Схемой, осуществляется на основании договора на право размещения нестационарных торговых объектов (объектов по предо</w:t>
            </w:r>
            <w:r w:rsidRPr="00A86EA5">
              <w:rPr>
                <w:rStyle w:val="aa"/>
                <w:rFonts w:eastAsiaTheme="minorEastAsia"/>
                <w:sz w:val="20"/>
                <w:szCs w:val="20"/>
              </w:rPr>
              <w:t>с</w:t>
            </w:r>
            <w:r w:rsidRPr="00A86EA5">
              <w:rPr>
                <w:rStyle w:val="aa"/>
                <w:rFonts w:eastAsiaTheme="minorEastAsia"/>
                <w:sz w:val="20"/>
                <w:szCs w:val="20"/>
              </w:rPr>
              <w:t>тавлению услуг) на территории округа (далее – Договор). За 2024 год заключено 21 договор на право размещения нестационарных торговых объектов на территории округа и выдано 21 разрешение.</w:t>
            </w:r>
          </w:p>
        </w:tc>
        <w:tc>
          <w:tcPr>
            <w:tcW w:w="2695" w:type="dxa"/>
            <w:shd w:val="clear" w:color="auto" w:fill="auto"/>
          </w:tcPr>
          <w:p w:rsidR="00CE4232" w:rsidRPr="00A86EA5" w:rsidRDefault="00771F2C" w:rsidP="00A86EA5">
            <w:pPr>
              <w:shd w:val="clear" w:color="auto" w:fill="FFFFFF"/>
              <w:suppressAutoHyphens w:val="0"/>
              <w:spacing w:after="0" w:line="240" w:lineRule="auto"/>
              <w:jc w:val="both"/>
              <w:rPr>
                <w:rFonts w:ascii="Times New Roman" w:hAnsi="Times New Roman" w:cs="Times New Roman"/>
                <w:szCs w:val="20"/>
              </w:rPr>
            </w:pPr>
            <w:r w:rsidRPr="00A86EA5">
              <w:rPr>
                <w:rFonts w:ascii="Times New Roman" w:hAnsi="Times New Roman" w:cs="Times New Roman"/>
                <w:b/>
                <w:bCs/>
                <w:szCs w:val="20"/>
              </w:rPr>
              <w:t>Мероприятие выполнено.</w:t>
            </w:r>
          </w:p>
          <w:p w:rsidR="00CE4232" w:rsidRPr="00A86EA5" w:rsidRDefault="00771F2C" w:rsidP="00A86EA5">
            <w:pPr>
              <w:pStyle w:val="ConsPlusNormal"/>
              <w:suppressAutoHyphens w:val="0"/>
              <w:jc w:val="both"/>
              <w:rPr>
                <w:rFonts w:ascii="Times New Roman" w:hAnsi="Times New Roman" w:cs="Times New Roman"/>
              </w:rPr>
            </w:pPr>
            <w:r w:rsidRPr="00A86EA5">
              <w:rPr>
                <w:rFonts w:ascii="Times New Roman" w:hAnsi="Times New Roman" w:cs="Times New Roman"/>
              </w:rPr>
              <w:t>количество проведенных рейдовых мероприятий по ликвидации стихийной то</w:t>
            </w:r>
            <w:r w:rsidRPr="00A86EA5">
              <w:rPr>
                <w:rFonts w:ascii="Times New Roman" w:hAnsi="Times New Roman" w:cs="Times New Roman"/>
              </w:rPr>
              <w:t>р</w:t>
            </w:r>
            <w:r w:rsidRPr="00A86EA5">
              <w:rPr>
                <w:rFonts w:ascii="Times New Roman" w:hAnsi="Times New Roman" w:cs="Times New Roman"/>
              </w:rPr>
              <w:t>говли</w:t>
            </w:r>
            <w:r w:rsidR="00045B0A" w:rsidRPr="00A86EA5">
              <w:rPr>
                <w:rFonts w:ascii="Times New Roman" w:hAnsi="Times New Roman" w:cs="Times New Roman"/>
              </w:rPr>
              <w:t xml:space="preserve"> в соответствии с де</w:t>
            </w:r>
            <w:r w:rsidR="00045B0A" w:rsidRPr="00A86EA5">
              <w:rPr>
                <w:rFonts w:ascii="Times New Roman" w:hAnsi="Times New Roman" w:cs="Times New Roman"/>
              </w:rPr>
              <w:t>й</w:t>
            </w:r>
            <w:r w:rsidR="00045B0A" w:rsidRPr="00A86EA5">
              <w:rPr>
                <w:rFonts w:ascii="Times New Roman" w:hAnsi="Times New Roman" w:cs="Times New Roman"/>
              </w:rPr>
              <w:t>ствующим законодательс</w:t>
            </w:r>
            <w:r w:rsidR="00045B0A" w:rsidRPr="00A86EA5">
              <w:rPr>
                <w:rFonts w:ascii="Times New Roman" w:hAnsi="Times New Roman" w:cs="Times New Roman"/>
              </w:rPr>
              <w:t>т</w:t>
            </w:r>
            <w:r w:rsidR="00045B0A" w:rsidRPr="00A86EA5">
              <w:rPr>
                <w:rFonts w:ascii="Times New Roman" w:hAnsi="Times New Roman" w:cs="Times New Roman"/>
              </w:rPr>
              <w:t>вом</w:t>
            </w:r>
            <w:r w:rsidRPr="00A86EA5">
              <w:rPr>
                <w:rFonts w:ascii="Times New Roman" w:hAnsi="Times New Roman" w:cs="Times New Roman"/>
              </w:rPr>
              <w:t xml:space="preserve"> -195 единиц;</w:t>
            </w:r>
          </w:p>
          <w:p w:rsidR="00CE4232" w:rsidRPr="00A86EA5" w:rsidRDefault="00771F2C" w:rsidP="00A86EA5">
            <w:pPr>
              <w:pStyle w:val="ConsPlusNormal"/>
              <w:suppressAutoHyphens w:val="0"/>
              <w:jc w:val="both"/>
              <w:rPr>
                <w:rFonts w:ascii="Times New Roman" w:hAnsi="Times New Roman" w:cs="Times New Roman"/>
              </w:rPr>
            </w:pPr>
            <w:r w:rsidRPr="00A86EA5">
              <w:rPr>
                <w:rFonts w:ascii="Times New Roman" w:hAnsi="Times New Roman" w:cs="Times New Roman"/>
              </w:rPr>
              <w:t>количество потребителей, получивших информацио</w:t>
            </w:r>
            <w:r w:rsidRPr="00A86EA5">
              <w:rPr>
                <w:rFonts w:ascii="Times New Roman" w:hAnsi="Times New Roman" w:cs="Times New Roman"/>
              </w:rPr>
              <w:t>н</w:t>
            </w:r>
            <w:r w:rsidRPr="00A86EA5">
              <w:rPr>
                <w:rFonts w:ascii="Times New Roman" w:hAnsi="Times New Roman" w:cs="Times New Roman"/>
              </w:rPr>
              <w:t>ную помощь в области з</w:t>
            </w:r>
            <w:r w:rsidRPr="00A86EA5">
              <w:rPr>
                <w:rFonts w:ascii="Times New Roman" w:hAnsi="Times New Roman" w:cs="Times New Roman"/>
              </w:rPr>
              <w:t>а</w:t>
            </w:r>
            <w:r w:rsidRPr="00A86EA5">
              <w:rPr>
                <w:rFonts w:ascii="Times New Roman" w:hAnsi="Times New Roman" w:cs="Times New Roman"/>
              </w:rPr>
              <w:t>щиты прав потребителей в сфере торговли, обществе</w:t>
            </w:r>
            <w:r w:rsidRPr="00A86EA5">
              <w:rPr>
                <w:rFonts w:ascii="Times New Roman" w:hAnsi="Times New Roman" w:cs="Times New Roman"/>
              </w:rPr>
              <w:t>н</w:t>
            </w:r>
            <w:r w:rsidRPr="00A86EA5">
              <w:rPr>
                <w:rFonts w:ascii="Times New Roman" w:hAnsi="Times New Roman" w:cs="Times New Roman"/>
              </w:rPr>
              <w:t>ного питания, бытового о</w:t>
            </w:r>
            <w:r w:rsidRPr="00A86EA5">
              <w:rPr>
                <w:rFonts w:ascii="Times New Roman" w:hAnsi="Times New Roman" w:cs="Times New Roman"/>
              </w:rPr>
              <w:t>б</w:t>
            </w:r>
            <w:r w:rsidRPr="00A86EA5">
              <w:rPr>
                <w:rFonts w:ascii="Times New Roman" w:hAnsi="Times New Roman" w:cs="Times New Roman"/>
              </w:rPr>
              <w:t>служивания 18 человек</w:t>
            </w:r>
          </w:p>
        </w:tc>
      </w:tr>
      <w:tr w:rsidR="00CE4232" w:rsidRPr="00A86EA5">
        <w:tc>
          <w:tcPr>
            <w:tcW w:w="693" w:type="dxa"/>
            <w:tcBorders>
              <w:top w:val="nil"/>
            </w:tcBorders>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7.1</w:t>
            </w:r>
          </w:p>
        </w:tc>
        <w:tc>
          <w:tcPr>
            <w:tcW w:w="2822" w:type="dxa"/>
            <w:tcBorders>
              <w:top w:val="nil"/>
            </w:tcBorders>
            <w:shd w:val="clear" w:color="auto" w:fill="auto"/>
          </w:tcPr>
          <w:p w:rsidR="00CE4232" w:rsidRPr="00A86EA5" w:rsidRDefault="00771F2C" w:rsidP="00A86EA5">
            <w:pPr>
              <w:suppressAutoHyphens w:val="0"/>
              <w:snapToGrid w:val="0"/>
              <w:spacing w:after="0" w:line="240" w:lineRule="auto"/>
              <w:jc w:val="both"/>
              <w:rPr>
                <w:rFonts w:ascii="Times New Roman" w:hAnsi="Times New Roman" w:cs="Times New Roman"/>
                <w:szCs w:val="20"/>
              </w:rPr>
            </w:pPr>
            <w:r w:rsidRPr="00A86EA5">
              <w:rPr>
                <w:rFonts w:ascii="Times New Roman" w:eastAsia="Cambria" w:hAnsi="Times New Roman" w:cs="Times New Roman"/>
                <w:i/>
                <w:iCs/>
                <w:szCs w:val="20"/>
                <w:lang w:eastAsia="ar-SA"/>
              </w:rPr>
              <w:t>Контрольное событие 17.</w:t>
            </w:r>
          </w:p>
          <w:p w:rsidR="00CE4232" w:rsidRPr="00A86EA5" w:rsidRDefault="00771F2C" w:rsidP="00A86EA5">
            <w:pPr>
              <w:suppressAutoHyphens w:val="0"/>
              <w:snapToGrid w:val="0"/>
              <w:spacing w:after="0" w:line="240" w:lineRule="auto"/>
              <w:jc w:val="both"/>
              <w:rPr>
                <w:rFonts w:ascii="Times New Roman" w:eastAsia="Cambria" w:hAnsi="Times New Roman" w:cs="Times New Roman"/>
                <w:i/>
                <w:iCs/>
                <w:szCs w:val="20"/>
                <w:lang w:eastAsia="ar-SA"/>
              </w:rPr>
            </w:pPr>
            <w:r w:rsidRPr="00A86EA5">
              <w:rPr>
                <w:rFonts w:ascii="Times New Roman" w:eastAsia="Cambria" w:hAnsi="Times New Roman" w:cs="Times New Roman"/>
                <w:i/>
                <w:iCs/>
                <w:szCs w:val="20"/>
                <w:lang w:eastAsia="ar-SA"/>
              </w:rPr>
              <w:t>Рейдовые мероприятия по ликвидации стихийной то</w:t>
            </w:r>
            <w:r w:rsidRPr="00A86EA5">
              <w:rPr>
                <w:rFonts w:ascii="Times New Roman" w:eastAsia="Cambria" w:hAnsi="Times New Roman" w:cs="Times New Roman"/>
                <w:i/>
                <w:iCs/>
                <w:szCs w:val="20"/>
                <w:lang w:eastAsia="ar-SA"/>
              </w:rPr>
              <w:t>р</w:t>
            </w:r>
            <w:r w:rsidRPr="00A86EA5">
              <w:rPr>
                <w:rFonts w:ascii="Times New Roman" w:eastAsia="Cambria" w:hAnsi="Times New Roman" w:cs="Times New Roman"/>
                <w:i/>
                <w:iCs/>
                <w:szCs w:val="20"/>
                <w:lang w:eastAsia="ar-SA"/>
              </w:rPr>
              <w:t>говли продукцией без соо</w:t>
            </w:r>
            <w:r w:rsidRPr="00A86EA5">
              <w:rPr>
                <w:rFonts w:ascii="Times New Roman" w:eastAsia="Cambria" w:hAnsi="Times New Roman" w:cs="Times New Roman"/>
                <w:i/>
                <w:iCs/>
                <w:szCs w:val="20"/>
                <w:lang w:eastAsia="ar-SA"/>
              </w:rPr>
              <w:t>т</w:t>
            </w:r>
            <w:r w:rsidRPr="00A86EA5">
              <w:rPr>
                <w:rFonts w:ascii="Times New Roman" w:eastAsia="Cambria" w:hAnsi="Times New Roman" w:cs="Times New Roman"/>
                <w:i/>
                <w:iCs/>
                <w:szCs w:val="20"/>
                <w:lang w:eastAsia="ar-SA"/>
              </w:rPr>
              <w:t>ветствующих документов проведены</w:t>
            </w:r>
          </w:p>
        </w:tc>
        <w:tc>
          <w:tcPr>
            <w:tcW w:w="1714" w:type="dxa"/>
            <w:tcBorders>
              <w:top w:val="nil"/>
            </w:tcBorders>
            <w:shd w:val="clear" w:color="auto" w:fill="auto"/>
          </w:tcPr>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31.03.2024/ 09.01.2024-29.03.2024;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30.06.2024/ 01.04.2024 - 30.06.2024;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30.09.2024/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01.07.2024-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30.09.2024;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28.12.2024/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01.10.2024-28.12.2024</w:t>
            </w:r>
          </w:p>
        </w:tc>
        <w:tc>
          <w:tcPr>
            <w:tcW w:w="6494" w:type="dxa"/>
            <w:tcBorders>
              <w:top w:val="nil"/>
            </w:tcBorders>
            <w:shd w:val="clear" w:color="auto" w:fill="auto"/>
          </w:tcPr>
          <w:p w:rsidR="00CE4232" w:rsidRPr="00A86EA5" w:rsidRDefault="00771F2C" w:rsidP="00A86EA5">
            <w:pPr>
              <w:widowControl w:val="0"/>
              <w:suppressAutoHyphens w:val="0"/>
              <w:snapToGrid w:val="0"/>
              <w:spacing w:after="0" w:line="240" w:lineRule="auto"/>
              <w:jc w:val="both"/>
              <w:rPr>
                <w:rFonts w:ascii="Times New Roman" w:hAnsi="Times New Roman" w:cs="Times New Roman"/>
                <w:szCs w:val="20"/>
              </w:rPr>
            </w:pPr>
            <w:r w:rsidRPr="00A86EA5">
              <w:rPr>
                <w:rFonts w:ascii="Times New Roman" w:hAnsi="Times New Roman" w:cs="Times New Roman"/>
                <w:b/>
                <w:bCs/>
                <w:i/>
                <w:iCs/>
                <w:szCs w:val="20"/>
              </w:rPr>
              <w:t>Контрольное событие выполнено.</w:t>
            </w:r>
          </w:p>
          <w:p w:rsidR="00CE4232" w:rsidRPr="00A86EA5" w:rsidRDefault="00771F2C" w:rsidP="00A86EA5">
            <w:pPr>
              <w:shd w:val="clear" w:color="auto" w:fill="FFFFFF"/>
              <w:suppressAutoHyphens w:val="0"/>
              <w:spacing w:after="0" w:line="240" w:lineRule="auto"/>
              <w:jc w:val="both"/>
              <w:rPr>
                <w:rFonts w:ascii="Times New Roman" w:hAnsi="Times New Roman" w:cs="Times New Roman"/>
                <w:szCs w:val="20"/>
              </w:rPr>
            </w:pPr>
            <w:r w:rsidRPr="00A86EA5">
              <w:rPr>
                <w:rFonts w:ascii="Times New Roman" w:hAnsi="Times New Roman" w:cs="Times New Roman"/>
                <w:i/>
                <w:szCs w:val="20"/>
              </w:rPr>
              <w:t>Регулярно уполномоченными на составление протоколов об админис</w:t>
            </w:r>
            <w:r w:rsidRPr="00A86EA5">
              <w:rPr>
                <w:rFonts w:ascii="Times New Roman" w:hAnsi="Times New Roman" w:cs="Times New Roman"/>
                <w:i/>
                <w:szCs w:val="20"/>
              </w:rPr>
              <w:t>т</w:t>
            </w:r>
            <w:r w:rsidRPr="00A86EA5">
              <w:rPr>
                <w:rFonts w:ascii="Times New Roman" w:hAnsi="Times New Roman" w:cs="Times New Roman"/>
                <w:i/>
                <w:szCs w:val="20"/>
              </w:rPr>
              <w:t>ративном правонарушении, предусмотренном ст. 9.4 Закона Ставр</w:t>
            </w:r>
            <w:r w:rsidRPr="00A86EA5">
              <w:rPr>
                <w:rFonts w:ascii="Times New Roman" w:hAnsi="Times New Roman" w:cs="Times New Roman"/>
                <w:i/>
                <w:szCs w:val="20"/>
              </w:rPr>
              <w:t>о</w:t>
            </w:r>
            <w:r w:rsidRPr="00A86EA5">
              <w:rPr>
                <w:rFonts w:ascii="Times New Roman" w:hAnsi="Times New Roman" w:cs="Times New Roman"/>
                <w:i/>
                <w:szCs w:val="20"/>
              </w:rPr>
              <w:t xml:space="preserve">польского края № 20-КЗ «Самовольное осуществление деятельности в сфере торговли» совместно с сотрудниками полиции проводятся </w:t>
            </w:r>
            <w:r w:rsidRPr="00A86EA5">
              <w:rPr>
                <w:rStyle w:val="aa"/>
                <w:rFonts w:eastAsia="Cambria"/>
                <w:i/>
                <w:sz w:val="20"/>
                <w:szCs w:val="20"/>
              </w:rPr>
              <w:t>ре</w:t>
            </w:r>
            <w:r w:rsidRPr="00A86EA5">
              <w:rPr>
                <w:rStyle w:val="aa"/>
                <w:rFonts w:eastAsia="Cambria"/>
                <w:i/>
                <w:sz w:val="20"/>
                <w:szCs w:val="20"/>
              </w:rPr>
              <w:t>й</w:t>
            </w:r>
            <w:r w:rsidRPr="00A86EA5">
              <w:rPr>
                <w:rStyle w:val="aa"/>
                <w:rFonts w:eastAsia="Cambria"/>
                <w:i/>
                <w:sz w:val="20"/>
                <w:szCs w:val="20"/>
              </w:rPr>
              <w:t>довые мероприятия. В отчетном периоде проведено  195 рейдовых м</w:t>
            </w:r>
            <w:r w:rsidRPr="00A86EA5">
              <w:rPr>
                <w:rStyle w:val="aa"/>
                <w:rFonts w:eastAsia="Cambria"/>
                <w:i/>
                <w:sz w:val="20"/>
                <w:szCs w:val="20"/>
              </w:rPr>
              <w:t>е</w:t>
            </w:r>
            <w:r w:rsidRPr="00A86EA5">
              <w:rPr>
                <w:rStyle w:val="aa"/>
                <w:rFonts w:eastAsia="Cambria"/>
                <w:i/>
                <w:sz w:val="20"/>
                <w:szCs w:val="20"/>
              </w:rPr>
              <w:t xml:space="preserve">роприятия, </w:t>
            </w:r>
            <w:r w:rsidRPr="00A86EA5">
              <w:rPr>
                <w:rFonts w:ascii="Times New Roman" w:eastAsia="Cambria" w:hAnsi="Times New Roman" w:cs="Times New Roman"/>
                <w:i/>
                <w:szCs w:val="20"/>
              </w:rPr>
              <w:t>составлено 8 протоколов.</w:t>
            </w:r>
          </w:p>
        </w:tc>
        <w:tc>
          <w:tcPr>
            <w:tcW w:w="2695" w:type="dxa"/>
            <w:tcBorders>
              <w:top w:val="nil"/>
            </w:tcBorders>
            <w:shd w:val="clear" w:color="auto" w:fill="auto"/>
          </w:tcPr>
          <w:p w:rsidR="00CE4232" w:rsidRPr="00A86EA5" w:rsidRDefault="00771F2C" w:rsidP="00A86EA5">
            <w:pPr>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szCs w:val="20"/>
              </w:rPr>
              <w:t>х</w:t>
            </w:r>
          </w:p>
        </w:tc>
      </w:tr>
      <w:tr w:rsidR="00CE4232" w:rsidRPr="00A86EA5">
        <w:tc>
          <w:tcPr>
            <w:tcW w:w="693" w:type="dxa"/>
            <w:tcBorders>
              <w:top w:val="nil"/>
            </w:tcBorders>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7.2</w:t>
            </w:r>
          </w:p>
        </w:tc>
        <w:tc>
          <w:tcPr>
            <w:tcW w:w="2822" w:type="dxa"/>
            <w:tcBorders>
              <w:top w:val="nil"/>
            </w:tcBorders>
            <w:shd w:val="clear" w:color="auto" w:fill="auto"/>
          </w:tcPr>
          <w:p w:rsidR="00CE4232" w:rsidRPr="00A86EA5" w:rsidRDefault="00771F2C" w:rsidP="00A86EA5">
            <w:pPr>
              <w:suppressAutoHyphens w:val="0"/>
              <w:snapToGrid w:val="0"/>
              <w:spacing w:after="0" w:line="240" w:lineRule="auto"/>
              <w:jc w:val="both"/>
              <w:rPr>
                <w:rFonts w:ascii="Times New Roman" w:hAnsi="Times New Roman" w:cs="Times New Roman"/>
                <w:szCs w:val="20"/>
              </w:rPr>
            </w:pPr>
            <w:r w:rsidRPr="00A86EA5">
              <w:rPr>
                <w:rFonts w:ascii="Times New Roman" w:eastAsia="Cambria" w:hAnsi="Times New Roman" w:cs="Times New Roman"/>
                <w:i/>
                <w:iCs/>
                <w:szCs w:val="20"/>
                <w:lang w:eastAsia="ar-SA"/>
              </w:rPr>
              <w:t>Контрольное событие 18.</w:t>
            </w:r>
          </w:p>
          <w:p w:rsidR="00CE4232" w:rsidRPr="00A86EA5" w:rsidRDefault="00771F2C" w:rsidP="00A86EA5">
            <w:pPr>
              <w:suppressAutoHyphens w:val="0"/>
              <w:snapToGrid w:val="0"/>
              <w:spacing w:after="0" w:line="240" w:lineRule="auto"/>
              <w:jc w:val="both"/>
              <w:rPr>
                <w:rFonts w:ascii="Times New Roman" w:eastAsia="Cambria" w:hAnsi="Times New Roman" w:cs="Times New Roman"/>
                <w:i/>
                <w:iCs/>
                <w:szCs w:val="20"/>
                <w:lang w:eastAsia="ar-SA"/>
              </w:rPr>
            </w:pPr>
            <w:r w:rsidRPr="00A86EA5">
              <w:rPr>
                <w:rFonts w:ascii="Times New Roman" w:eastAsia="Cambria" w:hAnsi="Times New Roman" w:cs="Times New Roman"/>
                <w:i/>
                <w:iCs/>
                <w:szCs w:val="20"/>
                <w:lang w:eastAsia="ar-SA"/>
              </w:rPr>
              <w:t>Информация субъектам предпринимательской де</w:t>
            </w:r>
            <w:r w:rsidRPr="00A86EA5">
              <w:rPr>
                <w:rFonts w:ascii="Times New Roman" w:eastAsia="Cambria" w:hAnsi="Times New Roman" w:cs="Times New Roman"/>
                <w:i/>
                <w:iCs/>
                <w:szCs w:val="20"/>
                <w:lang w:eastAsia="ar-SA"/>
              </w:rPr>
              <w:t>я</w:t>
            </w:r>
            <w:r w:rsidRPr="00A86EA5">
              <w:rPr>
                <w:rFonts w:ascii="Times New Roman" w:eastAsia="Cambria" w:hAnsi="Times New Roman" w:cs="Times New Roman"/>
                <w:i/>
                <w:iCs/>
                <w:szCs w:val="20"/>
                <w:lang w:eastAsia="ar-SA"/>
              </w:rPr>
              <w:t>тельности об изменениях и дополнениях действующего законодательства по вопр</w:t>
            </w:r>
            <w:r w:rsidRPr="00A86EA5">
              <w:rPr>
                <w:rFonts w:ascii="Times New Roman" w:eastAsia="Cambria" w:hAnsi="Times New Roman" w:cs="Times New Roman"/>
                <w:i/>
                <w:iCs/>
                <w:szCs w:val="20"/>
                <w:lang w:eastAsia="ar-SA"/>
              </w:rPr>
              <w:t>о</w:t>
            </w:r>
            <w:r w:rsidRPr="00A86EA5">
              <w:rPr>
                <w:rFonts w:ascii="Times New Roman" w:eastAsia="Cambria" w:hAnsi="Times New Roman" w:cs="Times New Roman"/>
                <w:i/>
                <w:iCs/>
                <w:szCs w:val="20"/>
                <w:lang w:eastAsia="ar-SA"/>
              </w:rPr>
              <w:t>сам защиты прав потреб</w:t>
            </w:r>
            <w:r w:rsidRPr="00A86EA5">
              <w:rPr>
                <w:rFonts w:ascii="Times New Roman" w:eastAsia="Cambria" w:hAnsi="Times New Roman" w:cs="Times New Roman"/>
                <w:i/>
                <w:iCs/>
                <w:szCs w:val="20"/>
                <w:lang w:eastAsia="ar-SA"/>
              </w:rPr>
              <w:t>и</w:t>
            </w:r>
            <w:r w:rsidRPr="00A86EA5">
              <w:rPr>
                <w:rFonts w:ascii="Times New Roman" w:eastAsia="Cambria" w:hAnsi="Times New Roman" w:cs="Times New Roman"/>
                <w:i/>
                <w:iCs/>
                <w:szCs w:val="20"/>
                <w:lang w:eastAsia="ar-SA"/>
              </w:rPr>
              <w:lastRenderedPageBreak/>
              <w:t>телей в сфере торговой де</w:t>
            </w:r>
            <w:r w:rsidRPr="00A86EA5">
              <w:rPr>
                <w:rFonts w:ascii="Times New Roman" w:eastAsia="Cambria" w:hAnsi="Times New Roman" w:cs="Times New Roman"/>
                <w:i/>
                <w:iCs/>
                <w:szCs w:val="20"/>
                <w:lang w:eastAsia="ar-SA"/>
              </w:rPr>
              <w:t>я</w:t>
            </w:r>
            <w:r w:rsidRPr="00A86EA5">
              <w:rPr>
                <w:rFonts w:ascii="Times New Roman" w:eastAsia="Cambria" w:hAnsi="Times New Roman" w:cs="Times New Roman"/>
                <w:i/>
                <w:iCs/>
                <w:szCs w:val="20"/>
                <w:lang w:eastAsia="ar-SA"/>
              </w:rPr>
              <w:t>тельности доведена</w:t>
            </w:r>
          </w:p>
        </w:tc>
        <w:tc>
          <w:tcPr>
            <w:tcW w:w="1714" w:type="dxa"/>
            <w:tcBorders>
              <w:top w:val="nil"/>
            </w:tcBorders>
            <w:shd w:val="clear" w:color="auto" w:fill="auto"/>
          </w:tcPr>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lastRenderedPageBreak/>
              <w:t>до 28.06.2024/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25.01.2024;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12.02.2024;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04.03.2024;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28.03.2024;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10.04.2024;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26.04.2024;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lastRenderedPageBreak/>
              <w:t>14.05.2024;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30.05.2024;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20.06.2024;</w:t>
            </w:r>
          </w:p>
          <w:p w:rsidR="00CE4232" w:rsidRPr="00A86EA5" w:rsidRDefault="00771F2C" w:rsidP="00A86EA5">
            <w:pPr>
              <w:widowControl w:val="0"/>
              <w:suppressAutoHyphens w:val="0"/>
              <w:spacing w:after="0" w:line="240" w:lineRule="auto"/>
              <w:rPr>
                <w:rFonts w:ascii="Times New Roman" w:hAnsi="Times New Roman" w:cs="Times New Roman"/>
                <w:szCs w:val="20"/>
              </w:rPr>
            </w:pPr>
            <w:r w:rsidRPr="00A86EA5">
              <w:rPr>
                <w:rFonts w:ascii="Times New Roman" w:hAnsi="Times New Roman" w:cs="Times New Roman"/>
                <w:i/>
                <w:iCs/>
                <w:szCs w:val="20"/>
              </w:rPr>
              <w:t>до 28.12.2024/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16.07.2024;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09.08.2024;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28.08.2024;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19.09.2024;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02.10.2024;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15.10.2024;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13.11.2024;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29.11.2024;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11.12.2024</w:t>
            </w:r>
          </w:p>
        </w:tc>
        <w:tc>
          <w:tcPr>
            <w:tcW w:w="6494" w:type="dxa"/>
            <w:tcBorders>
              <w:top w:val="nil"/>
            </w:tcBorders>
            <w:shd w:val="clear" w:color="auto" w:fill="auto"/>
          </w:tcPr>
          <w:p w:rsidR="00CE4232" w:rsidRPr="00A86EA5" w:rsidRDefault="00771F2C" w:rsidP="00A86EA5">
            <w:pPr>
              <w:widowControl w:val="0"/>
              <w:suppressAutoHyphens w:val="0"/>
              <w:snapToGrid w:val="0"/>
              <w:spacing w:after="0" w:line="240" w:lineRule="auto"/>
              <w:jc w:val="both"/>
              <w:rPr>
                <w:rFonts w:ascii="Times New Roman" w:hAnsi="Times New Roman" w:cs="Times New Roman"/>
                <w:szCs w:val="20"/>
              </w:rPr>
            </w:pPr>
            <w:r w:rsidRPr="00A86EA5">
              <w:rPr>
                <w:rFonts w:ascii="Times New Roman" w:hAnsi="Times New Roman" w:cs="Times New Roman"/>
                <w:b/>
                <w:bCs/>
                <w:i/>
                <w:iCs/>
                <w:szCs w:val="20"/>
              </w:rPr>
              <w:lastRenderedPageBreak/>
              <w:t>Контрольное событие выполнено.</w:t>
            </w:r>
          </w:p>
          <w:p w:rsidR="00CE4232" w:rsidRPr="00A86EA5" w:rsidRDefault="00771F2C" w:rsidP="00A86EA5">
            <w:pPr>
              <w:widowControl w:val="0"/>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szCs w:val="20"/>
              </w:rPr>
              <w:t>Информация субъектам предпринимательской деятельности об изменениях и дополнениях действующего законодательства по в</w:t>
            </w:r>
            <w:r w:rsidRPr="00A86EA5">
              <w:rPr>
                <w:rFonts w:ascii="Times New Roman" w:hAnsi="Times New Roman" w:cs="Times New Roman"/>
                <w:i/>
                <w:szCs w:val="20"/>
              </w:rPr>
              <w:t>о</w:t>
            </w:r>
            <w:r w:rsidRPr="00A86EA5">
              <w:rPr>
                <w:rFonts w:ascii="Times New Roman" w:hAnsi="Times New Roman" w:cs="Times New Roman"/>
                <w:i/>
                <w:szCs w:val="20"/>
              </w:rPr>
              <w:t>просам защиты прав потребителей в сфере торговой деятельности осуществляется путем размещения информации на официальном сайте администрации в разделе «Главная/Экономика/Развитие предприним</w:t>
            </w:r>
            <w:r w:rsidRPr="00A86EA5">
              <w:rPr>
                <w:rFonts w:ascii="Times New Roman" w:hAnsi="Times New Roman" w:cs="Times New Roman"/>
                <w:i/>
                <w:szCs w:val="20"/>
              </w:rPr>
              <w:t>а</w:t>
            </w:r>
            <w:r w:rsidRPr="00A86EA5">
              <w:rPr>
                <w:rFonts w:ascii="Times New Roman" w:hAnsi="Times New Roman" w:cs="Times New Roman"/>
                <w:i/>
                <w:szCs w:val="20"/>
              </w:rPr>
              <w:t>тельства, торговли и потребительского рынка».</w:t>
            </w:r>
          </w:p>
          <w:p w:rsidR="00CE4232" w:rsidRPr="00A86EA5" w:rsidRDefault="00771F2C" w:rsidP="00A86EA5">
            <w:pPr>
              <w:shd w:val="clear" w:color="auto" w:fill="FFFFFF"/>
              <w:suppressAutoHyphens w:val="0"/>
              <w:spacing w:after="0" w:line="240" w:lineRule="auto"/>
              <w:jc w:val="both"/>
              <w:rPr>
                <w:rFonts w:ascii="Times New Roman" w:hAnsi="Times New Roman" w:cs="Times New Roman"/>
                <w:szCs w:val="20"/>
              </w:rPr>
            </w:pPr>
            <w:r w:rsidRPr="00A86EA5">
              <w:rPr>
                <w:rFonts w:ascii="Times New Roman" w:hAnsi="Times New Roman" w:cs="Times New Roman"/>
                <w:i/>
                <w:iCs/>
                <w:szCs w:val="20"/>
              </w:rPr>
              <w:lastRenderedPageBreak/>
              <w:t xml:space="preserve">В 2024г. 18 </w:t>
            </w:r>
            <w:r w:rsidRPr="00A86EA5">
              <w:rPr>
                <w:rFonts w:ascii="Times New Roman" w:hAnsi="Times New Roman" w:cs="Times New Roman"/>
                <w:i/>
                <w:szCs w:val="20"/>
              </w:rPr>
              <w:t>субъектам предпринимательской деятельности была оказ</w:t>
            </w:r>
            <w:r w:rsidRPr="00A86EA5">
              <w:rPr>
                <w:rFonts w:ascii="Times New Roman" w:hAnsi="Times New Roman" w:cs="Times New Roman"/>
                <w:i/>
                <w:szCs w:val="20"/>
              </w:rPr>
              <w:t>а</w:t>
            </w:r>
            <w:r w:rsidRPr="00A86EA5">
              <w:rPr>
                <w:rFonts w:ascii="Times New Roman" w:hAnsi="Times New Roman" w:cs="Times New Roman"/>
                <w:i/>
                <w:szCs w:val="20"/>
              </w:rPr>
              <w:t xml:space="preserve">на информационная поддержка </w:t>
            </w:r>
            <w:r w:rsidRPr="00A86EA5">
              <w:rPr>
                <w:rFonts w:ascii="Times New Roman" w:hAnsi="Times New Roman" w:cs="Times New Roman"/>
                <w:i/>
                <w:iCs/>
                <w:szCs w:val="20"/>
              </w:rPr>
              <w:t>обеспечения защиты прав потребит</w:t>
            </w:r>
            <w:r w:rsidRPr="00A86EA5">
              <w:rPr>
                <w:rFonts w:ascii="Times New Roman" w:hAnsi="Times New Roman" w:cs="Times New Roman"/>
                <w:i/>
                <w:iCs/>
                <w:szCs w:val="20"/>
              </w:rPr>
              <w:t>е</w:t>
            </w:r>
            <w:r w:rsidRPr="00A86EA5">
              <w:rPr>
                <w:rFonts w:ascii="Times New Roman" w:hAnsi="Times New Roman" w:cs="Times New Roman"/>
                <w:i/>
                <w:iCs/>
                <w:szCs w:val="20"/>
              </w:rPr>
              <w:t>лей в области торговой деятельности</w:t>
            </w:r>
            <w:r w:rsidRPr="00A86EA5">
              <w:rPr>
                <w:rFonts w:ascii="Times New Roman" w:hAnsi="Times New Roman" w:cs="Times New Roman"/>
                <w:i/>
                <w:szCs w:val="20"/>
              </w:rPr>
              <w:t>.</w:t>
            </w:r>
          </w:p>
        </w:tc>
        <w:tc>
          <w:tcPr>
            <w:tcW w:w="2695" w:type="dxa"/>
            <w:tcBorders>
              <w:top w:val="nil"/>
            </w:tcBorders>
            <w:shd w:val="clear" w:color="auto" w:fill="auto"/>
          </w:tcPr>
          <w:p w:rsidR="00CE4232" w:rsidRPr="00A86EA5" w:rsidRDefault="00771F2C" w:rsidP="00A86EA5">
            <w:pPr>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szCs w:val="20"/>
              </w:rPr>
              <w:lastRenderedPageBreak/>
              <w:t>х</w:t>
            </w:r>
          </w:p>
        </w:tc>
      </w:tr>
      <w:tr w:rsidR="00CE4232" w:rsidRPr="00A86EA5">
        <w:tc>
          <w:tcPr>
            <w:tcW w:w="693" w:type="dxa"/>
            <w:tcBorders>
              <w:top w:val="nil"/>
            </w:tcBorders>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lastRenderedPageBreak/>
              <w:t>7.3</w:t>
            </w:r>
          </w:p>
        </w:tc>
        <w:tc>
          <w:tcPr>
            <w:tcW w:w="2822" w:type="dxa"/>
            <w:tcBorders>
              <w:top w:val="nil"/>
            </w:tcBorders>
            <w:shd w:val="clear" w:color="auto" w:fill="auto"/>
          </w:tcPr>
          <w:p w:rsidR="00CE4232" w:rsidRPr="00A86EA5" w:rsidRDefault="00771F2C" w:rsidP="00A86EA5">
            <w:pPr>
              <w:suppressAutoHyphens w:val="0"/>
              <w:snapToGrid w:val="0"/>
              <w:spacing w:after="0" w:line="240" w:lineRule="auto"/>
              <w:jc w:val="both"/>
              <w:rPr>
                <w:rFonts w:ascii="Times New Roman" w:hAnsi="Times New Roman" w:cs="Times New Roman"/>
                <w:szCs w:val="20"/>
              </w:rPr>
            </w:pPr>
            <w:r w:rsidRPr="00A86EA5">
              <w:rPr>
                <w:rFonts w:ascii="Times New Roman" w:eastAsia="Cambria" w:hAnsi="Times New Roman" w:cs="Times New Roman"/>
                <w:i/>
                <w:iCs/>
                <w:szCs w:val="20"/>
                <w:lang w:eastAsia="ar-SA"/>
              </w:rPr>
              <w:t>Контрольное событие 19.</w:t>
            </w:r>
          </w:p>
          <w:p w:rsidR="00CE4232" w:rsidRPr="00A86EA5" w:rsidRDefault="00771F2C" w:rsidP="00A86EA5">
            <w:pPr>
              <w:suppressAutoHyphens w:val="0"/>
              <w:snapToGrid w:val="0"/>
              <w:spacing w:after="0" w:line="240" w:lineRule="auto"/>
              <w:jc w:val="both"/>
              <w:rPr>
                <w:rFonts w:ascii="Times New Roman" w:eastAsia="Cambria" w:hAnsi="Times New Roman" w:cs="Times New Roman"/>
                <w:i/>
                <w:iCs/>
                <w:szCs w:val="20"/>
                <w:lang w:eastAsia="ar-SA"/>
              </w:rPr>
            </w:pPr>
            <w:r w:rsidRPr="00A86EA5">
              <w:rPr>
                <w:rFonts w:ascii="Times New Roman" w:eastAsia="Cambria" w:hAnsi="Times New Roman" w:cs="Times New Roman"/>
                <w:i/>
                <w:iCs/>
                <w:szCs w:val="20"/>
                <w:lang w:eastAsia="ar-SA"/>
              </w:rPr>
              <w:t>Консультативная помощь потребителям в области торговли, общественного питания, бытового обслуж</w:t>
            </w:r>
            <w:r w:rsidRPr="00A86EA5">
              <w:rPr>
                <w:rFonts w:ascii="Times New Roman" w:eastAsia="Cambria" w:hAnsi="Times New Roman" w:cs="Times New Roman"/>
                <w:i/>
                <w:iCs/>
                <w:szCs w:val="20"/>
                <w:lang w:eastAsia="ar-SA"/>
              </w:rPr>
              <w:t>и</w:t>
            </w:r>
            <w:r w:rsidRPr="00A86EA5">
              <w:rPr>
                <w:rFonts w:ascii="Times New Roman" w:eastAsia="Cambria" w:hAnsi="Times New Roman" w:cs="Times New Roman"/>
                <w:i/>
                <w:iCs/>
                <w:szCs w:val="20"/>
                <w:lang w:eastAsia="ar-SA"/>
              </w:rPr>
              <w:t>вания по вопросам обеспеч</w:t>
            </w:r>
            <w:r w:rsidRPr="00A86EA5">
              <w:rPr>
                <w:rFonts w:ascii="Times New Roman" w:eastAsia="Cambria" w:hAnsi="Times New Roman" w:cs="Times New Roman"/>
                <w:i/>
                <w:iCs/>
                <w:szCs w:val="20"/>
                <w:lang w:eastAsia="ar-SA"/>
              </w:rPr>
              <w:t>е</w:t>
            </w:r>
            <w:r w:rsidRPr="00A86EA5">
              <w:rPr>
                <w:rFonts w:ascii="Times New Roman" w:eastAsia="Cambria" w:hAnsi="Times New Roman" w:cs="Times New Roman"/>
                <w:i/>
                <w:iCs/>
                <w:szCs w:val="20"/>
                <w:lang w:eastAsia="ar-SA"/>
              </w:rPr>
              <w:t>ния защиты прав потребит</w:t>
            </w:r>
            <w:r w:rsidRPr="00A86EA5">
              <w:rPr>
                <w:rFonts w:ascii="Times New Roman" w:eastAsia="Cambria" w:hAnsi="Times New Roman" w:cs="Times New Roman"/>
                <w:i/>
                <w:iCs/>
                <w:szCs w:val="20"/>
                <w:lang w:eastAsia="ar-SA"/>
              </w:rPr>
              <w:t>е</w:t>
            </w:r>
            <w:r w:rsidRPr="00A86EA5">
              <w:rPr>
                <w:rFonts w:ascii="Times New Roman" w:eastAsia="Cambria" w:hAnsi="Times New Roman" w:cs="Times New Roman"/>
                <w:i/>
                <w:iCs/>
                <w:szCs w:val="20"/>
                <w:lang w:eastAsia="ar-SA"/>
              </w:rPr>
              <w:t>лей оказана</w:t>
            </w:r>
          </w:p>
        </w:tc>
        <w:tc>
          <w:tcPr>
            <w:tcW w:w="1714" w:type="dxa"/>
            <w:tcBorders>
              <w:top w:val="nil"/>
            </w:tcBorders>
            <w:shd w:val="clear" w:color="auto" w:fill="auto"/>
          </w:tcPr>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28.12.2024 (при обращении заявителей)/ 07.02.2024;</w:t>
            </w:r>
          </w:p>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26.02.2024;</w:t>
            </w:r>
          </w:p>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18.03.2024;</w:t>
            </w:r>
          </w:p>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16.04.2024;</w:t>
            </w:r>
          </w:p>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22.05.2024;</w:t>
            </w:r>
          </w:p>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06.06.2024;</w:t>
            </w:r>
          </w:p>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05.07.2024;</w:t>
            </w:r>
          </w:p>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17.07.2024;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15.08.2024;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04.10.2024;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23.10.2024;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14.11.2024;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16.12.2024</w:t>
            </w:r>
          </w:p>
        </w:tc>
        <w:tc>
          <w:tcPr>
            <w:tcW w:w="6494" w:type="dxa"/>
            <w:tcBorders>
              <w:top w:val="nil"/>
            </w:tcBorders>
            <w:shd w:val="clear" w:color="auto" w:fill="auto"/>
          </w:tcPr>
          <w:p w:rsidR="00CE4232" w:rsidRPr="00A86EA5" w:rsidRDefault="00771F2C" w:rsidP="00A86EA5">
            <w:pPr>
              <w:pStyle w:val="ConsPlusNormal"/>
              <w:suppressAutoHyphens w:val="0"/>
              <w:snapToGrid w:val="0"/>
              <w:jc w:val="both"/>
              <w:rPr>
                <w:rFonts w:ascii="Times New Roman" w:hAnsi="Times New Roman" w:cs="Times New Roman"/>
              </w:rPr>
            </w:pPr>
            <w:r w:rsidRPr="00A86EA5">
              <w:rPr>
                <w:rFonts w:ascii="Times New Roman" w:hAnsi="Times New Roman" w:cs="Times New Roman"/>
                <w:b/>
                <w:bCs/>
                <w:i/>
                <w:iCs/>
              </w:rPr>
              <w:t>Контрольное событие выполнено.</w:t>
            </w:r>
          </w:p>
          <w:p w:rsidR="00CE4232" w:rsidRPr="00A86EA5" w:rsidRDefault="00771F2C" w:rsidP="00A86EA5">
            <w:pPr>
              <w:widowControl w:val="0"/>
              <w:shd w:val="clear" w:color="auto" w:fill="FFFFFF"/>
              <w:suppressAutoHyphens w:val="0"/>
              <w:spacing w:after="0" w:line="240" w:lineRule="auto"/>
              <w:jc w:val="both"/>
              <w:rPr>
                <w:rFonts w:ascii="Times New Roman" w:hAnsi="Times New Roman" w:cs="Times New Roman"/>
                <w:szCs w:val="20"/>
              </w:rPr>
            </w:pPr>
            <w:bookmarkStart w:id="5" w:name="__DdeLink__993_3020137240"/>
            <w:r w:rsidRPr="00A86EA5">
              <w:rPr>
                <w:rFonts w:ascii="Times New Roman" w:hAnsi="Times New Roman" w:cs="Times New Roman"/>
                <w:i/>
                <w:szCs w:val="20"/>
              </w:rPr>
              <w:t xml:space="preserve">Консультационная помощь </w:t>
            </w:r>
            <w:r w:rsidRPr="00A86EA5">
              <w:rPr>
                <w:rFonts w:ascii="Times New Roman" w:hAnsi="Times New Roman" w:cs="Times New Roman"/>
                <w:i/>
                <w:iCs/>
                <w:szCs w:val="20"/>
              </w:rPr>
              <w:t>по вопросам обеспечения защиты прав п</w:t>
            </w:r>
            <w:r w:rsidRPr="00A86EA5">
              <w:rPr>
                <w:rFonts w:ascii="Times New Roman" w:hAnsi="Times New Roman" w:cs="Times New Roman"/>
                <w:i/>
                <w:iCs/>
                <w:szCs w:val="20"/>
              </w:rPr>
              <w:t>о</w:t>
            </w:r>
            <w:r w:rsidRPr="00A86EA5">
              <w:rPr>
                <w:rFonts w:ascii="Times New Roman" w:hAnsi="Times New Roman" w:cs="Times New Roman"/>
                <w:i/>
                <w:iCs/>
                <w:szCs w:val="20"/>
              </w:rPr>
              <w:t>требителей в области торговли, общественного питания, бытового обслуживания</w:t>
            </w:r>
            <w:r w:rsidRPr="00A86EA5">
              <w:rPr>
                <w:rFonts w:ascii="Times New Roman" w:hAnsi="Times New Roman" w:cs="Times New Roman"/>
                <w:i/>
                <w:szCs w:val="20"/>
              </w:rPr>
              <w:t xml:space="preserve"> в </w:t>
            </w:r>
            <w:r w:rsidRPr="00A86EA5">
              <w:rPr>
                <w:rFonts w:ascii="Times New Roman" w:hAnsi="Times New Roman" w:cs="Times New Roman"/>
                <w:i/>
                <w:iCs/>
                <w:szCs w:val="20"/>
              </w:rPr>
              <w:t>2024г.</w:t>
            </w:r>
            <w:r w:rsidRPr="00A86EA5">
              <w:rPr>
                <w:rFonts w:ascii="Times New Roman" w:hAnsi="Times New Roman" w:cs="Times New Roman"/>
                <w:i/>
                <w:szCs w:val="20"/>
              </w:rPr>
              <w:t xml:space="preserve"> была оказана 13 гражданам</w:t>
            </w:r>
            <w:r w:rsidRPr="00A86EA5">
              <w:rPr>
                <w:rFonts w:ascii="Times New Roman" w:hAnsi="Times New Roman" w:cs="Times New Roman"/>
                <w:i/>
                <w:iCs/>
                <w:szCs w:val="20"/>
              </w:rPr>
              <w:t>.</w:t>
            </w:r>
            <w:bookmarkEnd w:id="5"/>
          </w:p>
        </w:tc>
        <w:tc>
          <w:tcPr>
            <w:tcW w:w="2695" w:type="dxa"/>
            <w:tcBorders>
              <w:top w:val="nil"/>
            </w:tcBorders>
            <w:shd w:val="clear" w:color="auto" w:fill="auto"/>
          </w:tcPr>
          <w:p w:rsidR="00CE4232" w:rsidRPr="00A86EA5" w:rsidRDefault="00771F2C" w:rsidP="00A86EA5">
            <w:pPr>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szCs w:val="20"/>
              </w:rPr>
              <w:t>х</w:t>
            </w:r>
          </w:p>
        </w:tc>
      </w:tr>
      <w:tr w:rsidR="00CE4232" w:rsidRPr="00A86EA5">
        <w:tc>
          <w:tcPr>
            <w:tcW w:w="693" w:type="dxa"/>
            <w:tcBorders>
              <w:top w:val="nil"/>
            </w:tcBorders>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7.4</w:t>
            </w:r>
          </w:p>
        </w:tc>
        <w:tc>
          <w:tcPr>
            <w:tcW w:w="2822" w:type="dxa"/>
            <w:tcBorders>
              <w:top w:val="nil"/>
            </w:tcBorders>
            <w:shd w:val="clear" w:color="auto" w:fill="auto"/>
          </w:tcPr>
          <w:p w:rsidR="00CE4232" w:rsidRPr="00A86EA5" w:rsidRDefault="00771F2C" w:rsidP="00A86EA5">
            <w:pPr>
              <w:suppressAutoHyphens w:val="0"/>
              <w:snapToGrid w:val="0"/>
              <w:spacing w:after="0" w:line="240" w:lineRule="auto"/>
              <w:jc w:val="both"/>
              <w:rPr>
                <w:rFonts w:ascii="Times New Roman" w:hAnsi="Times New Roman" w:cs="Times New Roman"/>
                <w:szCs w:val="20"/>
              </w:rPr>
            </w:pPr>
            <w:r w:rsidRPr="00A86EA5">
              <w:rPr>
                <w:rFonts w:ascii="Times New Roman" w:eastAsia="Cambria" w:hAnsi="Times New Roman" w:cs="Times New Roman"/>
                <w:i/>
                <w:iCs/>
                <w:szCs w:val="20"/>
                <w:lang w:eastAsia="ar-SA"/>
              </w:rPr>
              <w:t>Контрольное событие 20.</w:t>
            </w:r>
          </w:p>
          <w:p w:rsidR="00CE4232" w:rsidRPr="00A86EA5" w:rsidRDefault="00771F2C" w:rsidP="00A86EA5">
            <w:pPr>
              <w:suppressAutoHyphens w:val="0"/>
              <w:snapToGrid w:val="0"/>
              <w:spacing w:after="0" w:line="240" w:lineRule="auto"/>
              <w:jc w:val="both"/>
              <w:rPr>
                <w:rFonts w:ascii="Times New Roman" w:eastAsia="Cambria" w:hAnsi="Times New Roman" w:cs="Times New Roman"/>
                <w:i/>
                <w:iCs/>
                <w:szCs w:val="20"/>
                <w:lang w:eastAsia="ar-SA"/>
              </w:rPr>
            </w:pPr>
            <w:r w:rsidRPr="00A86EA5">
              <w:rPr>
                <w:rFonts w:ascii="Times New Roman" w:eastAsia="Cambria" w:hAnsi="Times New Roman" w:cs="Times New Roman"/>
                <w:i/>
                <w:iCs/>
                <w:szCs w:val="20"/>
                <w:lang w:eastAsia="ar-SA"/>
              </w:rPr>
              <w:t>Аукционы на право заключ</w:t>
            </w:r>
            <w:r w:rsidRPr="00A86EA5">
              <w:rPr>
                <w:rFonts w:ascii="Times New Roman" w:eastAsia="Cambria" w:hAnsi="Times New Roman" w:cs="Times New Roman"/>
                <w:i/>
                <w:iCs/>
                <w:szCs w:val="20"/>
                <w:lang w:eastAsia="ar-SA"/>
              </w:rPr>
              <w:t>е</w:t>
            </w:r>
            <w:r w:rsidRPr="00A86EA5">
              <w:rPr>
                <w:rFonts w:ascii="Times New Roman" w:eastAsia="Cambria" w:hAnsi="Times New Roman" w:cs="Times New Roman"/>
                <w:i/>
                <w:iCs/>
                <w:szCs w:val="20"/>
                <w:lang w:eastAsia="ar-SA"/>
              </w:rPr>
              <w:t>ния договоров на размещение нестационарных торговых объектов (объектов по пр</w:t>
            </w:r>
            <w:r w:rsidRPr="00A86EA5">
              <w:rPr>
                <w:rFonts w:ascii="Times New Roman" w:eastAsia="Cambria" w:hAnsi="Times New Roman" w:cs="Times New Roman"/>
                <w:i/>
                <w:iCs/>
                <w:szCs w:val="20"/>
                <w:lang w:eastAsia="ar-SA"/>
              </w:rPr>
              <w:t>е</w:t>
            </w:r>
            <w:r w:rsidRPr="00A86EA5">
              <w:rPr>
                <w:rFonts w:ascii="Times New Roman" w:eastAsia="Cambria" w:hAnsi="Times New Roman" w:cs="Times New Roman"/>
                <w:i/>
                <w:iCs/>
                <w:szCs w:val="20"/>
                <w:lang w:eastAsia="ar-SA"/>
              </w:rPr>
              <w:t>доставлению услуг) провед</w:t>
            </w:r>
            <w:r w:rsidRPr="00A86EA5">
              <w:rPr>
                <w:rFonts w:ascii="Times New Roman" w:eastAsia="Cambria" w:hAnsi="Times New Roman" w:cs="Times New Roman"/>
                <w:i/>
                <w:iCs/>
                <w:szCs w:val="20"/>
                <w:lang w:eastAsia="ar-SA"/>
              </w:rPr>
              <w:t>е</w:t>
            </w:r>
            <w:r w:rsidRPr="00A86EA5">
              <w:rPr>
                <w:rFonts w:ascii="Times New Roman" w:eastAsia="Cambria" w:hAnsi="Times New Roman" w:cs="Times New Roman"/>
                <w:i/>
                <w:iCs/>
                <w:szCs w:val="20"/>
                <w:lang w:eastAsia="ar-SA"/>
              </w:rPr>
              <w:t>ны</w:t>
            </w:r>
          </w:p>
        </w:tc>
        <w:tc>
          <w:tcPr>
            <w:tcW w:w="1714" w:type="dxa"/>
            <w:tcBorders>
              <w:top w:val="nil"/>
            </w:tcBorders>
            <w:shd w:val="clear" w:color="auto" w:fill="auto"/>
          </w:tcPr>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28.12.2024 (при обращении заявителей)/ 18.09.2024;</w:t>
            </w:r>
          </w:p>
        </w:tc>
        <w:tc>
          <w:tcPr>
            <w:tcW w:w="6494" w:type="dxa"/>
            <w:tcBorders>
              <w:top w:val="nil"/>
            </w:tcBorders>
            <w:shd w:val="clear" w:color="auto" w:fill="auto"/>
          </w:tcPr>
          <w:p w:rsidR="00CE4232" w:rsidRPr="00A86EA5" w:rsidRDefault="00771F2C" w:rsidP="00A86EA5">
            <w:pPr>
              <w:widowControl w:val="0"/>
              <w:suppressAutoHyphens w:val="0"/>
              <w:spacing w:after="0" w:line="240" w:lineRule="auto"/>
              <w:jc w:val="both"/>
              <w:rPr>
                <w:rFonts w:ascii="Times New Roman" w:hAnsi="Times New Roman" w:cs="Times New Roman"/>
                <w:szCs w:val="20"/>
              </w:rPr>
            </w:pPr>
            <w:r w:rsidRPr="00A86EA5">
              <w:rPr>
                <w:rFonts w:ascii="Times New Roman" w:hAnsi="Times New Roman" w:cs="Times New Roman"/>
                <w:b/>
                <w:bCs/>
                <w:i/>
                <w:iCs/>
                <w:szCs w:val="20"/>
              </w:rPr>
              <w:t>Контрольное событие выполнено.</w:t>
            </w:r>
          </w:p>
          <w:p w:rsidR="00CE4232" w:rsidRPr="00A86EA5" w:rsidRDefault="00771F2C" w:rsidP="00A86EA5">
            <w:pPr>
              <w:widowControl w:val="0"/>
              <w:suppressAutoHyphens w:val="0"/>
              <w:snapToGrid w:val="0"/>
              <w:spacing w:after="0" w:line="240" w:lineRule="auto"/>
              <w:ind w:firstLine="709"/>
              <w:jc w:val="both"/>
              <w:rPr>
                <w:rFonts w:ascii="Times New Roman" w:hAnsi="Times New Roman" w:cs="Times New Roman"/>
                <w:szCs w:val="20"/>
              </w:rPr>
            </w:pPr>
            <w:r w:rsidRPr="00A86EA5">
              <w:rPr>
                <w:rFonts w:ascii="Times New Roman" w:hAnsi="Times New Roman" w:cs="Times New Roman"/>
                <w:i/>
                <w:szCs w:val="20"/>
              </w:rPr>
              <w:t>18.09.2024 состоялось рассмотрение заявок на участие в о</w:t>
            </w:r>
            <w:r w:rsidRPr="00A86EA5">
              <w:rPr>
                <w:rFonts w:ascii="Times New Roman" w:hAnsi="Times New Roman" w:cs="Times New Roman"/>
                <w:i/>
                <w:szCs w:val="20"/>
              </w:rPr>
              <w:t>т</w:t>
            </w:r>
            <w:r w:rsidRPr="00A86EA5">
              <w:rPr>
                <w:rFonts w:ascii="Times New Roman" w:hAnsi="Times New Roman" w:cs="Times New Roman"/>
                <w:i/>
                <w:szCs w:val="20"/>
              </w:rPr>
              <w:t>крытом аукционе на право заключения договора на размещение нест</w:t>
            </w:r>
            <w:r w:rsidRPr="00A86EA5">
              <w:rPr>
                <w:rFonts w:ascii="Times New Roman" w:hAnsi="Times New Roman" w:cs="Times New Roman"/>
                <w:i/>
                <w:szCs w:val="20"/>
              </w:rPr>
              <w:t>а</w:t>
            </w:r>
            <w:r w:rsidRPr="00A86EA5">
              <w:rPr>
                <w:rFonts w:ascii="Times New Roman" w:hAnsi="Times New Roman" w:cs="Times New Roman"/>
                <w:i/>
                <w:szCs w:val="20"/>
              </w:rPr>
              <w:t>ционарного торгового объекта (объекта по предоставлению услуг) на территории округа.</w:t>
            </w:r>
          </w:p>
          <w:p w:rsidR="00CE4232" w:rsidRPr="00A86EA5" w:rsidRDefault="00771F2C" w:rsidP="00A86EA5">
            <w:pPr>
              <w:widowControl w:val="0"/>
              <w:tabs>
                <w:tab w:val="left" w:pos="450"/>
              </w:tabs>
              <w:suppressAutoHyphens w:val="0"/>
              <w:spacing w:after="0" w:line="240" w:lineRule="auto"/>
              <w:ind w:firstLine="709"/>
              <w:jc w:val="both"/>
              <w:rPr>
                <w:rFonts w:ascii="Times New Roman" w:hAnsi="Times New Roman" w:cs="Times New Roman"/>
                <w:szCs w:val="20"/>
              </w:rPr>
            </w:pPr>
            <w:r w:rsidRPr="00A86EA5">
              <w:rPr>
                <w:rFonts w:ascii="Times New Roman" w:eastAsia="Times New Roman" w:hAnsi="Times New Roman" w:cs="Times New Roman"/>
                <w:i/>
                <w:szCs w:val="20"/>
                <w:lang w:eastAsia="ar-SA"/>
              </w:rPr>
              <w:t>Протокол рассмотрения заявок на участие в открытом ау</w:t>
            </w:r>
            <w:r w:rsidRPr="00A86EA5">
              <w:rPr>
                <w:rFonts w:ascii="Times New Roman" w:eastAsia="Times New Roman" w:hAnsi="Times New Roman" w:cs="Times New Roman"/>
                <w:i/>
                <w:szCs w:val="20"/>
                <w:lang w:eastAsia="ar-SA"/>
              </w:rPr>
              <w:t>к</w:t>
            </w:r>
            <w:r w:rsidRPr="00A86EA5">
              <w:rPr>
                <w:rFonts w:ascii="Times New Roman" w:eastAsia="Times New Roman" w:hAnsi="Times New Roman" w:cs="Times New Roman"/>
                <w:i/>
                <w:szCs w:val="20"/>
                <w:lang w:eastAsia="ar-SA"/>
              </w:rPr>
              <w:t xml:space="preserve">ционе на право заключения договора </w:t>
            </w:r>
            <w:r w:rsidRPr="00A86EA5">
              <w:rPr>
                <w:rFonts w:ascii="Times New Roman" w:hAnsi="Times New Roman" w:cs="Times New Roman"/>
                <w:i/>
                <w:szCs w:val="20"/>
              </w:rPr>
              <w:t xml:space="preserve">на размещение нестационарного торгового объекта (объекта по предоставлению услуг) на территории округа </w:t>
            </w:r>
            <w:r w:rsidRPr="00A86EA5">
              <w:rPr>
                <w:rFonts w:ascii="Times New Roman" w:eastAsia="Times New Roman" w:hAnsi="Times New Roman" w:cs="Times New Roman"/>
                <w:i/>
                <w:szCs w:val="20"/>
                <w:lang w:eastAsia="ar-SA"/>
              </w:rPr>
              <w:t>размещен на официальном сайте администрации.</w:t>
            </w:r>
          </w:p>
          <w:p w:rsidR="00CE4232" w:rsidRPr="00A86EA5" w:rsidRDefault="00771F2C" w:rsidP="00A86EA5">
            <w:pPr>
              <w:widowControl w:val="0"/>
              <w:shd w:val="clear" w:color="auto" w:fill="FFFFFF"/>
              <w:suppressAutoHyphens w:val="0"/>
              <w:spacing w:after="0" w:line="240" w:lineRule="auto"/>
              <w:jc w:val="both"/>
              <w:rPr>
                <w:rFonts w:ascii="Times New Roman" w:hAnsi="Times New Roman" w:cs="Times New Roman"/>
                <w:szCs w:val="20"/>
              </w:rPr>
            </w:pPr>
            <w:r w:rsidRPr="00A86EA5">
              <w:rPr>
                <w:rFonts w:ascii="Times New Roman" w:eastAsia="Times New Roman" w:hAnsi="Times New Roman" w:cs="Times New Roman"/>
                <w:i/>
                <w:iCs/>
                <w:szCs w:val="20"/>
                <w:lang w:eastAsia="ar-SA"/>
              </w:rPr>
              <w:t>По результатам рассмотрения заявок было заключено 2 договора и в</w:t>
            </w:r>
            <w:r w:rsidRPr="00A86EA5">
              <w:rPr>
                <w:rFonts w:ascii="Times New Roman" w:eastAsia="Times New Roman" w:hAnsi="Times New Roman" w:cs="Times New Roman"/>
                <w:i/>
                <w:iCs/>
                <w:szCs w:val="20"/>
                <w:lang w:eastAsia="ar-SA"/>
              </w:rPr>
              <w:t>ы</w:t>
            </w:r>
            <w:r w:rsidRPr="00A86EA5">
              <w:rPr>
                <w:rFonts w:ascii="Times New Roman" w:eastAsia="Times New Roman" w:hAnsi="Times New Roman" w:cs="Times New Roman"/>
                <w:i/>
                <w:iCs/>
                <w:szCs w:val="20"/>
                <w:lang w:eastAsia="ar-SA"/>
              </w:rPr>
              <w:t>дано 2 разрешения на право размещения нестационарного торгового объекта.</w:t>
            </w:r>
          </w:p>
          <w:p w:rsidR="00CE4232" w:rsidRPr="00A86EA5" w:rsidRDefault="00771F2C" w:rsidP="00A86EA5">
            <w:pPr>
              <w:widowControl w:val="0"/>
              <w:suppressAutoHyphens w:val="0"/>
              <w:snapToGrid w:val="0"/>
              <w:spacing w:after="0" w:line="240" w:lineRule="auto"/>
              <w:ind w:firstLine="709"/>
              <w:jc w:val="both"/>
              <w:rPr>
                <w:rFonts w:ascii="Times New Roman" w:hAnsi="Times New Roman" w:cs="Times New Roman"/>
                <w:szCs w:val="20"/>
              </w:rPr>
            </w:pPr>
            <w:r w:rsidRPr="00A86EA5">
              <w:rPr>
                <w:rFonts w:ascii="Times New Roman" w:hAnsi="Times New Roman" w:cs="Times New Roman"/>
                <w:i/>
                <w:szCs w:val="20"/>
              </w:rPr>
              <w:t>10.12.2024 состоялось рассмотрение заявок на участие в о</w:t>
            </w:r>
            <w:r w:rsidRPr="00A86EA5">
              <w:rPr>
                <w:rFonts w:ascii="Times New Roman" w:hAnsi="Times New Roman" w:cs="Times New Roman"/>
                <w:i/>
                <w:szCs w:val="20"/>
              </w:rPr>
              <w:t>т</w:t>
            </w:r>
            <w:r w:rsidRPr="00A86EA5">
              <w:rPr>
                <w:rFonts w:ascii="Times New Roman" w:hAnsi="Times New Roman" w:cs="Times New Roman"/>
                <w:i/>
                <w:szCs w:val="20"/>
              </w:rPr>
              <w:t>крытом аукционе на право заключения договора на размещение нест</w:t>
            </w:r>
            <w:r w:rsidRPr="00A86EA5">
              <w:rPr>
                <w:rFonts w:ascii="Times New Roman" w:hAnsi="Times New Roman" w:cs="Times New Roman"/>
                <w:i/>
                <w:szCs w:val="20"/>
              </w:rPr>
              <w:t>а</w:t>
            </w:r>
            <w:r w:rsidRPr="00A86EA5">
              <w:rPr>
                <w:rFonts w:ascii="Times New Roman" w:hAnsi="Times New Roman" w:cs="Times New Roman"/>
                <w:i/>
                <w:szCs w:val="20"/>
              </w:rPr>
              <w:t>ционарного торгового объекта (объекта по предоставлению услуг) на территории округа.</w:t>
            </w:r>
          </w:p>
          <w:p w:rsidR="00CE4232" w:rsidRPr="00A86EA5" w:rsidRDefault="00771F2C" w:rsidP="00A86EA5">
            <w:pPr>
              <w:widowControl w:val="0"/>
              <w:tabs>
                <w:tab w:val="left" w:pos="450"/>
              </w:tabs>
              <w:suppressAutoHyphens w:val="0"/>
              <w:spacing w:after="0" w:line="240" w:lineRule="auto"/>
              <w:ind w:firstLine="709"/>
              <w:jc w:val="both"/>
              <w:rPr>
                <w:rFonts w:ascii="Times New Roman" w:hAnsi="Times New Roman" w:cs="Times New Roman"/>
                <w:szCs w:val="20"/>
              </w:rPr>
            </w:pPr>
            <w:r w:rsidRPr="00A86EA5">
              <w:rPr>
                <w:rFonts w:ascii="Times New Roman" w:eastAsia="Times New Roman" w:hAnsi="Times New Roman" w:cs="Times New Roman"/>
                <w:i/>
                <w:szCs w:val="20"/>
                <w:lang w:eastAsia="ar-SA"/>
              </w:rPr>
              <w:lastRenderedPageBreak/>
              <w:t>Протокол рассмотрения заявок на участие в открытом ау</w:t>
            </w:r>
            <w:r w:rsidRPr="00A86EA5">
              <w:rPr>
                <w:rFonts w:ascii="Times New Roman" w:eastAsia="Times New Roman" w:hAnsi="Times New Roman" w:cs="Times New Roman"/>
                <w:i/>
                <w:szCs w:val="20"/>
                <w:lang w:eastAsia="ar-SA"/>
              </w:rPr>
              <w:t>к</w:t>
            </w:r>
            <w:r w:rsidRPr="00A86EA5">
              <w:rPr>
                <w:rFonts w:ascii="Times New Roman" w:eastAsia="Times New Roman" w:hAnsi="Times New Roman" w:cs="Times New Roman"/>
                <w:i/>
                <w:szCs w:val="20"/>
                <w:lang w:eastAsia="ar-SA"/>
              </w:rPr>
              <w:t xml:space="preserve">ционе на право заключения договора </w:t>
            </w:r>
            <w:r w:rsidRPr="00A86EA5">
              <w:rPr>
                <w:rFonts w:ascii="Times New Roman" w:hAnsi="Times New Roman" w:cs="Times New Roman"/>
                <w:i/>
                <w:szCs w:val="20"/>
              </w:rPr>
              <w:t xml:space="preserve">на размещение нестационарного торгового объекта (объекта по предоставлению услуг) на территории округа </w:t>
            </w:r>
            <w:r w:rsidRPr="00A86EA5">
              <w:rPr>
                <w:rFonts w:ascii="Times New Roman" w:eastAsia="Times New Roman" w:hAnsi="Times New Roman" w:cs="Times New Roman"/>
                <w:i/>
                <w:szCs w:val="20"/>
                <w:lang w:eastAsia="ar-SA"/>
              </w:rPr>
              <w:t>размещен на официальном сайте администрации.</w:t>
            </w:r>
          </w:p>
          <w:p w:rsidR="00CE4232" w:rsidRPr="00A86EA5" w:rsidRDefault="00771F2C" w:rsidP="00A86EA5">
            <w:pPr>
              <w:widowControl w:val="0"/>
              <w:shd w:val="clear" w:color="auto" w:fill="FFFFFF"/>
              <w:suppressAutoHyphens w:val="0"/>
              <w:spacing w:after="0" w:line="240" w:lineRule="auto"/>
              <w:jc w:val="both"/>
              <w:rPr>
                <w:rFonts w:ascii="Times New Roman" w:hAnsi="Times New Roman" w:cs="Times New Roman"/>
                <w:szCs w:val="20"/>
              </w:rPr>
            </w:pPr>
            <w:r w:rsidRPr="00A86EA5">
              <w:rPr>
                <w:rFonts w:ascii="Times New Roman" w:eastAsia="Times New Roman" w:hAnsi="Times New Roman" w:cs="Times New Roman"/>
                <w:i/>
                <w:iCs/>
                <w:szCs w:val="20"/>
                <w:lang w:eastAsia="ar-SA"/>
              </w:rPr>
              <w:t>По результатам рассмотрения заявок был заключен 1 договор и выдано 1 разрешение на право размещения нестационарного торгового объе</w:t>
            </w:r>
            <w:r w:rsidRPr="00A86EA5">
              <w:rPr>
                <w:rFonts w:ascii="Times New Roman" w:eastAsia="Times New Roman" w:hAnsi="Times New Roman" w:cs="Times New Roman"/>
                <w:i/>
                <w:iCs/>
                <w:szCs w:val="20"/>
                <w:lang w:eastAsia="ar-SA"/>
              </w:rPr>
              <w:t>к</w:t>
            </w:r>
            <w:r w:rsidRPr="00A86EA5">
              <w:rPr>
                <w:rFonts w:ascii="Times New Roman" w:eastAsia="Times New Roman" w:hAnsi="Times New Roman" w:cs="Times New Roman"/>
                <w:i/>
                <w:iCs/>
                <w:szCs w:val="20"/>
                <w:lang w:eastAsia="ar-SA"/>
              </w:rPr>
              <w:t>та.</w:t>
            </w:r>
          </w:p>
        </w:tc>
        <w:tc>
          <w:tcPr>
            <w:tcW w:w="2695" w:type="dxa"/>
            <w:tcBorders>
              <w:top w:val="nil"/>
            </w:tcBorders>
            <w:shd w:val="clear" w:color="auto" w:fill="auto"/>
          </w:tcPr>
          <w:p w:rsidR="00CE4232" w:rsidRPr="00A86EA5" w:rsidRDefault="00771F2C" w:rsidP="00A86EA5">
            <w:pPr>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szCs w:val="20"/>
              </w:rPr>
              <w:lastRenderedPageBreak/>
              <w:t>х</w:t>
            </w:r>
          </w:p>
        </w:tc>
      </w:tr>
      <w:tr w:rsidR="00CE4232" w:rsidRPr="00A86EA5">
        <w:tc>
          <w:tcPr>
            <w:tcW w:w="693" w:type="dxa"/>
            <w:tcBorders>
              <w:top w:val="nil"/>
            </w:tcBorders>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lastRenderedPageBreak/>
              <w:t>7.5</w:t>
            </w:r>
          </w:p>
        </w:tc>
        <w:tc>
          <w:tcPr>
            <w:tcW w:w="2822" w:type="dxa"/>
            <w:tcBorders>
              <w:top w:val="nil"/>
            </w:tcBorders>
            <w:shd w:val="clear" w:color="auto" w:fill="auto"/>
          </w:tcPr>
          <w:p w:rsidR="00CE4232" w:rsidRPr="00A86EA5" w:rsidRDefault="00771F2C" w:rsidP="00A86EA5">
            <w:pPr>
              <w:suppressAutoHyphens w:val="0"/>
              <w:snapToGrid w:val="0"/>
              <w:spacing w:after="0" w:line="240" w:lineRule="auto"/>
              <w:jc w:val="both"/>
              <w:rPr>
                <w:rFonts w:ascii="Times New Roman" w:hAnsi="Times New Roman" w:cs="Times New Roman"/>
                <w:szCs w:val="20"/>
              </w:rPr>
            </w:pPr>
            <w:r w:rsidRPr="00A86EA5">
              <w:rPr>
                <w:rFonts w:ascii="Times New Roman" w:eastAsia="Cambria" w:hAnsi="Times New Roman" w:cs="Times New Roman"/>
                <w:i/>
                <w:iCs/>
                <w:szCs w:val="20"/>
                <w:lang w:eastAsia="ar-SA"/>
              </w:rPr>
              <w:t>Контрольное событие 21.</w:t>
            </w:r>
          </w:p>
          <w:p w:rsidR="00CE4232" w:rsidRPr="00A86EA5" w:rsidRDefault="00771F2C" w:rsidP="00A86EA5">
            <w:pPr>
              <w:suppressAutoHyphens w:val="0"/>
              <w:snapToGrid w:val="0"/>
              <w:spacing w:after="0" w:line="240" w:lineRule="auto"/>
              <w:jc w:val="both"/>
              <w:rPr>
                <w:rFonts w:ascii="Times New Roman" w:eastAsia="Cambria" w:hAnsi="Times New Roman" w:cs="Times New Roman"/>
                <w:i/>
                <w:iCs/>
                <w:szCs w:val="20"/>
                <w:lang w:eastAsia="ar-SA"/>
              </w:rPr>
            </w:pPr>
            <w:r w:rsidRPr="00A86EA5">
              <w:rPr>
                <w:rFonts w:ascii="Times New Roman" w:eastAsia="Cambria" w:hAnsi="Times New Roman" w:cs="Times New Roman"/>
                <w:i/>
                <w:iCs/>
                <w:szCs w:val="20"/>
                <w:lang w:eastAsia="ar-SA"/>
              </w:rPr>
              <w:t>Мониторинг обеспеченности населения округа площадью торговых объектов осущес</w:t>
            </w:r>
            <w:r w:rsidRPr="00A86EA5">
              <w:rPr>
                <w:rFonts w:ascii="Times New Roman" w:eastAsia="Cambria" w:hAnsi="Times New Roman" w:cs="Times New Roman"/>
                <w:i/>
                <w:iCs/>
                <w:szCs w:val="20"/>
                <w:lang w:eastAsia="ar-SA"/>
              </w:rPr>
              <w:t>т</w:t>
            </w:r>
            <w:r w:rsidRPr="00A86EA5">
              <w:rPr>
                <w:rFonts w:ascii="Times New Roman" w:eastAsia="Cambria" w:hAnsi="Times New Roman" w:cs="Times New Roman"/>
                <w:i/>
                <w:iCs/>
                <w:szCs w:val="20"/>
                <w:lang w:eastAsia="ar-SA"/>
              </w:rPr>
              <w:t>влен</w:t>
            </w:r>
          </w:p>
        </w:tc>
        <w:tc>
          <w:tcPr>
            <w:tcW w:w="1714" w:type="dxa"/>
            <w:tcBorders>
              <w:top w:val="nil"/>
            </w:tcBorders>
            <w:shd w:val="clear" w:color="auto" w:fill="auto"/>
          </w:tcPr>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31.01.2024/ 16.01.2024</w:t>
            </w:r>
          </w:p>
        </w:tc>
        <w:tc>
          <w:tcPr>
            <w:tcW w:w="6494" w:type="dxa"/>
            <w:tcBorders>
              <w:top w:val="nil"/>
            </w:tcBorders>
            <w:shd w:val="clear" w:color="auto" w:fill="auto"/>
          </w:tcPr>
          <w:p w:rsidR="00CE4232" w:rsidRPr="00A86EA5" w:rsidRDefault="00771F2C" w:rsidP="00A86EA5">
            <w:pPr>
              <w:widowControl w:val="0"/>
              <w:suppressAutoHyphens w:val="0"/>
              <w:snapToGrid w:val="0"/>
              <w:spacing w:after="0" w:line="240" w:lineRule="auto"/>
              <w:jc w:val="both"/>
              <w:rPr>
                <w:rFonts w:ascii="Times New Roman" w:hAnsi="Times New Roman" w:cs="Times New Roman"/>
                <w:szCs w:val="20"/>
              </w:rPr>
            </w:pPr>
            <w:r w:rsidRPr="00A86EA5">
              <w:rPr>
                <w:rFonts w:ascii="Times New Roman" w:eastAsia="Cambria" w:hAnsi="Times New Roman" w:cs="Times New Roman"/>
                <w:b/>
                <w:bCs/>
                <w:i/>
                <w:iCs/>
                <w:szCs w:val="20"/>
              </w:rPr>
              <w:t>Контрольное событие выполнено.</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rPr>
              <w:t>Мониторинг обеспеченности населения округа площадью то</w:t>
            </w:r>
            <w:r w:rsidRPr="00A86EA5">
              <w:rPr>
                <w:rFonts w:ascii="Times New Roman" w:hAnsi="Times New Roman" w:cs="Times New Roman"/>
                <w:i/>
                <w:iCs/>
                <w:szCs w:val="20"/>
              </w:rPr>
              <w:t>р</w:t>
            </w:r>
            <w:r w:rsidRPr="00A86EA5">
              <w:rPr>
                <w:rFonts w:ascii="Times New Roman" w:hAnsi="Times New Roman" w:cs="Times New Roman"/>
                <w:i/>
                <w:iCs/>
                <w:szCs w:val="20"/>
              </w:rPr>
              <w:t>говых объектов осуществлен по состоянию на 31.12. 2023</w:t>
            </w:r>
            <w:r w:rsidR="00C12DDB" w:rsidRPr="00A86EA5">
              <w:rPr>
                <w:rFonts w:ascii="Times New Roman" w:hAnsi="Times New Roman" w:cs="Times New Roman"/>
                <w:i/>
                <w:iCs/>
                <w:szCs w:val="20"/>
              </w:rPr>
              <w:t>.</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rPr>
              <w:t>Общая  фактическая обеспеченность населения площадью (к</w:t>
            </w:r>
            <w:r w:rsidRPr="00A86EA5">
              <w:rPr>
                <w:rFonts w:ascii="Times New Roman" w:hAnsi="Times New Roman" w:cs="Times New Roman"/>
                <w:i/>
                <w:iCs/>
                <w:szCs w:val="20"/>
              </w:rPr>
              <w:t>о</w:t>
            </w:r>
            <w:r w:rsidRPr="00A86EA5">
              <w:rPr>
                <w:rFonts w:ascii="Times New Roman" w:hAnsi="Times New Roman" w:cs="Times New Roman"/>
                <w:i/>
                <w:iCs/>
                <w:szCs w:val="20"/>
              </w:rPr>
              <w:t>личеством) стационарных торговых объектов- 435 единиц; фактич</w:t>
            </w:r>
            <w:r w:rsidRPr="00A86EA5">
              <w:rPr>
                <w:rFonts w:ascii="Times New Roman" w:hAnsi="Times New Roman" w:cs="Times New Roman"/>
                <w:i/>
                <w:iCs/>
                <w:szCs w:val="20"/>
              </w:rPr>
              <w:t>е</w:t>
            </w:r>
            <w:r w:rsidRPr="00A86EA5">
              <w:rPr>
                <w:rFonts w:ascii="Times New Roman" w:hAnsi="Times New Roman" w:cs="Times New Roman"/>
                <w:i/>
                <w:iCs/>
                <w:szCs w:val="20"/>
              </w:rPr>
              <w:t>ская обеспеченность населения площадью стационарных торговых об</w:t>
            </w:r>
            <w:r w:rsidRPr="00A86EA5">
              <w:rPr>
                <w:rFonts w:ascii="Times New Roman" w:hAnsi="Times New Roman" w:cs="Times New Roman"/>
                <w:i/>
                <w:iCs/>
                <w:szCs w:val="20"/>
              </w:rPr>
              <w:t>ъ</w:t>
            </w:r>
            <w:r w:rsidRPr="00A86EA5">
              <w:rPr>
                <w:rFonts w:ascii="Times New Roman" w:hAnsi="Times New Roman" w:cs="Times New Roman"/>
                <w:i/>
                <w:iCs/>
                <w:szCs w:val="20"/>
              </w:rPr>
              <w:t>ектов по продаже продовольственных товаров - 229 единиц; фактич</w:t>
            </w:r>
            <w:r w:rsidRPr="00A86EA5">
              <w:rPr>
                <w:rFonts w:ascii="Times New Roman" w:hAnsi="Times New Roman" w:cs="Times New Roman"/>
                <w:i/>
                <w:iCs/>
                <w:szCs w:val="20"/>
              </w:rPr>
              <w:t>е</w:t>
            </w:r>
            <w:r w:rsidRPr="00A86EA5">
              <w:rPr>
                <w:rFonts w:ascii="Times New Roman" w:hAnsi="Times New Roman" w:cs="Times New Roman"/>
                <w:i/>
                <w:iCs/>
                <w:szCs w:val="20"/>
              </w:rPr>
              <w:t>ская обеспеченность площадью стационарных торговых объектов по продаже непродовольственных товаров - 206 единиц. Фактическая обеспеченность нестационарных торговых объектов -52 единицы. Фактическое количество мест проведения ярмарок и розничных рынков -</w:t>
            </w:r>
            <w:r w:rsidR="00C90832">
              <w:rPr>
                <w:rFonts w:ascii="Times New Roman" w:hAnsi="Times New Roman" w:cs="Times New Roman"/>
                <w:i/>
                <w:iCs/>
                <w:szCs w:val="20"/>
              </w:rPr>
              <w:t xml:space="preserve"> </w:t>
            </w:r>
            <w:r w:rsidRPr="00A86EA5">
              <w:rPr>
                <w:rFonts w:ascii="Times New Roman" w:hAnsi="Times New Roman" w:cs="Times New Roman"/>
                <w:i/>
                <w:iCs/>
                <w:szCs w:val="20"/>
              </w:rPr>
              <w:t>17 единиц.</w:t>
            </w:r>
          </w:p>
          <w:p w:rsidR="00CE4232" w:rsidRPr="00A86EA5" w:rsidRDefault="00771F2C" w:rsidP="00A86EA5">
            <w:pPr>
              <w:widowControl w:val="0"/>
              <w:suppressAutoHyphens w:val="0"/>
              <w:spacing w:after="0" w:line="240" w:lineRule="auto"/>
              <w:jc w:val="both"/>
              <w:rPr>
                <w:rFonts w:ascii="Times New Roman" w:hAnsi="Times New Roman" w:cs="Times New Roman"/>
                <w:szCs w:val="20"/>
              </w:rPr>
            </w:pPr>
            <w:r w:rsidRPr="00A86EA5">
              <w:rPr>
                <w:rFonts w:ascii="Times New Roman" w:hAnsi="Times New Roman" w:cs="Times New Roman"/>
                <w:i/>
                <w:iCs/>
                <w:szCs w:val="20"/>
              </w:rPr>
              <w:t>Фактическая обеспеченность населения площадью (количеством) ст</w:t>
            </w:r>
            <w:r w:rsidRPr="00A86EA5">
              <w:rPr>
                <w:rFonts w:ascii="Times New Roman" w:hAnsi="Times New Roman" w:cs="Times New Roman"/>
                <w:i/>
                <w:iCs/>
                <w:szCs w:val="20"/>
              </w:rPr>
              <w:t>а</w:t>
            </w:r>
            <w:r w:rsidRPr="00A86EA5">
              <w:rPr>
                <w:rFonts w:ascii="Times New Roman" w:hAnsi="Times New Roman" w:cs="Times New Roman"/>
                <w:i/>
                <w:iCs/>
                <w:szCs w:val="20"/>
              </w:rPr>
              <w:t>ционарных торговых объектов в 2,18 раза превышает установленный норматив минимальной обеспеченности населения (200 единиц). Фа</w:t>
            </w:r>
            <w:r w:rsidRPr="00A86EA5">
              <w:rPr>
                <w:rFonts w:ascii="Times New Roman" w:hAnsi="Times New Roman" w:cs="Times New Roman"/>
                <w:i/>
                <w:iCs/>
                <w:szCs w:val="20"/>
              </w:rPr>
              <w:t>к</w:t>
            </w:r>
            <w:r w:rsidRPr="00A86EA5">
              <w:rPr>
                <w:rFonts w:ascii="Times New Roman" w:hAnsi="Times New Roman" w:cs="Times New Roman"/>
                <w:i/>
                <w:iCs/>
                <w:szCs w:val="20"/>
              </w:rPr>
              <w:t>тическая обеспеченность нестационарных торговых объектов в 1,3 раза превышает установленный норматив минимальной обеспеченн</w:t>
            </w:r>
            <w:r w:rsidRPr="00A86EA5">
              <w:rPr>
                <w:rFonts w:ascii="Times New Roman" w:hAnsi="Times New Roman" w:cs="Times New Roman"/>
                <w:i/>
                <w:iCs/>
                <w:szCs w:val="20"/>
              </w:rPr>
              <w:t>о</w:t>
            </w:r>
            <w:r w:rsidRPr="00A86EA5">
              <w:rPr>
                <w:rFonts w:ascii="Times New Roman" w:hAnsi="Times New Roman" w:cs="Times New Roman"/>
                <w:i/>
                <w:iCs/>
                <w:szCs w:val="20"/>
              </w:rPr>
              <w:t>сти населения (41 единица). Фактическое количество мест проведения ярмарок и розничных рынков превышает установленный норматив в 5,7 раз (3 единицы). Фактическая обеспеченность населения площадью стационарных торговых объектов по продаже продовольственных т</w:t>
            </w:r>
            <w:r w:rsidRPr="00A86EA5">
              <w:rPr>
                <w:rFonts w:ascii="Times New Roman" w:hAnsi="Times New Roman" w:cs="Times New Roman"/>
                <w:i/>
                <w:iCs/>
                <w:szCs w:val="20"/>
              </w:rPr>
              <w:t>о</w:t>
            </w:r>
            <w:r w:rsidRPr="00A86EA5">
              <w:rPr>
                <w:rFonts w:ascii="Times New Roman" w:hAnsi="Times New Roman" w:cs="Times New Roman"/>
                <w:i/>
                <w:iCs/>
                <w:szCs w:val="20"/>
              </w:rPr>
              <w:t>варов превышает установленный норматив в 2,5 раза и составляет 90 единиц.</w:t>
            </w:r>
          </w:p>
        </w:tc>
        <w:tc>
          <w:tcPr>
            <w:tcW w:w="2695" w:type="dxa"/>
            <w:tcBorders>
              <w:top w:val="nil"/>
            </w:tcBorders>
            <w:shd w:val="clear" w:color="auto" w:fill="auto"/>
          </w:tcPr>
          <w:p w:rsidR="00CE4232" w:rsidRPr="00A86EA5" w:rsidRDefault="00771F2C" w:rsidP="00A86EA5">
            <w:pPr>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szCs w:val="20"/>
              </w:rPr>
              <w:t>х</w:t>
            </w:r>
          </w:p>
        </w:tc>
      </w:tr>
      <w:tr w:rsidR="00CE4232" w:rsidRPr="00A86EA5">
        <w:tc>
          <w:tcPr>
            <w:tcW w:w="693" w:type="dxa"/>
            <w:shd w:val="clear" w:color="auto" w:fill="auto"/>
          </w:tcPr>
          <w:p w:rsidR="00CE4232" w:rsidRPr="00A86EA5" w:rsidRDefault="00771F2C" w:rsidP="00A86EA5">
            <w:pPr>
              <w:shd w:val="clear" w:color="auto" w:fill="FFFFFF"/>
              <w:suppressAutoHyphens w:val="0"/>
              <w:spacing w:after="0" w:line="240" w:lineRule="auto"/>
              <w:jc w:val="both"/>
              <w:rPr>
                <w:rFonts w:ascii="Times New Roman" w:hAnsi="Times New Roman" w:cs="Times New Roman"/>
                <w:szCs w:val="20"/>
              </w:rPr>
            </w:pPr>
            <w:r w:rsidRPr="00A86EA5">
              <w:rPr>
                <w:rFonts w:ascii="Times New Roman" w:eastAsia="Times New Roman" w:hAnsi="Times New Roman" w:cs="Times New Roman"/>
                <w:szCs w:val="20"/>
              </w:rPr>
              <w:t>8.</w:t>
            </w:r>
          </w:p>
        </w:tc>
        <w:tc>
          <w:tcPr>
            <w:tcW w:w="2822" w:type="dxa"/>
            <w:shd w:val="clear" w:color="auto" w:fill="auto"/>
          </w:tcPr>
          <w:p w:rsidR="00CE4232" w:rsidRPr="00A86EA5" w:rsidRDefault="00771F2C" w:rsidP="00A86EA5">
            <w:pPr>
              <w:shd w:val="clear" w:color="auto" w:fill="FFFFFF"/>
              <w:suppressAutoHyphens w:val="0"/>
              <w:spacing w:after="0" w:line="240" w:lineRule="auto"/>
              <w:jc w:val="both"/>
              <w:rPr>
                <w:rFonts w:ascii="Times New Roman" w:hAnsi="Times New Roman" w:cs="Times New Roman"/>
                <w:szCs w:val="20"/>
              </w:rPr>
            </w:pPr>
            <w:r w:rsidRPr="00A86EA5">
              <w:rPr>
                <w:rFonts w:ascii="Times New Roman" w:eastAsia="Times New Roman" w:hAnsi="Times New Roman" w:cs="Times New Roman"/>
                <w:szCs w:val="20"/>
              </w:rPr>
              <w:t>Проведение ярмарок на те</w:t>
            </w:r>
            <w:r w:rsidRPr="00A86EA5">
              <w:rPr>
                <w:rFonts w:ascii="Times New Roman" w:eastAsia="Times New Roman" w:hAnsi="Times New Roman" w:cs="Times New Roman"/>
                <w:szCs w:val="20"/>
              </w:rPr>
              <w:t>р</w:t>
            </w:r>
            <w:r w:rsidRPr="00A86EA5">
              <w:rPr>
                <w:rFonts w:ascii="Times New Roman" w:eastAsia="Times New Roman" w:hAnsi="Times New Roman" w:cs="Times New Roman"/>
                <w:szCs w:val="20"/>
              </w:rPr>
              <w:t>ритории округа с участием ставропольских товаропрои</w:t>
            </w:r>
            <w:r w:rsidRPr="00A86EA5">
              <w:rPr>
                <w:rFonts w:ascii="Times New Roman" w:eastAsia="Times New Roman" w:hAnsi="Times New Roman" w:cs="Times New Roman"/>
                <w:szCs w:val="20"/>
              </w:rPr>
              <w:t>з</w:t>
            </w:r>
            <w:r w:rsidRPr="00A86EA5">
              <w:rPr>
                <w:rFonts w:ascii="Times New Roman" w:eastAsia="Times New Roman" w:hAnsi="Times New Roman" w:cs="Times New Roman"/>
                <w:szCs w:val="20"/>
              </w:rPr>
              <w:t>водителей</w:t>
            </w:r>
          </w:p>
        </w:tc>
        <w:tc>
          <w:tcPr>
            <w:tcW w:w="1714"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eastAsia="Times New Roman" w:hAnsi="Times New Roman" w:cs="Times New Roman"/>
                <w:szCs w:val="20"/>
              </w:rPr>
            </w:pPr>
            <w:r w:rsidRPr="00A86EA5">
              <w:rPr>
                <w:rFonts w:ascii="Times New Roman" w:eastAsia="Times New Roman" w:hAnsi="Times New Roman" w:cs="Times New Roman"/>
                <w:szCs w:val="20"/>
              </w:rPr>
              <w:t>х</w:t>
            </w:r>
          </w:p>
        </w:tc>
        <w:tc>
          <w:tcPr>
            <w:tcW w:w="6494" w:type="dxa"/>
            <w:shd w:val="clear" w:color="auto" w:fill="auto"/>
          </w:tcPr>
          <w:p w:rsidR="00CE4232" w:rsidRPr="00A86EA5" w:rsidRDefault="00771F2C" w:rsidP="00A86EA5">
            <w:pPr>
              <w:suppressAutoHyphens w:val="0"/>
              <w:spacing w:after="0" w:line="240" w:lineRule="auto"/>
              <w:jc w:val="both"/>
              <w:rPr>
                <w:rFonts w:ascii="Times New Roman" w:hAnsi="Times New Roman" w:cs="Times New Roman"/>
                <w:szCs w:val="20"/>
              </w:rPr>
            </w:pPr>
            <w:r w:rsidRPr="00A86EA5">
              <w:rPr>
                <w:rFonts w:ascii="Times New Roman" w:eastAsia="Times New Roman" w:hAnsi="Times New Roman" w:cs="Times New Roman"/>
                <w:szCs w:val="20"/>
              </w:rPr>
              <w:t>В целях разнообразия ассортимента и увеличения доступности товаров для населения и предприятий на территории округа развивается ярм</w:t>
            </w:r>
            <w:r w:rsidRPr="00A86EA5">
              <w:rPr>
                <w:rFonts w:ascii="Times New Roman" w:eastAsia="Times New Roman" w:hAnsi="Times New Roman" w:cs="Times New Roman"/>
                <w:szCs w:val="20"/>
              </w:rPr>
              <w:t>а</w:t>
            </w:r>
            <w:r w:rsidRPr="00A86EA5">
              <w:rPr>
                <w:rFonts w:ascii="Times New Roman" w:eastAsia="Times New Roman" w:hAnsi="Times New Roman" w:cs="Times New Roman"/>
                <w:szCs w:val="20"/>
              </w:rPr>
              <w:t>рочная торговля. На ярмарках реализуется продукция, как районных товаропроизводителей, так и производителей других районов и городов края, (г. Михайловска, с. Александровского, с. Октябрьское). Участие в ярмарках, выставках-ярмарках дает возможность предприятиям увел</w:t>
            </w:r>
            <w:r w:rsidRPr="00A86EA5">
              <w:rPr>
                <w:rFonts w:ascii="Times New Roman" w:eastAsia="Times New Roman" w:hAnsi="Times New Roman" w:cs="Times New Roman"/>
                <w:szCs w:val="20"/>
              </w:rPr>
              <w:t>и</w:t>
            </w:r>
            <w:r w:rsidRPr="00A86EA5">
              <w:rPr>
                <w:rFonts w:ascii="Times New Roman" w:eastAsia="Times New Roman" w:hAnsi="Times New Roman" w:cs="Times New Roman"/>
                <w:szCs w:val="20"/>
              </w:rPr>
              <w:t>чить рынки сбыта. В соответствии с нормативными документами на те</w:t>
            </w:r>
            <w:r w:rsidRPr="00A86EA5">
              <w:rPr>
                <w:rFonts w:ascii="Times New Roman" w:eastAsia="Times New Roman" w:hAnsi="Times New Roman" w:cs="Times New Roman"/>
                <w:szCs w:val="20"/>
              </w:rPr>
              <w:t>р</w:t>
            </w:r>
            <w:r w:rsidRPr="00A86EA5">
              <w:rPr>
                <w:rFonts w:ascii="Times New Roman" w:eastAsia="Times New Roman" w:hAnsi="Times New Roman" w:cs="Times New Roman"/>
                <w:szCs w:val="20"/>
              </w:rPr>
              <w:t>ритории округа для проведения регулярных ярмарок определено 16 площадок, на которых организовано 602 торговых места, фактически в среднем было использовано 269 мест. В отчетном периоде проведено 1077 ярмаро</w:t>
            </w:r>
            <w:r w:rsidR="00233C1A" w:rsidRPr="00A86EA5">
              <w:rPr>
                <w:rFonts w:ascii="Times New Roman" w:eastAsia="Times New Roman" w:hAnsi="Times New Roman" w:cs="Times New Roman"/>
                <w:szCs w:val="20"/>
              </w:rPr>
              <w:t>чных дней</w:t>
            </w:r>
            <w:r w:rsidRPr="00A86EA5">
              <w:rPr>
                <w:rFonts w:ascii="Times New Roman" w:eastAsia="Times New Roman" w:hAnsi="Times New Roman" w:cs="Times New Roman"/>
                <w:szCs w:val="20"/>
              </w:rPr>
              <w:t>.</w:t>
            </w:r>
          </w:p>
        </w:tc>
        <w:tc>
          <w:tcPr>
            <w:tcW w:w="2695" w:type="dxa"/>
            <w:shd w:val="clear" w:color="auto" w:fill="auto"/>
          </w:tcPr>
          <w:p w:rsidR="00CE4232" w:rsidRPr="00A86EA5" w:rsidRDefault="00771F2C" w:rsidP="00A86EA5">
            <w:pPr>
              <w:shd w:val="clear" w:color="auto" w:fill="FFFFFF"/>
              <w:suppressAutoHyphens w:val="0"/>
              <w:spacing w:after="0" w:line="240" w:lineRule="auto"/>
              <w:jc w:val="both"/>
              <w:rPr>
                <w:rFonts w:ascii="Times New Roman" w:hAnsi="Times New Roman" w:cs="Times New Roman"/>
                <w:szCs w:val="20"/>
              </w:rPr>
            </w:pPr>
            <w:r w:rsidRPr="00A86EA5">
              <w:rPr>
                <w:rFonts w:ascii="Times New Roman" w:eastAsia="Times New Roman" w:hAnsi="Times New Roman" w:cs="Times New Roman"/>
                <w:b/>
                <w:bCs/>
                <w:szCs w:val="20"/>
              </w:rPr>
              <w:t>Мероприятие выполнено.</w:t>
            </w:r>
          </w:p>
          <w:p w:rsidR="00CE4232" w:rsidRPr="00A86EA5" w:rsidRDefault="00771F2C" w:rsidP="00A86EA5">
            <w:pPr>
              <w:widowControl w:val="0"/>
              <w:shd w:val="clear" w:color="auto" w:fill="FFFFFF"/>
              <w:suppressAutoHyphens w:val="0"/>
              <w:snapToGrid w:val="0"/>
              <w:spacing w:after="0" w:line="240" w:lineRule="auto"/>
              <w:jc w:val="both"/>
              <w:rPr>
                <w:rFonts w:ascii="Times New Roman" w:hAnsi="Times New Roman" w:cs="Times New Roman"/>
                <w:szCs w:val="20"/>
              </w:rPr>
            </w:pPr>
            <w:r w:rsidRPr="00A86EA5">
              <w:rPr>
                <w:rFonts w:ascii="Times New Roman" w:eastAsia="Cambria" w:hAnsi="Times New Roman" w:cs="Times New Roman"/>
                <w:szCs w:val="20"/>
              </w:rPr>
              <w:t>доля ставропольских тов</w:t>
            </w:r>
            <w:r w:rsidRPr="00A86EA5">
              <w:rPr>
                <w:rFonts w:ascii="Times New Roman" w:eastAsia="Cambria" w:hAnsi="Times New Roman" w:cs="Times New Roman"/>
                <w:szCs w:val="20"/>
              </w:rPr>
              <w:t>а</w:t>
            </w:r>
            <w:r w:rsidRPr="00A86EA5">
              <w:rPr>
                <w:rFonts w:ascii="Times New Roman" w:eastAsia="Cambria" w:hAnsi="Times New Roman" w:cs="Times New Roman"/>
                <w:szCs w:val="20"/>
              </w:rPr>
              <w:t>ропроизводителей, приня</w:t>
            </w:r>
            <w:r w:rsidRPr="00A86EA5">
              <w:rPr>
                <w:rFonts w:ascii="Times New Roman" w:eastAsia="Cambria" w:hAnsi="Times New Roman" w:cs="Times New Roman"/>
                <w:szCs w:val="20"/>
              </w:rPr>
              <w:t>в</w:t>
            </w:r>
            <w:r w:rsidRPr="00A86EA5">
              <w:rPr>
                <w:rFonts w:ascii="Times New Roman" w:eastAsia="Cambria" w:hAnsi="Times New Roman" w:cs="Times New Roman"/>
                <w:szCs w:val="20"/>
              </w:rPr>
              <w:t>ших участие в ярмарках, проведенных на территории округа составила 99,93%</w:t>
            </w:r>
          </w:p>
        </w:tc>
      </w:tr>
      <w:tr w:rsidR="00CE4232" w:rsidRPr="00A86EA5">
        <w:tc>
          <w:tcPr>
            <w:tcW w:w="693" w:type="dxa"/>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8.1</w:t>
            </w:r>
          </w:p>
        </w:tc>
        <w:tc>
          <w:tcPr>
            <w:tcW w:w="2822" w:type="dxa"/>
            <w:shd w:val="clear" w:color="auto" w:fill="auto"/>
          </w:tcPr>
          <w:p w:rsidR="00CE4232" w:rsidRPr="00A86EA5" w:rsidRDefault="00771F2C" w:rsidP="00A86EA5">
            <w:pPr>
              <w:suppressAutoHyphens w:val="0"/>
              <w:spacing w:after="0" w:line="240" w:lineRule="auto"/>
              <w:jc w:val="both"/>
              <w:rPr>
                <w:rFonts w:ascii="Times New Roman" w:hAnsi="Times New Roman" w:cs="Times New Roman"/>
                <w:szCs w:val="20"/>
              </w:rPr>
            </w:pPr>
            <w:r w:rsidRPr="00A86EA5">
              <w:rPr>
                <w:rFonts w:ascii="Times New Roman" w:eastAsia="Cambria" w:hAnsi="Times New Roman" w:cs="Times New Roman"/>
                <w:i/>
                <w:iCs/>
                <w:szCs w:val="20"/>
              </w:rPr>
              <w:t>Контрольное событие 22.</w:t>
            </w:r>
          </w:p>
          <w:p w:rsidR="00CE4232" w:rsidRPr="00A86EA5" w:rsidRDefault="00771F2C" w:rsidP="00A86EA5">
            <w:pPr>
              <w:suppressAutoHyphens w:val="0"/>
              <w:spacing w:after="0" w:line="240" w:lineRule="auto"/>
              <w:jc w:val="both"/>
              <w:rPr>
                <w:rFonts w:ascii="Times New Roman" w:hAnsi="Times New Roman" w:cs="Times New Roman"/>
                <w:szCs w:val="20"/>
              </w:rPr>
            </w:pPr>
            <w:r w:rsidRPr="00A86EA5">
              <w:rPr>
                <w:rFonts w:ascii="Times New Roman" w:hAnsi="Times New Roman" w:cs="Times New Roman"/>
                <w:i/>
                <w:iCs/>
                <w:szCs w:val="20"/>
              </w:rPr>
              <w:t>График проведения ярмаро</w:t>
            </w:r>
            <w:r w:rsidRPr="00A86EA5">
              <w:rPr>
                <w:rFonts w:ascii="Times New Roman" w:hAnsi="Times New Roman" w:cs="Times New Roman"/>
                <w:i/>
                <w:iCs/>
                <w:szCs w:val="20"/>
              </w:rPr>
              <w:t>ч</w:t>
            </w:r>
            <w:r w:rsidRPr="00A86EA5">
              <w:rPr>
                <w:rFonts w:ascii="Times New Roman" w:hAnsi="Times New Roman" w:cs="Times New Roman"/>
                <w:i/>
                <w:iCs/>
                <w:szCs w:val="20"/>
              </w:rPr>
              <w:t>ных мероприятий утвержден</w:t>
            </w:r>
          </w:p>
        </w:tc>
        <w:tc>
          <w:tcPr>
            <w:tcW w:w="1714" w:type="dxa"/>
            <w:shd w:val="clear" w:color="auto" w:fill="auto"/>
          </w:tcPr>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25.01.2024;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15.01.2024;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22.02.2024/ 01.02.2024;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lastRenderedPageBreak/>
              <w:t>21.02.2024;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25.03.2024/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06.03.2024;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25.04.2024/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23.04.2024;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24.05.2024/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16.05.2024;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25.06.2024/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13.06.2024;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25.07.2024/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19.07.2024;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23.08.2024/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23.08.2024;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25.09.2024/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16.09.2024;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25.10.2024/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14.10.2024;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25.11.2024/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15.11.2024;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25.12.2024/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17.12.2024</w:t>
            </w:r>
          </w:p>
        </w:tc>
        <w:tc>
          <w:tcPr>
            <w:tcW w:w="6494" w:type="dxa"/>
            <w:shd w:val="clear" w:color="auto" w:fill="auto"/>
          </w:tcPr>
          <w:p w:rsidR="00CE4232" w:rsidRPr="00A86EA5" w:rsidRDefault="00771F2C" w:rsidP="00A86EA5">
            <w:pPr>
              <w:widowControl w:val="0"/>
              <w:shd w:val="clear" w:color="auto" w:fill="FFFFFF"/>
              <w:suppressAutoHyphens w:val="0"/>
              <w:spacing w:after="0" w:line="240" w:lineRule="auto"/>
              <w:jc w:val="both"/>
              <w:rPr>
                <w:rFonts w:ascii="Times New Roman" w:hAnsi="Times New Roman" w:cs="Times New Roman"/>
                <w:szCs w:val="20"/>
              </w:rPr>
            </w:pPr>
            <w:r w:rsidRPr="00A86EA5">
              <w:rPr>
                <w:rFonts w:ascii="Times New Roman" w:eastAsia="Cambria" w:hAnsi="Times New Roman" w:cs="Times New Roman"/>
                <w:b/>
                <w:bCs/>
                <w:i/>
                <w:szCs w:val="20"/>
              </w:rPr>
              <w:lastRenderedPageBreak/>
              <w:t>Контрольное событие выполнено.</w:t>
            </w:r>
          </w:p>
          <w:p w:rsidR="00CE4232" w:rsidRPr="00A86EA5" w:rsidRDefault="00771F2C" w:rsidP="00A86EA5">
            <w:pPr>
              <w:widowControl w:val="0"/>
              <w:shd w:val="clear" w:color="auto" w:fill="FFFFFF"/>
              <w:suppressAutoHyphens w:val="0"/>
              <w:spacing w:after="0" w:line="240" w:lineRule="auto"/>
              <w:jc w:val="both"/>
              <w:rPr>
                <w:rFonts w:ascii="Times New Roman" w:hAnsi="Times New Roman" w:cs="Times New Roman"/>
                <w:szCs w:val="20"/>
              </w:rPr>
            </w:pPr>
            <w:r w:rsidRPr="00A86EA5">
              <w:rPr>
                <w:rFonts w:ascii="Times New Roman" w:eastAsia="Cambria" w:hAnsi="Times New Roman" w:cs="Times New Roman"/>
                <w:i/>
                <w:szCs w:val="20"/>
              </w:rPr>
              <w:t xml:space="preserve">График проведения ярмарочных мероприятий утвержден и размещен на официальном сайте администрации </w:t>
            </w:r>
            <w:r w:rsidRPr="00A86EA5">
              <w:rPr>
                <w:rStyle w:val="a8"/>
                <w:rFonts w:ascii="Times New Roman" w:hAnsi="Times New Roman" w:cs="Times New Roman"/>
                <w:color w:val="auto"/>
                <w:szCs w:val="20"/>
              </w:rPr>
              <w:t>https://petrgosk.gosuslugi.ru/ofitsialno/ekonomika/razvitie-</w:t>
            </w:r>
            <w:r w:rsidRPr="00A86EA5">
              <w:rPr>
                <w:rStyle w:val="a8"/>
                <w:rFonts w:ascii="Times New Roman" w:hAnsi="Times New Roman" w:cs="Times New Roman"/>
                <w:color w:val="auto"/>
                <w:szCs w:val="20"/>
              </w:rPr>
              <w:lastRenderedPageBreak/>
              <w:t>predprinimatelstva-torgovli-i-potrebitelskogo-rynka/yarmarochnaya-deyatelnost/</w:t>
            </w:r>
          </w:p>
          <w:p w:rsidR="00CE4232" w:rsidRPr="00A86EA5" w:rsidRDefault="00CE4232" w:rsidP="00A86EA5">
            <w:pPr>
              <w:widowControl w:val="0"/>
              <w:shd w:val="clear" w:color="auto" w:fill="FFFFFF"/>
              <w:suppressAutoHyphens w:val="0"/>
              <w:spacing w:after="0" w:line="240" w:lineRule="auto"/>
              <w:jc w:val="both"/>
              <w:rPr>
                <w:rFonts w:ascii="Times New Roman" w:hAnsi="Times New Roman" w:cs="Times New Roman"/>
                <w:szCs w:val="20"/>
              </w:rPr>
            </w:pPr>
          </w:p>
        </w:tc>
        <w:tc>
          <w:tcPr>
            <w:tcW w:w="2695"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szCs w:val="20"/>
              </w:rPr>
              <w:lastRenderedPageBreak/>
              <w:t>х</w:t>
            </w:r>
          </w:p>
        </w:tc>
      </w:tr>
      <w:tr w:rsidR="00CE4232" w:rsidRPr="00A86EA5">
        <w:trPr>
          <w:trHeight w:val="699"/>
        </w:trPr>
        <w:tc>
          <w:tcPr>
            <w:tcW w:w="693" w:type="dxa"/>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lastRenderedPageBreak/>
              <w:t>8.2</w:t>
            </w:r>
          </w:p>
        </w:tc>
        <w:tc>
          <w:tcPr>
            <w:tcW w:w="2822" w:type="dxa"/>
            <w:shd w:val="clear" w:color="auto" w:fill="auto"/>
          </w:tcPr>
          <w:p w:rsidR="00CE4232" w:rsidRPr="00A86EA5" w:rsidRDefault="00771F2C" w:rsidP="00A86EA5">
            <w:pPr>
              <w:suppressAutoHyphens w:val="0"/>
              <w:spacing w:after="0" w:line="240" w:lineRule="auto"/>
              <w:jc w:val="both"/>
              <w:rPr>
                <w:rFonts w:ascii="Times New Roman" w:hAnsi="Times New Roman" w:cs="Times New Roman"/>
                <w:szCs w:val="20"/>
              </w:rPr>
            </w:pPr>
            <w:r w:rsidRPr="00A86EA5">
              <w:rPr>
                <w:rFonts w:ascii="Times New Roman" w:eastAsia="Cambria" w:hAnsi="Times New Roman" w:cs="Times New Roman"/>
                <w:i/>
                <w:iCs/>
                <w:szCs w:val="20"/>
              </w:rPr>
              <w:t>Контрольное событие 23.</w:t>
            </w:r>
          </w:p>
          <w:p w:rsidR="00CE4232" w:rsidRPr="00A86EA5" w:rsidRDefault="00771F2C" w:rsidP="00A86EA5">
            <w:pPr>
              <w:suppressAutoHyphens w:val="0"/>
              <w:spacing w:after="0" w:line="240" w:lineRule="auto"/>
              <w:jc w:val="both"/>
              <w:rPr>
                <w:rFonts w:ascii="Times New Roman" w:eastAsia="Cambria" w:hAnsi="Times New Roman" w:cs="Times New Roman"/>
                <w:i/>
                <w:iCs/>
                <w:szCs w:val="20"/>
              </w:rPr>
            </w:pPr>
            <w:r w:rsidRPr="00A86EA5">
              <w:rPr>
                <w:rFonts w:ascii="Times New Roman" w:eastAsia="Cambria" w:hAnsi="Times New Roman" w:cs="Times New Roman"/>
                <w:i/>
                <w:iCs/>
                <w:szCs w:val="20"/>
              </w:rPr>
              <w:t>Весенние выставки-ярмарки потребительских товаров под девизом «Покупай ста</w:t>
            </w:r>
            <w:r w:rsidRPr="00A86EA5">
              <w:rPr>
                <w:rFonts w:ascii="Times New Roman" w:eastAsia="Cambria" w:hAnsi="Times New Roman" w:cs="Times New Roman"/>
                <w:i/>
                <w:iCs/>
                <w:szCs w:val="20"/>
              </w:rPr>
              <w:t>в</w:t>
            </w:r>
            <w:r w:rsidRPr="00A86EA5">
              <w:rPr>
                <w:rFonts w:ascii="Times New Roman" w:eastAsia="Cambria" w:hAnsi="Times New Roman" w:cs="Times New Roman"/>
                <w:i/>
                <w:iCs/>
                <w:szCs w:val="20"/>
              </w:rPr>
              <w:t>ропольское!» проведены</w:t>
            </w:r>
          </w:p>
        </w:tc>
        <w:tc>
          <w:tcPr>
            <w:tcW w:w="1714" w:type="dxa"/>
            <w:shd w:val="clear" w:color="auto" w:fill="auto"/>
          </w:tcPr>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27.04.2024/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13.04.2024;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27.04.2024</w:t>
            </w:r>
          </w:p>
          <w:p w:rsidR="00CE4232" w:rsidRPr="00A86EA5" w:rsidRDefault="00CE4232" w:rsidP="00A86EA5">
            <w:pPr>
              <w:widowControl w:val="0"/>
              <w:suppressAutoHyphens w:val="0"/>
              <w:spacing w:after="0" w:line="240" w:lineRule="auto"/>
              <w:jc w:val="center"/>
              <w:rPr>
                <w:rFonts w:ascii="Times New Roman" w:hAnsi="Times New Roman" w:cs="Times New Roman"/>
                <w:szCs w:val="20"/>
              </w:rPr>
            </w:pPr>
          </w:p>
        </w:tc>
        <w:tc>
          <w:tcPr>
            <w:tcW w:w="6494" w:type="dxa"/>
            <w:shd w:val="clear" w:color="auto" w:fill="auto"/>
          </w:tcPr>
          <w:p w:rsidR="00CE4232" w:rsidRPr="00A86EA5" w:rsidRDefault="00771F2C" w:rsidP="00A86EA5">
            <w:pPr>
              <w:suppressAutoHyphens w:val="0"/>
              <w:spacing w:after="0" w:line="240" w:lineRule="auto"/>
              <w:jc w:val="both"/>
              <w:rPr>
                <w:rFonts w:ascii="Times New Roman" w:hAnsi="Times New Roman" w:cs="Times New Roman"/>
                <w:szCs w:val="20"/>
              </w:rPr>
            </w:pPr>
            <w:r w:rsidRPr="00A86EA5">
              <w:rPr>
                <w:rFonts w:ascii="Times New Roman" w:hAnsi="Times New Roman" w:cs="Times New Roman"/>
                <w:b/>
                <w:bCs/>
                <w:i/>
                <w:iCs/>
                <w:szCs w:val="20"/>
              </w:rPr>
              <w:t>Контрольное событие выполнено.</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szCs w:val="20"/>
              </w:rPr>
              <w:t>13.04.2024 на центральной площади г. Светлограда прошла традиционная весенняя выставка–ярмарка под девизом «Покупай ста</w:t>
            </w:r>
            <w:r w:rsidRPr="00A86EA5">
              <w:rPr>
                <w:rFonts w:ascii="Times New Roman" w:hAnsi="Times New Roman" w:cs="Times New Roman"/>
                <w:i/>
                <w:szCs w:val="20"/>
              </w:rPr>
              <w:t>в</w:t>
            </w:r>
            <w:r w:rsidRPr="00A86EA5">
              <w:rPr>
                <w:rFonts w:ascii="Times New Roman" w:hAnsi="Times New Roman" w:cs="Times New Roman"/>
                <w:i/>
                <w:szCs w:val="20"/>
              </w:rPr>
              <w:t>ропольское!». По сложившейся традиции в выставке-ярмарке приняли участие сельскохозяйственные организации, перерабатывающие пре</w:t>
            </w:r>
            <w:r w:rsidRPr="00A86EA5">
              <w:rPr>
                <w:rFonts w:ascii="Times New Roman" w:hAnsi="Times New Roman" w:cs="Times New Roman"/>
                <w:i/>
                <w:szCs w:val="20"/>
              </w:rPr>
              <w:t>д</w:t>
            </w:r>
            <w:r w:rsidRPr="00A86EA5">
              <w:rPr>
                <w:rFonts w:ascii="Times New Roman" w:hAnsi="Times New Roman" w:cs="Times New Roman"/>
                <w:i/>
                <w:szCs w:val="20"/>
              </w:rPr>
              <w:t>приятия, индивидуальные предприниматели городов и районов края, а также граждане, ведущие личное подсобное хозяйство.</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szCs w:val="20"/>
              </w:rPr>
              <w:t>Ассортимент ярмарки был очень разнообразен, здесь можно было купить овощи, фрукты, масло растительное, мясные деликатесы, живую, свежемороженую, соленую, копченую рыбу и рыбную проду</w:t>
            </w:r>
            <w:r w:rsidRPr="00A86EA5">
              <w:rPr>
                <w:rFonts w:ascii="Times New Roman" w:hAnsi="Times New Roman" w:cs="Times New Roman"/>
                <w:i/>
                <w:szCs w:val="20"/>
              </w:rPr>
              <w:t>к</w:t>
            </w:r>
            <w:r w:rsidRPr="00A86EA5">
              <w:rPr>
                <w:rFonts w:ascii="Times New Roman" w:hAnsi="Times New Roman" w:cs="Times New Roman"/>
                <w:i/>
                <w:szCs w:val="20"/>
              </w:rPr>
              <w:t>цию, хлеб и хлебобулочные изделия, мед, крупнолистовой, развесной чай, сухофрукты, орехи.</w:t>
            </w:r>
          </w:p>
          <w:p w:rsidR="00CE4232" w:rsidRPr="00A86EA5" w:rsidRDefault="00771F2C" w:rsidP="00A86EA5">
            <w:pPr>
              <w:suppressAutoHyphens w:val="0"/>
              <w:spacing w:after="0" w:line="240" w:lineRule="auto"/>
              <w:ind w:left="113" w:firstLine="680"/>
              <w:jc w:val="both"/>
              <w:rPr>
                <w:rFonts w:ascii="Times New Roman" w:hAnsi="Times New Roman" w:cs="Times New Roman"/>
                <w:szCs w:val="20"/>
              </w:rPr>
            </w:pPr>
            <w:r w:rsidRPr="00A86EA5">
              <w:rPr>
                <w:rFonts w:ascii="Times New Roman" w:eastAsia="Cambria" w:hAnsi="Times New Roman" w:cs="Times New Roman"/>
                <w:i/>
                <w:szCs w:val="20"/>
              </w:rPr>
              <w:t>27.04.2024 на центральной площади города Светлограда пр</w:t>
            </w:r>
            <w:r w:rsidRPr="00A86EA5">
              <w:rPr>
                <w:rFonts w:ascii="Times New Roman" w:eastAsia="Cambria" w:hAnsi="Times New Roman" w:cs="Times New Roman"/>
                <w:i/>
                <w:szCs w:val="20"/>
              </w:rPr>
              <w:t>о</w:t>
            </w:r>
            <w:r w:rsidRPr="00A86EA5">
              <w:rPr>
                <w:rFonts w:ascii="Times New Roman" w:eastAsia="Cambria" w:hAnsi="Times New Roman" w:cs="Times New Roman"/>
                <w:i/>
                <w:szCs w:val="20"/>
              </w:rPr>
              <w:t>шла весенняя выставка–ярмарка под девизом «Покупай ставропол</w:t>
            </w:r>
            <w:r w:rsidRPr="00A86EA5">
              <w:rPr>
                <w:rFonts w:ascii="Times New Roman" w:eastAsia="Cambria" w:hAnsi="Times New Roman" w:cs="Times New Roman"/>
                <w:i/>
                <w:szCs w:val="20"/>
              </w:rPr>
              <w:t>ь</w:t>
            </w:r>
            <w:r w:rsidRPr="00A86EA5">
              <w:rPr>
                <w:rFonts w:ascii="Times New Roman" w:eastAsia="Cambria" w:hAnsi="Times New Roman" w:cs="Times New Roman"/>
                <w:i/>
                <w:szCs w:val="20"/>
              </w:rPr>
              <w:t>ское!». В выставке-ярмарке приняли участие сельскохозяйственные организации, перерабатывающие предприятия, индивидуальные пре</w:t>
            </w:r>
            <w:r w:rsidRPr="00A86EA5">
              <w:rPr>
                <w:rFonts w:ascii="Times New Roman" w:eastAsia="Cambria" w:hAnsi="Times New Roman" w:cs="Times New Roman"/>
                <w:i/>
                <w:szCs w:val="20"/>
              </w:rPr>
              <w:t>д</w:t>
            </w:r>
            <w:r w:rsidRPr="00A86EA5">
              <w:rPr>
                <w:rFonts w:ascii="Times New Roman" w:eastAsia="Cambria" w:hAnsi="Times New Roman" w:cs="Times New Roman"/>
                <w:i/>
                <w:szCs w:val="20"/>
              </w:rPr>
              <w:t>приниматели городов и районов края, а также граждане, ведущие личное подсобное хозяйство.</w:t>
            </w:r>
          </w:p>
        </w:tc>
        <w:tc>
          <w:tcPr>
            <w:tcW w:w="2695"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szCs w:val="20"/>
              </w:rPr>
              <w:t>х</w:t>
            </w:r>
          </w:p>
        </w:tc>
      </w:tr>
      <w:tr w:rsidR="00CE4232" w:rsidRPr="00A86EA5">
        <w:tc>
          <w:tcPr>
            <w:tcW w:w="693" w:type="dxa"/>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8.3</w:t>
            </w:r>
          </w:p>
        </w:tc>
        <w:tc>
          <w:tcPr>
            <w:tcW w:w="2822" w:type="dxa"/>
            <w:shd w:val="clear" w:color="auto" w:fill="auto"/>
          </w:tcPr>
          <w:p w:rsidR="00CE4232" w:rsidRPr="00A86EA5" w:rsidRDefault="00771F2C" w:rsidP="00A86EA5">
            <w:pPr>
              <w:suppressAutoHyphens w:val="0"/>
              <w:spacing w:after="0" w:line="240" w:lineRule="auto"/>
              <w:jc w:val="both"/>
              <w:rPr>
                <w:rFonts w:ascii="Times New Roman" w:hAnsi="Times New Roman" w:cs="Times New Roman"/>
                <w:szCs w:val="20"/>
              </w:rPr>
            </w:pPr>
            <w:r w:rsidRPr="00A86EA5">
              <w:rPr>
                <w:rFonts w:ascii="Times New Roman" w:eastAsia="Cambria" w:hAnsi="Times New Roman" w:cs="Times New Roman"/>
                <w:i/>
                <w:iCs/>
                <w:szCs w:val="20"/>
              </w:rPr>
              <w:t>Контрольное событие 24.</w:t>
            </w:r>
          </w:p>
          <w:p w:rsidR="00CE4232" w:rsidRPr="00A86EA5" w:rsidRDefault="00771F2C" w:rsidP="00A86EA5">
            <w:pPr>
              <w:suppressAutoHyphens w:val="0"/>
              <w:spacing w:after="0" w:line="240" w:lineRule="auto"/>
              <w:jc w:val="both"/>
              <w:rPr>
                <w:rFonts w:ascii="Times New Roman" w:eastAsia="Cambria" w:hAnsi="Times New Roman" w:cs="Times New Roman"/>
                <w:i/>
                <w:iCs/>
                <w:szCs w:val="20"/>
              </w:rPr>
            </w:pPr>
            <w:r w:rsidRPr="00A86EA5">
              <w:rPr>
                <w:rFonts w:ascii="Times New Roman" w:eastAsia="Cambria" w:hAnsi="Times New Roman" w:cs="Times New Roman"/>
                <w:i/>
                <w:iCs/>
                <w:szCs w:val="20"/>
              </w:rPr>
              <w:t>Осенние выставки-ярмарки сельскохозяйственной пр</w:t>
            </w:r>
            <w:r w:rsidRPr="00A86EA5">
              <w:rPr>
                <w:rFonts w:ascii="Times New Roman" w:eastAsia="Cambria" w:hAnsi="Times New Roman" w:cs="Times New Roman"/>
                <w:i/>
                <w:iCs/>
                <w:szCs w:val="20"/>
              </w:rPr>
              <w:t>о</w:t>
            </w:r>
            <w:r w:rsidRPr="00A86EA5">
              <w:rPr>
                <w:rFonts w:ascii="Times New Roman" w:eastAsia="Cambria" w:hAnsi="Times New Roman" w:cs="Times New Roman"/>
                <w:i/>
                <w:iCs/>
                <w:szCs w:val="20"/>
              </w:rPr>
              <w:t>дукции и потребительских товаров под девизом «Пок</w:t>
            </w:r>
            <w:r w:rsidRPr="00A86EA5">
              <w:rPr>
                <w:rFonts w:ascii="Times New Roman" w:eastAsia="Cambria" w:hAnsi="Times New Roman" w:cs="Times New Roman"/>
                <w:i/>
                <w:iCs/>
                <w:szCs w:val="20"/>
              </w:rPr>
              <w:t>у</w:t>
            </w:r>
            <w:r w:rsidRPr="00A86EA5">
              <w:rPr>
                <w:rFonts w:ascii="Times New Roman" w:eastAsia="Cambria" w:hAnsi="Times New Roman" w:cs="Times New Roman"/>
                <w:i/>
                <w:iCs/>
                <w:szCs w:val="20"/>
              </w:rPr>
              <w:t>пай ставропольское!» пров</w:t>
            </w:r>
            <w:r w:rsidRPr="00A86EA5">
              <w:rPr>
                <w:rFonts w:ascii="Times New Roman" w:eastAsia="Cambria" w:hAnsi="Times New Roman" w:cs="Times New Roman"/>
                <w:i/>
                <w:iCs/>
                <w:szCs w:val="20"/>
              </w:rPr>
              <w:t>е</w:t>
            </w:r>
            <w:r w:rsidRPr="00A86EA5">
              <w:rPr>
                <w:rFonts w:ascii="Times New Roman" w:eastAsia="Cambria" w:hAnsi="Times New Roman" w:cs="Times New Roman"/>
                <w:i/>
                <w:iCs/>
                <w:szCs w:val="20"/>
              </w:rPr>
              <w:lastRenderedPageBreak/>
              <w:t>дены</w:t>
            </w:r>
          </w:p>
        </w:tc>
        <w:tc>
          <w:tcPr>
            <w:tcW w:w="1714" w:type="dxa"/>
            <w:shd w:val="clear" w:color="auto" w:fill="auto"/>
          </w:tcPr>
          <w:p w:rsidR="00CE4232" w:rsidRPr="00A86EA5" w:rsidRDefault="00771F2C" w:rsidP="00A86EA5">
            <w:pPr>
              <w:widowControl w:val="0"/>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lastRenderedPageBreak/>
              <w:t>до 28.09.2024/ 07.09.2024;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21.09.2024;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26.10.2024/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05.10.2024;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21.10.2024</w:t>
            </w:r>
          </w:p>
        </w:tc>
        <w:tc>
          <w:tcPr>
            <w:tcW w:w="6494" w:type="dxa"/>
            <w:shd w:val="clear" w:color="auto" w:fill="auto"/>
          </w:tcPr>
          <w:p w:rsidR="00CE4232" w:rsidRPr="00A86EA5" w:rsidRDefault="00771F2C" w:rsidP="00A86EA5">
            <w:pPr>
              <w:suppressAutoHyphens w:val="0"/>
              <w:spacing w:after="0" w:line="240" w:lineRule="auto"/>
              <w:jc w:val="both"/>
              <w:rPr>
                <w:rFonts w:ascii="Times New Roman" w:hAnsi="Times New Roman" w:cs="Times New Roman"/>
                <w:szCs w:val="20"/>
              </w:rPr>
            </w:pPr>
            <w:r w:rsidRPr="00A86EA5">
              <w:rPr>
                <w:rFonts w:ascii="Times New Roman" w:hAnsi="Times New Roman" w:cs="Times New Roman"/>
                <w:b/>
                <w:bCs/>
                <w:i/>
                <w:iCs/>
                <w:szCs w:val="20"/>
              </w:rPr>
              <w:t>Контрольное событие выполнено.</w:t>
            </w:r>
          </w:p>
          <w:p w:rsidR="00CE4232" w:rsidRPr="00A86EA5" w:rsidRDefault="00771F2C" w:rsidP="00A86EA5">
            <w:pPr>
              <w:widowControl w:val="0"/>
              <w:suppressAutoHyphens w:val="0"/>
              <w:spacing w:after="0" w:line="240" w:lineRule="auto"/>
              <w:ind w:firstLine="720"/>
              <w:jc w:val="both"/>
              <w:rPr>
                <w:rFonts w:ascii="Times New Roman" w:hAnsi="Times New Roman" w:cs="Times New Roman"/>
                <w:szCs w:val="20"/>
              </w:rPr>
            </w:pPr>
            <w:r w:rsidRPr="00A86EA5">
              <w:rPr>
                <w:rFonts w:ascii="Times New Roman" w:hAnsi="Times New Roman" w:cs="Times New Roman"/>
                <w:i/>
                <w:szCs w:val="20"/>
              </w:rPr>
              <w:t>07.09.2024 на центральной площади города Светлограда пров</w:t>
            </w:r>
            <w:r w:rsidRPr="00A86EA5">
              <w:rPr>
                <w:rFonts w:ascii="Times New Roman" w:hAnsi="Times New Roman" w:cs="Times New Roman"/>
                <w:i/>
                <w:szCs w:val="20"/>
              </w:rPr>
              <w:t>е</w:t>
            </w:r>
            <w:r w:rsidRPr="00A86EA5">
              <w:rPr>
                <w:rFonts w:ascii="Times New Roman" w:hAnsi="Times New Roman" w:cs="Times New Roman"/>
                <w:i/>
                <w:szCs w:val="20"/>
              </w:rPr>
              <w:t>дена осенняя выставка–ярмарка под девизом «Покупай ставропол</w:t>
            </w:r>
            <w:r w:rsidRPr="00A86EA5">
              <w:rPr>
                <w:rFonts w:ascii="Times New Roman" w:hAnsi="Times New Roman" w:cs="Times New Roman"/>
                <w:i/>
                <w:szCs w:val="20"/>
              </w:rPr>
              <w:t>ь</w:t>
            </w:r>
            <w:r w:rsidRPr="00A86EA5">
              <w:rPr>
                <w:rFonts w:ascii="Times New Roman" w:hAnsi="Times New Roman" w:cs="Times New Roman"/>
                <w:i/>
                <w:szCs w:val="20"/>
              </w:rPr>
              <w:t>ское!».</w:t>
            </w:r>
          </w:p>
          <w:p w:rsidR="00CE4232" w:rsidRPr="00A86EA5" w:rsidRDefault="00771F2C" w:rsidP="00A86EA5">
            <w:pPr>
              <w:suppressAutoHyphens w:val="0"/>
              <w:spacing w:after="0" w:line="240" w:lineRule="auto"/>
              <w:jc w:val="both"/>
              <w:rPr>
                <w:rFonts w:ascii="Times New Roman" w:hAnsi="Times New Roman" w:cs="Times New Roman"/>
                <w:szCs w:val="20"/>
              </w:rPr>
            </w:pPr>
            <w:r w:rsidRPr="00A86EA5">
              <w:rPr>
                <w:rFonts w:ascii="Times New Roman" w:hAnsi="Times New Roman" w:cs="Times New Roman"/>
                <w:i/>
                <w:iCs/>
                <w:szCs w:val="20"/>
              </w:rPr>
              <w:t xml:space="preserve">В этот день по доступным ценам сельскохозяйственные организации, перерабатывающие предприятия, индивидуальные предприниматели </w:t>
            </w:r>
            <w:r w:rsidRPr="00A86EA5">
              <w:rPr>
                <w:rFonts w:ascii="Times New Roman" w:hAnsi="Times New Roman" w:cs="Times New Roman"/>
                <w:i/>
                <w:iCs/>
                <w:szCs w:val="20"/>
              </w:rPr>
              <w:lastRenderedPageBreak/>
              <w:t>городов и районов края, а также граждане, ведущие личное подсобное хозяйство, реализовывали невероятное количество капусты, картошки, арбузов, лука, яблок, винограда, слив.</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rPr>
              <w:t>В период подготовки консервации большим спросом у покуп</w:t>
            </w:r>
            <w:r w:rsidRPr="00A86EA5">
              <w:rPr>
                <w:rFonts w:ascii="Times New Roman" w:hAnsi="Times New Roman" w:cs="Times New Roman"/>
                <w:i/>
                <w:iCs/>
                <w:szCs w:val="20"/>
              </w:rPr>
              <w:t>а</w:t>
            </w:r>
            <w:r w:rsidRPr="00A86EA5">
              <w:rPr>
                <w:rFonts w:ascii="Times New Roman" w:hAnsi="Times New Roman" w:cs="Times New Roman"/>
                <w:i/>
                <w:iCs/>
                <w:szCs w:val="20"/>
              </w:rPr>
              <w:t>телей пользуются овощи и фрукты. Рыбу и рыбную продукцию пре</w:t>
            </w:r>
            <w:r w:rsidRPr="00A86EA5">
              <w:rPr>
                <w:rFonts w:ascii="Times New Roman" w:hAnsi="Times New Roman" w:cs="Times New Roman"/>
                <w:i/>
                <w:iCs/>
                <w:szCs w:val="20"/>
              </w:rPr>
              <w:t>д</w:t>
            </w:r>
            <w:r w:rsidRPr="00A86EA5">
              <w:rPr>
                <w:rFonts w:ascii="Times New Roman" w:hAnsi="Times New Roman" w:cs="Times New Roman"/>
                <w:i/>
                <w:iCs/>
                <w:szCs w:val="20"/>
              </w:rPr>
              <w:t>ставили  индивидуальные предприниматели нашего округа С. В. Дзюба и Д.Н. Самофатов. По многочисленным просьбам петровчан на ярмарке продавали выращенные нашими фермерами вкусные арбузы с полей КФХ А.В. Ахмедханова, С.И. Ресть. Очереди за мясными деликатесами сто</w:t>
            </w:r>
            <w:r w:rsidRPr="00A86EA5">
              <w:rPr>
                <w:rFonts w:ascii="Times New Roman" w:hAnsi="Times New Roman" w:cs="Times New Roman"/>
                <w:i/>
                <w:iCs/>
                <w:szCs w:val="20"/>
              </w:rPr>
              <w:t>я</w:t>
            </w:r>
            <w:r w:rsidRPr="00A86EA5">
              <w:rPr>
                <w:rFonts w:ascii="Times New Roman" w:hAnsi="Times New Roman" w:cs="Times New Roman"/>
                <w:i/>
                <w:iCs/>
                <w:szCs w:val="20"/>
              </w:rPr>
              <w:t>ли и возле торговых палаток индивидуальных предпринимателей А. А. Удовитченко, Г. Н. Гребенюк и Л.Н. Тесля. Мёд и продукты пчеловодс</w:t>
            </w:r>
            <w:r w:rsidRPr="00A86EA5">
              <w:rPr>
                <w:rFonts w:ascii="Times New Roman" w:hAnsi="Times New Roman" w:cs="Times New Roman"/>
                <w:i/>
                <w:iCs/>
                <w:szCs w:val="20"/>
              </w:rPr>
              <w:t>т</w:t>
            </w:r>
            <w:r w:rsidRPr="00A86EA5">
              <w:rPr>
                <w:rFonts w:ascii="Times New Roman" w:hAnsi="Times New Roman" w:cs="Times New Roman"/>
                <w:i/>
                <w:iCs/>
                <w:szCs w:val="20"/>
              </w:rPr>
              <w:t>ва предложили местные медовики В. М. Морозенко, С. И. Нестеренко, Ю. М. Кияшкин, В.В. Иваненко и С.И. Нестеренко.</w:t>
            </w:r>
          </w:p>
          <w:p w:rsidR="00CE4232" w:rsidRPr="00A86EA5" w:rsidRDefault="00771F2C" w:rsidP="00A86EA5">
            <w:pPr>
              <w:suppressAutoHyphens w:val="0"/>
              <w:spacing w:after="0" w:line="240" w:lineRule="auto"/>
              <w:ind w:firstLine="708"/>
              <w:jc w:val="both"/>
              <w:rPr>
                <w:rFonts w:ascii="Times New Roman" w:hAnsi="Times New Roman" w:cs="Times New Roman"/>
                <w:szCs w:val="20"/>
              </w:rPr>
            </w:pPr>
            <w:r w:rsidRPr="00A86EA5">
              <w:rPr>
                <w:rFonts w:ascii="Times New Roman" w:hAnsi="Times New Roman" w:cs="Times New Roman"/>
                <w:i/>
                <w:iCs/>
                <w:szCs w:val="20"/>
              </w:rPr>
              <w:t>Также на выставке-ярмарке был представлен ассортимент саженцев роз, плодовых деревьев и декоративных кустарников, разли</w:t>
            </w:r>
            <w:r w:rsidRPr="00A86EA5">
              <w:rPr>
                <w:rFonts w:ascii="Times New Roman" w:hAnsi="Times New Roman" w:cs="Times New Roman"/>
                <w:i/>
                <w:iCs/>
                <w:szCs w:val="20"/>
              </w:rPr>
              <w:t>ч</w:t>
            </w:r>
            <w:r w:rsidRPr="00A86EA5">
              <w:rPr>
                <w:rFonts w:ascii="Times New Roman" w:hAnsi="Times New Roman" w:cs="Times New Roman"/>
                <w:i/>
                <w:iCs/>
                <w:szCs w:val="20"/>
              </w:rPr>
              <w:t>ных семян, уличных и комнатных растений и цветов, текстильной пр</w:t>
            </w:r>
            <w:r w:rsidRPr="00A86EA5">
              <w:rPr>
                <w:rFonts w:ascii="Times New Roman" w:hAnsi="Times New Roman" w:cs="Times New Roman"/>
                <w:i/>
                <w:iCs/>
                <w:szCs w:val="20"/>
              </w:rPr>
              <w:t>о</w:t>
            </w:r>
            <w:r w:rsidRPr="00A86EA5">
              <w:rPr>
                <w:rFonts w:ascii="Times New Roman" w:hAnsi="Times New Roman" w:cs="Times New Roman"/>
                <w:i/>
                <w:iCs/>
                <w:szCs w:val="20"/>
              </w:rPr>
              <w:t xml:space="preserve">дукции, а также изделия ручной работы представленную умельцами народного промысла Петровского </w:t>
            </w:r>
            <w:r w:rsidRPr="00A86EA5">
              <w:rPr>
                <w:rFonts w:ascii="Times New Roman" w:hAnsi="Times New Roman" w:cs="Times New Roman"/>
                <w:i/>
                <w:szCs w:val="20"/>
              </w:rPr>
              <w:t>муниципального округа</w:t>
            </w:r>
            <w:r w:rsidRPr="00A86EA5">
              <w:rPr>
                <w:rFonts w:ascii="Times New Roman" w:hAnsi="Times New Roman" w:cs="Times New Roman"/>
                <w:i/>
                <w:iCs/>
                <w:szCs w:val="20"/>
              </w:rPr>
              <w:t xml:space="preserve"> С.П. Смет</w:t>
            </w:r>
            <w:r w:rsidRPr="00A86EA5">
              <w:rPr>
                <w:rFonts w:ascii="Times New Roman" w:hAnsi="Times New Roman" w:cs="Times New Roman"/>
                <w:i/>
                <w:iCs/>
                <w:szCs w:val="20"/>
              </w:rPr>
              <w:t>а</w:t>
            </w:r>
            <w:r w:rsidRPr="00A86EA5">
              <w:rPr>
                <w:rFonts w:ascii="Times New Roman" w:hAnsi="Times New Roman" w:cs="Times New Roman"/>
                <w:i/>
                <w:iCs/>
                <w:szCs w:val="20"/>
              </w:rPr>
              <w:t>нин и А.В. Сень.</w:t>
            </w:r>
          </w:p>
          <w:p w:rsidR="00CE4232" w:rsidRPr="00A86EA5" w:rsidRDefault="00771F2C" w:rsidP="00A86EA5">
            <w:pPr>
              <w:pStyle w:val="af3"/>
              <w:suppressAutoHyphens w:val="0"/>
              <w:spacing w:before="0" w:after="0"/>
              <w:ind w:firstLine="697"/>
              <w:jc w:val="both"/>
              <w:rPr>
                <w:sz w:val="20"/>
                <w:szCs w:val="20"/>
              </w:rPr>
            </w:pPr>
            <w:r w:rsidRPr="00A86EA5">
              <w:rPr>
                <w:i/>
                <w:sz w:val="20"/>
                <w:szCs w:val="20"/>
              </w:rPr>
              <w:t>21.09.2024 администрация Петровского муниципального округа на центральной площади города Светлограда организовала осеннюю выставку</w:t>
            </w:r>
            <w:r w:rsidR="00C12DDB" w:rsidRPr="00A86EA5">
              <w:rPr>
                <w:i/>
                <w:sz w:val="20"/>
                <w:szCs w:val="20"/>
              </w:rPr>
              <w:t>-</w:t>
            </w:r>
            <w:r w:rsidRPr="00A86EA5">
              <w:rPr>
                <w:i/>
                <w:sz w:val="20"/>
                <w:szCs w:val="20"/>
              </w:rPr>
              <w:t>ярмарку под девизом «Покупай ставропольское!».</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rPr>
              <w:t>По сложившейся традиции в выставке-ярмарке приняли уч</w:t>
            </w:r>
            <w:r w:rsidRPr="00A86EA5">
              <w:rPr>
                <w:rFonts w:ascii="Times New Roman" w:hAnsi="Times New Roman" w:cs="Times New Roman"/>
                <w:i/>
                <w:iCs/>
                <w:szCs w:val="20"/>
              </w:rPr>
              <w:t>а</w:t>
            </w:r>
            <w:r w:rsidRPr="00A86EA5">
              <w:rPr>
                <w:rFonts w:ascii="Times New Roman" w:hAnsi="Times New Roman" w:cs="Times New Roman"/>
                <w:i/>
                <w:iCs/>
                <w:szCs w:val="20"/>
              </w:rPr>
              <w:t>стие сельскохозяйственные организации, перерабатывающие предпр</w:t>
            </w:r>
            <w:r w:rsidRPr="00A86EA5">
              <w:rPr>
                <w:rFonts w:ascii="Times New Roman" w:hAnsi="Times New Roman" w:cs="Times New Roman"/>
                <w:i/>
                <w:iCs/>
                <w:szCs w:val="20"/>
              </w:rPr>
              <w:t>и</w:t>
            </w:r>
            <w:r w:rsidRPr="00A86EA5">
              <w:rPr>
                <w:rFonts w:ascii="Times New Roman" w:hAnsi="Times New Roman" w:cs="Times New Roman"/>
                <w:i/>
                <w:iCs/>
                <w:szCs w:val="20"/>
              </w:rPr>
              <w:t>ятия, индивидуальные предприниматели городов и районов края, а также граждане, ведущие личное подсобное хозяйство.</w:t>
            </w:r>
          </w:p>
          <w:p w:rsidR="00CE4232" w:rsidRPr="00A86EA5" w:rsidRDefault="00771F2C" w:rsidP="00A86EA5">
            <w:pPr>
              <w:suppressAutoHyphens w:val="0"/>
              <w:spacing w:after="0" w:line="240" w:lineRule="auto"/>
              <w:ind w:firstLine="708"/>
              <w:jc w:val="both"/>
              <w:rPr>
                <w:rFonts w:ascii="Times New Roman" w:hAnsi="Times New Roman" w:cs="Times New Roman"/>
                <w:szCs w:val="20"/>
              </w:rPr>
            </w:pPr>
            <w:r w:rsidRPr="00A86EA5">
              <w:rPr>
                <w:rFonts w:ascii="Times New Roman" w:hAnsi="Times New Roman" w:cs="Times New Roman"/>
                <w:i/>
                <w:iCs/>
                <w:szCs w:val="20"/>
              </w:rPr>
              <w:t>Ассортимент ярмарки был очень разнообразен, вниманию пок</w:t>
            </w:r>
            <w:r w:rsidRPr="00A86EA5">
              <w:rPr>
                <w:rFonts w:ascii="Times New Roman" w:hAnsi="Times New Roman" w:cs="Times New Roman"/>
                <w:i/>
                <w:iCs/>
                <w:szCs w:val="20"/>
              </w:rPr>
              <w:t>у</w:t>
            </w:r>
            <w:r w:rsidRPr="00A86EA5">
              <w:rPr>
                <w:rFonts w:ascii="Times New Roman" w:hAnsi="Times New Roman" w:cs="Times New Roman"/>
                <w:i/>
                <w:iCs/>
                <w:szCs w:val="20"/>
              </w:rPr>
              <w:t>пателей были представлены сезонные овощи, фрукты и бахчевые кул</w:t>
            </w:r>
            <w:r w:rsidRPr="00A86EA5">
              <w:rPr>
                <w:rFonts w:ascii="Times New Roman" w:hAnsi="Times New Roman" w:cs="Times New Roman"/>
                <w:i/>
                <w:iCs/>
                <w:szCs w:val="20"/>
              </w:rPr>
              <w:t>ь</w:t>
            </w:r>
            <w:r w:rsidRPr="00A86EA5">
              <w:rPr>
                <w:rFonts w:ascii="Times New Roman" w:hAnsi="Times New Roman" w:cs="Times New Roman"/>
                <w:i/>
                <w:iCs/>
                <w:szCs w:val="20"/>
              </w:rPr>
              <w:t>туры, картофель, помидоры, капуста, морковь, лук,  болгарский и гор</w:t>
            </w:r>
            <w:r w:rsidRPr="00A86EA5">
              <w:rPr>
                <w:rFonts w:ascii="Times New Roman" w:hAnsi="Times New Roman" w:cs="Times New Roman"/>
                <w:i/>
                <w:iCs/>
                <w:szCs w:val="20"/>
              </w:rPr>
              <w:t>ь</w:t>
            </w:r>
            <w:r w:rsidRPr="00A86EA5">
              <w:rPr>
                <w:rFonts w:ascii="Times New Roman" w:hAnsi="Times New Roman" w:cs="Times New Roman"/>
                <w:i/>
                <w:iCs/>
                <w:szCs w:val="20"/>
              </w:rPr>
              <w:t>кий перцы, яблоки и груши, которые пользовались у посетителей в</w:t>
            </w:r>
            <w:r w:rsidRPr="00A86EA5">
              <w:rPr>
                <w:rFonts w:ascii="Times New Roman" w:hAnsi="Times New Roman" w:cs="Times New Roman"/>
                <w:i/>
                <w:iCs/>
                <w:szCs w:val="20"/>
              </w:rPr>
              <w:t>ы</w:t>
            </w:r>
            <w:r w:rsidRPr="00A86EA5">
              <w:rPr>
                <w:rFonts w:ascii="Times New Roman" w:hAnsi="Times New Roman" w:cs="Times New Roman"/>
                <w:i/>
                <w:iCs/>
                <w:szCs w:val="20"/>
              </w:rPr>
              <w:t>ставки-ярмарки большим спросом. Не меньшим спросом у петровчан пользовались также масло растительное, живая, свежемороженая, соленая и копченая рыба, мясные деликатесы, а также вкусный и п</w:t>
            </w:r>
            <w:r w:rsidRPr="00A86EA5">
              <w:rPr>
                <w:rFonts w:ascii="Times New Roman" w:hAnsi="Times New Roman" w:cs="Times New Roman"/>
                <w:i/>
                <w:iCs/>
                <w:szCs w:val="20"/>
              </w:rPr>
              <w:t>о</w:t>
            </w:r>
            <w:r w:rsidRPr="00A86EA5">
              <w:rPr>
                <w:rFonts w:ascii="Times New Roman" w:hAnsi="Times New Roman" w:cs="Times New Roman"/>
                <w:i/>
                <w:iCs/>
                <w:szCs w:val="20"/>
              </w:rPr>
              <w:t>лезный для здоровья мед.</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rPr>
              <w:t>Масло растительное по ценам от производителя было пре</w:t>
            </w:r>
            <w:r w:rsidRPr="00A86EA5">
              <w:rPr>
                <w:rFonts w:ascii="Times New Roman" w:hAnsi="Times New Roman" w:cs="Times New Roman"/>
                <w:i/>
                <w:iCs/>
                <w:szCs w:val="20"/>
              </w:rPr>
              <w:t>д</w:t>
            </w:r>
            <w:r w:rsidRPr="00A86EA5">
              <w:rPr>
                <w:rFonts w:ascii="Times New Roman" w:hAnsi="Times New Roman" w:cs="Times New Roman"/>
                <w:i/>
                <w:iCs/>
                <w:szCs w:val="20"/>
              </w:rPr>
              <w:t>ставлено ИП Гусаковым В.И. и ООО «Маслозавод № 3».</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rPr>
              <w:t>Хлеб и хлебобулочные изделия были представлены ИП ГКФХ  Зубенко Я.М. (с. Николина Балка) и ООО «Агропромышленная Корпор</w:t>
            </w:r>
            <w:r w:rsidRPr="00A86EA5">
              <w:rPr>
                <w:rFonts w:ascii="Times New Roman" w:hAnsi="Times New Roman" w:cs="Times New Roman"/>
                <w:i/>
                <w:iCs/>
                <w:szCs w:val="20"/>
              </w:rPr>
              <w:t>а</w:t>
            </w:r>
            <w:r w:rsidRPr="00A86EA5">
              <w:rPr>
                <w:rFonts w:ascii="Times New Roman" w:hAnsi="Times New Roman" w:cs="Times New Roman"/>
                <w:i/>
                <w:iCs/>
                <w:szCs w:val="20"/>
              </w:rPr>
              <w:t>ция» (п. Рогатая Балка).</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i/>
                <w:iCs/>
                <w:szCs w:val="20"/>
              </w:rPr>
              <w:t>Мясные деликатесы жители и гости округа имели возмо</w:t>
            </w:r>
            <w:r w:rsidRPr="00A86EA5">
              <w:rPr>
                <w:rFonts w:ascii="Times New Roman" w:hAnsi="Times New Roman" w:cs="Times New Roman"/>
                <w:i/>
                <w:iCs/>
                <w:szCs w:val="20"/>
              </w:rPr>
              <w:t>ж</w:t>
            </w:r>
            <w:r w:rsidRPr="00A86EA5">
              <w:rPr>
                <w:rFonts w:ascii="Times New Roman" w:hAnsi="Times New Roman" w:cs="Times New Roman"/>
                <w:i/>
                <w:iCs/>
                <w:szCs w:val="20"/>
              </w:rPr>
              <w:t>ность приобрести у индивидуальных предпринимателей Удовитченко О.А., Гребенюк Г.Н., Тесля Л.Н., а рыбу и рыбную продукцию – у Сам</w:t>
            </w:r>
            <w:r w:rsidRPr="00A86EA5">
              <w:rPr>
                <w:rFonts w:ascii="Times New Roman" w:hAnsi="Times New Roman" w:cs="Times New Roman"/>
                <w:i/>
                <w:iCs/>
                <w:szCs w:val="20"/>
              </w:rPr>
              <w:t>о</w:t>
            </w:r>
            <w:r w:rsidRPr="00A86EA5">
              <w:rPr>
                <w:rFonts w:ascii="Times New Roman" w:hAnsi="Times New Roman" w:cs="Times New Roman"/>
                <w:i/>
                <w:iCs/>
                <w:szCs w:val="20"/>
              </w:rPr>
              <w:t>фатова  Д.Н., Дзюба С.В., Логвиной Т.Н. и Вяткина П.Н.</w:t>
            </w:r>
          </w:p>
          <w:p w:rsidR="00CE4232" w:rsidRPr="00A86EA5" w:rsidRDefault="00771F2C" w:rsidP="00A86EA5">
            <w:pPr>
              <w:suppressAutoHyphens w:val="0"/>
              <w:spacing w:after="0" w:line="240" w:lineRule="auto"/>
              <w:ind w:firstLine="720"/>
              <w:jc w:val="both"/>
              <w:rPr>
                <w:rFonts w:ascii="Times New Roman" w:hAnsi="Times New Roman" w:cs="Times New Roman"/>
                <w:szCs w:val="20"/>
              </w:rPr>
            </w:pPr>
            <w:r w:rsidRPr="00A86EA5">
              <w:rPr>
                <w:rFonts w:ascii="Times New Roman" w:hAnsi="Times New Roman" w:cs="Times New Roman"/>
                <w:i/>
                <w:iCs/>
                <w:szCs w:val="20"/>
              </w:rPr>
              <w:t xml:space="preserve">Кроме этого, на выставке-ярмарке был представлен огромный ассортимент уличных и комнатных растений и цветов, саженцев роз, </w:t>
            </w:r>
            <w:r w:rsidRPr="00A86EA5">
              <w:rPr>
                <w:rFonts w:ascii="Times New Roman" w:hAnsi="Times New Roman" w:cs="Times New Roman"/>
                <w:i/>
                <w:iCs/>
                <w:szCs w:val="20"/>
              </w:rPr>
              <w:lastRenderedPageBreak/>
              <w:t>плодовых деревьев и декоративных кустарников.</w:t>
            </w:r>
          </w:p>
          <w:p w:rsidR="00CE4232" w:rsidRPr="00A86EA5" w:rsidRDefault="00DD68CB" w:rsidP="00A86EA5">
            <w:pPr>
              <w:suppressAutoHyphens w:val="0"/>
              <w:spacing w:after="0" w:line="240" w:lineRule="auto"/>
              <w:ind w:firstLine="709"/>
              <w:jc w:val="both"/>
              <w:rPr>
                <w:rFonts w:ascii="Times New Roman" w:hAnsi="Times New Roman" w:cs="Times New Roman"/>
                <w:i/>
                <w:iCs/>
                <w:szCs w:val="20"/>
              </w:rPr>
            </w:pPr>
            <w:r w:rsidRPr="00A86EA5">
              <w:rPr>
                <w:rFonts w:ascii="Times New Roman" w:hAnsi="Times New Roman" w:cs="Times New Roman"/>
                <w:i/>
                <w:iCs/>
                <w:szCs w:val="20"/>
              </w:rPr>
              <w:t>0</w:t>
            </w:r>
            <w:r w:rsidR="00771F2C" w:rsidRPr="00A86EA5">
              <w:rPr>
                <w:rFonts w:ascii="Times New Roman" w:hAnsi="Times New Roman" w:cs="Times New Roman"/>
                <w:i/>
                <w:iCs/>
                <w:szCs w:val="20"/>
              </w:rPr>
              <w:t>5</w:t>
            </w:r>
            <w:r w:rsidRPr="00A86EA5">
              <w:rPr>
                <w:rFonts w:ascii="Times New Roman" w:hAnsi="Times New Roman" w:cs="Times New Roman"/>
                <w:i/>
                <w:iCs/>
                <w:szCs w:val="20"/>
              </w:rPr>
              <w:t>.10.2024</w:t>
            </w:r>
            <w:r w:rsidR="00771F2C" w:rsidRPr="00A86EA5">
              <w:rPr>
                <w:rFonts w:ascii="Times New Roman" w:hAnsi="Times New Roman" w:cs="Times New Roman"/>
                <w:i/>
                <w:iCs/>
                <w:szCs w:val="20"/>
              </w:rPr>
              <w:t xml:space="preserve"> на центральной площади города Светлограда с</w:t>
            </w:r>
            <w:r w:rsidR="00771F2C" w:rsidRPr="00A86EA5">
              <w:rPr>
                <w:rFonts w:ascii="Times New Roman" w:hAnsi="Times New Roman" w:cs="Times New Roman"/>
                <w:i/>
                <w:iCs/>
                <w:szCs w:val="20"/>
              </w:rPr>
              <w:t>о</w:t>
            </w:r>
            <w:r w:rsidR="00771F2C" w:rsidRPr="00A86EA5">
              <w:rPr>
                <w:rFonts w:ascii="Times New Roman" w:hAnsi="Times New Roman" w:cs="Times New Roman"/>
                <w:i/>
                <w:iCs/>
                <w:szCs w:val="20"/>
              </w:rPr>
              <w:t>стоялась осенняя выставка–ярмарка под девизом «Покупай ставр</w:t>
            </w:r>
            <w:r w:rsidR="00771F2C" w:rsidRPr="00A86EA5">
              <w:rPr>
                <w:rFonts w:ascii="Times New Roman" w:hAnsi="Times New Roman" w:cs="Times New Roman"/>
                <w:i/>
                <w:iCs/>
                <w:szCs w:val="20"/>
              </w:rPr>
              <w:t>о</w:t>
            </w:r>
            <w:r w:rsidR="00771F2C" w:rsidRPr="00A86EA5">
              <w:rPr>
                <w:rFonts w:ascii="Times New Roman" w:hAnsi="Times New Roman" w:cs="Times New Roman"/>
                <w:i/>
                <w:iCs/>
                <w:szCs w:val="20"/>
              </w:rPr>
              <w:t>польское!».</w:t>
            </w:r>
          </w:p>
          <w:p w:rsidR="00CE4232" w:rsidRPr="00A86EA5" w:rsidRDefault="00771F2C" w:rsidP="00A86EA5">
            <w:pPr>
              <w:suppressAutoHyphens w:val="0"/>
              <w:spacing w:after="0" w:line="240" w:lineRule="auto"/>
              <w:ind w:firstLine="709"/>
              <w:jc w:val="both"/>
              <w:rPr>
                <w:rFonts w:ascii="Times New Roman" w:hAnsi="Times New Roman" w:cs="Times New Roman"/>
                <w:i/>
                <w:iCs/>
                <w:szCs w:val="20"/>
              </w:rPr>
            </w:pPr>
            <w:r w:rsidRPr="00A86EA5">
              <w:rPr>
                <w:rFonts w:ascii="Times New Roman" w:hAnsi="Times New Roman" w:cs="Times New Roman"/>
                <w:i/>
                <w:iCs/>
                <w:szCs w:val="20"/>
              </w:rPr>
              <w:t>По сложившейся традиции в выставке-ярмарке приняли уч</w:t>
            </w:r>
            <w:r w:rsidRPr="00A86EA5">
              <w:rPr>
                <w:rFonts w:ascii="Times New Roman" w:hAnsi="Times New Roman" w:cs="Times New Roman"/>
                <w:i/>
                <w:iCs/>
                <w:szCs w:val="20"/>
              </w:rPr>
              <w:t>а</w:t>
            </w:r>
            <w:r w:rsidRPr="00A86EA5">
              <w:rPr>
                <w:rFonts w:ascii="Times New Roman" w:hAnsi="Times New Roman" w:cs="Times New Roman"/>
                <w:i/>
                <w:iCs/>
                <w:szCs w:val="20"/>
              </w:rPr>
              <w:t>стие перерабатывающие предприятия, индивидуальные предприним</w:t>
            </w:r>
            <w:r w:rsidRPr="00A86EA5">
              <w:rPr>
                <w:rFonts w:ascii="Times New Roman" w:hAnsi="Times New Roman" w:cs="Times New Roman"/>
                <w:i/>
                <w:iCs/>
                <w:szCs w:val="20"/>
              </w:rPr>
              <w:t>а</w:t>
            </w:r>
            <w:r w:rsidRPr="00A86EA5">
              <w:rPr>
                <w:rFonts w:ascii="Times New Roman" w:hAnsi="Times New Roman" w:cs="Times New Roman"/>
                <w:i/>
                <w:iCs/>
                <w:szCs w:val="20"/>
              </w:rPr>
              <w:t>тели городов и районов края, а также граждане, ведущие личное по</w:t>
            </w:r>
            <w:r w:rsidRPr="00A86EA5">
              <w:rPr>
                <w:rFonts w:ascii="Times New Roman" w:hAnsi="Times New Roman" w:cs="Times New Roman"/>
                <w:i/>
                <w:iCs/>
                <w:szCs w:val="20"/>
              </w:rPr>
              <w:t>д</w:t>
            </w:r>
            <w:r w:rsidRPr="00A86EA5">
              <w:rPr>
                <w:rFonts w:ascii="Times New Roman" w:hAnsi="Times New Roman" w:cs="Times New Roman"/>
                <w:i/>
                <w:iCs/>
                <w:szCs w:val="20"/>
              </w:rPr>
              <w:t>собное хозяйство.</w:t>
            </w:r>
          </w:p>
          <w:p w:rsidR="00CE4232" w:rsidRPr="00A86EA5" w:rsidRDefault="00771F2C" w:rsidP="00A86EA5">
            <w:pPr>
              <w:suppressAutoHyphens w:val="0"/>
              <w:spacing w:after="0" w:line="240" w:lineRule="auto"/>
              <w:ind w:firstLine="709"/>
              <w:jc w:val="both"/>
              <w:rPr>
                <w:rFonts w:ascii="Times New Roman" w:hAnsi="Times New Roman" w:cs="Times New Roman"/>
                <w:i/>
                <w:iCs/>
                <w:szCs w:val="20"/>
              </w:rPr>
            </w:pPr>
            <w:r w:rsidRPr="00A86EA5">
              <w:rPr>
                <w:rFonts w:ascii="Times New Roman" w:hAnsi="Times New Roman" w:cs="Times New Roman"/>
                <w:i/>
                <w:iCs/>
                <w:szCs w:val="20"/>
              </w:rPr>
              <w:t>Прекрасная погода порадовала всех участников ярмарки, как реализующих продукцию, так и приобретающих ее.</w:t>
            </w:r>
          </w:p>
          <w:p w:rsidR="00CE4232" w:rsidRPr="00A86EA5" w:rsidRDefault="00771F2C" w:rsidP="00A86EA5">
            <w:pPr>
              <w:suppressAutoHyphens w:val="0"/>
              <w:spacing w:after="0" w:line="240" w:lineRule="auto"/>
              <w:ind w:firstLine="708"/>
              <w:jc w:val="both"/>
              <w:rPr>
                <w:rFonts w:ascii="Times New Roman" w:hAnsi="Times New Roman" w:cs="Times New Roman"/>
                <w:i/>
                <w:iCs/>
                <w:szCs w:val="20"/>
              </w:rPr>
            </w:pPr>
            <w:r w:rsidRPr="00A86EA5">
              <w:rPr>
                <w:rFonts w:ascii="Times New Roman" w:hAnsi="Times New Roman" w:cs="Times New Roman"/>
                <w:i/>
                <w:iCs/>
                <w:szCs w:val="20"/>
              </w:rPr>
              <w:t>В широком ассортименте вниманию покупателей были пре</w:t>
            </w:r>
            <w:r w:rsidRPr="00A86EA5">
              <w:rPr>
                <w:rFonts w:ascii="Times New Roman" w:hAnsi="Times New Roman" w:cs="Times New Roman"/>
                <w:i/>
                <w:iCs/>
                <w:szCs w:val="20"/>
              </w:rPr>
              <w:t>д</w:t>
            </w:r>
            <w:r w:rsidRPr="00A86EA5">
              <w:rPr>
                <w:rFonts w:ascii="Times New Roman" w:hAnsi="Times New Roman" w:cs="Times New Roman"/>
                <w:i/>
                <w:iCs/>
                <w:szCs w:val="20"/>
              </w:rPr>
              <w:t>ставлены сезонные овощи и фрукты: картофель, помидоры, капуста, морковь, свекла, лук, чеснок, болгарский перец, яблоки, груши и лимоны.</w:t>
            </w:r>
          </w:p>
          <w:p w:rsidR="00CE4232" w:rsidRPr="00A86EA5" w:rsidRDefault="00771F2C" w:rsidP="00A86EA5">
            <w:pPr>
              <w:suppressAutoHyphens w:val="0"/>
              <w:spacing w:after="0" w:line="240" w:lineRule="auto"/>
              <w:ind w:firstLine="708"/>
              <w:jc w:val="both"/>
              <w:rPr>
                <w:rFonts w:ascii="Times New Roman" w:hAnsi="Times New Roman" w:cs="Times New Roman"/>
                <w:i/>
                <w:iCs/>
                <w:szCs w:val="20"/>
              </w:rPr>
            </w:pPr>
            <w:r w:rsidRPr="00A86EA5">
              <w:rPr>
                <w:rFonts w:ascii="Times New Roman" w:hAnsi="Times New Roman" w:cs="Times New Roman"/>
                <w:i/>
                <w:iCs/>
                <w:szCs w:val="20"/>
              </w:rPr>
              <w:t>Большим спросом пользовались масло растительное, макароны, мука, печенье. С удовольствием посетители ярмарки приобретали мя</w:t>
            </w:r>
            <w:r w:rsidRPr="00A86EA5">
              <w:rPr>
                <w:rFonts w:ascii="Times New Roman" w:hAnsi="Times New Roman" w:cs="Times New Roman"/>
                <w:i/>
                <w:iCs/>
                <w:szCs w:val="20"/>
              </w:rPr>
              <w:t>с</w:t>
            </w:r>
            <w:r w:rsidRPr="00A86EA5">
              <w:rPr>
                <w:rFonts w:ascii="Times New Roman" w:hAnsi="Times New Roman" w:cs="Times New Roman"/>
                <w:i/>
                <w:iCs/>
                <w:szCs w:val="20"/>
              </w:rPr>
              <w:t>ные деликатесы, живую, свежемороженую, соленую, копченую рыбу и рыбную продукцию, а также пополняли свои запасы вкусным медом.</w:t>
            </w:r>
          </w:p>
          <w:p w:rsidR="00CE4232" w:rsidRPr="00A86EA5" w:rsidRDefault="00771F2C" w:rsidP="00A86EA5">
            <w:pPr>
              <w:suppressAutoHyphens w:val="0"/>
              <w:spacing w:after="0" w:line="240" w:lineRule="auto"/>
              <w:ind w:firstLine="720"/>
              <w:jc w:val="both"/>
              <w:rPr>
                <w:rFonts w:ascii="Times New Roman" w:hAnsi="Times New Roman" w:cs="Times New Roman"/>
                <w:i/>
                <w:iCs/>
                <w:szCs w:val="20"/>
              </w:rPr>
            </w:pPr>
            <w:r w:rsidRPr="00A86EA5">
              <w:rPr>
                <w:rFonts w:ascii="Times New Roman" w:hAnsi="Times New Roman" w:cs="Times New Roman"/>
                <w:i/>
                <w:iCs/>
                <w:szCs w:val="20"/>
              </w:rPr>
              <w:t>Кроме этого, на выставке-ярмарке можно было приобрести уличные и комнатные растения, саженцы роз, плодовых деревьев, дек</w:t>
            </w:r>
            <w:r w:rsidRPr="00A86EA5">
              <w:rPr>
                <w:rFonts w:ascii="Times New Roman" w:hAnsi="Times New Roman" w:cs="Times New Roman"/>
                <w:i/>
                <w:iCs/>
                <w:szCs w:val="20"/>
              </w:rPr>
              <w:t>о</w:t>
            </w:r>
            <w:r w:rsidRPr="00A86EA5">
              <w:rPr>
                <w:rFonts w:ascii="Times New Roman" w:hAnsi="Times New Roman" w:cs="Times New Roman"/>
                <w:i/>
                <w:iCs/>
                <w:szCs w:val="20"/>
              </w:rPr>
              <w:t>ративных кустарников, винограда и клубники.</w:t>
            </w:r>
          </w:p>
          <w:p w:rsidR="00CE4232" w:rsidRPr="00A86EA5" w:rsidRDefault="00771F2C" w:rsidP="00A86EA5">
            <w:pPr>
              <w:suppressAutoHyphens w:val="0"/>
              <w:spacing w:after="0" w:line="240" w:lineRule="auto"/>
              <w:ind w:firstLine="720"/>
              <w:jc w:val="both"/>
              <w:rPr>
                <w:rFonts w:ascii="Times New Roman" w:hAnsi="Times New Roman" w:cs="Times New Roman"/>
                <w:i/>
                <w:iCs/>
                <w:szCs w:val="20"/>
              </w:rPr>
            </w:pPr>
            <w:r w:rsidRPr="00A86EA5">
              <w:rPr>
                <w:rFonts w:ascii="Times New Roman" w:hAnsi="Times New Roman" w:cs="Times New Roman"/>
                <w:i/>
                <w:iCs/>
                <w:szCs w:val="20"/>
              </w:rPr>
              <w:t>21</w:t>
            </w:r>
            <w:r w:rsidR="00DD68CB" w:rsidRPr="00A86EA5">
              <w:rPr>
                <w:rFonts w:ascii="Times New Roman" w:hAnsi="Times New Roman" w:cs="Times New Roman"/>
                <w:i/>
                <w:iCs/>
                <w:szCs w:val="20"/>
              </w:rPr>
              <w:t>.10.2024</w:t>
            </w:r>
            <w:r w:rsidRPr="00A86EA5">
              <w:rPr>
                <w:rFonts w:ascii="Times New Roman" w:hAnsi="Times New Roman" w:cs="Times New Roman"/>
                <w:i/>
                <w:iCs/>
                <w:szCs w:val="20"/>
              </w:rPr>
              <w:t xml:space="preserve"> на центральной площади города Светлограда с</w:t>
            </w:r>
            <w:r w:rsidRPr="00A86EA5">
              <w:rPr>
                <w:rFonts w:ascii="Times New Roman" w:hAnsi="Times New Roman" w:cs="Times New Roman"/>
                <w:i/>
                <w:iCs/>
                <w:szCs w:val="20"/>
              </w:rPr>
              <w:t>о</w:t>
            </w:r>
            <w:r w:rsidRPr="00A86EA5">
              <w:rPr>
                <w:rFonts w:ascii="Times New Roman" w:hAnsi="Times New Roman" w:cs="Times New Roman"/>
                <w:i/>
                <w:iCs/>
                <w:szCs w:val="20"/>
              </w:rPr>
              <w:t>стоялась завершающая осенняя выставка–ярмарка под девизом «Пок</w:t>
            </w:r>
            <w:r w:rsidRPr="00A86EA5">
              <w:rPr>
                <w:rFonts w:ascii="Times New Roman" w:hAnsi="Times New Roman" w:cs="Times New Roman"/>
                <w:i/>
                <w:iCs/>
                <w:szCs w:val="20"/>
              </w:rPr>
              <w:t>у</w:t>
            </w:r>
            <w:r w:rsidRPr="00A86EA5">
              <w:rPr>
                <w:rFonts w:ascii="Times New Roman" w:hAnsi="Times New Roman" w:cs="Times New Roman"/>
                <w:i/>
                <w:iCs/>
                <w:szCs w:val="20"/>
              </w:rPr>
              <w:t>пай ставропольское!».</w:t>
            </w:r>
          </w:p>
          <w:p w:rsidR="00CE4232" w:rsidRPr="00A86EA5" w:rsidRDefault="00771F2C" w:rsidP="00A86EA5">
            <w:pPr>
              <w:suppressAutoHyphens w:val="0"/>
              <w:spacing w:after="0" w:line="240" w:lineRule="auto"/>
              <w:ind w:firstLine="720"/>
              <w:jc w:val="both"/>
              <w:rPr>
                <w:rFonts w:ascii="Times New Roman" w:hAnsi="Times New Roman" w:cs="Times New Roman"/>
                <w:i/>
                <w:iCs/>
                <w:szCs w:val="20"/>
              </w:rPr>
            </w:pPr>
            <w:r w:rsidRPr="00A86EA5">
              <w:rPr>
                <w:rFonts w:ascii="Times New Roman" w:hAnsi="Times New Roman" w:cs="Times New Roman"/>
                <w:i/>
                <w:iCs/>
                <w:szCs w:val="20"/>
              </w:rPr>
              <w:t>Сезонные ярмарки всегда пользуются популярностью у петро</w:t>
            </w:r>
            <w:r w:rsidRPr="00A86EA5">
              <w:rPr>
                <w:rFonts w:ascii="Times New Roman" w:hAnsi="Times New Roman" w:cs="Times New Roman"/>
                <w:i/>
                <w:iCs/>
                <w:szCs w:val="20"/>
              </w:rPr>
              <w:t>в</w:t>
            </w:r>
            <w:r w:rsidRPr="00A86EA5">
              <w:rPr>
                <w:rFonts w:ascii="Times New Roman" w:hAnsi="Times New Roman" w:cs="Times New Roman"/>
                <w:i/>
                <w:iCs/>
                <w:szCs w:val="20"/>
              </w:rPr>
              <w:t>чан и они их ждут с нетерпением. Ведь для многих это место, где можно с выгодой закупить сельскохозяйственную продукцию.</w:t>
            </w:r>
          </w:p>
          <w:p w:rsidR="00CE4232" w:rsidRPr="00A86EA5" w:rsidRDefault="00771F2C" w:rsidP="00A86EA5">
            <w:pPr>
              <w:suppressAutoHyphens w:val="0"/>
              <w:spacing w:after="0" w:line="240" w:lineRule="auto"/>
              <w:ind w:firstLine="720"/>
              <w:jc w:val="both"/>
              <w:rPr>
                <w:rFonts w:ascii="Times New Roman" w:hAnsi="Times New Roman" w:cs="Times New Roman"/>
                <w:i/>
                <w:iCs/>
                <w:szCs w:val="20"/>
              </w:rPr>
            </w:pPr>
            <w:r w:rsidRPr="00A86EA5">
              <w:rPr>
                <w:rFonts w:ascii="Times New Roman" w:hAnsi="Times New Roman" w:cs="Times New Roman"/>
                <w:i/>
                <w:iCs/>
                <w:szCs w:val="20"/>
              </w:rPr>
              <w:t>По сложившейся традиции в выставке-ярмарке приняли уч</w:t>
            </w:r>
            <w:r w:rsidRPr="00A86EA5">
              <w:rPr>
                <w:rFonts w:ascii="Times New Roman" w:hAnsi="Times New Roman" w:cs="Times New Roman"/>
                <w:i/>
                <w:iCs/>
                <w:szCs w:val="20"/>
              </w:rPr>
              <w:t>а</w:t>
            </w:r>
            <w:r w:rsidRPr="00A86EA5">
              <w:rPr>
                <w:rFonts w:ascii="Times New Roman" w:hAnsi="Times New Roman" w:cs="Times New Roman"/>
                <w:i/>
                <w:iCs/>
                <w:szCs w:val="20"/>
              </w:rPr>
              <w:t>стие сельскохозяйственные организации, перерабатывающие предпр</w:t>
            </w:r>
            <w:r w:rsidRPr="00A86EA5">
              <w:rPr>
                <w:rFonts w:ascii="Times New Roman" w:hAnsi="Times New Roman" w:cs="Times New Roman"/>
                <w:i/>
                <w:iCs/>
                <w:szCs w:val="20"/>
              </w:rPr>
              <w:t>и</w:t>
            </w:r>
            <w:r w:rsidRPr="00A86EA5">
              <w:rPr>
                <w:rFonts w:ascii="Times New Roman" w:hAnsi="Times New Roman" w:cs="Times New Roman"/>
                <w:i/>
                <w:iCs/>
                <w:szCs w:val="20"/>
              </w:rPr>
              <w:t>ятия, индивидуальные предприниматели городов и районов края, а также граждане, ведущие личное подсобное хозяйство.</w:t>
            </w:r>
            <w:r w:rsidRPr="00A86EA5">
              <w:rPr>
                <w:rFonts w:ascii="Times New Roman" w:hAnsi="Times New Roman" w:cs="Times New Roman"/>
                <w:i/>
                <w:iCs/>
                <w:szCs w:val="20"/>
              </w:rPr>
              <w:br/>
              <w:t>В период подготовки консервации и заготовки овощей на зиму большим спросом у покупателей пользовались овощи и фрукты, бахчевые культ</w:t>
            </w:r>
            <w:r w:rsidRPr="00A86EA5">
              <w:rPr>
                <w:rFonts w:ascii="Times New Roman" w:hAnsi="Times New Roman" w:cs="Times New Roman"/>
                <w:i/>
                <w:iCs/>
                <w:szCs w:val="20"/>
              </w:rPr>
              <w:t>у</w:t>
            </w:r>
            <w:r w:rsidRPr="00A86EA5">
              <w:rPr>
                <w:rFonts w:ascii="Times New Roman" w:hAnsi="Times New Roman" w:cs="Times New Roman"/>
                <w:i/>
                <w:iCs/>
                <w:szCs w:val="20"/>
              </w:rPr>
              <w:t>ры,картофель,помидоры,капуста,морковь,лук,болгарский и острый п</w:t>
            </w:r>
            <w:r w:rsidRPr="00A86EA5">
              <w:rPr>
                <w:rFonts w:ascii="Times New Roman" w:hAnsi="Times New Roman" w:cs="Times New Roman"/>
                <w:i/>
                <w:iCs/>
                <w:szCs w:val="20"/>
              </w:rPr>
              <w:t>е</w:t>
            </w:r>
            <w:r w:rsidRPr="00A86EA5">
              <w:rPr>
                <w:rFonts w:ascii="Times New Roman" w:hAnsi="Times New Roman" w:cs="Times New Roman"/>
                <w:i/>
                <w:iCs/>
                <w:szCs w:val="20"/>
              </w:rPr>
              <w:t>рец,яблоки и груши. Рыбу и рыбную продукцию представили  индивид</w:t>
            </w:r>
            <w:r w:rsidRPr="00A86EA5">
              <w:rPr>
                <w:rFonts w:ascii="Times New Roman" w:hAnsi="Times New Roman" w:cs="Times New Roman"/>
                <w:i/>
                <w:iCs/>
                <w:szCs w:val="20"/>
              </w:rPr>
              <w:t>у</w:t>
            </w:r>
            <w:r w:rsidRPr="00A86EA5">
              <w:rPr>
                <w:rFonts w:ascii="Times New Roman" w:hAnsi="Times New Roman" w:cs="Times New Roman"/>
                <w:i/>
                <w:iCs/>
                <w:szCs w:val="20"/>
              </w:rPr>
              <w:t>альные предприниматели нашего округа С. В. Дзюба, Д.Н. Самофатов, Логвина Т.Н. и так же Ядрин Н.В..  Очереди за мясными деликатесами стояли и возле торговых палаток индивидуальных предпринимателей А. А. Удовитченко, Г. Н. Гребенюк и Л.Н. Тесля. Мёд и продукты пчелово</w:t>
            </w:r>
            <w:r w:rsidRPr="00A86EA5">
              <w:rPr>
                <w:rFonts w:ascii="Times New Roman" w:hAnsi="Times New Roman" w:cs="Times New Roman"/>
                <w:i/>
                <w:iCs/>
                <w:szCs w:val="20"/>
              </w:rPr>
              <w:t>д</w:t>
            </w:r>
            <w:r w:rsidRPr="00A86EA5">
              <w:rPr>
                <w:rFonts w:ascii="Times New Roman" w:hAnsi="Times New Roman" w:cs="Times New Roman"/>
                <w:i/>
                <w:iCs/>
                <w:szCs w:val="20"/>
              </w:rPr>
              <w:t>ства предложили местные медовики В. М. Морозенко, В.В. Иваненко и С.И. Нестеренко. Также на выставке-ярмарке был представлен ассо</w:t>
            </w:r>
            <w:r w:rsidRPr="00A86EA5">
              <w:rPr>
                <w:rFonts w:ascii="Times New Roman" w:hAnsi="Times New Roman" w:cs="Times New Roman"/>
                <w:i/>
                <w:iCs/>
                <w:szCs w:val="20"/>
              </w:rPr>
              <w:t>р</w:t>
            </w:r>
            <w:r w:rsidRPr="00A86EA5">
              <w:rPr>
                <w:rFonts w:ascii="Times New Roman" w:hAnsi="Times New Roman" w:cs="Times New Roman"/>
                <w:i/>
                <w:iCs/>
                <w:szCs w:val="20"/>
              </w:rPr>
              <w:t>тимент саженцев роз, плодовых деревьев и декоративных кустарн</w:t>
            </w:r>
            <w:r w:rsidRPr="00A86EA5">
              <w:rPr>
                <w:rFonts w:ascii="Times New Roman" w:hAnsi="Times New Roman" w:cs="Times New Roman"/>
                <w:i/>
                <w:iCs/>
                <w:szCs w:val="20"/>
              </w:rPr>
              <w:t>и</w:t>
            </w:r>
            <w:r w:rsidRPr="00A86EA5">
              <w:rPr>
                <w:rFonts w:ascii="Times New Roman" w:hAnsi="Times New Roman" w:cs="Times New Roman"/>
                <w:i/>
                <w:iCs/>
                <w:szCs w:val="20"/>
              </w:rPr>
              <w:t>ков,винограда, клубники, различных семян, уличных и комнатных раст</w:t>
            </w:r>
            <w:r w:rsidRPr="00A86EA5">
              <w:rPr>
                <w:rFonts w:ascii="Times New Roman" w:hAnsi="Times New Roman" w:cs="Times New Roman"/>
                <w:i/>
                <w:iCs/>
                <w:szCs w:val="20"/>
              </w:rPr>
              <w:t>е</w:t>
            </w:r>
            <w:r w:rsidRPr="00A86EA5">
              <w:rPr>
                <w:rFonts w:ascii="Times New Roman" w:hAnsi="Times New Roman" w:cs="Times New Roman"/>
                <w:i/>
                <w:iCs/>
                <w:szCs w:val="20"/>
              </w:rPr>
              <w:t>ний и цветов, текстильной продукции, а также изделия ручной работы представленную умельцами народного промысла Петровского района С.П. Сметанин и А.В., Сень А.В., Семченко А.И.,Назаренко Н.А.</w:t>
            </w:r>
          </w:p>
        </w:tc>
        <w:tc>
          <w:tcPr>
            <w:tcW w:w="2695"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szCs w:val="20"/>
              </w:rPr>
              <w:lastRenderedPageBreak/>
              <w:t>х</w:t>
            </w:r>
          </w:p>
        </w:tc>
      </w:tr>
      <w:tr w:rsidR="00CE4232" w:rsidRPr="00A86EA5">
        <w:tc>
          <w:tcPr>
            <w:tcW w:w="693" w:type="dxa"/>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lastRenderedPageBreak/>
              <w:t>8.4</w:t>
            </w:r>
          </w:p>
        </w:tc>
        <w:tc>
          <w:tcPr>
            <w:tcW w:w="2822" w:type="dxa"/>
            <w:shd w:val="clear" w:color="auto" w:fill="auto"/>
          </w:tcPr>
          <w:p w:rsidR="00CE4232" w:rsidRPr="00A86EA5" w:rsidRDefault="00771F2C" w:rsidP="00A86EA5">
            <w:pPr>
              <w:suppressAutoHyphens w:val="0"/>
              <w:spacing w:after="0" w:line="240" w:lineRule="auto"/>
              <w:jc w:val="both"/>
              <w:rPr>
                <w:rFonts w:ascii="Times New Roman" w:hAnsi="Times New Roman" w:cs="Times New Roman"/>
                <w:szCs w:val="20"/>
              </w:rPr>
            </w:pPr>
            <w:r w:rsidRPr="00A86EA5">
              <w:rPr>
                <w:rFonts w:ascii="Times New Roman" w:eastAsia="Cambria" w:hAnsi="Times New Roman" w:cs="Times New Roman"/>
                <w:i/>
                <w:iCs/>
                <w:szCs w:val="20"/>
              </w:rPr>
              <w:t>Контрольное событие 25.</w:t>
            </w:r>
          </w:p>
          <w:p w:rsidR="00CE4232" w:rsidRPr="00A86EA5" w:rsidRDefault="00771F2C" w:rsidP="00A86EA5">
            <w:pPr>
              <w:suppressAutoHyphens w:val="0"/>
              <w:spacing w:after="0" w:line="240" w:lineRule="auto"/>
              <w:jc w:val="both"/>
              <w:rPr>
                <w:rFonts w:ascii="Times New Roman" w:eastAsia="Cambria" w:hAnsi="Times New Roman" w:cs="Times New Roman"/>
                <w:i/>
                <w:iCs/>
                <w:szCs w:val="20"/>
              </w:rPr>
            </w:pPr>
            <w:r w:rsidRPr="00A86EA5">
              <w:rPr>
                <w:rFonts w:ascii="Times New Roman" w:eastAsia="Cambria" w:hAnsi="Times New Roman" w:cs="Times New Roman"/>
                <w:i/>
                <w:iCs/>
                <w:szCs w:val="20"/>
              </w:rPr>
              <w:t>Предновогодняя праздничная выставка-ярмарка в рамках празднования Нового года и Рождества Христова под девизом «Покупай ставр</w:t>
            </w:r>
            <w:r w:rsidRPr="00A86EA5">
              <w:rPr>
                <w:rFonts w:ascii="Times New Roman" w:eastAsia="Cambria" w:hAnsi="Times New Roman" w:cs="Times New Roman"/>
                <w:i/>
                <w:iCs/>
                <w:szCs w:val="20"/>
              </w:rPr>
              <w:t>о</w:t>
            </w:r>
            <w:r w:rsidRPr="00A86EA5">
              <w:rPr>
                <w:rFonts w:ascii="Times New Roman" w:eastAsia="Cambria" w:hAnsi="Times New Roman" w:cs="Times New Roman"/>
                <w:i/>
                <w:iCs/>
                <w:szCs w:val="20"/>
              </w:rPr>
              <w:t>польское!» проведена</w:t>
            </w:r>
          </w:p>
        </w:tc>
        <w:tc>
          <w:tcPr>
            <w:tcW w:w="1714" w:type="dxa"/>
            <w:shd w:val="clear" w:color="auto" w:fill="auto"/>
          </w:tcPr>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28.12.2024/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21.12.2024</w:t>
            </w:r>
          </w:p>
        </w:tc>
        <w:tc>
          <w:tcPr>
            <w:tcW w:w="6494" w:type="dxa"/>
            <w:shd w:val="clear" w:color="auto" w:fill="auto"/>
          </w:tcPr>
          <w:p w:rsidR="00CE4232" w:rsidRPr="00A86EA5" w:rsidRDefault="00771F2C" w:rsidP="00A86EA5">
            <w:pPr>
              <w:widowControl w:val="0"/>
              <w:shd w:val="clear" w:color="auto" w:fill="FFFFFF"/>
              <w:suppressAutoHyphens w:val="0"/>
              <w:spacing w:after="0" w:line="240" w:lineRule="auto"/>
              <w:jc w:val="both"/>
              <w:rPr>
                <w:rFonts w:ascii="Times New Roman" w:hAnsi="Times New Roman" w:cs="Times New Roman"/>
                <w:i/>
                <w:iCs/>
                <w:szCs w:val="20"/>
              </w:rPr>
            </w:pPr>
            <w:r w:rsidRPr="00A86EA5">
              <w:rPr>
                <w:rFonts w:ascii="Times New Roman" w:hAnsi="Times New Roman" w:cs="Times New Roman"/>
                <w:b/>
                <w:bCs/>
                <w:i/>
                <w:iCs/>
                <w:szCs w:val="20"/>
              </w:rPr>
              <w:t>Контрольное событие выполнено</w:t>
            </w:r>
            <w:r w:rsidRPr="00A86EA5">
              <w:rPr>
                <w:rFonts w:ascii="Times New Roman" w:hAnsi="Times New Roman" w:cs="Times New Roman"/>
                <w:i/>
                <w:iCs/>
                <w:szCs w:val="20"/>
              </w:rPr>
              <w:t>.</w:t>
            </w:r>
          </w:p>
          <w:p w:rsidR="00CE4232" w:rsidRPr="00A86EA5" w:rsidRDefault="00771F2C" w:rsidP="00A86EA5">
            <w:pPr>
              <w:suppressAutoHyphens w:val="0"/>
              <w:spacing w:after="0" w:line="240" w:lineRule="auto"/>
              <w:ind w:left="57" w:firstLine="737"/>
              <w:jc w:val="both"/>
              <w:rPr>
                <w:rFonts w:ascii="Times New Roman" w:hAnsi="Times New Roman" w:cs="Times New Roman"/>
                <w:i/>
                <w:iCs/>
                <w:szCs w:val="20"/>
              </w:rPr>
            </w:pPr>
            <w:r w:rsidRPr="00A86EA5">
              <w:rPr>
                <w:rFonts w:ascii="Times New Roman" w:hAnsi="Times New Roman" w:cs="Times New Roman"/>
                <w:i/>
                <w:iCs/>
                <w:szCs w:val="20"/>
              </w:rPr>
              <w:t>21</w:t>
            </w:r>
            <w:r w:rsidR="000D02ED" w:rsidRPr="00A86EA5">
              <w:rPr>
                <w:rFonts w:ascii="Times New Roman" w:hAnsi="Times New Roman" w:cs="Times New Roman"/>
                <w:i/>
                <w:iCs/>
                <w:szCs w:val="20"/>
              </w:rPr>
              <w:t>.12.</w:t>
            </w:r>
            <w:r w:rsidRPr="00A86EA5">
              <w:rPr>
                <w:rFonts w:ascii="Times New Roman" w:hAnsi="Times New Roman" w:cs="Times New Roman"/>
                <w:i/>
                <w:iCs/>
                <w:szCs w:val="20"/>
              </w:rPr>
              <w:t xml:space="preserve"> 2024 на центральной площади города Светлограда в рамках празднования Нового года и Рождества Христова, состоялась предновогодняя праздничная выставка-ярмарка под девизом «Покупай ставропольское!».</w:t>
            </w:r>
          </w:p>
          <w:p w:rsidR="00CE4232" w:rsidRPr="00A86EA5" w:rsidRDefault="00771F2C" w:rsidP="00A86EA5">
            <w:pPr>
              <w:suppressAutoHyphens w:val="0"/>
              <w:spacing w:after="0" w:line="240" w:lineRule="auto"/>
              <w:ind w:left="57" w:firstLine="737"/>
              <w:jc w:val="both"/>
              <w:rPr>
                <w:rFonts w:ascii="Times New Roman" w:hAnsi="Times New Roman" w:cs="Times New Roman"/>
                <w:i/>
                <w:iCs/>
                <w:szCs w:val="20"/>
              </w:rPr>
            </w:pPr>
            <w:r w:rsidRPr="00A86EA5">
              <w:rPr>
                <w:rFonts w:ascii="Times New Roman" w:hAnsi="Times New Roman" w:cs="Times New Roman"/>
                <w:i/>
                <w:iCs/>
                <w:szCs w:val="20"/>
              </w:rPr>
              <w:t>По сложившейся традиции в выставке-ярмарке приняли уч</w:t>
            </w:r>
            <w:r w:rsidRPr="00A86EA5">
              <w:rPr>
                <w:rFonts w:ascii="Times New Roman" w:hAnsi="Times New Roman" w:cs="Times New Roman"/>
                <w:i/>
                <w:iCs/>
                <w:szCs w:val="20"/>
              </w:rPr>
              <w:t>а</w:t>
            </w:r>
            <w:r w:rsidRPr="00A86EA5">
              <w:rPr>
                <w:rFonts w:ascii="Times New Roman" w:hAnsi="Times New Roman" w:cs="Times New Roman"/>
                <w:i/>
                <w:iCs/>
                <w:szCs w:val="20"/>
              </w:rPr>
              <w:t>стие сельскохозяйственные организации, перерабатывающие предпр</w:t>
            </w:r>
            <w:r w:rsidRPr="00A86EA5">
              <w:rPr>
                <w:rFonts w:ascii="Times New Roman" w:hAnsi="Times New Roman" w:cs="Times New Roman"/>
                <w:i/>
                <w:iCs/>
                <w:szCs w:val="20"/>
              </w:rPr>
              <w:t>и</w:t>
            </w:r>
            <w:r w:rsidRPr="00A86EA5">
              <w:rPr>
                <w:rFonts w:ascii="Times New Roman" w:hAnsi="Times New Roman" w:cs="Times New Roman"/>
                <w:i/>
                <w:iCs/>
                <w:szCs w:val="20"/>
              </w:rPr>
              <w:t>ятия, индивидуальные предприниматели городов и районов края, а также граждане, ведущие личное подсобное хозяйство.</w:t>
            </w:r>
          </w:p>
          <w:p w:rsidR="00CE4232" w:rsidRPr="00A86EA5" w:rsidRDefault="00771F2C" w:rsidP="00A86EA5">
            <w:pPr>
              <w:suppressAutoHyphens w:val="0"/>
              <w:spacing w:after="0" w:line="240" w:lineRule="auto"/>
              <w:ind w:firstLine="709"/>
              <w:jc w:val="both"/>
              <w:rPr>
                <w:rFonts w:ascii="Times New Roman" w:hAnsi="Times New Roman" w:cs="Times New Roman"/>
                <w:i/>
                <w:iCs/>
                <w:szCs w:val="20"/>
              </w:rPr>
            </w:pPr>
            <w:r w:rsidRPr="00A86EA5">
              <w:rPr>
                <w:rFonts w:ascii="Times New Roman" w:hAnsi="Times New Roman" w:cs="Times New Roman"/>
                <w:i/>
                <w:iCs/>
                <w:szCs w:val="20"/>
              </w:rPr>
              <w:t>На ярмарке были представлены хлебобулочные изделия, бак</w:t>
            </w:r>
            <w:r w:rsidRPr="00A86EA5">
              <w:rPr>
                <w:rFonts w:ascii="Times New Roman" w:hAnsi="Times New Roman" w:cs="Times New Roman"/>
                <w:i/>
                <w:iCs/>
                <w:szCs w:val="20"/>
              </w:rPr>
              <w:t>а</w:t>
            </w:r>
            <w:r w:rsidRPr="00A86EA5">
              <w:rPr>
                <w:rFonts w:ascii="Times New Roman" w:hAnsi="Times New Roman" w:cs="Times New Roman"/>
                <w:i/>
                <w:iCs/>
                <w:szCs w:val="20"/>
              </w:rPr>
              <w:t>лейные товары, мёд, мясные деликатесы, овощи, фрукты, масло ра</w:t>
            </w:r>
            <w:r w:rsidRPr="00A86EA5">
              <w:rPr>
                <w:rFonts w:ascii="Times New Roman" w:hAnsi="Times New Roman" w:cs="Times New Roman"/>
                <w:i/>
                <w:iCs/>
                <w:szCs w:val="20"/>
              </w:rPr>
              <w:t>с</w:t>
            </w:r>
            <w:r w:rsidRPr="00A86EA5">
              <w:rPr>
                <w:rFonts w:ascii="Times New Roman" w:hAnsi="Times New Roman" w:cs="Times New Roman"/>
                <w:i/>
                <w:iCs/>
                <w:szCs w:val="20"/>
              </w:rPr>
              <w:t>тительное, живая, свежемороженая, соленая, копченая рыба и рыбная продукция, сосны, ели.</w:t>
            </w:r>
          </w:p>
          <w:p w:rsidR="00CE4232" w:rsidRPr="00A86EA5" w:rsidRDefault="00771F2C" w:rsidP="00A86EA5">
            <w:pPr>
              <w:suppressAutoHyphens w:val="0"/>
              <w:spacing w:after="0" w:line="240" w:lineRule="auto"/>
              <w:ind w:firstLine="708"/>
              <w:jc w:val="both"/>
              <w:rPr>
                <w:rFonts w:ascii="Times New Roman" w:hAnsi="Times New Roman" w:cs="Times New Roman"/>
                <w:i/>
                <w:iCs/>
                <w:szCs w:val="20"/>
              </w:rPr>
            </w:pPr>
            <w:r w:rsidRPr="00A86EA5">
              <w:rPr>
                <w:rFonts w:ascii="Times New Roman" w:hAnsi="Times New Roman" w:cs="Times New Roman"/>
                <w:i/>
                <w:iCs/>
                <w:szCs w:val="20"/>
              </w:rPr>
              <w:t>Кроме того, посетители ярмарки в преддверии грядущих праз</w:t>
            </w:r>
            <w:r w:rsidRPr="00A86EA5">
              <w:rPr>
                <w:rFonts w:ascii="Times New Roman" w:hAnsi="Times New Roman" w:cs="Times New Roman"/>
                <w:i/>
                <w:iCs/>
                <w:szCs w:val="20"/>
              </w:rPr>
              <w:t>д</w:t>
            </w:r>
            <w:r w:rsidRPr="00A86EA5">
              <w:rPr>
                <w:rFonts w:ascii="Times New Roman" w:hAnsi="Times New Roman" w:cs="Times New Roman"/>
                <w:i/>
                <w:iCs/>
                <w:szCs w:val="20"/>
              </w:rPr>
              <w:t>ников имели возможность приобрести для себя и своих близких сувени</w:t>
            </w:r>
            <w:r w:rsidRPr="00A86EA5">
              <w:rPr>
                <w:rFonts w:ascii="Times New Roman" w:hAnsi="Times New Roman" w:cs="Times New Roman"/>
                <w:i/>
                <w:iCs/>
                <w:szCs w:val="20"/>
              </w:rPr>
              <w:t>р</w:t>
            </w:r>
            <w:r w:rsidRPr="00A86EA5">
              <w:rPr>
                <w:rFonts w:ascii="Times New Roman" w:hAnsi="Times New Roman" w:cs="Times New Roman"/>
                <w:i/>
                <w:iCs/>
                <w:szCs w:val="20"/>
              </w:rPr>
              <w:t>ную продукцию, представленную на выставку-ярмарку умельцами н</w:t>
            </w:r>
            <w:r w:rsidRPr="00A86EA5">
              <w:rPr>
                <w:rFonts w:ascii="Times New Roman" w:hAnsi="Times New Roman" w:cs="Times New Roman"/>
                <w:i/>
                <w:iCs/>
                <w:szCs w:val="20"/>
              </w:rPr>
              <w:t>а</w:t>
            </w:r>
            <w:r w:rsidRPr="00A86EA5">
              <w:rPr>
                <w:rFonts w:ascii="Times New Roman" w:hAnsi="Times New Roman" w:cs="Times New Roman"/>
                <w:i/>
                <w:iCs/>
                <w:szCs w:val="20"/>
              </w:rPr>
              <w:t>родного промысла (резьба по дереву, вязаные игрушки, украшения из бисера).</w:t>
            </w:r>
          </w:p>
          <w:p w:rsidR="00CE4232" w:rsidRPr="00A86EA5" w:rsidRDefault="00771F2C" w:rsidP="00A86EA5">
            <w:pPr>
              <w:suppressAutoHyphens w:val="0"/>
              <w:spacing w:after="0" w:line="240" w:lineRule="auto"/>
              <w:ind w:firstLine="708"/>
              <w:jc w:val="both"/>
              <w:rPr>
                <w:rFonts w:ascii="Times New Roman" w:hAnsi="Times New Roman" w:cs="Times New Roman"/>
                <w:i/>
                <w:iCs/>
                <w:szCs w:val="20"/>
              </w:rPr>
            </w:pPr>
            <w:r w:rsidRPr="00A86EA5">
              <w:rPr>
                <w:rFonts w:ascii="Times New Roman" w:hAnsi="Times New Roman" w:cs="Times New Roman"/>
                <w:i/>
                <w:iCs/>
                <w:szCs w:val="20"/>
              </w:rPr>
              <w:t>Так же администрацией округа индивидуальным предприним</w:t>
            </w:r>
            <w:r w:rsidRPr="00A86EA5">
              <w:rPr>
                <w:rFonts w:ascii="Times New Roman" w:hAnsi="Times New Roman" w:cs="Times New Roman"/>
                <w:i/>
                <w:iCs/>
                <w:szCs w:val="20"/>
              </w:rPr>
              <w:t>а</w:t>
            </w:r>
            <w:r w:rsidRPr="00A86EA5">
              <w:rPr>
                <w:rFonts w:ascii="Times New Roman" w:hAnsi="Times New Roman" w:cs="Times New Roman"/>
                <w:i/>
                <w:iCs/>
                <w:szCs w:val="20"/>
              </w:rPr>
              <w:t>телям и лицам ведущим личное подсобное хозяйство были вручены бл</w:t>
            </w:r>
            <w:r w:rsidRPr="00A86EA5">
              <w:rPr>
                <w:rFonts w:ascii="Times New Roman" w:hAnsi="Times New Roman" w:cs="Times New Roman"/>
                <w:i/>
                <w:iCs/>
                <w:szCs w:val="20"/>
              </w:rPr>
              <w:t>а</w:t>
            </w:r>
            <w:r w:rsidRPr="00A86EA5">
              <w:rPr>
                <w:rFonts w:ascii="Times New Roman" w:hAnsi="Times New Roman" w:cs="Times New Roman"/>
                <w:i/>
                <w:iCs/>
                <w:szCs w:val="20"/>
              </w:rPr>
              <w:t>годарственные письма за активное участие в выставочно-ярмарочной деятельности в Петровском муниципальном округе Ставропольского края в 2024 г.</w:t>
            </w:r>
          </w:p>
        </w:tc>
        <w:tc>
          <w:tcPr>
            <w:tcW w:w="2695"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szCs w:val="20"/>
              </w:rPr>
              <w:t>х</w:t>
            </w:r>
          </w:p>
        </w:tc>
      </w:tr>
      <w:tr w:rsidR="00CE4232" w:rsidRPr="00A86EA5">
        <w:tc>
          <w:tcPr>
            <w:tcW w:w="693" w:type="dxa"/>
            <w:tcBorders>
              <w:top w:val="nil"/>
            </w:tcBorders>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8.5</w:t>
            </w:r>
          </w:p>
        </w:tc>
        <w:tc>
          <w:tcPr>
            <w:tcW w:w="2822" w:type="dxa"/>
            <w:tcBorders>
              <w:top w:val="nil"/>
            </w:tcBorders>
            <w:shd w:val="clear" w:color="auto" w:fill="auto"/>
          </w:tcPr>
          <w:p w:rsidR="00CE4232" w:rsidRPr="00A86EA5" w:rsidRDefault="00771F2C" w:rsidP="00A86EA5">
            <w:pPr>
              <w:suppressAutoHyphens w:val="0"/>
              <w:spacing w:after="0" w:line="240" w:lineRule="auto"/>
              <w:jc w:val="both"/>
              <w:rPr>
                <w:rFonts w:ascii="Times New Roman" w:hAnsi="Times New Roman" w:cs="Times New Roman"/>
                <w:szCs w:val="20"/>
              </w:rPr>
            </w:pPr>
            <w:r w:rsidRPr="00A86EA5">
              <w:rPr>
                <w:rFonts w:ascii="Times New Roman" w:eastAsia="Cambria" w:hAnsi="Times New Roman" w:cs="Times New Roman"/>
                <w:i/>
                <w:iCs/>
                <w:szCs w:val="20"/>
              </w:rPr>
              <w:t>Контрольное событие 26.</w:t>
            </w:r>
          </w:p>
          <w:p w:rsidR="00CE4232" w:rsidRPr="00A86EA5" w:rsidRDefault="00771F2C" w:rsidP="00A86EA5">
            <w:pPr>
              <w:suppressAutoHyphens w:val="0"/>
              <w:spacing w:after="0" w:line="240" w:lineRule="auto"/>
              <w:jc w:val="both"/>
              <w:rPr>
                <w:rFonts w:ascii="Times New Roman" w:eastAsia="Cambria" w:hAnsi="Times New Roman" w:cs="Times New Roman"/>
                <w:i/>
                <w:iCs/>
                <w:szCs w:val="20"/>
              </w:rPr>
            </w:pPr>
            <w:r w:rsidRPr="00A86EA5">
              <w:rPr>
                <w:rFonts w:ascii="Times New Roman" w:eastAsia="Cambria" w:hAnsi="Times New Roman" w:cs="Times New Roman"/>
                <w:i/>
                <w:iCs/>
                <w:szCs w:val="20"/>
              </w:rPr>
              <w:t>Еженедельные ярмарки на территории сельских нас</w:t>
            </w:r>
            <w:r w:rsidRPr="00A86EA5">
              <w:rPr>
                <w:rFonts w:ascii="Times New Roman" w:eastAsia="Cambria" w:hAnsi="Times New Roman" w:cs="Times New Roman"/>
                <w:i/>
                <w:iCs/>
                <w:szCs w:val="20"/>
              </w:rPr>
              <w:t>е</w:t>
            </w:r>
            <w:r w:rsidRPr="00A86EA5">
              <w:rPr>
                <w:rFonts w:ascii="Times New Roman" w:eastAsia="Cambria" w:hAnsi="Times New Roman" w:cs="Times New Roman"/>
                <w:i/>
                <w:iCs/>
                <w:szCs w:val="20"/>
              </w:rPr>
              <w:t>ленных пунктов округа пров</w:t>
            </w:r>
            <w:r w:rsidRPr="00A86EA5">
              <w:rPr>
                <w:rFonts w:ascii="Times New Roman" w:eastAsia="Cambria" w:hAnsi="Times New Roman" w:cs="Times New Roman"/>
                <w:i/>
                <w:iCs/>
                <w:szCs w:val="20"/>
              </w:rPr>
              <w:t>е</w:t>
            </w:r>
            <w:r w:rsidRPr="00A86EA5">
              <w:rPr>
                <w:rFonts w:ascii="Times New Roman" w:eastAsia="Cambria" w:hAnsi="Times New Roman" w:cs="Times New Roman"/>
                <w:i/>
                <w:iCs/>
                <w:szCs w:val="20"/>
              </w:rPr>
              <w:t>дены</w:t>
            </w:r>
          </w:p>
        </w:tc>
        <w:tc>
          <w:tcPr>
            <w:tcW w:w="1714" w:type="dxa"/>
            <w:tcBorders>
              <w:top w:val="nil"/>
            </w:tcBorders>
            <w:shd w:val="clear" w:color="auto" w:fill="auto"/>
          </w:tcPr>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31.12.2024/ 01.01.2024-31.03.2024;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01.04.2024-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30.06.2024;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01.07.2024-30.09.2024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01.10.2024-31.12.2024</w:t>
            </w:r>
          </w:p>
        </w:tc>
        <w:tc>
          <w:tcPr>
            <w:tcW w:w="6494" w:type="dxa"/>
            <w:tcBorders>
              <w:top w:val="nil"/>
            </w:tcBorders>
            <w:shd w:val="clear" w:color="auto" w:fill="auto"/>
          </w:tcPr>
          <w:p w:rsidR="00CE4232" w:rsidRPr="00A86EA5" w:rsidRDefault="00771F2C" w:rsidP="00A86EA5">
            <w:pPr>
              <w:pStyle w:val="ConsPlusNormal"/>
              <w:suppressAutoHyphens w:val="0"/>
              <w:jc w:val="both"/>
              <w:rPr>
                <w:rFonts w:ascii="Times New Roman" w:hAnsi="Times New Roman" w:cs="Times New Roman"/>
              </w:rPr>
            </w:pPr>
            <w:r w:rsidRPr="00A86EA5">
              <w:rPr>
                <w:rFonts w:ascii="Times New Roman" w:eastAsia="Cambria" w:hAnsi="Times New Roman" w:cs="Times New Roman"/>
                <w:b/>
                <w:bCs/>
                <w:i/>
                <w:iCs/>
              </w:rPr>
              <w:t>Контрольное событие выполнено.</w:t>
            </w:r>
          </w:p>
          <w:p w:rsidR="00CE4232" w:rsidRPr="00A86EA5" w:rsidRDefault="00771F2C" w:rsidP="00A86EA5">
            <w:pPr>
              <w:widowControl w:val="0"/>
              <w:shd w:val="clear" w:color="auto" w:fill="FFFFFF"/>
              <w:suppressAutoHyphens w:val="0"/>
              <w:spacing w:after="0" w:line="240" w:lineRule="auto"/>
              <w:jc w:val="both"/>
              <w:rPr>
                <w:rFonts w:ascii="Times New Roman" w:hAnsi="Times New Roman" w:cs="Times New Roman"/>
                <w:szCs w:val="20"/>
              </w:rPr>
            </w:pPr>
            <w:r w:rsidRPr="00A86EA5">
              <w:rPr>
                <w:rFonts w:ascii="Times New Roman" w:eastAsia="Cambria" w:hAnsi="Times New Roman" w:cs="Times New Roman"/>
                <w:i/>
                <w:szCs w:val="20"/>
              </w:rPr>
              <w:t>На территории сельских населенных пунктах округа за 2024 г. провед</w:t>
            </w:r>
            <w:r w:rsidRPr="00A86EA5">
              <w:rPr>
                <w:rFonts w:ascii="Times New Roman" w:eastAsia="Cambria" w:hAnsi="Times New Roman" w:cs="Times New Roman"/>
                <w:i/>
                <w:szCs w:val="20"/>
              </w:rPr>
              <w:t>е</w:t>
            </w:r>
            <w:r w:rsidRPr="00A86EA5">
              <w:rPr>
                <w:rFonts w:ascii="Times New Roman" w:eastAsia="Cambria" w:hAnsi="Times New Roman" w:cs="Times New Roman"/>
                <w:i/>
                <w:szCs w:val="20"/>
              </w:rPr>
              <w:t>но 1070 ярмарок; реализовано продукции – 265,68 тн, на сумму 28646,79</w:t>
            </w:r>
            <w:r w:rsidR="00C90832">
              <w:rPr>
                <w:rFonts w:ascii="Times New Roman" w:eastAsia="Cambria" w:hAnsi="Times New Roman" w:cs="Times New Roman"/>
                <w:i/>
                <w:szCs w:val="20"/>
              </w:rPr>
              <w:t xml:space="preserve"> </w:t>
            </w:r>
            <w:r w:rsidRPr="00A86EA5">
              <w:rPr>
                <w:rFonts w:ascii="Times New Roman" w:eastAsia="Cambria" w:hAnsi="Times New Roman" w:cs="Times New Roman"/>
                <w:i/>
                <w:szCs w:val="20"/>
              </w:rPr>
              <w:t>тыс.рублей.</w:t>
            </w:r>
          </w:p>
        </w:tc>
        <w:tc>
          <w:tcPr>
            <w:tcW w:w="2695" w:type="dxa"/>
            <w:tcBorders>
              <w:top w:val="nil"/>
            </w:tcBorders>
            <w:shd w:val="clear" w:color="auto" w:fill="auto"/>
          </w:tcPr>
          <w:p w:rsidR="00CE4232" w:rsidRPr="00A86EA5" w:rsidRDefault="00771F2C" w:rsidP="00A86EA5">
            <w:pPr>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szCs w:val="20"/>
              </w:rPr>
              <w:t>х</w:t>
            </w:r>
          </w:p>
        </w:tc>
      </w:tr>
      <w:tr w:rsidR="00CE4232" w:rsidRPr="00A86EA5">
        <w:tc>
          <w:tcPr>
            <w:tcW w:w="693" w:type="dxa"/>
            <w:tcBorders>
              <w:top w:val="nil"/>
            </w:tcBorders>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8.6</w:t>
            </w:r>
          </w:p>
        </w:tc>
        <w:tc>
          <w:tcPr>
            <w:tcW w:w="2822" w:type="dxa"/>
            <w:tcBorders>
              <w:top w:val="nil"/>
            </w:tcBorders>
            <w:shd w:val="clear" w:color="auto" w:fill="auto"/>
          </w:tcPr>
          <w:p w:rsidR="00CE4232" w:rsidRPr="00A86EA5" w:rsidRDefault="00771F2C" w:rsidP="00A86EA5">
            <w:pPr>
              <w:suppressAutoHyphens w:val="0"/>
              <w:spacing w:after="0" w:line="240" w:lineRule="auto"/>
              <w:jc w:val="both"/>
              <w:rPr>
                <w:rFonts w:ascii="Times New Roman" w:hAnsi="Times New Roman" w:cs="Times New Roman"/>
                <w:szCs w:val="20"/>
              </w:rPr>
            </w:pPr>
            <w:r w:rsidRPr="00A86EA5">
              <w:rPr>
                <w:rFonts w:ascii="Times New Roman" w:eastAsia="Cambria" w:hAnsi="Times New Roman" w:cs="Times New Roman"/>
                <w:i/>
                <w:iCs/>
                <w:szCs w:val="20"/>
              </w:rPr>
              <w:t>Контрольное событие 27.</w:t>
            </w:r>
          </w:p>
          <w:p w:rsidR="00CE4232" w:rsidRPr="00A86EA5" w:rsidRDefault="00771F2C" w:rsidP="00A86EA5">
            <w:pPr>
              <w:suppressAutoHyphens w:val="0"/>
              <w:spacing w:after="0" w:line="240" w:lineRule="auto"/>
              <w:jc w:val="both"/>
              <w:rPr>
                <w:rFonts w:ascii="Times New Roman" w:eastAsia="Cambria" w:hAnsi="Times New Roman" w:cs="Times New Roman"/>
                <w:i/>
                <w:iCs/>
                <w:szCs w:val="20"/>
              </w:rPr>
            </w:pPr>
            <w:r w:rsidRPr="00A86EA5">
              <w:rPr>
                <w:rFonts w:ascii="Times New Roman" w:eastAsia="Cambria" w:hAnsi="Times New Roman" w:cs="Times New Roman"/>
                <w:i/>
                <w:iCs/>
                <w:szCs w:val="20"/>
              </w:rPr>
              <w:t>Информация о проведении выставок-ярмарок размещена на официальном сайте адм</w:t>
            </w:r>
            <w:r w:rsidRPr="00A86EA5">
              <w:rPr>
                <w:rFonts w:ascii="Times New Roman" w:eastAsia="Cambria" w:hAnsi="Times New Roman" w:cs="Times New Roman"/>
                <w:i/>
                <w:iCs/>
                <w:szCs w:val="20"/>
              </w:rPr>
              <w:t>и</w:t>
            </w:r>
            <w:r w:rsidRPr="00A86EA5">
              <w:rPr>
                <w:rFonts w:ascii="Times New Roman" w:eastAsia="Cambria" w:hAnsi="Times New Roman" w:cs="Times New Roman"/>
                <w:i/>
                <w:iCs/>
                <w:szCs w:val="20"/>
              </w:rPr>
              <w:t>нистрации и в районной г</w:t>
            </w:r>
            <w:r w:rsidRPr="00A86EA5">
              <w:rPr>
                <w:rFonts w:ascii="Times New Roman" w:eastAsia="Cambria" w:hAnsi="Times New Roman" w:cs="Times New Roman"/>
                <w:i/>
                <w:iCs/>
                <w:szCs w:val="20"/>
              </w:rPr>
              <w:t>а</w:t>
            </w:r>
            <w:r w:rsidRPr="00A86EA5">
              <w:rPr>
                <w:rFonts w:ascii="Times New Roman" w:eastAsia="Cambria" w:hAnsi="Times New Roman" w:cs="Times New Roman"/>
                <w:i/>
                <w:iCs/>
                <w:szCs w:val="20"/>
              </w:rPr>
              <w:t>зете «Петровские вести»</w:t>
            </w:r>
          </w:p>
        </w:tc>
        <w:tc>
          <w:tcPr>
            <w:tcW w:w="1714" w:type="dxa"/>
            <w:tcBorders>
              <w:top w:val="nil"/>
            </w:tcBorders>
            <w:shd w:val="clear" w:color="auto" w:fill="auto"/>
          </w:tcPr>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27.04.2024/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05.04.2024: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06.04.2024;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24.04.2024;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28.09.2024/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10.09.2024;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23.09.2024;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26.10.2024/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01.10.2024;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04.10.2024;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14.10.2024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28.12.2024/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17.12.2024;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lastRenderedPageBreak/>
              <w:t>19.12.2024</w:t>
            </w:r>
          </w:p>
        </w:tc>
        <w:tc>
          <w:tcPr>
            <w:tcW w:w="6494" w:type="dxa"/>
            <w:tcBorders>
              <w:top w:val="nil"/>
            </w:tcBorders>
            <w:shd w:val="clear" w:color="auto" w:fill="auto"/>
          </w:tcPr>
          <w:p w:rsidR="00CE4232" w:rsidRPr="00A86EA5" w:rsidRDefault="00771F2C" w:rsidP="00A86EA5">
            <w:pPr>
              <w:suppressAutoHyphens w:val="0"/>
              <w:spacing w:after="0" w:line="240" w:lineRule="auto"/>
              <w:jc w:val="both"/>
              <w:rPr>
                <w:rFonts w:ascii="Times New Roman" w:hAnsi="Times New Roman" w:cs="Times New Roman"/>
                <w:szCs w:val="20"/>
              </w:rPr>
            </w:pPr>
            <w:r w:rsidRPr="00A86EA5">
              <w:rPr>
                <w:rFonts w:ascii="Times New Roman" w:hAnsi="Times New Roman" w:cs="Times New Roman"/>
                <w:b/>
                <w:bCs/>
                <w:i/>
                <w:iCs/>
                <w:szCs w:val="20"/>
              </w:rPr>
              <w:lastRenderedPageBreak/>
              <w:t>Контрольное событие выполнено.</w:t>
            </w:r>
          </w:p>
          <w:p w:rsidR="00CE4232" w:rsidRPr="00A86EA5" w:rsidRDefault="00771F2C" w:rsidP="00A86EA5">
            <w:pPr>
              <w:widowControl w:val="0"/>
              <w:shd w:val="clear" w:color="auto" w:fill="FFFFFF"/>
              <w:suppressAutoHyphens w:val="0"/>
              <w:spacing w:after="0" w:line="240" w:lineRule="auto"/>
              <w:jc w:val="both"/>
              <w:rPr>
                <w:rFonts w:ascii="Times New Roman" w:hAnsi="Times New Roman" w:cs="Times New Roman"/>
                <w:szCs w:val="20"/>
              </w:rPr>
            </w:pPr>
            <w:r w:rsidRPr="00A86EA5">
              <w:rPr>
                <w:rFonts w:ascii="Times New Roman" w:eastAsia="Cambria" w:hAnsi="Times New Roman" w:cs="Times New Roman"/>
                <w:i/>
                <w:iCs/>
                <w:szCs w:val="20"/>
              </w:rPr>
              <w:t>Информация о проведении выставок-ярмарок в г. Светлограде разм</w:t>
            </w:r>
            <w:r w:rsidRPr="00A86EA5">
              <w:rPr>
                <w:rFonts w:ascii="Times New Roman" w:eastAsia="Cambria" w:hAnsi="Times New Roman" w:cs="Times New Roman"/>
                <w:i/>
                <w:iCs/>
                <w:szCs w:val="20"/>
              </w:rPr>
              <w:t>е</w:t>
            </w:r>
            <w:r w:rsidRPr="00A86EA5">
              <w:rPr>
                <w:rFonts w:ascii="Times New Roman" w:eastAsia="Cambria" w:hAnsi="Times New Roman" w:cs="Times New Roman"/>
                <w:i/>
                <w:iCs/>
                <w:szCs w:val="20"/>
              </w:rPr>
              <w:t>щена  на официальном сайте администрации 05.04.2024, 24.04.2024</w:t>
            </w:r>
            <w:r w:rsidR="00C12DDB" w:rsidRPr="00A86EA5">
              <w:rPr>
                <w:rFonts w:ascii="Times New Roman" w:eastAsia="Cambria" w:hAnsi="Times New Roman" w:cs="Times New Roman"/>
                <w:i/>
                <w:iCs/>
                <w:szCs w:val="20"/>
              </w:rPr>
              <w:t>, 10.09.2024</w:t>
            </w:r>
            <w:r w:rsidRPr="00A86EA5">
              <w:rPr>
                <w:rFonts w:ascii="Times New Roman" w:eastAsia="Cambria" w:hAnsi="Times New Roman" w:cs="Times New Roman"/>
                <w:i/>
                <w:iCs/>
                <w:szCs w:val="20"/>
              </w:rPr>
              <w:t>, 23.0</w:t>
            </w:r>
            <w:r w:rsidR="00C12DDB" w:rsidRPr="00A86EA5">
              <w:rPr>
                <w:rFonts w:ascii="Times New Roman" w:eastAsia="Cambria" w:hAnsi="Times New Roman" w:cs="Times New Roman"/>
                <w:i/>
                <w:iCs/>
                <w:szCs w:val="20"/>
              </w:rPr>
              <w:t>9.2024, 01.10.2025, 04.10.2024, 14.10.2024г., 17.12.2024, 19.12.2024</w:t>
            </w:r>
            <w:r w:rsidRPr="00A86EA5">
              <w:rPr>
                <w:rFonts w:ascii="Times New Roman" w:eastAsia="Cambria" w:hAnsi="Times New Roman" w:cs="Times New Roman"/>
                <w:i/>
                <w:iCs/>
                <w:szCs w:val="20"/>
              </w:rPr>
              <w:t>, а также в районной газете «Петровские вес</w:t>
            </w:r>
            <w:r w:rsidR="00C12DDB" w:rsidRPr="00A86EA5">
              <w:rPr>
                <w:rFonts w:ascii="Times New Roman" w:eastAsia="Cambria" w:hAnsi="Times New Roman" w:cs="Times New Roman"/>
                <w:i/>
                <w:iCs/>
                <w:szCs w:val="20"/>
              </w:rPr>
              <w:t>ти» 06.04.2024, 04.09.2024, 18.09.2024, 02.10.2024, 16.10.2024, 14.12.2024</w:t>
            </w:r>
            <w:r w:rsidRPr="00A86EA5">
              <w:rPr>
                <w:rFonts w:ascii="Times New Roman" w:eastAsia="Cambria" w:hAnsi="Times New Roman" w:cs="Times New Roman"/>
                <w:i/>
                <w:iCs/>
                <w:szCs w:val="20"/>
              </w:rPr>
              <w:t>.</w:t>
            </w:r>
          </w:p>
        </w:tc>
        <w:tc>
          <w:tcPr>
            <w:tcW w:w="2695" w:type="dxa"/>
            <w:tcBorders>
              <w:top w:val="nil"/>
            </w:tcBorders>
            <w:shd w:val="clear" w:color="auto" w:fill="auto"/>
          </w:tcPr>
          <w:p w:rsidR="00CE4232" w:rsidRPr="00A86EA5" w:rsidRDefault="00771F2C" w:rsidP="00A86EA5">
            <w:pPr>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szCs w:val="20"/>
              </w:rPr>
              <w:t>х</w:t>
            </w:r>
          </w:p>
        </w:tc>
      </w:tr>
      <w:tr w:rsidR="00CE4232" w:rsidRPr="00A86EA5">
        <w:tc>
          <w:tcPr>
            <w:tcW w:w="14418" w:type="dxa"/>
            <w:gridSpan w:val="5"/>
            <w:shd w:val="clear" w:color="auto" w:fill="auto"/>
          </w:tcPr>
          <w:p w:rsidR="00CE4232" w:rsidRPr="00A86EA5" w:rsidRDefault="00771F2C" w:rsidP="00A86EA5">
            <w:pPr>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b/>
                <w:bCs/>
                <w:szCs w:val="20"/>
              </w:rPr>
              <w:lastRenderedPageBreak/>
              <w:t>Цель 3. Определение направлений и ожидаемых результатов социально-экономического развития округа</w:t>
            </w:r>
          </w:p>
        </w:tc>
      </w:tr>
      <w:tr w:rsidR="00CE4232" w:rsidRPr="00A86EA5">
        <w:tc>
          <w:tcPr>
            <w:tcW w:w="14418" w:type="dxa"/>
            <w:gridSpan w:val="5"/>
            <w:shd w:val="clear" w:color="auto" w:fill="auto"/>
          </w:tcPr>
          <w:p w:rsidR="00CE4232" w:rsidRPr="00A86EA5" w:rsidRDefault="00771F2C" w:rsidP="00A86EA5">
            <w:pPr>
              <w:shd w:val="clear" w:color="auto" w:fill="FFFFFF"/>
              <w:suppressAutoHyphens w:val="0"/>
              <w:spacing w:after="0" w:line="240" w:lineRule="auto"/>
              <w:jc w:val="center"/>
              <w:rPr>
                <w:rFonts w:ascii="Times New Roman" w:eastAsia="Times New Roman" w:hAnsi="Times New Roman" w:cs="Times New Roman"/>
                <w:szCs w:val="20"/>
              </w:rPr>
            </w:pPr>
            <w:r w:rsidRPr="00A86EA5">
              <w:rPr>
                <w:rFonts w:ascii="Times New Roman" w:eastAsia="Times New Roman" w:hAnsi="Times New Roman" w:cs="Times New Roman"/>
                <w:b/>
                <w:bCs/>
                <w:szCs w:val="20"/>
              </w:rPr>
              <w:t>Подпрограмма «Совершенствование системы стратегического управления (планирования)»</w:t>
            </w:r>
          </w:p>
        </w:tc>
      </w:tr>
      <w:tr w:rsidR="00CE4232" w:rsidRPr="00A86EA5">
        <w:tc>
          <w:tcPr>
            <w:tcW w:w="14418" w:type="dxa"/>
            <w:gridSpan w:val="5"/>
            <w:shd w:val="clear" w:color="auto" w:fill="auto"/>
          </w:tcPr>
          <w:p w:rsidR="00CE4232" w:rsidRPr="00A86EA5" w:rsidRDefault="00771F2C" w:rsidP="00A86EA5">
            <w:pPr>
              <w:shd w:val="clear" w:color="auto" w:fill="FFFFFF"/>
              <w:suppressAutoHyphens w:val="0"/>
              <w:spacing w:after="0" w:line="240" w:lineRule="auto"/>
              <w:jc w:val="center"/>
              <w:rPr>
                <w:rFonts w:ascii="Times New Roman" w:eastAsia="Times New Roman" w:hAnsi="Times New Roman" w:cs="Times New Roman"/>
                <w:szCs w:val="20"/>
              </w:rPr>
            </w:pPr>
            <w:r w:rsidRPr="00A86EA5">
              <w:rPr>
                <w:rFonts w:ascii="Times New Roman" w:eastAsia="Times New Roman" w:hAnsi="Times New Roman" w:cs="Times New Roman"/>
                <w:b/>
                <w:bCs/>
                <w:szCs w:val="20"/>
              </w:rPr>
              <w:t>Задача «Координация стратегического управления и мер бюджетной политики»</w:t>
            </w:r>
          </w:p>
        </w:tc>
      </w:tr>
      <w:tr w:rsidR="00CE4232" w:rsidRPr="00A86EA5">
        <w:tc>
          <w:tcPr>
            <w:tcW w:w="693" w:type="dxa"/>
            <w:shd w:val="clear" w:color="auto" w:fill="auto"/>
          </w:tcPr>
          <w:p w:rsidR="00CE4232" w:rsidRPr="00A86EA5" w:rsidRDefault="00771F2C" w:rsidP="00A86EA5">
            <w:pPr>
              <w:shd w:val="clear" w:color="auto" w:fill="FFFFFF"/>
              <w:suppressAutoHyphens w:val="0"/>
              <w:spacing w:after="0" w:line="240" w:lineRule="auto"/>
              <w:jc w:val="both"/>
              <w:rPr>
                <w:rFonts w:ascii="Times New Roman" w:hAnsi="Times New Roman" w:cs="Times New Roman"/>
                <w:szCs w:val="20"/>
              </w:rPr>
            </w:pPr>
            <w:r w:rsidRPr="00A86EA5">
              <w:rPr>
                <w:rFonts w:ascii="Times New Roman" w:eastAsia="Times New Roman" w:hAnsi="Times New Roman" w:cs="Times New Roman"/>
                <w:szCs w:val="20"/>
              </w:rPr>
              <w:t>9.</w:t>
            </w:r>
          </w:p>
        </w:tc>
        <w:tc>
          <w:tcPr>
            <w:tcW w:w="2822" w:type="dxa"/>
            <w:shd w:val="clear" w:color="auto" w:fill="auto"/>
          </w:tcPr>
          <w:p w:rsidR="00CE4232" w:rsidRPr="00A86EA5" w:rsidRDefault="00771F2C" w:rsidP="00A86EA5">
            <w:pPr>
              <w:shd w:val="clear" w:color="auto" w:fill="FFFFFF"/>
              <w:suppressAutoHyphens w:val="0"/>
              <w:spacing w:after="0" w:line="240" w:lineRule="auto"/>
              <w:jc w:val="both"/>
              <w:rPr>
                <w:rFonts w:ascii="Times New Roman" w:eastAsia="Times New Roman" w:hAnsi="Times New Roman" w:cs="Times New Roman"/>
                <w:szCs w:val="20"/>
              </w:rPr>
            </w:pPr>
            <w:r w:rsidRPr="00A86EA5">
              <w:rPr>
                <w:rFonts w:ascii="Times New Roman" w:eastAsia="Times New Roman" w:hAnsi="Times New Roman" w:cs="Times New Roman"/>
                <w:szCs w:val="20"/>
              </w:rPr>
              <w:t>Разработка и актуализация документов стратегического планирования округа</w:t>
            </w:r>
          </w:p>
        </w:tc>
        <w:tc>
          <w:tcPr>
            <w:tcW w:w="1714"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eastAsia="Times New Roman" w:hAnsi="Times New Roman" w:cs="Times New Roman"/>
                <w:szCs w:val="20"/>
              </w:rPr>
            </w:pPr>
            <w:r w:rsidRPr="00A86EA5">
              <w:rPr>
                <w:rFonts w:ascii="Times New Roman" w:eastAsia="Times New Roman" w:hAnsi="Times New Roman" w:cs="Times New Roman"/>
                <w:szCs w:val="20"/>
              </w:rPr>
              <w:t>х</w:t>
            </w:r>
          </w:p>
          <w:p w:rsidR="00CE4232" w:rsidRPr="00A86EA5" w:rsidRDefault="00CE4232" w:rsidP="00A86EA5">
            <w:pPr>
              <w:shd w:val="clear" w:color="auto" w:fill="FFFFFF"/>
              <w:suppressAutoHyphens w:val="0"/>
              <w:spacing w:after="0" w:line="240" w:lineRule="auto"/>
              <w:jc w:val="center"/>
              <w:rPr>
                <w:rFonts w:ascii="Times New Roman" w:eastAsia="Times New Roman" w:hAnsi="Times New Roman" w:cs="Times New Roman"/>
                <w:szCs w:val="20"/>
              </w:rPr>
            </w:pPr>
          </w:p>
        </w:tc>
        <w:tc>
          <w:tcPr>
            <w:tcW w:w="6494" w:type="dxa"/>
            <w:shd w:val="clear" w:color="auto" w:fill="auto"/>
          </w:tcPr>
          <w:p w:rsidR="00CE4232" w:rsidRPr="00A86EA5" w:rsidRDefault="00771F2C" w:rsidP="00A86EA5">
            <w:pPr>
              <w:suppressAutoHyphens w:val="0"/>
              <w:spacing w:after="0" w:line="240" w:lineRule="auto"/>
              <w:ind w:firstLine="709"/>
              <w:jc w:val="both"/>
              <w:rPr>
                <w:rFonts w:ascii="Times New Roman" w:hAnsi="Times New Roman" w:cs="Times New Roman"/>
                <w:iCs/>
                <w:szCs w:val="20"/>
              </w:rPr>
            </w:pPr>
            <w:r w:rsidRPr="00A86EA5">
              <w:rPr>
                <w:rFonts w:ascii="Times New Roman" w:hAnsi="Times New Roman" w:cs="Times New Roman"/>
                <w:iCs/>
                <w:szCs w:val="20"/>
              </w:rPr>
              <w:t>В отчетном периоде внесены изменения в:</w:t>
            </w:r>
          </w:p>
          <w:p w:rsidR="00CE4232" w:rsidRPr="00A86EA5" w:rsidRDefault="00771F2C" w:rsidP="00A86EA5">
            <w:pPr>
              <w:suppressAutoHyphens w:val="0"/>
              <w:spacing w:after="0" w:line="240" w:lineRule="auto"/>
              <w:ind w:firstLine="709"/>
              <w:jc w:val="both"/>
              <w:rPr>
                <w:rFonts w:ascii="Times New Roman" w:eastAsia="Times New Roman" w:hAnsi="Times New Roman" w:cs="Times New Roman"/>
                <w:szCs w:val="20"/>
              </w:rPr>
            </w:pPr>
            <w:r w:rsidRPr="00A86EA5">
              <w:rPr>
                <w:rFonts w:ascii="Times New Roman" w:eastAsia="Times New Roman" w:hAnsi="Times New Roman" w:cs="Times New Roman"/>
                <w:szCs w:val="20"/>
              </w:rPr>
              <w:t>в Порядок разработки, реализации и оценки эффективности м</w:t>
            </w:r>
            <w:r w:rsidRPr="00A86EA5">
              <w:rPr>
                <w:rFonts w:ascii="Times New Roman" w:eastAsia="Times New Roman" w:hAnsi="Times New Roman" w:cs="Times New Roman"/>
                <w:szCs w:val="20"/>
              </w:rPr>
              <w:t>у</w:t>
            </w:r>
            <w:r w:rsidRPr="00A86EA5">
              <w:rPr>
                <w:rFonts w:ascii="Times New Roman" w:eastAsia="Times New Roman" w:hAnsi="Times New Roman" w:cs="Times New Roman"/>
                <w:szCs w:val="20"/>
              </w:rPr>
              <w:t>ниципальных программ Петровского муниципального округа Ставр</w:t>
            </w:r>
            <w:r w:rsidRPr="00A86EA5">
              <w:rPr>
                <w:rFonts w:ascii="Times New Roman" w:eastAsia="Times New Roman" w:hAnsi="Times New Roman" w:cs="Times New Roman"/>
                <w:szCs w:val="20"/>
              </w:rPr>
              <w:t>о</w:t>
            </w:r>
            <w:r w:rsidRPr="00A86EA5">
              <w:rPr>
                <w:rFonts w:ascii="Times New Roman" w:eastAsia="Times New Roman" w:hAnsi="Times New Roman" w:cs="Times New Roman"/>
                <w:szCs w:val="20"/>
              </w:rPr>
              <w:t>польского края (</w:t>
            </w:r>
            <w:r w:rsidRPr="00A86EA5">
              <w:rPr>
                <w:rFonts w:ascii="Times New Roman" w:eastAsia="Cambria" w:hAnsi="Times New Roman" w:cs="Times New Roman"/>
                <w:bCs/>
                <w:szCs w:val="20"/>
                <w:lang w:eastAsia="ar-SA"/>
              </w:rPr>
              <w:t>постановление администрации Петровского муниц</w:t>
            </w:r>
            <w:r w:rsidRPr="00A86EA5">
              <w:rPr>
                <w:rFonts w:ascii="Times New Roman" w:eastAsia="Cambria" w:hAnsi="Times New Roman" w:cs="Times New Roman"/>
                <w:bCs/>
                <w:szCs w:val="20"/>
                <w:lang w:eastAsia="ar-SA"/>
              </w:rPr>
              <w:t>и</w:t>
            </w:r>
            <w:r w:rsidRPr="00A86EA5">
              <w:rPr>
                <w:rFonts w:ascii="Times New Roman" w:eastAsia="Cambria" w:hAnsi="Times New Roman" w:cs="Times New Roman"/>
                <w:bCs/>
                <w:szCs w:val="20"/>
                <w:lang w:eastAsia="ar-SA"/>
              </w:rPr>
              <w:t xml:space="preserve">пального округа Ставропольского края (далее - постановление) </w:t>
            </w:r>
            <w:r w:rsidRPr="00A86EA5">
              <w:rPr>
                <w:rFonts w:ascii="Times New Roman" w:eastAsia="Times New Roman" w:hAnsi="Times New Roman" w:cs="Times New Roman"/>
                <w:szCs w:val="20"/>
              </w:rPr>
              <w:t xml:space="preserve"> от</w:t>
            </w:r>
            <w:r w:rsidR="00AF33E4">
              <w:rPr>
                <w:rFonts w:ascii="Times New Roman" w:eastAsia="Times New Roman" w:hAnsi="Times New Roman" w:cs="Times New Roman"/>
                <w:szCs w:val="20"/>
              </w:rPr>
              <w:t xml:space="preserve"> </w:t>
            </w:r>
            <w:r w:rsidR="00B21670" w:rsidRPr="00A86EA5">
              <w:rPr>
                <w:rFonts w:ascii="Times New Roman" w:eastAsia="Times New Roman" w:hAnsi="Times New Roman" w:cs="Times New Roman"/>
                <w:szCs w:val="20"/>
              </w:rPr>
              <w:t>10</w:t>
            </w:r>
            <w:r w:rsidRPr="00A86EA5">
              <w:rPr>
                <w:rFonts w:ascii="Times New Roman" w:eastAsia="Times New Roman" w:hAnsi="Times New Roman" w:cs="Times New Roman"/>
                <w:szCs w:val="20"/>
              </w:rPr>
              <w:t>.01.2024 № 03);</w:t>
            </w:r>
          </w:p>
          <w:p w:rsidR="00CE4232" w:rsidRPr="00A86EA5" w:rsidRDefault="00771F2C" w:rsidP="00A86EA5">
            <w:pPr>
              <w:suppressAutoHyphens w:val="0"/>
              <w:spacing w:after="0" w:line="240" w:lineRule="auto"/>
              <w:ind w:firstLine="709"/>
              <w:jc w:val="both"/>
              <w:rPr>
                <w:rFonts w:ascii="Times New Roman" w:eastAsia="Times New Roman" w:hAnsi="Times New Roman" w:cs="Times New Roman"/>
                <w:szCs w:val="20"/>
              </w:rPr>
            </w:pPr>
            <w:r w:rsidRPr="00A86EA5">
              <w:rPr>
                <w:rFonts w:ascii="Times New Roman" w:hAnsi="Times New Roman" w:cs="Times New Roman"/>
                <w:iCs/>
                <w:szCs w:val="20"/>
              </w:rPr>
              <w:t xml:space="preserve">в </w:t>
            </w:r>
            <w:r w:rsidRPr="00A86EA5">
              <w:rPr>
                <w:rFonts w:ascii="Times New Roman" w:eastAsia="Times New Roman" w:hAnsi="Times New Roman" w:cs="Times New Roman"/>
                <w:szCs w:val="20"/>
              </w:rPr>
              <w:t>методические указания по разработке и реализации муниц</w:t>
            </w:r>
            <w:r w:rsidRPr="00A86EA5">
              <w:rPr>
                <w:rFonts w:ascii="Times New Roman" w:eastAsia="Times New Roman" w:hAnsi="Times New Roman" w:cs="Times New Roman"/>
                <w:szCs w:val="20"/>
              </w:rPr>
              <w:t>и</w:t>
            </w:r>
            <w:r w:rsidRPr="00A86EA5">
              <w:rPr>
                <w:rFonts w:ascii="Times New Roman" w:eastAsia="Times New Roman" w:hAnsi="Times New Roman" w:cs="Times New Roman"/>
                <w:szCs w:val="20"/>
              </w:rPr>
              <w:t>пальных программ Петровского муниципального округа Ставропольск</w:t>
            </w:r>
            <w:r w:rsidRPr="00A86EA5">
              <w:rPr>
                <w:rFonts w:ascii="Times New Roman" w:eastAsia="Times New Roman" w:hAnsi="Times New Roman" w:cs="Times New Roman"/>
                <w:szCs w:val="20"/>
              </w:rPr>
              <w:t>о</w:t>
            </w:r>
            <w:r w:rsidR="006143BE" w:rsidRPr="00A86EA5">
              <w:rPr>
                <w:rFonts w:ascii="Times New Roman" w:eastAsia="Times New Roman" w:hAnsi="Times New Roman" w:cs="Times New Roman"/>
                <w:szCs w:val="20"/>
              </w:rPr>
              <w:t>го края (постановление  от 07.05.</w:t>
            </w:r>
            <w:r w:rsidRPr="00A86EA5">
              <w:rPr>
                <w:rFonts w:ascii="Times New Roman" w:eastAsia="Times New Roman" w:hAnsi="Times New Roman" w:cs="Times New Roman"/>
                <w:szCs w:val="20"/>
              </w:rPr>
              <w:t>2024 № 778);</w:t>
            </w:r>
          </w:p>
          <w:p w:rsidR="00CE4232" w:rsidRPr="00A86EA5" w:rsidRDefault="00771F2C" w:rsidP="00A86EA5">
            <w:pPr>
              <w:suppressAutoHyphens w:val="0"/>
              <w:spacing w:after="0" w:line="240" w:lineRule="auto"/>
              <w:ind w:firstLine="709"/>
              <w:jc w:val="both"/>
              <w:rPr>
                <w:rFonts w:ascii="Times New Roman" w:eastAsia="Cambria" w:hAnsi="Times New Roman" w:cs="Times New Roman"/>
                <w:bCs/>
                <w:szCs w:val="20"/>
                <w:lang w:eastAsia="ar-SA"/>
              </w:rPr>
            </w:pPr>
            <w:r w:rsidRPr="00A86EA5">
              <w:rPr>
                <w:rFonts w:ascii="Times New Roman" w:eastAsia="Times New Roman" w:hAnsi="Times New Roman" w:cs="Times New Roman"/>
                <w:szCs w:val="20"/>
              </w:rPr>
              <w:t xml:space="preserve">в </w:t>
            </w:r>
            <w:r w:rsidRPr="00A86EA5">
              <w:rPr>
                <w:rFonts w:ascii="Times New Roman" w:hAnsi="Times New Roman" w:cs="Times New Roman"/>
                <w:szCs w:val="20"/>
              </w:rPr>
              <w:t>План мероприятий по реализации стратегии социально-экономического развития  округа  до 2035 года (постановление от 05.03.2024 № 365);</w:t>
            </w:r>
          </w:p>
          <w:p w:rsidR="00CE4232" w:rsidRPr="00A86EA5" w:rsidRDefault="00771F2C" w:rsidP="00A86EA5">
            <w:pPr>
              <w:shd w:val="clear" w:color="auto" w:fill="FFFFFF" w:themeFill="background1"/>
              <w:suppressAutoHyphens w:val="0"/>
              <w:spacing w:after="0" w:line="240" w:lineRule="auto"/>
              <w:ind w:firstLine="709"/>
              <w:jc w:val="both"/>
              <w:rPr>
                <w:rFonts w:ascii="Times New Roman" w:eastAsia="Cambria" w:hAnsi="Times New Roman" w:cs="Times New Roman"/>
                <w:bCs/>
                <w:szCs w:val="20"/>
                <w:shd w:val="clear" w:color="auto" w:fill="DDD9C3"/>
                <w:lang w:eastAsia="ar-SA"/>
              </w:rPr>
            </w:pPr>
            <w:r w:rsidRPr="00A86EA5">
              <w:rPr>
                <w:rFonts w:ascii="Times New Roman" w:eastAsia="Cambria" w:hAnsi="Times New Roman" w:cs="Times New Roman"/>
                <w:bCs/>
                <w:szCs w:val="20"/>
                <w:lang w:eastAsia="ar-SA"/>
              </w:rPr>
              <w:t>все 14 муниципальных программ Петровского муниципального округа Ставропольского края (далее - программы) приведены в соотве</w:t>
            </w:r>
            <w:r w:rsidRPr="00A86EA5">
              <w:rPr>
                <w:rFonts w:ascii="Times New Roman" w:eastAsia="Cambria" w:hAnsi="Times New Roman" w:cs="Times New Roman"/>
                <w:bCs/>
                <w:szCs w:val="20"/>
                <w:lang w:eastAsia="ar-SA"/>
              </w:rPr>
              <w:t>т</w:t>
            </w:r>
            <w:r w:rsidRPr="00A86EA5">
              <w:rPr>
                <w:rFonts w:ascii="Times New Roman" w:eastAsia="Cambria" w:hAnsi="Times New Roman" w:cs="Times New Roman"/>
                <w:bCs/>
                <w:szCs w:val="20"/>
                <w:lang w:eastAsia="ar-SA"/>
              </w:rPr>
              <w:t>ствие с решением Совета депутатов Петровского муниципального окр</w:t>
            </w:r>
            <w:r w:rsidRPr="00A86EA5">
              <w:rPr>
                <w:rFonts w:ascii="Times New Roman" w:eastAsia="Cambria" w:hAnsi="Times New Roman" w:cs="Times New Roman"/>
                <w:bCs/>
                <w:szCs w:val="20"/>
                <w:lang w:eastAsia="ar-SA"/>
              </w:rPr>
              <w:t>у</w:t>
            </w:r>
            <w:r w:rsidRPr="00A86EA5">
              <w:rPr>
                <w:rFonts w:ascii="Times New Roman" w:eastAsia="Cambria" w:hAnsi="Times New Roman" w:cs="Times New Roman"/>
                <w:bCs/>
                <w:szCs w:val="20"/>
                <w:lang w:eastAsia="ar-SA"/>
              </w:rPr>
              <w:t xml:space="preserve">га Ставропольского края </w:t>
            </w:r>
            <w:r w:rsidRPr="00A86EA5">
              <w:rPr>
                <w:rFonts w:ascii="Times New Roman" w:hAnsi="Times New Roman" w:cs="Times New Roman"/>
                <w:szCs w:val="20"/>
              </w:rPr>
              <w:t>от</w:t>
            </w:r>
            <w:r w:rsidRPr="00A86EA5">
              <w:rPr>
                <w:rFonts w:ascii="Times New Roman" w:hAnsi="Times New Roman" w:cs="Times New Roman"/>
                <w:szCs w:val="20"/>
                <w:lang w:eastAsia="en-US"/>
              </w:rPr>
              <w:t xml:space="preserve"> 14</w:t>
            </w:r>
            <w:r w:rsidR="00D051B7" w:rsidRPr="00A86EA5">
              <w:rPr>
                <w:rFonts w:ascii="Times New Roman" w:hAnsi="Times New Roman" w:cs="Times New Roman"/>
                <w:szCs w:val="20"/>
                <w:lang w:eastAsia="en-US"/>
              </w:rPr>
              <w:t>.12.</w:t>
            </w:r>
            <w:r w:rsidRPr="00A86EA5">
              <w:rPr>
                <w:rFonts w:ascii="Times New Roman" w:hAnsi="Times New Roman" w:cs="Times New Roman"/>
                <w:szCs w:val="20"/>
                <w:lang w:eastAsia="en-US"/>
              </w:rPr>
              <w:t>2023 № 124</w:t>
            </w:r>
            <w:r w:rsidR="00AF33E4">
              <w:rPr>
                <w:rFonts w:ascii="Times New Roman" w:hAnsi="Times New Roman" w:cs="Times New Roman"/>
                <w:szCs w:val="20"/>
                <w:lang w:eastAsia="en-US"/>
              </w:rPr>
              <w:t xml:space="preserve"> </w:t>
            </w:r>
            <w:r w:rsidRPr="00A86EA5">
              <w:rPr>
                <w:rFonts w:ascii="Times New Roman" w:hAnsi="Times New Roman" w:cs="Times New Roman"/>
                <w:szCs w:val="20"/>
                <w:shd w:val="clear" w:color="auto" w:fill="FFFFFF"/>
              </w:rPr>
              <w:t>«О бюджете Петровского муниципального округа Ставропольского края на 2024 год и плановый период 2025 и 2026годов»</w:t>
            </w:r>
            <w:r w:rsidRPr="00A86EA5">
              <w:rPr>
                <w:rFonts w:ascii="Times New Roman" w:eastAsia="Cambria" w:hAnsi="Times New Roman" w:cs="Times New Roman"/>
                <w:bCs/>
                <w:szCs w:val="20"/>
                <w:shd w:val="clear" w:color="auto" w:fill="FFFFFF"/>
                <w:lang w:eastAsia="ar-SA"/>
              </w:rPr>
              <w:t>:</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eastAsia="Cambria" w:hAnsi="Times New Roman" w:cs="Times New Roman"/>
                <w:bCs/>
                <w:szCs w:val="20"/>
                <w:lang w:eastAsia="ar-SA"/>
              </w:rPr>
              <w:t>«Развитие образования» (постановление от 29.03.2024 № 526),</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eastAsia="Cambria" w:hAnsi="Times New Roman" w:cs="Times New Roman"/>
                <w:bCs/>
                <w:szCs w:val="20"/>
                <w:lang w:eastAsia="ar-SA"/>
              </w:rPr>
              <w:t>«Социальное развитие» (постановление от 28.03.2024 № 517),</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eastAsia="Cambria" w:hAnsi="Times New Roman" w:cs="Times New Roman"/>
                <w:bCs/>
                <w:szCs w:val="20"/>
                <w:lang w:eastAsia="ar-SA"/>
              </w:rPr>
              <w:t>«Социальная поддержка граждан» (постановление от 28.03.2024 № 523),</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eastAsia="Cambria" w:hAnsi="Times New Roman" w:cs="Times New Roman"/>
                <w:bCs/>
                <w:szCs w:val="20"/>
                <w:lang w:eastAsia="ar-SA"/>
              </w:rPr>
              <w:t>«Развитие жилищно-коммунального хозяйства» (постановление от 29.03.2024 № 529),</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eastAsia="Cambria" w:hAnsi="Times New Roman" w:cs="Times New Roman"/>
                <w:bCs/>
                <w:szCs w:val="20"/>
                <w:lang w:eastAsia="ar-SA"/>
              </w:rPr>
              <w:t xml:space="preserve">«Культура Петровского </w:t>
            </w:r>
            <w:r w:rsidR="008436A2" w:rsidRPr="00A86EA5">
              <w:rPr>
                <w:rFonts w:ascii="Times New Roman" w:eastAsia="Cambria" w:hAnsi="Times New Roman" w:cs="Times New Roman"/>
                <w:bCs/>
                <w:szCs w:val="20"/>
                <w:lang w:eastAsia="ar-SA"/>
              </w:rPr>
              <w:t>муниципального</w:t>
            </w:r>
            <w:r w:rsidRPr="00A86EA5">
              <w:rPr>
                <w:rFonts w:ascii="Times New Roman" w:eastAsia="Cambria" w:hAnsi="Times New Roman" w:cs="Times New Roman"/>
                <w:bCs/>
                <w:szCs w:val="20"/>
                <w:lang w:eastAsia="ar-SA"/>
              </w:rPr>
              <w:t xml:space="preserve"> округа Ставропольск</w:t>
            </w:r>
            <w:r w:rsidRPr="00A86EA5">
              <w:rPr>
                <w:rFonts w:ascii="Times New Roman" w:eastAsia="Cambria" w:hAnsi="Times New Roman" w:cs="Times New Roman"/>
                <w:bCs/>
                <w:szCs w:val="20"/>
                <w:lang w:eastAsia="ar-SA"/>
              </w:rPr>
              <w:t>о</w:t>
            </w:r>
            <w:r w:rsidRPr="00A86EA5">
              <w:rPr>
                <w:rFonts w:ascii="Times New Roman" w:eastAsia="Cambria" w:hAnsi="Times New Roman" w:cs="Times New Roman"/>
                <w:bCs/>
                <w:szCs w:val="20"/>
                <w:lang w:eastAsia="ar-SA"/>
              </w:rPr>
              <w:t>го края»</w:t>
            </w:r>
            <w:r w:rsidR="00D051B7" w:rsidRPr="00A86EA5">
              <w:rPr>
                <w:rFonts w:ascii="Times New Roman" w:eastAsia="Cambria" w:hAnsi="Times New Roman" w:cs="Times New Roman"/>
                <w:bCs/>
                <w:szCs w:val="20"/>
                <w:lang w:eastAsia="ar-SA"/>
              </w:rPr>
              <w:t xml:space="preserve"> (постановление от 12.03.2024 </w:t>
            </w:r>
            <w:r w:rsidRPr="00A86EA5">
              <w:rPr>
                <w:rFonts w:ascii="Times New Roman" w:eastAsia="Cambria" w:hAnsi="Times New Roman" w:cs="Times New Roman"/>
                <w:bCs/>
                <w:szCs w:val="20"/>
                <w:lang w:eastAsia="ar-SA"/>
              </w:rPr>
              <w:t xml:space="preserve"> № 393),</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eastAsia="Cambria" w:hAnsi="Times New Roman" w:cs="Times New Roman"/>
                <w:bCs/>
                <w:szCs w:val="20"/>
                <w:lang w:eastAsia="ar-SA"/>
              </w:rPr>
              <w:t>«Управление финансами» (постановление от 12.03.2024</w:t>
            </w:r>
            <w:r w:rsidR="00AF33E4">
              <w:rPr>
                <w:rFonts w:ascii="Times New Roman" w:eastAsia="Cambria" w:hAnsi="Times New Roman" w:cs="Times New Roman"/>
                <w:bCs/>
                <w:szCs w:val="20"/>
                <w:lang w:eastAsia="ar-SA"/>
              </w:rPr>
              <w:t xml:space="preserve"> </w:t>
            </w:r>
            <w:r w:rsidRPr="00A86EA5">
              <w:rPr>
                <w:rFonts w:ascii="Times New Roman" w:eastAsia="Cambria" w:hAnsi="Times New Roman" w:cs="Times New Roman"/>
                <w:bCs/>
                <w:szCs w:val="20"/>
                <w:lang w:eastAsia="ar-SA"/>
              </w:rPr>
              <w:t>№ 394),</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eastAsia="Cambria" w:hAnsi="Times New Roman" w:cs="Times New Roman"/>
                <w:bCs/>
                <w:szCs w:val="20"/>
                <w:lang w:eastAsia="ar-SA"/>
              </w:rPr>
              <w:t xml:space="preserve">«Управление имуществом» (постановление от 29.03.2024 </w:t>
            </w:r>
            <w:r w:rsidR="00C90832">
              <w:rPr>
                <w:rFonts w:ascii="Times New Roman" w:eastAsia="Cambria" w:hAnsi="Times New Roman" w:cs="Times New Roman"/>
                <w:bCs/>
                <w:szCs w:val="20"/>
                <w:lang w:eastAsia="ar-SA"/>
              </w:rPr>
              <w:t xml:space="preserve">         </w:t>
            </w:r>
            <w:r w:rsidRPr="00A86EA5">
              <w:rPr>
                <w:rFonts w:ascii="Times New Roman" w:eastAsia="Cambria" w:hAnsi="Times New Roman" w:cs="Times New Roman"/>
                <w:bCs/>
                <w:szCs w:val="20"/>
                <w:lang w:eastAsia="ar-SA"/>
              </w:rPr>
              <w:t>№ 525),</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eastAsia="Cambria" w:hAnsi="Times New Roman" w:cs="Times New Roman"/>
                <w:bCs/>
                <w:szCs w:val="20"/>
                <w:lang w:eastAsia="ar-SA"/>
              </w:rPr>
              <w:t>«Модернизация экономики и улучшение инвестиционного кл</w:t>
            </w:r>
            <w:r w:rsidRPr="00A86EA5">
              <w:rPr>
                <w:rFonts w:ascii="Times New Roman" w:eastAsia="Cambria" w:hAnsi="Times New Roman" w:cs="Times New Roman"/>
                <w:bCs/>
                <w:szCs w:val="20"/>
                <w:lang w:eastAsia="ar-SA"/>
              </w:rPr>
              <w:t>и</w:t>
            </w:r>
            <w:r w:rsidRPr="00A86EA5">
              <w:rPr>
                <w:rFonts w:ascii="Times New Roman" w:eastAsia="Cambria" w:hAnsi="Times New Roman" w:cs="Times New Roman"/>
                <w:bCs/>
                <w:szCs w:val="20"/>
                <w:lang w:eastAsia="ar-SA"/>
              </w:rPr>
              <w:t>мата» (постановление от 16.02.2024 № 240),</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eastAsia="Cambria" w:hAnsi="Times New Roman" w:cs="Times New Roman"/>
                <w:bCs/>
                <w:szCs w:val="20"/>
                <w:lang w:eastAsia="ar-SA"/>
              </w:rPr>
              <w:t>«Развитие сельского хозяйства» (постановление от 12</w:t>
            </w:r>
            <w:r w:rsidR="00BB6EEF" w:rsidRPr="00A86EA5">
              <w:rPr>
                <w:rFonts w:ascii="Times New Roman" w:eastAsia="Cambria" w:hAnsi="Times New Roman" w:cs="Times New Roman"/>
                <w:bCs/>
                <w:szCs w:val="20"/>
                <w:lang w:eastAsia="ar-SA"/>
              </w:rPr>
              <w:t>.</w:t>
            </w:r>
            <w:r w:rsidRPr="00A86EA5">
              <w:rPr>
                <w:rFonts w:ascii="Times New Roman" w:eastAsia="Cambria" w:hAnsi="Times New Roman" w:cs="Times New Roman"/>
                <w:bCs/>
                <w:szCs w:val="20"/>
                <w:lang w:eastAsia="ar-SA"/>
              </w:rPr>
              <w:t xml:space="preserve">03.2024 </w:t>
            </w:r>
            <w:r w:rsidR="00C90832">
              <w:rPr>
                <w:rFonts w:ascii="Times New Roman" w:eastAsia="Cambria" w:hAnsi="Times New Roman" w:cs="Times New Roman"/>
                <w:bCs/>
                <w:szCs w:val="20"/>
                <w:lang w:eastAsia="ar-SA"/>
              </w:rPr>
              <w:t xml:space="preserve">  </w:t>
            </w:r>
            <w:r w:rsidRPr="00A86EA5">
              <w:rPr>
                <w:rFonts w:ascii="Times New Roman" w:eastAsia="Cambria" w:hAnsi="Times New Roman" w:cs="Times New Roman"/>
                <w:bCs/>
                <w:szCs w:val="20"/>
                <w:lang w:eastAsia="ar-SA"/>
              </w:rPr>
              <w:t>№ 395),</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eastAsia="Cambria" w:hAnsi="Times New Roman" w:cs="Times New Roman"/>
                <w:bCs/>
                <w:szCs w:val="20"/>
                <w:lang w:eastAsia="ar-SA"/>
              </w:rPr>
              <w:t>«Развитие транспортной системы и обеспечение безопасности дорожного движения» (постановление от 01.02.2024 № 166),</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eastAsia="Cambria" w:hAnsi="Times New Roman" w:cs="Times New Roman"/>
                <w:bCs/>
                <w:szCs w:val="20"/>
                <w:lang w:eastAsia="ar-SA"/>
              </w:rPr>
              <w:t>«Развитие градостроительства, строительства и архитектуры» (постановление от 29.03.2024 № 524),</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eastAsia="Cambria" w:hAnsi="Times New Roman" w:cs="Times New Roman"/>
                <w:bCs/>
                <w:szCs w:val="20"/>
                <w:lang w:eastAsia="ar-SA"/>
              </w:rPr>
              <w:t>«Формирование современной городской среды» (постановление от 29.03.2024 № 528),</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eastAsia="Cambria" w:hAnsi="Times New Roman" w:cs="Times New Roman"/>
                <w:bCs/>
                <w:szCs w:val="20"/>
                <w:lang w:eastAsia="ar-SA"/>
              </w:rPr>
              <w:t>«Межнациональные отношения, профилактика правонаруш</w:t>
            </w:r>
            <w:r w:rsidRPr="00A86EA5">
              <w:rPr>
                <w:rFonts w:ascii="Times New Roman" w:eastAsia="Cambria" w:hAnsi="Times New Roman" w:cs="Times New Roman"/>
                <w:bCs/>
                <w:szCs w:val="20"/>
                <w:lang w:eastAsia="ar-SA"/>
              </w:rPr>
              <w:t>е</w:t>
            </w:r>
            <w:r w:rsidRPr="00A86EA5">
              <w:rPr>
                <w:rFonts w:ascii="Times New Roman" w:eastAsia="Cambria" w:hAnsi="Times New Roman" w:cs="Times New Roman"/>
                <w:bCs/>
                <w:szCs w:val="20"/>
                <w:lang w:eastAsia="ar-SA"/>
              </w:rPr>
              <w:t>ний, терроризма и поддержка казачества» (пос</w:t>
            </w:r>
            <w:r w:rsidR="002262AB" w:rsidRPr="00A86EA5">
              <w:rPr>
                <w:rFonts w:ascii="Times New Roman" w:eastAsia="Cambria" w:hAnsi="Times New Roman" w:cs="Times New Roman"/>
                <w:bCs/>
                <w:szCs w:val="20"/>
                <w:lang w:eastAsia="ar-SA"/>
              </w:rPr>
              <w:t xml:space="preserve">тановление от 29.03.2024 </w:t>
            </w:r>
            <w:r w:rsidRPr="00A86EA5">
              <w:rPr>
                <w:rFonts w:ascii="Times New Roman" w:eastAsia="Cambria" w:hAnsi="Times New Roman" w:cs="Times New Roman"/>
                <w:bCs/>
                <w:szCs w:val="20"/>
                <w:lang w:eastAsia="ar-SA"/>
              </w:rPr>
              <w:lastRenderedPageBreak/>
              <w:t>№ 527),</w:t>
            </w:r>
          </w:p>
          <w:p w:rsidR="00CE4232" w:rsidRPr="00A86EA5" w:rsidRDefault="00771F2C" w:rsidP="00A86EA5">
            <w:pPr>
              <w:suppressAutoHyphens w:val="0"/>
              <w:spacing w:after="0" w:line="240" w:lineRule="auto"/>
              <w:ind w:firstLine="709"/>
              <w:jc w:val="both"/>
              <w:rPr>
                <w:rFonts w:ascii="Times New Roman" w:eastAsia="Cambria" w:hAnsi="Times New Roman" w:cs="Times New Roman"/>
                <w:bCs/>
                <w:szCs w:val="20"/>
                <w:lang w:eastAsia="ar-SA"/>
              </w:rPr>
            </w:pPr>
            <w:r w:rsidRPr="00A86EA5">
              <w:rPr>
                <w:rFonts w:ascii="Times New Roman" w:eastAsia="Cambria" w:hAnsi="Times New Roman" w:cs="Times New Roman"/>
                <w:bCs/>
                <w:szCs w:val="20"/>
                <w:lang w:eastAsia="ar-SA"/>
              </w:rPr>
              <w:t>«Совершенствование организации деятельности органов мес</w:t>
            </w:r>
            <w:r w:rsidRPr="00A86EA5">
              <w:rPr>
                <w:rFonts w:ascii="Times New Roman" w:eastAsia="Cambria" w:hAnsi="Times New Roman" w:cs="Times New Roman"/>
                <w:bCs/>
                <w:szCs w:val="20"/>
                <w:lang w:eastAsia="ar-SA"/>
              </w:rPr>
              <w:t>т</w:t>
            </w:r>
            <w:r w:rsidRPr="00A86EA5">
              <w:rPr>
                <w:rFonts w:ascii="Times New Roman" w:eastAsia="Cambria" w:hAnsi="Times New Roman" w:cs="Times New Roman"/>
                <w:bCs/>
                <w:szCs w:val="20"/>
                <w:lang w:eastAsia="ar-SA"/>
              </w:rPr>
              <w:t>ного самоуправления» (постановление от 21.03.2024 № 453).</w:t>
            </w:r>
          </w:p>
          <w:p w:rsidR="00CE4232" w:rsidRPr="00A86EA5" w:rsidRDefault="00771F2C" w:rsidP="00A86EA5">
            <w:pPr>
              <w:suppressAutoHyphens w:val="0"/>
              <w:spacing w:after="0" w:line="240" w:lineRule="auto"/>
              <w:ind w:firstLine="709"/>
              <w:jc w:val="both"/>
              <w:rPr>
                <w:rFonts w:ascii="Times New Roman" w:eastAsia="Cambria" w:hAnsi="Times New Roman" w:cs="Times New Roman"/>
                <w:bCs/>
                <w:szCs w:val="20"/>
                <w:lang w:eastAsia="ar-SA"/>
              </w:rPr>
            </w:pPr>
            <w:r w:rsidRPr="00A86EA5">
              <w:rPr>
                <w:rFonts w:ascii="Times New Roman" w:eastAsia="Cambria" w:hAnsi="Times New Roman" w:cs="Times New Roman"/>
                <w:bCs/>
                <w:szCs w:val="20"/>
                <w:lang w:eastAsia="ar-SA"/>
              </w:rPr>
              <w:t xml:space="preserve">В соответствии с </w:t>
            </w:r>
            <w:r w:rsidRPr="00A86EA5">
              <w:rPr>
                <w:rFonts w:ascii="Times New Roman" w:hAnsi="Times New Roman" w:cs="Times New Roman"/>
                <w:szCs w:val="20"/>
              </w:rPr>
              <w:t>решением Совета депутатов Петровского м</w:t>
            </w:r>
            <w:r w:rsidRPr="00A86EA5">
              <w:rPr>
                <w:rFonts w:ascii="Times New Roman" w:hAnsi="Times New Roman" w:cs="Times New Roman"/>
                <w:szCs w:val="20"/>
              </w:rPr>
              <w:t>у</w:t>
            </w:r>
            <w:r w:rsidRPr="00A86EA5">
              <w:rPr>
                <w:rFonts w:ascii="Times New Roman" w:hAnsi="Times New Roman" w:cs="Times New Roman"/>
                <w:szCs w:val="20"/>
              </w:rPr>
              <w:t>ниципального округа Ставропольского края от 29</w:t>
            </w:r>
            <w:r w:rsidR="00D051B7" w:rsidRPr="00A86EA5">
              <w:rPr>
                <w:rFonts w:ascii="Times New Roman" w:hAnsi="Times New Roman" w:cs="Times New Roman"/>
                <w:szCs w:val="20"/>
              </w:rPr>
              <w:t>.02.</w:t>
            </w:r>
            <w:r w:rsidRPr="00A86EA5">
              <w:rPr>
                <w:rFonts w:ascii="Times New Roman" w:hAnsi="Times New Roman" w:cs="Times New Roman"/>
                <w:szCs w:val="20"/>
              </w:rPr>
              <w:t>2024 № 9 «О внес</w:t>
            </w:r>
            <w:r w:rsidRPr="00A86EA5">
              <w:rPr>
                <w:rFonts w:ascii="Times New Roman" w:hAnsi="Times New Roman" w:cs="Times New Roman"/>
                <w:szCs w:val="20"/>
              </w:rPr>
              <w:t>е</w:t>
            </w:r>
            <w:r w:rsidRPr="00A86EA5">
              <w:rPr>
                <w:rFonts w:ascii="Times New Roman" w:hAnsi="Times New Roman" w:cs="Times New Roman"/>
                <w:szCs w:val="20"/>
              </w:rPr>
              <w:t>нии изменений в решение Совета депутатов Петровского муниципал</w:t>
            </w:r>
            <w:r w:rsidRPr="00A86EA5">
              <w:rPr>
                <w:rFonts w:ascii="Times New Roman" w:hAnsi="Times New Roman" w:cs="Times New Roman"/>
                <w:szCs w:val="20"/>
              </w:rPr>
              <w:t>ь</w:t>
            </w:r>
            <w:r w:rsidRPr="00A86EA5">
              <w:rPr>
                <w:rFonts w:ascii="Times New Roman" w:hAnsi="Times New Roman" w:cs="Times New Roman"/>
                <w:szCs w:val="20"/>
              </w:rPr>
              <w:t>ного округа Ставропольского края от 14</w:t>
            </w:r>
            <w:r w:rsidR="00D051B7" w:rsidRPr="00A86EA5">
              <w:rPr>
                <w:rFonts w:ascii="Times New Roman" w:hAnsi="Times New Roman" w:cs="Times New Roman"/>
                <w:szCs w:val="20"/>
              </w:rPr>
              <w:t>.12.</w:t>
            </w:r>
            <w:r w:rsidRPr="00A86EA5">
              <w:rPr>
                <w:rFonts w:ascii="Times New Roman" w:hAnsi="Times New Roman" w:cs="Times New Roman"/>
                <w:szCs w:val="20"/>
              </w:rPr>
              <w:t>2023 № 124 «О бюджете Петровского муниципального округа Ставропольского края на 2024 год и плановый период 2025 и 2026 годов» были внесены изменения в п</w:t>
            </w:r>
            <w:r w:rsidRPr="00A86EA5">
              <w:rPr>
                <w:rFonts w:ascii="Times New Roman" w:eastAsia="Cambria" w:hAnsi="Times New Roman" w:cs="Times New Roman"/>
                <w:bCs/>
                <w:szCs w:val="20"/>
                <w:lang w:eastAsia="ar-SA"/>
              </w:rPr>
              <w:t>р</w:t>
            </w:r>
            <w:r w:rsidRPr="00A86EA5">
              <w:rPr>
                <w:rFonts w:ascii="Times New Roman" w:eastAsia="Cambria" w:hAnsi="Times New Roman" w:cs="Times New Roman"/>
                <w:bCs/>
                <w:szCs w:val="20"/>
                <w:lang w:eastAsia="ar-SA"/>
              </w:rPr>
              <w:t>о</w:t>
            </w:r>
            <w:r w:rsidRPr="00A86EA5">
              <w:rPr>
                <w:rFonts w:ascii="Times New Roman" w:eastAsia="Cambria" w:hAnsi="Times New Roman" w:cs="Times New Roman"/>
                <w:bCs/>
                <w:szCs w:val="20"/>
                <w:lang w:eastAsia="ar-SA"/>
              </w:rPr>
              <w:t xml:space="preserve">грамму «Развитие транспортной системы и обеспечение безопасности дорожного движения» </w:t>
            </w:r>
            <w:r w:rsidR="00D051B7" w:rsidRPr="00A86EA5">
              <w:rPr>
                <w:rFonts w:ascii="Times New Roman" w:eastAsia="Cambria" w:hAnsi="Times New Roman" w:cs="Times New Roman"/>
                <w:bCs/>
                <w:szCs w:val="20"/>
                <w:lang w:eastAsia="ar-SA"/>
              </w:rPr>
              <w:t xml:space="preserve">(постановление  от 25.04.2024 </w:t>
            </w:r>
            <w:r w:rsidRPr="00A86EA5">
              <w:rPr>
                <w:rFonts w:ascii="Times New Roman" w:eastAsia="Cambria" w:hAnsi="Times New Roman" w:cs="Times New Roman"/>
                <w:bCs/>
                <w:szCs w:val="20"/>
                <w:lang w:eastAsia="ar-SA"/>
              </w:rPr>
              <w:t xml:space="preserve"> № 729).</w:t>
            </w:r>
          </w:p>
          <w:p w:rsidR="00CE4232" w:rsidRPr="00A86EA5" w:rsidRDefault="00771F2C" w:rsidP="00A86EA5">
            <w:pPr>
              <w:suppressAutoHyphens w:val="0"/>
              <w:spacing w:after="0" w:line="240" w:lineRule="auto"/>
              <w:ind w:firstLine="709"/>
              <w:jc w:val="both"/>
              <w:rPr>
                <w:rFonts w:ascii="Times New Roman" w:eastAsia="Calibri" w:hAnsi="Times New Roman" w:cs="Times New Roman"/>
                <w:szCs w:val="20"/>
                <w:lang w:eastAsia="en-US"/>
              </w:rPr>
            </w:pPr>
            <w:r w:rsidRPr="00A86EA5">
              <w:rPr>
                <w:rFonts w:ascii="Times New Roman" w:eastAsia="Cambria" w:hAnsi="Times New Roman" w:cs="Times New Roman"/>
                <w:bCs/>
                <w:szCs w:val="20"/>
                <w:lang w:eastAsia="ar-SA"/>
              </w:rPr>
              <w:t xml:space="preserve">В соответствии с </w:t>
            </w:r>
            <w:r w:rsidRPr="00A86EA5">
              <w:rPr>
                <w:rFonts w:ascii="Times New Roman" w:hAnsi="Times New Roman" w:cs="Times New Roman"/>
                <w:szCs w:val="20"/>
              </w:rPr>
              <w:t>постановлением от 23</w:t>
            </w:r>
            <w:r w:rsidR="00D051B7" w:rsidRPr="00A86EA5">
              <w:rPr>
                <w:rFonts w:ascii="Times New Roman" w:hAnsi="Times New Roman" w:cs="Times New Roman"/>
                <w:szCs w:val="20"/>
              </w:rPr>
              <w:t>.04.</w:t>
            </w:r>
            <w:r w:rsidRPr="00A86EA5">
              <w:rPr>
                <w:rFonts w:ascii="Times New Roman" w:hAnsi="Times New Roman" w:cs="Times New Roman"/>
                <w:szCs w:val="20"/>
              </w:rPr>
              <w:t xml:space="preserve">2024 № 701 «Об </w:t>
            </w:r>
            <w:r w:rsidRPr="00A86EA5">
              <w:rPr>
                <w:rFonts w:ascii="Times New Roman" w:eastAsia="Calibri" w:hAnsi="Times New Roman" w:cs="Times New Roman"/>
                <w:szCs w:val="20"/>
                <w:lang w:eastAsia="en-US"/>
              </w:rPr>
              <w:t>у</w:t>
            </w:r>
            <w:r w:rsidRPr="00A86EA5">
              <w:rPr>
                <w:rFonts w:ascii="Times New Roman" w:eastAsia="Calibri" w:hAnsi="Times New Roman" w:cs="Times New Roman"/>
                <w:szCs w:val="20"/>
                <w:lang w:eastAsia="en-US"/>
              </w:rPr>
              <w:t>т</w:t>
            </w:r>
            <w:r w:rsidRPr="00A86EA5">
              <w:rPr>
                <w:rFonts w:ascii="Times New Roman" w:eastAsia="Calibri" w:hAnsi="Times New Roman" w:cs="Times New Roman"/>
                <w:szCs w:val="20"/>
                <w:lang w:eastAsia="en-US"/>
              </w:rPr>
              <w:t>верждении сводного годового доклада о ходе реализации и об оценке эффективности муниципальных программ Петровского городского о</w:t>
            </w:r>
            <w:r w:rsidRPr="00A86EA5">
              <w:rPr>
                <w:rFonts w:ascii="Times New Roman" w:eastAsia="Calibri" w:hAnsi="Times New Roman" w:cs="Times New Roman"/>
                <w:szCs w:val="20"/>
                <w:lang w:eastAsia="en-US"/>
              </w:rPr>
              <w:t>к</w:t>
            </w:r>
            <w:r w:rsidRPr="00A86EA5">
              <w:rPr>
                <w:rFonts w:ascii="Times New Roman" w:eastAsia="Calibri" w:hAnsi="Times New Roman" w:cs="Times New Roman"/>
                <w:szCs w:val="20"/>
                <w:lang w:eastAsia="en-US"/>
              </w:rPr>
              <w:t>руга Ставропольского края за 2023 год» внесены изменения в программу «Социальное развитие» (постановление от 05.08.2024 № 1472).</w:t>
            </w:r>
          </w:p>
          <w:p w:rsidR="00CE4232" w:rsidRPr="00A86EA5" w:rsidRDefault="00771F2C" w:rsidP="00A86EA5">
            <w:pPr>
              <w:shd w:val="clear" w:color="auto" w:fill="FFFFFF"/>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szCs w:val="20"/>
              </w:rPr>
              <w:t xml:space="preserve">Порядок </w:t>
            </w:r>
            <w:r w:rsidRPr="00A86EA5">
              <w:rPr>
                <w:rFonts w:ascii="Times New Roman" w:hAnsi="Times New Roman" w:cs="Times New Roman"/>
                <w:bCs/>
                <w:szCs w:val="20"/>
              </w:rPr>
              <w:t>разработки, корректировки, осуществления монит</w:t>
            </w:r>
            <w:r w:rsidRPr="00A86EA5">
              <w:rPr>
                <w:rFonts w:ascii="Times New Roman" w:hAnsi="Times New Roman" w:cs="Times New Roman"/>
                <w:bCs/>
                <w:szCs w:val="20"/>
              </w:rPr>
              <w:t>о</w:t>
            </w:r>
            <w:r w:rsidRPr="00A86EA5">
              <w:rPr>
                <w:rFonts w:ascii="Times New Roman" w:hAnsi="Times New Roman" w:cs="Times New Roman"/>
                <w:bCs/>
                <w:szCs w:val="20"/>
              </w:rPr>
              <w:t>ринга и контроля реализации прогноза социально экономического ра</w:t>
            </w:r>
            <w:r w:rsidRPr="00A86EA5">
              <w:rPr>
                <w:rFonts w:ascii="Times New Roman" w:hAnsi="Times New Roman" w:cs="Times New Roman"/>
                <w:bCs/>
                <w:szCs w:val="20"/>
              </w:rPr>
              <w:t>з</w:t>
            </w:r>
            <w:r w:rsidRPr="00A86EA5">
              <w:rPr>
                <w:rFonts w:ascii="Times New Roman" w:hAnsi="Times New Roman" w:cs="Times New Roman"/>
                <w:bCs/>
                <w:szCs w:val="20"/>
              </w:rPr>
              <w:t xml:space="preserve">вития Петровского муниципального округа Ставропольского края </w:t>
            </w:r>
            <w:r w:rsidRPr="00A86EA5">
              <w:rPr>
                <w:rFonts w:ascii="Times New Roman" w:hAnsi="Times New Roman" w:cs="Times New Roman"/>
                <w:szCs w:val="20"/>
              </w:rPr>
              <w:t>на долгосрочный период» утвержден постановлением от 17.10.2024</w:t>
            </w:r>
            <w:r w:rsidR="00AF33E4">
              <w:rPr>
                <w:rFonts w:ascii="Times New Roman" w:hAnsi="Times New Roman" w:cs="Times New Roman"/>
                <w:szCs w:val="20"/>
              </w:rPr>
              <w:t xml:space="preserve"> </w:t>
            </w:r>
            <w:r w:rsidRPr="00A86EA5">
              <w:rPr>
                <w:rFonts w:ascii="Times New Roman" w:hAnsi="Times New Roman" w:cs="Times New Roman"/>
                <w:szCs w:val="20"/>
              </w:rPr>
              <w:t>№1843.</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szCs w:val="20"/>
              </w:rPr>
              <w:t>Признаны утратившим силу постановления</w:t>
            </w:r>
            <w:r w:rsidR="00B25A55" w:rsidRPr="00A86EA5">
              <w:rPr>
                <w:rFonts w:ascii="Times New Roman" w:hAnsi="Times New Roman" w:cs="Times New Roman"/>
                <w:szCs w:val="20"/>
              </w:rPr>
              <w:t xml:space="preserve"> администрации Петровского городского округа Ставропольского края</w:t>
            </w:r>
            <w:r w:rsidRPr="00A86EA5">
              <w:rPr>
                <w:rFonts w:ascii="Times New Roman" w:hAnsi="Times New Roman" w:cs="Times New Roman"/>
                <w:szCs w:val="20"/>
              </w:rPr>
              <w:t>:</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szCs w:val="20"/>
              </w:rPr>
              <w:t>от 15</w:t>
            </w:r>
            <w:r w:rsidR="00BB6EEF" w:rsidRPr="00A86EA5">
              <w:rPr>
                <w:rFonts w:ascii="Times New Roman" w:hAnsi="Times New Roman" w:cs="Times New Roman"/>
                <w:szCs w:val="20"/>
              </w:rPr>
              <w:t>.05.</w:t>
            </w:r>
            <w:r w:rsidRPr="00A86EA5">
              <w:rPr>
                <w:rFonts w:ascii="Times New Roman" w:hAnsi="Times New Roman" w:cs="Times New Roman"/>
                <w:szCs w:val="20"/>
              </w:rPr>
              <w:t xml:space="preserve">2018 № 737 «Об утверждении Порядка </w:t>
            </w:r>
            <w:r w:rsidRPr="00A86EA5">
              <w:rPr>
                <w:rFonts w:ascii="Times New Roman" w:hAnsi="Times New Roman" w:cs="Times New Roman"/>
                <w:bCs/>
                <w:szCs w:val="20"/>
              </w:rPr>
              <w:t>разработки, ко</w:t>
            </w:r>
            <w:r w:rsidRPr="00A86EA5">
              <w:rPr>
                <w:rFonts w:ascii="Times New Roman" w:hAnsi="Times New Roman" w:cs="Times New Roman"/>
                <w:bCs/>
                <w:szCs w:val="20"/>
              </w:rPr>
              <w:t>р</w:t>
            </w:r>
            <w:r w:rsidRPr="00A86EA5">
              <w:rPr>
                <w:rFonts w:ascii="Times New Roman" w:hAnsi="Times New Roman" w:cs="Times New Roman"/>
                <w:bCs/>
                <w:szCs w:val="20"/>
              </w:rPr>
              <w:t>ректировки, осуществления мониторинга и контроля реализации прогн</w:t>
            </w:r>
            <w:r w:rsidRPr="00A86EA5">
              <w:rPr>
                <w:rFonts w:ascii="Times New Roman" w:hAnsi="Times New Roman" w:cs="Times New Roman"/>
                <w:bCs/>
                <w:szCs w:val="20"/>
              </w:rPr>
              <w:t>о</w:t>
            </w:r>
            <w:r w:rsidRPr="00A86EA5">
              <w:rPr>
                <w:rFonts w:ascii="Times New Roman" w:hAnsi="Times New Roman" w:cs="Times New Roman"/>
                <w:bCs/>
                <w:szCs w:val="20"/>
              </w:rPr>
              <w:t xml:space="preserve">за социально-экономического развития Петровского городского округа Ставропольского края </w:t>
            </w:r>
            <w:r w:rsidRPr="00A86EA5">
              <w:rPr>
                <w:rFonts w:ascii="Times New Roman" w:hAnsi="Times New Roman" w:cs="Times New Roman"/>
                <w:szCs w:val="20"/>
              </w:rPr>
              <w:t>на долгосрочный период»;</w:t>
            </w:r>
          </w:p>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hAnsi="Times New Roman" w:cs="Times New Roman"/>
                <w:szCs w:val="20"/>
              </w:rPr>
              <w:t>от 17</w:t>
            </w:r>
            <w:r w:rsidR="00BB6EEF" w:rsidRPr="00A86EA5">
              <w:rPr>
                <w:rFonts w:ascii="Times New Roman" w:hAnsi="Times New Roman" w:cs="Times New Roman"/>
                <w:szCs w:val="20"/>
              </w:rPr>
              <w:t>.12.</w:t>
            </w:r>
            <w:r w:rsidR="00D051B7" w:rsidRPr="00A86EA5">
              <w:rPr>
                <w:rFonts w:ascii="Times New Roman" w:hAnsi="Times New Roman" w:cs="Times New Roman"/>
                <w:szCs w:val="20"/>
              </w:rPr>
              <w:t>201</w:t>
            </w:r>
            <w:r w:rsidRPr="00A86EA5">
              <w:rPr>
                <w:rFonts w:ascii="Times New Roman" w:hAnsi="Times New Roman" w:cs="Times New Roman"/>
                <w:szCs w:val="20"/>
              </w:rPr>
              <w:t xml:space="preserve">. № 2555 «О внесении изменений в Порядок </w:t>
            </w:r>
            <w:r w:rsidRPr="00A86EA5">
              <w:rPr>
                <w:rFonts w:ascii="Times New Roman" w:hAnsi="Times New Roman" w:cs="Times New Roman"/>
                <w:bCs/>
                <w:szCs w:val="20"/>
              </w:rPr>
              <w:t>разр</w:t>
            </w:r>
            <w:r w:rsidRPr="00A86EA5">
              <w:rPr>
                <w:rFonts w:ascii="Times New Roman" w:hAnsi="Times New Roman" w:cs="Times New Roman"/>
                <w:bCs/>
                <w:szCs w:val="20"/>
              </w:rPr>
              <w:t>а</w:t>
            </w:r>
            <w:r w:rsidRPr="00A86EA5">
              <w:rPr>
                <w:rFonts w:ascii="Times New Roman" w:hAnsi="Times New Roman" w:cs="Times New Roman"/>
                <w:bCs/>
                <w:szCs w:val="20"/>
              </w:rPr>
              <w:t>ботки, корректировки, осуществления мониторинга и контроля реализ</w:t>
            </w:r>
            <w:r w:rsidRPr="00A86EA5">
              <w:rPr>
                <w:rFonts w:ascii="Times New Roman" w:hAnsi="Times New Roman" w:cs="Times New Roman"/>
                <w:bCs/>
                <w:szCs w:val="20"/>
              </w:rPr>
              <w:t>а</w:t>
            </w:r>
            <w:r w:rsidRPr="00A86EA5">
              <w:rPr>
                <w:rFonts w:ascii="Times New Roman" w:hAnsi="Times New Roman" w:cs="Times New Roman"/>
                <w:bCs/>
                <w:szCs w:val="20"/>
              </w:rPr>
              <w:t>ции прогноза социально-экономического развития Петровского горо</w:t>
            </w:r>
            <w:r w:rsidRPr="00A86EA5">
              <w:rPr>
                <w:rFonts w:ascii="Times New Roman" w:hAnsi="Times New Roman" w:cs="Times New Roman"/>
                <w:bCs/>
                <w:szCs w:val="20"/>
              </w:rPr>
              <w:t>д</w:t>
            </w:r>
            <w:r w:rsidRPr="00A86EA5">
              <w:rPr>
                <w:rFonts w:ascii="Times New Roman" w:hAnsi="Times New Roman" w:cs="Times New Roman"/>
                <w:bCs/>
                <w:szCs w:val="20"/>
              </w:rPr>
              <w:t xml:space="preserve">ского округа Ставропольского края </w:t>
            </w:r>
            <w:r w:rsidRPr="00A86EA5">
              <w:rPr>
                <w:rFonts w:ascii="Times New Roman" w:hAnsi="Times New Roman" w:cs="Times New Roman"/>
                <w:szCs w:val="20"/>
              </w:rPr>
              <w:t>на долгосрочный период</w:t>
            </w:r>
            <w:r w:rsidRPr="00A86EA5">
              <w:rPr>
                <w:rFonts w:ascii="Times New Roman" w:hAnsi="Times New Roman" w:cs="Times New Roman"/>
                <w:bCs/>
                <w:szCs w:val="20"/>
              </w:rPr>
              <w:t>,</w:t>
            </w:r>
            <w:r w:rsidRPr="00A86EA5">
              <w:rPr>
                <w:rFonts w:ascii="Times New Roman" w:hAnsi="Times New Roman" w:cs="Times New Roman"/>
                <w:szCs w:val="20"/>
              </w:rPr>
              <w:t xml:space="preserve"> утве</w:t>
            </w:r>
            <w:r w:rsidRPr="00A86EA5">
              <w:rPr>
                <w:rFonts w:ascii="Times New Roman" w:hAnsi="Times New Roman" w:cs="Times New Roman"/>
                <w:szCs w:val="20"/>
              </w:rPr>
              <w:t>р</w:t>
            </w:r>
            <w:r w:rsidRPr="00A86EA5">
              <w:rPr>
                <w:rFonts w:ascii="Times New Roman" w:hAnsi="Times New Roman" w:cs="Times New Roman"/>
                <w:szCs w:val="20"/>
              </w:rPr>
              <w:t>жденный постановлением администрации Петровского городского окр</w:t>
            </w:r>
            <w:r w:rsidRPr="00A86EA5">
              <w:rPr>
                <w:rFonts w:ascii="Times New Roman" w:hAnsi="Times New Roman" w:cs="Times New Roman"/>
                <w:szCs w:val="20"/>
              </w:rPr>
              <w:t>у</w:t>
            </w:r>
            <w:r w:rsidRPr="00A86EA5">
              <w:rPr>
                <w:rFonts w:ascii="Times New Roman" w:hAnsi="Times New Roman" w:cs="Times New Roman"/>
                <w:szCs w:val="20"/>
              </w:rPr>
              <w:t>га Ставропольско</w:t>
            </w:r>
            <w:r w:rsidR="00B25A55" w:rsidRPr="00A86EA5">
              <w:rPr>
                <w:rFonts w:ascii="Times New Roman" w:hAnsi="Times New Roman" w:cs="Times New Roman"/>
                <w:szCs w:val="20"/>
              </w:rPr>
              <w:t>го края от 15</w:t>
            </w:r>
            <w:r w:rsidR="00BB6EEF" w:rsidRPr="00A86EA5">
              <w:rPr>
                <w:rFonts w:ascii="Times New Roman" w:hAnsi="Times New Roman" w:cs="Times New Roman"/>
                <w:szCs w:val="20"/>
              </w:rPr>
              <w:t>.05.</w:t>
            </w:r>
            <w:r w:rsidR="00B25A55" w:rsidRPr="00A86EA5">
              <w:rPr>
                <w:rFonts w:ascii="Times New Roman" w:hAnsi="Times New Roman" w:cs="Times New Roman"/>
                <w:szCs w:val="20"/>
              </w:rPr>
              <w:t>2018 № 737»;</w:t>
            </w:r>
          </w:p>
          <w:p w:rsidR="00B25A55" w:rsidRPr="00A86EA5" w:rsidRDefault="00B25A55" w:rsidP="00A86EA5">
            <w:pPr>
              <w:autoSpaceDE w:val="0"/>
              <w:spacing w:after="0" w:line="240" w:lineRule="auto"/>
              <w:ind w:firstLine="709"/>
              <w:jc w:val="both"/>
              <w:rPr>
                <w:rFonts w:ascii="Times New Roman" w:hAnsi="Times New Roman" w:cs="Times New Roman"/>
                <w:szCs w:val="20"/>
              </w:rPr>
            </w:pPr>
            <w:r w:rsidRPr="00A86EA5">
              <w:rPr>
                <w:rFonts w:ascii="Times New Roman" w:hAnsi="Times New Roman" w:cs="Times New Roman"/>
                <w:szCs w:val="20"/>
              </w:rPr>
              <w:t>распоряжение</w:t>
            </w:r>
            <w:r w:rsidRPr="00A86EA5">
              <w:rPr>
                <w:rFonts w:ascii="Times New Roman" w:hAnsi="Times New Roman" w:cs="Times New Roman"/>
                <w:bCs/>
                <w:kern w:val="2"/>
                <w:szCs w:val="20"/>
              </w:rPr>
              <w:t xml:space="preserve"> администрации Петровского городского округа Ставропольского края от 18</w:t>
            </w:r>
            <w:r w:rsidR="00BB6EEF" w:rsidRPr="00A86EA5">
              <w:rPr>
                <w:rFonts w:ascii="Times New Roman" w:hAnsi="Times New Roman" w:cs="Times New Roman"/>
                <w:bCs/>
                <w:kern w:val="2"/>
                <w:szCs w:val="20"/>
              </w:rPr>
              <w:t>.04.</w:t>
            </w:r>
            <w:r w:rsidRPr="00A86EA5">
              <w:rPr>
                <w:rFonts w:ascii="Times New Roman" w:hAnsi="Times New Roman" w:cs="Times New Roman"/>
                <w:bCs/>
                <w:kern w:val="2"/>
                <w:szCs w:val="20"/>
              </w:rPr>
              <w:t>2018 № 206-р «Об утверждении Методических указаний по разработке и реализации муниципальных программ Петровского городского округа Ставропольского края»;</w:t>
            </w:r>
          </w:p>
          <w:p w:rsidR="00B25A55" w:rsidRPr="00A86EA5" w:rsidRDefault="00B25A55" w:rsidP="00A86EA5">
            <w:pPr>
              <w:autoSpaceDE w:val="0"/>
              <w:spacing w:after="0" w:line="240" w:lineRule="auto"/>
              <w:ind w:firstLine="709"/>
              <w:jc w:val="both"/>
              <w:rPr>
                <w:rFonts w:ascii="Times New Roman" w:hAnsi="Times New Roman" w:cs="Times New Roman"/>
                <w:szCs w:val="20"/>
              </w:rPr>
            </w:pPr>
            <w:r w:rsidRPr="00A86EA5">
              <w:rPr>
                <w:rFonts w:ascii="Times New Roman" w:hAnsi="Times New Roman" w:cs="Times New Roman"/>
                <w:szCs w:val="20"/>
              </w:rPr>
              <w:t>распоряжение администрации Петровского муниципального округа Ставропольского края от 15</w:t>
            </w:r>
            <w:r w:rsidR="00BB6EEF" w:rsidRPr="00A86EA5">
              <w:rPr>
                <w:rFonts w:ascii="Times New Roman" w:hAnsi="Times New Roman" w:cs="Times New Roman"/>
                <w:szCs w:val="20"/>
              </w:rPr>
              <w:t>.01.</w:t>
            </w:r>
            <w:r w:rsidRPr="00A86EA5">
              <w:rPr>
                <w:rFonts w:ascii="Times New Roman" w:hAnsi="Times New Roman" w:cs="Times New Roman"/>
                <w:szCs w:val="20"/>
              </w:rPr>
              <w:t>2024 № 05-р «О внесении изменений в распоряжение администрации Петровского городского округа Ставропольского края от 18</w:t>
            </w:r>
            <w:r w:rsidR="00BB6EEF" w:rsidRPr="00A86EA5">
              <w:rPr>
                <w:rFonts w:ascii="Times New Roman" w:hAnsi="Times New Roman" w:cs="Times New Roman"/>
                <w:szCs w:val="20"/>
              </w:rPr>
              <w:t>.04.</w:t>
            </w:r>
            <w:r w:rsidRPr="00A86EA5">
              <w:rPr>
                <w:rFonts w:ascii="Times New Roman" w:hAnsi="Times New Roman" w:cs="Times New Roman"/>
                <w:szCs w:val="20"/>
              </w:rPr>
              <w:t>2018 № 206-р «Об утверждении Методических указаний по разработке и реализации муниципальных программ Петровского городского округа Ставропольского края».</w:t>
            </w:r>
          </w:p>
          <w:p w:rsidR="00CE4232" w:rsidRPr="00A86EA5" w:rsidRDefault="00771F2C" w:rsidP="00A86EA5">
            <w:pPr>
              <w:shd w:val="clear" w:color="auto" w:fill="FFFFFF"/>
              <w:suppressAutoHyphens w:val="0"/>
              <w:spacing w:after="0" w:line="240" w:lineRule="auto"/>
              <w:ind w:firstLine="709"/>
              <w:jc w:val="both"/>
              <w:rPr>
                <w:rFonts w:ascii="Times New Roman" w:eastAsia="Times New Roman" w:hAnsi="Times New Roman" w:cs="Times New Roman"/>
                <w:szCs w:val="20"/>
              </w:rPr>
            </w:pPr>
            <w:r w:rsidRPr="00A86EA5">
              <w:rPr>
                <w:rFonts w:ascii="Times New Roman" w:eastAsia="Cambria" w:hAnsi="Times New Roman" w:cs="Times New Roman"/>
                <w:bCs/>
                <w:iCs/>
                <w:szCs w:val="20"/>
                <w:lang w:eastAsia="ar-SA"/>
              </w:rPr>
              <w:t xml:space="preserve">Постановлением администрации Петровского муниципального округа Ставропольского края от 15.11.2024 № 2011 одобрен прогноз социально-экономического развития округа </w:t>
            </w:r>
            <w:r w:rsidRPr="00A86EA5">
              <w:rPr>
                <w:rFonts w:ascii="Times New Roman" w:eastAsia="Times New Roman" w:hAnsi="Times New Roman" w:cs="Times New Roman"/>
                <w:szCs w:val="20"/>
              </w:rPr>
              <w:t xml:space="preserve">на 2025 год и на плановый </w:t>
            </w:r>
            <w:r w:rsidRPr="00A86EA5">
              <w:rPr>
                <w:rFonts w:ascii="Times New Roman" w:eastAsia="Times New Roman" w:hAnsi="Times New Roman" w:cs="Times New Roman"/>
                <w:szCs w:val="20"/>
              </w:rPr>
              <w:lastRenderedPageBreak/>
              <w:t>период 2026 и 2027 годов.</w:t>
            </w:r>
          </w:p>
          <w:p w:rsidR="00CE4232" w:rsidRPr="00A86EA5" w:rsidRDefault="00771F2C" w:rsidP="00A86EA5">
            <w:pPr>
              <w:pStyle w:val="11"/>
              <w:shd w:val="clear" w:color="auto" w:fill="FFFFFF"/>
              <w:suppressAutoHyphens w:val="0"/>
              <w:spacing w:beforeAutospacing="0" w:after="0" w:afterAutospacing="0"/>
              <w:ind w:firstLine="709"/>
              <w:jc w:val="both"/>
              <w:rPr>
                <w:b w:val="0"/>
                <w:sz w:val="20"/>
                <w:szCs w:val="20"/>
              </w:rPr>
            </w:pPr>
            <w:r w:rsidRPr="00A86EA5">
              <w:rPr>
                <w:rFonts w:eastAsia="Cambria"/>
                <w:b w:val="0"/>
                <w:bCs w:val="0"/>
                <w:iCs/>
                <w:sz w:val="20"/>
                <w:szCs w:val="20"/>
                <w:lang w:eastAsia="ar-SA"/>
              </w:rPr>
              <w:t xml:space="preserve">В соответствии  с </w:t>
            </w:r>
            <w:hyperlink r:id="rId27">
              <w:r w:rsidRPr="00A86EA5">
                <w:rPr>
                  <w:rStyle w:val="a8"/>
                  <w:b w:val="0"/>
                  <w:color w:val="auto"/>
                  <w:sz w:val="20"/>
                  <w:szCs w:val="20"/>
                  <w:u w:val="none"/>
                </w:rPr>
                <w:t>Порядком</w:t>
              </w:r>
            </w:hyperlink>
            <w:r w:rsidRPr="00A86EA5">
              <w:rPr>
                <w:b w:val="0"/>
                <w:sz w:val="20"/>
                <w:szCs w:val="20"/>
              </w:rPr>
              <w:t xml:space="preserve"> разработки, корректировки, осущ</w:t>
            </w:r>
            <w:r w:rsidRPr="00A86EA5">
              <w:rPr>
                <w:b w:val="0"/>
                <w:sz w:val="20"/>
                <w:szCs w:val="20"/>
              </w:rPr>
              <w:t>е</w:t>
            </w:r>
            <w:r w:rsidRPr="00A86EA5">
              <w:rPr>
                <w:b w:val="0"/>
                <w:sz w:val="20"/>
                <w:szCs w:val="20"/>
              </w:rPr>
              <w:t>ствления мониторинга и контроля реализации прогноза социально-экономического развития Петровского муниципального округа Ставр</w:t>
            </w:r>
            <w:r w:rsidRPr="00A86EA5">
              <w:rPr>
                <w:b w:val="0"/>
                <w:sz w:val="20"/>
                <w:szCs w:val="20"/>
              </w:rPr>
              <w:t>о</w:t>
            </w:r>
            <w:r w:rsidRPr="00A86EA5">
              <w:rPr>
                <w:b w:val="0"/>
                <w:sz w:val="20"/>
                <w:szCs w:val="20"/>
              </w:rPr>
              <w:t xml:space="preserve">польского края на долгосрочный период, утвержденным постановлением администрации Петровского муниципального округа Ставропольского края от 17.10.2024 №1843, </w:t>
            </w:r>
            <w:r w:rsidRPr="00A86EA5">
              <w:rPr>
                <w:rFonts w:eastAsia="Cambria"/>
                <w:b w:val="0"/>
                <w:bCs w:val="0"/>
                <w:iCs/>
                <w:sz w:val="20"/>
                <w:szCs w:val="20"/>
                <w:lang w:eastAsia="ar-SA"/>
              </w:rPr>
              <w:t xml:space="preserve">разработан проект </w:t>
            </w:r>
            <w:r w:rsidRPr="00A86EA5">
              <w:rPr>
                <w:b w:val="0"/>
                <w:bCs w:val="0"/>
                <w:sz w:val="20"/>
                <w:szCs w:val="20"/>
              </w:rPr>
              <w:t>п</w:t>
            </w:r>
            <w:r w:rsidRPr="00A86EA5">
              <w:rPr>
                <w:b w:val="0"/>
                <w:sz w:val="20"/>
                <w:szCs w:val="20"/>
              </w:rPr>
              <w:t>рогноз</w:t>
            </w:r>
            <w:r w:rsidRPr="00A86EA5">
              <w:rPr>
                <w:b w:val="0"/>
                <w:bCs w:val="0"/>
                <w:sz w:val="20"/>
                <w:szCs w:val="20"/>
              </w:rPr>
              <w:t>а</w:t>
            </w:r>
            <w:r w:rsidRPr="00A86EA5">
              <w:rPr>
                <w:b w:val="0"/>
                <w:sz w:val="20"/>
                <w:szCs w:val="20"/>
              </w:rPr>
              <w:t xml:space="preserve"> социально-экономического развития Петровского муниципального округа Ставр</w:t>
            </w:r>
            <w:r w:rsidRPr="00A86EA5">
              <w:rPr>
                <w:b w:val="0"/>
                <w:sz w:val="20"/>
                <w:szCs w:val="20"/>
              </w:rPr>
              <w:t>о</w:t>
            </w:r>
            <w:r w:rsidRPr="00A86EA5">
              <w:rPr>
                <w:b w:val="0"/>
                <w:sz w:val="20"/>
                <w:szCs w:val="20"/>
              </w:rPr>
              <w:t>польского края на период до 2036 год</w:t>
            </w:r>
            <w:r w:rsidRPr="00A86EA5">
              <w:rPr>
                <w:b w:val="0"/>
                <w:bCs w:val="0"/>
                <w:sz w:val="20"/>
                <w:szCs w:val="20"/>
              </w:rPr>
              <w:t xml:space="preserve"> (далее – проект прогноза </w:t>
            </w:r>
            <w:r w:rsidRPr="00A86EA5">
              <w:rPr>
                <w:b w:val="0"/>
                <w:sz w:val="20"/>
                <w:szCs w:val="20"/>
              </w:rPr>
              <w:t>социал</w:t>
            </w:r>
            <w:r w:rsidRPr="00A86EA5">
              <w:rPr>
                <w:b w:val="0"/>
                <w:sz w:val="20"/>
                <w:szCs w:val="20"/>
              </w:rPr>
              <w:t>ь</w:t>
            </w:r>
            <w:r w:rsidRPr="00A86EA5">
              <w:rPr>
                <w:b w:val="0"/>
                <w:sz w:val="20"/>
                <w:szCs w:val="20"/>
              </w:rPr>
              <w:t>но-экономического развития</w:t>
            </w:r>
            <w:r w:rsidRPr="00A86EA5">
              <w:rPr>
                <w:b w:val="0"/>
                <w:bCs w:val="0"/>
                <w:sz w:val="20"/>
                <w:szCs w:val="20"/>
              </w:rPr>
              <w:t xml:space="preserve"> округа на долгосрочный период), который </w:t>
            </w:r>
            <w:r w:rsidRPr="00A86EA5">
              <w:rPr>
                <w:b w:val="0"/>
                <w:sz w:val="20"/>
                <w:szCs w:val="20"/>
              </w:rPr>
              <w:t xml:space="preserve">24.12.2024 </w:t>
            </w:r>
            <w:r w:rsidR="00BB6EEF" w:rsidRPr="00A86EA5">
              <w:rPr>
                <w:b w:val="0"/>
                <w:sz w:val="20"/>
                <w:szCs w:val="20"/>
              </w:rPr>
              <w:t>рассмотрен</w:t>
            </w:r>
            <w:r w:rsidRPr="00A86EA5">
              <w:rPr>
                <w:b w:val="0"/>
                <w:sz w:val="20"/>
                <w:szCs w:val="20"/>
              </w:rPr>
              <w:t xml:space="preserve"> на заседани</w:t>
            </w:r>
            <w:r w:rsidR="00EF1639" w:rsidRPr="00A86EA5">
              <w:rPr>
                <w:b w:val="0"/>
                <w:sz w:val="20"/>
                <w:szCs w:val="20"/>
              </w:rPr>
              <w:t>и</w:t>
            </w:r>
            <w:r w:rsidRPr="00A86EA5">
              <w:rPr>
                <w:b w:val="0"/>
                <w:sz w:val="20"/>
                <w:szCs w:val="20"/>
              </w:rPr>
              <w:t xml:space="preserve"> рабочей группы по разработке и корректировке документов стратегического планирования Петровского городского округа Ставропольского края.</w:t>
            </w:r>
          </w:p>
          <w:p w:rsidR="00CE4232" w:rsidRPr="00A86EA5" w:rsidRDefault="00CE4232" w:rsidP="00A86EA5">
            <w:pPr>
              <w:pStyle w:val="11"/>
              <w:shd w:val="clear" w:color="auto" w:fill="FFFFFF"/>
              <w:suppressAutoHyphens w:val="0"/>
              <w:spacing w:beforeAutospacing="0" w:after="0" w:afterAutospacing="0"/>
              <w:ind w:firstLine="709"/>
              <w:jc w:val="both"/>
              <w:rPr>
                <w:b w:val="0"/>
                <w:sz w:val="20"/>
                <w:szCs w:val="20"/>
              </w:rPr>
            </w:pPr>
          </w:p>
        </w:tc>
        <w:tc>
          <w:tcPr>
            <w:tcW w:w="2695" w:type="dxa"/>
            <w:shd w:val="clear" w:color="auto" w:fill="auto"/>
          </w:tcPr>
          <w:p w:rsidR="00CE4232" w:rsidRPr="00A86EA5" w:rsidRDefault="00771F2C" w:rsidP="00A86EA5">
            <w:pPr>
              <w:shd w:val="clear" w:color="auto" w:fill="FFFFFF"/>
              <w:suppressAutoHyphens w:val="0"/>
              <w:spacing w:after="0" w:line="240" w:lineRule="auto"/>
              <w:jc w:val="both"/>
              <w:rPr>
                <w:rFonts w:ascii="Times New Roman" w:hAnsi="Times New Roman" w:cs="Times New Roman"/>
                <w:szCs w:val="20"/>
              </w:rPr>
            </w:pPr>
            <w:r w:rsidRPr="00A86EA5">
              <w:rPr>
                <w:rFonts w:ascii="Times New Roman" w:eastAsia="Times New Roman" w:hAnsi="Times New Roman" w:cs="Times New Roman"/>
                <w:b/>
                <w:bCs/>
                <w:szCs w:val="20"/>
              </w:rPr>
              <w:lastRenderedPageBreak/>
              <w:t>Мероприятие выполнено.</w:t>
            </w:r>
          </w:p>
          <w:p w:rsidR="00CE4232" w:rsidRPr="00A86EA5" w:rsidRDefault="00771F2C" w:rsidP="00A86EA5">
            <w:pPr>
              <w:shd w:val="clear" w:color="auto" w:fill="FFFFFF"/>
              <w:suppressAutoHyphens w:val="0"/>
              <w:spacing w:after="0" w:line="240" w:lineRule="auto"/>
              <w:jc w:val="both"/>
              <w:rPr>
                <w:rFonts w:ascii="Times New Roman" w:hAnsi="Times New Roman" w:cs="Times New Roman"/>
                <w:szCs w:val="20"/>
              </w:rPr>
            </w:pPr>
            <w:r w:rsidRPr="00A86EA5">
              <w:rPr>
                <w:rFonts w:ascii="Times New Roman" w:eastAsia="Cambria" w:hAnsi="Times New Roman" w:cs="Times New Roman"/>
                <w:szCs w:val="20"/>
              </w:rPr>
              <w:t>доля разработанных (акту</w:t>
            </w:r>
            <w:r w:rsidRPr="00A86EA5">
              <w:rPr>
                <w:rFonts w:ascii="Times New Roman" w:eastAsia="Cambria" w:hAnsi="Times New Roman" w:cs="Times New Roman"/>
                <w:szCs w:val="20"/>
              </w:rPr>
              <w:t>а</w:t>
            </w:r>
            <w:r w:rsidRPr="00A86EA5">
              <w:rPr>
                <w:rFonts w:ascii="Times New Roman" w:eastAsia="Cambria" w:hAnsi="Times New Roman" w:cs="Times New Roman"/>
                <w:szCs w:val="20"/>
              </w:rPr>
              <w:t>лизированных) документов среднесрочного и долг</w:t>
            </w:r>
            <w:r w:rsidRPr="00A86EA5">
              <w:rPr>
                <w:rFonts w:ascii="Times New Roman" w:eastAsia="Cambria" w:hAnsi="Times New Roman" w:cs="Times New Roman"/>
                <w:szCs w:val="20"/>
              </w:rPr>
              <w:t>о</w:t>
            </w:r>
            <w:r w:rsidRPr="00A86EA5">
              <w:rPr>
                <w:rFonts w:ascii="Times New Roman" w:eastAsia="Cambria" w:hAnsi="Times New Roman" w:cs="Times New Roman"/>
                <w:szCs w:val="20"/>
              </w:rPr>
              <w:t>срочного прогнозирования от общего числа запланир</w:t>
            </w:r>
            <w:r w:rsidRPr="00A86EA5">
              <w:rPr>
                <w:rFonts w:ascii="Times New Roman" w:eastAsia="Cambria" w:hAnsi="Times New Roman" w:cs="Times New Roman"/>
                <w:szCs w:val="20"/>
              </w:rPr>
              <w:t>о</w:t>
            </w:r>
            <w:r w:rsidRPr="00A86EA5">
              <w:rPr>
                <w:rFonts w:ascii="Times New Roman" w:eastAsia="Cambria" w:hAnsi="Times New Roman" w:cs="Times New Roman"/>
                <w:szCs w:val="20"/>
              </w:rPr>
              <w:t>ванных к разработке (акту</w:t>
            </w:r>
            <w:r w:rsidRPr="00A86EA5">
              <w:rPr>
                <w:rFonts w:ascii="Times New Roman" w:eastAsia="Cambria" w:hAnsi="Times New Roman" w:cs="Times New Roman"/>
                <w:szCs w:val="20"/>
              </w:rPr>
              <w:t>а</w:t>
            </w:r>
            <w:r w:rsidRPr="00A86EA5">
              <w:rPr>
                <w:rFonts w:ascii="Times New Roman" w:eastAsia="Cambria" w:hAnsi="Times New Roman" w:cs="Times New Roman"/>
                <w:szCs w:val="20"/>
              </w:rPr>
              <w:t>лизации) документов сре</w:t>
            </w:r>
            <w:r w:rsidRPr="00A86EA5">
              <w:rPr>
                <w:rFonts w:ascii="Times New Roman" w:eastAsia="Cambria" w:hAnsi="Times New Roman" w:cs="Times New Roman"/>
                <w:szCs w:val="20"/>
              </w:rPr>
              <w:t>д</w:t>
            </w:r>
            <w:r w:rsidRPr="00A86EA5">
              <w:rPr>
                <w:rFonts w:ascii="Times New Roman" w:eastAsia="Cambria" w:hAnsi="Times New Roman" w:cs="Times New Roman"/>
                <w:szCs w:val="20"/>
              </w:rPr>
              <w:t>несрочного и долгосрочного прогнозирования - 100%</w:t>
            </w:r>
          </w:p>
        </w:tc>
      </w:tr>
      <w:tr w:rsidR="00CE4232" w:rsidRPr="00A86EA5">
        <w:trPr>
          <w:trHeight w:val="1204"/>
        </w:trPr>
        <w:tc>
          <w:tcPr>
            <w:tcW w:w="693" w:type="dxa"/>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lastRenderedPageBreak/>
              <w:t>9.1</w:t>
            </w:r>
          </w:p>
        </w:tc>
        <w:tc>
          <w:tcPr>
            <w:tcW w:w="2822" w:type="dxa"/>
            <w:shd w:val="clear" w:color="auto" w:fill="auto"/>
          </w:tcPr>
          <w:p w:rsidR="00CE4232" w:rsidRPr="00A86EA5" w:rsidRDefault="00771F2C" w:rsidP="00A86EA5">
            <w:pPr>
              <w:suppressAutoHyphens w:val="0"/>
              <w:snapToGrid w:val="0"/>
              <w:spacing w:after="0" w:line="240" w:lineRule="auto"/>
              <w:jc w:val="both"/>
              <w:rPr>
                <w:rFonts w:ascii="Times New Roman" w:hAnsi="Times New Roman" w:cs="Times New Roman"/>
                <w:szCs w:val="20"/>
              </w:rPr>
            </w:pPr>
            <w:r w:rsidRPr="00A86EA5">
              <w:rPr>
                <w:rFonts w:ascii="Times New Roman" w:eastAsia="Cambria" w:hAnsi="Times New Roman" w:cs="Times New Roman"/>
                <w:bCs/>
                <w:i/>
                <w:iCs/>
                <w:szCs w:val="20"/>
                <w:lang w:eastAsia="ar-SA"/>
              </w:rPr>
              <w:t>Контрольное событие 28.</w:t>
            </w:r>
          </w:p>
          <w:p w:rsidR="00CE4232" w:rsidRPr="00A86EA5" w:rsidRDefault="00771F2C" w:rsidP="00A86EA5">
            <w:pPr>
              <w:suppressAutoHyphens w:val="0"/>
              <w:snapToGrid w:val="0"/>
              <w:spacing w:after="0" w:line="240" w:lineRule="auto"/>
              <w:jc w:val="both"/>
              <w:rPr>
                <w:rFonts w:ascii="Times New Roman" w:eastAsia="Cambria" w:hAnsi="Times New Roman" w:cs="Times New Roman"/>
                <w:bCs/>
                <w:i/>
                <w:iCs/>
                <w:szCs w:val="20"/>
                <w:lang w:eastAsia="ar-SA"/>
              </w:rPr>
            </w:pPr>
            <w:r w:rsidRPr="00A86EA5">
              <w:rPr>
                <w:rFonts w:ascii="Times New Roman" w:eastAsia="Cambria" w:hAnsi="Times New Roman" w:cs="Times New Roman"/>
                <w:bCs/>
                <w:i/>
                <w:iCs/>
                <w:szCs w:val="20"/>
                <w:lang w:eastAsia="ar-SA"/>
              </w:rPr>
              <w:t>Прогноз социально-экономического развития округа на среднесрочный п</w:t>
            </w:r>
            <w:r w:rsidRPr="00A86EA5">
              <w:rPr>
                <w:rFonts w:ascii="Times New Roman" w:eastAsia="Cambria" w:hAnsi="Times New Roman" w:cs="Times New Roman"/>
                <w:bCs/>
                <w:i/>
                <w:iCs/>
                <w:szCs w:val="20"/>
                <w:lang w:eastAsia="ar-SA"/>
              </w:rPr>
              <w:t>е</w:t>
            </w:r>
            <w:r w:rsidRPr="00A86EA5">
              <w:rPr>
                <w:rFonts w:ascii="Times New Roman" w:eastAsia="Cambria" w:hAnsi="Times New Roman" w:cs="Times New Roman"/>
                <w:bCs/>
                <w:i/>
                <w:iCs/>
                <w:szCs w:val="20"/>
                <w:lang w:eastAsia="ar-SA"/>
              </w:rPr>
              <w:t>риод одобрен</w:t>
            </w:r>
          </w:p>
        </w:tc>
        <w:tc>
          <w:tcPr>
            <w:tcW w:w="1714" w:type="dxa"/>
            <w:shd w:val="clear" w:color="auto" w:fill="auto"/>
          </w:tcPr>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i/>
                <w:iCs/>
                <w:szCs w:val="20"/>
              </w:rPr>
              <w:t>до 15.11.2024/ 15.11.2024</w:t>
            </w:r>
          </w:p>
        </w:tc>
        <w:tc>
          <w:tcPr>
            <w:tcW w:w="6494" w:type="dxa"/>
            <w:shd w:val="clear" w:color="auto" w:fill="auto"/>
          </w:tcPr>
          <w:p w:rsidR="00CE4232" w:rsidRPr="00A86EA5" w:rsidRDefault="00771F2C" w:rsidP="00A86EA5">
            <w:pPr>
              <w:shd w:val="clear" w:color="auto" w:fill="FFFFFF"/>
              <w:suppressAutoHyphens w:val="0"/>
              <w:snapToGrid w:val="0"/>
              <w:spacing w:after="0" w:line="240" w:lineRule="auto"/>
              <w:jc w:val="both"/>
              <w:rPr>
                <w:rFonts w:ascii="Times New Roman" w:hAnsi="Times New Roman" w:cs="Times New Roman"/>
                <w:b/>
                <w:i/>
                <w:szCs w:val="20"/>
              </w:rPr>
            </w:pPr>
            <w:r w:rsidRPr="00A86EA5">
              <w:rPr>
                <w:rFonts w:ascii="Times New Roman" w:hAnsi="Times New Roman" w:cs="Times New Roman"/>
                <w:b/>
                <w:i/>
                <w:szCs w:val="20"/>
              </w:rPr>
              <w:t>Контрольное событие выполнено.</w:t>
            </w:r>
          </w:p>
          <w:p w:rsidR="00CE4232" w:rsidRPr="00A86EA5" w:rsidRDefault="00771F2C" w:rsidP="00A86EA5">
            <w:pPr>
              <w:shd w:val="clear" w:color="auto" w:fill="FFFFFF"/>
              <w:suppressAutoHyphens w:val="0"/>
              <w:snapToGrid w:val="0"/>
              <w:spacing w:after="0" w:line="240" w:lineRule="auto"/>
              <w:jc w:val="both"/>
              <w:rPr>
                <w:rFonts w:ascii="Times New Roman" w:hAnsi="Times New Roman" w:cs="Times New Roman"/>
                <w:b/>
                <w:i/>
                <w:szCs w:val="20"/>
              </w:rPr>
            </w:pPr>
            <w:r w:rsidRPr="00A86EA5">
              <w:rPr>
                <w:rFonts w:ascii="Times New Roman" w:eastAsia="Cambria" w:hAnsi="Times New Roman" w:cs="Times New Roman"/>
                <w:bCs/>
                <w:i/>
                <w:iCs/>
                <w:szCs w:val="20"/>
                <w:lang w:eastAsia="ar-SA"/>
              </w:rPr>
              <w:t xml:space="preserve">Прогноз социально-экономического развития округа </w:t>
            </w:r>
            <w:r w:rsidRPr="00A86EA5">
              <w:rPr>
                <w:rFonts w:ascii="Times New Roman" w:eastAsia="Times New Roman" w:hAnsi="Times New Roman" w:cs="Times New Roman"/>
                <w:i/>
                <w:szCs w:val="20"/>
              </w:rPr>
              <w:t>на 2025 год и на плановый период 2026 и 2027 годов</w:t>
            </w:r>
            <w:r w:rsidRPr="00A86EA5">
              <w:rPr>
                <w:rFonts w:ascii="Times New Roman" w:eastAsia="Cambria" w:hAnsi="Times New Roman" w:cs="Times New Roman"/>
                <w:bCs/>
                <w:i/>
                <w:iCs/>
                <w:szCs w:val="20"/>
                <w:lang w:eastAsia="ar-SA"/>
              </w:rPr>
              <w:t xml:space="preserve"> одобрен постановлением админис</w:t>
            </w:r>
            <w:r w:rsidRPr="00A86EA5">
              <w:rPr>
                <w:rFonts w:ascii="Times New Roman" w:eastAsia="Cambria" w:hAnsi="Times New Roman" w:cs="Times New Roman"/>
                <w:bCs/>
                <w:i/>
                <w:iCs/>
                <w:szCs w:val="20"/>
                <w:lang w:eastAsia="ar-SA"/>
              </w:rPr>
              <w:t>т</w:t>
            </w:r>
            <w:r w:rsidRPr="00A86EA5">
              <w:rPr>
                <w:rFonts w:ascii="Times New Roman" w:eastAsia="Cambria" w:hAnsi="Times New Roman" w:cs="Times New Roman"/>
                <w:bCs/>
                <w:i/>
                <w:iCs/>
                <w:szCs w:val="20"/>
                <w:lang w:eastAsia="ar-SA"/>
              </w:rPr>
              <w:t>рации Петровского муниципального округа Ставропольского края от 15.11.2024 № 2011.</w:t>
            </w:r>
          </w:p>
        </w:tc>
        <w:tc>
          <w:tcPr>
            <w:tcW w:w="2695"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eastAsia="Times New Roman" w:hAnsi="Times New Roman" w:cs="Times New Roman"/>
                <w:szCs w:val="20"/>
              </w:rPr>
            </w:pPr>
            <w:r w:rsidRPr="00A86EA5">
              <w:rPr>
                <w:rFonts w:ascii="Times New Roman" w:eastAsia="Times New Roman" w:hAnsi="Times New Roman" w:cs="Times New Roman"/>
                <w:szCs w:val="20"/>
              </w:rPr>
              <w:t>х</w:t>
            </w:r>
          </w:p>
        </w:tc>
      </w:tr>
      <w:tr w:rsidR="00CE4232" w:rsidRPr="00A86EA5">
        <w:tc>
          <w:tcPr>
            <w:tcW w:w="693" w:type="dxa"/>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9.2</w:t>
            </w:r>
          </w:p>
        </w:tc>
        <w:tc>
          <w:tcPr>
            <w:tcW w:w="2822" w:type="dxa"/>
            <w:shd w:val="clear" w:color="auto" w:fill="auto"/>
          </w:tcPr>
          <w:p w:rsidR="00CE4232" w:rsidRPr="00A86EA5" w:rsidRDefault="00771F2C" w:rsidP="00A86EA5">
            <w:pPr>
              <w:suppressAutoHyphens w:val="0"/>
              <w:snapToGrid w:val="0"/>
              <w:spacing w:after="0" w:line="240" w:lineRule="auto"/>
              <w:jc w:val="both"/>
              <w:rPr>
                <w:rFonts w:ascii="Times New Roman" w:hAnsi="Times New Roman" w:cs="Times New Roman"/>
                <w:szCs w:val="20"/>
              </w:rPr>
            </w:pPr>
            <w:r w:rsidRPr="00A86EA5">
              <w:rPr>
                <w:rFonts w:ascii="Times New Roman" w:eastAsia="Cambria" w:hAnsi="Times New Roman" w:cs="Times New Roman"/>
                <w:bCs/>
                <w:i/>
                <w:iCs/>
                <w:szCs w:val="20"/>
                <w:lang w:eastAsia="ar-SA"/>
              </w:rPr>
              <w:t>Контрольное событие 29.</w:t>
            </w:r>
          </w:p>
          <w:p w:rsidR="00CE4232" w:rsidRPr="00A86EA5" w:rsidRDefault="00771F2C" w:rsidP="00A86EA5">
            <w:pPr>
              <w:suppressAutoHyphens w:val="0"/>
              <w:snapToGrid w:val="0"/>
              <w:spacing w:after="0" w:line="240" w:lineRule="auto"/>
              <w:jc w:val="both"/>
              <w:rPr>
                <w:rFonts w:ascii="Times New Roman" w:eastAsia="Cambria" w:hAnsi="Times New Roman" w:cs="Times New Roman"/>
                <w:bCs/>
                <w:i/>
                <w:iCs/>
                <w:szCs w:val="20"/>
                <w:lang w:eastAsia="ar-SA"/>
              </w:rPr>
            </w:pPr>
            <w:r w:rsidRPr="00A86EA5">
              <w:rPr>
                <w:rFonts w:ascii="Times New Roman" w:eastAsia="Cambria" w:hAnsi="Times New Roman" w:cs="Times New Roman"/>
                <w:bCs/>
                <w:i/>
                <w:iCs/>
                <w:szCs w:val="20"/>
                <w:lang w:eastAsia="ar-SA"/>
              </w:rPr>
              <w:t>Изменения в  Прогноз соц</w:t>
            </w:r>
            <w:r w:rsidRPr="00A86EA5">
              <w:rPr>
                <w:rFonts w:ascii="Times New Roman" w:eastAsia="Cambria" w:hAnsi="Times New Roman" w:cs="Times New Roman"/>
                <w:bCs/>
                <w:i/>
                <w:iCs/>
                <w:szCs w:val="20"/>
                <w:lang w:eastAsia="ar-SA"/>
              </w:rPr>
              <w:t>и</w:t>
            </w:r>
            <w:r w:rsidRPr="00A86EA5">
              <w:rPr>
                <w:rFonts w:ascii="Times New Roman" w:eastAsia="Cambria" w:hAnsi="Times New Roman" w:cs="Times New Roman"/>
                <w:bCs/>
                <w:i/>
                <w:iCs/>
                <w:szCs w:val="20"/>
                <w:lang w:eastAsia="ar-SA"/>
              </w:rPr>
              <w:t>ально-экономического разв</w:t>
            </w:r>
            <w:r w:rsidRPr="00A86EA5">
              <w:rPr>
                <w:rFonts w:ascii="Times New Roman" w:eastAsia="Cambria" w:hAnsi="Times New Roman" w:cs="Times New Roman"/>
                <w:bCs/>
                <w:i/>
                <w:iCs/>
                <w:szCs w:val="20"/>
                <w:lang w:eastAsia="ar-SA"/>
              </w:rPr>
              <w:t>и</w:t>
            </w:r>
            <w:r w:rsidRPr="00A86EA5">
              <w:rPr>
                <w:rFonts w:ascii="Times New Roman" w:eastAsia="Cambria" w:hAnsi="Times New Roman" w:cs="Times New Roman"/>
                <w:bCs/>
                <w:i/>
                <w:iCs/>
                <w:szCs w:val="20"/>
                <w:lang w:eastAsia="ar-SA"/>
              </w:rPr>
              <w:t>тия округа на долгосрочный период внесены</w:t>
            </w:r>
          </w:p>
        </w:tc>
        <w:tc>
          <w:tcPr>
            <w:tcW w:w="1714" w:type="dxa"/>
            <w:shd w:val="clear" w:color="auto" w:fill="auto"/>
          </w:tcPr>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i/>
                <w:iCs/>
                <w:szCs w:val="20"/>
              </w:rPr>
              <w:t>до 29.12.2024/ 24.12.2024</w:t>
            </w:r>
          </w:p>
        </w:tc>
        <w:tc>
          <w:tcPr>
            <w:tcW w:w="6494" w:type="dxa"/>
            <w:shd w:val="clear" w:color="auto" w:fill="auto"/>
          </w:tcPr>
          <w:p w:rsidR="00CE4232" w:rsidRPr="00A86EA5" w:rsidRDefault="00771F2C" w:rsidP="00A86EA5">
            <w:pPr>
              <w:shd w:val="clear" w:color="auto" w:fill="FFFFFF"/>
              <w:suppressAutoHyphens w:val="0"/>
              <w:spacing w:after="0" w:line="240" w:lineRule="auto"/>
              <w:jc w:val="both"/>
              <w:rPr>
                <w:rFonts w:ascii="Times New Roman" w:hAnsi="Times New Roman" w:cs="Times New Roman"/>
                <w:b/>
                <w:i/>
                <w:szCs w:val="20"/>
              </w:rPr>
            </w:pPr>
            <w:r w:rsidRPr="00A86EA5">
              <w:rPr>
                <w:rFonts w:ascii="Times New Roman" w:eastAsia="Times New Roman" w:hAnsi="Times New Roman" w:cs="Times New Roman"/>
                <w:b/>
                <w:bCs/>
                <w:i/>
                <w:iCs/>
                <w:szCs w:val="20"/>
              </w:rPr>
              <w:t>Контрольное событие выполнено.</w:t>
            </w:r>
          </w:p>
          <w:p w:rsidR="00CE4232" w:rsidRPr="00A86EA5" w:rsidRDefault="00771F2C" w:rsidP="00A86EA5">
            <w:pPr>
              <w:pStyle w:val="11"/>
              <w:shd w:val="clear" w:color="auto" w:fill="FFFFFF"/>
              <w:suppressAutoHyphens w:val="0"/>
              <w:spacing w:beforeAutospacing="0" w:after="0" w:afterAutospacing="0"/>
              <w:ind w:firstLine="709"/>
              <w:jc w:val="both"/>
              <w:rPr>
                <w:rFonts w:eastAsia="Cambria"/>
                <w:b w:val="0"/>
                <w:bCs w:val="0"/>
                <w:i/>
                <w:iCs/>
                <w:sz w:val="20"/>
                <w:szCs w:val="20"/>
                <w:lang w:eastAsia="ar-SA"/>
              </w:rPr>
            </w:pPr>
            <w:r w:rsidRPr="00A86EA5">
              <w:rPr>
                <w:rFonts w:eastAsia="Cambria"/>
                <w:b w:val="0"/>
                <w:bCs w:val="0"/>
                <w:i/>
                <w:iCs/>
                <w:sz w:val="20"/>
                <w:szCs w:val="20"/>
                <w:lang w:eastAsia="ar-SA"/>
              </w:rPr>
              <w:t xml:space="preserve">Изменения в прогноз </w:t>
            </w:r>
            <w:r w:rsidRPr="00A86EA5">
              <w:rPr>
                <w:b w:val="0"/>
                <w:i/>
                <w:sz w:val="20"/>
                <w:szCs w:val="20"/>
              </w:rPr>
              <w:t>социально-экономического развития Пе</w:t>
            </w:r>
            <w:r w:rsidRPr="00A86EA5">
              <w:rPr>
                <w:b w:val="0"/>
                <w:i/>
                <w:sz w:val="20"/>
                <w:szCs w:val="20"/>
              </w:rPr>
              <w:t>т</w:t>
            </w:r>
            <w:r w:rsidRPr="00A86EA5">
              <w:rPr>
                <w:b w:val="0"/>
                <w:i/>
                <w:sz w:val="20"/>
                <w:szCs w:val="20"/>
              </w:rPr>
              <w:t>ровского муниципального округа Ставропольского края на период до 2035 года</w:t>
            </w:r>
            <w:r w:rsidRPr="00A86EA5">
              <w:rPr>
                <w:rFonts w:eastAsia="Cambria"/>
                <w:b w:val="0"/>
                <w:bCs w:val="0"/>
                <w:i/>
                <w:iCs/>
                <w:sz w:val="20"/>
                <w:szCs w:val="20"/>
                <w:lang w:eastAsia="ar-SA"/>
              </w:rPr>
              <w:t xml:space="preserve"> в отчетном периоде не вносились, ввиду отсутствия необх</w:t>
            </w:r>
            <w:r w:rsidRPr="00A86EA5">
              <w:rPr>
                <w:rFonts w:eastAsia="Cambria"/>
                <w:b w:val="0"/>
                <w:bCs w:val="0"/>
                <w:i/>
                <w:iCs/>
                <w:sz w:val="20"/>
                <w:szCs w:val="20"/>
                <w:lang w:eastAsia="ar-SA"/>
              </w:rPr>
              <w:t>о</w:t>
            </w:r>
            <w:r w:rsidRPr="00A86EA5">
              <w:rPr>
                <w:rFonts w:eastAsia="Cambria"/>
                <w:b w:val="0"/>
                <w:bCs w:val="0"/>
                <w:i/>
                <w:iCs/>
                <w:sz w:val="20"/>
                <w:szCs w:val="20"/>
                <w:lang w:eastAsia="ar-SA"/>
              </w:rPr>
              <w:t>димости.</w:t>
            </w:r>
          </w:p>
          <w:p w:rsidR="00CE4232" w:rsidRPr="00A86EA5" w:rsidRDefault="00771F2C" w:rsidP="00A86EA5">
            <w:pPr>
              <w:pStyle w:val="11"/>
              <w:shd w:val="clear" w:color="auto" w:fill="FFFFFF"/>
              <w:suppressAutoHyphens w:val="0"/>
              <w:spacing w:beforeAutospacing="0" w:after="0" w:afterAutospacing="0"/>
              <w:ind w:firstLine="709"/>
              <w:jc w:val="both"/>
              <w:rPr>
                <w:b w:val="0"/>
                <w:i/>
                <w:sz w:val="20"/>
                <w:szCs w:val="20"/>
              </w:rPr>
            </w:pPr>
            <w:r w:rsidRPr="00A86EA5">
              <w:rPr>
                <w:rFonts w:eastAsia="Cambria"/>
                <w:b w:val="0"/>
                <w:bCs w:val="0"/>
                <w:i/>
                <w:iCs/>
                <w:sz w:val="20"/>
                <w:szCs w:val="20"/>
                <w:lang w:eastAsia="ar-SA"/>
              </w:rPr>
              <w:t xml:space="preserve">В соответствии  с </w:t>
            </w:r>
            <w:hyperlink r:id="rId28">
              <w:r w:rsidRPr="00A86EA5">
                <w:rPr>
                  <w:rStyle w:val="a8"/>
                  <w:b w:val="0"/>
                  <w:i/>
                  <w:color w:val="auto"/>
                  <w:sz w:val="20"/>
                  <w:szCs w:val="20"/>
                  <w:u w:val="none"/>
                </w:rPr>
                <w:t>Порядком</w:t>
              </w:r>
            </w:hyperlink>
            <w:r w:rsidRPr="00A86EA5">
              <w:rPr>
                <w:b w:val="0"/>
                <w:i/>
                <w:sz w:val="20"/>
                <w:szCs w:val="20"/>
              </w:rPr>
              <w:t xml:space="preserve"> разработки, корректировки, ос</w:t>
            </w:r>
            <w:r w:rsidRPr="00A86EA5">
              <w:rPr>
                <w:b w:val="0"/>
                <w:i/>
                <w:sz w:val="20"/>
                <w:szCs w:val="20"/>
              </w:rPr>
              <w:t>у</w:t>
            </w:r>
            <w:r w:rsidRPr="00A86EA5">
              <w:rPr>
                <w:b w:val="0"/>
                <w:i/>
                <w:sz w:val="20"/>
                <w:szCs w:val="20"/>
              </w:rPr>
              <w:t>ществления мониторинга и контроля реализации прогноза социально-экономического развития Петровского муниципального округа Ставр</w:t>
            </w:r>
            <w:r w:rsidRPr="00A86EA5">
              <w:rPr>
                <w:b w:val="0"/>
                <w:i/>
                <w:sz w:val="20"/>
                <w:szCs w:val="20"/>
              </w:rPr>
              <w:t>о</w:t>
            </w:r>
            <w:r w:rsidRPr="00A86EA5">
              <w:rPr>
                <w:b w:val="0"/>
                <w:i/>
                <w:sz w:val="20"/>
                <w:szCs w:val="20"/>
              </w:rPr>
              <w:t>польского края на долгосрочный период, утвержденным постановлен</w:t>
            </w:r>
            <w:r w:rsidRPr="00A86EA5">
              <w:rPr>
                <w:b w:val="0"/>
                <w:i/>
                <w:sz w:val="20"/>
                <w:szCs w:val="20"/>
              </w:rPr>
              <w:t>и</w:t>
            </w:r>
            <w:r w:rsidRPr="00A86EA5">
              <w:rPr>
                <w:b w:val="0"/>
                <w:i/>
                <w:sz w:val="20"/>
                <w:szCs w:val="20"/>
              </w:rPr>
              <w:t>ем администрации Петровского муниципального округа Ставропольск</w:t>
            </w:r>
            <w:r w:rsidRPr="00A86EA5">
              <w:rPr>
                <w:b w:val="0"/>
                <w:i/>
                <w:sz w:val="20"/>
                <w:szCs w:val="20"/>
              </w:rPr>
              <w:t>о</w:t>
            </w:r>
            <w:r w:rsidRPr="00A86EA5">
              <w:rPr>
                <w:b w:val="0"/>
                <w:i/>
                <w:sz w:val="20"/>
                <w:szCs w:val="20"/>
              </w:rPr>
              <w:t xml:space="preserve">го края от 17.10.2024 №1843, </w:t>
            </w:r>
            <w:r w:rsidRPr="00A86EA5">
              <w:rPr>
                <w:rFonts w:eastAsia="Cambria"/>
                <w:b w:val="0"/>
                <w:bCs w:val="0"/>
                <w:i/>
                <w:iCs/>
                <w:sz w:val="20"/>
                <w:szCs w:val="20"/>
                <w:lang w:eastAsia="ar-SA"/>
              </w:rPr>
              <w:t xml:space="preserve">разработан проект </w:t>
            </w:r>
            <w:r w:rsidRPr="00A86EA5">
              <w:rPr>
                <w:b w:val="0"/>
                <w:bCs w:val="0"/>
                <w:i/>
                <w:sz w:val="20"/>
                <w:szCs w:val="20"/>
              </w:rPr>
              <w:t>п</w:t>
            </w:r>
            <w:r w:rsidRPr="00A86EA5">
              <w:rPr>
                <w:b w:val="0"/>
                <w:i/>
                <w:sz w:val="20"/>
                <w:szCs w:val="20"/>
              </w:rPr>
              <w:t>рогноз</w:t>
            </w:r>
            <w:r w:rsidRPr="00A86EA5">
              <w:rPr>
                <w:b w:val="0"/>
                <w:bCs w:val="0"/>
                <w:i/>
                <w:sz w:val="20"/>
                <w:szCs w:val="20"/>
              </w:rPr>
              <w:t>а</w:t>
            </w:r>
            <w:r w:rsidRPr="00A86EA5">
              <w:rPr>
                <w:b w:val="0"/>
                <w:i/>
                <w:sz w:val="20"/>
                <w:szCs w:val="20"/>
              </w:rPr>
              <w:t xml:space="preserve"> социально-экономического развития округа </w:t>
            </w:r>
            <w:r w:rsidRPr="00A86EA5">
              <w:rPr>
                <w:b w:val="0"/>
                <w:bCs w:val="0"/>
                <w:i/>
                <w:sz w:val="20"/>
                <w:szCs w:val="20"/>
              </w:rPr>
              <w:t xml:space="preserve">на долгосрочный период, который </w:t>
            </w:r>
            <w:r w:rsidRPr="00A86EA5">
              <w:rPr>
                <w:b w:val="0"/>
                <w:i/>
                <w:sz w:val="20"/>
                <w:szCs w:val="20"/>
              </w:rPr>
              <w:t xml:space="preserve">24.12.2024 </w:t>
            </w:r>
            <w:r w:rsidR="00AD476B" w:rsidRPr="00A86EA5">
              <w:rPr>
                <w:b w:val="0"/>
                <w:i/>
                <w:sz w:val="20"/>
                <w:szCs w:val="20"/>
              </w:rPr>
              <w:t>рассмотрен</w:t>
            </w:r>
            <w:r w:rsidRPr="00A86EA5">
              <w:rPr>
                <w:b w:val="0"/>
                <w:i/>
                <w:sz w:val="20"/>
                <w:szCs w:val="20"/>
              </w:rPr>
              <w:t xml:space="preserve"> на заседани</w:t>
            </w:r>
            <w:r w:rsidR="00EF1639" w:rsidRPr="00A86EA5">
              <w:rPr>
                <w:b w:val="0"/>
                <w:i/>
                <w:sz w:val="20"/>
                <w:szCs w:val="20"/>
              </w:rPr>
              <w:t>и</w:t>
            </w:r>
            <w:r w:rsidRPr="00A86EA5">
              <w:rPr>
                <w:b w:val="0"/>
                <w:i/>
                <w:sz w:val="20"/>
                <w:szCs w:val="20"/>
              </w:rPr>
              <w:t xml:space="preserve"> рабочей группы по разработке и корректировке документов стратегического планирования Петровского городского округа Ставропольского края представлен.</w:t>
            </w:r>
          </w:p>
          <w:p w:rsidR="00CE4232" w:rsidRPr="00A86EA5" w:rsidRDefault="00771F2C" w:rsidP="00A86EA5">
            <w:pPr>
              <w:shd w:val="clear" w:color="auto" w:fill="FFFFFF"/>
              <w:suppressAutoHyphens w:val="0"/>
              <w:snapToGrid w:val="0"/>
              <w:spacing w:after="0" w:line="240" w:lineRule="auto"/>
              <w:ind w:firstLine="709"/>
              <w:jc w:val="both"/>
              <w:rPr>
                <w:rFonts w:ascii="Times New Roman" w:hAnsi="Times New Roman" w:cs="Times New Roman"/>
                <w:i/>
                <w:szCs w:val="20"/>
              </w:rPr>
            </w:pPr>
            <w:r w:rsidRPr="00A86EA5">
              <w:rPr>
                <w:rFonts w:ascii="Times New Roman" w:hAnsi="Times New Roman" w:cs="Times New Roman"/>
                <w:bCs/>
                <w:i/>
                <w:szCs w:val="20"/>
              </w:rPr>
              <w:t>Принято решение - отделу стратегического планирования и и</w:t>
            </w:r>
            <w:r w:rsidRPr="00A86EA5">
              <w:rPr>
                <w:rFonts w:ascii="Times New Roman" w:hAnsi="Times New Roman" w:cs="Times New Roman"/>
                <w:bCs/>
                <w:i/>
                <w:szCs w:val="20"/>
              </w:rPr>
              <w:t>н</w:t>
            </w:r>
            <w:r w:rsidRPr="00A86EA5">
              <w:rPr>
                <w:rFonts w:ascii="Times New Roman" w:hAnsi="Times New Roman" w:cs="Times New Roman"/>
                <w:bCs/>
                <w:i/>
                <w:szCs w:val="20"/>
              </w:rPr>
              <w:t>вестиций в срок до 01</w:t>
            </w:r>
            <w:r w:rsidR="00D051B7" w:rsidRPr="00A86EA5">
              <w:rPr>
                <w:rFonts w:ascii="Times New Roman" w:hAnsi="Times New Roman" w:cs="Times New Roman"/>
                <w:bCs/>
                <w:i/>
                <w:szCs w:val="20"/>
              </w:rPr>
              <w:t>.02.</w:t>
            </w:r>
            <w:r w:rsidRPr="00A86EA5">
              <w:rPr>
                <w:rFonts w:ascii="Times New Roman" w:hAnsi="Times New Roman" w:cs="Times New Roman"/>
                <w:bCs/>
                <w:i/>
                <w:szCs w:val="20"/>
              </w:rPr>
              <w:t>2025 провести процедуру общественного о</w:t>
            </w:r>
            <w:r w:rsidRPr="00A86EA5">
              <w:rPr>
                <w:rFonts w:ascii="Times New Roman" w:hAnsi="Times New Roman" w:cs="Times New Roman"/>
                <w:bCs/>
                <w:i/>
                <w:szCs w:val="20"/>
              </w:rPr>
              <w:t>б</w:t>
            </w:r>
            <w:r w:rsidRPr="00A86EA5">
              <w:rPr>
                <w:rFonts w:ascii="Times New Roman" w:hAnsi="Times New Roman" w:cs="Times New Roman"/>
                <w:bCs/>
                <w:i/>
                <w:szCs w:val="20"/>
              </w:rPr>
              <w:t>суждения проекта.</w:t>
            </w:r>
          </w:p>
        </w:tc>
        <w:tc>
          <w:tcPr>
            <w:tcW w:w="2695"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eastAsia="Times New Roman" w:hAnsi="Times New Roman" w:cs="Times New Roman"/>
                <w:szCs w:val="20"/>
              </w:rPr>
            </w:pPr>
            <w:r w:rsidRPr="00A86EA5">
              <w:rPr>
                <w:rFonts w:ascii="Times New Roman" w:eastAsia="Times New Roman" w:hAnsi="Times New Roman" w:cs="Times New Roman"/>
                <w:szCs w:val="20"/>
              </w:rPr>
              <w:t>х</w:t>
            </w:r>
          </w:p>
        </w:tc>
      </w:tr>
      <w:tr w:rsidR="00CE4232" w:rsidRPr="00A86EA5">
        <w:tc>
          <w:tcPr>
            <w:tcW w:w="693" w:type="dxa"/>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9.3</w:t>
            </w:r>
          </w:p>
        </w:tc>
        <w:tc>
          <w:tcPr>
            <w:tcW w:w="2822" w:type="dxa"/>
            <w:shd w:val="clear" w:color="auto" w:fill="auto"/>
          </w:tcPr>
          <w:p w:rsidR="00CE4232" w:rsidRPr="00A86EA5" w:rsidRDefault="00771F2C" w:rsidP="00A86EA5">
            <w:pPr>
              <w:suppressAutoHyphens w:val="0"/>
              <w:snapToGrid w:val="0"/>
              <w:spacing w:after="0" w:line="240" w:lineRule="auto"/>
              <w:jc w:val="both"/>
              <w:rPr>
                <w:rFonts w:ascii="Times New Roman" w:hAnsi="Times New Roman" w:cs="Times New Roman"/>
                <w:szCs w:val="20"/>
              </w:rPr>
            </w:pPr>
            <w:r w:rsidRPr="00A86EA5">
              <w:rPr>
                <w:rFonts w:ascii="Times New Roman" w:eastAsia="Cambria" w:hAnsi="Times New Roman" w:cs="Times New Roman"/>
                <w:bCs/>
                <w:i/>
                <w:iCs/>
                <w:szCs w:val="20"/>
                <w:lang w:eastAsia="ar-SA"/>
              </w:rPr>
              <w:t>Контрольное событие 30.</w:t>
            </w:r>
          </w:p>
          <w:p w:rsidR="00CE4232" w:rsidRPr="00A86EA5" w:rsidRDefault="00771F2C" w:rsidP="00A86EA5">
            <w:pPr>
              <w:suppressAutoHyphens w:val="0"/>
              <w:snapToGrid w:val="0"/>
              <w:spacing w:after="0" w:line="240" w:lineRule="auto"/>
              <w:jc w:val="both"/>
              <w:rPr>
                <w:rFonts w:ascii="Times New Roman" w:hAnsi="Times New Roman" w:cs="Times New Roman"/>
                <w:i/>
                <w:iCs/>
                <w:szCs w:val="20"/>
              </w:rPr>
            </w:pPr>
            <w:r w:rsidRPr="00A86EA5">
              <w:rPr>
                <w:rFonts w:ascii="Times New Roman" w:hAnsi="Times New Roman" w:cs="Times New Roman"/>
                <w:i/>
                <w:iCs/>
                <w:szCs w:val="20"/>
              </w:rPr>
              <w:t>Муниципальные программы актуализированы (утве</w:t>
            </w:r>
            <w:r w:rsidRPr="00A86EA5">
              <w:rPr>
                <w:rFonts w:ascii="Times New Roman" w:hAnsi="Times New Roman" w:cs="Times New Roman"/>
                <w:i/>
                <w:iCs/>
                <w:szCs w:val="20"/>
              </w:rPr>
              <w:t>р</w:t>
            </w:r>
            <w:r w:rsidRPr="00A86EA5">
              <w:rPr>
                <w:rFonts w:ascii="Times New Roman" w:hAnsi="Times New Roman" w:cs="Times New Roman"/>
                <w:i/>
                <w:iCs/>
                <w:szCs w:val="20"/>
              </w:rPr>
              <w:t>ждены)</w:t>
            </w:r>
          </w:p>
          <w:p w:rsidR="00CE4232" w:rsidRPr="00A86EA5" w:rsidRDefault="00CE4232" w:rsidP="00A86EA5">
            <w:pPr>
              <w:suppressAutoHyphens w:val="0"/>
              <w:snapToGrid w:val="0"/>
              <w:spacing w:after="0" w:line="240" w:lineRule="auto"/>
              <w:jc w:val="both"/>
              <w:rPr>
                <w:rFonts w:ascii="Times New Roman" w:eastAsia="Cambria" w:hAnsi="Times New Roman" w:cs="Times New Roman"/>
                <w:bCs/>
                <w:i/>
                <w:szCs w:val="20"/>
                <w:lang w:eastAsia="ar-SA"/>
              </w:rPr>
            </w:pPr>
          </w:p>
        </w:tc>
        <w:tc>
          <w:tcPr>
            <w:tcW w:w="1714" w:type="dxa"/>
            <w:shd w:val="clear" w:color="auto" w:fill="auto"/>
          </w:tcPr>
          <w:p w:rsidR="00CE4232" w:rsidRPr="00A86EA5" w:rsidRDefault="00771F2C" w:rsidP="00A86EA5">
            <w:pPr>
              <w:widowControl w:val="0"/>
              <w:suppressAutoHyphens w:val="0"/>
              <w:spacing w:after="0" w:line="240" w:lineRule="auto"/>
              <w:jc w:val="center"/>
              <w:rPr>
                <w:rFonts w:ascii="Times New Roman" w:eastAsia="Times New Roman" w:hAnsi="Times New Roman" w:cs="Times New Roman"/>
                <w:i/>
                <w:iCs/>
                <w:szCs w:val="20"/>
              </w:rPr>
            </w:pPr>
            <w:r w:rsidRPr="00A86EA5">
              <w:rPr>
                <w:rFonts w:ascii="Times New Roman" w:eastAsia="Times New Roman" w:hAnsi="Times New Roman" w:cs="Times New Roman"/>
                <w:i/>
                <w:iCs/>
                <w:szCs w:val="20"/>
              </w:rPr>
              <w:t>до 29.12.2024/ 01.02.2024;</w:t>
            </w:r>
          </w:p>
          <w:p w:rsidR="00CE4232" w:rsidRPr="00A86EA5" w:rsidRDefault="00771F2C" w:rsidP="00A86EA5">
            <w:pPr>
              <w:widowControl w:val="0"/>
              <w:suppressAutoHyphens w:val="0"/>
              <w:spacing w:after="0" w:line="240" w:lineRule="auto"/>
              <w:jc w:val="center"/>
              <w:rPr>
                <w:rFonts w:ascii="Times New Roman" w:eastAsia="Times New Roman" w:hAnsi="Times New Roman" w:cs="Times New Roman"/>
                <w:i/>
                <w:iCs/>
                <w:szCs w:val="20"/>
              </w:rPr>
            </w:pPr>
            <w:r w:rsidRPr="00A86EA5">
              <w:rPr>
                <w:rFonts w:ascii="Times New Roman" w:eastAsia="Times New Roman" w:hAnsi="Times New Roman" w:cs="Times New Roman"/>
                <w:i/>
                <w:iCs/>
                <w:szCs w:val="20"/>
              </w:rPr>
              <w:t>16.02.2024;</w:t>
            </w:r>
          </w:p>
          <w:p w:rsidR="00CE4232" w:rsidRPr="00A86EA5" w:rsidRDefault="00771F2C" w:rsidP="00A86EA5">
            <w:pPr>
              <w:widowControl w:val="0"/>
              <w:suppressAutoHyphens w:val="0"/>
              <w:spacing w:after="0" w:line="240" w:lineRule="auto"/>
              <w:jc w:val="center"/>
              <w:rPr>
                <w:rFonts w:ascii="Times New Roman" w:eastAsia="Times New Roman" w:hAnsi="Times New Roman" w:cs="Times New Roman"/>
                <w:i/>
                <w:iCs/>
                <w:szCs w:val="20"/>
              </w:rPr>
            </w:pPr>
            <w:r w:rsidRPr="00A86EA5">
              <w:rPr>
                <w:rFonts w:ascii="Times New Roman" w:eastAsia="Times New Roman" w:hAnsi="Times New Roman" w:cs="Times New Roman"/>
                <w:i/>
                <w:iCs/>
                <w:szCs w:val="20"/>
              </w:rPr>
              <w:t>12.03.2024;</w:t>
            </w:r>
          </w:p>
          <w:p w:rsidR="00CE4232" w:rsidRPr="00A86EA5" w:rsidRDefault="00771F2C" w:rsidP="00A86EA5">
            <w:pPr>
              <w:widowControl w:val="0"/>
              <w:suppressAutoHyphens w:val="0"/>
              <w:spacing w:after="0" w:line="240" w:lineRule="auto"/>
              <w:jc w:val="center"/>
              <w:rPr>
                <w:rFonts w:ascii="Times New Roman" w:eastAsia="Times New Roman" w:hAnsi="Times New Roman" w:cs="Times New Roman"/>
                <w:i/>
                <w:iCs/>
                <w:szCs w:val="20"/>
              </w:rPr>
            </w:pPr>
            <w:r w:rsidRPr="00A86EA5">
              <w:rPr>
                <w:rFonts w:ascii="Times New Roman" w:eastAsia="Times New Roman" w:hAnsi="Times New Roman" w:cs="Times New Roman"/>
                <w:i/>
                <w:iCs/>
                <w:szCs w:val="20"/>
              </w:rPr>
              <w:t>21.03.2024;</w:t>
            </w:r>
          </w:p>
          <w:p w:rsidR="00CE4232" w:rsidRPr="00A86EA5" w:rsidRDefault="00771F2C" w:rsidP="00A86EA5">
            <w:pPr>
              <w:widowControl w:val="0"/>
              <w:suppressAutoHyphens w:val="0"/>
              <w:spacing w:after="0" w:line="240" w:lineRule="auto"/>
              <w:jc w:val="center"/>
              <w:rPr>
                <w:rFonts w:ascii="Times New Roman" w:eastAsia="Times New Roman" w:hAnsi="Times New Roman" w:cs="Times New Roman"/>
                <w:i/>
                <w:iCs/>
                <w:szCs w:val="20"/>
              </w:rPr>
            </w:pPr>
            <w:r w:rsidRPr="00A86EA5">
              <w:rPr>
                <w:rFonts w:ascii="Times New Roman" w:eastAsia="Times New Roman" w:hAnsi="Times New Roman" w:cs="Times New Roman"/>
                <w:i/>
                <w:iCs/>
                <w:szCs w:val="20"/>
              </w:rPr>
              <w:t>28.03.2024;</w:t>
            </w:r>
          </w:p>
          <w:p w:rsidR="00CE4232" w:rsidRPr="00A86EA5" w:rsidRDefault="00771F2C" w:rsidP="00A86EA5">
            <w:pPr>
              <w:widowControl w:val="0"/>
              <w:suppressAutoHyphens w:val="0"/>
              <w:spacing w:after="0" w:line="240" w:lineRule="auto"/>
              <w:jc w:val="center"/>
              <w:rPr>
                <w:rFonts w:ascii="Times New Roman" w:eastAsia="Times New Roman" w:hAnsi="Times New Roman" w:cs="Times New Roman"/>
                <w:i/>
                <w:iCs/>
                <w:szCs w:val="20"/>
              </w:rPr>
            </w:pPr>
            <w:r w:rsidRPr="00A86EA5">
              <w:rPr>
                <w:rFonts w:ascii="Times New Roman" w:eastAsia="Times New Roman" w:hAnsi="Times New Roman" w:cs="Times New Roman"/>
                <w:i/>
                <w:iCs/>
                <w:szCs w:val="20"/>
              </w:rPr>
              <w:t>29.03.2024;</w:t>
            </w:r>
          </w:p>
          <w:p w:rsidR="00CE4232" w:rsidRPr="00A86EA5" w:rsidRDefault="00771F2C" w:rsidP="00A86EA5">
            <w:pPr>
              <w:widowControl w:val="0"/>
              <w:suppressAutoHyphens w:val="0"/>
              <w:spacing w:after="0" w:line="240" w:lineRule="auto"/>
              <w:jc w:val="center"/>
              <w:rPr>
                <w:rFonts w:ascii="Times New Roman" w:eastAsia="Times New Roman" w:hAnsi="Times New Roman" w:cs="Times New Roman"/>
                <w:i/>
                <w:iCs/>
                <w:szCs w:val="20"/>
              </w:rPr>
            </w:pPr>
            <w:r w:rsidRPr="00A86EA5">
              <w:rPr>
                <w:rFonts w:ascii="Times New Roman" w:eastAsia="Times New Roman" w:hAnsi="Times New Roman" w:cs="Times New Roman"/>
                <w:i/>
                <w:iCs/>
                <w:szCs w:val="20"/>
              </w:rPr>
              <w:t>25.04.2024;</w:t>
            </w:r>
          </w:p>
          <w:p w:rsidR="00CE4232" w:rsidRPr="00A86EA5" w:rsidRDefault="00771F2C" w:rsidP="00A86EA5">
            <w:pPr>
              <w:widowControl w:val="0"/>
              <w:suppressAutoHyphens w:val="0"/>
              <w:spacing w:after="0" w:line="240" w:lineRule="auto"/>
              <w:jc w:val="center"/>
              <w:rPr>
                <w:rFonts w:ascii="Times New Roman" w:eastAsia="Times New Roman" w:hAnsi="Times New Roman" w:cs="Times New Roman"/>
                <w:i/>
                <w:iCs/>
                <w:szCs w:val="20"/>
              </w:rPr>
            </w:pPr>
            <w:r w:rsidRPr="00A86EA5">
              <w:rPr>
                <w:rFonts w:ascii="Times New Roman" w:eastAsia="Times New Roman" w:hAnsi="Times New Roman" w:cs="Times New Roman"/>
                <w:i/>
                <w:iCs/>
                <w:szCs w:val="20"/>
              </w:rPr>
              <w:lastRenderedPageBreak/>
              <w:t>05.08.2024; 16.10.2024;</w:t>
            </w:r>
          </w:p>
          <w:p w:rsidR="00CE4232" w:rsidRPr="00A86EA5" w:rsidRDefault="00771F2C" w:rsidP="00A86EA5">
            <w:pPr>
              <w:widowControl w:val="0"/>
              <w:suppressAutoHyphens w:val="0"/>
              <w:spacing w:after="0" w:line="240" w:lineRule="auto"/>
              <w:jc w:val="center"/>
              <w:rPr>
                <w:rFonts w:ascii="Times New Roman" w:eastAsia="Times New Roman" w:hAnsi="Times New Roman" w:cs="Times New Roman"/>
                <w:i/>
                <w:iCs/>
                <w:szCs w:val="20"/>
              </w:rPr>
            </w:pPr>
            <w:r w:rsidRPr="00A86EA5">
              <w:rPr>
                <w:rFonts w:ascii="Times New Roman" w:eastAsia="Times New Roman" w:hAnsi="Times New Roman" w:cs="Times New Roman"/>
                <w:i/>
                <w:iCs/>
                <w:szCs w:val="20"/>
              </w:rPr>
              <w:t>03.12.2024;</w:t>
            </w:r>
          </w:p>
          <w:p w:rsidR="00CE4232" w:rsidRPr="00A86EA5" w:rsidRDefault="00771F2C" w:rsidP="00A86EA5">
            <w:pPr>
              <w:widowControl w:val="0"/>
              <w:suppressAutoHyphens w:val="0"/>
              <w:spacing w:after="0" w:line="240" w:lineRule="auto"/>
              <w:jc w:val="center"/>
              <w:rPr>
                <w:rFonts w:ascii="Times New Roman" w:eastAsia="Cambria" w:hAnsi="Times New Roman" w:cs="Times New Roman"/>
                <w:bCs/>
                <w:i/>
                <w:szCs w:val="20"/>
                <w:lang w:eastAsia="ar-SA"/>
              </w:rPr>
            </w:pPr>
            <w:r w:rsidRPr="00A86EA5">
              <w:rPr>
                <w:rFonts w:ascii="Times New Roman" w:eastAsia="Cambria" w:hAnsi="Times New Roman" w:cs="Times New Roman"/>
                <w:bCs/>
                <w:i/>
                <w:szCs w:val="20"/>
                <w:lang w:eastAsia="ar-SA"/>
              </w:rPr>
              <w:t>13.12.2024;</w:t>
            </w:r>
          </w:p>
          <w:p w:rsidR="00CE4232" w:rsidRPr="00A86EA5" w:rsidRDefault="00771F2C" w:rsidP="00A86EA5">
            <w:pPr>
              <w:widowControl w:val="0"/>
              <w:suppressAutoHyphens w:val="0"/>
              <w:spacing w:after="0" w:line="240" w:lineRule="auto"/>
              <w:jc w:val="center"/>
              <w:rPr>
                <w:rFonts w:ascii="Times New Roman" w:eastAsia="Times New Roman" w:hAnsi="Times New Roman" w:cs="Times New Roman"/>
                <w:i/>
                <w:iCs/>
                <w:szCs w:val="20"/>
              </w:rPr>
            </w:pPr>
            <w:r w:rsidRPr="00A86EA5">
              <w:rPr>
                <w:rFonts w:ascii="Times New Roman" w:eastAsia="Cambria" w:hAnsi="Times New Roman" w:cs="Times New Roman"/>
                <w:bCs/>
                <w:i/>
                <w:szCs w:val="20"/>
                <w:lang w:eastAsia="ar-SA"/>
              </w:rPr>
              <w:t>25.12.2024</w:t>
            </w:r>
          </w:p>
          <w:p w:rsidR="00CE4232" w:rsidRPr="00A86EA5" w:rsidRDefault="00CE4232" w:rsidP="00A86EA5">
            <w:pPr>
              <w:widowControl w:val="0"/>
              <w:suppressAutoHyphens w:val="0"/>
              <w:spacing w:after="0" w:line="240" w:lineRule="auto"/>
              <w:jc w:val="center"/>
              <w:rPr>
                <w:rFonts w:ascii="Times New Roman" w:eastAsia="Times New Roman" w:hAnsi="Times New Roman" w:cs="Times New Roman"/>
                <w:i/>
                <w:iCs/>
                <w:szCs w:val="20"/>
              </w:rPr>
            </w:pPr>
          </w:p>
        </w:tc>
        <w:tc>
          <w:tcPr>
            <w:tcW w:w="6494" w:type="dxa"/>
            <w:shd w:val="clear" w:color="auto" w:fill="auto"/>
          </w:tcPr>
          <w:p w:rsidR="00CE4232" w:rsidRPr="00A86EA5" w:rsidRDefault="00771F2C" w:rsidP="00A86EA5">
            <w:pPr>
              <w:suppressAutoHyphens w:val="0"/>
              <w:spacing w:after="0" w:line="240" w:lineRule="auto"/>
              <w:jc w:val="both"/>
              <w:rPr>
                <w:rFonts w:ascii="Times New Roman" w:eastAsia="Cambria" w:hAnsi="Times New Roman" w:cs="Times New Roman"/>
                <w:b/>
                <w:bCs/>
                <w:i/>
                <w:szCs w:val="20"/>
                <w:lang w:eastAsia="ar-SA"/>
              </w:rPr>
            </w:pPr>
            <w:r w:rsidRPr="00A86EA5">
              <w:rPr>
                <w:rFonts w:ascii="Times New Roman" w:eastAsia="Cambria" w:hAnsi="Times New Roman" w:cs="Times New Roman"/>
                <w:b/>
                <w:bCs/>
                <w:i/>
                <w:szCs w:val="20"/>
                <w:lang w:eastAsia="ar-SA"/>
              </w:rPr>
              <w:lastRenderedPageBreak/>
              <w:t>Контрольное событие выполнено.</w:t>
            </w:r>
          </w:p>
          <w:p w:rsidR="00CE4232" w:rsidRPr="00A86EA5" w:rsidRDefault="00771F2C" w:rsidP="00A86EA5">
            <w:pPr>
              <w:suppressAutoHyphens w:val="0"/>
              <w:spacing w:after="0" w:line="240" w:lineRule="auto"/>
              <w:ind w:firstLine="709"/>
              <w:jc w:val="both"/>
              <w:rPr>
                <w:rFonts w:ascii="Times New Roman" w:hAnsi="Times New Roman" w:cs="Times New Roman"/>
                <w:i/>
                <w:iCs/>
                <w:szCs w:val="20"/>
              </w:rPr>
            </w:pPr>
            <w:r w:rsidRPr="00A86EA5">
              <w:rPr>
                <w:rFonts w:ascii="Times New Roman" w:hAnsi="Times New Roman" w:cs="Times New Roman"/>
                <w:i/>
                <w:iCs/>
                <w:szCs w:val="20"/>
              </w:rPr>
              <w:t>Контрольное событие выполнено.</w:t>
            </w:r>
          </w:p>
          <w:p w:rsidR="00CE4232" w:rsidRPr="00A86EA5" w:rsidRDefault="00771F2C" w:rsidP="00A86EA5">
            <w:pPr>
              <w:shd w:val="clear" w:color="auto" w:fill="FFFFFF" w:themeFill="background1"/>
              <w:suppressAutoHyphens w:val="0"/>
              <w:spacing w:after="0" w:line="240" w:lineRule="auto"/>
              <w:ind w:firstLine="709"/>
              <w:jc w:val="both"/>
              <w:rPr>
                <w:rFonts w:ascii="Times New Roman" w:hAnsi="Times New Roman" w:cs="Times New Roman"/>
                <w:i/>
                <w:szCs w:val="20"/>
              </w:rPr>
            </w:pPr>
            <w:r w:rsidRPr="00A86EA5">
              <w:rPr>
                <w:rFonts w:ascii="Times New Roman" w:eastAsia="Cambria" w:hAnsi="Times New Roman" w:cs="Times New Roman"/>
                <w:bCs/>
                <w:i/>
                <w:szCs w:val="20"/>
                <w:lang w:eastAsia="ar-SA"/>
              </w:rPr>
              <w:t>В отчетном периоде все 14 программ приведены в соответс</w:t>
            </w:r>
            <w:r w:rsidRPr="00A86EA5">
              <w:rPr>
                <w:rFonts w:ascii="Times New Roman" w:eastAsia="Cambria" w:hAnsi="Times New Roman" w:cs="Times New Roman"/>
                <w:bCs/>
                <w:i/>
                <w:szCs w:val="20"/>
                <w:lang w:eastAsia="ar-SA"/>
              </w:rPr>
              <w:t>т</w:t>
            </w:r>
            <w:r w:rsidRPr="00A86EA5">
              <w:rPr>
                <w:rFonts w:ascii="Times New Roman" w:eastAsia="Cambria" w:hAnsi="Times New Roman" w:cs="Times New Roman"/>
                <w:bCs/>
                <w:i/>
                <w:szCs w:val="20"/>
                <w:lang w:eastAsia="ar-SA"/>
              </w:rPr>
              <w:t xml:space="preserve">вие с решением Совета депутатов Петровского муниципального округа Ставропольского края </w:t>
            </w:r>
            <w:r w:rsidRPr="00A86EA5">
              <w:rPr>
                <w:rFonts w:ascii="Times New Roman" w:hAnsi="Times New Roman" w:cs="Times New Roman"/>
                <w:i/>
                <w:szCs w:val="20"/>
              </w:rPr>
              <w:t>от</w:t>
            </w:r>
            <w:r w:rsidRPr="00A86EA5">
              <w:rPr>
                <w:rFonts w:ascii="Times New Roman" w:hAnsi="Times New Roman" w:cs="Times New Roman"/>
                <w:i/>
                <w:szCs w:val="20"/>
                <w:lang w:eastAsia="en-US"/>
              </w:rPr>
              <w:t xml:space="preserve"> 14</w:t>
            </w:r>
            <w:r w:rsidR="002B1604" w:rsidRPr="00A86EA5">
              <w:rPr>
                <w:rFonts w:ascii="Times New Roman" w:hAnsi="Times New Roman" w:cs="Times New Roman"/>
                <w:i/>
                <w:szCs w:val="20"/>
                <w:lang w:eastAsia="en-US"/>
              </w:rPr>
              <w:t>.12.</w:t>
            </w:r>
            <w:r w:rsidRPr="00A86EA5">
              <w:rPr>
                <w:rFonts w:ascii="Times New Roman" w:hAnsi="Times New Roman" w:cs="Times New Roman"/>
                <w:i/>
                <w:szCs w:val="20"/>
                <w:lang w:eastAsia="en-US"/>
              </w:rPr>
              <w:t xml:space="preserve">2023 № 124 </w:t>
            </w:r>
            <w:r w:rsidRPr="00A86EA5">
              <w:rPr>
                <w:rFonts w:ascii="Times New Roman" w:hAnsi="Times New Roman" w:cs="Times New Roman"/>
                <w:i/>
                <w:szCs w:val="20"/>
                <w:shd w:val="clear" w:color="auto" w:fill="FFFFFF"/>
              </w:rPr>
              <w:t>«О бюджете Петровского муниципального округа Ставропольского края на 2024 год и плановый период 2025 и 2026годов»</w:t>
            </w:r>
            <w:r w:rsidRPr="00A86EA5">
              <w:rPr>
                <w:rFonts w:ascii="Times New Roman" w:eastAsia="Cambria" w:hAnsi="Times New Roman" w:cs="Times New Roman"/>
                <w:bCs/>
                <w:i/>
                <w:szCs w:val="20"/>
                <w:shd w:val="clear" w:color="auto" w:fill="FFFFFF"/>
                <w:lang w:eastAsia="ar-SA"/>
              </w:rPr>
              <w:t>;</w:t>
            </w:r>
          </w:p>
          <w:p w:rsidR="00CE4232" w:rsidRPr="00A86EA5" w:rsidRDefault="00771F2C" w:rsidP="00A86EA5">
            <w:pPr>
              <w:suppressAutoHyphens w:val="0"/>
              <w:spacing w:after="0" w:line="240" w:lineRule="auto"/>
              <w:ind w:firstLine="709"/>
              <w:jc w:val="both"/>
              <w:rPr>
                <w:rFonts w:ascii="Times New Roman" w:hAnsi="Times New Roman" w:cs="Times New Roman"/>
                <w:i/>
                <w:szCs w:val="20"/>
              </w:rPr>
            </w:pPr>
            <w:r w:rsidRPr="00A86EA5">
              <w:rPr>
                <w:rFonts w:ascii="Times New Roman" w:eastAsia="Cambria" w:hAnsi="Times New Roman" w:cs="Times New Roman"/>
                <w:bCs/>
                <w:i/>
                <w:szCs w:val="20"/>
                <w:lang w:eastAsia="ar-SA"/>
              </w:rPr>
              <w:t>«Развитие образования» (постановление от 29.03.2024 № 526),</w:t>
            </w:r>
          </w:p>
          <w:p w:rsidR="00CE4232" w:rsidRPr="00A86EA5" w:rsidRDefault="00771F2C" w:rsidP="00A86EA5">
            <w:pPr>
              <w:suppressAutoHyphens w:val="0"/>
              <w:spacing w:after="0" w:line="240" w:lineRule="auto"/>
              <w:ind w:firstLine="709"/>
              <w:jc w:val="both"/>
              <w:rPr>
                <w:rFonts w:ascii="Times New Roman" w:hAnsi="Times New Roman" w:cs="Times New Roman"/>
                <w:i/>
                <w:szCs w:val="20"/>
              </w:rPr>
            </w:pPr>
            <w:r w:rsidRPr="00A86EA5">
              <w:rPr>
                <w:rFonts w:ascii="Times New Roman" w:eastAsia="Cambria" w:hAnsi="Times New Roman" w:cs="Times New Roman"/>
                <w:bCs/>
                <w:i/>
                <w:szCs w:val="20"/>
                <w:lang w:eastAsia="ar-SA"/>
              </w:rPr>
              <w:lastRenderedPageBreak/>
              <w:t>«Социальное развитие» (постановление от 28.03.2024 № 517),</w:t>
            </w:r>
          </w:p>
          <w:p w:rsidR="00CE4232" w:rsidRPr="00A86EA5" w:rsidRDefault="00771F2C" w:rsidP="00A86EA5">
            <w:pPr>
              <w:suppressAutoHyphens w:val="0"/>
              <w:spacing w:after="0" w:line="240" w:lineRule="auto"/>
              <w:ind w:firstLine="709"/>
              <w:jc w:val="both"/>
              <w:rPr>
                <w:rFonts w:ascii="Times New Roman" w:hAnsi="Times New Roman" w:cs="Times New Roman"/>
                <w:i/>
                <w:szCs w:val="20"/>
              </w:rPr>
            </w:pPr>
            <w:r w:rsidRPr="00A86EA5">
              <w:rPr>
                <w:rFonts w:ascii="Times New Roman" w:eastAsia="Cambria" w:hAnsi="Times New Roman" w:cs="Times New Roman"/>
                <w:bCs/>
                <w:i/>
                <w:szCs w:val="20"/>
                <w:lang w:eastAsia="ar-SA"/>
              </w:rPr>
              <w:t>«Социальная поддержка граждан» (постановление от 28.03.2024 № 523),</w:t>
            </w:r>
          </w:p>
          <w:p w:rsidR="00CE4232" w:rsidRPr="00A86EA5" w:rsidRDefault="00771F2C" w:rsidP="00A86EA5">
            <w:pPr>
              <w:suppressAutoHyphens w:val="0"/>
              <w:spacing w:after="0" w:line="240" w:lineRule="auto"/>
              <w:ind w:firstLine="709"/>
              <w:jc w:val="both"/>
              <w:rPr>
                <w:rFonts w:ascii="Times New Roman" w:hAnsi="Times New Roman" w:cs="Times New Roman"/>
                <w:i/>
                <w:szCs w:val="20"/>
              </w:rPr>
            </w:pPr>
            <w:r w:rsidRPr="00A86EA5">
              <w:rPr>
                <w:rFonts w:ascii="Times New Roman" w:eastAsia="Cambria" w:hAnsi="Times New Roman" w:cs="Times New Roman"/>
                <w:bCs/>
                <w:i/>
                <w:szCs w:val="20"/>
                <w:lang w:eastAsia="ar-SA"/>
              </w:rPr>
              <w:t>«Развитие жилищно-коммунального хозяйства» (постановл</w:t>
            </w:r>
            <w:r w:rsidRPr="00A86EA5">
              <w:rPr>
                <w:rFonts w:ascii="Times New Roman" w:eastAsia="Cambria" w:hAnsi="Times New Roman" w:cs="Times New Roman"/>
                <w:bCs/>
                <w:i/>
                <w:szCs w:val="20"/>
                <w:lang w:eastAsia="ar-SA"/>
              </w:rPr>
              <w:t>е</w:t>
            </w:r>
            <w:r w:rsidRPr="00A86EA5">
              <w:rPr>
                <w:rFonts w:ascii="Times New Roman" w:eastAsia="Cambria" w:hAnsi="Times New Roman" w:cs="Times New Roman"/>
                <w:bCs/>
                <w:i/>
                <w:szCs w:val="20"/>
                <w:lang w:eastAsia="ar-SA"/>
              </w:rPr>
              <w:t>ние от 29.03.2024 № 529),</w:t>
            </w:r>
          </w:p>
          <w:p w:rsidR="00CE4232" w:rsidRPr="00A86EA5" w:rsidRDefault="00771F2C" w:rsidP="00A86EA5">
            <w:pPr>
              <w:suppressAutoHyphens w:val="0"/>
              <w:spacing w:after="0" w:line="240" w:lineRule="auto"/>
              <w:ind w:firstLine="709"/>
              <w:jc w:val="both"/>
              <w:rPr>
                <w:rFonts w:ascii="Times New Roman" w:hAnsi="Times New Roman" w:cs="Times New Roman"/>
                <w:i/>
                <w:szCs w:val="20"/>
              </w:rPr>
            </w:pPr>
            <w:r w:rsidRPr="00A86EA5">
              <w:rPr>
                <w:rFonts w:ascii="Times New Roman" w:eastAsia="Cambria" w:hAnsi="Times New Roman" w:cs="Times New Roman"/>
                <w:bCs/>
                <w:i/>
                <w:szCs w:val="20"/>
                <w:lang w:eastAsia="ar-SA"/>
              </w:rPr>
              <w:t xml:space="preserve">«Культура Петровского </w:t>
            </w:r>
            <w:r w:rsidR="00D7511C" w:rsidRPr="00A86EA5">
              <w:rPr>
                <w:rFonts w:ascii="Times New Roman" w:eastAsia="Cambria" w:hAnsi="Times New Roman" w:cs="Times New Roman"/>
                <w:bCs/>
                <w:i/>
                <w:szCs w:val="20"/>
                <w:lang w:eastAsia="ar-SA"/>
              </w:rPr>
              <w:t>муниципального</w:t>
            </w:r>
            <w:r w:rsidRPr="00A86EA5">
              <w:rPr>
                <w:rFonts w:ascii="Times New Roman" w:eastAsia="Cambria" w:hAnsi="Times New Roman" w:cs="Times New Roman"/>
                <w:bCs/>
                <w:i/>
                <w:szCs w:val="20"/>
                <w:lang w:eastAsia="ar-SA"/>
              </w:rPr>
              <w:t xml:space="preserve"> округа Ставропол</w:t>
            </w:r>
            <w:r w:rsidRPr="00A86EA5">
              <w:rPr>
                <w:rFonts w:ascii="Times New Roman" w:eastAsia="Cambria" w:hAnsi="Times New Roman" w:cs="Times New Roman"/>
                <w:bCs/>
                <w:i/>
                <w:szCs w:val="20"/>
                <w:lang w:eastAsia="ar-SA"/>
              </w:rPr>
              <w:t>ь</w:t>
            </w:r>
            <w:r w:rsidRPr="00A86EA5">
              <w:rPr>
                <w:rFonts w:ascii="Times New Roman" w:eastAsia="Cambria" w:hAnsi="Times New Roman" w:cs="Times New Roman"/>
                <w:bCs/>
                <w:i/>
                <w:szCs w:val="20"/>
                <w:lang w:eastAsia="ar-SA"/>
              </w:rPr>
              <w:t>ского края» (постановление от 12.03.2024 № 393),</w:t>
            </w:r>
          </w:p>
          <w:p w:rsidR="00CE4232" w:rsidRPr="00A86EA5" w:rsidRDefault="00771F2C" w:rsidP="00A86EA5">
            <w:pPr>
              <w:suppressAutoHyphens w:val="0"/>
              <w:spacing w:after="0" w:line="240" w:lineRule="auto"/>
              <w:ind w:firstLine="709"/>
              <w:jc w:val="both"/>
              <w:rPr>
                <w:rFonts w:ascii="Times New Roman" w:hAnsi="Times New Roman" w:cs="Times New Roman"/>
                <w:i/>
                <w:szCs w:val="20"/>
              </w:rPr>
            </w:pPr>
            <w:r w:rsidRPr="00A86EA5">
              <w:rPr>
                <w:rFonts w:ascii="Times New Roman" w:eastAsia="Cambria" w:hAnsi="Times New Roman" w:cs="Times New Roman"/>
                <w:bCs/>
                <w:i/>
                <w:szCs w:val="20"/>
                <w:lang w:eastAsia="ar-SA"/>
              </w:rPr>
              <w:t>«Управление финансами» (постановление от 12.03.2024 № 394),</w:t>
            </w:r>
          </w:p>
          <w:p w:rsidR="00CE4232" w:rsidRPr="00A86EA5" w:rsidRDefault="00771F2C" w:rsidP="00A86EA5">
            <w:pPr>
              <w:suppressAutoHyphens w:val="0"/>
              <w:spacing w:after="0" w:line="240" w:lineRule="auto"/>
              <w:ind w:firstLine="709"/>
              <w:jc w:val="both"/>
              <w:rPr>
                <w:rFonts w:ascii="Times New Roman" w:hAnsi="Times New Roman" w:cs="Times New Roman"/>
                <w:i/>
                <w:szCs w:val="20"/>
              </w:rPr>
            </w:pPr>
            <w:r w:rsidRPr="00A86EA5">
              <w:rPr>
                <w:rFonts w:ascii="Times New Roman" w:eastAsia="Cambria" w:hAnsi="Times New Roman" w:cs="Times New Roman"/>
                <w:bCs/>
                <w:i/>
                <w:szCs w:val="20"/>
                <w:lang w:eastAsia="ar-SA"/>
              </w:rPr>
              <w:t>«Управление имуществом» (постановление от 29.03.2024</w:t>
            </w:r>
            <w:r w:rsidR="00AF33E4">
              <w:rPr>
                <w:rFonts w:ascii="Times New Roman" w:eastAsia="Cambria" w:hAnsi="Times New Roman" w:cs="Times New Roman"/>
                <w:bCs/>
                <w:i/>
                <w:szCs w:val="20"/>
                <w:lang w:eastAsia="ar-SA"/>
              </w:rPr>
              <w:t xml:space="preserve">       </w:t>
            </w:r>
            <w:r w:rsidRPr="00A86EA5">
              <w:rPr>
                <w:rFonts w:ascii="Times New Roman" w:eastAsia="Cambria" w:hAnsi="Times New Roman" w:cs="Times New Roman"/>
                <w:bCs/>
                <w:i/>
                <w:szCs w:val="20"/>
                <w:lang w:eastAsia="ar-SA"/>
              </w:rPr>
              <w:t xml:space="preserve"> № 525),</w:t>
            </w:r>
          </w:p>
          <w:p w:rsidR="00CE4232" w:rsidRPr="00A86EA5" w:rsidRDefault="00771F2C" w:rsidP="00A86EA5">
            <w:pPr>
              <w:suppressAutoHyphens w:val="0"/>
              <w:spacing w:after="0" w:line="240" w:lineRule="auto"/>
              <w:ind w:firstLine="709"/>
              <w:jc w:val="both"/>
              <w:rPr>
                <w:rFonts w:ascii="Times New Roman" w:hAnsi="Times New Roman" w:cs="Times New Roman"/>
                <w:i/>
                <w:szCs w:val="20"/>
              </w:rPr>
            </w:pPr>
            <w:r w:rsidRPr="00A86EA5">
              <w:rPr>
                <w:rFonts w:ascii="Times New Roman" w:eastAsia="Cambria" w:hAnsi="Times New Roman" w:cs="Times New Roman"/>
                <w:bCs/>
                <w:i/>
                <w:szCs w:val="20"/>
                <w:lang w:eastAsia="ar-SA"/>
              </w:rPr>
              <w:t>«Модернизация экономики и улучшение инвестиционного кл</w:t>
            </w:r>
            <w:r w:rsidRPr="00A86EA5">
              <w:rPr>
                <w:rFonts w:ascii="Times New Roman" w:eastAsia="Cambria" w:hAnsi="Times New Roman" w:cs="Times New Roman"/>
                <w:bCs/>
                <w:i/>
                <w:szCs w:val="20"/>
                <w:lang w:eastAsia="ar-SA"/>
              </w:rPr>
              <w:t>и</w:t>
            </w:r>
            <w:r w:rsidRPr="00A86EA5">
              <w:rPr>
                <w:rFonts w:ascii="Times New Roman" w:eastAsia="Cambria" w:hAnsi="Times New Roman" w:cs="Times New Roman"/>
                <w:bCs/>
                <w:i/>
                <w:szCs w:val="20"/>
                <w:lang w:eastAsia="ar-SA"/>
              </w:rPr>
              <w:t>мата» (постановление от 16.02.2024 № 240),</w:t>
            </w:r>
          </w:p>
          <w:p w:rsidR="00CE4232" w:rsidRPr="00A86EA5" w:rsidRDefault="00771F2C" w:rsidP="00A86EA5">
            <w:pPr>
              <w:suppressAutoHyphens w:val="0"/>
              <w:spacing w:after="0" w:line="240" w:lineRule="auto"/>
              <w:ind w:firstLine="709"/>
              <w:jc w:val="both"/>
              <w:rPr>
                <w:rFonts w:ascii="Times New Roman" w:hAnsi="Times New Roman" w:cs="Times New Roman"/>
                <w:i/>
                <w:szCs w:val="20"/>
              </w:rPr>
            </w:pPr>
            <w:r w:rsidRPr="00A86EA5">
              <w:rPr>
                <w:rFonts w:ascii="Times New Roman" w:eastAsia="Cambria" w:hAnsi="Times New Roman" w:cs="Times New Roman"/>
                <w:bCs/>
                <w:i/>
                <w:szCs w:val="20"/>
                <w:lang w:eastAsia="ar-SA"/>
              </w:rPr>
              <w:t>«Развитие сельского хозяйства» (постановление от 12.03.2024 № 395),</w:t>
            </w:r>
          </w:p>
          <w:p w:rsidR="00CE4232" w:rsidRPr="00A86EA5" w:rsidRDefault="00771F2C" w:rsidP="00A86EA5">
            <w:pPr>
              <w:suppressAutoHyphens w:val="0"/>
              <w:spacing w:after="0" w:line="240" w:lineRule="auto"/>
              <w:ind w:firstLine="709"/>
              <w:jc w:val="both"/>
              <w:rPr>
                <w:rFonts w:ascii="Times New Roman" w:hAnsi="Times New Roman" w:cs="Times New Roman"/>
                <w:i/>
                <w:szCs w:val="20"/>
              </w:rPr>
            </w:pPr>
            <w:r w:rsidRPr="00A86EA5">
              <w:rPr>
                <w:rFonts w:ascii="Times New Roman" w:eastAsia="Cambria" w:hAnsi="Times New Roman" w:cs="Times New Roman"/>
                <w:bCs/>
                <w:i/>
                <w:szCs w:val="20"/>
                <w:lang w:eastAsia="ar-SA"/>
              </w:rPr>
              <w:t>«Развитие транспортной системы и обеспечение безопасности дорожного движения» (постановление от 01.02.2024 № 166),</w:t>
            </w:r>
          </w:p>
          <w:p w:rsidR="00CE4232" w:rsidRPr="00A86EA5" w:rsidRDefault="00771F2C" w:rsidP="00A86EA5">
            <w:pPr>
              <w:suppressAutoHyphens w:val="0"/>
              <w:spacing w:after="0" w:line="240" w:lineRule="auto"/>
              <w:ind w:firstLine="709"/>
              <w:jc w:val="both"/>
              <w:rPr>
                <w:rFonts w:ascii="Times New Roman" w:hAnsi="Times New Roman" w:cs="Times New Roman"/>
                <w:i/>
                <w:szCs w:val="20"/>
              </w:rPr>
            </w:pPr>
            <w:r w:rsidRPr="00A86EA5">
              <w:rPr>
                <w:rFonts w:ascii="Times New Roman" w:eastAsia="Cambria" w:hAnsi="Times New Roman" w:cs="Times New Roman"/>
                <w:bCs/>
                <w:i/>
                <w:szCs w:val="20"/>
                <w:lang w:eastAsia="ar-SA"/>
              </w:rPr>
              <w:t>«Развитие градостроительства, строительства и архитект</w:t>
            </w:r>
            <w:r w:rsidRPr="00A86EA5">
              <w:rPr>
                <w:rFonts w:ascii="Times New Roman" w:eastAsia="Cambria" w:hAnsi="Times New Roman" w:cs="Times New Roman"/>
                <w:bCs/>
                <w:i/>
                <w:szCs w:val="20"/>
                <w:lang w:eastAsia="ar-SA"/>
              </w:rPr>
              <w:t>у</w:t>
            </w:r>
            <w:r w:rsidRPr="00A86EA5">
              <w:rPr>
                <w:rFonts w:ascii="Times New Roman" w:eastAsia="Cambria" w:hAnsi="Times New Roman" w:cs="Times New Roman"/>
                <w:bCs/>
                <w:i/>
                <w:szCs w:val="20"/>
                <w:lang w:eastAsia="ar-SA"/>
              </w:rPr>
              <w:t>ры» (постановление от 29.03.2024 № 524),</w:t>
            </w:r>
          </w:p>
          <w:p w:rsidR="00CE4232" w:rsidRPr="00A86EA5" w:rsidRDefault="00771F2C" w:rsidP="00A86EA5">
            <w:pPr>
              <w:suppressAutoHyphens w:val="0"/>
              <w:spacing w:after="0" w:line="240" w:lineRule="auto"/>
              <w:ind w:firstLine="709"/>
              <w:jc w:val="both"/>
              <w:rPr>
                <w:rFonts w:ascii="Times New Roman" w:hAnsi="Times New Roman" w:cs="Times New Roman"/>
                <w:i/>
                <w:szCs w:val="20"/>
              </w:rPr>
            </w:pPr>
            <w:r w:rsidRPr="00A86EA5">
              <w:rPr>
                <w:rFonts w:ascii="Times New Roman" w:eastAsia="Cambria" w:hAnsi="Times New Roman" w:cs="Times New Roman"/>
                <w:bCs/>
                <w:i/>
                <w:szCs w:val="20"/>
                <w:lang w:eastAsia="ar-SA"/>
              </w:rPr>
              <w:t>«Формирование современной городской среды» (постановление от 29.03.2024 № 528),</w:t>
            </w:r>
          </w:p>
          <w:p w:rsidR="00CE4232" w:rsidRPr="00A86EA5" w:rsidRDefault="00771F2C" w:rsidP="00A86EA5">
            <w:pPr>
              <w:suppressAutoHyphens w:val="0"/>
              <w:spacing w:after="0" w:line="240" w:lineRule="auto"/>
              <w:ind w:firstLine="709"/>
              <w:jc w:val="both"/>
              <w:rPr>
                <w:rFonts w:ascii="Times New Roman" w:hAnsi="Times New Roman" w:cs="Times New Roman"/>
                <w:i/>
                <w:szCs w:val="20"/>
              </w:rPr>
            </w:pPr>
            <w:r w:rsidRPr="00A86EA5">
              <w:rPr>
                <w:rFonts w:ascii="Times New Roman" w:eastAsia="Cambria" w:hAnsi="Times New Roman" w:cs="Times New Roman"/>
                <w:bCs/>
                <w:i/>
                <w:szCs w:val="20"/>
                <w:lang w:eastAsia="ar-SA"/>
              </w:rPr>
              <w:t>«Межнациональные отношения, профилактика правонаруш</w:t>
            </w:r>
            <w:r w:rsidRPr="00A86EA5">
              <w:rPr>
                <w:rFonts w:ascii="Times New Roman" w:eastAsia="Cambria" w:hAnsi="Times New Roman" w:cs="Times New Roman"/>
                <w:bCs/>
                <w:i/>
                <w:szCs w:val="20"/>
                <w:lang w:eastAsia="ar-SA"/>
              </w:rPr>
              <w:t>е</w:t>
            </w:r>
            <w:r w:rsidRPr="00A86EA5">
              <w:rPr>
                <w:rFonts w:ascii="Times New Roman" w:eastAsia="Cambria" w:hAnsi="Times New Roman" w:cs="Times New Roman"/>
                <w:bCs/>
                <w:i/>
                <w:szCs w:val="20"/>
                <w:lang w:eastAsia="ar-SA"/>
              </w:rPr>
              <w:t>ний, терроризма и поддержка казачества» (постановление от 29.03.2024 № 527),</w:t>
            </w:r>
          </w:p>
          <w:p w:rsidR="00CE4232" w:rsidRPr="00A86EA5" w:rsidRDefault="00771F2C" w:rsidP="00A86EA5">
            <w:pPr>
              <w:suppressAutoHyphens w:val="0"/>
              <w:spacing w:after="0" w:line="240" w:lineRule="auto"/>
              <w:ind w:firstLine="709"/>
              <w:jc w:val="both"/>
              <w:rPr>
                <w:rFonts w:ascii="Times New Roman" w:eastAsia="Cambria" w:hAnsi="Times New Roman" w:cs="Times New Roman"/>
                <w:bCs/>
                <w:i/>
                <w:szCs w:val="20"/>
                <w:lang w:eastAsia="ar-SA"/>
              </w:rPr>
            </w:pPr>
            <w:r w:rsidRPr="00A86EA5">
              <w:rPr>
                <w:rFonts w:ascii="Times New Roman" w:eastAsia="Cambria" w:hAnsi="Times New Roman" w:cs="Times New Roman"/>
                <w:bCs/>
                <w:i/>
                <w:szCs w:val="20"/>
                <w:lang w:eastAsia="ar-SA"/>
              </w:rPr>
              <w:t>«Совершенствование организации деятельности органов мес</w:t>
            </w:r>
            <w:r w:rsidRPr="00A86EA5">
              <w:rPr>
                <w:rFonts w:ascii="Times New Roman" w:eastAsia="Cambria" w:hAnsi="Times New Roman" w:cs="Times New Roman"/>
                <w:bCs/>
                <w:i/>
                <w:szCs w:val="20"/>
                <w:lang w:eastAsia="ar-SA"/>
              </w:rPr>
              <w:t>т</w:t>
            </w:r>
            <w:r w:rsidRPr="00A86EA5">
              <w:rPr>
                <w:rFonts w:ascii="Times New Roman" w:eastAsia="Cambria" w:hAnsi="Times New Roman" w:cs="Times New Roman"/>
                <w:bCs/>
                <w:i/>
                <w:szCs w:val="20"/>
                <w:lang w:eastAsia="ar-SA"/>
              </w:rPr>
              <w:t>ного самоуправления» (постановление от 21.03.2024 № 453).</w:t>
            </w:r>
          </w:p>
          <w:p w:rsidR="00CE4232" w:rsidRPr="00A86EA5" w:rsidRDefault="00771F2C" w:rsidP="00A86EA5">
            <w:pPr>
              <w:suppressAutoHyphens w:val="0"/>
              <w:spacing w:after="0" w:line="240" w:lineRule="auto"/>
              <w:ind w:firstLine="709"/>
              <w:jc w:val="both"/>
              <w:rPr>
                <w:rFonts w:ascii="Times New Roman" w:eastAsia="Cambria" w:hAnsi="Times New Roman" w:cs="Times New Roman"/>
                <w:bCs/>
                <w:i/>
                <w:szCs w:val="20"/>
                <w:lang w:eastAsia="ar-SA"/>
              </w:rPr>
            </w:pPr>
            <w:r w:rsidRPr="00A86EA5">
              <w:rPr>
                <w:rFonts w:ascii="Times New Roman" w:eastAsia="Cambria" w:hAnsi="Times New Roman" w:cs="Times New Roman"/>
                <w:bCs/>
                <w:i/>
                <w:szCs w:val="20"/>
                <w:lang w:eastAsia="ar-SA"/>
              </w:rPr>
              <w:t xml:space="preserve">В соответствии с </w:t>
            </w:r>
            <w:r w:rsidRPr="00A86EA5">
              <w:rPr>
                <w:rFonts w:ascii="Times New Roman" w:hAnsi="Times New Roman" w:cs="Times New Roman"/>
                <w:i/>
                <w:szCs w:val="20"/>
              </w:rPr>
              <w:t>решением Совета депутатов Петровского муниципального округа Ставропольского края от 29.02.2024 № 9 «О внесении изменений в решение Совета депутатов Петровского муниц</w:t>
            </w:r>
            <w:r w:rsidRPr="00A86EA5">
              <w:rPr>
                <w:rFonts w:ascii="Times New Roman" w:hAnsi="Times New Roman" w:cs="Times New Roman"/>
                <w:i/>
                <w:szCs w:val="20"/>
              </w:rPr>
              <w:t>и</w:t>
            </w:r>
            <w:r w:rsidRPr="00A86EA5">
              <w:rPr>
                <w:rFonts w:ascii="Times New Roman" w:hAnsi="Times New Roman" w:cs="Times New Roman"/>
                <w:i/>
                <w:szCs w:val="20"/>
              </w:rPr>
              <w:t>пального округа Ставропольского края от 14</w:t>
            </w:r>
            <w:r w:rsidR="002B1604" w:rsidRPr="00A86EA5">
              <w:rPr>
                <w:rFonts w:ascii="Times New Roman" w:hAnsi="Times New Roman" w:cs="Times New Roman"/>
                <w:i/>
                <w:szCs w:val="20"/>
              </w:rPr>
              <w:t>.12.</w:t>
            </w:r>
            <w:r w:rsidRPr="00A86EA5">
              <w:rPr>
                <w:rFonts w:ascii="Times New Roman" w:hAnsi="Times New Roman" w:cs="Times New Roman"/>
                <w:i/>
                <w:szCs w:val="20"/>
              </w:rPr>
              <w:t>2023 № 124 «О бю</w:t>
            </w:r>
            <w:r w:rsidRPr="00A86EA5">
              <w:rPr>
                <w:rFonts w:ascii="Times New Roman" w:hAnsi="Times New Roman" w:cs="Times New Roman"/>
                <w:i/>
                <w:szCs w:val="20"/>
              </w:rPr>
              <w:t>д</w:t>
            </w:r>
            <w:r w:rsidRPr="00A86EA5">
              <w:rPr>
                <w:rFonts w:ascii="Times New Roman" w:hAnsi="Times New Roman" w:cs="Times New Roman"/>
                <w:i/>
                <w:szCs w:val="20"/>
              </w:rPr>
              <w:t>жете Петровского муниципального округа Ставропольского края на 2024 год и плановый период 2025 и 2026 годов» были внесены изменения в п</w:t>
            </w:r>
            <w:r w:rsidRPr="00A86EA5">
              <w:rPr>
                <w:rFonts w:ascii="Times New Roman" w:eastAsia="Cambria" w:hAnsi="Times New Roman" w:cs="Times New Roman"/>
                <w:bCs/>
                <w:i/>
                <w:szCs w:val="20"/>
                <w:lang w:eastAsia="ar-SA"/>
              </w:rPr>
              <w:t>рограмму «Развитие транспортной системы и обеспечение безопа</w:t>
            </w:r>
            <w:r w:rsidRPr="00A86EA5">
              <w:rPr>
                <w:rFonts w:ascii="Times New Roman" w:eastAsia="Cambria" w:hAnsi="Times New Roman" w:cs="Times New Roman"/>
                <w:bCs/>
                <w:i/>
                <w:szCs w:val="20"/>
                <w:lang w:eastAsia="ar-SA"/>
              </w:rPr>
              <w:t>с</w:t>
            </w:r>
            <w:r w:rsidRPr="00A86EA5">
              <w:rPr>
                <w:rFonts w:ascii="Times New Roman" w:eastAsia="Cambria" w:hAnsi="Times New Roman" w:cs="Times New Roman"/>
                <w:bCs/>
                <w:i/>
                <w:szCs w:val="20"/>
                <w:lang w:eastAsia="ar-SA"/>
              </w:rPr>
              <w:t>ности дорожного движения» (постановление  от 25.04.2024 № 729).</w:t>
            </w:r>
          </w:p>
          <w:p w:rsidR="00CE4232" w:rsidRPr="00A86EA5" w:rsidRDefault="00771F2C" w:rsidP="00A86EA5">
            <w:pPr>
              <w:suppressAutoHyphens w:val="0"/>
              <w:spacing w:after="0" w:line="240" w:lineRule="auto"/>
              <w:ind w:firstLine="709"/>
              <w:jc w:val="both"/>
              <w:rPr>
                <w:rFonts w:ascii="Times New Roman" w:eastAsia="Calibri" w:hAnsi="Times New Roman" w:cs="Times New Roman"/>
                <w:i/>
                <w:szCs w:val="20"/>
                <w:lang w:eastAsia="en-US"/>
              </w:rPr>
            </w:pPr>
            <w:r w:rsidRPr="00A86EA5">
              <w:rPr>
                <w:rFonts w:ascii="Times New Roman" w:eastAsia="Cambria" w:hAnsi="Times New Roman" w:cs="Times New Roman"/>
                <w:bCs/>
                <w:i/>
                <w:szCs w:val="20"/>
                <w:lang w:eastAsia="ar-SA"/>
              </w:rPr>
              <w:t xml:space="preserve">В соответствии с </w:t>
            </w:r>
            <w:r w:rsidRPr="00A86EA5">
              <w:rPr>
                <w:rFonts w:ascii="Times New Roman" w:hAnsi="Times New Roman" w:cs="Times New Roman"/>
                <w:i/>
                <w:szCs w:val="20"/>
              </w:rPr>
              <w:t xml:space="preserve">постановлением от 23.04.2024 № 701 «Об </w:t>
            </w:r>
            <w:r w:rsidRPr="00A86EA5">
              <w:rPr>
                <w:rFonts w:ascii="Times New Roman" w:eastAsia="Calibri" w:hAnsi="Times New Roman" w:cs="Times New Roman"/>
                <w:i/>
                <w:szCs w:val="20"/>
                <w:lang w:eastAsia="en-US"/>
              </w:rPr>
              <w:t xml:space="preserve">утверждении сводного годового доклада о ходе реализации и об оценке эффективности муниципальных программ Петровского </w:t>
            </w:r>
            <w:r w:rsidR="0072441B" w:rsidRPr="00A86EA5">
              <w:rPr>
                <w:rFonts w:ascii="Times New Roman" w:eastAsia="Calibri" w:hAnsi="Times New Roman" w:cs="Times New Roman"/>
                <w:i/>
                <w:szCs w:val="20"/>
                <w:lang w:eastAsia="en-US"/>
              </w:rPr>
              <w:t>муниципального</w:t>
            </w:r>
            <w:r w:rsidRPr="00A86EA5">
              <w:rPr>
                <w:rFonts w:ascii="Times New Roman" w:eastAsia="Calibri" w:hAnsi="Times New Roman" w:cs="Times New Roman"/>
                <w:i/>
                <w:szCs w:val="20"/>
                <w:lang w:eastAsia="en-US"/>
              </w:rPr>
              <w:t xml:space="preserve"> округа Ставропольского края за 2023 год» внесены изменения в пр</w:t>
            </w:r>
            <w:r w:rsidRPr="00A86EA5">
              <w:rPr>
                <w:rFonts w:ascii="Times New Roman" w:eastAsia="Calibri" w:hAnsi="Times New Roman" w:cs="Times New Roman"/>
                <w:i/>
                <w:szCs w:val="20"/>
                <w:lang w:eastAsia="en-US"/>
              </w:rPr>
              <w:t>о</w:t>
            </w:r>
            <w:r w:rsidRPr="00A86EA5">
              <w:rPr>
                <w:rFonts w:ascii="Times New Roman" w:eastAsia="Calibri" w:hAnsi="Times New Roman" w:cs="Times New Roman"/>
                <w:i/>
                <w:szCs w:val="20"/>
                <w:lang w:eastAsia="en-US"/>
              </w:rPr>
              <w:t>грамму «Социальное развитие» (пост</w:t>
            </w:r>
            <w:r w:rsidR="0035235F" w:rsidRPr="00A86EA5">
              <w:rPr>
                <w:rFonts w:ascii="Times New Roman" w:eastAsia="Calibri" w:hAnsi="Times New Roman" w:cs="Times New Roman"/>
                <w:i/>
                <w:szCs w:val="20"/>
                <w:lang w:eastAsia="en-US"/>
              </w:rPr>
              <w:t>ановление от 05.08.2024</w:t>
            </w:r>
            <w:r w:rsidRPr="00A86EA5">
              <w:rPr>
                <w:rFonts w:ascii="Times New Roman" w:eastAsia="Calibri" w:hAnsi="Times New Roman" w:cs="Times New Roman"/>
                <w:i/>
                <w:szCs w:val="20"/>
                <w:lang w:eastAsia="en-US"/>
              </w:rPr>
              <w:t>№ 1472).</w:t>
            </w:r>
          </w:p>
          <w:p w:rsidR="00CE4232" w:rsidRPr="00A86EA5" w:rsidRDefault="00771F2C" w:rsidP="00A86EA5">
            <w:pPr>
              <w:suppressAutoHyphens w:val="0"/>
              <w:spacing w:after="0" w:line="240" w:lineRule="auto"/>
              <w:ind w:firstLine="709"/>
              <w:jc w:val="both"/>
              <w:rPr>
                <w:rFonts w:ascii="Times New Roman" w:hAnsi="Times New Roman" w:cs="Times New Roman"/>
                <w:i/>
                <w:szCs w:val="20"/>
              </w:rPr>
            </w:pPr>
            <w:r w:rsidRPr="00A86EA5">
              <w:rPr>
                <w:rFonts w:ascii="Times New Roman" w:eastAsia="Calibri" w:hAnsi="Times New Roman" w:cs="Times New Roman"/>
                <w:i/>
                <w:szCs w:val="20"/>
                <w:lang w:eastAsia="en-US"/>
              </w:rPr>
              <w:t xml:space="preserve">В соответствии с </w:t>
            </w:r>
            <w:r w:rsidRPr="00A86EA5">
              <w:rPr>
                <w:rFonts w:ascii="Times New Roman" w:eastAsia="Times New Roman" w:hAnsi="Times New Roman" w:cs="Times New Roman"/>
                <w:i/>
                <w:szCs w:val="20"/>
              </w:rPr>
              <w:t>решением Совета депутатов Петровского муниципального округа Ставропольского края от 01</w:t>
            </w:r>
            <w:r w:rsidR="002B1604" w:rsidRPr="00A86EA5">
              <w:rPr>
                <w:rFonts w:ascii="Times New Roman" w:eastAsia="Times New Roman" w:hAnsi="Times New Roman" w:cs="Times New Roman"/>
                <w:i/>
                <w:szCs w:val="20"/>
              </w:rPr>
              <w:t>.08.</w:t>
            </w:r>
            <w:r w:rsidRPr="00A86EA5">
              <w:rPr>
                <w:rFonts w:ascii="Times New Roman" w:eastAsia="Times New Roman" w:hAnsi="Times New Roman" w:cs="Times New Roman"/>
                <w:i/>
                <w:szCs w:val="20"/>
              </w:rPr>
              <w:t xml:space="preserve">2024 № 72 «О внесении изменений в решение Совета </w:t>
            </w:r>
            <w:bookmarkStart w:id="6" w:name="_Hlk157678613"/>
            <w:r w:rsidRPr="00A86EA5">
              <w:rPr>
                <w:rFonts w:ascii="Times New Roman" w:eastAsia="Times New Roman" w:hAnsi="Times New Roman" w:cs="Times New Roman"/>
                <w:i/>
                <w:szCs w:val="20"/>
              </w:rPr>
              <w:t>депутатов Петровского муниц</w:t>
            </w:r>
            <w:r w:rsidRPr="00A86EA5">
              <w:rPr>
                <w:rFonts w:ascii="Times New Roman" w:eastAsia="Times New Roman" w:hAnsi="Times New Roman" w:cs="Times New Roman"/>
                <w:i/>
                <w:szCs w:val="20"/>
              </w:rPr>
              <w:t>и</w:t>
            </w:r>
            <w:r w:rsidRPr="00A86EA5">
              <w:rPr>
                <w:rFonts w:ascii="Times New Roman" w:eastAsia="Times New Roman" w:hAnsi="Times New Roman" w:cs="Times New Roman"/>
                <w:i/>
                <w:szCs w:val="20"/>
              </w:rPr>
              <w:t>пального ок</w:t>
            </w:r>
            <w:r w:rsidR="002B1604" w:rsidRPr="00A86EA5">
              <w:rPr>
                <w:rFonts w:ascii="Times New Roman" w:eastAsia="Times New Roman" w:hAnsi="Times New Roman" w:cs="Times New Roman"/>
                <w:i/>
                <w:szCs w:val="20"/>
              </w:rPr>
              <w:t>руга Ставропольского края от 14.12.</w:t>
            </w:r>
            <w:r w:rsidRPr="00A86EA5">
              <w:rPr>
                <w:rFonts w:ascii="Times New Roman" w:eastAsia="Times New Roman" w:hAnsi="Times New Roman" w:cs="Times New Roman"/>
                <w:i/>
                <w:szCs w:val="20"/>
              </w:rPr>
              <w:t>2023 № 124 «О бю</w:t>
            </w:r>
            <w:r w:rsidRPr="00A86EA5">
              <w:rPr>
                <w:rFonts w:ascii="Times New Roman" w:eastAsia="Times New Roman" w:hAnsi="Times New Roman" w:cs="Times New Roman"/>
                <w:i/>
                <w:szCs w:val="20"/>
              </w:rPr>
              <w:t>д</w:t>
            </w:r>
            <w:r w:rsidRPr="00A86EA5">
              <w:rPr>
                <w:rFonts w:ascii="Times New Roman" w:eastAsia="Times New Roman" w:hAnsi="Times New Roman" w:cs="Times New Roman"/>
                <w:i/>
                <w:szCs w:val="20"/>
              </w:rPr>
              <w:t>жете Петровского муниципального округа Ставропольского края на 2024 год и плановый период 2025 и 2026 годов»</w:t>
            </w:r>
            <w:bookmarkEnd w:id="6"/>
            <w:r w:rsidRPr="00A86EA5">
              <w:rPr>
                <w:rFonts w:ascii="Times New Roman" w:hAnsi="Times New Roman" w:cs="Times New Roman"/>
                <w:i/>
                <w:szCs w:val="20"/>
              </w:rPr>
              <w:t xml:space="preserve">  были внесены изменения в программу «Социальное развитие» (постановление от 16.10.2024 </w:t>
            </w:r>
            <w:r w:rsidR="00AF33E4">
              <w:rPr>
                <w:rFonts w:ascii="Times New Roman" w:hAnsi="Times New Roman" w:cs="Times New Roman"/>
                <w:i/>
                <w:szCs w:val="20"/>
              </w:rPr>
              <w:t xml:space="preserve">     </w:t>
            </w:r>
            <w:r w:rsidRPr="00A86EA5">
              <w:rPr>
                <w:rFonts w:ascii="Times New Roman" w:hAnsi="Times New Roman" w:cs="Times New Roman"/>
                <w:i/>
                <w:szCs w:val="20"/>
              </w:rPr>
              <w:lastRenderedPageBreak/>
              <w:t>№ 1834).</w:t>
            </w:r>
          </w:p>
          <w:p w:rsidR="00CE4232" w:rsidRPr="00A86EA5" w:rsidRDefault="00771F2C" w:rsidP="00A86EA5">
            <w:pPr>
              <w:suppressAutoHyphens w:val="0"/>
              <w:spacing w:after="0" w:line="240" w:lineRule="auto"/>
              <w:ind w:firstLine="709"/>
              <w:jc w:val="both"/>
              <w:rPr>
                <w:rFonts w:ascii="Times New Roman" w:hAnsi="Times New Roman" w:cs="Times New Roman"/>
                <w:i/>
                <w:szCs w:val="20"/>
              </w:rPr>
            </w:pPr>
            <w:r w:rsidRPr="00A86EA5">
              <w:rPr>
                <w:rFonts w:ascii="Times New Roman" w:eastAsia="Calibri" w:hAnsi="Times New Roman" w:cs="Times New Roman"/>
                <w:i/>
                <w:szCs w:val="20"/>
                <w:lang w:eastAsia="en-US"/>
              </w:rPr>
              <w:t xml:space="preserve">По результатам </w:t>
            </w:r>
            <w:r w:rsidRPr="00A86EA5">
              <w:rPr>
                <w:rFonts w:ascii="Times New Roman" w:hAnsi="Times New Roman" w:cs="Times New Roman"/>
                <w:i/>
                <w:szCs w:val="20"/>
              </w:rPr>
              <w:t xml:space="preserve">мониторинга хода реализации муниципальных программ за </w:t>
            </w:r>
            <w:r w:rsidRPr="00A86EA5">
              <w:rPr>
                <w:rFonts w:ascii="Times New Roman" w:hAnsi="Times New Roman" w:cs="Times New Roman"/>
                <w:i/>
                <w:szCs w:val="20"/>
                <w:lang w:val="en-US"/>
              </w:rPr>
              <w:t>I</w:t>
            </w:r>
            <w:r w:rsidRPr="00A86EA5">
              <w:rPr>
                <w:rFonts w:ascii="Times New Roman" w:hAnsi="Times New Roman" w:cs="Times New Roman"/>
                <w:i/>
                <w:szCs w:val="20"/>
              </w:rPr>
              <w:t xml:space="preserve">квартал, </w:t>
            </w:r>
            <w:r w:rsidRPr="00A86EA5">
              <w:rPr>
                <w:rFonts w:ascii="Times New Roman" w:hAnsi="Times New Roman" w:cs="Times New Roman"/>
                <w:i/>
                <w:szCs w:val="20"/>
                <w:lang w:val="en-US"/>
              </w:rPr>
              <w:t>I</w:t>
            </w:r>
            <w:r w:rsidRPr="00A86EA5">
              <w:rPr>
                <w:rFonts w:ascii="Times New Roman" w:hAnsi="Times New Roman" w:cs="Times New Roman"/>
                <w:i/>
                <w:szCs w:val="20"/>
              </w:rPr>
              <w:t>полугодие  и</w:t>
            </w:r>
            <w:r w:rsidR="00AF33E4">
              <w:rPr>
                <w:rFonts w:ascii="Times New Roman" w:hAnsi="Times New Roman" w:cs="Times New Roman"/>
                <w:i/>
                <w:szCs w:val="20"/>
              </w:rPr>
              <w:t xml:space="preserve"> </w:t>
            </w:r>
            <w:r w:rsidRPr="00A86EA5">
              <w:rPr>
                <w:rFonts w:ascii="Times New Roman" w:eastAsia="Calibri" w:hAnsi="Times New Roman" w:cs="Times New Roman"/>
                <w:szCs w:val="20"/>
              </w:rPr>
              <w:t>9 месяцев</w:t>
            </w:r>
            <w:r w:rsidRPr="00A86EA5">
              <w:rPr>
                <w:rFonts w:ascii="Times New Roman" w:hAnsi="Times New Roman" w:cs="Times New Roman"/>
                <w:i/>
                <w:szCs w:val="20"/>
              </w:rPr>
              <w:t xml:space="preserve"> 2024 года были внесены изменения в следующие муниципальные программы:</w:t>
            </w:r>
          </w:p>
          <w:p w:rsidR="00CE4232" w:rsidRPr="00A86EA5" w:rsidRDefault="00771F2C" w:rsidP="00A86EA5">
            <w:pPr>
              <w:suppressAutoHyphens w:val="0"/>
              <w:spacing w:after="0" w:line="240" w:lineRule="auto"/>
              <w:ind w:firstLine="709"/>
              <w:jc w:val="both"/>
              <w:rPr>
                <w:rFonts w:ascii="Times New Roman" w:eastAsia="Cambria" w:hAnsi="Times New Roman" w:cs="Times New Roman"/>
                <w:bCs/>
                <w:i/>
                <w:szCs w:val="20"/>
                <w:lang w:eastAsia="ar-SA"/>
              </w:rPr>
            </w:pPr>
            <w:r w:rsidRPr="00A86EA5">
              <w:rPr>
                <w:rFonts w:ascii="Times New Roman" w:hAnsi="Times New Roman" w:cs="Times New Roman"/>
                <w:i/>
                <w:szCs w:val="20"/>
              </w:rPr>
              <w:t>«Развитие градостроительства, строительства и архитект</w:t>
            </w:r>
            <w:r w:rsidRPr="00A86EA5">
              <w:rPr>
                <w:rFonts w:ascii="Times New Roman" w:hAnsi="Times New Roman" w:cs="Times New Roman"/>
                <w:i/>
                <w:szCs w:val="20"/>
              </w:rPr>
              <w:t>у</w:t>
            </w:r>
            <w:r w:rsidRPr="00A86EA5">
              <w:rPr>
                <w:rFonts w:ascii="Times New Roman" w:hAnsi="Times New Roman" w:cs="Times New Roman"/>
                <w:i/>
                <w:szCs w:val="20"/>
              </w:rPr>
              <w:t>ры</w:t>
            </w:r>
            <w:r w:rsidRPr="00A86EA5">
              <w:rPr>
                <w:rFonts w:ascii="Times New Roman" w:hAnsi="Times New Roman" w:cs="Times New Roman"/>
                <w:szCs w:val="20"/>
              </w:rPr>
              <w:t xml:space="preserve">» </w:t>
            </w:r>
            <w:r w:rsidRPr="00A86EA5">
              <w:rPr>
                <w:rFonts w:ascii="Times New Roman" w:eastAsia="Cambria" w:hAnsi="Times New Roman" w:cs="Times New Roman"/>
                <w:bCs/>
                <w:i/>
                <w:szCs w:val="20"/>
                <w:lang w:eastAsia="ar-SA"/>
              </w:rPr>
              <w:t>(постановление от 03.12.2024 № 2103);</w:t>
            </w:r>
          </w:p>
          <w:p w:rsidR="00CE4232" w:rsidRPr="00A86EA5" w:rsidRDefault="00771F2C" w:rsidP="00A86EA5">
            <w:pPr>
              <w:suppressAutoHyphens w:val="0"/>
              <w:spacing w:after="0" w:line="240" w:lineRule="auto"/>
              <w:ind w:firstLine="709"/>
              <w:jc w:val="both"/>
              <w:rPr>
                <w:rFonts w:ascii="Times New Roman" w:eastAsia="Cambria" w:hAnsi="Times New Roman" w:cs="Times New Roman"/>
                <w:bCs/>
                <w:i/>
                <w:szCs w:val="20"/>
                <w:lang w:eastAsia="ar-SA"/>
              </w:rPr>
            </w:pPr>
            <w:r w:rsidRPr="00A86EA5">
              <w:rPr>
                <w:rFonts w:ascii="Times New Roman" w:eastAsia="Cambria" w:hAnsi="Times New Roman" w:cs="Times New Roman"/>
                <w:bCs/>
                <w:i/>
                <w:szCs w:val="20"/>
                <w:lang w:eastAsia="ar-SA"/>
              </w:rPr>
              <w:t xml:space="preserve">«Развитие образования» (постановление от 13.12.2024 </w:t>
            </w:r>
            <w:r w:rsidR="00AF33E4">
              <w:rPr>
                <w:rFonts w:ascii="Times New Roman" w:eastAsia="Cambria" w:hAnsi="Times New Roman" w:cs="Times New Roman"/>
                <w:bCs/>
                <w:i/>
                <w:szCs w:val="20"/>
                <w:lang w:eastAsia="ar-SA"/>
              </w:rPr>
              <w:t xml:space="preserve">            </w:t>
            </w:r>
            <w:r w:rsidRPr="00A86EA5">
              <w:rPr>
                <w:rFonts w:ascii="Times New Roman" w:eastAsia="Cambria" w:hAnsi="Times New Roman" w:cs="Times New Roman"/>
                <w:bCs/>
                <w:i/>
                <w:szCs w:val="20"/>
                <w:lang w:eastAsia="ar-SA"/>
              </w:rPr>
              <w:t>№ 2170),</w:t>
            </w:r>
          </w:p>
          <w:p w:rsidR="00CE4232" w:rsidRPr="00A86EA5" w:rsidRDefault="00771F2C" w:rsidP="00A86EA5">
            <w:pPr>
              <w:suppressAutoHyphens w:val="0"/>
              <w:spacing w:after="0" w:line="240" w:lineRule="auto"/>
              <w:ind w:firstLine="709"/>
              <w:jc w:val="both"/>
              <w:rPr>
                <w:rFonts w:ascii="Times New Roman" w:eastAsia="Cambria" w:hAnsi="Times New Roman" w:cs="Times New Roman"/>
                <w:bCs/>
                <w:i/>
                <w:szCs w:val="20"/>
                <w:lang w:eastAsia="ar-SA"/>
              </w:rPr>
            </w:pPr>
            <w:r w:rsidRPr="00A86EA5">
              <w:rPr>
                <w:rStyle w:val="FontStyle13"/>
                <w:i/>
                <w:sz w:val="20"/>
                <w:szCs w:val="20"/>
              </w:rPr>
              <w:t>«Развитие транспортной системы и обеспечение безопасности дорожного движения»</w:t>
            </w:r>
            <w:r w:rsidRPr="00A86EA5">
              <w:rPr>
                <w:rFonts w:ascii="Times New Roman" w:eastAsia="Cambria" w:hAnsi="Times New Roman" w:cs="Times New Roman"/>
                <w:bCs/>
                <w:i/>
                <w:szCs w:val="20"/>
                <w:lang w:eastAsia="ar-SA"/>
              </w:rPr>
              <w:t xml:space="preserve"> (постановление от 25.12.2024 № 2265).</w:t>
            </w:r>
          </w:p>
          <w:p w:rsidR="00CE4232" w:rsidRPr="00A86EA5" w:rsidRDefault="00CE4232" w:rsidP="00A86EA5">
            <w:pPr>
              <w:suppressAutoHyphens w:val="0"/>
              <w:spacing w:after="0" w:line="240" w:lineRule="auto"/>
              <w:ind w:firstLine="709"/>
              <w:jc w:val="both"/>
              <w:rPr>
                <w:rFonts w:ascii="Times New Roman" w:eastAsia="Cambria" w:hAnsi="Times New Roman" w:cs="Times New Roman"/>
                <w:bCs/>
                <w:i/>
                <w:szCs w:val="20"/>
                <w:lang w:eastAsia="ar-SA"/>
              </w:rPr>
            </w:pPr>
          </w:p>
        </w:tc>
        <w:tc>
          <w:tcPr>
            <w:tcW w:w="2695"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szCs w:val="20"/>
              </w:rPr>
              <w:lastRenderedPageBreak/>
              <w:t>х</w:t>
            </w:r>
          </w:p>
        </w:tc>
      </w:tr>
      <w:tr w:rsidR="00CE4232" w:rsidRPr="00A86EA5">
        <w:tc>
          <w:tcPr>
            <w:tcW w:w="693" w:type="dxa"/>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lastRenderedPageBreak/>
              <w:t>9.4</w:t>
            </w:r>
          </w:p>
        </w:tc>
        <w:tc>
          <w:tcPr>
            <w:tcW w:w="2822" w:type="dxa"/>
            <w:shd w:val="clear" w:color="auto" w:fill="auto"/>
          </w:tcPr>
          <w:p w:rsidR="00CE4232" w:rsidRPr="00A86EA5" w:rsidRDefault="00771F2C" w:rsidP="00A86EA5">
            <w:pPr>
              <w:suppressAutoHyphens w:val="0"/>
              <w:snapToGrid w:val="0"/>
              <w:spacing w:after="0" w:line="240" w:lineRule="auto"/>
              <w:jc w:val="both"/>
              <w:rPr>
                <w:rFonts w:ascii="Times New Roman" w:hAnsi="Times New Roman" w:cs="Times New Roman"/>
                <w:szCs w:val="20"/>
              </w:rPr>
            </w:pPr>
            <w:r w:rsidRPr="00A86EA5">
              <w:rPr>
                <w:rFonts w:ascii="Times New Roman" w:eastAsia="Cambria" w:hAnsi="Times New Roman" w:cs="Times New Roman"/>
                <w:bCs/>
                <w:i/>
                <w:iCs/>
                <w:szCs w:val="20"/>
                <w:lang w:eastAsia="ar-SA"/>
              </w:rPr>
              <w:t>Контрольное событие 31.</w:t>
            </w:r>
          </w:p>
          <w:p w:rsidR="00CE4232" w:rsidRPr="00A86EA5" w:rsidRDefault="00771F2C" w:rsidP="00A86EA5">
            <w:pPr>
              <w:suppressAutoHyphens w:val="0"/>
              <w:snapToGrid w:val="0"/>
              <w:spacing w:after="0" w:line="240" w:lineRule="auto"/>
              <w:jc w:val="both"/>
              <w:rPr>
                <w:rFonts w:ascii="Times New Roman" w:eastAsia="Calibri" w:hAnsi="Times New Roman" w:cs="Times New Roman"/>
                <w:i/>
                <w:iCs/>
                <w:szCs w:val="20"/>
              </w:rPr>
            </w:pPr>
            <w:r w:rsidRPr="00A86EA5">
              <w:rPr>
                <w:rFonts w:ascii="Times New Roman" w:eastAsia="Calibri" w:hAnsi="Times New Roman" w:cs="Times New Roman"/>
                <w:i/>
                <w:iCs/>
                <w:szCs w:val="20"/>
              </w:rPr>
              <w:t>Изменения в нормативные правовые акты администр</w:t>
            </w:r>
            <w:r w:rsidRPr="00A86EA5">
              <w:rPr>
                <w:rFonts w:ascii="Times New Roman" w:eastAsia="Calibri" w:hAnsi="Times New Roman" w:cs="Times New Roman"/>
                <w:i/>
                <w:iCs/>
                <w:szCs w:val="20"/>
              </w:rPr>
              <w:t>а</w:t>
            </w:r>
            <w:r w:rsidRPr="00A86EA5">
              <w:rPr>
                <w:rFonts w:ascii="Times New Roman" w:eastAsia="Calibri" w:hAnsi="Times New Roman" w:cs="Times New Roman"/>
                <w:i/>
                <w:iCs/>
                <w:szCs w:val="20"/>
              </w:rPr>
              <w:t>ции округа, регламентиру</w:t>
            </w:r>
            <w:r w:rsidRPr="00A86EA5">
              <w:rPr>
                <w:rFonts w:ascii="Times New Roman" w:eastAsia="Calibri" w:hAnsi="Times New Roman" w:cs="Times New Roman"/>
                <w:i/>
                <w:iCs/>
                <w:szCs w:val="20"/>
              </w:rPr>
              <w:t>ю</w:t>
            </w:r>
            <w:r w:rsidRPr="00A86EA5">
              <w:rPr>
                <w:rFonts w:ascii="Times New Roman" w:eastAsia="Calibri" w:hAnsi="Times New Roman" w:cs="Times New Roman"/>
                <w:i/>
                <w:iCs/>
                <w:szCs w:val="20"/>
              </w:rPr>
              <w:t>щие порядок разработки, корректировки, осуществл</w:t>
            </w:r>
            <w:r w:rsidRPr="00A86EA5">
              <w:rPr>
                <w:rFonts w:ascii="Times New Roman" w:eastAsia="Calibri" w:hAnsi="Times New Roman" w:cs="Times New Roman"/>
                <w:i/>
                <w:iCs/>
                <w:szCs w:val="20"/>
              </w:rPr>
              <w:t>е</w:t>
            </w:r>
            <w:r w:rsidRPr="00A86EA5">
              <w:rPr>
                <w:rFonts w:ascii="Times New Roman" w:eastAsia="Calibri" w:hAnsi="Times New Roman" w:cs="Times New Roman"/>
                <w:i/>
                <w:iCs/>
                <w:szCs w:val="20"/>
              </w:rPr>
              <w:t>ния мониторинга и контроля документов стратегического планирования, утверждены</w:t>
            </w:r>
          </w:p>
        </w:tc>
        <w:tc>
          <w:tcPr>
            <w:tcW w:w="1714" w:type="dxa"/>
            <w:shd w:val="clear" w:color="auto" w:fill="auto"/>
          </w:tcPr>
          <w:p w:rsidR="00CE4232" w:rsidRPr="00A86EA5" w:rsidRDefault="00771F2C" w:rsidP="00A86EA5">
            <w:pPr>
              <w:widowControl w:val="0"/>
              <w:suppressAutoHyphens w:val="0"/>
              <w:spacing w:after="0" w:line="240" w:lineRule="auto"/>
              <w:jc w:val="center"/>
              <w:rPr>
                <w:rFonts w:ascii="Times New Roman" w:eastAsia="Times New Roman" w:hAnsi="Times New Roman" w:cs="Times New Roman"/>
                <w:i/>
                <w:iCs/>
                <w:szCs w:val="20"/>
              </w:rPr>
            </w:pPr>
            <w:r w:rsidRPr="00A86EA5">
              <w:rPr>
                <w:rFonts w:ascii="Times New Roman" w:eastAsia="Times New Roman" w:hAnsi="Times New Roman" w:cs="Times New Roman"/>
                <w:i/>
                <w:iCs/>
                <w:szCs w:val="20"/>
              </w:rPr>
              <w:t>до 29.12.2024 (при необход</w:t>
            </w:r>
            <w:r w:rsidRPr="00A86EA5">
              <w:rPr>
                <w:rFonts w:ascii="Times New Roman" w:eastAsia="Times New Roman" w:hAnsi="Times New Roman" w:cs="Times New Roman"/>
                <w:i/>
                <w:iCs/>
                <w:szCs w:val="20"/>
              </w:rPr>
              <w:t>и</w:t>
            </w:r>
            <w:r w:rsidRPr="00A86EA5">
              <w:rPr>
                <w:rFonts w:ascii="Times New Roman" w:eastAsia="Times New Roman" w:hAnsi="Times New Roman" w:cs="Times New Roman"/>
                <w:i/>
                <w:iCs/>
                <w:szCs w:val="20"/>
              </w:rPr>
              <w:t>мости) /</w:t>
            </w:r>
          </w:p>
          <w:p w:rsidR="00CE4232" w:rsidRPr="00A86EA5" w:rsidRDefault="00771F2C" w:rsidP="00A86EA5">
            <w:pPr>
              <w:widowControl w:val="0"/>
              <w:suppressAutoHyphens w:val="0"/>
              <w:spacing w:after="0" w:line="240" w:lineRule="auto"/>
              <w:jc w:val="center"/>
              <w:rPr>
                <w:rFonts w:ascii="Times New Roman" w:eastAsia="Times New Roman" w:hAnsi="Times New Roman" w:cs="Times New Roman"/>
                <w:i/>
                <w:iCs/>
                <w:szCs w:val="20"/>
              </w:rPr>
            </w:pPr>
            <w:r w:rsidRPr="00A86EA5">
              <w:rPr>
                <w:rFonts w:ascii="Times New Roman" w:eastAsia="Times New Roman" w:hAnsi="Times New Roman" w:cs="Times New Roman"/>
                <w:i/>
                <w:iCs/>
                <w:szCs w:val="20"/>
              </w:rPr>
              <w:t>09.01.2024;</w:t>
            </w:r>
          </w:p>
          <w:p w:rsidR="00CE4232" w:rsidRPr="00A86EA5" w:rsidRDefault="00771F2C" w:rsidP="00A86EA5">
            <w:pPr>
              <w:widowControl w:val="0"/>
              <w:suppressAutoHyphens w:val="0"/>
              <w:spacing w:after="0" w:line="240" w:lineRule="auto"/>
              <w:jc w:val="center"/>
              <w:rPr>
                <w:rFonts w:ascii="Times New Roman" w:eastAsia="Times New Roman" w:hAnsi="Times New Roman" w:cs="Times New Roman"/>
                <w:i/>
                <w:iCs/>
                <w:szCs w:val="20"/>
              </w:rPr>
            </w:pPr>
            <w:r w:rsidRPr="00A86EA5">
              <w:rPr>
                <w:rFonts w:ascii="Times New Roman" w:eastAsia="Times New Roman" w:hAnsi="Times New Roman" w:cs="Times New Roman"/>
                <w:i/>
                <w:iCs/>
                <w:szCs w:val="20"/>
              </w:rPr>
              <w:t>15.01.2024;</w:t>
            </w:r>
          </w:p>
          <w:p w:rsidR="00CE4232" w:rsidRPr="00A86EA5" w:rsidRDefault="00771F2C" w:rsidP="00A86EA5">
            <w:pPr>
              <w:widowControl w:val="0"/>
              <w:suppressAutoHyphens w:val="0"/>
              <w:spacing w:after="0" w:line="240" w:lineRule="auto"/>
              <w:jc w:val="center"/>
              <w:rPr>
                <w:rFonts w:ascii="Times New Roman" w:eastAsia="Times New Roman" w:hAnsi="Times New Roman" w:cs="Times New Roman"/>
                <w:i/>
                <w:iCs/>
                <w:szCs w:val="20"/>
              </w:rPr>
            </w:pPr>
            <w:r w:rsidRPr="00A86EA5">
              <w:rPr>
                <w:rFonts w:ascii="Times New Roman" w:eastAsia="Times New Roman" w:hAnsi="Times New Roman" w:cs="Times New Roman"/>
                <w:i/>
                <w:iCs/>
                <w:szCs w:val="20"/>
              </w:rPr>
              <w:t>07.05.2024;</w:t>
            </w:r>
          </w:p>
          <w:p w:rsidR="00CE4232" w:rsidRPr="00A86EA5" w:rsidRDefault="00771F2C" w:rsidP="00A86EA5">
            <w:pPr>
              <w:widowControl w:val="0"/>
              <w:suppressAutoHyphens w:val="0"/>
              <w:spacing w:after="0" w:line="240" w:lineRule="auto"/>
              <w:jc w:val="center"/>
              <w:rPr>
                <w:rFonts w:ascii="Times New Roman" w:eastAsia="Times New Roman" w:hAnsi="Times New Roman" w:cs="Times New Roman"/>
                <w:i/>
                <w:iCs/>
                <w:szCs w:val="20"/>
              </w:rPr>
            </w:pPr>
            <w:r w:rsidRPr="00A86EA5">
              <w:rPr>
                <w:rFonts w:ascii="Times New Roman" w:eastAsia="Times New Roman" w:hAnsi="Times New Roman" w:cs="Times New Roman"/>
                <w:i/>
                <w:iCs/>
                <w:szCs w:val="20"/>
              </w:rPr>
              <w:t>17.10.2024</w:t>
            </w:r>
          </w:p>
          <w:p w:rsidR="00CE4232" w:rsidRPr="00A86EA5" w:rsidRDefault="00CE4232" w:rsidP="00A86EA5">
            <w:pPr>
              <w:widowControl w:val="0"/>
              <w:suppressAutoHyphens w:val="0"/>
              <w:spacing w:after="0" w:line="240" w:lineRule="auto"/>
              <w:jc w:val="center"/>
              <w:rPr>
                <w:rFonts w:ascii="Times New Roman" w:hAnsi="Times New Roman" w:cs="Times New Roman"/>
                <w:szCs w:val="20"/>
              </w:rPr>
            </w:pPr>
          </w:p>
        </w:tc>
        <w:tc>
          <w:tcPr>
            <w:tcW w:w="6494" w:type="dxa"/>
            <w:shd w:val="clear" w:color="auto" w:fill="auto"/>
          </w:tcPr>
          <w:p w:rsidR="00CE4232" w:rsidRPr="00A86EA5" w:rsidRDefault="00771F2C" w:rsidP="00A86EA5">
            <w:pPr>
              <w:suppressAutoHyphens w:val="0"/>
              <w:spacing w:after="0" w:line="240" w:lineRule="auto"/>
              <w:jc w:val="both"/>
              <w:rPr>
                <w:rFonts w:ascii="Times New Roman" w:hAnsi="Times New Roman" w:cs="Times New Roman"/>
                <w:b/>
                <w:bCs/>
                <w:i/>
                <w:iCs/>
                <w:szCs w:val="20"/>
              </w:rPr>
            </w:pPr>
            <w:r w:rsidRPr="00A86EA5">
              <w:rPr>
                <w:rFonts w:ascii="Times New Roman" w:hAnsi="Times New Roman" w:cs="Times New Roman"/>
                <w:b/>
                <w:bCs/>
                <w:i/>
                <w:iCs/>
                <w:szCs w:val="20"/>
              </w:rPr>
              <w:t>Контрольное событие выполнено.</w:t>
            </w:r>
          </w:p>
          <w:p w:rsidR="00CE4232" w:rsidRPr="00A86EA5" w:rsidRDefault="00771F2C" w:rsidP="00A86EA5">
            <w:pPr>
              <w:suppressAutoHyphens w:val="0"/>
              <w:spacing w:after="0" w:line="240" w:lineRule="auto"/>
              <w:ind w:firstLine="709"/>
              <w:jc w:val="both"/>
              <w:rPr>
                <w:rFonts w:ascii="Times New Roman" w:hAnsi="Times New Roman" w:cs="Times New Roman"/>
                <w:i/>
                <w:iCs/>
                <w:szCs w:val="20"/>
              </w:rPr>
            </w:pPr>
            <w:r w:rsidRPr="00A86EA5">
              <w:rPr>
                <w:rFonts w:ascii="Times New Roman" w:hAnsi="Times New Roman" w:cs="Times New Roman"/>
                <w:i/>
                <w:iCs/>
                <w:szCs w:val="20"/>
              </w:rPr>
              <w:t>В отчетном периоде внесены изменения в:</w:t>
            </w:r>
          </w:p>
          <w:p w:rsidR="00CE4232" w:rsidRPr="00A86EA5" w:rsidRDefault="00771F2C" w:rsidP="00A86EA5">
            <w:pPr>
              <w:suppressAutoHyphens w:val="0"/>
              <w:spacing w:after="0" w:line="240" w:lineRule="auto"/>
              <w:ind w:firstLine="709"/>
              <w:jc w:val="both"/>
              <w:rPr>
                <w:rFonts w:ascii="Times New Roman" w:eastAsia="Times New Roman" w:hAnsi="Times New Roman" w:cs="Times New Roman"/>
                <w:i/>
                <w:szCs w:val="20"/>
              </w:rPr>
            </w:pPr>
            <w:r w:rsidRPr="00A86EA5">
              <w:rPr>
                <w:rFonts w:ascii="Times New Roman" w:eastAsia="Times New Roman" w:hAnsi="Times New Roman" w:cs="Times New Roman"/>
                <w:i/>
                <w:szCs w:val="20"/>
              </w:rPr>
              <w:t>в Порядок разработки, реализации и оценки эффективности муниципальных программ Петровского муниципального округа Ставр</w:t>
            </w:r>
            <w:r w:rsidRPr="00A86EA5">
              <w:rPr>
                <w:rFonts w:ascii="Times New Roman" w:eastAsia="Times New Roman" w:hAnsi="Times New Roman" w:cs="Times New Roman"/>
                <w:i/>
                <w:szCs w:val="20"/>
              </w:rPr>
              <w:t>о</w:t>
            </w:r>
            <w:r w:rsidRPr="00A86EA5">
              <w:rPr>
                <w:rFonts w:ascii="Times New Roman" w:eastAsia="Times New Roman" w:hAnsi="Times New Roman" w:cs="Times New Roman"/>
                <w:i/>
                <w:szCs w:val="20"/>
              </w:rPr>
              <w:t xml:space="preserve">польского края (постановление от </w:t>
            </w:r>
            <w:r w:rsidR="007141CB" w:rsidRPr="00A86EA5">
              <w:rPr>
                <w:rFonts w:ascii="Times New Roman" w:eastAsia="Times New Roman" w:hAnsi="Times New Roman" w:cs="Times New Roman"/>
                <w:i/>
                <w:szCs w:val="20"/>
              </w:rPr>
              <w:t>10</w:t>
            </w:r>
            <w:r w:rsidRPr="00A86EA5">
              <w:rPr>
                <w:rFonts w:ascii="Times New Roman" w:eastAsia="Times New Roman" w:hAnsi="Times New Roman" w:cs="Times New Roman"/>
                <w:i/>
                <w:szCs w:val="20"/>
              </w:rPr>
              <w:t>.01.2024 № 03);</w:t>
            </w:r>
          </w:p>
          <w:p w:rsidR="00CE4232" w:rsidRPr="00A86EA5" w:rsidRDefault="00771F2C" w:rsidP="00A86EA5">
            <w:pPr>
              <w:suppressAutoHyphens w:val="0"/>
              <w:spacing w:after="0" w:line="240" w:lineRule="auto"/>
              <w:ind w:firstLine="709"/>
              <w:jc w:val="both"/>
              <w:rPr>
                <w:rFonts w:ascii="Times New Roman" w:eastAsia="Times New Roman" w:hAnsi="Times New Roman" w:cs="Times New Roman"/>
                <w:i/>
                <w:szCs w:val="20"/>
              </w:rPr>
            </w:pPr>
            <w:r w:rsidRPr="00A86EA5">
              <w:rPr>
                <w:rFonts w:ascii="Times New Roman" w:hAnsi="Times New Roman" w:cs="Times New Roman"/>
                <w:i/>
                <w:iCs/>
                <w:szCs w:val="20"/>
              </w:rPr>
              <w:t xml:space="preserve">в </w:t>
            </w:r>
            <w:r w:rsidRPr="00A86EA5">
              <w:rPr>
                <w:rFonts w:ascii="Times New Roman" w:eastAsia="Times New Roman" w:hAnsi="Times New Roman" w:cs="Times New Roman"/>
                <w:i/>
                <w:szCs w:val="20"/>
              </w:rPr>
              <w:t>методические указания по разработке и реализации муниц</w:t>
            </w:r>
            <w:r w:rsidRPr="00A86EA5">
              <w:rPr>
                <w:rFonts w:ascii="Times New Roman" w:eastAsia="Times New Roman" w:hAnsi="Times New Roman" w:cs="Times New Roman"/>
                <w:i/>
                <w:szCs w:val="20"/>
              </w:rPr>
              <w:t>и</w:t>
            </w:r>
            <w:r w:rsidRPr="00A86EA5">
              <w:rPr>
                <w:rFonts w:ascii="Times New Roman" w:eastAsia="Times New Roman" w:hAnsi="Times New Roman" w:cs="Times New Roman"/>
                <w:i/>
                <w:szCs w:val="20"/>
              </w:rPr>
              <w:t>пальных программ Петровского муниципального округа Ставропольск</w:t>
            </w:r>
            <w:r w:rsidRPr="00A86EA5">
              <w:rPr>
                <w:rFonts w:ascii="Times New Roman" w:eastAsia="Times New Roman" w:hAnsi="Times New Roman" w:cs="Times New Roman"/>
                <w:i/>
                <w:szCs w:val="20"/>
              </w:rPr>
              <w:t>о</w:t>
            </w:r>
            <w:r w:rsidRPr="00A86EA5">
              <w:rPr>
                <w:rFonts w:ascii="Times New Roman" w:eastAsia="Times New Roman" w:hAnsi="Times New Roman" w:cs="Times New Roman"/>
                <w:i/>
                <w:szCs w:val="20"/>
              </w:rPr>
              <w:t>го края (постановление от 07.05.2024 № 778).</w:t>
            </w:r>
          </w:p>
          <w:p w:rsidR="00CE4232" w:rsidRPr="00A86EA5" w:rsidRDefault="00771F2C" w:rsidP="00A86EA5">
            <w:pPr>
              <w:shd w:val="clear" w:color="auto" w:fill="FFFFFF"/>
              <w:suppressAutoHyphens w:val="0"/>
              <w:spacing w:after="0" w:line="240" w:lineRule="auto"/>
              <w:ind w:firstLine="709"/>
              <w:jc w:val="both"/>
              <w:rPr>
                <w:rFonts w:ascii="Times New Roman" w:hAnsi="Times New Roman" w:cs="Times New Roman"/>
                <w:i/>
                <w:szCs w:val="20"/>
              </w:rPr>
            </w:pPr>
            <w:r w:rsidRPr="00A86EA5">
              <w:rPr>
                <w:rFonts w:ascii="Times New Roman" w:hAnsi="Times New Roman" w:cs="Times New Roman"/>
                <w:i/>
                <w:szCs w:val="20"/>
              </w:rPr>
              <w:t xml:space="preserve">Порядок </w:t>
            </w:r>
            <w:r w:rsidRPr="00A86EA5">
              <w:rPr>
                <w:rFonts w:ascii="Times New Roman" w:hAnsi="Times New Roman" w:cs="Times New Roman"/>
                <w:bCs/>
                <w:i/>
                <w:szCs w:val="20"/>
              </w:rPr>
              <w:t>разработки, корректировки, осуществления монит</w:t>
            </w:r>
            <w:r w:rsidRPr="00A86EA5">
              <w:rPr>
                <w:rFonts w:ascii="Times New Roman" w:hAnsi="Times New Roman" w:cs="Times New Roman"/>
                <w:bCs/>
                <w:i/>
                <w:szCs w:val="20"/>
              </w:rPr>
              <w:t>о</w:t>
            </w:r>
            <w:r w:rsidRPr="00A86EA5">
              <w:rPr>
                <w:rFonts w:ascii="Times New Roman" w:hAnsi="Times New Roman" w:cs="Times New Roman"/>
                <w:bCs/>
                <w:i/>
                <w:szCs w:val="20"/>
              </w:rPr>
              <w:t>ринга и контроля реализации прогноза социально экономического ра</w:t>
            </w:r>
            <w:r w:rsidRPr="00A86EA5">
              <w:rPr>
                <w:rFonts w:ascii="Times New Roman" w:hAnsi="Times New Roman" w:cs="Times New Roman"/>
                <w:bCs/>
                <w:i/>
                <w:szCs w:val="20"/>
              </w:rPr>
              <w:t>з</w:t>
            </w:r>
            <w:r w:rsidRPr="00A86EA5">
              <w:rPr>
                <w:rFonts w:ascii="Times New Roman" w:hAnsi="Times New Roman" w:cs="Times New Roman"/>
                <w:bCs/>
                <w:i/>
                <w:szCs w:val="20"/>
              </w:rPr>
              <w:t xml:space="preserve">вития Петровского муниципального округа Ставропольского края </w:t>
            </w:r>
            <w:r w:rsidRPr="00A86EA5">
              <w:rPr>
                <w:rFonts w:ascii="Times New Roman" w:hAnsi="Times New Roman" w:cs="Times New Roman"/>
                <w:i/>
                <w:szCs w:val="20"/>
              </w:rPr>
              <w:t xml:space="preserve">на долгосрочный период» утвержден постановлением от 17.10.2024 </w:t>
            </w:r>
            <w:r w:rsidR="00AF33E4">
              <w:rPr>
                <w:rFonts w:ascii="Times New Roman" w:hAnsi="Times New Roman" w:cs="Times New Roman"/>
                <w:i/>
                <w:szCs w:val="20"/>
              </w:rPr>
              <w:t xml:space="preserve">        </w:t>
            </w:r>
            <w:r w:rsidRPr="00A86EA5">
              <w:rPr>
                <w:rFonts w:ascii="Times New Roman" w:hAnsi="Times New Roman" w:cs="Times New Roman"/>
                <w:i/>
                <w:szCs w:val="20"/>
              </w:rPr>
              <w:t>№</w:t>
            </w:r>
            <w:r w:rsidR="00AF33E4">
              <w:rPr>
                <w:rFonts w:ascii="Times New Roman" w:hAnsi="Times New Roman" w:cs="Times New Roman"/>
                <w:i/>
                <w:szCs w:val="20"/>
              </w:rPr>
              <w:t xml:space="preserve"> </w:t>
            </w:r>
            <w:r w:rsidRPr="00A86EA5">
              <w:rPr>
                <w:rFonts w:ascii="Times New Roman" w:hAnsi="Times New Roman" w:cs="Times New Roman"/>
                <w:i/>
                <w:szCs w:val="20"/>
              </w:rPr>
              <w:t>1843.</w:t>
            </w:r>
          </w:p>
          <w:p w:rsidR="00CE4232" w:rsidRPr="00A86EA5" w:rsidRDefault="002B1604" w:rsidP="00A86EA5">
            <w:pPr>
              <w:suppressAutoHyphens w:val="0"/>
              <w:spacing w:after="0" w:line="240" w:lineRule="auto"/>
              <w:ind w:firstLine="709"/>
              <w:jc w:val="both"/>
              <w:rPr>
                <w:rFonts w:ascii="Times New Roman" w:hAnsi="Times New Roman" w:cs="Times New Roman"/>
                <w:i/>
                <w:szCs w:val="20"/>
              </w:rPr>
            </w:pPr>
            <w:r w:rsidRPr="00A86EA5">
              <w:rPr>
                <w:rFonts w:ascii="Times New Roman" w:hAnsi="Times New Roman" w:cs="Times New Roman"/>
                <w:i/>
                <w:szCs w:val="20"/>
              </w:rPr>
              <w:t>Признаны утратившим силу</w:t>
            </w:r>
            <w:r w:rsidR="00D00F1A" w:rsidRPr="00A86EA5">
              <w:rPr>
                <w:rFonts w:ascii="Times New Roman" w:hAnsi="Times New Roman" w:cs="Times New Roman"/>
                <w:i/>
                <w:szCs w:val="20"/>
              </w:rPr>
              <w:t>:</w:t>
            </w:r>
          </w:p>
          <w:p w:rsidR="00CE4232" w:rsidRPr="00A86EA5" w:rsidRDefault="00D00F1A" w:rsidP="00A86EA5">
            <w:pPr>
              <w:suppressAutoHyphens w:val="0"/>
              <w:spacing w:after="0" w:line="240" w:lineRule="auto"/>
              <w:ind w:firstLine="709"/>
              <w:jc w:val="both"/>
              <w:rPr>
                <w:rFonts w:ascii="Times New Roman" w:hAnsi="Times New Roman" w:cs="Times New Roman"/>
                <w:i/>
                <w:szCs w:val="20"/>
              </w:rPr>
            </w:pPr>
            <w:r w:rsidRPr="00A86EA5">
              <w:rPr>
                <w:rFonts w:ascii="Times New Roman" w:hAnsi="Times New Roman" w:cs="Times New Roman"/>
                <w:i/>
                <w:szCs w:val="20"/>
              </w:rPr>
              <w:t xml:space="preserve">Постановлении </w:t>
            </w:r>
            <w:r w:rsidR="00771F2C" w:rsidRPr="00A86EA5">
              <w:rPr>
                <w:rFonts w:ascii="Times New Roman" w:hAnsi="Times New Roman" w:cs="Times New Roman"/>
                <w:i/>
                <w:szCs w:val="20"/>
              </w:rPr>
              <w:t>от 15</w:t>
            </w:r>
            <w:r w:rsidR="0034500C" w:rsidRPr="00A86EA5">
              <w:rPr>
                <w:rFonts w:ascii="Times New Roman" w:hAnsi="Times New Roman" w:cs="Times New Roman"/>
                <w:i/>
                <w:szCs w:val="20"/>
              </w:rPr>
              <w:t>.05.</w:t>
            </w:r>
            <w:r w:rsidR="00771F2C" w:rsidRPr="00A86EA5">
              <w:rPr>
                <w:rFonts w:ascii="Times New Roman" w:hAnsi="Times New Roman" w:cs="Times New Roman"/>
                <w:i/>
                <w:szCs w:val="20"/>
              </w:rPr>
              <w:t>2018 № 737 «Об утверждении Поря</w:t>
            </w:r>
            <w:r w:rsidR="00771F2C" w:rsidRPr="00A86EA5">
              <w:rPr>
                <w:rFonts w:ascii="Times New Roman" w:hAnsi="Times New Roman" w:cs="Times New Roman"/>
                <w:i/>
                <w:szCs w:val="20"/>
              </w:rPr>
              <w:t>д</w:t>
            </w:r>
            <w:r w:rsidR="00771F2C" w:rsidRPr="00A86EA5">
              <w:rPr>
                <w:rFonts w:ascii="Times New Roman" w:hAnsi="Times New Roman" w:cs="Times New Roman"/>
                <w:i/>
                <w:szCs w:val="20"/>
              </w:rPr>
              <w:t xml:space="preserve">ка </w:t>
            </w:r>
            <w:r w:rsidR="00771F2C" w:rsidRPr="00A86EA5">
              <w:rPr>
                <w:rFonts w:ascii="Times New Roman" w:hAnsi="Times New Roman" w:cs="Times New Roman"/>
                <w:bCs/>
                <w:i/>
                <w:szCs w:val="20"/>
              </w:rPr>
              <w:t>разработки, корректировки, осуществления мониторинга и контр</w:t>
            </w:r>
            <w:r w:rsidR="00771F2C" w:rsidRPr="00A86EA5">
              <w:rPr>
                <w:rFonts w:ascii="Times New Roman" w:hAnsi="Times New Roman" w:cs="Times New Roman"/>
                <w:bCs/>
                <w:i/>
                <w:szCs w:val="20"/>
              </w:rPr>
              <w:t>о</w:t>
            </w:r>
            <w:r w:rsidR="00771F2C" w:rsidRPr="00A86EA5">
              <w:rPr>
                <w:rFonts w:ascii="Times New Roman" w:hAnsi="Times New Roman" w:cs="Times New Roman"/>
                <w:bCs/>
                <w:i/>
                <w:szCs w:val="20"/>
              </w:rPr>
              <w:t>ля реализации прогноза социально-экономического развития Петровск</w:t>
            </w:r>
            <w:r w:rsidR="00771F2C" w:rsidRPr="00A86EA5">
              <w:rPr>
                <w:rFonts w:ascii="Times New Roman" w:hAnsi="Times New Roman" w:cs="Times New Roman"/>
                <w:bCs/>
                <w:i/>
                <w:szCs w:val="20"/>
              </w:rPr>
              <w:t>о</w:t>
            </w:r>
            <w:r w:rsidR="00771F2C" w:rsidRPr="00A86EA5">
              <w:rPr>
                <w:rFonts w:ascii="Times New Roman" w:hAnsi="Times New Roman" w:cs="Times New Roman"/>
                <w:bCs/>
                <w:i/>
                <w:szCs w:val="20"/>
              </w:rPr>
              <w:t xml:space="preserve">го городского округа Ставропольского края </w:t>
            </w:r>
            <w:r w:rsidR="00771F2C" w:rsidRPr="00A86EA5">
              <w:rPr>
                <w:rFonts w:ascii="Times New Roman" w:hAnsi="Times New Roman" w:cs="Times New Roman"/>
                <w:i/>
                <w:szCs w:val="20"/>
              </w:rPr>
              <w:t>на долгосрочный период»;</w:t>
            </w:r>
          </w:p>
          <w:p w:rsidR="00CE4232" w:rsidRPr="00A86EA5" w:rsidRDefault="00D00F1A" w:rsidP="00A86EA5">
            <w:pPr>
              <w:suppressAutoHyphens w:val="0"/>
              <w:spacing w:after="0" w:line="240" w:lineRule="auto"/>
              <w:ind w:firstLine="709"/>
              <w:jc w:val="both"/>
              <w:rPr>
                <w:rFonts w:ascii="Times New Roman" w:hAnsi="Times New Roman" w:cs="Times New Roman"/>
                <w:i/>
                <w:szCs w:val="20"/>
              </w:rPr>
            </w:pPr>
            <w:r w:rsidRPr="00A86EA5">
              <w:rPr>
                <w:rFonts w:ascii="Times New Roman" w:hAnsi="Times New Roman" w:cs="Times New Roman"/>
                <w:i/>
                <w:szCs w:val="20"/>
              </w:rPr>
              <w:t xml:space="preserve">Постановление </w:t>
            </w:r>
            <w:r w:rsidR="00771F2C" w:rsidRPr="00A86EA5">
              <w:rPr>
                <w:rFonts w:ascii="Times New Roman" w:hAnsi="Times New Roman" w:cs="Times New Roman"/>
                <w:i/>
                <w:szCs w:val="20"/>
              </w:rPr>
              <w:t>от 17</w:t>
            </w:r>
            <w:r w:rsidR="0034500C" w:rsidRPr="00A86EA5">
              <w:rPr>
                <w:rFonts w:ascii="Times New Roman" w:hAnsi="Times New Roman" w:cs="Times New Roman"/>
                <w:i/>
                <w:szCs w:val="20"/>
              </w:rPr>
              <w:t>.12.</w:t>
            </w:r>
            <w:r w:rsidR="00771F2C" w:rsidRPr="00A86EA5">
              <w:rPr>
                <w:rFonts w:ascii="Times New Roman" w:hAnsi="Times New Roman" w:cs="Times New Roman"/>
                <w:i/>
                <w:szCs w:val="20"/>
              </w:rPr>
              <w:t xml:space="preserve">2019 № 2555 «О внесении изменений в Порядок </w:t>
            </w:r>
            <w:r w:rsidR="00771F2C" w:rsidRPr="00A86EA5">
              <w:rPr>
                <w:rFonts w:ascii="Times New Roman" w:hAnsi="Times New Roman" w:cs="Times New Roman"/>
                <w:bCs/>
                <w:i/>
                <w:szCs w:val="20"/>
              </w:rPr>
              <w:t xml:space="preserve">разработки, корректировки, осуществления мониторинга и контроля реализации прогноза социально-экономического развития Петровского городского округа Ставропольского края </w:t>
            </w:r>
            <w:r w:rsidR="00771F2C" w:rsidRPr="00A86EA5">
              <w:rPr>
                <w:rFonts w:ascii="Times New Roman" w:hAnsi="Times New Roman" w:cs="Times New Roman"/>
                <w:i/>
                <w:szCs w:val="20"/>
              </w:rPr>
              <w:t>на долгосрочный период</w:t>
            </w:r>
            <w:r w:rsidR="00771F2C" w:rsidRPr="00A86EA5">
              <w:rPr>
                <w:rFonts w:ascii="Times New Roman" w:hAnsi="Times New Roman" w:cs="Times New Roman"/>
                <w:bCs/>
                <w:i/>
                <w:szCs w:val="20"/>
              </w:rPr>
              <w:t>,</w:t>
            </w:r>
            <w:r w:rsidR="00771F2C" w:rsidRPr="00A86EA5">
              <w:rPr>
                <w:rFonts w:ascii="Times New Roman" w:hAnsi="Times New Roman" w:cs="Times New Roman"/>
                <w:i/>
                <w:szCs w:val="20"/>
              </w:rPr>
              <w:t xml:space="preserve"> утвержденный постановлением администрации Петровского городского округа Ставропольско</w:t>
            </w:r>
            <w:r w:rsidRPr="00A86EA5">
              <w:rPr>
                <w:rFonts w:ascii="Times New Roman" w:hAnsi="Times New Roman" w:cs="Times New Roman"/>
                <w:i/>
                <w:szCs w:val="20"/>
              </w:rPr>
              <w:t>го края от 15</w:t>
            </w:r>
            <w:r w:rsidR="0034500C" w:rsidRPr="00A86EA5">
              <w:rPr>
                <w:rFonts w:ascii="Times New Roman" w:hAnsi="Times New Roman" w:cs="Times New Roman"/>
                <w:i/>
                <w:szCs w:val="20"/>
              </w:rPr>
              <w:t>.05.</w:t>
            </w:r>
            <w:r w:rsidRPr="00A86EA5">
              <w:rPr>
                <w:rFonts w:ascii="Times New Roman" w:hAnsi="Times New Roman" w:cs="Times New Roman"/>
                <w:i/>
                <w:szCs w:val="20"/>
              </w:rPr>
              <w:t>2018 № 737»;</w:t>
            </w:r>
          </w:p>
          <w:p w:rsidR="00D00F1A" w:rsidRPr="00A86EA5" w:rsidRDefault="00D00F1A" w:rsidP="00A86EA5">
            <w:pPr>
              <w:autoSpaceDE w:val="0"/>
              <w:spacing w:after="0" w:line="240" w:lineRule="auto"/>
              <w:ind w:firstLine="567"/>
              <w:jc w:val="both"/>
              <w:rPr>
                <w:rFonts w:ascii="Times New Roman" w:hAnsi="Times New Roman" w:cs="Times New Roman"/>
                <w:i/>
                <w:szCs w:val="20"/>
              </w:rPr>
            </w:pPr>
            <w:r w:rsidRPr="00A86EA5">
              <w:rPr>
                <w:rFonts w:ascii="Times New Roman" w:hAnsi="Times New Roman" w:cs="Times New Roman"/>
                <w:i/>
                <w:szCs w:val="20"/>
              </w:rPr>
              <w:t>распоряжение</w:t>
            </w:r>
            <w:r w:rsidRPr="00A86EA5">
              <w:rPr>
                <w:rFonts w:ascii="Times New Roman" w:hAnsi="Times New Roman" w:cs="Times New Roman"/>
                <w:bCs/>
                <w:i/>
                <w:kern w:val="2"/>
                <w:szCs w:val="20"/>
              </w:rPr>
              <w:t xml:space="preserve"> администрации Петровского городского округа Ставропольского края от 18</w:t>
            </w:r>
            <w:r w:rsidR="0034500C" w:rsidRPr="00A86EA5">
              <w:rPr>
                <w:rFonts w:ascii="Times New Roman" w:hAnsi="Times New Roman" w:cs="Times New Roman"/>
                <w:bCs/>
                <w:i/>
                <w:kern w:val="2"/>
                <w:szCs w:val="20"/>
              </w:rPr>
              <w:t>.04.</w:t>
            </w:r>
            <w:r w:rsidRPr="00A86EA5">
              <w:rPr>
                <w:rFonts w:ascii="Times New Roman" w:hAnsi="Times New Roman" w:cs="Times New Roman"/>
                <w:bCs/>
                <w:i/>
                <w:kern w:val="2"/>
                <w:szCs w:val="20"/>
              </w:rPr>
              <w:t>2018 № 206-р «Об утверждении Методических указаний по разработке и реализации муниципальных программ Петровского городского округа Ставропольского края»;</w:t>
            </w:r>
          </w:p>
          <w:p w:rsidR="00D00F1A" w:rsidRPr="00A86EA5" w:rsidRDefault="00D00F1A" w:rsidP="00A86EA5">
            <w:pPr>
              <w:autoSpaceDE w:val="0"/>
              <w:spacing w:after="0" w:line="240" w:lineRule="auto"/>
              <w:ind w:firstLine="567"/>
              <w:jc w:val="both"/>
              <w:rPr>
                <w:rFonts w:ascii="Times New Roman" w:hAnsi="Times New Roman" w:cs="Times New Roman"/>
                <w:i/>
                <w:szCs w:val="20"/>
              </w:rPr>
            </w:pPr>
            <w:r w:rsidRPr="00A86EA5">
              <w:rPr>
                <w:rFonts w:ascii="Times New Roman" w:hAnsi="Times New Roman" w:cs="Times New Roman"/>
                <w:i/>
                <w:szCs w:val="20"/>
              </w:rPr>
              <w:t>распоряжение администрации Петровского муниципального округа Ставропольского края от 15</w:t>
            </w:r>
            <w:r w:rsidR="0034500C" w:rsidRPr="00A86EA5">
              <w:rPr>
                <w:rFonts w:ascii="Times New Roman" w:hAnsi="Times New Roman" w:cs="Times New Roman"/>
                <w:i/>
                <w:szCs w:val="20"/>
              </w:rPr>
              <w:t>.01.</w:t>
            </w:r>
            <w:r w:rsidRPr="00A86EA5">
              <w:rPr>
                <w:rFonts w:ascii="Times New Roman" w:hAnsi="Times New Roman" w:cs="Times New Roman"/>
                <w:i/>
                <w:szCs w:val="20"/>
              </w:rPr>
              <w:t>2024 № 05-р «О внесении изменений в распоряжение администрации Петровского городского округа Ставропольского края от 18</w:t>
            </w:r>
            <w:r w:rsidR="0034500C" w:rsidRPr="00A86EA5">
              <w:rPr>
                <w:rFonts w:ascii="Times New Roman" w:hAnsi="Times New Roman" w:cs="Times New Roman"/>
                <w:i/>
                <w:szCs w:val="20"/>
              </w:rPr>
              <w:t>.04.</w:t>
            </w:r>
            <w:r w:rsidRPr="00A86EA5">
              <w:rPr>
                <w:rFonts w:ascii="Times New Roman" w:hAnsi="Times New Roman" w:cs="Times New Roman"/>
                <w:i/>
                <w:szCs w:val="20"/>
              </w:rPr>
              <w:t>2018 № 206-р «Об утверждении Методических указаний по разработке и реализации муниципальных программ Петровского городского округа Ставропольского края».</w:t>
            </w:r>
          </w:p>
          <w:p w:rsidR="00CE4232" w:rsidRPr="00A86EA5" w:rsidRDefault="00CE4232" w:rsidP="00A86EA5">
            <w:pPr>
              <w:shd w:val="clear" w:color="auto" w:fill="FFFFFF"/>
              <w:suppressAutoHyphens w:val="0"/>
              <w:spacing w:after="0" w:line="240" w:lineRule="auto"/>
              <w:jc w:val="both"/>
              <w:rPr>
                <w:rFonts w:ascii="Times New Roman" w:hAnsi="Times New Roman" w:cs="Times New Roman"/>
                <w:szCs w:val="20"/>
              </w:rPr>
            </w:pPr>
          </w:p>
        </w:tc>
        <w:tc>
          <w:tcPr>
            <w:tcW w:w="2695"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szCs w:val="20"/>
              </w:rPr>
              <w:lastRenderedPageBreak/>
              <w:t>х</w:t>
            </w:r>
          </w:p>
        </w:tc>
      </w:tr>
      <w:tr w:rsidR="00CE4232" w:rsidRPr="00A86EA5">
        <w:tc>
          <w:tcPr>
            <w:tcW w:w="693" w:type="dxa"/>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lastRenderedPageBreak/>
              <w:t>9.5</w:t>
            </w:r>
          </w:p>
        </w:tc>
        <w:tc>
          <w:tcPr>
            <w:tcW w:w="2822" w:type="dxa"/>
            <w:shd w:val="clear" w:color="auto" w:fill="auto"/>
          </w:tcPr>
          <w:p w:rsidR="00CE4232" w:rsidRPr="00A86EA5" w:rsidRDefault="00771F2C" w:rsidP="00A86EA5">
            <w:pPr>
              <w:suppressAutoHyphens w:val="0"/>
              <w:snapToGrid w:val="0"/>
              <w:spacing w:after="0" w:line="240" w:lineRule="auto"/>
              <w:jc w:val="both"/>
              <w:rPr>
                <w:rFonts w:ascii="Times New Roman" w:hAnsi="Times New Roman" w:cs="Times New Roman"/>
                <w:szCs w:val="20"/>
              </w:rPr>
            </w:pPr>
            <w:r w:rsidRPr="00A86EA5">
              <w:rPr>
                <w:rFonts w:ascii="Times New Roman" w:eastAsia="Cambria" w:hAnsi="Times New Roman" w:cs="Times New Roman"/>
                <w:bCs/>
                <w:i/>
                <w:iCs/>
                <w:szCs w:val="20"/>
                <w:lang w:eastAsia="ar-SA"/>
              </w:rPr>
              <w:t>Контрольное событие 32.</w:t>
            </w:r>
          </w:p>
          <w:p w:rsidR="00CE4232" w:rsidRPr="00A86EA5" w:rsidRDefault="00771F2C" w:rsidP="00A86EA5">
            <w:pPr>
              <w:suppressAutoHyphens w:val="0"/>
              <w:snapToGrid w:val="0"/>
              <w:spacing w:after="0" w:line="240" w:lineRule="auto"/>
              <w:jc w:val="both"/>
              <w:rPr>
                <w:rFonts w:ascii="Times New Roman" w:hAnsi="Times New Roman" w:cs="Times New Roman"/>
                <w:i/>
                <w:iCs/>
                <w:szCs w:val="20"/>
              </w:rPr>
            </w:pPr>
            <w:r w:rsidRPr="00A86EA5">
              <w:rPr>
                <w:rFonts w:ascii="Times New Roman" w:hAnsi="Times New Roman" w:cs="Times New Roman"/>
                <w:i/>
                <w:iCs/>
                <w:szCs w:val="20"/>
              </w:rPr>
              <w:t>Информация о социально-экономическом развитии о</w:t>
            </w:r>
            <w:r w:rsidRPr="00A86EA5">
              <w:rPr>
                <w:rFonts w:ascii="Times New Roman" w:hAnsi="Times New Roman" w:cs="Times New Roman"/>
                <w:i/>
                <w:iCs/>
                <w:szCs w:val="20"/>
              </w:rPr>
              <w:t>к</w:t>
            </w:r>
            <w:r w:rsidRPr="00A86EA5">
              <w:rPr>
                <w:rFonts w:ascii="Times New Roman" w:hAnsi="Times New Roman" w:cs="Times New Roman"/>
                <w:i/>
                <w:iCs/>
                <w:szCs w:val="20"/>
              </w:rPr>
              <w:t>руга размещена на официал</w:t>
            </w:r>
            <w:r w:rsidRPr="00A86EA5">
              <w:rPr>
                <w:rFonts w:ascii="Times New Roman" w:hAnsi="Times New Roman" w:cs="Times New Roman"/>
                <w:i/>
                <w:iCs/>
                <w:szCs w:val="20"/>
              </w:rPr>
              <w:t>ь</w:t>
            </w:r>
            <w:r w:rsidRPr="00A86EA5">
              <w:rPr>
                <w:rFonts w:ascii="Times New Roman" w:hAnsi="Times New Roman" w:cs="Times New Roman"/>
                <w:i/>
                <w:iCs/>
                <w:szCs w:val="20"/>
              </w:rPr>
              <w:t>ном сайте администрации</w:t>
            </w:r>
          </w:p>
        </w:tc>
        <w:tc>
          <w:tcPr>
            <w:tcW w:w="1714" w:type="dxa"/>
            <w:shd w:val="clear" w:color="auto" w:fill="auto"/>
          </w:tcPr>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01.04.2024 / 29.03.2024;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31.05.2024 / 31.05.2024.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30.08.2024/ 30.08.2024;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i/>
                <w:iCs/>
                <w:szCs w:val="20"/>
              </w:rPr>
              <w:t>до 29.11.2024/ 29.11.24</w:t>
            </w:r>
          </w:p>
        </w:tc>
        <w:tc>
          <w:tcPr>
            <w:tcW w:w="6494" w:type="dxa"/>
            <w:shd w:val="clear" w:color="auto" w:fill="auto"/>
          </w:tcPr>
          <w:p w:rsidR="00CE4232" w:rsidRPr="00A86EA5" w:rsidRDefault="00771F2C" w:rsidP="00A86EA5">
            <w:pPr>
              <w:shd w:val="clear" w:color="auto" w:fill="FFFFFF"/>
              <w:suppressAutoHyphens w:val="0"/>
              <w:spacing w:after="0" w:line="240" w:lineRule="auto"/>
              <w:jc w:val="both"/>
              <w:rPr>
                <w:rFonts w:ascii="Times New Roman" w:hAnsi="Times New Roman" w:cs="Times New Roman"/>
                <w:szCs w:val="20"/>
              </w:rPr>
            </w:pPr>
            <w:r w:rsidRPr="00A86EA5">
              <w:rPr>
                <w:rFonts w:ascii="Times New Roman" w:eastAsia="Times New Roman" w:hAnsi="Times New Roman" w:cs="Times New Roman"/>
                <w:b/>
                <w:bCs/>
                <w:i/>
                <w:iCs/>
                <w:szCs w:val="20"/>
              </w:rPr>
              <w:t>Контрольное событие выполнено.</w:t>
            </w:r>
          </w:p>
          <w:p w:rsidR="00CE4232" w:rsidRPr="00A86EA5" w:rsidRDefault="00771F2C" w:rsidP="00A86EA5">
            <w:pPr>
              <w:shd w:val="clear" w:color="auto" w:fill="FFFFFF"/>
              <w:suppressAutoHyphens w:val="0"/>
              <w:spacing w:after="0" w:line="240" w:lineRule="auto"/>
              <w:jc w:val="both"/>
              <w:rPr>
                <w:rFonts w:ascii="Times New Roman" w:hAnsi="Times New Roman" w:cs="Times New Roman"/>
                <w:i/>
                <w:iCs/>
                <w:szCs w:val="20"/>
              </w:rPr>
            </w:pPr>
            <w:r w:rsidRPr="00A86EA5">
              <w:rPr>
                <w:rFonts w:ascii="Times New Roman" w:hAnsi="Times New Roman" w:cs="Times New Roman"/>
                <w:i/>
                <w:iCs/>
                <w:szCs w:val="20"/>
              </w:rPr>
              <w:t xml:space="preserve">Информация о социально-экономическом развитии округа за 2023 год, </w:t>
            </w:r>
            <w:r w:rsidRPr="00A86EA5">
              <w:rPr>
                <w:rFonts w:ascii="Times New Roman" w:hAnsi="Times New Roman" w:cs="Times New Roman"/>
                <w:i/>
                <w:iCs/>
                <w:szCs w:val="20"/>
                <w:lang w:val="en-US"/>
              </w:rPr>
              <w:t>I</w:t>
            </w:r>
            <w:r w:rsidRPr="00A86EA5">
              <w:rPr>
                <w:rFonts w:ascii="Times New Roman" w:hAnsi="Times New Roman" w:cs="Times New Roman"/>
                <w:i/>
                <w:iCs/>
                <w:szCs w:val="20"/>
              </w:rPr>
              <w:t xml:space="preserve"> квартал,  </w:t>
            </w:r>
            <w:r w:rsidRPr="00A86EA5">
              <w:rPr>
                <w:rFonts w:ascii="Times New Roman" w:hAnsi="Times New Roman" w:cs="Times New Roman"/>
                <w:i/>
                <w:iCs/>
                <w:szCs w:val="20"/>
                <w:lang w:val="en-US"/>
              </w:rPr>
              <w:t>I</w:t>
            </w:r>
            <w:r w:rsidRPr="00A86EA5">
              <w:rPr>
                <w:rFonts w:ascii="Times New Roman" w:hAnsi="Times New Roman" w:cs="Times New Roman"/>
                <w:i/>
                <w:iCs/>
                <w:szCs w:val="20"/>
              </w:rPr>
              <w:t xml:space="preserve"> полугодие и 9 месяцев 2024 года  размещена на официальном сайте администрации  в разделе «Экономика/Экономическое развитие».</w:t>
            </w:r>
          </w:p>
        </w:tc>
        <w:tc>
          <w:tcPr>
            <w:tcW w:w="2695"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szCs w:val="20"/>
              </w:rPr>
              <w:t>х</w:t>
            </w:r>
          </w:p>
        </w:tc>
      </w:tr>
      <w:tr w:rsidR="00CE4232" w:rsidRPr="00A86EA5">
        <w:tc>
          <w:tcPr>
            <w:tcW w:w="693" w:type="dxa"/>
            <w:shd w:val="clear" w:color="auto" w:fill="auto"/>
          </w:tcPr>
          <w:p w:rsidR="00CE4232" w:rsidRPr="00A86EA5" w:rsidRDefault="00771F2C" w:rsidP="00A86EA5">
            <w:pPr>
              <w:shd w:val="clear" w:color="auto" w:fill="FFFFFF"/>
              <w:suppressAutoHyphens w:val="0"/>
              <w:spacing w:after="0" w:line="240" w:lineRule="auto"/>
              <w:jc w:val="both"/>
              <w:rPr>
                <w:rFonts w:ascii="Times New Roman" w:hAnsi="Times New Roman" w:cs="Times New Roman"/>
                <w:szCs w:val="20"/>
              </w:rPr>
            </w:pPr>
            <w:r w:rsidRPr="00A86EA5">
              <w:rPr>
                <w:rFonts w:ascii="Times New Roman" w:eastAsia="Times New Roman" w:hAnsi="Times New Roman" w:cs="Times New Roman"/>
                <w:szCs w:val="20"/>
              </w:rPr>
              <w:t>10.</w:t>
            </w:r>
          </w:p>
        </w:tc>
        <w:tc>
          <w:tcPr>
            <w:tcW w:w="2822" w:type="dxa"/>
            <w:shd w:val="clear" w:color="auto" w:fill="auto"/>
          </w:tcPr>
          <w:p w:rsidR="00CE4232" w:rsidRPr="00A86EA5" w:rsidRDefault="00771F2C" w:rsidP="00A86EA5">
            <w:pPr>
              <w:shd w:val="clear" w:color="auto" w:fill="FFFFFF"/>
              <w:suppressAutoHyphens w:val="0"/>
              <w:snapToGrid w:val="0"/>
              <w:spacing w:after="0" w:line="240" w:lineRule="auto"/>
              <w:jc w:val="both"/>
              <w:rPr>
                <w:rFonts w:ascii="Times New Roman" w:hAnsi="Times New Roman" w:cs="Times New Roman"/>
                <w:szCs w:val="20"/>
              </w:rPr>
            </w:pPr>
            <w:r w:rsidRPr="00A86EA5">
              <w:rPr>
                <w:rFonts w:ascii="Times New Roman" w:eastAsia="Times New Roman" w:hAnsi="Times New Roman" w:cs="Times New Roman"/>
                <w:szCs w:val="20"/>
              </w:rPr>
              <w:t>Государственная регистрация документов стратегического планирования округа в фед</w:t>
            </w:r>
            <w:r w:rsidRPr="00A86EA5">
              <w:rPr>
                <w:rFonts w:ascii="Times New Roman" w:eastAsia="Times New Roman" w:hAnsi="Times New Roman" w:cs="Times New Roman"/>
                <w:szCs w:val="20"/>
              </w:rPr>
              <w:t>е</w:t>
            </w:r>
            <w:r w:rsidRPr="00A86EA5">
              <w:rPr>
                <w:rFonts w:ascii="Times New Roman" w:eastAsia="Times New Roman" w:hAnsi="Times New Roman" w:cs="Times New Roman"/>
                <w:szCs w:val="20"/>
              </w:rPr>
              <w:t>ральном государственном реестре документов стратег</w:t>
            </w:r>
            <w:r w:rsidRPr="00A86EA5">
              <w:rPr>
                <w:rFonts w:ascii="Times New Roman" w:eastAsia="Times New Roman" w:hAnsi="Times New Roman" w:cs="Times New Roman"/>
                <w:szCs w:val="20"/>
              </w:rPr>
              <w:t>и</w:t>
            </w:r>
            <w:r w:rsidRPr="00A86EA5">
              <w:rPr>
                <w:rFonts w:ascii="Times New Roman" w:eastAsia="Times New Roman" w:hAnsi="Times New Roman" w:cs="Times New Roman"/>
                <w:szCs w:val="20"/>
              </w:rPr>
              <w:t>ческого планирования</w:t>
            </w:r>
          </w:p>
        </w:tc>
        <w:tc>
          <w:tcPr>
            <w:tcW w:w="1714"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eastAsia="Times New Roman" w:hAnsi="Times New Roman" w:cs="Times New Roman"/>
                <w:i/>
                <w:szCs w:val="20"/>
              </w:rPr>
            </w:pPr>
            <w:r w:rsidRPr="00A86EA5">
              <w:rPr>
                <w:rFonts w:ascii="Times New Roman" w:eastAsia="Times New Roman" w:hAnsi="Times New Roman" w:cs="Times New Roman"/>
                <w:i/>
                <w:szCs w:val="20"/>
              </w:rPr>
              <w:t>х</w:t>
            </w:r>
          </w:p>
        </w:tc>
        <w:tc>
          <w:tcPr>
            <w:tcW w:w="6494" w:type="dxa"/>
            <w:shd w:val="clear" w:color="auto" w:fill="auto"/>
          </w:tcPr>
          <w:p w:rsidR="00CE4232" w:rsidRPr="00A86EA5" w:rsidRDefault="00771F2C" w:rsidP="00A86EA5">
            <w:pPr>
              <w:suppressAutoHyphens w:val="0"/>
              <w:spacing w:after="0" w:line="240" w:lineRule="auto"/>
              <w:jc w:val="both"/>
              <w:rPr>
                <w:rFonts w:ascii="Times New Roman" w:hAnsi="Times New Roman" w:cs="Times New Roman"/>
                <w:szCs w:val="20"/>
              </w:rPr>
            </w:pPr>
            <w:r w:rsidRPr="00A86EA5">
              <w:rPr>
                <w:rFonts w:ascii="Times New Roman" w:hAnsi="Times New Roman" w:cs="Times New Roman"/>
                <w:szCs w:val="20"/>
              </w:rPr>
              <w:t>В отчетном периоде в федеральном государственном реестре докуме</w:t>
            </w:r>
            <w:r w:rsidRPr="00A86EA5">
              <w:rPr>
                <w:rFonts w:ascii="Times New Roman" w:hAnsi="Times New Roman" w:cs="Times New Roman"/>
                <w:szCs w:val="20"/>
              </w:rPr>
              <w:t>н</w:t>
            </w:r>
            <w:r w:rsidRPr="00A86EA5">
              <w:rPr>
                <w:rFonts w:ascii="Times New Roman" w:hAnsi="Times New Roman" w:cs="Times New Roman"/>
                <w:szCs w:val="20"/>
              </w:rPr>
              <w:t>тов стратегического планирования зарегистрирован бюджетный прогноз Петровского муниципального округа Ставропольского края на период до 2030 года, утвержденный распоряжением администрации Петровск</w:t>
            </w:r>
            <w:r w:rsidRPr="00A86EA5">
              <w:rPr>
                <w:rFonts w:ascii="Times New Roman" w:hAnsi="Times New Roman" w:cs="Times New Roman"/>
                <w:szCs w:val="20"/>
              </w:rPr>
              <w:t>о</w:t>
            </w:r>
            <w:r w:rsidRPr="00A86EA5">
              <w:rPr>
                <w:rFonts w:ascii="Times New Roman" w:hAnsi="Times New Roman" w:cs="Times New Roman"/>
                <w:szCs w:val="20"/>
              </w:rPr>
              <w:t xml:space="preserve">го муниципального округа Ставропольского края от 21.02.2024 № 58-р (далее – бюджетный прогноз), </w:t>
            </w:r>
            <w:r w:rsidRPr="00A86EA5">
              <w:rPr>
                <w:rFonts w:ascii="Times New Roman" w:eastAsia="Times New Roman" w:hAnsi="Times New Roman" w:cs="Times New Roman"/>
                <w:bCs/>
                <w:szCs w:val="20"/>
              </w:rPr>
              <w:t>программа</w:t>
            </w:r>
            <w:r w:rsidR="00B232C8">
              <w:rPr>
                <w:rFonts w:ascii="Times New Roman" w:eastAsia="Times New Roman" w:hAnsi="Times New Roman" w:cs="Times New Roman"/>
                <w:bCs/>
                <w:szCs w:val="20"/>
              </w:rPr>
              <w:t xml:space="preserve"> </w:t>
            </w:r>
            <w:r w:rsidRPr="00A86EA5">
              <w:rPr>
                <w:rFonts w:ascii="Times New Roman" w:eastAsia="Cambria" w:hAnsi="Times New Roman" w:cs="Times New Roman"/>
                <w:bCs/>
                <w:szCs w:val="20"/>
                <w:lang w:eastAsia="ar-SA"/>
              </w:rPr>
              <w:t xml:space="preserve">«Формирование современной городской среды», утвержденная постановлением от 24.07.2024          </w:t>
            </w:r>
            <w:r w:rsidR="00AF33E4">
              <w:rPr>
                <w:rFonts w:ascii="Times New Roman" w:eastAsia="Cambria" w:hAnsi="Times New Roman" w:cs="Times New Roman"/>
                <w:bCs/>
                <w:szCs w:val="20"/>
                <w:lang w:eastAsia="ar-SA"/>
              </w:rPr>
              <w:t xml:space="preserve">   </w:t>
            </w:r>
            <w:r w:rsidRPr="00A86EA5">
              <w:rPr>
                <w:rFonts w:ascii="Times New Roman" w:eastAsia="Cambria" w:hAnsi="Times New Roman" w:cs="Times New Roman"/>
                <w:bCs/>
                <w:szCs w:val="20"/>
                <w:lang w:eastAsia="ar-SA"/>
              </w:rPr>
              <w:t>№ 1367</w:t>
            </w:r>
            <w:r w:rsidRPr="00A86EA5">
              <w:rPr>
                <w:rFonts w:ascii="Times New Roman" w:hAnsi="Times New Roman" w:cs="Times New Roman"/>
                <w:szCs w:val="20"/>
              </w:rPr>
              <w:t xml:space="preserve"> и изменения  в План мероприятий по реализации стратегии с</w:t>
            </w:r>
            <w:r w:rsidRPr="00A86EA5">
              <w:rPr>
                <w:rFonts w:ascii="Times New Roman" w:hAnsi="Times New Roman" w:cs="Times New Roman"/>
                <w:szCs w:val="20"/>
              </w:rPr>
              <w:t>о</w:t>
            </w:r>
            <w:r w:rsidRPr="00A86EA5">
              <w:rPr>
                <w:rFonts w:ascii="Times New Roman" w:hAnsi="Times New Roman" w:cs="Times New Roman"/>
                <w:szCs w:val="20"/>
              </w:rPr>
              <w:t>циально-экономического развития  округа  до 2035 года и во все 14 пр</w:t>
            </w:r>
            <w:r w:rsidRPr="00A86EA5">
              <w:rPr>
                <w:rFonts w:ascii="Times New Roman" w:hAnsi="Times New Roman" w:cs="Times New Roman"/>
                <w:szCs w:val="20"/>
              </w:rPr>
              <w:t>о</w:t>
            </w:r>
            <w:r w:rsidRPr="00A86EA5">
              <w:rPr>
                <w:rFonts w:ascii="Times New Roman" w:hAnsi="Times New Roman" w:cs="Times New Roman"/>
                <w:szCs w:val="20"/>
              </w:rPr>
              <w:t>грамм.</w:t>
            </w:r>
          </w:p>
        </w:tc>
        <w:tc>
          <w:tcPr>
            <w:tcW w:w="2695" w:type="dxa"/>
            <w:shd w:val="clear" w:color="auto" w:fill="auto"/>
          </w:tcPr>
          <w:p w:rsidR="00CE4232" w:rsidRPr="00A86EA5" w:rsidRDefault="00771F2C" w:rsidP="00A86EA5">
            <w:pPr>
              <w:shd w:val="clear" w:color="auto" w:fill="FFFFFF"/>
              <w:suppressAutoHyphens w:val="0"/>
              <w:spacing w:after="0" w:line="240" w:lineRule="auto"/>
              <w:jc w:val="both"/>
              <w:rPr>
                <w:rFonts w:ascii="Times New Roman" w:eastAsia="Times New Roman" w:hAnsi="Times New Roman" w:cs="Times New Roman"/>
                <w:szCs w:val="20"/>
              </w:rPr>
            </w:pPr>
            <w:r w:rsidRPr="00A86EA5">
              <w:rPr>
                <w:rFonts w:ascii="Times New Roman" w:eastAsia="Times New Roman" w:hAnsi="Times New Roman" w:cs="Times New Roman"/>
                <w:b/>
                <w:bCs/>
                <w:szCs w:val="20"/>
              </w:rPr>
              <w:t>Мероприятие выполнено.</w:t>
            </w:r>
            <w:r w:rsidRPr="00A86EA5">
              <w:rPr>
                <w:rFonts w:ascii="Times New Roman" w:eastAsia="Times New Roman" w:hAnsi="Times New Roman" w:cs="Times New Roman"/>
                <w:szCs w:val="20"/>
              </w:rPr>
              <w:t xml:space="preserve"> Обеспечение государстве</w:t>
            </w:r>
            <w:r w:rsidRPr="00A86EA5">
              <w:rPr>
                <w:rFonts w:ascii="Times New Roman" w:eastAsia="Times New Roman" w:hAnsi="Times New Roman" w:cs="Times New Roman"/>
                <w:szCs w:val="20"/>
              </w:rPr>
              <w:t>н</w:t>
            </w:r>
            <w:r w:rsidRPr="00A86EA5">
              <w:rPr>
                <w:rFonts w:ascii="Times New Roman" w:eastAsia="Times New Roman" w:hAnsi="Times New Roman" w:cs="Times New Roman"/>
                <w:szCs w:val="20"/>
              </w:rPr>
              <w:t>ной регистрации в фед</w:t>
            </w:r>
            <w:r w:rsidRPr="00A86EA5">
              <w:rPr>
                <w:rFonts w:ascii="Times New Roman" w:eastAsia="Times New Roman" w:hAnsi="Times New Roman" w:cs="Times New Roman"/>
                <w:szCs w:val="20"/>
              </w:rPr>
              <w:t>е</w:t>
            </w:r>
            <w:r w:rsidRPr="00A86EA5">
              <w:rPr>
                <w:rFonts w:ascii="Times New Roman" w:eastAsia="Times New Roman" w:hAnsi="Times New Roman" w:cs="Times New Roman"/>
                <w:szCs w:val="20"/>
              </w:rPr>
              <w:t>ральном государственном реестре документов страт</w:t>
            </w:r>
            <w:r w:rsidRPr="00A86EA5">
              <w:rPr>
                <w:rFonts w:ascii="Times New Roman" w:eastAsia="Times New Roman" w:hAnsi="Times New Roman" w:cs="Times New Roman"/>
                <w:szCs w:val="20"/>
              </w:rPr>
              <w:t>е</w:t>
            </w:r>
            <w:r w:rsidRPr="00A86EA5">
              <w:rPr>
                <w:rFonts w:ascii="Times New Roman" w:eastAsia="Times New Roman" w:hAnsi="Times New Roman" w:cs="Times New Roman"/>
                <w:szCs w:val="20"/>
              </w:rPr>
              <w:t>гического планирования округа составляет 100%</w:t>
            </w:r>
          </w:p>
        </w:tc>
      </w:tr>
      <w:tr w:rsidR="00CE4232" w:rsidRPr="00A86EA5">
        <w:tc>
          <w:tcPr>
            <w:tcW w:w="693" w:type="dxa"/>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10.1</w:t>
            </w:r>
          </w:p>
        </w:tc>
        <w:tc>
          <w:tcPr>
            <w:tcW w:w="2822" w:type="dxa"/>
            <w:shd w:val="clear" w:color="auto" w:fill="auto"/>
          </w:tcPr>
          <w:p w:rsidR="00CE4232" w:rsidRPr="00A86EA5" w:rsidRDefault="00771F2C" w:rsidP="00A86EA5">
            <w:pPr>
              <w:suppressAutoHyphens w:val="0"/>
              <w:snapToGrid w:val="0"/>
              <w:spacing w:after="0" w:line="240" w:lineRule="auto"/>
              <w:jc w:val="both"/>
              <w:rPr>
                <w:rFonts w:ascii="Times New Roman" w:hAnsi="Times New Roman" w:cs="Times New Roman"/>
                <w:szCs w:val="20"/>
              </w:rPr>
            </w:pPr>
            <w:r w:rsidRPr="00A86EA5">
              <w:rPr>
                <w:rFonts w:ascii="Times New Roman" w:eastAsia="Cambria" w:hAnsi="Times New Roman" w:cs="Times New Roman"/>
                <w:i/>
                <w:iCs/>
                <w:szCs w:val="20"/>
                <w:lang w:eastAsia="ar-SA"/>
              </w:rPr>
              <w:t>Контрольное событие 33.</w:t>
            </w:r>
          </w:p>
          <w:p w:rsidR="00CE4232" w:rsidRPr="00A86EA5" w:rsidRDefault="00771F2C" w:rsidP="00A86EA5">
            <w:pPr>
              <w:suppressAutoHyphens w:val="0"/>
              <w:snapToGrid w:val="0"/>
              <w:spacing w:after="0" w:line="240" w:lineRule="auto"/>
              <w:jc w:val="both"/>
              <w:rPr>
                <w:rFonts w:ascii="Times New Roman" w:eastAsia="Cambria" w:hAnsi="Times New Roman" w:cs="Times New Roman"/>
                <w:i/>
                <w:iCs/>
                <w:szCs w:val="20"/>
                <w:lang w:eastAsia="ar-SA"/>
              </w:rPr>
            </w:pPr>
            <w:r w:rsidRPr="00A86EA5">
              <w:rPr>
                <w:rFonts w:ascii="Times New Roman" w:eastAsia="Cambria" w:hAnsi="Times New Roman" w:cs="Times New Roman"/>
                <w:i/>
                <w:iCs/>
                <w:szCs w:val="20"/>
                <w:lang w:eastAsia="ar-SA"/>
              </w:rPr>
              <w:t>Государственная регистр</w:t>
            </w:r>
            <w:r w:rsidRPr="00A86EA5">
              <w:rPr>
                <w:rFonts w:ascii="Times New Roman" w:eastAsia="Cambria" w:hAnsi="Times New Roman" w:cs="Times New Roman"/>
                <w:i/>
                <w:iCs/>
                <w:szCs w:val="20"/>
                <w:lang w:eastAsia="ar-SA"/>
              </w:rPr>
              <w:t>а</w:t>
            </w:r>
            <w:r w:rsidRPr="00A86EA5">
              <w:rPr>
                <w:rFonts w:ascii="Times New Roman" w:eastAsia="Cambria" w:hAnsi="Times New Roman" w:cs="Times New Roman"/>
                <w:i/>
                <w:iCs/>
                <w:szCs w:val="20"/>
                <w:lang w:eastAsia="ar-SA"/>
              </w:rPr>
              <w:t>ция документов стратегич</w:t>
            </w:r>
            <w:r w:rsidRPr="00A86EA5">
              <w:rPr>
                <w:rFonts w:ascii="Times New Roman" w:eastAsia="Cambria" w:hAnsi="Times New Roman" w:cs="Times New Roman"/>
                <w:i/>
                <w:iCs/>
                <w:szCs w:val="20"/>
                <w:lang w:eastAsia="ar-SA"/>
              </w:rPr>
              <w:t>е</w:t>
            </w:r>
            <w:r w:rsidRPr="00A86EA5">
              <w:rPr>
                <w:rFonts w:ascii="Times New Roman" w:eastAsia="Cambria" w:hAnsi="Times New Roman" w:cs="Times New Roman"/>
                <w:i/>
                <w:iCs/>
                <w:szCs w:val="20"/>
                <w:lang w:eastAsia="ar-SA"/>
              </w:rPr>
              <w:t>ского планирования округа в федеральном государстве</w:t>
            </w:r>
            <w:r w:rsidRPr="00A86EA5">
              <w:rPr>
                <w:rFonts w:ascii="Times New Roman" w:eastAsia="Cambria" w:hAnsi="Times New Roman" w:cs="Times New Roman"/>
                <w:i/>
                <w:iCs/>
                <w:szCs w:val="20"/>
                <w:lang w:eastAsia="ar-SA"/>
              </w:rPr>
              <w:t>н</w:t>
            </w:r>
            <w:r w:rsidRPr="00A86EA5">
              <w:rPr>
                <w:rFonts w:ascii="Times New Roman" w:eastAsia="Cambria" w:hAnsi="Times New Roman" w:cs="Times New Roman"/>
                <w:i/>
                <w:iCs/>
                <w:szCs w:val="20"/>
                <w:lang w:eastAsia="ar-SA"/>
              </w:rPr>
              <w:t>ном реестре документов стратегического планиров</w:t>
            </w:r>
            <w:r w:rsidRPr="00A86EA5">
              <w:rPr>
                <w:rFonts w:ascii="Times New Roman" w:eastAsia="Cambria" w:hAnsi="Times New Roman" w:cs="Times New Roman"/>
                <w:i/>
                <w:iCs/>
                <w:szCs w:val="20"/>
                <w:lang w:eastAsia="ar-SA"/>
              </w:rPr>
              <w:t>а</w:t>
            </w:r>
            <w:r w:rsidRPr="00A86EA5">
              <w:rPr>
                <w:rFonts w:ascii="Times New Roman" w:eastAsia="Cambria" w:hAnsi="Times New Roman" w:cs="Times New Roman"/>
                <w:i/>
                <w:iCs/>
                <w:szCs w:val="20"/>
                <w:lang w:eastAsia="ar-SA"/>
              </w:rPr>
              <w:t>ния осуществлена</w:t>
            </w:r>
          </w:p>
        </w:tc>
        <w:tc>
          <w:tcPr>
            <w:tcW w:w="1714" w:type="dxa"/>
            <w:shd w:val="clear" w:color="auto" w:fill="auto"/>
          </w:tcPr>
          <w:p w:rsidR="00CE4232" w:rsidRPr="00A86EA5" w:rsidRDefault="00771F2C" w:rsidP="00A86EA5">
            <w:pPr>
              <w:widowControl w:val="0"/>
              <w:suppressAutoHyphens w:val="0"/>
              <w:spacing w:after="0" w:line="240" w:lineRule="auto"/>
              <w:jc w:val="center"/>
              <w:rPr>
                <w:rFonts w:ascii="Times New Roman" w:eastAsia="Times New Roman" w:hAnsi="Times New Roman" w:cs="Times New Roman"/>
                <w:bCs/>
                <w:i/>
                <w:iCs/>
                <w:szCs w:val="20"/>
              </w:rPr>
            </w:pPr>
            <w:r w:rsidRPr="00A86EA5">
              <w:rPr>
                <w:rFonts w:ascii="Times New Roman" w:eastAsia="Times New Roman" w:hAnsi="Times New Roman" w:cs="Times New Roman"/>
                <w:bCs/>
                <w:i/>
                <w:iCs/>
                <w:szCs w:val="20"/>
              </w:rPr>
              <w:t>до 28.12.2024/</w:t>
            </w:r>
          </w:p>
          <w:p w:rsidR="00CE4232" w:rsidRPr="00A86EA5" w:rsidRDefault="00771F2C" w:rsidP="00A86EA5">
            <w:pPr>
              <w:widowControl w:val="0"/>
              <w:suppressAutoHyphens w:val="0"/>
              <w:spacing w:after="0" w:line="240" w:lineRule="auto"/>
              <w:jc w:val="center"/>
              <w:rPr>
                <w:rFonts w:ascii="Times New Roman" w:eastAsia="Times New Roman" w:hAnsi="Times New Roman" w:cs="Times New Roman"/>
                <w:bCs/>
                <w:i/>
                <w:iCs/>
                <w:szCs w:val="20"/>
              </w:rPr>
            </w:pPr>
            <w:r w:rsidRPr="00A86EA5">
              <w:rPr>
                <w:rFonts w:ascii="Times New Roman" w:eastAsia="Times New Roman" w:hAnsi="Times New Roman" w:cs="Times New Roman"/>
                <w:bCs/>
                <w:i/>
                <w:iCs/>
                <w:szCs w:val="20"/>
              </w:rPr>
              <w:t>12.02.2024;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bCs/>
                <w:i/>
                <w:iCs/>
                <w:szCs w:val="20"/>
              </w:rPr>
              <w:t>01.08.2024</w:t>
            </w:r>
          </w:p>
          <w:p w:rsidR="00CE4232" w:rsidRPr="00A86EA5" w:rsidRDefault="00CE4232" w:rsidP="00A86EA5">
            <w:pPr>
              <w:widowControl w:val="0"/>
              <w:suppressAutoHyphens w:val="0"/>
              <w:spacing w:after="0" w:line="240" w:lineRule="auto"/>
              <w:jc w:val="center"/>
              <w:rPr>
                <w:rFonts w:ascii="Times New Roman" w:hAnsi="Times New Roman" w:cs="Times New Roman"/>
                <w:szCs w:val="20"/>
              </w:rPr>
            </w:pPr>
          </w:p>
        </w:tc>
        <w:tc>
          <w:tcPr>
            <w:tcW w:w="6494" w:type="dxa"/>
            <w:shd w:val="clear" w:color="auto" w:fill="auto"/>
          </w:tcPr>
          <w:p w:rsidR="00CE4232" w:rsidRPr="00A86EA5" w:rsidRDefault="00771F2C" w:rsidP="00A86EA5">
            <w:pPr>
              <w:shd w:val="clear" w:color="auto" w:fill="FFFFFF"/>
              <w:suppressAutoHyphens w:val="0"/>
              <w:spacing w:after="0" w:line="240" w:lineRule="auto"/>
              <w:jc w:val="both"/>
              <w:rPr>
                <w:rFonts w:ascii="Times New Roman" w:hAnsi="Times New Roman" w:cs="Times New Roman"/>
                <w:i/>
                <w:iCs/>
                <w:szCs w:val="20"/>
              </w:rPr>
            </w:pPr>
            <w:r w:rsidRPr="00A86EA5">
              <w:rPr>
                <w:rFonts w:ascii="Times New Roman" w:eastAsia="Times New Roman" w:hAnsi="Times New Roman" w:cs="Times New Roman"/>
                <w:b/>
                <w:bCs/>
                <w:i/>
                <w:iCs/>
                <w:szCs w:val="20"/>
              </w:rPr>
              <w:t>Контрольное событие выполнено.</w:t>
            </w:r>
          </w:p>
          <w:p w:rsidR="00CE4232" w:rsidRPr="00A86EA5" w:rsidRDefault="00771F2C" w:rsidP="00A86EA5">
            <w:pPr>
              <w:suppressAutoHyphens w:val="0"/>
              <w:spacing w:after="0" w:line="240" w:lineRule="auto"/>
              <w:jc w:val="both"/>
              <w:rPr>
                <w:rFonts w:ascii="Times New Roman" w:hAnsi="Times New Roman" w:cs="Times New Roman"/>
                <w:i/>
                <w:iCs/>
                <w:szCs w:val="20"/>
              </w:rPr>
            </w:pPr>
            <w:r w:rsidRPr="00A86EA5">
              <w:rPr>
                <w:rFonts w:ascii="Times New Roman" w:hAnsi="Times New Roman" w:cs="Times New Roman"/>
                <w:i/>
                <w:iCs/>
                <w:szCs w:val="20"/>
              </w:rPr>
              <w:t xml:space="preserve">В отчетном периоде </w:t>
            </w:r>
            <w:r w:rsidRPr="00A86EA5">
              <w:rPr>
                <w:rFonts w:ascii="Times New Roman" w:eastAsia="Cambria" w:hAnsi="Times New Roman" w:cs="Times New Roman"/>
                <w:i/>
                <w:iCs/>
                <w:szCs w:val="20"/>
                <w:lang w:eastAsia="ar-SA"/>
              </w:rPr>
              <w:t>в федеральном государственном реестре док</w:t>
            </w:r>
            <w:r w:rsidRPr="00A86EA5">
              <w:rPr>
                <w:rFonts w:ascii="Times New Roman" w:eastAsia="Cambria" w:hAnsi="Times New Roman" w:cs="Times New Roman"/>
                <w:i/>
                <w:iCs/>
                <w:szCs w:val="20"/>
                <w:lang w:eastAsia="ar-SA"/>
              </w:rPr>
              <w:t>у</w:t>
            </w:r>
            <w:r w:rsidRPr="00A86EA5">
              <w:rPr>
                <w:rFonts w:ascii="Times New Roman" w:eastAsia="Cambria" w:hAnsi="Times New Roman" w:cs="Times New Roman"/>
                <w:i/>
                <w:iCs/>
                <w:szCs w:val="20"/>
                <w:lang w:eastAsia="ar-SA"/>
              </w:rPr>
              <w:t>ментов стратегического планирования осуществлена государственная регистрация:</w:t>
            </w:r>
          </w:p>
          <w:p w:rsidR="00CE4232" w:rsidRPr="00A86EA5" w:rsidRDefault="00771F2C" w:rsidP="00A86EA5">
            <w:pPr>
              <w:suppressAutoHyphens w:val="0"/>
              <w:spacing w:after="0" w:line="240" w:lineRule="auto"/>
              <w:jc w:val="both"/>
              <w:rPr>
                <w:rFonts w:ascii="Times New Roman" w:hAnsi="Times New Roman" w:cs="Times New Roman"/>
                <w:bCs/>
                <w:i/>
                <w:szCs w:val="20"/>
                <w:shd w:val="clear" w:color="auto" w:fill="FFFFFF"/>
              </w:rPr>
            </w:pPr>
            <w:r w:rsidRPr="00A86EA5">
              <w:rPr>
                <w:rFonts w:ascii="Times New Roman" w:hAnsi="Times New Roman" w:cs="Times New Roman"/>
                <w:i/>
                <w:iCs/>
                <w:szCs w:val="20"/>
              </w:rPr>
              <w:t xml:space="preserve">12.02.2024 </w:t>
            </w:r>
            <w:r w:rsidRPr="00A86EA5">
              <w:rPr>
                <w:rFonts w:ascii="Times New Roman" w:eastAsia="Cambria" w:hAnsi="Times New Roman" w:cs="Times New Roman"/>
                <w:i/>
                <w:iCs/>
                <w:szCs w:val="20"/>
                <w:lang w:eastAsia="ar-SA"/>
              </w:rPr>
              <w:t>бюджетного прогноза, которому присвоен реестровый н</w:t>
            </w:r>
            <w:r w:rsidRPr="00A86EA5">
              <w:rPr>
                <w:rFonts w:ascii="Times New Roman" w:eastAsia="Cambria" w:hAnsi="Times New Roman" w:cs="Times New Roman"/>
                <w:i/>
                <w:iCs/>
                <w:szCs w:val="20"/>
                <w:lang w:eastAsia="ar-SA"/>
              </w:rPr>
              <w:t>о</w:t>
            </w:r>
            <w:r w:rsidRPr="00A86EA5">
              <w:rPr>
                <w:rFonts w:ascii="Times New Roman" w:eastAsia="Cambria" w:hAnsi="Times New Roman" w:cs="Times New Roman"/>
                <w:i/>
                <w:iCs/>
                <w:szCs w:val="20"/>
                <w:lang w:eastAsia="ar-SA"/>
              </w:rPr>
              <w:t xml:space="preserve">мер </w:t>
            </w:r>
            <w:r w:rsidRPr="00A86EA5">
              <w:rPr>
                <w:rFonts w:ascii="Times New Roman" w:hAnsi="Times New Roman" w:cs="Times New Roman"/>
                <w:bCs/>
                <w:i/>
                <w:szCs w:val="20"/>
                <w:shd w:val="clear" w:color="auto" w:fill="FFFFFF"/>
              </w:rPr>
              <w:t>3122901117265102674504;</w:t>
            </w:r>
          </w:p>
          <w:p w:rsidR="00CE4232" w:rsidRPr="00A86EA5" w:rsidRDefault="00771F2C" w:rsidP="00A86EA5">
            <w:pPr>
              <w:suppressAutoHyphens w:val="0"/>
              <w:spacing w:after="0" w:line="240" w:lineRule="auto"/>
              <w:jc w:val="both"/>
              <w:rPr>
                <w:rFonts w:ascii="Times New Roman" w:hAnsi="Times New Roman" w:cs="Times New Roman"/>
                <w:bCs/>
                <w:i/>
                <w:szCs w:val="20"/>
                <w:shd w:val="clear" w:color="auto" w:fill="FFFFFF"/>
              </w:rPr>
            </w:pPr>
            <w:r w:rsidRPr="00A86EA5">
              <w:rPr>
                <w:rFonts w:ascii="Times New Roman" w:eastAsia="Times New Roman" w:hAnsi="Times New Roman" w:cs="Times New Roman"/>
                <w:bCs/>
                <w:i/>
                <w:szCs w:val="20"/>
              </w:rPr>
              <w:t xml:space="preserve">01.08.2024. программы </w:t>
            </w:r>
            <w:r w:rsidRPr="00A86EA5">
              <w:rPr>
                <w:rFonts w:ascii="Times New Roman" w:eastAsia="Cambria" w:hAnsi="Times New Roman" w:cs="Times New Roman"/>
                <w:bCs/>
                <w:i/>
                <w:szCs w:val="20"/>
                <w:lang w:eastAsia="ar-SA"/>
              </w:rPr>
              <w:t xml:space="preserve">«Формирование современной городской среды», </w:t>
            </w:r>
            <w:r w:rsidRPr="00A86EA5">
              <w:rPr>
                <w:rFonts w:ascii="Times New Roman" w:eastAsia="Cambria" w:hAnsi="Times New Roman" w:cs="Times New Roman"/>
                <w:i/>
                <w:iCs/>
                <w:szCs w:val="20"/>
                <w:lang w:eastAsia="ar-SA"/>
              </w:rPr>
              <w:t>которой присвоен реестровый номер</w:t>
            </w:r>
            <w:r w:rsidRPr="00A86EA5">
              <w:rPr>
                <w:rFonts w:ascii="Times New Roman" w:eastAsia="Times New Roman" w:hAnsi="Times New Roman" w:cs="Times New Roman"/>
                <w:bCs/>
                <w:i/>
                <w:szCs w:val="20"/>
              </w:rPr>
              <w:t>31339091172651026745048.</w:t>
            </w:r>
          </w:p>
          <w:p w:rsidR="00CE4232" w:rsidRPr="00A86EA5" w:rsidRDefault="00CE4232" w:rsidP="00A86EA5">
            <w:pPr>
              <w:suppressAutoHyphens w:val="0"/>
              <w:spacing w:after="0" w:line="240" w:lineRule="auto"/>
              <w:jc w:val="both"/>
              <w:rPr>
                <w:rFonts w:ascii="Times New Roman" w:hAnsi="Times New Roman" w:cs="Times New Roman"/>
                <w:i/>
                <w:iCs/>
                <w:szCs w:val="20"/>
              </w:rPr>
            </w:pPr>
          </w:p>
        </w:tc>
        <w:tc>
          <w:tcPr>
            <w:tcW w:w="2695"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szCs w:val="20"/>
              </w:rPr>
              <w:t>х</w:t>
            </w:r>
          </w:p>
        </w:tc>
      </w:tr>
      <w:tr w:rsidR="00CE4232" w:rsidRPr="00A86EA5">
        <w:tc>
          <w:tcPr>
            <w:tcW w:w="693" w:type="dxa"/>
            <w:shd w:val="clear" w:color="auto" w:fill="auto"/>
          </w:tcPr>
          <w:p w:rsidR="00CE4232" w:rsidRPr="00A86EA5" w:rsidRDefault="00771F2C" w:rsidP="00A86EA5">
            <w:pPr>
              <w:suppressAutoHyphens w:val="0"/>
              <w:spacing w:after="0" w:line="240" w:lineRule="auto"/>
              <w:jc w:val="center"/>
              <w:rPr>
                <w:rFonts w:ascii="Times New Roman" w:hAnsi="Times New Roman" w:cs="Times New Roman"/>
                <w:i/>
                <w:iCs/>
                <w:szCs w:val="20"/>
              </w:rPr>
            </w:pPr>
            <w:r w:rsidRPr="00A86EA5">
              <w:rPr>
                <w:rFonts w:ascii="Times New Roman" w:hAnsi="Times New Roman" w:cs="Times New Roman"/>
                <w:i/>
                <w:iCs/>
                <w:szCs w:val="20"/>
              </w:rPr>
              <w:t>10.2</w:t>
            </w:r>
          </w:p>
        </w:tc>
        <w:tc>
          <w:tcPr>
            <w:tcW w:w="2822" w:type="dxa"/>
            <w:shd w:val="clear" w:color="auto" w:fill="auto"/>
          </w:tcPr>
          <w:p w:rsidR="00CE4232" w:rsidRPr="00A86EA5" w:rsidRDefault="00771F2C" w:rsidP="00A86EA5">
            <w:pPr>
              <w:widowControl w:val="0"/>
              <w:suppressAutoHyphens w:val="0"/>
              <w:snapToGrid w:val="0"/>
              <w:spacing w:after="0" w:line="240" w:lineRule="auto"/>
              <w:jc w:val="both"/>
              <w:rPr>
                <w:rFonts w:ascii="Times New Roman" w:hAnsi="Times New Roman" w:cs="Times New Roman"/>
                <w:szCs w:val="20"/>
              </w:rPr>
            </w:pPr>
            <w:r w:rsidRPr="00A86EA5">
              <w:rPr>
                <w:rFonts w:ascii="Times New Roman" w:eastAsia="Cambria" w:hAnsi="Times New Roman" w:cs="Times New Roman"/>
                <w:i/>
                <w:iCs/>
                <w:szCs w:val="20"/>
                <w:lang w:eastAsia="ar-SA"/>
              </w:rPr>
              <w:t>Контрольное событие 34.</w:t>
            </w:r>
          </w:p>
          <w:p w:rsidR="00CE4232" w:rsidRPr="00A86EA5" w:rsidRDefault="00771F2C" w:rsidP="00A86EA5">
            <w:pPr>
              <w:widowControl w:val="0"/>
              <w:suppressAutoHyphens w:val="0"/>
              <w:snapToGrid w:val="0"/>
              <w:spacing w:after="0" w:line="240" w:lineRule="auto"/>
              <w:jc w:val="both"/>
              <w:rPr>
                <w:rFonts w:ascii="Times New Roman" w:eastAsia="Cambria" w:hAnsi="Times New Roman" w:cs="Times New Roman"/>
                <w:i/>
                <w:iCs/>
                <w:szCs w:val="20"/>
                <w:lang w:eastAsia="ar-SA"/>
              </w:rPr>
            </w:pPr>
            <w:r w:rsidRPr="00A86EA5">
              <w:rPr>
                <w:rFonts w:ascii="Times New Roman" w:eastAsia="Cambria" w:hAnsi="Times New Roman" w:cs="Times New Roman"/>
                <w:i/>
                <w:iCs/>
                <w:szCs w:val="20"/>
                <w:lang w:eastAsia="ar-SA"/>
              </w:rPr>
              <w:t>Изменения в  документы стратегического планиров</w:t>
            </w:r>
            <w:r w:rsidRPr="00A86EA5">
              <w:rPr>
                <w:rFonts w:ascii="Times New Roman" w:eastAsia="Cambria" w:hAnsi="Times New Roman" w:cs="Times New Roman"/>
                <w:i/>
                <w:iCs/>
                <w:szCs w:val="20"/>
                <w:lang w:eastAsia="ar-SA"/>
              </w:rPr>
              <w:t>а</w:t>
            </w:r>
            <w:r w:rsidRPr="00A86EA5">
              <w:rPr>
                <w:rFonts w:ascii="Times New Roman" w:eastAsia="Cambria" w:hAnsi="Times New Roman" w:cs="Times New Roman"/>
                <w:i/>
                <w:iCs/>
                <w:szCs w:val="20"/>
                <w:lang w:eastAsia="ar-SA"/>
              </w:rPr>
              <w:t>ния округа в федеральном государственном реестре документов стратегического планирования размещены</w:t>
            </w:r>
          </w:p>
        </w:tc>
        <w:tc>
          <w:tcPr>
            <w:tcW w:w="1714" w:type="dxa"/>
            <w:shd w:val="clear" w:color="auto" w:fill="auto"/>
          </w:tcPr>
          <w:p w:rsidR="00CE4232" w:rsidRPr="00A86EA5" w:rsidRDefault="00771F2C" w:rsidP="00A86EA5">
            <w:pPr>
              <w:widowControl w:val="0"/>
              <w:suppressAutoHyphens w:val="0"/>
              <w:spacing w:after="0" w:line="240" w:lineRule="auto"/>
              <w:jc w:val="center"/>
              <w:rPr>
                <w:rFonts w:ascii="Times New Roman" w:eastAsia="Times New Roman" w:hAnsi="Times New Roman" w:cs="Times New Roman"/>
                <w:bCs/>
                <w:i/>
                <w:iCs/>
                <w:szCs w:val="20"/>
              </w:rPr>
            </w:pPr>
            <w:r w:rsidRPr="00A86EA5">
              <w:rPr>
                <w:rFonts w:ascii="Times New Roman" w:eastAsia="Times New Roman" w:hAnsi="Times New Roman" w:cs="Times New Roman"/>
                <w:bCs/>
                <w:i/>
                <w:iCs/>
                <w:szCs w:val="20"/>
              </w:rPr>
              <w:t>до 28.12.2024/ 19.02.2024;</w:t>
            </w:r>
          </w:p>
          <w:p w:rsidR="00CE4232" w:rsidRPr="00A86EA5" w:rsidRDefault="00771F2C" w:rsidP="00A86EA5">
            <w:pPr>
              <w:widowControl w:val="0"/>
              <w:suppressAutoHyphens w:val="0"/>
              <w:spacing w:after="0" w:line="240" w:lineRule="auto"/>
              <w:jc w:val="center"/>
              <w:rPr>
                <w:rFonts w:ascii="Times New Roman" w:eastAsia="Times New Roman" w:hAnsi="Times New Roman" w:cs="Times New Roman"/>
                <w:bCs/>
                <w:i/>
                <w:iCs/>
                <w:szCs w:val="20"/>
              </w:rPr>
            </w:pPr>
            <w:r w:rsidRPr="00A86EA5">
              <w:rPr>
                <w:rFonts w:ascii="Times New Roman" w:eastAsia="Times New Roman" w:hAnsi="Times New Roman" w:cs="Times New Roman"/>
                <w:bCs/>
                <w:i/>
                <w:iCs/>
                <w:szCs w:val="20"/>
              </w:rPr>
              <w:t>19.03.2024;</w:t>
            </w:r>
          </w:p>
          <w:p w:rsidR="00CE4232" w:rsidRPr="00A86EA5" w:rsidRDefault="00771F2C" w:rsidP="00A86EA5">
            <w:pPr>
              <w:widowControl w:val="0"/>
              <w:suppressAutoHyphens w:val="0"/>
              <w:spacing w:after="0" w:line="240" w:lineRule="auto"/>
              <w:jc w:val="center"/>
              <w:rPr>
                <w:rFonts w:ascii="Times New Roman" w:eastAsia="Times New Roman" w:hAnsi="Times New Roman" w:cs="Times New Roman"/>
                <w:bCs/>
                <w:i/>
                <w:iCs/>
                <w:szCs w:val="20"/>
              </w:rPr>
            </w:pPr>
            <w:r w:rsidRPr="00A86EA5">
              <w:rPr>
                <w:rFonts w:ascii="Times New Roman" w:eastAsia="Times New Roman" w:hAnsi="Times New Roman" w:cs="Times New Roman"/>
                <w:bCs/>
                <w:i/>
                <w:iCs/>
                <w:szCs w:val="20"/>
              </w:rPr>
              <w:t>22.03.2024;</w:t>
            </w:r>
          </w:p>
          <w:p w:rsidR="00CE4232" w:rsidRPr="00A86EA5" w:rsidRDefault="00771F2C" w:rsidP="00A86EA5">
            <w:pPr>
              <w:widowControl w:val="0"/>
              <w:suppressAutoHyphens w:val="0"/>
              <w:spacing w:after="0" w:line="240" w:lineRule="auto"/>
              <w:jc w:val="center"/>
              <w:rPr>
                <w:rFonts w:ascii="Times New Roman" w:eastAsia="Times New Roman" w:hAnsi="Times New Roman" w:cs="Times New Roman"/>
                <w:bCs/>
                <w:i/>
                <w:iCs/>
                <w:szCs w:val="20"/>
              </w:rPr>
            </w:pPr>
            <w:r w:rsidRPr="00A86EA5">
              <w:rPr>
                <w:rFonts w:ascii="Times New Roman" w:eastAsia="Times New Roman" w:hAnsi="Times New Roman" w:cs="Times New Roman"/>
                <w:bCs/>
                <w:i/>
                <w:iCs/>
                <w:szCs w:val="20"/>
              </w:rPr>
              <w:t>28.03.2024;</w:t>
            </w:r>
          </w:p>
          <w:p w:rsidR="00CE4232" w:rsidRPr="00A86EA5" w:rsidRDefault="00771F2C" w:rsidP="00A86EA5">
            <w:pPr>
              <w:widowControl w:val="0"/>
              <w:suppressAutoHyphens w:val="0"/>
              <w:spacing w:after="0" w:line="240" w:lineRule="auto"/>
              <w:jc w:val="center"/>
              <w:rPr>
                <w:rFonts w:ascii="Times New Roman" w:eastAsia="Times New Roman" w:hAnsi="Times New Roman" w:cs="Times New Roman"/>
                <w:bCs/>
                <w:i/>
                <w:iCs/>
                <w:szCs w:val="20"/>
              </w:rPr>
            </w:pPr>
            <w:r w:rsidRPr="00A86EA5">
              <w:rPr>
                <w:rFonts w:ascii="Times New Roman" w:eastAsia="Times New Roman" w:hAnsi="Times New Roman" w:cs="Times New Roman"/>
                <w:bCs/>
                <w:i/>
                <w:iCs/>
                <w:szCs w:val="20"/>
              </w:rPr>
              <w:t>29.03.2024;</w:t>
            </w:r>
          </w:p>
          <w:p w:rsidR="00CE4232" w:rsidRPr="00A86EA5" w:rsidRDefault="00771F2C" w:rsidP="00A86EA5">
            <w:pPr>
              <w:widowControl w:val="0"/>
              <w:suppressAutoHyphens w:val="0"/>
              <w:spacing w:after="0" w:line="240" w:lineRule="auto"/>
              <w:jc w:val="center"/>
              <w:rPr>
                <w:rFonts w:ascii="Times New Roman" w:eastAsia="Times New Roman" w:hAnsi="Times New Roman" w:cs="Times New Roman"/>
                <w:bCs/>
                <w:i/>
                <w:iCs/>
                <w:szCs w:val="20"/>
              </w:rPr>
            </w:pPr>
            <w:r w:rsidRPr="00A86EA5">
              <w:rPr>
                <w:rFonts w:ascii="Times New Roman" w:eastAsia="Times New Roman" w:hAnsi="Times New Roman" w:cs="Times New Roman"/>
                <w:bCs/>
                <w:i/>
                <w:iCs/>
                <w:szCs w:val="20"/>
              </w:rPr>
              <w:t>12.04.2024;</w:t>
            </w:r>
          </w:p>
          <w:p w:rsidR="00CE4232" w:rsidRPr="00A86EA5" w:rsidRDefault="00771F2C" w:rsidP="00A86EA5">
            <w:pPr>
              <w:widowControl w:val="0"/>
              <w:suppressAutoHyphens w:val="0"/>
              <w:spacing w:after="0" w:line="240" w:lineRule="auto"/>
              <w:jc w:val="center"/>
              <w:rPr>
                <w:rFonts w:ascii="Times New Roman" w:eastAsia="Times New Roman" w:hAnsi="Times New Roman" w:cs="Times New Roman"/>
                <w:bCs/>
                <w:i/>
                <w:iCs/>
                <w:szCs w:val="20"/>
              </w:rPr>
            </w:pPr>
            <w:r w:rsidRPr="00A86EA5">
              <w:rPr>
                <w:rFonts w:ascii="Times New Roman" w:eastAsia="Times New Roman" w:hAnsi="Times New Roman" w:cs="Times New Roman"/>
                <w:bCs/>
                <w:i/>
                <w:iCs/>
                <w:szCs w:val="20"/>
              </w:rPr>
              <w:t>05.08.2024;</w:t>
            </w:r>
          </w:p>
          <w:p w:rsidR="00CE4232" w:rsidRPr="00A86EA5" w:rsidRDefault="00771F2C" w:rsidP="00A86EA5">
            <w:pPr>
              <w:widowControl w:val="0"/>
              <w:suppressAutoHyphens w:val="0"/>
              <w:spacing w:after="0" w:line="240" w:lineRule="auto"/>
              <w:jc w:val="center"/>
              <w:rPr>
                <w:rFonts w:ascii="Times New Roman" w:eastAsia="Times New Roman" w:hAnsi="Times New Roman" w:cs="Times New Roman"/>
                <w:bCs/>
                <w:i/>
                <w:iCs/>
                <w:szCs w:val="20"/>
              </w:rPr>
            </w:pPr>
            <w:r w:rsidRPr="00A86EA5">
              <w:rPr>
                <w:rFonts w:ascii="Times New Roman" w:eastAsia="Times New Roman" w:hAnsi="Times New Roman" w:cs="Times New Roman"/>
                <w:bCs/>
                <w:i/>
                <w:iCs/>
                <w:szCs w:val="20"/>
              </w:rPr>
              <w:t>23.10.2024;</w:t>
            </w:r>
          </w:p>
          <w:p w:rsidR="00CE4232" w:rsidRPr="00A86EA5" w:rsidRDefault="00771F2C" w:rsidP="00A86EA5">
            <w:pPr>
              <w:widowControl w:val="0"/>
              <w:suppressAutoHyphens w:val="0"/>
              <w:spacing w:after="0" w:line="240" w:lineRule="auto"/>
              <w:jc w:val="center"/>
              <w:rPr>
                <w:rFonts w:ascii="Times New Roman" w:eastAsia="Times New Roman" w:hAnsi="Times New Roman" w:cs="Times New Roman"/>
                <w:bCs/>
                <w:i/>
                <w:iCs/>
                <w:szCs w:val="20"/>
              </w:rPr>
            </w:pPr>
            <w:r w:rsidRPr="00A86EA5">
              <w:rPr>
                <w:rFonts w:ascii="Times New Roman" w:eastAsia="Times New Roman" w:hAnsi="Times New Roman" w:cs="Times New Roman"/>
                <w:bCs/>
                <w:i/>
                <w:iCs/>
                <w:szCs w:val="20"/>
              </w:rPr>
              <w:t>09.12.2024;</w:t>
            </w:r>
          </w:p>
          <w:p w:rsidR="00CE4232" w:rsidRPr="00A86EA5" w:rsidRDefault="00771F2C" w:rsidP="00A86EA5">
            <w:pPr>
              <w:widowControl w:val="0"/>
              <w:suppressAutoHyphens w:val="0"/>
              <w:spacing w:after="0" w:line="240" w:lineRule="auto"/>
              <w:jc w:val="center"/>
              <w:rPr>
                <w:rFonts w:ascii="Times New Roman" w:eastAsia="Times New Roman" w:hAnsi="Times New Roman" w:cs="Times New Roman"/>
                <w:bCs/>
                <w:i/>
                <w:iCs/>
                <w:szCs w:val="20"/>
              </w:rPr>
            </w:pPr>
            <w:r w:rsidRPr="00A86EA5">
              <w:rPr>
                <w:rFonts w:ascii="Times New Roman" w:eastAsia="Times New Roman" w:hAnsi="Times New Roman" w:cs="Times New Roman"/>
                <w:bCs/>
                <w:i/>
                <w:iCs/>
                <w:szCs w:val="20"/>
              </w:rPr>
              <w:t>18.12.2024;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bCs/>
                <w:i/>
                <w:iCs/>
                <w:szCs w:val="20"/>
              </w:rPr>
              <w:t>27.12.2024</w:t>
            </w:r>
          </w:p>
        </w:tc>
        <w:tc>
          <w:tcPr>
            <w:tcW w:w="6494" w:type="dxa"/>
            <w:shd w:val="clear" w:color="auto" w:fill="auto"/>
          </w:tcPr>
          <w:p w:rsidR="00CE4232" w:rsidRPr="00A86EA5" w:rsidRDefault="00771F2C" w:rsidP="00A86EA5">
            <w:pPr>
              <w:suppressAutoHyphens w:val="0"/>
              <w:spacing w:after="0" w:line="240" w:lineRule="auto"/>
              <w:jc w:val="both"/>
              <w:rPr>
                <w:rFonts w:ascii="Times New Roman" w:hAnsi="Times New Roman" w:cs="Times New Roman"/>
                <w:b/>
                <w:i/>
                <w:szCs w:val="20"/>
              </w:rPr>
            </w:pPr>
            <w:r w:rsidRPr="00A86EA5">
              <w:rPr>
                <w:rFonts w:ascii="Times New Roman" w:hAnsi="Times New Roman" w:cs="Times New Roman"/>
                <w:b/>
                <w:i/>
                <w:szCs w:val="20"/>
              </w:rPr>
              <w:t>Контрольное событие выполнено.</w:t>
            </w:r>
          </w:p>
          <w:p w:rsidR="00CE4232" w:rsidRPr="00A86EA5" w:rsidRDefault="00771F2C" w:rsidP="00A86EA5">
            <w:pPr>
              <w:suppressAutoHyphens w:val="0"/>
              <w:spacing w:after="0" w:line="240" w:lineRule="auto"/>
              <w:ind w:firstLine="709"/>
              <w:jc w:val="both"/>
              <w:rPr>
                <w:rFonts w:ascii="Times New Roman" w:hAnsi="Times New Roman" w:cs="Times New Roman"/>
                <w:i/>
                <w:iCs/>
                <w:szCs w:val="20"/>
              </w:rPr>
            </w:pPr>
            <w:r w:rsidRPr="00A86EA5">
              <w:rPr>
                <w:rFonts w:ascii="Times New Roman" w:hAnsi="Times New Roman" w:cs="Times New Roman"/>
                <w:i/>
                <w:iCs/>
                <w:szCs w:val="20"/>
              </w:rPr>
              <w:t>Контрольное событие выполнено.</w:t>
            </w:r>
          </w:p>
          <w:p w:rsidR="00CE4232" w:rsidRPr="00A86EA5" w:rsidRDefault="00771F2C" w:rsidP="00A86EA5">
            <w:pPr>
              <w:widowControl w:val="0"/>
              <w:suppressAutoHyphens w:val="0"/>
              <w:snapToGrid w:val="0"/>
              <w:spacing w:after="0" w:line="240" w:lineRule="auto"/>
              <w:ind w:firstLine="709"/>
              <w:jc w:val="both"/>
              <w:rPr>
                <w:rFonts w:ascii="Times New Roman" w:eastAsia="Cambria" w:hAnsi="Times New Roman" w:cs="Times New Roman"/>
                <w:i/>
                <w:iCs/>
                <w:szCs w:val="20"/>
                <w:lang w:eastAsia="ar-SA"/>
              </w:rPr>
            </w:pPr>
            <w:r w:rsidRPr="00A86EA5">
              <w:rPr>
                <w:rFonts w:ascii="Times New Roman" w:hAnsi="Times New Roman" w:cs="Times New Roman"/>
                <w:i/>
                <w:iCs/>
                <w:szCs w:val="20"/>
              </w:rPr>
              <w:t xml:space="preserve">В отчетном периоде </w:t>
            </w:r>
            <w:r w:rsidRPr="00A86EA5">
              <w:rPr>
                <w:rFonts w:ascii="Times New Roman" w:eastAsia="Cambria" w:hAnsi="Times New Roman" w:cs="Times New Roman"/>
                <w:i/>
                <w:iCs/>
                <w:szCs w:val="20"/>
                <w:lang w:eastAsia="ar-SA"/>
              </w:rPr>
              <w:t>в федеральном государственном реестре документов стратегического планирования размещены изменения в следующие документы стратегического планирования:</w:t>
            </w:r>
          </w:p>
          <w:p w:rsidR="00CE4232" w:rsidRPr="00A86EA5" w:rsidRDefault="00771F2C" w:rsidP="00A86EA5">
            <w:pPr>
              <w:widowControl w:val="0"/>
              <w:suppressAutoHyphens w:val="0"/>
              <w:snapToGrid w:val="0"/>
              <w:spacing w:after="0" w:line="240" w:lineRule="auto"/>
              <w:ind w:firstLine="709"/>
              <w:jc w:val="both"/>
              <w:rPr>
                <w:rFonts w:ascii="Times New Roman" w:hAnsi="Times New Roman" w:cs="Times New Roman"/>
                <w:i/>
                <w:iCs/>
                <w:szCs w:val="20"/>
              </w:rPr>
            </w:pPr>
            <w:r w:rsidRPr="00A86EA5">
              <w:rPr>
                <w:rFonts w:ascii="Times New Roman" w:eastAsia="Cambria" w:hAnsi="Times New Roman" w:cs="Times New Roman"/>
                <w:i/>
                <w:iCs/>
                <w:szCs w:val="20"/>
                <w:lang w:eastAsia="ar-SA"/>
              </w:rPr>
              <w:t>19.03.2024</w:t>
            </w:r>
            <w:r w:rsidR="00B232C8">
              <w:rPr>
                <w:rFonts w:ascii="Times New Roman" w:eastAsia="Cambria" w:hAnsi="Times New Roman" w:cs="Times New Roman"/>
                <w:i/>
                <w:iCs/>
                <w:szCs w:val="20"/>
                <w:lang w:eastAsia="ar-SA"/>
              </w:rPr>
              <w:t xml:space="preserve"> </w:t>
            </w:r>
            <w:r w:rsidRPr="00A86EA5">
              <w:rPr>
                <w:rFonts w:ascii="Times New Roman" w:eastAsia="Cambria" w:hAnsi="Times New Roman" w:cs="Times New Roman"/>
                <w:i/>
                <w:iCs/>
                <w:szCs w:val="20"/>
                <w:lang w:eastAsia="ar-SA"/>
              </w:rPr>
              <w:t>- в</w:t>
            </w:r>
            <w:r w:rsidRPr="00A86EA5">
              <w:rPr>
                <w:rFonts w:ascii="Times New Roman" w:hAnsi="Times New Roman" w:cs="Times New Roman"/>
                <w:i/>
                <w:szCs w:val="20"/>
              </w:rPr>
              <w:t xml:space="preserve"> План мероприятий по реализации стратегии с</w:t>
            </w:r>
            <w:r w:rsidRPr="00A86EA5">
              <w:rPr>
                <w:rFonts w:ascii="Times New Roman" w:hAnsi="Times New Roman" w:cs="Times New Roman"/>
                <w:i/>
                <w:szCs w:val="20"/>
              </w:rPr>
              <w:t>о</w:t>
            </w:r>
            <w:r w:rsidRPr="00A86EA5">
              <w:rPr>
                <w:rFonts w:ascii="Times New Roman" w:hAnsi="Times New Roman" w:cs="Times New Roman"/>
                <w:i/>
                <w:szCs w:val="20"/>
              </w:rPr>
              <w:t>циально-экономического развития  округа  до 2035 года</w:t>
            </w:r>
            <w:r w:rsidRPr="00A86EA5">
              <w:rPr>
                <w:rFonts w:ascii="Times New Roman" w:hAnsi="Times New Roman" w:cs="Times New Roman"/>
                <w:i/>
                <w:iCs/>
                <w:szCs w:val="20"/>
              </w:rPr>
              <w:t>;</w:t>
            </w:r>
          </w:p>
          <w:p w:rsidR="00CE4232" w:rsidRPr="00A86EA5" w:rsidRDefault="00771F2C" w:rsidP="00A86EA5">
            <w:pPr>
              <w:widowControl w:val="0"/>
              <w:suppressAutoHyphens w:val="0"/>
              <w:snapToGrid w:val="0"/>
              <w:spacing w:after="0" w:line="240" w:lineRule="auto"/>
              <w:ind w:firstLine="709"/>
              <w:jc w:val="both"/>
              <w:rPr>
                <w:rFonts w:ascii="Times New Roman" w:hAnsi="Times New Roman" w:cs="Times New Roman"/>
                <w:i/>
                <w:iCs/>
                <w:szCs w:val="20"/>
              </w:rPr>
            </w:pPr>
            <w:r w:rsidRPr="00A86EA5">
              <w:rPr>
                <w:rFonts w:ascii="Times New Roman" w:hAnsi="Times New Roman" w:cs="Times New Roman"/>
                <w:i/>
                <w:iCs/>
                <w:szCs w:val="20"/>
              </w:rPr>
              <w:t>в муниципальные программы:</w:t>
            </w:r>
          </w:p>
          <w:p w:rsidR="00CE4232" w:rsidRPr="00A86EA5" w:rsidRDefault="00771F2C" w:rsidP="00A86EA5">
            <w:pPr>
              <w:widowControl w:val="0"/>
              <w:suppressAutoHyphens w:val="0"/>
              <w:snapToGrid w:val="0"/>
              <w:spacing w:after="0" w:line="240" w:lineRule="auto"/>
              <w:ind w:firstLine="709"/>
              <w:jc w:val="both"/>
              <w:rPr>
                <w:rFonts w:ascii="Times New Roman" w:eastAsia="Cambria" w:hAnsi="Times New Roman" w:cs="Times New Roman"/>
                <w:bCs/>
                <w:i/>
                <w:szCs w:val="20"/>
                <w:lang w:eastAsia="ar-SA"/>
              </w:rPr>
            </w:pPr>
            <w:r w:rsidRPr="00A86EA5">
              <w:rPr>
                <w:rFonts w:ascii="Times New Roman" w:hAnsi="Times New Roman" w:cs="Times New Roman"/>
                <w:i/>
                <w:iCs/>
                <w:szCs w:val="20"/>
              </w:rPr>
              <w:t xml:space="preserve">19.02.2024, 08.05.2024, 27.12.2024 - </w:t>
            </w:r>
            <w:r w:rsidRPr="00A86EA5">
              <w:rPr>
                <w:rFonts w:ascii="Times New Roman" w:eastAsia="Cambria" w:hAnsi="Times New Roman" w:cs="Times New Roman"/>
                <w:bCs/>
                <w:i/>
                <w:szCs w:val="20"/>
                <w:lang w:eastAsia="ar-SA"/>
              </w:rPr>
              <w:t>«Развитие транспортной системы и обеспечение безопасности дорожного движения»;</w:t>
            </w:r>
          </w:p>
          <w:p w:rsidR="00CE4232" w:rsidRPr="00A86EA5" w:rsidRDefault="00771F2C" w:rsidP="00A86EA5">
            <w:pPr>
              <w:widowControl w:val="0"/>
              <w:suppressAutoHyphens w:val="0"/>
              <w:snapToGrid w:val="0"/>
              <w:spacing w:after="0" w:line="240" w:lineRule="auto"/>
              <w:ind w:firstLine="709"/>
              <w:jc w:val="both"/>
              <w:rPr>
                <w:rFonts w:ascii="Times New Roman" w:eastAsia="Cambria" w:hAnsi="Times New Roman" w:cs="Times New Roman"/>
                <w:bCs/>
                <w:i/>
                <w:szCs w:val="20"/>
                <w:lang w:eastAsia="ar-SA"/>
              </w:rPr>
            </w:pPr>
            <w:r w:rsidRPr="00A86EA5">
              <w:rPr>
                <w:rFonts w:ascii="Times New Roman" w:hAnsi="Times New Roman" w:cs="Times New Roman"/>
                <w:i/>
                <w:iCs/>
                <w:szCs w:val="20"/>
              </w:rPr>
              <w:t xml:space="preserve">19.02.2024 - </w:t>
            </w:r>
            <w:r w:rsidRPr="00A86EA5">
              <w:rPr>
                <w:rFonts w:ascii="Times New Roman" w:eastAsia="Cambria" w:hAnsi="Times New Roman" w:cs="Times New Roman"/>
                <w:bCs/>
                <w:i/>
                <w:szCs w:val="20"/>
                <w:lang w:eastAsia="ar-SA"/>
              </w:rPr>
              <w:t>«Модернизация экономики и улучшение инвестиц</w:t>
            </w:r>
            <w:r w:rsidRPr="00A86EA5">
              <w:rPr>
                <w:rFonts w:ascii="Times New Roman" w:eastAsia="Cambria" w:hAnsi="Times New Roman" w:cs="Times New Roman"/>
                <w:bCs/>
                <w:i/>
                <w:szCs w:val="20"/>
                <w:lang w:eastAsia="ar-SA"/>
              </w:rPr>
              <w:t>и</w:t>
            </w:r>
            <w:r w:rsidRPr="00A86EA5">
              <w:rPr>
                <w:rFonts w:ascii="Times New Roman" w:eastAsia="Cambria" w:hAnsi="Times New Roman" w:cs="Times New Roman"/>
                <w:bCs/>
                <w:i/>
                <w:szCs w:val="20"/>
                <w:lang w:eastAsia="ar-SA"/>
              </w:rPr>
              <w:t>онного климата»;</w:t>
            </w:r>
          </w:p>
          <w:p w:rsidR="00CE4232" w:rsidRPr="00A86EA5" w:rsidRDefault="00771F2C" w:rsidP="00A86EA5">
            <w:pPr>
              <w:widowControl w:val="0"/>
              <w:suppressAutoHyphens w:val="0"/>
              <w:snapToGrid w:val="0"/>
              <w:spacing w:after="0" w:line="240" w:lineRule="auto"/>
              <w:ind w:firstLine="709"/>
              <w:jc w:val="both"/>
              <w:rPr>
                <w:rFonts w:ascii="Times New Roman" w:eastAsia="Cambria" w:hAnsi="Times New Roman" w:cs="Times New Roman"/>
                <w:bCs/>
                <w:i/>
                <w:szCs w:val="20"/>
                <w:lang w:eastAsia="ar-SA"/>
              </w:rPr>
            </w:pPr>
            <w:r w:rsidRPr="00A86EA5">
              <w:rPr>
                <w:rFonts w:ascii="Times New Roman" w:eastAsia="Cambria" w:hAnsi="Times New Roman" w:cs="Times New Roman"/>
                <w:bCs/>
                <w:i/>
                <w:szCs w:val="20"/>
                <w:lang w:eastAsia="ar-SA"/>
              </w:rPr>
              <w:t>18.03.2024 - «Управление финансами»;</w:t>
            </w:r>
          </w:p>
          <w:p w:rsidR="00CE4232" w:rsidRPr="00A86EA5" w:rsidRDefault="00771F2C" w:rsidP="00A86EA5">
            <w:pPr>
              <w:widowControl w:val="0"/>
              <w:suppressAutoHyphens w:val="0"/>
              <w:snapToGrid w:val="0"/>
              <w:spacing w:after="0" w:line="240" w:lineRule="auto"/>
              <w:ind w:firstLine="709"/>
              <w:jc w:val="both"/>
              <w:rPr>
                <w:rFonts w:ascii="Times New Roman" w:eastAsia="Cambria" w:hAnsi="Times New Roman" w:cs="Times New Roman"/>
                <w:bCs/>
                <w:i/>
                <w:szCs w:val="20"/>
                <w:lang w:eastAsia="ar-SA"/>
              </w:rPr>
            </w:pPr>
            <w:r w:rsidRPr="00A86EA5">
              <w:rPr>
                <w:rFonts w:ascii="Times New Roman" w:eastAsia="Cambria" w:hAnsi="Times New Roman" w:cs="Times New Roman"/>
                <w:bCs/>
                <w:i/>
                <w:szCs w:val="20"/>
                <w:lang w:eastAsia="ar-SA"/>
              </w:rPr>
              <w:t>19.03.2024 - «Развитие сельского хозяйства»;</w:t>
            </w:r>
          </w:p>
          <w:p w:rsidR="00CE4232" w:rsidRPr="00A86EA5" w:rsidRDefault="00771F2C" w:rsidP="00A86EA5">
            <w:pPr>
              <w:widowControl w:val="0"/>
              <w:suppressAutoHyphens w:val="0"/>
              <w:snapToGrid w:val="0"/>
              <w:spacing w:after="0" w:line="240" w:lineRule="auto"/>
              <w:ind w:firstLine="709"/>
              <w:jc w:val="both"/>
              <w:rPr>
                <w:rFonts w:ascii="Times New Roman" w:eastAsia="Cambria" w:hAnsi="Times New Roman" w:cs="Times New Roman"/>
                <w:bCs/>
                <w:i/>
                <w:szCs w:val="20"/>
                <w:lang w:eastAsia="ar-SA"/>
              </w:rPr>
            </w:pPr>
            <w:r w:rsidRPr="00A86EA5">
              <w:rPr>
                <w:rFonts w:ascii="Times New Roman" w:eastAsia="Cambria" w:hAnsi="Times New Roman" w:cs="Times New Roman"/>
                <w:bCs/>
                <w:i/>
                <w:szCs w:val="20"/>
                <w:lang w:eastAsia="ar-SA"/>
              </w:rPr>
              <w:t xml:space="preserve">22.03.2024 - «Культура Петровского </w:t>
            </w:r>
            <w:r w:rsidR="00D33283" w:rsidRPr="00A86EA5">
              <w:rPr>
                <w:rFonts w:ascii="Times New Roman" w:eastAsia="Cambria" w:hAnsi="Times New Roman" w:cs="Times New Roman"/>
                <w:bCs/>
                <w:i/>
                <w:szCs w:val="20"/>
                <w:lang w:eastAsia="ar-SA"/>
              </w:rPr>
              <w:t>муниципального</w:t>
            </w:r>
            <w:r w:rsidRPr="00A86EA5">
              <w:rPr>
                <w:rFonts w:ascii="Times New Roman" w:eastAsia="Cambria" w:hAnsi="Times New Roman" w:cs="Times New Roman"/>
                <w:bCs/>
                <w:i/>
                <w:szCs w:val="20"/>
                <w:lang w:eastAsia="ar-SA"/>
              </w:rPr>
              <w:t xml:space="preserve"> округа Ставропольского края»;</w:t>
            </w:r>
          </w:p>
          <w:p w:rsidR="00CE4232" w:rsidRPr="00A86EA5" w:rsidRDefault="00771F2C" w:rsidP="00A86EA5">
            <w:pPr>
              <w:widowControl w:val="0"/>
              <w:suppressAutoHyphens w:val="0"/>
              <w:snapToGrid w:val="0"/>
              <w:spacing w:after="0" w:line="240" w:lineRule="auto"/>
              <w:ind w:firstLine="709"/>
              <w:jc w:val="both"/>
              <w:rPr>
                <w:rFonts w:ascii="Times New Roman" w:eastAsia="Cambria" w:hAnsi="Times New Roman" w:cs="Times New Roman"/>
                <w:bCs/>
                <w:i/>
                <w:szCs w:val="20"/>
                <w:lang w:eastAsia="ar-SA"/>
              </w:rPr>
            </w:pPr>
            <w:r w:rsidRPr="00A86EA5">
              <w:rPr>
                <w:rFonts w:ascii="Times New Roman" w:hAnsi="Times New Roman" w:cs="Times New Roman"/>
                <w:i/>
                <w:iCs/>
                <w:szCs w:val="20"/>
              </w:rPr>
              <w:t xml:space="preserve">29.03.2024 - </w:t>
            </w:r>
            <w:r w:rsidRPr="00A86EA5">
              <w:rPr>
                <w:rFonts w:ascii="Times New Roman" w:eastAsia="Cambria" w:hAnsi="Times New Roman" w:cs="Times New Roman"/>
                <w:bCs/>
                <w:i/>
                <w:szCs w:val="20"/>
                <w:lang w:eastAsia="ar-SA"/>
              </w:rPr>
              <w:t xml:space="preserve">«Совершенствование организации деятельности </w:t>
            </w:r>
            <w:r w:rsidRPr="00A86EA5">
              <w:rPr>
                <w:rFonts w:ascii="Times New Roman" w:eastAsia="Cambria" w:hAnsi="Times New Roman" w:cs="Times New Roman"/>
                <w:bCs/>
                <w:i/>
                <w:szCs w:val="20"/>
                <w:lang w:eastAsia="ar-SA"/>
              </w:rPr>
              <w:lastRenderedPageBreak/>
              <w:t>органов местного самоуправления»;</w:t>
            </w:r>
          </w:p>
          <w:p w:rsidR="00CE4232" w:rsidRPr="00A86EA5" w:rsidRDefault="002B1604" w:rsidP="00A86EA5">
            <w:pPr>
              <w:widowControl w:val="0"/>
              <w:suppressAutoHyphens w:val="0"/>
              <w:snapToGrid w:val="0"/>
              <w:spacing w:after="0" w:line="240" w:lineRule="auto"/>
              <w:ind w:firstLine="709"/>
              <w:jc w:val="both"/>
              <w:rPr>
                <w:rFonts w:ascii="Times New Roman" w:eastAsia="Cambria" w:hAnsi="Times New Roman" w:cs="Times New Roman"/>
                <w:bCs/>
                <w:i/>
                <w:szCs w:val="20"/>
                <w:lang w:eastAsia="ar-SA"/>
              </w:rPr>
            </w:pPr>
            <w:r w:rsidRPr="00A86EA5">
              <w:rPr>
                <w:rFonts w:ascii="Times New Roman" w:eastAsia="Cambria" w:hAnsi="Times New Roman" w:cs="Times New Roman"/>
                <w:bCs/>
                <w:i/>
                <w:szCs w:val="20"/>
                <w:lang w:eastAsia="ar-SA"/>
              </w:rPr>
              <w:t>12.04.2024</w:t>
            </w:r>
            <w:r w:rsidR="00771F2C" w:rsidRPr="00A86EA5">
              <w:rPr>
                <w:rFonts w:ascii="Times New Roman" w:eastAsia="Cambria" w:hAnsi="Times New Roman" w:cs="Times New Roman"/>
                <w:bCs/>
                <w:i/>
                <w:szCs w:val="20"/>
                <w:lang w:eastAsia="ar-SA"/>
              </w:rPr>
              <w:t>, 18.12.20</w:t>
            </w:r>
            <w:r w:rsidRPr="00A86EA5">
              <w:rPr>
                <w:rFonts w:ascii="Times New Roman" w:eastAsia="Cambria" w:hAnsi="Times New Roman" w:cs="Times New Roman"/>
                <w:bCs/>
                <w:i/>
                <w:szCs w:val="20"/>
                <w:lang w:eastAsia="ar-SA"/>
              </w:rPr>
              <w:t xml:space="preserve">24 </w:t>
            </w:r>
            <w:r w:rsidR="00771F2C" w:rsidRPr="00A86EA5">
              <w:rPr>
                <w:rFonts w:ascii="Times New Roman" w:eastAsia="Cambria" w:hAnsi="Times New Roman" w:cs="Times New Roman"/>
                <w:bCs/>
                <w:i/>
                <w:szCs w:val="20"/>
                <w:lang w:eastAsia="ar-SA"/>
              </w:rPr>
              <w:t xml:space="preserve"> - «Развитие образования»;</w:t>
            </w:r>
          </w:p>
          <w:p w:rsidR="00CE4232" w:rsidRPr="00A86EA5" w:rsidRDefault="002B1604" w:rsidP="00A86EA5">
            <w:pPr>
              <w:widowControl w:val="0"/>
              <w:suppressAutoHyphens w:val="0"/>
              <w:snapToGrid w:val="0"/>
              <w:spacing w:after="0" w:line="240" w:lineRule="auto"/>
              <w:ind w:firstLine="709"/>
              <w:jc w:val="both"/>
              <w:rPr>
                <w:rFonts w:ascii="Times New Roman" w:eastAsia="Cambria" w:hAnsi="Times New Roman" w:cs="Times New Roman"/>
                <w:bCs/>
                <w:i/>
                <w:szCs w:val="20"/>
                <w:lang w:eastAsia="ar-SA"/>
              </w:rPr>
            </w:pPr>
            <w:r w:rsidRPr="00A86EA5">
              <w:rPr>
                <w:rFonts w:ascii="Times New Roman" w:eastAsia="Cambria" w:hAnsi="Times New Roman" w:cs="Times New Roman"/>
                <w:bCs/>
                <w:i/>
                <w:szCs w:val="20"/>
                <w:lang w:eastAsia="ar-SA"/>
              </w:rPr>
              <w:t xml:space="preserve">12.04.2024 </w:t>
            </w:r>
            <w:r w:rsidR="00771F2C" w:rsidRPr="00A86EA5">
              <w:rPr>
                <w:rFonts w:ascii="Times New Roman" w:eastAsia="Cambria" w:hAnsi="Times New Roman" w:cs="Times New Roman"/>
                <w:bCs/>
                <w:i/>
                <w:szCs w:val="20"/>
                <w:lang w:eastAsia="ar-SA"/>
              </w:rPr>
              <w:t>- «Развитие жилищно-коммунального хозяйства»;</w:t>
            </w:r>
          </w:p>
          <w:p w:rsidR="00CE4232" w:rsidRPr="00A86EA5" w:rsidRDefault="002B1604" w:rsidP="00A86EA5">
            <w:pPr>
              <w:widowControl w:val="0"/>
              <w:suppressAutoHyphens w:val="0"/>
              <w:snapToGrid w:val="0"/>
              <w:spacing w:after="0" w:line="240" w:lineRule="auto"/>
              <w:ind w:firstLine="709"/>
              <w:jc w:val="both"/>
              <w:rPr>
                <w:rFonts w:ascii="Times New Roman" w:eastAsia="Cambria" w:hAnsi="Times New Roman" w:cs="Times New Roman"/>
                <w:bCs/>
                <w:i/>
                <w:szCs w:val="20"/>
                <w:lang w:eastAsia="ar-SA"/>
              </w:rPr>
            </w:pPr>
            <w:r w:rsidRPr="00A86EA5">
              <w:rPr>
                <w:rFonts w:ascii="Times New Roman" w:eastAsia="Cambria" w:hAnsi="Times New Roman" w:cs="Times New Roman"/>
                <w:bCs/>
                <w:i/>
                <w:szCs w:val="20"/>
                <w:lang w:eastAsia="ar-SA"/>
              </w:rPr>
              <w:t xml:space="preserve">12.04.2024 </w:t>
            </w:r>
            <w:r w:rsidR="00771F2C" w:rsidRPr="00A86EA5">
              <w:rPr>
                <w:rFonts w:ascii="Times New Roman" w:eastAsia="Cambria" w:hAnsi="Times New Roman" w:cs="Times New Roman"/>
                <w:bCs/>
                <w:i/>
                <w:szCs w:val="20"/>
                <w:lang w:eastAsia="ar-SA"/>
              </w:rPr>
              <w:t xml:space="preserve"> - «Управление имуществом»;</w:t>
            </w:r>
          </w:p>
          <w:p w:rsidR="00CE4232" w:rsidRPr="00A86EA5" w:rsidRDefault="002B1604" w:rsidP="00A86EA5">
            <w:pPr>
              <w:widowControl w:val="0"/>
              <w:suppressAutoHyphens w:val="0"/>
              <w:snapToGrid w:val="0"/>
              <w:spacing w:after="0" w:line="240" w:lineRule="auto"/>
              <w:ind w:firstLine="709"/>
              <w:jc w:val="both"/>
              <w:rPr>
                <w:rFonts w:ascii="Times New Roman" w:eastAsia="Cambria" w:hAnsi="Times New Roman" w:cs="Times New Roman"/>
                <w:bCs/>
                <w:i/>
                <w:szCs w:val="20"/>
                <w:lang w:eastAsia="ar-SA"/>
              </w:rPr>
            </w:pPr>
            <w:r w:rsidRPr="00A86EA5">
              <w:rPr>
                <w:rFonts w:ascii="Times New Roman" w:eastAsia="Cambria" w:hAnsi="Times New Roman" w:cs="Times New Roman"/>
                <w:bCs/>
                <w:i/>
                <w:szCs w:val="20"/>
                <w:lang w:eastAsia="ar-SA"/>
              </w:rPr>
              <w:t>12.04.2024</w:t>
            </w:r>
            <w:r w:rsidR="00771F2C" w:rsidRPr="00A86EA5">
              <w:rPr>
                <w:rFonts w:ascii="Times New Roman" w:eastAsia="Cambria" w:hAnsi="Times New Roman" w:cs="Times New Roman"/>
                <w:bCs/>
                <w:i/>
                <w:szCs w:val="20"/>
                <w:lang w:eastAsia="ar-SA"/>
              </w:rPr>
              <w:t>, 21.10.2024 - «Социальная поддержка граждан»;</w:t>
            </w:r>
          </w:p>
          <w:p w:rsidR="00CE4232" w:rsidRPr="00A86EA5" w:rsidRDefault="002B1604" w:rsidP="00A86EA5">
            <w:pPr>
              <w:widowControl w:val="0"/>
              <w:suppressAutoHyphens w:val="0"/>
              <w:snapToGrid w:val="0"/>
              <w:spacing w:after="0" w:line="240" w:lineRule="auto"/>
              <w:ind w:firstLine="709"/>
              <w:jc w:val="both"/>
              <w:rPr>
                <w:rFonts w:ascii="Times New Roman" w:eastAsia="Cambria" w:hAnsi="Times New Roman" w:cs="Times New Roman"/>
                <w:bCs/>
                <w:i/>
                <w:szCs w:val="20"/>
                <w:lang w:eastAsia="ar-SA"/>
              </w:rPr>
            </w:pPr>
            <w:r w:rsidRPr="00A86EA5">
              <w:rPr>
                <w:rFonts w:ascii="Times New Roman" w:eastAsia="Cambria" w:hAnsi="Times New Roman" w:cs="Times New Roman"/>
                <w:bCs/>
                <w:i/>
                <w:szCs w:val="20"/>
                <w:lang w:eastAsia="ar-SA"/>
              </w:rPr>
              <w:t>12.04.2024, 09.12.2024</w:t>
            </w:r>
            <w:r w:rsidR="00771F2C" w:rsidRPr="00A86EA5">
              <w:rPr>
                <w:rFonts w:ascii="Times New Roman" w:eastAsia="Cambria" w:hAnsi="Times New Roman" w:cs="Times New Roman"/>
                <w:bCs/>
                <w:i/>
                <w:szCs w:val="20"/>
                <w:lang w:eastAsia="ar-SA"/>
              </w:rPr>
              <w:t xml:space="preserve"> - «Развитие градостроительства, строительства и архитектуры»;</w:t>
            </w:r>
          </w:p>
          <w:p w:rsidR="00CE4232" w:rsidRPr="00A86EA5" w:rsidRDefault="002B1604" w:rsidP="00A86EA5">
            <w:pPr>
              <w:widowControl w:val="0"/>
              <w:suppressAutoHyphens w:val="0"/>
              <w:snapToGrid w:val="0"/>
              <w:spacing w:after="0" w:line="240" w:lineRule="auto"/>
              <w:ind w:firstLine="709"/>
              <w:jc w:val="both"/>
              <w:rPr>
                <w:rFonts w:ascii="Times New Roman" w:eastAsia="Cambria" w:hAnsi="Times New Roman" w:cs="Times New Roman"/>
                <w:bCs/>
                <w:i/>
                <w:szCs w:val="20"/>
                <w:lang w:eastAsia="ar-SA"/>
              </w:rPr>
            </w:pPr>
            <w:r w:rsidRPr="00A86EA5">
              <w:rPr>
                <w:rFonts w:ascii="Times New Roman" w:eastAsia="Cambria" w:hAnsi="Times New Roman" w:cs="Times New Roman"/>
                <w:bCs/>
                <w:i/>
                <w:szCs w:val="20"/>
                <w:lang w:eastAsia="ar-SA"/>
              </w:rPr>
              <w:t xml:space="preserve">12.04.2024 </w:t>
            </w:r>
            <w:r w:rsidR="00771F2C" w:rsidRPr="00A86EA5">
              <w:rPr>
                <w:rFonts w:ascii="Times New Roman" w:eastAsia="Cambria" w:hAnsi="Times New Roman" w:cs="Times New Roman"/>
                <w:bCs/>
                <w:i/>
                <w:szCs w:val="20"/>
                <w:lang w:eastAsia="ar-SA"/>
              </w:rPr>
              <w:t xml:space="preserve"> - «Формирование современной городской среды»;</w:t>
            </w:r>
          </w:p>
          <w:p w:rsidR="00CE4232" w:rsidRPr="00A86EA5" w:rsidRDefault="002B1604" w:rsidP="00A86EA5">
            <w:pPr>
              <w:widowControl w:val="0"/>
              <w:suppressAutoHyphens w:val="0"/>
              <w:snapToGrid w:val="0"/>
              <w:spacing w:after="0" w:line="240" w:lineRule="auto"/>
              <w:ind w:firstLine="709"/>
              <w:jc w:val="both"/>
              <w:rPr>
                <w:rFonts w:ascii="Times New Roman" w:eastAsia="Cambria" w:hAnsi="Times New Roman" w:cs="Times New Roman"/>
                <w:bCs/>
                <w:i/>
                <w:szCs w:val="20"/>
                <w:lang w:eastAsia="ar-SA"/>
              </w:rPr>
            </w:pPr>
            <w:r w:rsidRPr="00A86EA5">
              <w:rPr>
                <w:rFonts w:ascii="Times New Roman" w:eastAsia="Cambria" w:hAnsi="Times New Roman" w:cs="Times New Roman"/>
                <w:bCs/>
                <w:i/>
                <w:szCs w:val="20"/>
                <w:lang w:eastAsia="ar-SA"/>
              </w:rPr>
              <w:t>12.04.2024</w:t>
            </w:r>
            <w:r w:rsidR="00771F2C" w:rsidRPr="00A86EA5">
              <w:rPr>
                <w:rFonts w:ascii="Times New Roman" w:eastAsia="Cambria" w:hAnsi="Times New Roman" w:cs="Times New Roman"/>
                <w:bCs/>
                <w:i/>
                <w:szCs w:val="20"/>
                <w:lang w:eastAsia="ar-SA"/>
              </w:rPr>
              <w:t xml:space="preserve"> - «Межнациональные отношения, профилактика правонарушений, терроризма и поддержка казачества»;</w:t>
            </w:r>
          </w:p>
          <w:p w:rsidR="00CE4232" w:rsidRPr="00A86EA5" w:rsidRDefault="002B1604" w:rsidP="00A86EA5">
            <w:pPr>
              <w:shd w:val="clear" w:color="auto" w:fill="FFFFFF"/>
              <w:suppressAutoHyphens w:val="0"/>
              <w:spacing w:after="0" w:line="240" w:lineRule="auto"/>
              <w:jc w:val="both"/>
              <w:rPr>
                <w:rFonts w:ascii="Times New Roman" w:eastAsia="Times New Roman" w:hAnsi="Times New Roman" w:cs="Times New Roman"/>
                <w:b/>
                <w:bCs/>
                <w:i/>
                <w:iCs/>
                <w:szCs w:val="20"/>
              </w:rPr>
            </w:pPr>
            <w:r w:rsidRPr="00A86EA5">
              <w:rPr>
                <w:rFonts w:ascii="Times New Roman" w:eastAsia="Cambria" w:hAnsi="Times New Roman" w:cs="Times New Roman"/>
                <w:bCs/>
                <w:i/>
                <w:szCs w:val="20"/>
                <w:lang w:eastAsia="ar-SA"/>
              </w:rPr>
              <w:t xml:space="preserve">28.03.2024,16.08.2024, 23.10.2024 </w:t>
            </w:r>
            <w:r w:rsidR="00771F2C" w:rsidRPr="00A86EA5">
              <w:rPr>
                <w:rFonts w:ascii="Times New Roman" w:eastAsia="Cambria" w:hAnsi="Times New Roman" w:cs="Times New Roman"/>
                <w:bCs/>
                <w:i/>
                <w:szCs w:val="20"/>
                <w:lang w:eastAsia="ar-SA"/>
              </w:rPr>
              <w:t xml:space="preserve">  - «Социальное развитие».</w:t>
            </w:r>
          </w:p>
        </w:tc>
        <w:tc>
          <w:tcPr>
            <w:tcW w:w="2695"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eastAsia="Times New Roman" w:hAnsi="Times New Roman" w:cs="Times New Roman"/>
                <w:szCs w:val="20"/>
              </w:rPr>
            </w:pPr>
            <w:r w:rsidRPr="00A86EA5">
              <w:rPr>
                <w:rFonts w:ascii="Times New Roman" w:eastAsia="Times New Roman" w:hAnsi="Times New Roman" w:cs="Times New Roman"/>
                <w:szCs w:val="20"/>
              </w:rPr>
              <w:lastRenderedPageBreak/>
              <w:t>х</w:t>
            </w:r>
          </w:p>
        </w:tc>
      </w:tr>
      <w:tr w:rsidR="00CE4232" w:rsidRPr="00A86EA5">
        <w:tc>
          <w:tcPr>
            <w:tcW w:w="14418" w:type="dxa"/>
            <w:gridSpan w:val="5"/>
            <w:shd w:val="clear" w:color="auto" w:fill="auto"/>
          </w:tcPr>
          <w:p w:rsidR="00CE4232" w:rsidRPr="00A86EA5" w:rsidRDefault="00771F2C" w:rsidP="00A86EA5">
            <w:pPr>
              <w:shd w:val="clear" w:color="auto" w:fill="FFFFFF"/>
              <w:suppressAutoHyphens w:val="0"/>
              <w:spacing w:after="0" w:line="240" w:lineRule="auto"/>
              <w:jc w:val="center"/>
              <w:rPr>
                <w:rFonts w:ascii="Times New Roman" w:eastAsia="Times New Roman" w:hAnsi="Times New Roman" w:cs="Times New Roman"/>
                <w:szCs w:val="20"/>
              </w:rPr>
            </w:pPr>
            <w:r w:rsidRPr="00A86EA5">
              <w:rPr>
                <w:rFonts w:ascii="Times New Roman" w:eastAsia="Times New Roman" w:hAnsi="Times New Roman" w:cs="Times New Roman"/>
                <w:b/>
                <w:bCs/>
                <w:szCs w:val="20"/>
              </w:rPr>
              <w:lastRenderedPageBreak/>
              <w:t>Задача «Проведение мониторинга и контроля реализации документов стратегического планирования округа»</w:t>
            </w:r>
          </w:p>
        </w:tc>
      </w:tr>
      <w:tr w:rsidR="00CE4232" w:rsidRPr="00A86EA5">
        <w:tc>
          <w:tcPr>
            <w:tcW w:w="693" w:type="dxa"/>
            <w:shd w:val="clear" w:color="auto" w:fill="auto"/>
          </w:tcPr>
          <w:p w:rsidR="00CE4232" w:rsidRPr="00A86EA5" w:rsidRDefault="00771F2C" w:rsidP="00A86EA5">
            <w:pPr>
              <w:suppressAutoHyphens w:val="0"/>
              <w:spacing w:after="0" w:line="240" w:lineRule="auto"/>
              <w:jc w:val="both"/>
              <w:rPr>
                <w:rFonts w:ascii="Times New Roman" w:hAnsi="Times New Roman" w:cs="Times New Roman"/>
                <w:szCs w:val="20"/>
              </w:rPr>
            </w:pPr>
            <w:r w:rsidRPr="00A86EA5">
              <w:rPr>
                <w:rFonts w:ascii="Times New Roman" w:hAnsi="Times New Roman" w:cs="Times New Roman"/>
                <w:szCs w:val="20"/>
              </w:rPr>
              <w:t>11.</w:t>
            </w:r>
          </w:p>
        </w:tc>
        <w:tc>
          <w:tcPr>
            <w:tcW w:w="2822" w:type="dxa"/>
            <w:shd w:val="clear" w:color="auto" w:fill="auto"/>
          </w:tcPr>
          <w:p w:rsidR="00CE4232" w:rsidRPr="00A86EA5" w:rsidRDefault="00771F2C" w:rsidP="00A86EA5">
            <w:pPr>
              <w:widowControl w:val="0"/>
              <w:suppressAutoHyphens w:val="0"/>
              <w:spacing w:after="0" w:line="240" w:lineRule="auto"/>
              <w:jc w:val="both"/>
              <w:rPr>
                <w:rFonts w:ascii="Times New Roman" w:hAnsi="Times New Roman" w:cs="Times New Roman"/>
                <w:szCs w:val="20"/>
              </w:rPr>
            </w:pPr>
            <w:r w:rsidRPr="00A86EA5">
              <w:rPr>
                <w:rFonts w:ascii="Times New Roman" w:eastAsia="Times New Roman" w:hAnsi="Times New Roman" w:cs="Times New Roman"/>
                <w:szCs w:val="20"/>
                <w:lang w:eastAsia="ar-SA"/>
              </w:rPr>
              <w:t>Мониторинг и контроль ре</w:t>
            </w:r>
            <w:r w:rsidRPr="00A86EA5">
              <w:rPr>
                <w:rFonts w:ascii="Times New Roman" w:eastAsia="Times New Roman" w:hAnsi="Times New Roman" w:cs="Times New Roman"/>
                <w:szCs w:val="20"/>
                <w:lang w:eastAsia="ar-SA"/>
              </w:rPr>
              <w:t>а</w:t>
            </w:r>
            <w:r w:rsidRPr="00A86EA5">
              <w:rPr>
                <w:rFonts w:ascii="Times New Roman" w:eastAsia="Times New Roman" w:hAnsi="Times New Roman" w:cs="Times New Roman"/>
                <w:szCs w:val="20"/>
                <w:lang w:eastAsia="ar-SA"/>
              </w:rPr>
              <w:t>лизации документов страт</w:t>
            </w:r>
            <w:r w:rsidRPr="00A86EA5">
              <w:rPr>
                <w:rFonts w:ascii="Times New Roman" w:eastAsia="Times New Roman" w:hAnsi="Times New Roman" w:cs="Times New Roman"/>
                <w:szCs w:val="20"/>
                <w:lang w:eastAsia="ar-SA"/>
              </w:rPr>
              <w:t>е</w:t>
            </w:r>
            <w:r w:rsidRPr="00A86EA5">
              <w:rPr>
                <w:rFonts w:ascii="Times New Roman" w:eastAsia="Times New Roman" w:hAnsi="Times New Roman" w:cs="Times New Roman"/>
                <w:szCs w:val="20"/>
                <w:lang w:eastAsia="ar-SA"/>
              </w:rPr>
              <w:t>гического планирования о</w:t>
            </w:r>
            <w:r w:rsidRPr="00A86EA5">
              <w:rPr>
                <w:rFonts w:ascii="Times New Roman" w:eastAsia="Times New Roman" w:hAnsi="Times New Roman" w:cs="Times New Roman"/>
                <w:szCs w:val="20"/>
                <w:lang w:eastAsia="ar-SA"/>
              </w:rPr>
              <w:t>к</w:t>
            </w:r>
            <w:r w:rsidRPr="00A86EA5">
              <w:rPr>
                <w:rFonts w:ascii="Times New Roman" w:eastAsia="Times New Roman" w:hAnsi="Times New Roman" w:cs="Times New Roman"/>
                <w:szCs w:val="20"/>
                <w:lang w:eastAsia="ar-SA"/>
              </w:rPr>
              <w:t>руга</w:t>
            </w:r>
          </w:p>
          <w:p w:rsidR="00CE4232" w:rsidRPr="00A86EA5" w:rsidRDefault="00CE4232" w:rsidP="00A86EA5">
            <w:pPr>
              <w:widowControl w:val="0"/>
              <w:suppressAutoHyphens w:val="0"/>
              <w:spacing w:after="0" w:line="240" w:lineRule="auto"/>
              <w:jc w:val="both"/>
              <w:rPr>
                <w:rFonts w:ascii="Times New Roman" w:eastAsia="Times New Roman" w:hAnsi="Times New Roman" w:cs="Times New Roman"/>
                <w:szCs w:val="20"/>
                <w:lang w:eastAsia="ar-SA"/>
              </w:rPr>
            </w:pPr>
          </w:p>
        </w:tc>
        <w:tc>
          <w:tcPr>
            <w:tcW w:w="1714"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eastAsia="Times New Roman" w:hAnsi="Times New Roman" w:cs="Times New Roman"/>
                <w:szCs w:val="20"/>
              </w:rPr>
            </w:pPr>
            <w:r w:rsidRPr="00A86EA5">
              <w:rPr>
                <w:rFonts w:ascii="Times New Roman" w:eastAsia="Times New Roman" w:hAnsi="Times New Roman" w:cs="Times New Roman"/>
                <w:szCs w:val="20"/>
              </w:rPr>
              <w:t>х</w:t>
            </w:r>
          </w:p>
        </w:tc>
        <w:tc>
          <w:tcPr>
            <w:tcW w:w="6494" w:type="dxa"/>
            <w:shd w:val="clear" w:color="auto" w:fill="auto"/>
          </w:tcPr>
          <w:p w:rsidR="00CE4232" w:rsidRPr="00A86EA5" w:rsidRDefault="00771F2C" w:rsidP="00A86EA5">
            <w:pPr>
              <w:suppressAutoHyphens w:val="0"/>
              <w:spacing w:after="0" w:line="240" w:lineRule="auto"/>
              <w:ind w:firstLine="709"/>
              <w:jc w:val="both"/>
              <w:rPr>
                <w:rFonts w:ascii="Times New Roman" w:hAnsi="Times New Roman" w:cs="Times New Roman"/>
                <w:szCs w:val="20"/>
              </w:rPr>
            </w:pPr>
            <w:r w:rsidRPr="00A86EA5">
              <w:rPr>
                <w:rFonts w:ascii="Times New Roman" w:eastAsia="Cambria" w:hAnsi="Times New Roman" w:cs="Times New Roman"/>
                <w:bCs/>
                <w:szCs w:val="20"/>
              </w:rPr>
              <w:t>В отчетном периоде на основании мониторинга и контроля д</w:t>
            </w:r>
            <w:r w:rsidRPr="00A86EA5">
              <w:rPr>
                <w:rFonts w:ascii="Times New Roman" w:eastAsia="Cambria" w:hAnsi="Times New Roman" w:cs="Times New Roman"/>
                <w:bCs/>
                <w:szCs w:val="20"/>
              </w:rPr>
              <w:t>о</w:t>
            </w:r>
            <w:r w:rsidRPr="00A86EA5">
              <w:rPr>
                <w:rFonts w:ascii="Times New Roman" w:eastAsia="Cambria" w:hAnsi="Times New Roman" w:cs="Times New Roman"/>
                <w:bCs/>
                <w:szCs w:val="20"/>
              </w:rPr>
              <w:t xml:space="preserve">кументов стратегического планирования была утверждена следующая  отчетность: постановление от </w:t>
            </w:r>
            <w:r w:rsidRPr="00A86EA5">
              <w:rPr>
                <w:rFonts w:ascii="Times New Roman" w:eastAsia="Times New Roman" w:hAnsi="Times New Roman" w:cs="Times New Roman"/>
                <w:szCs w:val="20"/>
              </w:rPr>
              <w:t>23.04.2024 № 701 «Об утверждении сво</w:t>
            </w:r>
            <w:r w:rsidRPr="00A86EA5">
              <w:rPr>
                <w:rFonts w:ascii="Times New Roman" w:eastAsia="Times New Roman" w:hAnsi="Times New Roman" w:cs="Times New Roman"/>
                <w:szCs w:val="20"/>
              </w:rPr>
              <w:t>д</w:t>
            </w:r>
            <w:r w:rsidRPr="00A86EA5">
              <w:rPr>
                <w:rFonts w:ascii="Times New Roman" w:eastAsia="Times New Roman" w:hAnsi="Times New Roman" w:cs="Times New Roman"/>
                <w:szCs w:val="20"/>
              </w:rPr>
              <w:t>ного годового доклада о ходе реализации и об оценке эффективности муниципальных программ Петровского городского округа Ставропол</w:t>
            </w:r>
            <w:r w:rsidRPr="00A86EA5">
              <w:rPr>
                <w:rFonts w:ascii="Times New Roman" w:eastAsia="Times New Roman" w:hAnsi="Times New Roman" w:cs="Times New Roman"/>
                <w:szCs w:val="20"/>
              </w:rPr>
              <w:t>ь</w:t>
            </w:r>
            <w:r w:rsidRPr="00A86EA5">
              <w:rPr>
                <w:rFonts w:ascii="Times New Roman" w:eastAsia="Times New Roman" w:hAnsi="Times New Roman" w:cs="Times New Roman"/>
                <w:szCs w:val="20"/>
              </w:rPr>
              <w:t>ского края за 2023 год»</w:t>
            </w:r>
            <w:r w:rsidRPr="00A86EA5">
              <w:rPr>
                <w:rFonts w:ascii="Times New Roman" w:eastAsia="Cambria" w:hAnsi="Times New Roman" w:cs="Times New Roman"/>
                <w:bCs/>
                <w:szCs w:val="20"/>
              </w:rPr>
              <w:t>;</w:t>
            </w:r>
          </w:p>
          <w:p w:rsidR="00CE4232" w:rsidRPr="00A86EA5" w:rsidRDefault="00771F2C" w:rsidP="00A86EA5">
            <w:pPr>
              <w:suppressAutoHyphens w:val="0"/>
              <w:spacing w:after="0" w:line="240" w:lineRule="auto"/>
              <w:ind w:firstLine="709"/>
              <w:jc w:val="both"/>
              <w:rPr>
                <w:rFonts w:ascii="Times New Roman" w:eastAsia="Cambria" w:hAnsi="Times New Roman" w:cs="Times New Roman"/>
                <w:bCs/>
                <w:szCs w:val="20"/>
              </w:rPr>
            </w:pPr>
            <w:r w:rsidRPr="00A86EA5">
              <w:rPr>
                <w:rFonts w:ascii="Times New Roman" w:eastAsia="Cambria" w:hAnsi="Times New Roman" w:cs="Times New Roman"/>
                <w:bCs/>
                <w:szCs w:val="20"/>
              </w:rPr>
              <w:t>постановление от 28.05.2024 № 891 «</w:t>
            </w:r>
            <w:r w:rsidRPr="00A86EA5">
              <w:rPr>
                <w:rFonts w:ascii="Times New Roman" w:hAnsi="Times New Roman" w:cs="Times New Roman"/>
                <w:szCs w:val="20"/>
              </w:rPr>
              <w:t>О рассмотрении сводного годового отчета о реализации стратегии социально-экономического ра</w:t>
            </w:r>
            <w:r w:rsidRPr="00A86EA5">
              <w:rPr>
                <w:rFonts w:ascii="Times New Roman" w:hAnsi="Times New Roman" w:cs="Times New Roman"/>
                <w:szCs w:val="20"/>
              </w:rPr>
              <w:t>з</w:t>
            </w:r>
            <w:r w:rsidRPr="00A86EA5">
              <w:rPr>
                <w:rFonts w:ascii="Times New Roman" w:hAnsi="Times New Roman" w:cs="Times New Roman"/>
                <w:szCs w:val="20"/>
              </w:rPr>
              <w:t>вития Петровского муниципального округа Ставропольского края до 2035 года и о ходе исполнения Плана мероприятий по реализации стр</w:t>
            </w:r>
            <w:r w:rsidRPr="00A86EA5">
              <w:rPr>
                <w:rFonts w:ascii="Times New Roman" w:hAnsi="Times New Roman" w:cs="Times New Roman"/>
                <w:szCs w:val="20"/>
              </w:rPr>
              <w:t>а</w:t>
            </w:r>
            <w:r w:rsidRPr="00A86EA5">
              <w:rPr>
                <w:rFonts w:ascii="Times New Roman" w:hAnsi="Times New Roman" w:cs="Times New Roman"/>
                <w:szCs w:val="20"/>
              </w:rPr>
              <w:t>тегии социально-экономического развития Петровского муниципальн</w:t>
            </w:r>
            <w:r w:rsidRPr="00A86EA5">
              <w:rPr>
                <w:rFonts w:ascii="Times New Roman" w:hAnsi="Times New Roman" w:cs="Times New Roman"/>
                <w:szCs w:val="20"/>
              </w:rPr>
              <w:t>о</w:t>
            </w:r>
            <w:r w:rsidRPr="00A86EA5">
              <w:rPr>
                <w:rFonts w:ascii="Times New Roman" w:hAnsi="Times New Roman" w:cs="Times New Roman"/>
                <w:szCs w:val="20"/>
              </w:rPr>
              <w:t>го округа Ставропольского края до 2035 года за 2023 год</w:t>
            </w:r>
            <w:r w:rsidRPr="00A86EA5">
              <w:rPr>
                <w:rFonts w:ascii="Times New Roman" w:eastAsia="Cambria" w:hAnsi="Times New Roman" w:cs="Times New Roman"/>
                <w:bCs/>
                <w:szCs w:val="20"/>
              </w:rPr>
              <w:t>».</w:t>
            </w:r>
          </w:p>
          <w:p w:rsidR="00CE4232" w:rsidRPr="00A86EA5" w:rsidRDefault="00771F2C" w:rsidP="00A86EA5">
            <w:pPr>
              <w:suppressAutoHyphens w:val="0"/>
              <w:spacing w:after="0" w:line="240" w:lineRule="auto"/>
              <w:ind w:firstLine="709"/>
              <w:jc w:val="both"/>
              <w:rPr>
                <w:rFonts w:ascii="Times New Roman" w:eastAsia="Cambria" w:hAnsi="Times New Roman" w:cs="Times New Roman"/>
                <w:bCs/>
                <w:szCs w:val="20"/>
                <w:lang w:eastAsia="ar-SA"/>
              </w:rPr>
            </w:pPr>
            <w:r w:rsidRPr="00A86EA5">
              <w:rPr>
                <w:rFonts w:ascii="Times New Roman" w:eastAsia="Cambria" w:hAnsi="Times New Roman" w:cs="Times New Roman"/>
                <w:bCs/>
                <w:szCs w:val="20"/>
              </w:rPr>
              <w:t>15.05.2024 р</w:t>
            </w:r>
            <w:r w:rsidRPr="00A86EA5">
              <w:rPr>
                <w:rFonts w:ascii="Times New Roman" w:eastAsia="Cambria" w:hAnsi="Times New Roman" w:cs="Times New Roman"/>
                <w:bCs/>
                <w:szCs w:val="20"/>
                <w:lang w:eastAsia="ar-SA"/>
              </w:rPr>
              <w:t>езультаты мониторинга хода реализац</w:t>
            </w:r>
            <w:r w:rsidR="002B1604" w:rsidRPr="00A86EA5">
              <w:rPr>
                <w:rFonts w:ascii="Times New Roman" w:eastAsia="Cambria" w:hAnsi="Times New Roman" w:cs="Times New Roman"/>
                <w:bCs/>
                <w:szCs w:val="20"/>
                <w:lang w:eastAsia="ar-SA"/>
              </w:rPr>
              <w:t>ии программ за I квартал 2024 года</w:t>
            </w:r>
            <w:r w:rsidRPr="00A86EA5">
              <w:rPr>
                <w:rFonts w:ascii="Times New Roman" w:eastAsia="Cambria" w:hAnsi="Times New Roman" w:cs="Times New Roman"/>
                <w:bCs/>
                <w:szCs w:val="20"/>
                <w:lang w:eastAsia="ar-SA"/>
              </w:rPr>
              <w:t xml:space="preserve"> и 13.08.2024 </w:t>
            </w:r>
            <w:r w:rsidRPr="00A86EA5">
              <w:rPr>
                <w:rFonts w:ascii="Times New Roman" w:eastAsia="Cambria" w:hAnsi="Times New Roman" w:cs="Times New Roman"/>
                <w:bCs/>
                <w:szCs w:val="20"/>
              </w:rPr>
              <w:t>р</w:t>
            </w:r>
            <w:r w:rsidRPr="00A86EA5">
              <w:rPr>
                <w:rFonts w:ascii="Times New Roman" w:eastAsia="Cambria" w:hAnsi="Times New Roman" w:cs="Times New Roman"/>
                <w:bCs/>
                <w:szCs w:val="20"/>
                <w:lang w:eastAsia="ar-SA"/>
              </w:rPr>
              <w:t>езультаты мониторинга хода реал</w:t>
            </w:r>
            <w:r w:rsidRPr="00A86EA5">
              <w:rPr>
                <w:rFonts w:ascii="Times New Roman" w:eastAsia="Cambria" w:hAnsi="Times New Roman" w:cs="Times New Roman"/>
                <w:bCs/>
                <w:szCs w:val="20"/>
                <w:lang w:eastAsia="ar-SA"/>
              </w:rPr>
              <w:t>и</w:t>
            </w:r>
            <w:r w:rsidRPr="00A86EA5">
              <w:rPr>
                <w:rFonts w:ascii="Times New Roman" w:eastAsia="Cambria" w:hAnsi="Times New Roman" w:cs="Times New Roman"/>
                <w:bCs/>
                <w:szCs w:val="20"/>
                <w:lang w:eastAsia="ar-SA"/>
              </w:rPr>
              <w:t>зации программ за I полугодие 2024 года направлены главе Петровского муниципального округа Ставропольского края и размещены на офиц</w:t>
            </w:r>
            <w:r w:rsidRPr="00A86EA5">
              <w:rPr>
                <w:rFonts w:ascii="Times New Roman" w:eastAsia="Cambria" w:hAnsi="Times New Roman" w:cs="Times New Roman"/>
                <w:bCs/>
                <w:szCs w:val="20"/>
                <w:lang w:eastAsia="ar-SA"/>
              </w:rPr>
              <w:t>и</w:t>
            </w:r>
            <w:r w:rsidRPr="00A86EA5">
              <w:rPr>
                <w:rFonts w:ascii="Times New Roman" w:eastAsia="Cambria" w:hAnsi="Times New Roman" w:cs="Times New Roman"/>
                <w:bCs/>
                <w:szCs w:val="20"/>
                <w:lang w:eastAsia="ar-SA"/>
              </w:rPr>
              <w:t>альном сайте администрации.</w:t>
            </w:r>
          </w:p>
          <w:p w:rsidR="00CE4232" w:rsidRPr="00A86EA5" w:rsidRDefault="00771F2C" w:rsidP="00A86EA5">
            <w:pPr>
              <w:suppressAutoHyphens w:val="0"/>
              <w:spacing w:after="0" w:line="240" w:lineRule="auto"/>
              <w:ind w:firstLine="709"/>
              <w:jc w:val="both"/>
              <w:rPr>
                <w:rFonts w:ascii="Times New Roman" w:eastAsia="Cambria" w:hAnsi="Times New Roman" w:cs="Times New Roman"/>
                <w:bCs/>
                <w:szCs w:val="20"/>
                <w:lang w:eastAsia="ar-SA"/>
              </w:rPr>
            </w:pPr>
            <w:r w:rsidRPr="00A86EA5">
              <w:rPr>
                <w:rFonts w:ascii="Times New Roman" w:eastAsia="Cambria" w:hAnsi="Times New Roman" w:cs="Times New Roman"/>
                <w:bCs/>
                <w:szCs w:val="20"/>
                <w:lang w:eastAsia="ar-SA"/>
              </w:rPr>
              <w:t>19.07.2024 проведен мониторинг  прогноза социально-экономического развития Петровского муниципального округа Ставр</w:t>
            </w:r>
            <w:r w:rsidRPr="00A86EA5">
              <w:rPr>
                <w:rFonts w:ascii="Times New Roman" w:eastAsia="Cambria" w:hAnsi="Times New Roman" w:cs="Times New Roman"/>
                <w:bCs/>
                <w:szCs w:val="20"/>
                <w:lang w:eastAsia="ar-SA"/>
              </w:rPr>
              <w:t>о</w:t>
            </w:r>
            <w:r w:rsidRPr="00A86EA5">
              <w:rPr>
                <w:rFonts w:ascii="Times New Roman" w:eastAsia="Cambria" w:hAnsi="Times New Roman" w:cs="Times New Roman"/>
                <w:bCs/>
                <w:szCs w:val="20"/>
                <w:lang w:eastAsia="ar-SA"/>
              </w:rPr>
              <w:t>польского края на период до 2035 года за 2023 год.</w:t>
            </w:r>
          </w:p>
          <w:p w:rsidR="00CE4232" w:rsidRPr="00A86EA5" w:rsidRDefault="00771F2C" w:rsidP="00A86EA5">
            <w:pPr>
              <w:shd w:val="clear" w:color="auto" w:fill="FFFFFF"/>
              <w:suppressAutoHyphens w:val="0"/>
              <w:spacing w:after="0" w:line="240" w:lineRule="auto"/>
              <w:jc w:val="both"/>
              <w:rPr>
                <w:rFonts w:ascii="Times New Roman" w:hAnsi="Times New Roman" w:cs="Times New Roman"/>
                <w:szCs w:val="20"/>
              </w:rPr>
            </w:pPr>
            <w:r w:rsidRPr="00A86EA5">
              <w:rPr>
                <w:rFonts w:ascii="Times New Roman" w:eastAsia="Cambria" w:hAnsi="Times New Roman" w:cs="Times New Roman"/>
                <w:bCs/>
                <w:szCs w:val="20"/>
                <w:lang w:eastAsia="ar-SA"/>
              </w:rPr>
              <w:t>29.07.2024 проведен мониторинг  прогноза социально-экономического развития Петровского муниципального округа Ставропольского края на 2023 год и на плановый период 2024 – 2025 годов.</w:t>
            </w:r>
          </w:p>
        </w:tc>
        <w:tc>
          <w:tcPr>
            <w:tcW w:w="2695" w:type="dxa"/>
            <w:shd w:val="clear" w:color="auto" w:fill="auto"/>
          </w:tcPr>
          <w:p w:rsidR="00CE4232" w:rsidRPr="00A86EA5" w:rsidRDefault="00771F2C" w:rsidP="00A86EA5">
            <w:pPr>
              <w:shd w:val="clear" w:color="auto" w:fill="FFFFFF"/>
              <w:suppressAutoHyphens w:val="0"/>
              <w:spacing w:after="0" w:line="240" w:lineRule="auto"/>
              <w:jc w:val="both"/>
              <w:rPr>
                <w:rFonts w:ascii="Times New Roman" w:eastAsia="Times New Roman" w:hAnsi="Times New Roman" w:cs="Times New Roman"/>
                <w:szCs w:val="20"/>
              </w:rPr>
            </w:pPr>
            <w:r w:rsidRPr="00A86EA5">
              <w:rPr>
                <w:rFonts w:ascii="Times New Roman" w:eastAsia="Times New Roman" w:hAnsi="Times New Roman" w:cs="Times New Roman"/>
                <w:b/>
                <w:bCs/>
                <w:szCs w:val="20"/>
              </w:rPr>
              <w:t>Мероприятие выполнено.</w:t>
            </w:r>
          </w:p>
          <w:p w:rsidR="00CE4232" w:rsidRPr="00A86EA5" w:rsidRDefault="00771F2C" w:rsidP="00A86EA5">
            <w:pPr>
              <w:shd w:val="clear" w:color="auto" w:fill="FFFFFF"/>
              <w:suppressAutoHyphens w:val="0"/>
              <w:snapToGrid w:val="0"/>
              <w:spacing w:after="0" w:line="240" w:lineRule="auto"/>
              <w:jc w:val="both"/>
              <w:rPr>
                <w:rFonts w:ascii="Times New Roman" w:hAnsi="Times New Roman" w:cs="Times New Roman"/>
                <w:szCs w:val="20"/>
              </w:rPr>
            </w:pPr>
            <w:r w:rsidRPr="00A86EA5">
              <w:rPr>
                <w:rFonts w:ascii="Times New Roman" w:eastAsia="Cambria" w:hAnsi="Times New Roman" w:cs="Times New Roman"/>
                <w:szCs w:val="20"/>
                <w:lang w:eastAsia="ar-SA"/>
              </w:rPr>
              <w:t>размещение на официал</w:t>
            </w:r>
            <w:r w:rsidRPr="00A86EA5">
              <w:rPr>
                <w:rFonts w:ascii="Times New Roman" w:eastAsia="Cambria" w:hAnsi="Times New Roman" w:cs="Times New Roman"/>
                <w:szCs w:val="20"/>
                <w:lang w:eastAsia="ar-SA"/>
              </w:rPr>
              <w:t>ь</w:t>
            </w:r>
            <w:r w:rsidRPr="00A86EA5">
              <w:rPr>
                <w:rFonts w:ascii="Times New Roman" w:eastAsia="Cambria" w:hAnsi="Times New Roman" w:cs="Times New Roman"/>
                <w:szCs w:val="20"/>
                <w:lang w:eastAsia="ar-SA"/>
              </w:rPr>
              <w:t>ном сайте администрации округа  результатов монит</w:t>
            </w:r>
            <w:r w:rsidRPr="00A86EA5">
              <w:rPr>
                <w:rFonts w:ascii="Times New Roman" w:eastAsia="Cambria" w:hAnsi="Times New Roman" w:cs="Times New Roman"/>
                <w:szCs w:val="20"/>
                <w:lang w:eastAsia="ar-SA"/>
              </w:rPr>
              <w:t>о</w:t>
            </w:r>
            <w:r w:rsidRPr="00A86EA5">
              <w:rPr>
                <w:rFonts w:ascii="Times New Roman" w:eastAsia="Cambria" w:hAnsi="Times New Roman" w:cs="Times New Roman"/>
                <w:szCs w:val="20"/>
                <w:lang w:eastAsia="ar-SA"/>
              </w:rPr>
              <w:t>ринга и контроля реализ</w:t>
            </w:r>
            <w:r w:rsidRPr="00A86EA5">
              <w:rPr>
                <w:rFonts w:ascii="Times New Roman" w:eastAsia="Cambria" w:hAnsi="Times New Roman" w:cs="Times New Roman"/>
                <w:szCs w:val="20"/>
                <w:lang w:eastAsia="ar-SA"/>
              </w:rPr>
              <w:t>а</w:t>
            </w:r>
            <w:r w:rsidRPr="00A86EA5">
              <w:rPr>
                <w:rFonts w:ascii="Times New Roman" w:eastAsia="Cambria" w:hAnsi="Times New Roman" w:cs="Times New Roman"/>
                <w:szCs w:val="20"/>
                <w:lang w:eastAsia="ar-SA"/>
              </w:rPr>
              <w:t>ции документов стратегич</w:t>
            </w:r>
            <w:r w:rsidRPr="00A86EA5">
              <w:rPr>
                <w:rFonts w:ascii="Times New Roman" w:eastAsia="Cambria" w:hAnsi="Times New Roman" w:cs="Times New Roman"/>
                <w:szCs w:val="20"/>
                <w:lang w:eastAsia="ar-SA"/>
              </w:rPr>
              <w:t>е</w:t>
            </w:r>
            <w:r w:rsidRPr="00A86EA5">
              <w:rPr>
                <w:rFonts w:ascii="Times New Roman" w:eastAsia="Cambria" w:hAnsi="Times New Roman" w:cs="Times New Roman"/>
                <w:szCs w:val="20"/>
                <w:lang w:eastAsia="ar-SA"/>
              </w:rPr>
              <w:t>ского планирования округа  осуществлено (да).</w:t>
            </w:r>
          </w:p>
        </w:tc>
      </w:tr>
      <w:tr w:rsidR="00CE4232" w:rsidRPr="00A86EA5">
        <w:trPr>
          <w:trHeight w:val="165"/>
        </w:trPr>
        <w:tc>
          <w:tcPr>
            <w:tcW w:w="693" w:type="dxa"/>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11.1</w:t>
            </w:r>
          </w:p>
        </w:tc>
        <w:tc>
          <w:tcPr>
            <w:tcW w:w="2822" w:type="dxa"/>
            <w:shd w:val="clear" w:color="auto" w:fill="auto"/>
          </w:tcPr>
          <w:p w:rsidR="00CE4232" w:rsidRPr="00A86EA5" w:rsidRDefault="00771F2C" w:rsidP="00A86EA5">
            <w:pPr>
              <w:widowControl w:val="0"/>
              <w:suppressAutoHyphens w:val="0"/>
              <w:spacing w:after="0" w:line="240" w:lineRule="auto"/>
              <w:jc w:val="both"/>
              <w:rPr>
                <w:rFonts w:ascii="Times New Roman" w:hAnsi="Times New Roman" w:cs="Times New Roman"/>
                <w:szCs w:val="20"/>
              </w:rPr>
            </w:pPr>
            <w:r w:rsidRPr="00A86EA5">
              <w:rPr>
                <w:rFonts w:ascii="Times New Roman" w:eastAsia="Cambria" w:hAnsi="Times New Roman" w:cs="Times New Roman"/>
                <w:i/>
                <w:iCs/>
                <w:szCs w:val="20"/>
                <w:lang w:eastAsia="ar-SA"/>
              </w:rPr>
              <w:t>Контрольное событие 35.</w:t>
            </w:r>
          </w:p>
          <w:p w:rsidR="00CE4232" w:rsidRPr="00A86EA5" w:rsidRDefault="00771F2C" w:rsidP="00A86EA5">
            <w:pPr>
              <w:pStyle w:val="ConsPlusNormal"/>
              <w:suppressAutoHyphens w:val="0"/>
              <w:jc w:val="both"/>
              <w:rPr>
                <w:rFonts w:ascii="Times New Roman" w:eastAsia="Cambria" w:hAnsi="Times New Roman" w:cs="Times New Roman"/>
                <w:i/>
                <w:iCs/>
                <w:lang w:eastAsia="ar-SA"/>
              </w:rPr>
            </w:pPr>
            <w:r w:rsidRPr="00A86EA5">
              <w:rPr>
                <w:rFonts w:ascii="Times New Roman" w:eastAsia="Cambria" w:hAnsi="Times New Roman" w:cs="Times New Roman"/>
                <w:i/>
                <w:iCs/>
                <w:lang w:eastAsia="ar-SA"/>
              </w:rPr>
              <w:t>Результаты мониторинга хода реализации муниципал</w:t>
            </w:r>
            <w:r w:rsidRPr="00A86EA5">
              <w:rPr>
                <w:rFonts w:ascii="Times New Roman" w:eastAsia="Cambria" w:hAnsi="Times New Roman" w:cs="Times New Roman"/>
                <w:i/>
                <w:iCs/>
                <w:lang w:eastAsia="ar-SA"/>
              </w:rPr>
              <w:t>ь</w:t>
            </w:r>
            <w:r w:rsidRPr="00A86EA5">
              <w:rPr>
                <w:rFonts w:ascii="Times New Roman" w:eastAsia="Cambria" w:hAnsi="Times New Roman" w:cs="Times New Roman"/>
                <w:i/>
                <w:iCs/>
                <w:lang w:eastAsia="ar-SA"/>
              </w:rPr>
              <w:t>ных программ направлены главе Петровского муниц</w:t>
            </w:r>
            <w:r w:rsidRPr="00A86EA5">
              <w:rPr>
                <w:rFonts w:ascii="Times New Roman" w:eastAsia="Cambria" w:hAnsi="Times New Roman" w:cs="Times New Roman"/>
                <w:i/>
                <w:iCs/>
                <w:lang w:eastAsia="ar-SA"/>
              </w:rPr>
              <w:t>и</w:t>
            </w:r>
            <w:r w:rsidRPr="00A86EA5">
              <w:rPr>
                <w:rFonts w:ascii="Times New Roman" w:eastAsia="Cambria" w:hAnsi="Times New Roman" w:cs="Times New Roman"/>
                <w:i/>
                <w:iCs/>
                <w:lang w:eastAsia="ar-SA"/>
              </w:rPr>
              <w:t>пального округа Ставропол</w:t>
            </w:r>
            <w:r w:rsidRPr="00A86EA5">
              <w:rPr>
                <w:rFonts w:ascii="Times New Roman" w:eastAsia="Cambria" w:hAnsi="Times New Roman" w:cs="Times New Roman"/>
                <w:i/>
                <w:iCs/>
                <w:lang w:eastAsia="ar-SA"/>
              </w:rPr>
              <w:t>ь</w:t>
            </w:r>
            <w:r w:rsidRPr="00A86EA5">
              <w:rPr>
                <w:rFonts w:ascii="Times New Roman" w:eastAsia="Cambria" w:hAnsi="Times New Roman" w:cs="Times New Roman"/>
                <w:i/>
                <w:iCs/>
                <w:lang w:eastAsia="ar-SA"/>
              </w:rPr>
              <w:t>ского края и размещены на официальном сайте админ</w:t>
            </w:r>
            <w:r w:rsidRPr="00A86EA5">
              <w:rPr>
                <w:rFonts w:ascii="Times New Roman" w:eastAsia="Cambria" w:hAnsi="Times New Roman" w:cs="Times New Roman"/>
                <w:i/>
                <w:iCs/>
                <w:lang w:eastAsia="ar-SA"/>
              </w:rPr>
              <w:t>и</w:t>
            </w:r>
            <w:r w:rsidRPr="00A86EA5">
              <w:rPr>
                <w:rFonts w:ascii="Times New Roman" w:eastAsia="Cambria" w:hAnsi="Times New Roman" w:cs="Times New Roman"/>
                <w:i/>
                <w:iCs/>
                <w:lang w:eastAsia="ar-SA"/>
              </w:rPr>
              <w:t>страции</w:t>
            </w:r>
          </w:p>
        </w:tc>
        <w:tc>
          <w:tcPr>
            <w:tcW w:w="1714" w:type="dxa"/>
            <w:shd w:val="clear" w:color="auto" w:fill="auto"/>
          </w:tcPr>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eastAsia="Calibri" w:hAnsi="Times New Roman" w:cs="Times New Roman"/>
                <w:i/>
                <w:iCs/>
                <w:szCs w:val="20"/>
              </w:rPr>
              <w:t>до 15.05.2024/ 15.05.2024</w:t>
            </w:r>
            <w:r w:rsidRPr="00A86EA5">
              <w:rPr>
                <w:rFonts w:ascii="Times New Roman" w:hAnsi="Times New Roman" w:cs="Times New Roman"/>
                <w:i/>
                <w:iCs/>
                <w:szCs w:val="20"/>
              </w:rPr>
              <w:t>;</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eastAsia="Calibri" w:hAnsi="Times New Roman" w:cs="Times New Roman"/>
                <w:i/>
                <w:iCs/>
                <w:szCs w:val="20"/>
              </w:rPr>
              <w:t>до 15.08.2024/ 13.08.2024</w:t>
            </w:r>
            <w:r w:rsidRPr="00A86EA5">
              <w:rPr>
                <w:rFonts w:ascii="Times New Roman" w:hAnsi="Times New Roman" w:cs="Times New Roman"/>
                <w:i/>
                <w:iCs/>
                <w:szCs w:val="20"/>
              </w:rPr>
              <w:t>;</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eastAsia="Calibri" w:hAnsi="Times New Roman" w:cs="Times New Roman"/>
                <w:i/>
                <w:iCs/>
                <w:szCs w:val="20"/>
              </w:rPr>
              <w:t>до 15.</w:t>
            </w:r>
            <w:r w:rsidRPr="00A86EA5">
              <w:rPr>
                <w:rFonts w:ascii="Times New Roman" w:eastAsia="Times New Roman" w:hAnsi="Times New Roman" w:cs="Times New Roman"/>
                <w:i/>
                <w:iCs/>
                <w:szCs w:val="20"/>
              </w:rPr>
              <w:t>11.2024/ 15.11.2024</w:t>
            </w:r>
          </w:p>
        </w:tc>
        <w:tc>
          <w:tcPr>
            <w:tcW w:w="6494" w:type="dxa"/>
            <w:shd w:val="clear" w:color="auto" w:fill="auto"/>
          </w:tcPr>
          <w:p w:rsidR="00CE4232" w:rsidRPr="00A86EA5" w:rsidRDefault="00771F2C" w:rsidP="00A86EA5">
            <w:pPr>
              <w:suppressAutoHyphens w:val="0"/>
              <w:spacing w:after="0" w:line="240" w:lineRule="auto"/>
              <w:jc w:val="both"/>
              <w:rPr>
                <w:rFonts w:ascii="Times New Roman" w:hAnsi="Times New Roman" w:cs="Times New Roman"/>
                <w:b/>
                <w:i/>
                <w:szCs w:val="20"/>
              </w:rPr>
            </w:pPr>
            <w:r w:rsidRPr="00A86EA5">
              <w:rPr>
                <w:rFonts w:ascii="Times New Roman" w:hAnsi="Times New Roman" w:cs="Times New Roman"/>
                <w:b/>
                <w:i/>
                <w:szCs w:val="20"/>
              </w:rPr>
              <w:t>Контрольное событие выполнено.</w:t>
            </w:r>
          </w:p>
          <w:p w:rsidR="00CE4232" w:rsidRPr="00A86EA5" w:rsidRDefault="00771F2C" w:rsidP="00A86EA5">
            <w:pPr>
              <w:suppressAutoHyphens w:val="0"/>
              <w:spacing w:after="0" w:line="240" w:lineRule="auto"/>
              <w:ind w:firstLine="709"/>
              <w:jc w:val="both"/>
              <w:rPr>
                <w:rFonts w:ascii="Times New Roman" w:eastAsia="Cambria" w:hAnsi="Times New Roman" w:cs="Times New Roman"/>
                <w:bCs/>
                <w:i/>
                <w:szCs w:val="20"/>
                <w:lang w:eastAsia="ar-SA"/>
              </w:rPr>
            </w:pPr>
            <w:r w:rsidRPr="00A86EA5">
              <w:rPr>
                <w:rFonts w:ascii="Times New Roman" w:eastAsia="Cambria" w:hAnsi="Times New Roman" w:cs="Times New Roman"/>
                <w:bCs/>
                <w:i/>
                <w:szCs w:val="20"/>
              </w:rPr>
              <w:t>15.05.2024 р</w:t>
            </w:r>
            <w:r w:rsidRPr="00A86EA5">
              <w:rPr>
                <w:rFonts w:ascii="Times New Roman" w:eastAsia="Cambria" w:hAnsi="Times New Roman" w:cs="Times New Roman"/>
                <w:bCs/>
                <w:i/>
                <w:szCs w:val="20"/>
                <w:lang w:eastAsia="ar-SA"/>
              </w:rPr>
              <w:t>езультаты мониторинга хода реализации про</w:t>
            </w:r>
            <w:r w:rsidR="002B1604" w:rsidRPr="00A86EA5">
              <w:rPr>
                <w:rFonts w:ascii="Times New Roman" w:eastAsia="Cambria" w:hAnsi="Times New Roman" w:cs="Times New Roman"/>
                <w:bCs/>
                <w:i/>
                <w:szCs w:val="20"/>
                <w:lang w:eastAsia="ar-SA"/>
              </w:rPr>
              <w:t>грамм за I квартал 2024 года</w:t>
            </w:r>
            <w:r w:rsidRPr="00A86EA5">
              <w:rPr>
                <w:rFonts w:ascii="Times New Roman" w:eastAsia="Cambria" w:hAnsi="Times New Roman" w:cs="Times New Roman"/>
                <w:bCs/>
                <w:i/>
                <w:szCs w:val="20"/>
                <w:lang w:eastAsia="ar-SA"/>
              </w:rPr>
              <w:t xml:space="preserve"> направлены главе Петровского муниципального округа Ставропольского края и размещены на официальном сайте а</w:t>
            </w:r>
            <w:r w:rsidRPr="00A86EA5">
              <w:rPr>
                <w:rFonts w:ascii="Times New Roman" w:eastAsia="Cambria" w:hAnsi="Times New Roman" w:cs="Times New Roman"/>
                <w:bCs/>
                <w:i/>
                <w:szCs w:val="20"/>
                <w:lang w:eastAsia="ar-SA"/>
              </w:rPr>
              <w:t>д</w:t>
            </w:r>
            <w:r w:rsidRPr="00A86EA5">
              <w:rPr>
                <w:rFonts w:ascii="Times New Roman" w:eastAsia="Cambria" w:hAnsi="Times New Roman" w:cs="Times New Roman"/>
                <w:bCs/>
                <w:i/>
                <w:szCs w:val="20"/>
                <w:lang w:eastAsia="ar-SA"/>
              </w:rPr>
              <w:t>министрации.</w:t>
            </w:r>
          </w:p>
          <w:p w:rsidR="00CE4232" w:rsidRPr="00A86EA5" w:rsidRDefault="00771F2C" w:rsidP="00A86EA5">
            <w:pPr>
              <w:suppressAutoHyphens w:val="0"/>
              <w:spacing w:after="0" w:line="240" w:lineRule="auto"/>
              <w:ind w:firstLine="709"/>
              <w:jc w:val="both"/>
              <w:rPr>
                <w:rFonts w:ascii="Times New Roman" w:eastAsia="Cambria" w:hAnsi="Times New Roman" w:cs="Times New Roman"/>
                <w:bCs/>
                <w:i/>
                <w:szCs w:val="20"/>
                <w:lang w:eastAsia="ar-SA"/>
              </w:rPr>
            </w:pPr>
            <w:r w:rsidRPr="00A86EA5">
              <w:rPr>
                <w:rFonts w:ascii="Times New Roman" w:eastAsia="Cambria" w:hAnsi="Times New Roman" w:cs="Times New Roman"/>
                <w:bCs/>
                <w:i/>
                <w:szCs w:val="20"/>
                <w:lang w:eastAsia="ar-SA"/>
              </w:rPr>
              <w:t xml:space="preserve">13.08.2024 </w:t>
            </w:r>
            <w:r w:rsidRPr="00A86EA5">
              <w:rPr>
                <w:rFonts w:ascii="Times New Roman" w:eastAsia="Cambria" w:hAnsi="Times New Roman" w:cs="Times New Roman"/>
                <w:bCs/>
                <w:i/>
                <w:szCs w:val="20"/>
              </w:rPr>
              <w:t>р</w:t>
            </w:r>
            <w:r w:rsidRPr="00A86EA5">
              <w:rPr>
                <w:rFonts w:ascii="Times New Roman" w:eastAsia="Cambria" w:hAnsi="Times New Roman" w:cs="Times New Roman"/>
                <w:bCs/>
                <w:i/>
                <w:szCs w:val="20"/>
                <w:lang w:eastAsia="ar-SA"/>
              </w:rPr>
              <w:t xml:space="preserve">езультаты мониторинга хода реализации программ за </w:t>
            </w:r>
            <w:r w:rsidRPr="00A86EA5">
              <w:rPr>
                <w:rFonts w:ascii="Times New Roman" w:eastAsia="Cambria" w:hAnsi="Times New Roman" w:cs="Times New Roman"/>
                <w:bCs/>
                <w:i/>
                <w:szCs w:val="20"/>
                <w:lang w:val="en-US" w:eastAsia="ar-SA"/>
              </w:rPr>
              <w:t>I</w:t>
            </w:r>
            <w:r w:rsidRPr="00A86EA5">
              <w:rPr>
                <w:rFonts w:ascii="Times New Roman" w:eastAsia="Cambria" w:hAnsi="Times New Roman" w:cs="Times New Roman"/>
                <w:bCs/>
                <w:i/>
                <w:szCs w:val="20"/>
                <w:lang w:eastAsia="ar-SA"/>
              </w:rPr>
              <w:t xml:space="preserve"> полугодие 2024 г. направлены главе Петровского муниципального округа Ставропольского края и размещены на официальном сайте а</w:t>
            </w:r>
            <w:r w:rsidRPr="00A86EA5">
              <w:rPr>
                <w:rFonts w:ascii="Times New Roman" w:eastAsia="Cambria" w:hAnsi="Times New Roman" w:cs="Times New Roman"/>
                <w:bCs/>
                <w:i/>
                <w:szCs w:val="20"/>
                <w:lang w:eastAsia="ar-SA"/>
              </w:rPr>
              <w:t>д</w:t>
            </w:r>
            <w:r w:rsidRPr="00A86EA5">
              <w:rPr>
                <w:rFonts w:ascii="Times New Roman" w:eastAsia="Cambria" w:hAnsi="Times New Roman" w:cs="Times New Roman"/>
                <w:bCs/>
                <w:i/>
                <w:szCs w:val="20"/>
                <w:lang w:eastAsia="ar-SA"/>
              </w:rPr>
              <w:t>министрации.</w:t>
            </w:r>
          </w:p>
          <w:p w:rsidR="00CE4232" w:rsidRPr="00A86EA5" w:rsidRDefault="00771F2C" w:rsidP="00A86EA5">
            <w:pPr>
              <w:suppressAutoHyphens w:val="0"/>
              <w:spacing w:after="0" w:line="240" w:lineRule="auto"/>
              <w:ind w:firstLine="709"/>
              <w:jc w:val="both"/>
              <w:rPr>
                <w:rFonts w:ascii="Times New Roman" w:eastAsia="Cambria" w:hAnsi="Times New Roman" w:cs="Times New Roman"/>
                <w:bCs/>
                <w:i/>
                <w:szCs w:val="20"/>
                <w:lang w:eastAsia="ar-SA"/>
              </w:rPr>
            </w:pPr>
            <w:r w:rsidRPr="00A86EA5">
              <w:rPr>
                <w:rFonts w:ascii="Times New Roman" w:eastAsia="Cambria" w:hAnsi="Times New Roman" w:cs="Times New Roman"/>
                <w:bCs/>
                <w:i/>
                <w:szCs w:val="20"/>
                <w:lang w:eastAsia="ar-SA"/>
              </w:rPr>
              <w:t xml:space="preserve">15.11.2024 </w:t>
            </w:r>
            <w:r w:rsidRPr="00A86EA5">
              <w:rPr>
                <w:rFonts w:ascii="Times New Roman" w:eastAsia="Cambria" w:hAnsi="Times New Roman" w:cs="Times New Roman"/>
                <w:bCs/>
                <w:i/>
                <w:szCs w:val="20"/>
              </w:rPr>
              <w:t>р</w:t>
            </w:r>
            <w:r w:rsidRPr="00A86EA5">
              <w:rPr>
                <w:rFonts w:ascii="Times New Roman" w:eastAsia="Cambria" w:hAnsi="Times New Roman" w:cs="Times New Roman"/>
                <w:bCs/>
                <w:i/>
                <w:szCs w:val="20"/>
                <w:lang w:eastAsia="ar-SA"/>
              </w:rPr>
              <w:t xml:space="preserve">езультаты мониторинга хода реализации программ </w:t>
            </w:r>
            <w:r w:rsidRPr="00A86EA5">
              <w:rPr>
                <w:rFonts w:ascii="Times New Roman" w:eastAsia="Cambria" w:hAnsi="Times New Roman" w:cs="Times New Roman"/>
                <w:bCs/>
                <w:i/>
                <w:szCs w:val="20"/>
                <w:lang w:eastAsia="ar-SA"/>
              </w:rPr>
              <w:lastRenderedPageBreak/>
              <w:t>за 9 месяцев</w:t>
            </w:r>
            <w:r w:rsidR="002B1604" w:rsidRPr="00A86EA5">
              <w:rPr>
                <w:rFonts w:ascii="Times New Roman" w:eastAsia="Cambria" w:hAnsi="Times New Roman" w:cs="Times New Roman"/>
                <w:bCs/>
                <w:i/>
                <w:szCs w:val="20"/>
                <w:lang w:eastAsia="ar-SA"/>
              </w:rPr>
              <w:t xml:space="preserve"> 2024 года</w:t>
            </w:r>
            <w:r w:rsidRPr="00A86EA5">
              <w:rPr>
                <w:rFonts w:ascii="Times New Roman" w:eastAsia="Cambria" w:hAnsi="Times New Roman" w:cs="Times New Roman"/>
                <w:bCs/>
                <w:i/>
                <w:szCs w:val="20"/>
                <w:lang w:eastAsia="ar-SA"/>
              </w:rPr>
              <w:t xml:space="preserve"> направлены главе Петровского муниципального округа Ставропольского края и размещены на официальном сайте а</w:t>
            </w:r>
            <w:r w:rsidRPr="00A86EA5">
              <w:rPr>
                <w:rFonts w:ascii="Times New Roman" w:eastAsia="Cambria" w:hAnsi="Times New Roman" w:cs="Times New Roman"/>
                <w:bCs/>
                <w:i/>
                <w:szCs w:val="20"/>
                <w:lang w:eastAsia="ar-SA"/>
              </w:rPr>
              <w:t>д</w:t>
            </w:r>
            <w:r w:rsidRPr="00A86EA5">
              <w:rPr>
                <w:rFonts w:ascii="Times New Roman" w:eastAsia="Cambria" w:hAnsi="Times New Roman" w:cs="Times New Roman"/>
                <w:bCs/>
                <w:i/>
                <w:szCs w:val="20"/>
                <w:lang w:eastAsia="ar-SA"/>
              </w:rPr>
              <w:t>министрации.</w:t>
            </w:r>
          </w:p>
        </w:tc>
        <w:tc>
          <w:tcPr>
            <w:tcW w:w="2695"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eastAsia="Times New Roman" w:hAnsi="Times New Roman" w:cs="Times New Roman"/>
                <w:szCs w:val="20"/>
              </w:rPr>
            </w:pPr>
            <w:r w:rsidRPr="00A86EA5">
              <w:rPr>
                <w:rFonts w:ascii="Times New Roman" w:eastAsia="Times New Roman" w:hAnsi="Times New Roman" w:cs="Times New Roman"/>
                <w:szCs w:val="20"/>
              </w:rPr>
              <w:lastRenderedPageBreak/>
              <w:t>х</w:t>
            </w:r>
          </w:p>
        </w:tc>
      </w:tr>
      <w:tr w:rsidR="00CE4232" w:rsidRPr="00A86EA5">
        <w:trPr>
          <w:trHeight w:val="150"/>
        </w:trPr>
        <w:tc>
          <w:tcPr>
            <w:tcW w:w="693" w:type="dxa"/>
            <w:shd w:val="clear" w:color="auto" w:fill="auto"/>
          </w:tcPr>
          <w:p w:rsidR="00CE4232" w:rsidRPr="00A86EA5" w:rsidRDefault="00771F2C" w:rsidP="00A86EA5">
            <w:pPr>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lastRenderedPageBreak/>
              <w:t>11.2</w:t>
            </w:r>
          </w:p>
        </w:tc>
        <w:tc>
          <w:tcPr>
            <w:tcW w:w="2822" w:type="dxa"/>
            <w:shd w:val="clear" w:color="auto" w:fill="auto"/>
          </w:tcPr>
          <w:p w:rsidR="00CE4232" w:rsidRPr="00A86EA5" w:rsidRDefault="00771F2C" w:rsidP="00A86EA5">
            <w:pPr>
              <w:widowControl w:val="0"/>
              <w:suppressAutoHyphens w:val="0"/>
              <w:spacing w:after="0" w:line="240" w:lineRule="auto"/>
              <w:jc w:val="both"/>
              <w:rPr>
                <w:rFonts w:ascii="Times New Roman" w:hAnsi="Times New Roman" w:cs="Times New Roman"/>
                <w:szCs w:val="20"/>
              </w:rPr>
            </w:pPr>
            <w:r w:rsidRPr="00A86EA5">
              <w:rPr>
                <w:rFonts w:ascii="Times New Roman" w:hAnsi="Times New Roman" w:cs="Times New Roman"/>
                <w:i/>
                <w:iCs/>
                <w:szCs w:val="20"/>
              </w:rPr>
              <w:t>Контрольное событие 36.</w:t>
            </w:r>
          </w:p>
          <w:p w:rsidR="00CE4232" w:rsidRPr="00A86EA5" w:rsidRDefault="00771F2C" w:rsidP="00A86EA5">
            <w:pPr>
              <w:widowControl w:val="0"/>
              <w:suppressAutoHyphens w:val="0"/>
              <w:spacing w:after="0" w:line="240" w:lineRule="auto"/>
              <w:jc w:val="both"/>
              <w:rPr>
                <w:rFonts w:ascii="Times New Roman" w:hAnsi="Times New Roman" w:cs="Times New Roman"/>
                <w:i/>
                <w:iCs/>
                <w:szCs w:val="20"/>
              </w:rPr>
            </w:pPr>
            <w:r w:rsidRPr="00A86EA5">
              <w:rPr>
                <w:rFonts w:ascii="Times New Roman" w:hAnsi="Times New Roman" w:cs="Times New Roman"/>
                <w:i/>
                <w:iCs/>
                <w:szCs w:val="20"/>
              </w:rPr>
              <w:t>Отчетность по документам стратегического планиров</w:t>
            </w:r>
            <w:r w:rsidRPr="00A86EA5">
              <w:rPr>
                <w:rFonts w:ascii="Times New Roman" w:hAnsi="Times New Roman" w:cs="Times New Roman"/>
                <w:i/>
                <w:iCs/>
                <w:szCs w:val="20"/>
              </w:rPr>
              <w:t>а</w:t>
            </w:r>
            <w:r w:rsidRPr="00A86EA5">
              <w:rPr>
                <w:rFonts w:ascii="Times New Roman" w:hAnsi="Times New Roman" w:cs="Times New Roman"/>
                <w:i/>
                <w:iCs/>
                <w:szCs w:val="20"/>
              </w:rPr>
              <w:t>ния, подлежащим монит</w:t>
            </w:r>
            <w:r w:rsidRPr="00A86EA5">
              <w:rPr>
                <w:rFonts w:ascii="Times New Roman" w:hAnsi="Times New Roman" w:cs="Times New Roman"/>
                <w:i/>
                <w:iCs/>
                <w:szCs w:val="20"/>
              </w:rPr>
              <w:t>о</w:t>
            </w:r>
            <w:r w:rsidRPr="00A86EA5">
              <w:rPr>
                <w:rFonts w:ascii="Times New Roman" w:hAnsi="Times New Roman" w:cs="Times New Roman"/>
                <w:i/>
                <w:iCs/>
                <w:szCs w:val="20"/>
              </w:rPr>
              <w:t>рингу, контролю реализации за 2023 год сформирована и представлена на рассмотр</w:t>
            </w:r>
            <w:r w:rsidRPr="00A86EA5">
              <w:rPr>
                <w:rFonts w:ascii="Times New Roman" w:hAnsi="Times New Roman" w:cs="Times New Roman"/>
                <w:i/>
                <w:iCs/>
                <w:szCs w:val="20"/>
              </w:rPr>
              <w:t>е</w:t>
            </w:r>
            <w:r w:rsidRPr="00A86EA5">
              <w:rPr>
                <w:rFonts w:ascii="Times New Roman" w:hAnsi="Times New Roman" w:cs="Times New Roman"/>
                <w:i/>
                <w:iCs/>
                <w:szCs w:val="20"/>
              </w:rPr>
              <w:t>ние администрации</w:t>
            </w:r>
          </w:p>
        </w:tc>
        <w:tc>
          <w:tcPr>
            <w:tcW w:w="1714" w:type="dxa"/>
            <w:shd w:val="clear" w:color="auto" w:fill="auto"/>
          </w:tcPr>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29.04.2024/ 23.04.2024;</w:t>
            </w:r>
          </w:p>
          <w:p w:rsidR="00CE4232" w:rsidRPr="00A86EA5" w:rsidRDefault="00771F2C" w:rsidP="00A86EA5">
            <w:pPr>
              <w:widowControl w:val="0"/>
              <w:suppressAutoHyphens w:val="0"/>
              <w:spacing w:after="0" w:line="240" w:lineRule="auto"/>
              <w:jc w:val="center"/>
              <w:rPr>
                <w:rFonts w:ascii="Times New Roman" w:hAnsi="Times New Roman" w:cs="Times New Roman"/>
                <w:szCs w:val="20"/>
              </w:rPr>
            </w:pPr>
            <w:r w:rsidRPr="00A86EA5">
              <w:rPr>
                <w:rFonts w:ascii="Times New Roman" w:hAnsi="Times New Roman" w:cs="Times New Roman"/>
                <w:i/>
                <w:iCs/>
                <w:szCs w:val="20"/>
              </w:rPr>
              <w:t>до 01.07.2024/ 28.05.2024</w:t>
            </w:r>
          </w:p>
        </w:tc>
        <w:tc>
          <w:tcPr>
            <w:tcW w:w="6494" w:type="dxa"/>
            <w:shd w:val="clear" w:color="auto" w:fill="auto"/>
          </w:tcPr>
          <w:p w:rsidR="00CE4232" w:rsidRPr="00A86EA5" w:rsidRDefault="00771F2C" w:rsidP="00A86EA5">
            <w:pPr>
              <w:suppressAutoHyphens w:val="0"/>
              <w:spacing w:after="0" w:line="240" w:lineRule="auto"/>
              <w:jc w:val="both"/>
              <w:rPr>
                <w:rFonts w:ascii="Times New Roman" w:hAnsi="Times New Roman" w:cs="Times New Roman"/>
                <w:b/>
                <w:i/>
                <w:szCs w:val="20"/>
              </w:rPr>
            </w:pPr>
            <w:r w:rsidRPr="00A86EA5">
              <w:rPr>
                <w:rFonts w:ascii="Times New Roman" w:hAnsi="Times New Roman" w:cs="Times New Roman"/>
                <w:b/>
                <w:i/>
                <w:szCs w:val="20"/>
              </w:rPr>
              <w:t>Контрольное событие выполнено.</w:t>
            </w:r>
          </w:p>
          <w:p w:rsidR="00CE4232" w:rsidRPr="00A86EA5" w:rsidRDefault="00771F2C" w:rsidP="00A86EA5">
            <w:pPr>
              <w:suppressAutoHyphens w:val="0"/>
              <w:spacing w:after="0" w:line="240" w:lineRule="auto"/>
              <w:ind w:firstLine="709"/>
              <w:jc w:val="both"/>
              <w:rPr>
                <w:rFonts w:ascii="Times New Roman" w:hAnsi="Times New Roman" w:cs="Times New Roman"/>
                <w:i/>
                <w:szCs w:val="20"/>
              </w:rPr>
            </w:pPr>
            <w:r w:rsidRPr="00A86EA5">
              <w:rPr>
                <w:rFonts w:ascii="Times New Roman" w:eastAsia="Cambria" w:hAnsi="Times New Roman" w:cs="Times New Roman"/>
                <w:bCs/>
                <w:i/>
                <w:szCs w:val="20"/>
              </w:rPr>
              <w:t>В отчетном периоде на основании мониторинга и контроля д</w:t>
            </w:r>
            <w:r w:rsidRPr="00A86EA5">
              <w:rPr>
                <w:rFonts w:ascii="Times New Roman" w:eastAsia="Cambria" w:hAnsi="Times New Roman" w:cs="Times New Roman"/>
                <w:bCs/>
                <w:i/>
                <w:szCs w:val="20"/>
              </w:rPr>
              <w:t>о</w:t>
            </w:r>
            <w:r w:rsidRPr="00A86EA5">
              <w:rPr>
                <w:rFonts w:ascii="Times New Roman" w:eastAsia="Cambria" w:hAnsi="Times New Roman" w:cs="Times New Roman"/>
                <w:bCs/>
                <w:i/>
                <w:szCs w:val="20"/>
              </w:rPr>
              <w:t xml:space="preserve">кументов стратегического планирования была утверждена следующая  отчетность: постановление от </w:t>
            </w:r>
            <w:r w:rsidRPr="00A86EA5">
              <w:rPr>
                <w:rFonts w:ascii="Times New Roman" w:eastAsia="Times New Roman" w:hAnsi="Times New Roman" w:cs="Times New Roman"/>
                <w:i/>
                <w:szCs w:val="20"/>
              </w:rPr>
              <w:t>23.04.2024 № 701 «Об утверждении сводного годового доклада о ходе реализации и об оценке эффективн</w:t>
            </w:r>
            <w:r w:rsidRPr="00A86EA5">
              <w:rPr>
                <w:rFonts w:ascii="Times New Roman" w:eastAsia="Times New Roman" w:hAnsi="Times New Roman" w:cs="Times New Roman"/>
                <w:i/>
                <w:szCs w:val="20"/>
              </w:rPr>
              <w:t>о</w:t>
            </w:r>
            <w:r w:rsidRPr="00A86EA5">
              <w:rPr>
                <w:rFonts w:ascii="Times New Roman" w:eastAsia="Times New Roman" w:hAnsi="Times New Roman" w:cs="Times New Roman"/>
                <w:i/>
                <w:szCs w:val="20"/>
              </w:rPr>
              <w:t xml:space="preserve">сти муниципальных программ Петровского </w:t>
            </w:r>
            <w:r w:rsidR="00C6129F" w:rsidRPr="00A86EA5">
              <w:rPr>
                <w:rFonts w:ascii="Times New Roman" w:eastAsia="Times New Roman" w:hAnsi="Times New Roman" w:cs="Times New Roman"/>
                <w:i/>
                <w:szCs w:val="20"/>
              </w:rPr>
              <w:t>муниципального</w:t>
            </w:r>
            <w:r w:rsidRPr="00A86EA5">
              <w:rPr>
                <w:rFonts w:ascii="Times New Roman" w:eastAsia="Times New Roman" w:hAnsi="Times New Roman" w:cs="Times New Roman"/>
                <w:i/>
                <w:szCs w:val="20"/>
              </w:rPr>
              <w:t xml:space="preserve"> округа Ставропольского края за 2023 год»</w:t>
            </w:r>
            <w:r w:rsidRPr="00A86EA5">
              <w:rPr>
                <w:rFonts w:ascii="Times New Roman" w:eastAsia="Cambria" w:hAnsi="Times New Roman" w:cs="Times New Roman"/>
                <w:bCs/>
                <w:i/>
                <w:szCs w:val="20"/>
              </w:rPr>
              <w:t>;</w:t>
            </w:r>
          </w:p>
          <w:p w:rsidR="00CE4232" w:rsidRPr="00A86EA5" w:rsidRDefault="00771F2C" w:rsidP="00A86EA5">
            <w:pPr>
              <w:suppressAutoHyphens w:val="0"/>
              <w:spacing w:after="0" w:line="240" w:lineRule="auto"/>
              <w:jc w:val="both"/>
              <w:rPr>
                <w:rFonts w:ascii="Times New Roman" w:hAnsi="Times New Roman" w:cs="Times New Roman"/>
                <w:szCs w:val="20"/>
              </w:rPr>
            </w:pPr>
            <w:r w:rsidRPr="00A86EA5">
              <w:rPr>
                <w:rFonts w:ascii="Times New Roman" w:eastAsia="Cambria" w:hAnsi="Times New Roman" w:cs="Times New Roman"/>
                <w:bCs/>
                <w:i/>
                <w:szCs w:val="20"/>
              </w:rPr>
              <w:t>постановление от 28.05.2024 № 891 «</w:t>
            </w:r>
            <w:r w:rsidRPr="00A86EA5">
              <w:rPr>
                <w:rFonts w:ascii="Times New Roman" w:hAnsi="Times New Roman" w:cs="Times New Roman"/>
                <w:i/>
                <w:szCs w:val="20"/>
              </w:rPr>
              <w:t>О рассмотрении сводного годов</w:t>
            </w:r>
            <w:r w:rsidRPr="00A86EA5">
              <w:rPr>
                <w:rFonts w:ascii="Times New Roman" w:hAnsi="Times New Roman" w:cs="Times New Roman"/>
                <w:i/>
                <w:szCs w:val="20"/>
              </w:rPr>
              <w:t>о</w:t>
            </w:r>
            <w:r w:rsidRPr="00A86EA5">
              <w:rPr>
                <w:rFonts w:ascii="Times New Roman" w:hAnsi="Times New Roman" w:cs="Times New Roman"/>
                <w:i/>
                <w:szCs w:val="20"/>
              </w:rPr>
              <w:t>го отчета о реализации стратегии социально-экономического развития Петровского муниципального округа Ставропольского края до 2035 года и о ходе исполнения Плана мероприятий по реализации стратегии соц</w:t>
            </w:r>
            <w:r w:rsidRPr="00A86EA5">
              <w:rPr>
                <w:rFonts w:ascii="Times New Roman" w:hAnsi="Times New Roman" w:cs="Times New Roman"/>
                <w:i/>
                <w:szCs w:val="20"/>
              </w:rPr>
              <w:t>и</w:t>
            </w:r>
            <w:r w:rsidRPr="00A86EA5">
              <w:rPr>
                <w:rFonts w:ascii="Times New Roman" w:hAnsi="Times New Roman" w:cs="Times New Roman"/>
                <w:i/>
                <w:szCs w:val="20"/>
              </w:rPr>
              <w:t>ально-экономического развития Петровского муниципального округа Ставропольского края до 2035 года за 2023 год</w:t>
            </w:r>
            <w:r w:rsidRPr="00A86EA5">
              <w:rPr>
                <w:rFonts w:ascii="Times New Roman" w:eastAsia="Cambria" w:hAnsi="Times New Roman" w:cs="Times New Roman"/>
                <w:bCs/>
                <w:i/>
                <w:szCs w:val="20"/>
              </w:rPr>
              <w:t>».</w:t>
            </w:r>
          </w:p>
        </w:tc>
        <w:tc>
          <w:tcPr>
            <w:tcW w:w="2695" w:type="dxa"/>
            <w:shd w:val="clear" w:color="auto" w:fill="auto"/>
          </w:tcPr>
          <w:p w:rsidR="00CE4232" w:rsidRPr="00A86EA5" w:rsidRDefault="00771F2C" w:rsidP="00A86EA5">
            <w:pPr>
              <w:shd w:val="clear" w:color="auto" w:fill="FFFFFF"/>
              <w:suppressAutoHyphens w:val="0"/>
              <w:spacing w:after="0" w:line="240" w:lineRule="auto"/>
              <w:jc w:val="center"/>
              <w:rPr>
                <w:rFonts w:ascii="Times New Roman" w:eastAsia="Times New Roman" w:hAnsi="Times New Roman" w:cs="Times New Roman"/>
                <w:szCs w:val="20"/>
              </w:rPr>
            </w:pPr>
            <w:r w:rsidRPr="00A86EA5">
              <w:rPr>
                <w:rFonts w:ascii="Times New Roman" w:eastAsia="Times New Roman" w:hAnsi="Times New Roman" w:cs="Times New Roman"/>
                <w:szCs w:val="20"/>
              </w:rPr>
              <w:t>х</w:t>
            </w:r>
          </w:p>
        </w:tc>
      </w:tr>
      <w:tr w:rsidR="00CE4232" w:rsidRPr="00A86EA5">
        <w:trPr>
          <w:trHeight w:val="795"/>
        </w:trPr>
        <w:tc>
          <w:tcPr>
            <w:tcW w:w="693" w:type="dxa"/>
            <w:tcBorders>
              <w:top w:val="nil"/>
            </w:tcBorders>
            <w:shd w:val="clear" w:color="auto" w:fill="auto"/>
          </w:tcPr>
          <w:p w:rsidR="00CE4232" w:rsidRPr="00A86EA5" w:rsidRDefault="00771F2C" w:rsidP="00A86EA5">
            <w:pPr>
              <w:suppressAutoHyphens w:val="0"/>
              <w:spacing w:after="0" w:line="240" w:lineRule="auto"/>
              <w:jc w:val="center"/>
              <w:rPr>
                <w:rFonts w:ascii="Times New Roman" w:hAnsi="Times New Roman" w:cs="Times New Roman"/>
                <w:b/>
                <w:bCs/>
                <w:szCs w:val="20"/>
              </w:rPr>
            </w:pPr>
            <w:r w:rsidRPr="00A86EA5">
              <w:rPr>
                <w:rFonts w:ascii="Times New Roman" w:hAnsi="Times New Roman" w:cs="Times New Roman"/>
                <w:bCs/>
                <w:i/>
                <w:iCs/>
                <w:szCs w:val="20"/>
              </w:rPr>
              <w:t>11.3</w:t>
            </w:r>
          </w:p>
        </w:tc>
        <w:tc>
          <w:tcPr>
            <w:tcW w:w="2822" w:type="dxa"/>
            <w:tcBorders>
              <w:top w:val="nil"/>
            </w:tcBorders>
            <w:shd w:val="clear" w:color="auto" w:fill="auto"/>
          </w:tcPr>
          <w:p w:rsidR="00CE4232" w:rsidRPr="00A86EA5" w:rsidRDefault="00771F2C" w:rsidP="00A86EA5">
            <w:pPr>
              <w:widowControl w:val="0"/>
              <w:suppressAutoHyphens w:val="0"/>
              <w:spacing w:after="0" w:line="240" w:lineRule="auto"/>
              <w:jc w:val="both"/>
              <w:rPr>
                <w:rFonts w:ascii="Times New Roman" w:hAnsi="Times New Roman" w:cs="Times New Roman"/>
                <w:szCs w:val="20"/>
              </w:rPr>
            </w:pPr>
            <w:r w:rsidRPr="00A86EA5">
              <w:rPr>
                <w:rFonts w:ascii="Times New Roman" w:eastAsia="Cambria" w:hAnsi="Times New Roman" w:cs="Times New Roman"/>
                <w:bCs/>
                <w:i/>
                <w:iCs/>
                <w:szCs w:val="20"/>
                <w:lang w:eastAsia="ar-SA"/>
              </w:rPr>
              <w:t>Контрольное событие 37.</w:t>
            </w:r>
          </w:p>
          <w:p w:rsidR="00CE4232" w:rsidRPr="00A86EA5" w:rsidRDefault="00771F2C" w:rsidP="00A86EA5">
            <w:pPr>
              <w:widowControl w:val="0"/>
              <w:suppressAutoHyphens w:val="0"/>
              <w:spacing w:after="0" w:line="240" w:lineRule="auto"/>
              <w:jc w:val="both"/>
              <w:rPr>
                <w:rFonts w:ascii="Times New Roman" w:hAnsi="Times New Roman" w:cs="Times New Roman"/>
                <w:szCs w:val="20"/>
              </w:rPr>
            </w:pPr>
            <w:r w:rsidRPr="00A86EA5">
              <w:rPr>
                <w:rFonts w:ascii="Times New Roman" w:eastAsia="Cambria" w:hAnsi="Times New Roman" w:cs="Times New Roman"/>
                <w:bCs/>
                <w:i/>
                <w:iCs/>
                <w:szCs w:val="20"/>
                <w:lang w:eastAsia="ar-SA"/>
              </w:rPr>
              <w:t>Отчетность по документам стратегического планиров</w:t>
            </w:r>
            <w:r w:rsidRPr="00A86EA5">
              <w:rPr>
                <w:rFonts w:ascii="Times New Roman" w:eastAsia="Cambria" w:hAnsi="Times New Roman" w:cs="Times New Roman"/>
                <w:bCs/>
                <w:i/>
                <w:iCs/>
                <w:szCs w:val="20"/>
                <w:lang w:eastAsia="ar-SA"/>
              </w:rPr>
              <w:t>а</w:t>
            </w:r>
            <w:r w:rsidRPr="00A86EA5">
              <w:rPr>
                <w:rFonts w:ascii="Times New Roman" w:eastAsia="Cambria" w:hAnsi="Times New Roman" w:cs="Times New Roman"/>
                <w:bCs/>
                <w:i/>
                <w:iCs/>
                <w:szCs w:val="20"/>
                <w:lang w:eastAsia="ar-SA"/>
              </w:rPr>
              <w:t>ния за 2023 год размещена в федеральном государстве</w:t>
            </w:r>
            <w:r w:rsidRPr="00A86EA5">
              <w:rPr>
                <w:rFonts w:ascii="Times New Roman" w:eastAsia="Cambria" w:hAnsi="Times New Roman" w:cs="Times New Roman"/>
                <w:bCs/>
                <w:i/>
                <w:iCs/>
                <w:szCs w:val="20"/>
                <w:lang w:eastAsia="ar-SA"/>
              </w:rPr>
              <w:t>н</w:t>
            </w:r>
            <w:r w:rsidRPr="00A86EA5">
              <w:rPr>
                <w:rFonts w:ascii="Times New Roman" w:eastAsia="Cambria" w:hAnsi="Times New Roman" w:cs="Times New Roman"/>
                <w:bCs/>
                <w:i/>
                <w:iCs/>
                <w:szCs w:val="20"/>
                <w:lang w:eastAsia="ar-SA"/>
              </w:rPr>
              <w:t>ном реестре документов стратегического планиров</w:t>
            </w:r>
            <w:r w:rsidRPr="00A86EA5">
              <w:rPr>
                <w:rFonts w:ascii="Times New Roman" w:eastAsia="Cambria" w:hAnsi="Times New Roman" w:cs="Times New Roman"/>
                <w:bCs/>
                <w:i/>
                <w:iCs/>
                <w:szCs w:val="20"/>
                <w:lang w:eastAsia="ar-SA"/>
              </w:rPr>
              <w:t>а</w:t>
            </w:r>
            <w:r w:rsidRPr="00A86EA5">
              <w:rPr>
                <w:rFonts w:ascii="Times New Roman" w:eastAsia="Cambria" w:hAnsi="Times New Roman" w:cs="Times New Roman"/>
                <w:bCs/>
                <w:i/>
                <w:iCs/>
                <w:szCs w:val="20"/>
                <w:lang w:eastAsia="ar-SA"/>
              </w:rPr>
              <w:t>ния</w:t>
            </w:r>
          </w:p>
        </w:tc>
        <w:tc>
          <w:tcPr>
            <w:tcW w:w="1714" w:type="dxa"/>
            <w:tcBorders>
              <w:top w:val="nil"/>
            </w:tcBorders>
            <w:shd w:val="clear" w:color="auto" w:fill="auto"/>
          </w:tcPr>
          <w:p w:rsidR="00CE4232" w:rsidRPr="00A86EA5" w:rsidRDefault="00771F2C" w:rsidP="00A86EA5">
            <w:pPr>
              <w:widowControl w:val="0"/>
              <w:suppressAutoHyphens w:val="0"/>
              <w:spacing w:after="0" w:line="240" w:lineRule="auto"/>
              <w:jc w:val="center"/>
              <w:rPr>
                <w:rFonts w:ascii="Times New Roman" w:hAnsi="Times New Roman" w:cs="Times New Roman"/>
                <w:i/>
                <w:szCs w:val="20"/>
              </w:rPr>
            </w:pPr>
            <w:r w:rsidRPr="00A86EA5">
              <w:rPr>
                <w:rFonts w:ascii="Times New Roman" w:eastAsia="Calibri" w:hAnsi="Times New Roman" w:cs="Times New Roman"/>
                <w:bCs/>
                <w:i/>
                <w:iCs/>
                <w:szCs w:val="20"/>
              </w:rPr>
              <w:t>до 28.12.2024</w:t>
            </w:r>
            <w:r w:rsidR="008F1C2C">
              <w:rPr>
                <w:rFonts w:ascii="Times New Roman" w:eastAsia="Calibri" w:hAnsi="Times New Roman" w:cs="Times New Roman"/>
                <w:bCs/>
                <w:i/>
                <w:iCs/>
                <w:szCs w:val="20"/>
              </w:rPr>
              <w:t xml:space="preserve"> </w:t>
            </w:r>
            <w:r w:rsidRPr="00A86EA5">
              <w:rPr>
                <w:rFonts w:ascii="Times New Roman" w:eastAsia="Calibri" w:hAnsi="Times New Roman" w:cs="Times New Roman"/>
                <w:bCs/>
                <w:i/>
                <w:iCs/>
                <w:szCs w:val="20"/>
              </w:rPr>
              <w:t>/</w:t>
            </w:r>
            <w:r w:rsidR="008F1C2C">
              <w:rPr>
                <w:rFonts w:ascii="Times New Roman" w:eastAsia="Calibri" w:hAnsi="Times New Roman" w:cs="Times New Roman"/>
                <w:bCs/>
                <w:i/>
                <w:iCs/>
                <w:szCs w:val="20"/>
              </w:rPr>
              <w:t xml:space="preserve"> </w:t>
            </w:r>
            <w:r w:rsidRPr="00A86EA5">
              <w:rPr>
                <w:rFonts w:ascii="Times New Roman" w:hAnsi="Times New Roman" w:cs="Times New Roman"/>
                <w:i/>
                <w:szCs w:val="20"/>
              </w:rPr>
              <w:t>13.05.2024;</w:t>
            </w:r>
          </w:p>
          <w:p w:rsidR="00CE4232" w:rsidRPr="00A86EA5" w:rsidRDefault="00771F2C" w:rsidP="00A86EA5">
            <w:pPr>
              <w:widowControl w:val="0"/>
              <w:suppressAutoHyphens w:val="0"/>
              <w:spacing w:after="0" w:line="240" w:lineRule="auto"/>
              <w:jc w:val="center"/>
              <w:rPr>
                <w:rFonts w:ascii="Times New Roman" w:eastAsia="Cambria" w:hAnsi="Times New Roman" w:cs="Times New Roman"/>
                <w:bCs/>
                <w:i/>
                <w:szCs w:val="20"/>
                <w:lang w:eastAsia="ar-SA"/>
              </w:rPr>
            </w:pPr>
            <w:r w:rsidRPr="00A86EA5">
              <w:rPr>
                <w:rFonts w:ascii="Times New Roman" w:eastAsia="Cambria" w:hAnsi="Times New Roman" w:cs="Times New Roman"/>
                <w:bCs/>
                <w:i/>
                <w:szCs w:val="20"/>
                <w:lang w:eastAsia="ar-SA"/>
              </w:rPr>
              <w:t>19.05.2024;</w:t>
            </w:r>
          </w:p>
          <w:p w:rsidR="00CE4232" w:rsidRPr="00A86EA5" w:rsidRDefault="00771F2C" w:rsidP="00A86EA5">
            <w:pPr>
              <w:suppressAutoHyphens w:val="0"/>
              <w:spacing w:after="0" w:line="240" w:lineRule="auto"/>
              <w:jc w:val="center"/>
              <w:rPr>
                <w:rFonts w:ascii="Times New Roman" w:hAnsi="Times New Roman" w:cs="Times New Roman"/>
                <w:i/>
                <w:szCs w:val="20"/>
              </w:rPr>
            </w:pPr>
            <w:r w:rsidRPr="00A86EA5">
              <w:rPr>
                <w:rFonts w:ascii="Times New Roman" w:hAnsi="Times New Roman" w:cs="Times New Roman"/>
                <w:i/>
                <w:szCs w:val="20"/>
                <w:shd w:val="clear" w:color="auto" w:fill="FFFFFF"/>
              </w:rPr>
              <w:t>11.04.2024</w:t>
            </w:r>
            <w:r w:rsidRPr="00A86EA5">
              <w:rPr>
                <w:rFonts w:ascii="Times New Roman" w:hAnsi="Times New Roman" w:cs="Times New Roman"/>
                <w:i/>
                <w:szCs w:val="20"/>
              </w:rPr>
              <w:t>;</w:t>
            </w:r>
          </w:p>
          <w:p w:rsidR="00CE4232" w:rsidRPr="00A86EA5" w:rsidRDefault="00771F2C" w:rsidP="00A86EA5">
            <w:pPr>
              <w:suppressAutoHyphens w:val="0"/>
              <w:spacing w:after="0" w:line="240" w:lineRule="auto"/>
              <w:jc w:val="center"/>
              <w:rPr>
                <w:rFonts w:ascii="Times New Roman" w:hAnsi="Times New Roman" w:cs="Times New Roman"/>
                <w:i/>
                <w:szCs w:val="20"/>
              </w:rPr>
            </w:pPr>
            <w:r w:rsidRPr="00A86EA5">
              <w:rPr>
                <w:rFonts w:ascii="Times New Roman" w:hAnsi="Times New Roman" w:cs="Times New Roman"/>
                <w:i/>
                <w:szCs w:val="20"/>
              </w:rPr>
              <w:t>14.06.2024;</w:t>
            </w:r>
          </w:p>
          <w:p w:rsidR="00CE4232" w:rsidRPr="00A86EA5" w:rsidRDefault="00771F2C" w:rsidP="00A86EA5">
            <w:pPr>
              <w:suppressAutoHyphens w:val="0"/>
              <w:spacing w:after="0" w:line="240" w:lineRule="auto"/>
              <w:jc w:val="center"/>
              <w:rPr>
                <w:rFonts w:ascii="Times New Roman" w:hAnsi="Times New Roman" w:cs="Times New Roman"/>
                <w:i/>
                <w:szCs w:val="20"/>
              </w:rPr>
            </w:pPr>
            <w:r w:rsidRPr="00A86EA5">
              <w:rPr>
                <w:rFonts w:ascii="Times New Roman" w:hAnsi="Times New Roman" w:cs="Times New Roman"/>
                <w:i/>
                <w:szCs w:val="20"/>
              </w:rPr>
              <w:t>01.07.2024;</w:t>
            </w:r>
          </w:p>
          <w:p w:rsidR="00CE4232" w:rsidRPr="00A86EA5" w:rsidRDefault="00771F2C" w:rsidP="00A86EA5">
            <w:pPr>
              <w:suppressAutoHyphens w:val="0"/>
              <w:spacing w:after="0" w:line="240" w:lineRule="auto"/>
              <w:jc w:val="center"/>
              <w:rPr>
                <w:rFonts w:ascii="Times New Roman" w:hAnsi="Times New Roman" w:cs="Times New Roman"/>
                <w:i/>
                <w:szCs w:val="20"/>
              </w:rPr>
            </w:pPr>
            <w:r w:rsidRPr="00A86EA5">
              <w:rPr>
                <w:rFonts w:ascii="Times New Roman" w:hAnsi="Times New Roman" w:cs="Times New Roman"/>
                <w:i/>
                <w:szCs w:val="20"/>
              </w:rPr>
              <w:t>03.07.2024;</w:t>
            </w:r>
          </w:p>
          <w:p w:rsidR="00CE4232" w:rsidRPr="00A86EA5" w:rsidRDefault="00771F2C" w:rsidP="00A86EA5">
            <w:pPr>
              <w:suppressAutoHyphens w:val="0"/>
              <w:spacing w:after="0" w:line="240" w:lineRule="auto"/>
              <w:jc w:val="center"/>
              <w:rPr>
                <w:rFonts w:ascii="Times New Roman" w:hAnsi="Times New Roman" w:cs="Times New Roman"/>
                <w:i/>
                <w:szCs w:val="20"/>
              </w:rPr>
            </w:pPr>
            <w:r w:rsidRPr="00A86EA5">
              <w:rPr>
                <w:rFonts w:ascii="Times New Roman" w:hAnsi="Times New Roman" w:cs="Times New Roman"/>
                <w:i/>
                <w:szCs w:val="20"/>
              </w:rPr>
              <w:t>15.07.2024;</w:t>
            </w:r>
          </w:p>
          <w:p w:rsidR="00CE4232" w:rsidRPr="00A86EA5" w:rsidRDefault="00771F2C" w:rsidP="00A86EA5">
            <w:pPr>
              <w:suppressAutoHyphens w:val="0"/>
              <w:spacing w:after="0" w:line="240" w:lineRule="auto"/>
              <w:jc w:val="center"/>
              <w:rPr>
                <w:rFonts w:ascii="Times New Roman" w:hAnsi="Times New Roman" w:cs="Times New Roman"/>
                <w:i/>
                <w:szCs w:val="20"/>
              </w:rPr>
            </w:pPr>
            <w:r w:rsidRPr="00A86EA5">
              <w:rPr>
                <w:rFonts w:ascii="Times New Roman" w:hAnsi="Times New Roman" w:cs="Times New Roman"/>
                <w:i/>
                <w:szCs w:val="20"/>
              </w:rPr>
              <w:t>16.07.2024;</w:t>
            </w:r>
          </w:p>
          <w:p w:rsidR="00CE4232" w:rsidRPr="00A86EA5" w:rsidRDefault="00771F2C" w:rsidP="00A86EA5">
            <w:pPr>
              <w:suppressAutoHyphens w:val="0"/>
              <w:spacing w:after="0" w:line="240" w:lineRule="auto"/>
              <w:jc w:val="center"/>
              <w:rPr>
                <w:rFonts w:ascii="Times New Roman" w:hAnsi="Times New Roman" w:cs="Times New Roman"/>
                <w:i/>
                <w:szCs w:val="20"/>
              </w:rPr>
            </w:pPr>
            <w:r w:rsidRPr="00A86EA5">
              <w:rPr>
                <w:rFonts w:ascii="Times New Roman" w:hAnsi="Times New Roman" w:cs="Times New Roman"/>
                <w:i/>
                <w:szCs w:val="20"/>
              </w:rPr>
              <w:t>19.07.2024;</w:t>
            </w:r>
          </w:p>
          <w:p w:rsidR="00CE4232" w:rsidRPr="00A86EA5" w:rsidRDefault="00771F2C" w:rsidP="00A86EA5">
            <w:pPr>
              <w:suppressAutoHyphens w:val="0"/>
              <w:spacing w:after="0" w:line="240" w:lineRule="auto"/>
              <w:jc w:val="center"/>
              <w:rPr>
                <w:rFonts w:ascii="Times New Roman" w:hAnsi="Times New Roman" w:cs="Times New Roman"/>
                <w:i/>
                <w:szCs w:val="20"/>
              </w:rPr>
            </w:pPr>
            <w:r w:rsidRPr="00A86EA5">
              <w:rPr>
                <w:rFonts w:ascii="Times New Roman" w:hAnsi="Times New Roman" w:cs="Times New Roman"/>
                <w:i/>
                <w:szCs w:val="20"/>
              </w:rPr>
              <w:t>29.07.2024</w:t>
            </w:r>
          </w:p>
          <w:p w:rsidR="00CE4232" w:rsidRPr="00A86EA5" w:rsidRDefault="00CE4232" w:rsidP="00A86EA5">
            <w:pPr>
              <w:widowControl w:val="0"/>
              <w:suppressAutoHyphens w:val="0"/>
              <w:spacing w:after="0" w:line="240" w:lineRule="auto"/>
              <w:jc w:val="center"/>
              <w:rPr>
                <w:rFonts w:ascii="Times New Roman" w:hAnsi="Times New Roman" w:cs="Times New Roman"/>
                <w:szCs w:val="20"/>
              </w:rPr>
            </w:pPr>
          </w:p>
        </w:tc>
        <w:tc>
          <w:tcPr>
            <w:tcW w:w="6494" w:type="dxa"/>
            <w:tcBorders>
              <w:top w:val="nil"/>
            </w:tcBorders>
            <w:shd w:val="clear" w:color="auto" w:fill="auto"/>
          </w:tcPr>
          <w:p w:rsidR="00CE4232" w:rsidRPr="00A86EA5" w:rsidRDefault="00771F2C" w:rsidP="00A86EA5">
            <w:pPr>
              <w:suppressAutoHyphens w:val="0"/>
              <w:spacing w:after="0" w:line="240" w:lineRule="auto"/>
              <w:jc w:val="both"/>
              <w:rPr>
                <w:rFonts w:ascii="Times New Roman" w:hAnsi="Times New Roman" w:cs="Times New Roman"/>
                <w:b/>
                <w:i/>
                <w:szCs w:val="20"/>
              </w:rPr>
            </w:pPr>
            <w:r w:rsidRPr="00A86EA5">
              <w:rPr>
                <w:rFonts w:ascii="Times New Roman" w:hAnsi="Times New Roman" w:cs="Times New Roman"/>
                <w:b/>
                <w:i/>
                <w:iCs/>
                <w:szCs w:val="20"/>
              </w:rPr>
              <w:t>Контрольное событие выполнено.</w:t>
            </w:r>
          </w:p>
          <w:p w:rsidR="00CE4232" w:rsidRPr="00A86EA5" w:rsidRDefault="00771F2C" w:rsidP="00A86EA5">
            <w:pPr>
              <w:suppressAutoHyphens w:val="0"/>
              <w:spacing w:after="0" w:line="240" w:lineRule="auto"/>
              <w:ind w:firstLine="709"/>
              <w:jc w:val="both"/>
              <w:rPr>
                <w:rFonts w:ascii="Times New Roman" w:hAnsi="Times New Roman" w:cs="Times New Roman"/>
                <w:i/>
                <w:szCs w:val="20"/>
              </w:rPr>
            </w:pPr>
            <w:r w:rsidRPr="00A86EA5">
              <w:rPr>
                <w:rFonts w:ascii="Times New Roman" w:hAnsi="Times New Roman" w:cs="Times New Roman"/>
                <w:i/>
                <w:iCs/>
                <w:szCs w:val="20"/>
              </w:rPr>
              <w:t>Контрольное событие выполнено.</w:t>
            </w:r>
          </w:p>
          <w:p w:rsidR="00CE4232" w:rsidRPr="00A86EA5" w:rsidRDefault="00771F2C" w:rsidP="00A86EA5">
            <w:pPr>
              <w:suppressAutoHyphens w:val="0"/>
              <w:spacing w:after="0" w:line="240" w:lineRule="auto"/>
              <w:ind w:firstLine="709"/>
              <w:jc w:val="both"/>
              <w:rPr>
                <w:rFonts w:ascii="Times New Roman" w:hAnsi="Times New Roman" w:cs="Times New Roman"/>
                <w:i/>
                <w:szCs w:val="20"/>
              </w:rPr>
            </w:pPr>
            <w:r w:rsidRPr="00A86EA5">
              <w:rPr>
                <w:rFonts w:ascii="Times New Roman" w:hAnsi="Times New Roman" w:cs="Times New Roman"/>
                <w:i/>
                <w:szCs w:val="20"/>
              </w:rPr>
              <w:t>В отчетном периоде размещены годовые отчеты:</w:t>
            </w:r>
          </w:p>
          <w:p w:rsidR="00CE4232" w:rsidRPr="00A86EA5" w:rsidRDefault="00771F2C" w:rsidP="00A86EA5">
            <w:pPr>
              <w:suppressAutoHyphens w:val="0"/>
              <w:spacing w:after="0" w:line="240" w:lineRule="auto"/>
              <w:ind w:firstLine="709"/>
              <w:jc w:val="both"/>
              <w:rPr>
                <w:rFonts w:ascii="Times New Roman" w:hAnsi="Times New Roman" w:cs="Times New Roman"/>
                <w:i/>
                <w:szCs w:val="20"/>
              </w:rPr>
            </w:pPr>
            <w:r w:rsidRPr="00A86EA5">
              <w:rPr>
                <w:rFonts w:ascii="Times New Roman" w:hAnsi="Times New Roman" w:cs="Times New Roman"/>
                <w:i/>
                <w:szCs w:val="20"/>
              </w:rPr>
              <w:t>- реализации программ в 2023году:</w:t>
            </w:r>
          </w:p>
          <w:p w:rsidR="00CE4232" w:rsidRPr="00A86EA5" w:rsidRDefault="00771F2C" w:rsidP="00A86EA5">
            <w:pPr>
              <w:suppressAutoHyphens w:val="0"/>
              <w:spacing w:after="0" w:line="240" w:lineRule="auto"/>
              <w:ind w:firstLine="709"/>
              <w:jc w:val="both"/>
              <w:rPr>
                <w:rFonts w:ascii="Times New Roman" w:hAnsi="Times New Roman" w:cs="Times New Roman"/>
                <w:i/>
                <w:szCs w:val="20"/>
              </w:rPr>
            </w:pPr>
            <w:r w:rsidRPr="00A86EA5">
              <w:rPr>
                <w:rFonts w:ascii="Times New Roman" w:hAnsi="Times New Roman" w:cs="Times New Roman"/>
                <w:i/>
                <w:szCs w:val="20"/>
              </w:rPr>
              <w:t>«Развитие образования» - 13.05.2024;</w:t>
            </w:r>
          </w:p>
          <w:p w:rsidR="00CE4232" w:rsidRPr="00A86EA5" w:rsidRDefault="00771F2C" w:rsidP="00A86EA5">
            <w:pPr>
              <w:suppressAutoHyphens w:val="0"/>
              <w:spacing w:after="0" w:line="240" w:lineRule="auto"/>
              <w:ind w:firstLine="709"/>
              <w:jc w:val="both"/>
              <w:rPr>
                <w:rFonts w:ascii="Times New Roman" w:hAnsi="Times New Roman" w:cs="Times New Roman"/>
                <w:i/>
                <w:szCs w:val="20"/>
              </w:rPr>
            </w:pPr>
            <w:r w:rsidRPr="00A86EA5">
              <w:rPr>
                <w:rFonts w:ascii="Times New Roman" w:eastAsia="Cambria" w:hAnsi="Times New Roman" w:cs="Times New Roman"/>
                <w:bCs/>
                <w:i/>
                <w:szCs w:val="20"/>
                <w:lang w:eastAsia="ar-SA"/>
              </w:rPr>
              <w:t xml:space="preserve">«Социальная поддержка граждан» - </w:t>
            </w:r>
            <w:r w:rsidRPr="00A86EA5">
              <w:rPr>
                <w:rFonts w:ascii="Times New Roman" w:hAnsi="Times New Roman" w:cs="Times New Roman"/>
                <w:i/>
                <w:szCs w:val="20"/>
              </w:rPr>
              <w:t>13.05.2024</w:t>
            </w:r>
            <w:r w:rsidRPr="00A86EA5">
              <w:rPr>
                <w:rFonts w:ascii="Times New Roman" w:eastAsia="Cambria" w:hAnsi="Times New Roman" w:cs="Times New Roman"/>
                <w:bCs/>
                <w:i/>
                <w:szCs w:val="20"/>
                <w:lang w:eastAsia="ar-SA"/>
              </w:rPr>
              <w:t>;</w:t>
            </w:r>
          </w:p>
          <w:p w:rsidR="00CE4232" w:rsidRPr="00A86EA5" w:rsidRDefault="00771F2C" w:rsidP="00A86EA5">
            <w:pPr>
              <w:suppressAutoHyphens w:val="0"/>
              <w:spacing w:after="0" w:line="240" w:lineRule="auto"/>
              <w:ind w:firstLine="709"/>
              <w:jc w:val="both"/>
              <w:rPr>
                <w:rFonts w:ascii="Times New Roman" w:hAnsi="Times New Roman" w:cs="Times New Roman"/>
                <w:i/>
                <w:szCs w:val="20"/>
              </w:rPr>
            </w:pPr>
            <w:r w:rsidRPr="00A86EA5">
              <w:rPr>
                <w:rFonts w:ascii="Times New Roman" w:eastAsia="Cambria" w:hAnsi="Times New Roman" w:cs="Times New Roman"/>
                <w:bCs/>
                <w:i/>
                <w:szCs w:val="20"/>
                <w:lang w:eastAsia="ar-SA"/>
              </w:rPr>
              <w:t>«Развитие жилищно-коммунального хозяйства» - 19.05.2024;</w:t>
            </w:r>
          </w:p>
          <w:p w:rsidR="00CE4232" w:rsidRPr="00A86EA5" w:rsidRDefault="00771F2C" w:rsidP="00A86EA5">
            <w:pPr>
              <w:suppressAutoHyphens w:val="0"/>
              <w:spacing w:after="0" w:line="240" w:lineRule="auto"/>
              <w:ind w:firstLine="709"/>
              <w:jc w:val="both"/>
              <w:rPr>
                <w:rFonts w:ascii="Times New Roman" w:hAnsi="Times New Roman" w:cs="Times New Roman"/>
                <w:i/>
                <w:szCs w:val="20"/>
              </w:rPr>
            </w:pPr>
            <w:r w:rsidRPr="00A86EA5">
              <w:rPr>
                <w:rFonts w:ascii="Times New Roman" w:eastAsia="Cambria" w:hAnsi="Times New Roman" w:cs="Times New Roman"/>
                <w:bCs/>
                <w:i/>
                <w:szCs w:val="20"/>
                <w:lang w:eastAsia="ar-SA"/>
              </w:rPr>
              <w:t xml:space="preserve">«Управление финансами» - </w:t>
            </w:r>
            <w:r w:rsidRPr="00A86EA5">
              <w:rPr>
                <w:rFonts w:ascii="Times New Roman" w:hAnsi="Times New Roman" w:cs="Times New Roman"/>
                <w:i/>
                <w:szCs w:val="20"/>
              </w:rPr>
              <w:t>13.05.2024</w:t>
            </w:r>
            <w:r w:rsidRPr="00A86EA5">
              <w:rPr>
                <w:rFonts w:ascii="Times New Roman" w:eastAsia="Cambria" w:hAnsi="Times New Roman" w:cs="Times New Roman"/>
                <w:bCs/>
                <w:i/>
                <w:szCs w:val="20"/>
                <w:lang w:eastAsia="ar-SA"/>
              </w:rPr>
              <w:t>;</w:t>
            </w:r>
          </w:p>
          <w:p w:rsidR="00CE4232" w:rsidRPr="00A86EA5" w:rsidRDefault="00771F2C" w:rsidP="00A86EA5">
            <w:pPr>
              <w:suppressAutoHyphens w:val="0"/>
              <w:spacing w:after="0" w:line="240" w:lineRule="auto"/>
              <w:ind w:firstLine="709"/>
              <w:jc w:val="both"/>
              <w:rPr>
                <w:rFonts w:ascii="Times New Roman" w:hAnsi="Times New Roman" w:cs="Times New Roman"/>
                <w:i/>
                <w:szCs w:val="20"/>
              </w:rPr>
            </w:pPr>
            <w:r w:rsidRPr="00A86EA5">
              <w:rPr>
                <w:rFonts w:ascii="Times New Roman" w:eastAsia="Cambria" w:hAnsi="Times New Roman" w:cs="Times New Roman"/>
                <w:bCs/>
                <w:i/>
                <w:szCs w:val="20"/>
                <w:lang w:eastAsia="ar-SA"/>
              </w:rPr>
              <w:t xml:space="preserve">«Управление имуществом» - </w:t>
            </w:r>
            <w:r w:rsidRPr="00A86EA5">
              <w:rPr>
                <w:rFonts w:ascii="Times New Roman" w:hAnsi="Times New Roman" w:cs="Times New Roman"/>
                <w:i/>
                <w:szCs w:val="20"/>
              </w:rPr>
              <w:t>13.05.2024</w:t>
            </w:r>
            <w:r w:rsidRPr="00A86EA5">
              <w:rPr>
                <w:rFonts w:ascii="Times New Roman" w:eastAsia="Cambria" w:hAnsi="Times New Roman" w:cs="Times New Roman"/>
                <w:bCs/>
                <w:i/>
                <w:szCs w:val="20"/>
                <w:lang w:eastAsia="ar-SA"/>
              </w:rPr>
              <w:t>;</w:t>
            </w:r>
          </w:p>
          <w:p w:rsidR="00CE4232" w:rsidRPr="00A86EA5" w:rsidRDefault="00771F2C" w:rsidP="00A86EA5">
            <w:pPr>
              <w:suppressAutoHyphens w:val="0"/>
              <w:spacing w:after="0" w:line="240" w:lineRule="auto"/>
              <w:ind w:firstLine="709"/>
              <w:jc w:val="both"/>
              <w:rPr>
                <w:rFonts w:ascii="Times New Roman" w:eastAsia="Cambria" w:hAnsi="Times New Roman" w:cs="Times New Roman"/>
                <w:bCs/>
                <w:i/>
                <w:szCs w:val="20"/>
                <w:lang w:eastAsia="ar-SA"/>
              </w:rPr>
            </w:pPr>
            <w:r w:rsidRPr="00A86EA5">
              <w:rPr>
                <w:rFonts w:ascii="Times New Roman" w:eastAsia="Cambria" w:hAnsi="Times New Roman" w:cs="Times New Roman"/>
                <w:bCs/>
                <w:i/>
                <w:szCs w:val="20"/>
                <w:lang w:eastAsia="ar-SA"/>
              </w:rPr>
              <w:t xml:space="preserve">«Развитие сельского хозяйства» - </w:t>
            </w:r>
            <w:r w:rsidRPr="00A86EA5">
              <w:rPr>
                <w:rFonts w:ascii="Times New Roman" w:hAnsi="Times New Roman" w:cs="Times New Roman"/>
                <w:i/>
                <w:szCs w:val="20"/>
              </w:rPr>
              <w:t>13.05.2024</w:t>
            </w:r>
            <w:r w:rsidRPr="00A86EA5">
              <w:rPr>
                <w:rFonts w:ascii="Times New Roman" w:eastAsia="Cambria" w:hAnsi="Times New Roman" w:cs="Times New Roman"/>
                <w:bCs/>
                <w:i/>
                <w:szCs w:val="20"/>
                <w:lang w:eastAsia="ar-SA"/>
              </w:rPr>
              <w:t>;</w:t>
            </w:r>
          </w:p>
          <w:p w:rsidR="00CE4232" w:rsidRPr="00A86EA5" w:rsidRDefault="00771F2C" w:rsidP="00A86EA5">
            <w:pPr>
              <w:suppressAutoHyphens w:val="0"/>
              <w:spacing w:after="0" w:line="240" w:lineRule="auto"/>
              <w:ind w:firstLine="709"/>
              <w:jc w:val="both"/>
              <w:rPr>
                <w:rFonts w:ascii="Times New Roman" w:eastAsia="Cambria" w:hAnsi="Times New Roman" w:cs="Times New Roman"/>
                <w:bCs/>
                <w:i/>
                <w:szCs w:val="20"/>
                <w:lang w:eastAsia="ar-SA"/>
              </w:rPr>
            </w:pPr>
            <w:r w:rsidRPr="00A86EA5">
              <w:rPr>
                <w:rFonts w:ascii="Times New Roman" w:eastAsia="Cambria" w:hAnsi="Times New Roman" w:cs="Times New Roman"/>
                <w:bCs/>
                <w:i/>
                <w:szCs w:val="20"/>
                <w:lang w:eastAsia="ar-SA"/>
              </w:rPr>
              <w:t>«Социальное развитие» -</w:t>
            </w:r>
            <w:r w:rsidR="00B232C8">
              <w:rPr>
                <w:rFonts w:ascii="Times New Roman" w:eastAsia="Cambria" w:hAnsi="Times New Roman" w:cs="Times New Roman"/>
                <w:bCs/>
                <w:i/>
                <w:szCs w:val="20"/>
                <w:lang w:eastAsia="ar-SA"/>
              </w:rPr>
              <w:t xml:space="preserve"> </w:t>
            </w:r>
            <w:r w:rsidRPr="00A86EA5">
              <w:rPr>
                <w:rFonts w:ascii="Times New Roman" w:eastAsia="Cambria" w:hAnsi="Times New Roman" w:cs="Times New Roman"/>
                <w:bCs/>
                <w:i/>
                <w:szCs w:val="20"/>
                <w:lang w:eastAsia="ar-SA"/>
              </w:rPr>
              <w:t>01.07.2024;</w:t>
            </w:r>
          </w:p>
          <w:p w:rsidR="00CE4232" w:rsidRPr="00A86EA5" w:rsidRDefault="00771F2C" w:rsidP="00A86EA5">
            <w:pPr>
              <w:suppressAutoHyphens w:val="0"/>
              <w:spacing w:after="0" w:line="240" w:lineRule="auto"/>
              <w:ind w:firstLine="709"/>
              <w:jc w:val="both"/>
              <w:rPr>
                <w:rFonts w:ascii="Times New Roman" w:eastAsia="Cambria" w:hAnsi="Times New Roman" w:cs="Times New Roman"/>
                <w:bCs/>
                <w:i/>
                <w:szCs w:val="20"/>
                <w:lang w:eastAsia="ar-SA"/>
              </w:rPr>
            </w:pPr>
            <w:r w:rsidRPr="00A86EA5">
              <w:rPr>
                <w:rFonts w:ascii="Times New Roman" w:eastAsia="Cambria" w:hAnsi="Times New Roman" w:cs="Times New Roman"/>
                <w:bCs/>
                <w:i/>
                <w:szCs w:val="20"/>
                <w:lang w:eastAsia="ar-SA"/>
              </w:rPr>
              <w:t>«Развитие транспортной системы и обеспечение безопасности дорожного движения» - 03.07.2024;</w:t>
            </w:r>
          </w:p>
          <w:p w:rsidR="00CE4232" w:rsidRPr="00A86EA5" w:rsidRDefault="00771F2C" w:rsidP="00A86EA5">
            <w:pPr>
              <w:suppressAutoHyphens w:val="0"/>
              <w:spacing w:after="0" w:line="240" w:lineRule="auto"/>
              <w:ind w:firstLine="709"/>
              <w:jc w:val="both"/>
              <w:rPr>
                <w:rFonts w:ascii="Times New Roman" w:eastAsia="Cambria" w:hAnsi="Times New Roman" w:cs="Times New Roman"/>
                <w:bCs/>
                <w:i/>
                <w:szCs w:val="20"/>
                <w:lang w:eastAsia="ar-SA"/>
              </w:rPr>
            </w:pPr>
            <w:r w:rsidRPr="00A86EA5">
              <w:rPr>
                <w:rFonts w:ascii="Times New Roman" w:eastAsia="Cambria" w:hAnsi="Times New Roman" w:cs="Times New Roman"/>
                <w:bCs/>
                <w:i/>
                <w:szCs w:val="20"/>
                <w:lang w:eastAsia="ar-SA"/>
              </w:rPr>
              <w:t xml:space="preserve">«Культура Петровского </w:t>
            </w:r>
            <w:r w:rsidR="0081501E" w:rsidRPr="00A86EA5">
              <w:rPr>
                <w:rFonts w:ascii="Times New Roman" w:eastAsia="Cambria" w:hAnsi="Times New Roman" w:cs="Times New Roman"/>
                <w:bCs/>
                <w:i/>
                <w:szCs w:val="20"/>
                <w:lang w:eastAsia="ar-SA"/>
              </w:rPr>
              <w:t>муниципального</w:t>
            </w:r>
            <w:r w:rsidRPr="00A86EA5">
              <w:rPr>
                <w:rFonts w:ascii="Times New Roman" w:eastAsia="Cambria" w:hAnsi="Times New Roman" w:cs="Times New Roman"/>
                <w:bCs/>
                <w:i/>
                <w:szCs w:val="20"/>
                <w:lang w:eastAsia="ar-SA"/>
              </w:rPr>
              <w:t xml:space="preserve"> округа Ставропол</w:t>
            </w:r>
            <w:r w:rsidRPr="00A86EA5">
              <w:rPr>
                <w:rFonts w:ascii="Times New Roman" w:eastAsia="Cambria" w:hAnsi="Times New Roman" w:cs="Times New Roman"/>
                <w:bCs/>
                <w:i/>
                <w:szCs w:val="20"/>
                <w:lang w:eastAsia="ar-SA"/>
              </w:rPr>
              <w:t>ь</w:t>
            </w:r>
            <w:r w:rsidRPr="00A86EA5">
              <w:rPr>
                <w:rFonts w:ascii="Times New Roman" w:eastAsia="Cambria" w:hAnsi="Times New Roman" w:cs="Times New Roman"/>
                <w:bCs/>
                <w:i/>
                <w:szCs w:val="20"/>
                <w:lang w:eastAsia="ar-SA"/>
              </w:rPr>
              <w:t>ского края» - 15.07.2024;</w:t>
            </w:r>
          </w:p>
          <w:p w:rsidR="00CE4232" w:rsidRPr="00A86EA5" w:rsidRDefault="00771F2C" w:rsidP="00A86EA5">
            <w:pPr>
              <w:suppressAutoHyphens w:val="0"/>
              <w:spacing w:after="0" w:line="240" w:lineRule="auto"/>
              <w:ind w:firstLine="709"/>
              <w:jc w:val="both"/>
              <w:rPr>
                <w:rFonts w:ascii="Times New Roman" w:eastAsia="Cambria" w:hAnsi="Times New Roman" w:cs="Times New Roman"/>
                <w:bCs/>
                <w:i/>
                <w:szCs w:val="20"/>
                <w:lang w:eastAsia="ar-SA"/>
              </w:rPr>
            </w:pPr>
            <w:r w:rsidRPr="00A86EA5">
              <w:rPr>
                <w:rFonts w:ascii="Times New Roman" w:eastAsia="Cambria" w:hAnsi="Times New Roman" w:cs="Times New Roman"/>
                <w:bCs/>
                <w:i/>
                <w:szCs w:val="20"/>
                <w:lang w:eastAsia="ar-SA"/>
              </w:rPr>
              <w:t>«Модернизация экономики и улучшение инвестиционного кл</w:t>
            </w:r>
            <w:r w:rsidRPr="00A86EA5">
              <w:rPr>
                <w:rFonts w:ascii="Times New Roman" w:eastAsia="Cambria" w:hAnsi="Times New Roman" w:cs="Times New Roman"/>
                <w:bCs/>
                <w:i/>
                <w:szCs w:val="20"/>
                <w:lang w:eastAsia="ar-SA"/>
              </w:rPr>
              <w:t>и</w:t>
            </w:r>
            <w:r w:rsidRPr="00A86EA5">
              <w:rPr>
                <w:rFonts w:ascii="Times New Roman" w:eastAsia="Cambria" w:hAnsi="Times New Roman" w:cs="Times New Roman"/>
                <w:bCs/>
                <w:i/>
                <w:szCs w:val="20"/>
                <w:lang w:eastAsia="ar-SA"/>
              </w:rPr>
              <w:t>мата» - 15.07.2024;</w:t>
            </w:r>
          </w:p>
          <w:p w:rsidR="00CE4232" w:rsidRPr="00A86EA5" w:rsidRDefault="00771F2C" w:rsidP="00A86EA5">
            <w:pPr>
              <w:suppressAutoHyphens w:val="0"/>
              <w:spacing w:after="0" w:line="240" w:lineRule="auto"/>
              <w:ind w:firstLine="709"/>
              <w:jc w:val="both"/>
              <w:rPr>
                <w:rFonts w:ascii="Times New Roman" w:eastAsia="Cambria" w:hAnsi="Times New Roman" w:cs="Times New Roman"/>
                <w:bCs/>
                <w:i/>
                <w:szCs w:val="20"/>
                <w:lang w:eastAsia="ar-SA"/>
              </w:rPr>
            </w:pPr>
            <w:r w:rsidRPr="00A86EA5">
              <w:rPr>
                <w:rFonts w:ascii="Times New Roman" w:eastAsia="Cambria" w:hAnsi="Times New Roman" w:cs="Times New Roman"/>
                <w:bCs/>
                <w:i/>
                <w:szCs w:val="20"/>
                <w:lang w:eastAsia="ar-SA"/>
              </w:rPr>
              <w:t>«Совершенствование организации деятельности органов мес</w:t>
            </w:r>
            <w:r w:rsidRPr="00A86EA5">
              <w:rPr>
                <w:rFonts w:ascii="Times New Roman" w:eastAsia="Cambria" w:hAnsi="Times New Roman" w:cs="Times New Roman"/>
                <w:bCs/>
                <w:i/>
                <w:szCs w:val="20"/>
                <w:lang w:eastAsia="ar-SA"/>
              </w:rPr>
              <w:t>т</w:t>
            </w:r>
            <w:r w:rsidRPr="00A86EA5">
              <w:rPr>
                <w:rFonts w:ascii="Times New Roman" w:eastAsia="Cambria" w:hAnsi="Times New Roman" w:cs="Times New Roman"/>
                <w:bCs/>
                <w:i/>
                <w:szCs w:val="20"/>
                <w:lang w:eastAsia="ar-SA"/>
              </w:rPr>
              <w:t>ного самоуправления» -15.07.2024;</w:t>
            </w:r>
          </w:p>
          <w:p w:rsidR="00CE4232" w:rsidRPr="00A86EA5" w:rsidRDefault="00771F2C" w:rsidP="00A86EA5">
            <w:pPr>
              <w:suppressAutoHyphens w:val="0"/>
              <w:spacing w:after="0" w:line="240" w:lineRule="auto"/>
              <w:ind w:firstLine="709"/>
              <w:jc w:val="both"/>
              <w:rPr>
                <w:rFonts w:ascii="Times New Roman" w:hAnsi="Times New Roman" w:cs="Times New Roman"/>
                <w:i/>
                <w:szCs w:val="20"/>
              </w:rPr>
            </w:pPr>
            <w:r w:rsidRPr="00A86EA5">
              <w:rPr>
                <w:rFonts w:ascii="Times New Roman" w:eastAsia="Cambria" w:hAnsi="Times New Roman" w:cs="Times New Roman"/>
                <w:bCs/>
                <w:i/>
                <w:szCs w:val="20"/>
                <w:lang w:eastAsia="ar-SA"/>
              </w:rPr>
              <w:t>«Межнациональные отношения, профилактика правонаруш</w:t>
            </w:r>
            <w:r w:rsidRPr="00A86EA5">
              <w:rPr>
                <w:rFonts w:ascii="Times New Roman" w:eastAsia="Cambria" w:hAnsi="Times New Roman" w:cs="Times New Roman"/>
                <w:bCs/>
                <w:i/>
                <w:szCs w:val="20"/>
                <w:lang w:eastAsia="ar-SA"/>
              </w:rPr>
              <w:t>е</w:t>
            </w:r>
            <w:r w:rsidRPr="00A86EA5">
              <w:rPr>
                <w:rFonts w:ascii="Times New Roman" w:eastAsia="Cambria" w:hAnsi="Times New Roman" w:cs="Times New Roman"/>
                <w:bCs/>
                <w:i/>
                <w:szCs w:val="20"/>
                <w:lang w:eastAsia="ar-SA"/>
              </w:rPr>
              <w:t>ний, терроризма и поддержка казачества» - 16.07.2024;</w:t>
            </w:r>
          </w:p>
          <w:p w:rsidR="00CE4232" w:rsidRPr="00A86EA5" w:rsidRDefault="00771F2C" w:rsidP="00A86EA5">
            <w:pPr>
              <w:suppressAutoHyphens w:val="0"/>
              <w:spacing w:after="0" w:line="240" w:lineRule="auto"/>
              <w:ind w:firstLine="709"/>
              <w:jc w:val="both"/>
              <w:rPr>
                <w:rFonts w:ascii="Times New Roman" w:hAnsi="Times New Roman" w:cs="Times New Roman"/>
                <w:i/>
                <w:szCs w:val="20"/>
              </w:rPr>
            </w:pPr>
            <w:r w:rsidRPr="00A86EA5">
              <w:rPr>
                <w:rFonts w:ascii="Times New Roman" w:eastAsia="Cambria" w:hAnsi="Times New Roman" w:cs="Times New Roman"/>
                <w:bCs/>
                <w:i/>
                <w:szCs w:val="20"/>
                <w:lang w:eastAsia="ar-SA"/>
              </w:rPr>
              <w:t xml:space="preserve">- </w:t>
            </w:r>
            <w:r w:rsidRPr="00A86EA5">
              <w:rPr>
                <w:rFonts w:ascii="Times New Roman" w:hAnsi="Times New Roman" w:cs="Times New Roman"/>
                <w:i/>
                <w:szCs w:val="20"/>
              </w:rPr>
              <w:t>отчет за 2023год бюджетного прогноза Петровского горо</w:t>
            </w:r>
            <w:r w:rsidRPr="00A86EA5">
              <w:rPr>
                <w:rFonts w:ascii="Times New Roman" w:hAnsi="Times New Roman" w:cs="Times New Roman"/>
                <w:i/>
                <w:szCs w:val="20"/>
              </w:rPr>
              <w:t>д</w:t>
            </w:r>
            <w:r w:rsidRPr="00A86EA5">
              <w:rPr>
                <w:rFonts w:ascii="Times New Roman" w:hAnsi="Times New Roman" w:cs="Times New Roman"/>
                <w:i/>
                <w:szCs w:val="20"/>
              </w:rPr>
              <w:t xml:space="preserve">ского округа Ставропольского края на долгосрочный период – </w:t>
            </w:r>
            <w:r w:rsidRPr="00A86EA5">
              <w:rPr>
                <w:rFonts w:ascii="Times New Roman" w:hAnsi="Times New Roman" w:cs="Times New Roman"/>
                <w:i/>
                <w:szCs w:val="20"/>
                <w:shd w:val="clear" w:color="auto" w:fill="FFFFFF"/>
              </w:rPr>
              <w:t>11.04.2024</w:t>
            </w:r>
            <w:r w:rsidRPr="00A86EA5">
              <w:rPr>
                <w:rFonts w:ascii="Times New Roman" w:hAnsi="Times New Roman" w:cs="Times New Roman"/>
                <w:i/>
                <w:szCs w:val="20"/>
              </w:rPr>
              <w:t>;</w:t>
            </w:r>
          </w:p>
          <w:p w:rsidR="00CE4232" w:rsidRPr="00A86EA5" w:rsidRDefault="00771F2C" w:rsidP="00A86EA5">
            <w:pPr>
              <w:suppressAutoHyphens w:val="0"/>
              <w:spacing w:after="0" w:line="240" w:lineRule="auto"/>
              <w:ind w:firstLine="709"/>
              <w:jc w:val="both"/>
              <w:rPr>
                <w:rFonts w:ascii="Times New Roman" w:hAnsi="Times New Roman" w:cs="Times New Roman"/>
                <w:i/>
                <w:szCs w:val="20"/>
              </w:rPr>
            </w:pPr>
            <w:r w:rsidRPr="00A86EA5">
              <w:rPr>
                <w:rFonts w:ascii="Times New Roman" w:hAnsi="Times New Roman" w:cs="Times New Roman"/>
                <w:i/>
                <w:szCs w:val="20"/>
              </w:rPr>
              <w:t>- отчет о реализации стратегии социально-экономического развития  за 2023 год – 14.06.2024;</w:t>
            </w:r>
          </w:p>
          <w:p w:rsidR="00CE4232" w:rsidRPr="00A86EA5" w:rsidRDefault="00771F2C" w:rsidP="00A86EA5">
            <w:pPr>
              <w:suppressAutoHyphens w:val="0"/>
              <w:spacing w:after="0" w:line="240" w:lineRule="auto"/>
              <w:ind w:firstLine="709"/>
              <w:jc w:val="both"/>
              <w:rPr>
                <w:rFonts w:ascii="Times New Roman" w:hAnsi="Times New Roman" w:cs="Times New Roman"/>
                <w:i/>
                <w:szCs w:val="20"/>
                <w:shd w:val="clear" w:color="auto" w:fill="FFFFFF"/>
              </w:rPr>
            </w:pPr>
            <w:r w:rsidRPr="00A86EA5">
              <w:rPr>
                <w:rFonts w:ascii="Times New Roman" w:hAnsi="Times New Roman" w:cs="Times New Roman"/>
                <w:i/>
                <w:szCs w:val="20"/>
                <w:shd w:val="clear" w:color="auto" w:fill="FFFFFF"/>
              </w:rPr>
              <w:t>- результаты мониторинга и контроля прогноза социально-экономического развития Петровского городского округа Ставропол</w:t>
            </w:r>
            <w:r w:rsidRPr="00A86EA5">
              <w:rPr>
                <w:rFonts w:ascii="Times New Roman" w:hAnsi="Times New Roman" w:cs="Times New Roman"/>
                <w:i/>
                <w:szCs w:val="20"/>
                <w:shd w:val="clear" w:color="auto" w:fill="FFFFFF"/>
              </w:rPr>
              <w:t>ь</w:t>
            </w:r>
            <w:r w:rsidRPr="00A86EA5">
              <w:rPr>
                <w:rFonts w:ascii="Times New Roman" w:hAnsi="Times New Roman" w:cs="Times New Roman"/>
                <w:i/>
                <w:szCs w:val="20"/>
                <w:shd w:val="clear" w:color="auto" w:fill="FFFFFF"/>
              </w:rPr>
              <w:t>ского края на период до 2035 года за 2022 год – 19.07.2024.;</w:t>
            </w:r>
          </w:p>
          <w:p w:rsidR="00CE4232" w:rsidRPr="00A86EA5" w:rsidRDefault="00771F2C" w:rsidP="00A86EA5">
            <w:pPr>
              <w:suppressAutoHyphens w:val="0"/>
              <w:spacing w:after="0" w:line="240" w:lineRule="auto"/>
              <w:ind w:firstLine="709"/>
              <w:jc w:val="both"/>
              <w:rPr>
                <w:rFonts w:ascii="Times New Roman" w:hAnsi="Times New Roman" w:cs="Times New Roman"/>
                <w:i/>
                <w:szCs w:val="20"/>
                <w:shd w:val="clear" w:color="auto" w:fill="FFFFFF"/>
              </w:rPr>
            </w:pPr>
            <w:r w:rsidRPr="00A86EA5">
              <w:rPr>
                <w:rFonts w:ascii="Times New Roman" w:hAnsi="Times New Roman" w:cs="Times New Roman"/>
                <w:i/>
                <w:szCs w:val="20"/>
                <w:shd w:val="clear" w:color="auto" w:fill="FFFFFF"/>
              </w:rPr>
              <w:lastRenderedPageBreak/>
              <w:t>- результаты мониторинга и контроля прогноза социально-экономического развития Петровского городского округа Ставропол</w:t>
            </w:r>
            <w:r w:rsidRPr="00A86EA5">
              <w:rPr>
                <w:rFonts w:ascii="Times New Roman" w:hAnsi="Times New Roman" w:cs="Times New Roman"/>
                <w:i/>
                <w:szCs w:val="20"/>
                <w:shd w:val="clear" w:color="auto" w:fill="FFFFFF"/>
              </w:rPr>
              <w:t>ь</w:t>
            </w:r>
            <w:r w:rsidRPr="00A86EA5">
              <w:rPr>
                <w:rFonts w:ascii="Times New Roman" w:hAnsi="Times New Roman" w:cs="Times New Roman"/>
                <w:i/>
                <w:szCs w:val="20"/>
                <w:shd w:val="clear" w:color="auto" w:fill="FFFFFF"/>
              </w:rPr>
              <w:t>ского края на 2023 год и на период 2024-2025годов – 29.07.2024.</w:t>
            </w:r>
          </w:p>
          <w:p w:rsidR="00CE4232" w:rsidRPr="00A86EA5" w:rsidRDefault="00CE4232" w:rsidP="00A86EA5">
            <w:pPr>
              <w:widowControl w:val="0"/>
              <w:suppressAutoHyphens w:val="0"/>
              <w:spacing w:after="0" w:line="240" w:lineRule="auto"/>
              <w:jc w:val="both"/>
              <w:rPr>
                <w:rFonts w:ascii="Times New Roman" w:hAnsi="Times New Roman" w:cs="Times New Roman"/>
                <w:szCs w:val="20"/>
              </w:rPr>
            </w:pPr>
          </w:p>
        </w:tc>
        <w:tc>
          <w:tcPr>
            <w:tcW w:w="2695" w:type="dxa"/>
            <w:tcBorders>
              <w:top w:val="nil"/>
            </w:tcBorders>
            <w:shd w:val="clear" w:color="auto" w:fill="auto"/>
          </w:tcPr>
          <w:p w:rsidR="00CE4232" w:rsidRPr="00A86EA5" w:rsidRDefault="00771F2C" w:rsidP="00A86EA5">
            <w:pPr>
              <w:shd w:val="clear" w:color="auto" w:fill="FFFFFF"/>
              <w:suppressAutoHyphens w:val="0"/>
              <w:spacing w:after="0" w:line="240" w:lineRule="auto"/>
              <w:jc w:val="center"/>
              <w:rPr>
                <w:rFonts w:ascii="Times New Roman" w:hAnsi="Times New Roman" w:cs="Times New Roman"/>
                <w:szCs w:val="20"/>
              </w:rPr>
            </w:pPr>
            <w:r w:rsidRPr="00A86EA5">
              <w:rPr>
                <w:rFonts w:ascii="Times New Roman" w:eastAsia="Times New Roman" w:hAnsi="Times New Roman" w:cs="Times New Roman"/>
                <w:szCs w:val="20"/>
              </w:rPr>
              <w:lastRenderedPageBreak/>
              <w:t>х</w:t>
            </w:r>
          </w:p>
        </w:tc>
      </w:tr>
    </w:tbl>
    <w:p w:rsidR="00CE4232" w:rsidRPr="00BD49F8" w:rsidRDefault="00CE4232">
      <w:pPr>
        <w:spacing w:after="0" w:line="240" w:lineRule="auto"/>
        <w:rPr>
          <w:rFonts w:ascii="Times New Roman" w:eastAsia="Times New Roman" w:hAnsi="Times New Roman" w:cs="Times New Roman"/>
          <w:sz w:val="20"/>
          <w:szCs w:val="20"/>
          <w:highlight w:val="white"/>
        </w:rPr>
      </w:pPr>
    </w:p>
    <w:p w:rsidR="00CE4232" w:rsidRPr="00BD49F8" w:rsidRDefault="00771F2C">
      <w:pPr>
        <w:spacing w:after="0" w:line="240" w:lineRule="auto"/>
        <w:rPr>
          <w:rFonts w:ascii="Times New Roman" w:eastAsia="Times New Roman" w:hAnsi="Times New Roman" w:cs="Times New Roman"/>
          <w:sz w:val="20"/>
          <w:szCs w:val="20"/>
          <w:highlight w:val="white"/>
        </w:rPr>
      </w:pPr>
      <w:r w:rsidRPr="00BD49F8">
        <w:br w:type="page"/>
      </w:r>
    </w:p>
    <w:tbl>
      <w:tblPr>
        <w:tblW w:w="4348" w:type="dxa"/>
        <w:jc w:val="right"/>
        <w:tblLayout w:type="fixed"/>
        <w:tblCellMar>
          <w:left w:w="0" w:type="dxa"/>
          <w:right w:w="0" w:type="dxa"/>
        </w:tblCellMar>
        <w:tblLook w:val="04A0"/>
      </w:tblPr>
      <w:tblGrid>
        <w:gridCol w:w="4348"/>
      </w:tblGrid>
      <w:tr w:rsidR="00CE4232" w:rsidRPr="00BD49F8">
        <w:trPr>
          <w:trHeight w:val="120"/>
          <w:jc w:val="right"/>
        </w:trPr>
        <w:tc>
          <w:tcPr>
            <w:tcW w:w="4348" w:type="dxa"/>
            <w:shd w:val="clear" w:color="auto" w:fill="auto"/>
          </w:tcPr>
          <w:p w:rsidR="00CE4232" w:rsidRPr="00BD49F8" w:rsidRDefault="00771F2C">
            <w:pPr>
              <w:pageBreakBefore/>
              <w:spacing w:after="0" w:line="255" w:lineRule="exact"/>
              <w:jc w:val="center"/>
              <w:rPr>
                <w:rFonts w:ascii="Times New Roman" w:eastAsia="Times New Roman" w:hAnsi="Times New Roman" w:cs="Times New Roman"/>
                <w:sz w:val="28"/>
                <w:szCs w:val="28"/>
              </w:rPr>
            </w:pPr>
            <w:r w:rsidRPr="00BD49F8">
              <w:rPr>
                <w:rFonts w:ascii="Times New Roman" w:eastAsia="Times New Roman" w:hAnsi="Times New Roman" w:cs="Times New Roman"/>
                <w:sz w:val="28"/>
                <w:szCs w:val="28"/>
              </w:rPr>
              <w:lastRenderedPageBreak/>
              <w:t>Приложение 2</w:t>
            </w:r>
          </w:p>
          <w:p w:rsidR="00CE4232" w:rsidRPr="00BD49F8" w:rsidRDefault="00771F2C" w:rsidP="007F7EEF">
            <w:pPr>
              <w:spacing w:after="0" w:line="255" w:lineRule="exact"/>
              <w:jc w:val="both"/>
              <w:rPr>
                <w:rFonts w:ascii="Times New Roman" w:hAnsi="Times New Roman" w:cs="Times New Roman"/>
              </w:rPr>
            </w:pPr>
            <w:r w:rsidRPr="00BD49F8">
              <w:rPr>
                <w:rFonts w:ascii="Times New Roman" w:eastAsia="Times New Roman" w:hAnsi="Times New Roman" w:cs="Times New Roman"/>
                <w:sz w:val="28"/>
                <w:szCs w:val="28"/>
              </w:rPr>
              <w:t xml:space="preserve">к годовому отчету о реализации муниципальной программы Петровского </w:t>
            </w:r>
            <w:r w:rsidR="007F7EEF" w:rsidRPr="00BD49F8">
              <w:rPr>
                <w:rFonts w:ascii="Times New Roman" w:eastAsia="Times New Roman" w:hAnsi="Times New Roman" w:cs="Times New Roman"/>
                <w:sz w:val="28"/>
                <w:szCs w:val="28"/>
              </w:rPr>
              <w:t>муниципального</w:t>
            </w:r>
            <w:r w:rsidRPr="00BD49F8">
              <w:rPr>
                <w:rFonts w:ascii="Times New Roman" w:eastAsia="Times New Roman" w:hAnsi="Times New Roman" w:cs="Times New Roman"/>
                <w:sz w:val="28"/>
                <w:szCs w:val="28"/>
              </w:rPr>
              <w:t xml:space="preserve"> округа Ставропольского края </w:t>
            </w:r>
            <w:r w:rsidRPr="00BD49F8">
              <w:rPr>
                <w:rFonts w:ascii="Times New Roman" w:eastAsia="Times New Roman" w:hAnsi="Times New Roman" w:cs="Times New Roman"/>
                <w:b/>
                <w:bCs/>
                <w:sz w:val="28"/>
                <w:szCs w:val="28"/>
              </w:rPr>
              <w:t>«</w:t>
            </w:r>
            <w:r w:rsidRPr="00BD49F8">
              <w:rPr>
                <w:rFonts w:ascii="Times New Roman" w:eastAsia="Times New Roman" w:hAnsi="Times New Roman" w:cs="Times New Roman"/>
                <w:sz w:val="28"/>
                <w:szCs w:val="28"/>
              </w:rPr>
              <w:t>Модернизация экономики и улучшение инвестиционного климата» за 2024 год</w:t>
            </w:r>
          </w:p>
        </w:tc>
      </w:tr>
    </w:tbl>
    <w:p w:rsidR="00CE4232" w:rsidRPr="00BD49F8" w:rsidRDefault="00CE4232">
      <w:pPr>
        <w:spacing w:after="0" w:line="240" w:lineRule="auto"/>
        <w:rPr>
          <w:rFonts w:ascii="Times New Roman" w:eastAsia="Times New Roman" w:hAnsi="Times New Roman" w:cs="Times New Roman"/>
          <w:sz w:val="28"/>
          <w:szCs w:val="28"/>
          <w:highlight w:val="white"/>
        </w:rPr>
      </w:pPr>
    </w:p>
    <w:p w:rsidR="00CE4232" w:rsidRPr="00BD49F8" w:rsidRDefault="00CE4232">
      <w:pPr>
        <w:spacing w:after="0" w:line="240" w:lineRule="auto"/>
        <w:rPr>
          <w:rFonts w:ascii="Times New Roman" w:eastAsia="Times New Roman" w:hAnsi="Times New Roman" w:cs="Times New Roman"/>
          <w:sz w:val="28"/>
          <w:szCs w:val="28"/>
          <w:highlight w:val="white"/>
        </w:rPr>
      </w:pPr>
    </w:p>
    <w:p w:rsidR="00CE4232" w:rsidRPr="00BD49F8" w:rsidRDefault="00CE4232">
      <w:pPr>
        <w:shd w:val="clear" w:color="auto" w:fill="FFFFFF"/>
        <w:spacing w:after="0" w:line="240" w:lineRule="auto"/>
        <w:rPr>
          <w:rFonts w:ascii="Times New Roman" w:eastAsia="Times New Roman" w:hAnsi="Times New Roman" w:cs="Times New Roman"/>
          <w:sz w:val="28"/>
          <w:szCs w:val="28"/>
          <w:highlight w:val="white"/>
        </w:rPr>
      </w:pPr>
    </w:p>
    <w:p w:rsidR="00CE4232" w:rsidRPr="00BD49F8" w:rsidRDefault="00771F2C">
      <w:pPr>
        <w:shd w:val="clear" w:color="auto" w:fill="FFFFFF"/>
        <w:spacing w:after="0" w:line="240" w:lineRule="auto"/>
        <w:jc w:val="center"/>
        <w:rPr>
          <w:rFonts w:ascii="Times New Roman" w:eastAsia="Times New Roman" w:hAnsi="Times New Roman" w:cs="Times New Roman"/>
          <w:sz w:val="28"/>
          <w:szCs w:val="28"/>
          <w:highlight w:val="white"/>
        </w:rPr>
      </w:pPr>
      <w:bookmarkStart w:id="7" w:name="Par858"/>
      <w:bookmarkEnd w:id="7"/>
      <w:r w:rsidRPr="00BD49F8">
        <w:rPr>
          <w:rFonts w:ascii="Times New Roman" w:eastAsia="Times New Roman" w:hAnsi="Times New Roman" w:cs="Times New Roman"/>
          <w:sz w:val="28"/>
          <w:szCs w:val="28"/>
          <w:shd w:val="clear" w:color="auto" w:fill="FFFFFF"/>
        </w:rPr>
        <w:t>ОТЧЕТ</w:t>
      </w:r>
    </w:p>
    <w:p w:rsidR="00CE4232" w:rsidRPr="00BD49F8" w:rsidRDefault="00771F2C">
      <w:pPr>
        <w:shd w:val="clear" w:color="auto" w:fill="FFFFFF"/>
        <w:spacing w:after="0" w:line="240" w:lineRule="auto"/>
        <w:jc w:val="center"/>
        <w:rPr>
          <w:rFonts w:ascii="Times New Roman" w:eastAsia="Times New Roman" w:hAnsi="Times New Roman" w:cs="Times New Roman"/>
          <w:sz w:val="28"/>
          <w:szCs w:val="28"/>
          <w:highlight w:val="white"/>
        </w:rPr>
      </w:pPr>
      <w:r w:rsidRPr="00BD49F8">
        <w:rPr>
          <w:rFonts w:ascii="Times New Roman" w:eastAsia="Times New Roman" w:hAnsi="Times New Roman" w:cs="Times New Roman"/>
          <w:sz w:val="28"/>
          <w:szCs w:val="28"/>
          <w:shd w:val="clear" w:color="auto" w:fill="FFFFFF"/>
        </w:rPr>
        <w:t xml:space="preserve">об использовании средств бюджета Петровского </w:t>
      </w:r>
      <w:r w:rsidR="005D6E06" w:rsidRPr="00BD49F8">
        <w:rPr>
          <w:rFonts w:ascii="Times New Roman" w:eastAsia="Times New Roman" w:hAnsi="Times New Roman" w:cs="Times New Roman"/>
          <w:sz w:val="28"/>
          <w:szCs w:val="28"/>
          <w:shd w:val="clear" w:color="auto" w:fill="FFFFFF"/>
        </w:rPr>
        <w:t>муниципального</w:t>
      </w:r>
      <w:r w:rsidRPr="00BD49F8">
        <w:rPr>
          <w:rFonts w:ascii="Times New Roman" w:eastAsia="Times New Roman" w:hAnsi="Times New Roman" w:cs="Times New Roman"/>
          <w:sz w:val="28"/>
          <w:szCs w:val="28"/>
          <w:shd w:val="clear" w:color="auto" w:fill="FFFFFF"/>
        </w:rPr>
        <w:t xml:space="preserve"> округа Ставропольского края</w:t>
      </w:r>
    </w:p>
    <w:p w:rsidR="00CE4232" w:rsidRPr="00BD49F8" w:rsidRDefault="00771F2C">
      <w:pPr>
        <w:shd w:val="clear" w:color="auto" w:fill="FFFFFF"/>
        <w:spacing w:after="0" w:line="240" w:lineRule="auto"/>
        <w:jc w:val="center"/>
        <w:rPr>
          <w:rFonts w:ascii="Times New Roman" w:eastAsia="Times New Roman" w:hAnsi="Times New Roman" w:cs="Times New Roman"/>
          <w:sz w:val="28"/>
          <w:szCs w:val="28"/>
          <w:highlight w:val="white"/>
        </w:rPr>
      </w:pPr>
      <w:r w:rsidRPr="00BD49F8">
        <w:rPr>
          <w:rFonts w:ascii="Times New Roman" w:eastAsia="Times New Roman" w:hAnsi="Times New Roman" w:cs="Times New Roman"/>
          <w:sz w:val="28"/>
          <w:szCs w:val="28"/>
          <w:shd w:val="clear" w:color="auto" w:fill="FFFFFF"/>
        </w:rPr>
        <w:t>на реализацию Программы</w:t>
      </w:r>
    </w:p>
    <w:p w:rsidR="00CE4232" w:rsidRPr="00BD49F8" w:rsidRDefault="00CE4232">
      <w:pPr>
        <w:shd w:val="clear" w:color="auto" w:fill="FFFFFF"/>
        <w:spacing w:after="0" w:line="240" w:lineRule="auto"/>
        <w:rPr>
          <w:rFonts w:ascii="Times New Roman" w:eastAsia="Times New Roman" w:hAnsi="Times New Roman" w:cs="Times New Roman"/>
          <w:sz w:val="28"/>
          <w:szCs w:val="28"/>
          <w:highlight w:val="white"/>
        </w:rPr>
      </w:pPr>
    </w:p>
    <w:tbl>
      <w:tblPr>
        <w:tblStyle w:val="af7"/>
        <w:tblW w:w="14503" w:type="dxa"/>
        <w:tblInd w:w="-109" w:type="dxa"/>
        <w:tblLayout w:type="fixed"/>
        <w:tblLook w:val="04A0"/>
      </w:tblPr>
      <w:tblGrid>
        <w:gridCol w:w="534"/>
        <w:gridCol w:w="2342"/>
        <w:gridCol w:w="2290"/>
        <w:gridCol w:w="1288"/>
        <w:gridCol w:w="1547"/>
        <w:gridCol w:w="1378"/>
        <w:gridCol w:w="1392"/>
        <w:gridCol w:w="42"/>
        <w:gridCol w:w="1181"/>
        <w:gridCol w:w="1220"/>
        <w:gridCol w:w="1289"/>
      </w:tblGrid>
      <w:tr w:rsidR="00CE4232" w:rsidRPr="00BD49F8">
        <w:tc>
          <w:tcPr>
            <w:tcW w:w="533" w:type="dxa"/>
            <w:vMerge w:val="restart"/>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rPr>
            </w:pPr>
            <w:r w:rsidRPr="00BD49F8">
              <w:rPr>
                <w:rFonts w:ascii="Times New Roman" w:eastAsia="Times New Roman" w:hAnsi="Times New Roman" w:cs="Times New Roman"/>
                <w:sz w:val="21"/>
                <w:szCs w:val="21"/>
              </w:rPr>
              <w:t xml:space="preserve">№ </w:t>
            </w:r>
            <w:r w:rsidRPr="00BD49F8">
              <w:rPr>
                <w:rFonts w:ascii="Times New Roman" w:eastAsia="Times New Roman" w:hAnsi="Times New Roman" w:cs="Times New Roman"/>
                <w:sz w:val="21"/>
                <w:szCs w:val="21"/>
              </w:rPr>
              <w:br/>
              <w:t>п/п</w:t>
            </w:r>
          </w:p>
        </w:tc>
        <w:tc>
          <w:tcPr>
            <w:tcW w:w="2341" w:type="dxa"/>
            <w:vMerge w:val="restart"/>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rPr>
            </w:pPr>
            <w:r w:rsidRPr="00BD49F8">
              <w:rPr>
                <w:rFonts w:ascii="Times New Roman" w:eastAsia="Times New Roman" w:hAnsi="Times New Roman" w:cs="Times New Roman"/>
                <w:sz w:val="21"/>
                <w:szCs w:val="21"/>
              </w:rPr>
              <w:t>Наименование Программы, подпрограммы Программы, основного мероприятия подпрограммы Программы</w:t>
            </w:r>
          </w:p>
        </w:tc>
        <w:tc>
          <w:tcPr>
            <w:tcW w:w="2290" w:type="dxa"/>
            <w:vMerge w:val="restart"/>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rPr>
            </w:pPr>
            <w:r w:rsidRPr="00BD49F8">
              <w:rPr>
                <w:rFonts w:ascii="Times New Roman" w:eastAsia="Times New Roman" w:hAnsi="Times New Roman" w:cs="Times New Roman"/>
                <w:sz w:val="21"/>
                <w:szCs w:val="21"/>
              </w:rPr>
              <w:t>Ответственный исполнитель, соисполнители Программы</w:t>
            </w:r>
          </w:p>
        </w:tc>
        <w:tc>
          <w:tcPr>
            <w:tcW w:w="5647" w:type="dxa"/>
            <w:gridSpan w:val="5"/>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rPr>
            </w:pPr>
            <w:r w:rsidRPr="00BD49F8">
              <w:rPr>
                <w:rFonts w:ascii="Times New Roman" w:eastAsia="Times New Roman" w:hAnsi="Times New Roman" w:cs="Times New Roman"/>
                <w:sz w:val="21"/>
                <w:szCs w:val="21"/>
              </w:rPr>
              <w:t>Целевая статья расходов</w:t>
            </w:r>
          </w:p>
        </w:tc>
        <w:tc>
          <w:tcPr>
            <w:tcW w:w="3690" w:type="dxa"/>
            <w:gridSpan w:val="3"/>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rPr>
            </w:pPr>
            <w:r w:rsidRPr="00BD49F8">
              <w:rPr>
                <w:rFonts w:ascii="Times New Roman" w:eastAsia="Times New Roman" w:hAnsi="Times New Roman" w:cs="Times New Roman"/>
                <w:sz w:val="21"/>
                <w:szCs w:val="21"/>
              </w:rPr>
              <w:t>Расходы за отчетный год</w:t>
            </w:r>
          </w:p>
          <w:p w:rsidR="00CE4232" w:rsidRPr="00BD49F8" w:rsidRDefault="00771F2C">
            <w:pPr>
              <w:shd w:val="clear" w:color="auto" w:fill="FFFFFF"/>
              <w:spacing w:after="0" w:line="240" w:lineRule="auto"/>
              <w:jc w:val="center"/>
              <w:rPr>
                <w:rFonts w:ascii="Times New Roman" w:eastAsia="Times New Roman" w:hAnsi="Times New Roman" w:cs="Times New Roman"/>
              </w:rPr>
            </w:pPr>
            <w:r w:rsidRPr="00BD49F8">
              <w:rPr>
                <w:rFonts w:ascii="Times New Roman" w:eastAsia="Times New Roman" w:hAnsi="Times New Roman" w:cs="Times New Roman"/>
                <w:sz w:val="21"/>
                <w:szCs w:val="21"/>
              </w:rPr>
              <w:t>(тыс. рублей)</w:t>
            </w:r>
          </w:p>
        </w:tc>
      </w:tr>
      <w:tr w:rsidR="00CE4232" w:rsidRPr="00BD49F8">
        <w:tc>
          <w:tcPr>
            <w:tcW w:w="533" w:type="dxa"/>
            <w:vMerge/>
            <w:shd w:val="clear" w:color="auto" w:fill="auto"/>
          </w:tcPr>
          <w:p w:rsidR="00CE4232" w:rsidRPr="00BD49F8" w:rsidRDefault="00CE4232">
            <w:pPr>
              <w:spacing w:after="0" w:line="240" w:lineRule="auto"/>
              <w:rPr>
                <w:rFonts w:ascii="Times New Roman" w:eastAsia="Times New Roman" w:hAnsi="Times New Roman" w:cs="Times New Roman"/>
                <w:sz w:val="21"/>
                <w:szCs w:val="21"/>
              </w:rPr>
            </w:pPr>
          </w:p>
        </w:tc>
        <w:tc>
          <w:tcPr>
            <w:tcW w:w="2341" w:type="dxa"/>
            <w:vMerge/>
            <w:shd w:val="clear" w:color="auto" w:fill="auto"/>
          </w:tcPr>
          <w:p w:rsidR="00CE4232" w:rsidRPr="00BD49F8" w:rsidRDefault="00CE4232">
            <w:pPr>
              <w:spacing w:after="0" w:line="240" w:lineRule="auto"/>
              <w:rPr>
                <w:rFonts w:ascii="Times New Roman" w:eastAsia="Times New Roman" w:hAnsi="Times New Roman" w:cs="Times New Roman"/>
                <w:sz w:val="21"/>
                <w:szCs w:val="21"/>
              </w:rPr>
            </w:pPr>
          </w:p>
        </w:tc>
        <w:tc>
          <w:tcPr>
            <w:tcW w:w="2290" w:type="dxa"/>
            <w:vMerge/>
            <w:shd w:val="clear" w:color="auto" w:fill="auto"/>
          </w:tcPr>
          <w:p w:rsidR="00CE4232" w:rsidRPr="00BD49F8" w:rsidRDefault="00CE4232">
            <w:pPr>
              <w:spacing w:after="0" w:line="240" w:lineRule="auto"/>
              <w:rPr>
                <w:rFonts w:ascii="Times New Roman" w:eastAsia="Times New Roman" w:hAnsi="Times New Roman" w:cs="Times New Roman"/>
                <w:sz w:val="21"/>
                <w:szCs w:val="21"/>
              </w:rPr>
            </w:pPr>
          </w:p>
        </w:tc>
        <w:tc>
          <w:tcPr>
            <w:tcW w:w="1288" w:type="dxa"/>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rPr>
            </w:pPr>
            <w:r w:rsidRPr="00BD49F8">
              <w:rPr>
                <w:rFonts w:ascii="Times New Roman" w:eastAsia="Times New Roman" w:hAnsi="Times New Roman" w:cs="Times New Roman"/>
                <w:sz w:val="21"/>
                <w:szCs w:val="21"/>
              </w:rPr>
              <w:t>Программа</w:t>
            </w:r>
          </w:p>
        </w:tc>
        <w:tc>
          <w:tcPr>
            <w:tcW w:w="1547" w:type="dxa"/>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rPr>
            </w:pPr>
            <w:r w:rsidRPr="00BD49F8">
              <w:rPr>
                <w:rFonts w:ascii="Times New Roman" w:eastAsia="Times New Roman" w:hAnsi="Times New Roman" w:cs="Times New Roman"/>
                <w:sz w:val="21"/>
                <w:szCs w:val="21"/>
              </w:rPr>
              <w:t>Подпрограмма</w:t>
            </w:r>
          </w:p>
        </w:tc>
        <w:tc>
          <w:tcPr>
            <w:tcW w:w="1378" w:type="dxa"/>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rPr>
            </w:pPr>
            <w:r w:rsidRPr="00BD49F8">
              <w:rPr>
                <w:rFonts w:ascii="Times New Roman" w:eastAsia="Times New Roman" w:hAnsi="Times New Roman" w:cs="Times New Roman"/>
                <w:sz w:val="21"/>
                <w:szCs w:val="21"/>
              </w:rPr>
              <w:t>Основное мероприятие</w:t>
            </w:r>
          </w:p>
        </w:tc>
        <w:tc>
          <w:tcPr>
            <w:tcW w:w="1392" w:type="dxa"/>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rPr>
            </w:pPr>
            <w:r w:rsidRPr="00BD49F8">
              <w:rPr>
                <w:rFonts w:ascii="Times New Roman" w:eastAsia="Times New Roman" w:hAnsi="Times New Roman" w:cs="Times New Roman"/>
                <w:sz w:val="21"/>
                <w:szCs w:val="21"/>
              </w:rPr>
              <w:t>Направление расходов</w:t>
            </w:r>
          </w:p>
        </w:tc>
        <w:tc>
          <w:tcPr>
            <w:tcW w:w="1223" w:type="dxa"/>
            <w:gridSpan w:val="2"/>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rPr>
            </w:pPr>
            <w:r w:rsidRPr="00BD49F8">
              <w:rPr>
                <w:rFonts w:ascii="Times New Roman" w:eastAsia="Times New Roman" w:hAnsi="Times New Roman" w:cs="Times New Roman"/>
                <w:sz w:val="21"/>
                <w:szCs w:val="21"/>
              </w:rPr>
              <w:t>сводная бюджетная</w:t>
            </w:r>
          </w:p>
          <w:p w:rsidR="00CE4232" w:rsidRPr="00BD49F8" w:rsidRDefault="00771F2C">
            <w:pPr>
              <w:shd w:val="clear" w:color="auto" w:fill="FFFFFF"/>
              <w:spacing w:after="0" w:line="240" w:lineRule="auto"/>
              <w:jc w:val="center"/>
              <w:rPr>
                <w:rFonts w:ascii="Times New Roman" w:eastAsia="Times New Roman" w:hAnsi="Times New Roman" w:cs="Times New Roman"/>
              </w:rPr>
            </w:pPr>
            <w:r w:rsidRPr="00BD49F8">
              <w:rPr>
                <w:rFonts w:ascii="Times New Roman" w:eastAsia="Times New Roman" w:hAnsi="Times New Roman" w:cs="Times New Roman"/>
                <w:sz w:val="21"/>
                <w:szCs w:val="21"/>
              </w:rPr>
              <w:t>роспись, план на 1января отчетного года</w:t>
            </w:r>
          </w:p>
        </w:tc>
        <w:tc>
          <w:tcPr>
            <w:tcW w:w="1220" w:type="dxa"/>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rPr>
            </w:pPr>
            <w:r w:rsidRPr="00BD49F8">
              <w:rPr>
                <w:rFonts w:ascii="Times New Roman" w:eastAsia="Times New Roman" w:hAnsi="Times New Roman" w:cs="Times New Roman"/>
                <w:sz w:val="21"/>
                <w:szCs w:val="21"/>
              </w:rPr>
              <w:t>сводная бюджетная роспись на 31 декабря отчетного года</w:t>
            </w:r>
          </w:p>
        </w:tc>
        <w:tc>
          <w:tcPr>
            <w:tcW w:w="1289" w:type="dxa"/>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rPr>
            </w:pPr>
            <w:r w:rsidRPr="00BD49F8">
              <w:rPr>
                <w:rFonts w:ascii="Times New Roman" w:eastAsia="Times New Roman" w:hAnsi="Times New Roman" w:cs="Times New Roman"/>
                <w:sz w:val="21"/>
                <w:szCs w:val="21"/>
              </w:rPr>
              <w:t>кассовое исполнение</w:t>
            </w:r>
          </w:p>
        </w:tc>
      </w:tr>
      <w:tr w:rsidR="00CE4232" w:rsidRPr="00BD49F8">
        <w:tc>
          <w:tcPr>
            <w:tcW w:w="533"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1</w:t>
            </w:r>
          </w:p>
        </w:tc>
        <w:tc>
          <w:tcPr>
            <w:tcW w:w="2341"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2</w:t>
            </w:r>
          </w:p>
        </w:tc>
        <w:tc>
          <w:tcPr>
            <w:tcW w:w="2290"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3</w:t>
            </w:r>
          </w:p>
        </w:tc>
        <w:tc>
          <w:tcPr>
            <w:tcW w:w="1288"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4</w:t>
            </w:r>
          </w:p>
        </w:tc>
        <w:tc>
          <w:tcPr>
            <w:tcW w:w="1547"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5</w:t>
            </w:r>
          </w:p>
        </w:tc>
        <w:tc>
          <w:tcPr>
            <w:tcW w:w="1378"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6</w:t>
            </w:r>
          </w:p>
        </w:tc>
        <w:tc>
          <w:tcPr>
            <w:tcW w:w="1392"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7</w:t>
            </w:r>
          </w:p>
        </w:tc>
        <w:tc>
          <w:tcPr>
            <w:tcW w:w="1223" w:type="dxa"/>
            <w:gridSpan w:val="2"/>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8</w:t>
            </w:r>
          </w:p>
        </w:tc>
        <w:tc>
          <w:tcPr>
            <w:tcW w:w="1220"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9</w:t>
            </w:r>
          </w:p>
        </w:tc>
        <w:tc>
          <w:tcPr>
            <w:tcW w:w="1289"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10</w:t>
            </w:r>
          </w:p>
        </w:tc>
      </w:tr>
      <w:tr w:rsidR="00CE4232" w:rsidRPr="00BD49F8">
        <w:trPr>
          <w:trHeight w:val="310"/>
        </w:trPr>
        <w:tc>
          <w:tcPr>
            <w:tcW w:w="533" w:type="dxa"/>
            <w:vMerge w:val="restart"/>
            <w:shd w:val="clear" w:color="auto" w:fill="auto"/>
          </w:tcPr>
          <w:p w:rsidR="00CE4232" w:rsidRPr="00BD49F8" w:rsidRDefault="00CE4232">
            <w:pPr>
              <w:shd w:val="clear" w:color="auto" w:fill="FFFFFF"/>
              <w:spacing w:after="0" w:line="240" w:lineRule="auto"/>
              <w:jc w:val="center"/>
              <w:rPr>
                <w:rFonts w:ascii="Times New Roman" w:eastAsia="Times New Roman" w:hAnsi="Times New Roman" w:cs="Times New Roman"/>
              </w:rPr>
            </w:pPr>
          </w:p>
        </w:tc>
        <w:tc>
          <w:tcPr>
            <w:tcW w:w="2341" w:type="dxa"/>
            <w:vMerge w:val="restart"/>
            <w:shd w:val="clear" w:color="auto" w:fill="auto"/>
          </w:tcPr>
          <w:p w:rsidR="00CE4232" w:rsidRPr="00BD49F8" w:rsidRDefault="00771F2C" w:rsidP="00856096">
            <w:pPr>
              <w:shd w:val="clear" w:color="auto" w:fill="FFFFFF"/>
              <w:spacing w:after="0" w:line="240" w:lineRule="auto"/>
            </w:pPr>
            <w:r w:rsidRPr="00BD49F8">
              <w:rPr>
                <w:rFonts w:ascii="Times New Roman" w:eastAsia="Times New Roman" w:hAnsi="Times New Roman" w:cs="Times New Roman"/>
                <w:b/>
                <w:bCs/>
              </w:rPr>
              <w:t xml:space="preserve">Муниципальная программа Петровского </w:t>
            </w:r>
            <w:r w:rsidR="00856096" w:rsidRPr="00BD49F8">
              <w:rPr>
                <w:rFonts w:ascii="Times New Roman" w:eastAsia="Times New Roman" w:hAnsi="Times New Roman" w:cs="Times New Roman"/>
                <w:b/>
                <w:bCs/>
              </w:rPr>
              <w:t>муниципального</w:t>
            </w:r>
            <w:r w:rsidRPr="00BD49F8">
              <w:rPr>
                <w:rFonts w:ascii="Times New Roman" w:eastAsia="Times New Roman" w:hAnsi="Times New Roman" w:cs="Times New Roman"/>
                <w:b/>
                <w:bCs/>
              </w:rPr>
              <w:t xml:space="preserve"> округа Ставропольского края «Модернизация экономики и улучшение инвестиционного климата</w:t>
            </w:r>
            <w:r w:rsidRPr="00BD49F8">
              <w:rPr>
                <w:rFonts w:ascii="Times New Roman" w:eastAsia="Times New Roman" w:hAnsi="Times New Roman" w:cs="Times New Roman"/>
              </w:rPr>
              <w:t>»</w:t>
            </w:r>
          </w:p>
        </w:tc>
        <w:tc>
          <w:tcPr>
            <w:tcW w:w="2290" w:type="dxa"/>
            <w:shd w:val="clear" w:color="auto" w:fill="auto"/>
          </w:tcPr>
          <w:p w:rsidR="00CE4232" w:rsidRPr="00BD49F8" w:rsidRDefault="00771F2C">
            <w:pPr>
              <w:shd w:val="clear" w:color="auto" w:fill="FFFFFF"/>
              <w:spacing w:after="0" w:line="240" w:lineRule="auto"/>
            </w:pPr>
            <w:r w:rsidRPr="00BD49F8">
              <w:rPr>
                <w:rFonts w:ascii="Times New Roman" w:eastAsia="Times New Roman" w:hAnsi="Times New Roman" w:cs="Times New Roman"/>
                <w:b/>
                <w:bCs/>
              </w:rPr>
              <w:t>всего</w:t>
            </w:r>
          </w:p>
        </w:tc>
        <w:tc>
          <w:tcPr>
            <w:tcW w:w="1288"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b/>
                <w:bCs/>
              </w:rPr>
              <w:t>08</w:t>
            </w:r>
          </w:p>
        </w:tc>
        <w:tc>
          <w:tcPr>
            <w:tcW w:w="1547"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b/>
                <w:bCs/>
              </w:rPr>
              <w:t>х</w:t>
            </w:r>
          </w:p>
        </w:tc>
        <w:tc>
          <w:tcPr>
            <w:tcW w:w="1378"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b/>
                <w:bCs/>
              </w:rPr>
              <w:t>х</w:t>
            </w:r>
          </w:p>
        </w:tc>
        <w:tc>
          <w:tcPr>
            <w:tcW w:w="1392"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b/>
                <w:bCs/>
              </w:rPr>
              <w:t>х</w:t>
            </w:r>
          </w:p>
        </w:tc>
        <w:tc>
          <w:tcPr>
            <w:tcW w:w="1223" w:type="dxa"/>
            <w:gridSpan w:val="2"/>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b/>
                <w:bCs/>
              </w:rPr>
              <w:t>440,00</w:t>
            </w:r>
          </w:p>
        </w:tc>
        <w:tc>
          <w:tcPr>
            <w:tcW w:w="1220"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b/>
                <w:bCs/>
              </w:rPr>
              <w:t>416,74</w:t>
            </w:r>
          </w:p>
        </w:tc>
        <w:tc>
          <w:tcPr>
            <w:tcW w:w="1289"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b/>
                <w:bCs/>
              </w:rPr>
              <w:t>166,74</w:t>
            </w:r>
          </w:p>
        </w:tc>
      </w:tr>
      <w:tr w:rsidR="00CE4232" w:rsidRPr="00BD49F8">
        <w:tc>
          <w:tcPr>
            <w:tcW w:w="533" w:type="dxa"/>
            <w:vMerge/>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2341" w:type="dxa"/>
            <w:vMerge/>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2290" w:type="dxa"/>
            <w:shd w:val="clear" w:color="auto" w:fill="auto"/>
          </w:tcPr>
          <w:p w:rsidR="00CE4232" w:rsidRPr="00BD49F8" w:rsidRDefault="00771F2C" w:rsidP="000547EB">
            <w:pPr>
              <w:shd w:val="clear" w:color="auto" w:fill="FFFFFF"/>
              <w:spacing w:after="0" w:line="240" w:lineRule="auto"/>
            </w:pPr>
            <w:r w:rsidRPr="00BD49F8">
              <w:rPr>
                <w:rFonts w:ascii="Times New Roman" w:eastAsia="Times New Roman" w:hAnsi="Times New Roman" w:cs="Times New Roman"/>
              </w:rPr>
              <w:t xml:space="preserve">отдел развития предпринимательства, торговли и потребительского рынка администрации Петровского </w:t>
            </w:r>
            <w:r w:rsidR="000547EB" w:rsidRPr="00BD49F8">
              <w:rPr>
                <w:rFonts w:ascii="Times New Roman" w:eastAsia="Times New Roman" w:hAnsi="Times New Roman" w:cs="Times New Roman"/>
              </w:rPr>
              <w:t>муниципального</w:t>
            </w:r>
            <w:r w:rsidRPr="00BD49F8">
              <w:rPr>
                <w:rFonts w:ascii="Times New Roman" w:eastAsia="Times New Roman" w:hAnsi="Times New Roman" w:cs="Times New Roman"/>
              </w:rPr>
              <w:t xml:space="preserve"> округа Ставропольского края (далее – отдел развития предпринимательства, торговли и потребительского рынка)</w:t>
            </w:r>
          </w:p>
        </w:tc>
        <w:tc>
          <w:tcPr>
            <w:tcW w:w="1288"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08</w:t>
            </w:r>
          </w:p>
        </w:tc>
        <w:tc>
          <w:tcPr>
            <w:tcW w:w="1547"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х</w:t>
            </w:r>
          </w:p>
        </w:tc>
        <w:tc>
          <w:tcPr>
            <w:tcW w:w="1378"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х</w:t>
            </w:r>
          </w:p>
        </w:tc>
        <w:tc>
          <w:tcPr>
            <w:tcW w:w="1392"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х</w:t>
            </w:r>
          </w:p>
        </w:tc>
        <w:tc>
          <w:tcPr>
            <w:tcW w:w="1223" w:type="dxa"/>
            <w:gridSpan w:val="2"/>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b/>
                <w:bCs/>
              </w:rPr>
              <w:t>440,00</w:t>
            </w:r>
          </w:p>
        </w:tc>
        <w:tc>
          <w:tcPr>
            <w:tcW w:w="1220"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b/>
                <w:bCs/>
              </w:rPr>
              <w:t>416,74</w:t>
            </w:r>
          </w:p>
        </w:tc>
        <w:tc>
          <w:tcPr>
            <w:tcW w:w="1289"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b/>
                <w:bCs/>
              </w:rPr>
              <w:t>166,74</w:t>
            </w:r>
          </w:p>
        </w:tc>
      </w:tr>
      <w:tr w:rsidR="00CE4232" w:rsidRPr="00BD49F8">
        <w:tc>
          <w:tcPr>
            <w:tcW w:w="533" w:type="dxa"/>
            <w:vMerge/>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2341" w:type="dxa"/>
            <w:vMerge/>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2290" w:type="dxa"/>
            <w:shd w:val="clear" w:color="auto" w:fill="auto"/>
          </w:tcPr>
          <w:p w:rsidR="00CE4232" w:rsidRPr="00BD49F8" w:rsidRDefault="00771F2C" w:rsidP="000547EB">
            <w:pPr>
              <w:shd w:val="clear" w:color="auto" w:fill="FFFFFF"/>
              <w:spacing w:after="0" w:line="240" w:lineRule="auto"/>
            </w:pPr>
            <w:r w:rsidRPr="00BD49F8">
              <w:rPr>
                <w:rFonts w:ascii="Times New Roman" w:eastAsia="Times New Roman" w:hAnsi="Times New Roman" w:cs="Times New Roman"/>
              </w:rPr>
              <w:t xml:space="preserve">отдел стратегического </w:t>
            </w:r>
            <w:r w:rsidRPr="00BD49F8">
              <w:rPr>
                <w:rFonts w:ascii="Times New Roman" w:eastAsia="Times New Roman" w:hAnsi="Times New Roman" w:cs="Times New Roman"/>
              </w:rPr>
              <w:lastRenderedPageBreak/>
              <w:t xml:space="preserve">планирования и инвестиций администрации Петровского </w:t>
            </w:r>
            <w:r w:rsidR="000547EB" w:rsidRPr="00BD49F8">
              <w:rPr>
                <w:rFonts w:ascii="Times New Roman" w:eastAsia="Times New Roman" w:hAnsi="Times New Roman" w:cs="Times New Roman"/>
              </w:rPr>
              <w:t>муниципального</w:t>
            </w:r>
            <w:r w:rsidRPr="00BD49F8">
              <w:rPr>
                <w:rFonts w:ascii="Times New Roman" w:eastAsia="Times New Roman" w:hAnsi="Times New Roman" w:cs="Times New Roman"/>
              </w:rPr>
              <w:t xml:space="preserve"> округа Ставропольского края (далее – отдел стратегического планирования)</w:t>
            </w:r>
          </w:p>
        </w:tc>
        <w:tc>
          <w:tcPr>
            <w:tcW w:w="1288"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lastRenderedPageBreak/>
              <w:t>08</w:t>
            </w:r>
          </w:p>
        </w:tc>
        <w:tc>
          <w:tcPr>
            <w:tcW w:w="1547"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х</w:t>
            </w:r>
          </w:p>
        </w:tc>
        <w:tc>
          <w:tcPr>
            <w:tcW w:w="1378"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х</w:t>
            </w:r>
          </w:p>
        </w:tc>
        <w:tc>
          <w:tcPr>
            <w:tcW w:w="1392"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х</w:t>
            </w:r>
          </w:p>
        </w:tc>
        <w:tc>
          <w:tcPr>
            <w:tcW w:w="1223" w:type="dxa"/>
            <w:gridSpan w:val="2"/>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0,00</w:t>
            </w:r>
          </w:p>
        </w:tc>
        <w:tc>
          <w:tcPr>
            <w:tcW w:w="1220"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0,00</w:t>
            </w:r>
          </w:p>
        </w:tc>
        <w:tc>
          <w:tcPr>
            <w:tcW w:w="1289"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0,00</w:t>
            </w:r>
          </w:p>
        </w:tc>
      </w:tr>
      <w:tr w:rsidR="00CE4232" w:rsidRPr="00BD49F8">
        <w:tc>
          <w:tcPr>
            <w:tcW w:w="533"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b/>
              </w:rPr>
              <w:lastRenderedPageBreak/>
              <w:t>1</w:t>
            </w:r>
          </w:p>
        </w:tc>
        <w:tc>
          <w:tcPr>
            <w:tcW w:w="2341" w:type="dxa"/>
            <w:shd w:val="clear" w:color="auto" w:fill="auto"/>
          </w:tcPr>
          <w:p w:rsidR="00CE4232" w:rsidRPr="00BD49F8" w:rsidRDefault="00771F2C">
            <w:pPr>
              <w:widowControl w:val="0"/>
              <w:snapToGrid w:val="0"/>
              <w:spacing w:after="0" w:line="240" w:lineRule="auto"/>
              <w:jc w:val="both"/>
            </w:pPr>
            <w:r w:rsidRPr="00BD49F8">
              <w:rPr>
                <w:rFonts w:ascii="Times New Roman" w:eastAsia="Cambria" w:hAnsi="Times New Roman" w:cs="Times New Roman"/>
                <w:b/>
              </w:rPr>
              <w:t>Подпрограмма «Поддержка и развитие малого и среднего предпринимательства»</w:t>
            </w:r>
          </w:p>
        </w:tc>
        <w:tc>
          <w:tcPr>
            <w:tcW w:w="2290" w:type="dxa"/>
            <w:shd w:val="clear" w:color="auto" w:fill="auto"/>
          </w:tcPr>
          <w:p w:rsidR="00CE4232" w:rsidRPr="00BD49F8" w:rsidRDefault="00771F2C">
            <w:pPr>
              <w:shd w:val="clear" w:color="auto" w:fill="FFFFFF"/>
              <w:spacing w:after="0" w:line="240" w:lineRule="auto"/>
            </w:pPr>
            <w:r w:rsidRPr="00BD49F8">
              <w:rPr>
                <w:rFonts w:ascii="Times New Roman" w:eastAsia="Times New Roman" w:hAnsi="Times New Roman" w:cs="Times New Roman"/>
                <w:b/>
              </w:rPr>
              <w:t>отдел развития предпринимательства, торговли и потребительского рынка</w:t>
            </w:r>
          </w:p>
        </w:tc>
        <w:tc>
          <w:tcPr>
            <w:tcW w:w="1288"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b/>
                <w:bCs/>
              </w:rPr>
              <w:t>08</w:t>
            </w:r>
          </w:p>
        </w:tc>
        <w:tc>
          <w:tcPr>
            <w:tcW w:w="1547"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b/>
                <w:bCs/>
              </w:rPr>
              <w:t>1</w:t>
            </w:r>
          </w:p>
        </w:tc>
        <w:tc>
          <w:tcPr>
            <w:tcW w:w="1378"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b/>
                <w:bCs/>
              </w:rPr>
              <w:t>х</w:t>
            </w:r>
          </w:p>
        </w:tc>
        <w:tc>
          <w:tcPr>
            <w:tcW w:w="1392"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b/>
                <w:bCs/>
              </w:rPr>
              <w:t>х</w:t>
            </w:r>
          </w:p>
        </w:tc>
        <w:tc>
          <w:tcPr>
            <w:tcW w:w="1223" w:type="dxa"/>
            <w:gridSpan w:val="2"/>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b/>
                <w:bCs/>
              </w:rPr>
              <w:t>440,00</w:t>
            </w:r>
          </w:p>
        </w:tc>
        <w:tc>
          <w:tcPr>
            <w:tcW w:w="1220"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b/>
                <w:bCs/>
              </w:rPr>
              <w:t>416,74</w:t>
            </w:r>
          </w:p>
        </w:tc>
        <w:tc>
          <w:tcPr>
            <w:tcW w:w="1289"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b/>
                <w:bCs/>
              </w:rPr>
              <w:t>166,74</w:t>
            </w:r>
          </w:p>
        </w:tc>
      </w:tr>
      <w:tr w:rsidR="00CE4232" w:rsidRPr="00BD49F8">
        <w:tc>
          <w:tcPr>
            <w:tcW w:w="533"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1.1</w:t>
            </w:r>
          </w:p>
        </w:tc>
        <w:tc>
          <w:tcPr>
            <w:tcW w:w="2341" w:type="dxa"/>
            <w:shd w:val="clear" w:color="auto" w:fill="auto"/>
          </w:tcPr>
          <w:p w:rsidR="00CE4232" w:rsidRPr="00BD49F8" w:rsidRDefault="00771F2C">
            <w:pPr>
              <w:shd w:val="clear" w:color="auto" w:fill="FFFFFF"/>
              <w:spacing w:after="0" w:line="240" w:lineRule="auto"/>
            </w:pPr>
            <w:r w:rsidRPr="00BD49F8">
              <w:rPr>
                <w:rFonts w:ascii="Times New Roman" w:eastAsia="Times New Roman" w:hAnsi="Times New Roman" w:cs="Times New Roman"/>
              </w:rPr>
              <w:t>Основное мероприятие «Финансовая поддержка субъектов малого и среднего предпринимательства»</w:t>
            </w:r>
          </w:p>
        </w:tc>
        <w:tc>
          <w:tcPr>
            <w:tcW w:w="2290" w:type="dxa"/>
            <w:shd w:val="clear" w:color="auto" w:fill="auto"/>
          </w:tcPr>
          <w:p w:rsidR="00CE4232" w:rsidRPr="00BD49F8" w:rsidRDefault="00771F2C">
            <w:pPr>
              <w:shd w:val="clear" w:color="auto" w:fill="FFFFFF"/>
              <w:spacing w:after="0" w:line="240" w:lineRule="auto"/>
            </w:pPr>
            <w:r w:rsidRPr="00BD49F8">
              <w:rPr>
                <w:rFonts w:ascii="Times New Roman" w:eastAsia="Times New Roman" w:hAnsi="Times New Roman" w:cs="Times New Roman"/>
              </w:rPr>
              <w:t>отдел развития предпринимательства, торговли и потребительского рынка</w:t>
            </w:r>
          </w:p>
        </w:tc>
        <w:tc>
          <w:tcPr>
            <w:tcW w:w="1288"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08</w:t>
            </w:r>
          </w:p>
        </w:tc>
        <w:tc>
          <w:tcPr>
            <w:tcW w:w="1547"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1</w:t>
            </w:r>
          </w:p>
        </w:tc>
        <w:tc>
          <w:tcPr>
            <w:tcW w:w="1378"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01</w:t>
            </w:r>
          </w:p>
        </w:tc>
        <w:tc>
          <w:tcPr>
            <w:tcW w:w="1392"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0810100000</w:t>
            </w:r>
          </w:p>
        </w:tc>
        <w:tc>
          <w:tcPr>
            <w:tcW w:w="1223" w:type="dxa"/>
            <w:gridSpan w:val="2"/>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250,00</w:t>
            </w:r>
          </w:p>
        </w:tc>
        <w:tc>
          <w:tcPr>
            <w:tcW w:w="1220"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250,00</w:t>
            </w:r>
          </w:p>
        </w:tc>
        <w:tc>
          <w:tcPr>
            <w:tcW w:w="1289"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0,00</w:t>
            </w:r>
          </w:p>
        </w:tc>
      </w:tr>
      <w:tr w:rsidR="00CE4232" w:rsidRPr="00BD49F8">
        <w:tc>
          <w:tcPr>
            <w:tcW w:w="533"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1.2</w:t>
            </w:r>
          </w:p>
        </w:tc>
        <w:tc>
          <w:tcPr>
            <w:tcW w:w="2341" w:type="dxa"/>
            <w:shd w:val="clear" w:color="auto" w:fill="auto"/>
          </w:tcPr>
          <w:p w:rsidR="00CE4232" w:rsidRPr="00BD49F8" w:rsidRDefault="00771F2C">
            <w:pPr>
              <w:shd w:val="clear" w:color="auto" w:fill="FFFFFF"/>
              <w:spacing w:after="0" w:line="240" w:lineRule="auto"/>
            </w:pPr>
            <w:r w:rsidRPr="00BD49F8">
              <w:rPr>
                <w:rFonts w:ascii="Times New Roman" w:eastAsia="Times New Roman" w:hAnsi="Times New Roman" w:cs="Times New Roman"/>
              </w:rPr>
              <w:t>Основное мероприятие «</w:t>
            </w:r>
            <w:r w:rsidRPr="00BD49F8">
              <w:rPr>
                <w:rFonts w:ascii="Times New Roman" w:eastAsia="Cambria" w:hAnsi="Times New Roman" w:cs="Times New Roman"/>
              </w:rPr>
              <w:t>Популяризация предпринимательства</w:t>
            </w:r>
            <w:r w:rsidRPr="00BD49F8">
              <w:rPr>
                <w:rFonts w:ascii="Times New Roman" w:eastAsia="Times New Roman" w:hAnsi="Times New Roman" w:cs="Times New Roman"/>
              </w:rPr>
              <w:t>»</w:t>
            </w:r>
          </w:p>
        </w:tc>
        <w:tc>
          <w:tcPr>
            <w:tcW w:w="2290" w:type="dxa"/>
            <w:shd w:val="clear" w:color="auto" w:fill="auto"/>
          </w:tcPr>
          <w:p w:rsidR="00CE4232" w:rsidRPr="00BD49F8" w:rsidRDefault="00771F2C">
            <w:pPr>
              <w:spacing w:after="0" w:line="240" w:lineRule="auto"/>
            </w:pPr>
            <w:r w:rsidRPr="00BD49F8">
              <w:rPr>
                <w:rFonts w:ascii="Times New Roman" w:eastAsia="Times New Roman" w:hAnsi="Times New Roman" w:cs="Times New Roman"/>
              </w:rPr>
              <w:t>отдел развития предпринимательства, торговли и потребительского рынка</w:t>
            </w:r>
          </w:p>
        </w:tc>
        <w:tc>
          <w:tcPr>
            <w:tcW w:w="1288"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08</w:t>
            </w:r>
          </w:p>
        </w:tc>
        <w:tc>
          <w:tcPr>
            <w:tcW w:w="1547"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1</w:t>
            </w:r>
          </w:p>
        </w:tc>
        <w:tc>
          <w:tcPr>
            <w:tcW w:w="1378"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02</w:t>
            </w:r>
          </w:p>
        </w:tc>
        <w:tc>
          <w:tcPr>
            <w:tcW w:w="1392"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0810200000</w:t>
            </w:r>
          </w:p>
        </w:tc>
        <w:tc>
          <w:tcPr>
            <w:tcW w:w="1223" w:type="dxa"/>
            <w:gridSpan w:val="2"/>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170,0</w:t>
            </w:r>
          </w:p>
        </w:tc>
        <w:tc>
          <w:tcPr>
            <w:tcW w:w="1220"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148,74</w:t>
            </w:r>
          </w:p>
        </w:tc>
        <w:tc>
          <w:tcPr>
            <w:tcW w:w="1289"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148,74</w:t>
            </w:r>
          </w:p>
        </w:tc>
      </w:tr>
      <w:tr w:rsidR="00CE4232" w:rsidRPr="00BD49F8">
        <w:tc>
          <w:tcPr>
            <w:tcW w:w="533"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1.3</w:t>
            </w:r>
          </w:p>
        </w:tc>
        <w:tc>
          <w:tcPr>
            <w:tcW w:w="2341" w:type="dxa"/>
            <w:shd w:val="clear" w:color="auto" w:fill="auto"/>
          </w:tcPr>
          <w:p w:rsidR="00CE4232" w:rsidRPr="00BD49F8" w:rsidRDefault="00771F2C" w:rsidP="008A0E0E">
            <w:pPr>
              <w:shd w:val="clear" w:color="auto" w:fill="FFFFFF"/>
              <w:spacing w:after="0" w:line="240" w:lineRule="auto"/>
            </w:pPr>
            <w:r w:rsidRPr="00BD49F8">
              <w:rPr>
                <w:rFonts w:ascii="Times New Roman" w:eastAsia="Times New Roman" w:hAnsi="Times New Roman" w:cs="Times New Roman"/>
              </w:rPr>
              <w:t xml:space="preserve">Основное мероприятие «Контроль за упорядочением торговой деятельности на территории Петровского </w:t>
            </w:r>
            <w:r w:rsidR="008A0E0E" w:rsidRPr="00BD49F8">
              <w:rPr>
                <w:rFonts w:ascii="Times New Roman" w:eastAsia="Times New Roman" w:hAnsi="Times New Roman" w:cs="Times New Roman"/>
              </w:rPr>
              <w:t>муниципального</w:t>
            </w:r>
            <w:r w:rsidRPr="00BD49F8">
              <w:rPr>
                <w:rFonts w:ascii="Times New Roman" w:eastAsia="Times New Roman" w:hAnsi="Times New Roman" w:cs="Times New Roman"/>
              </w:rPr>
              <w:t>округа Ставропольского края в соответствии с действующим законодательством»</w:t>
            </w:r>
          </w:p>
        </w:tc>
        <w:tc>
          <w:tcPr>
            <w:tcW w:w="2290" w:type="dxa"/>
            <w:shd w:val="clear" w:color="auto" w:fill="auto"/>
          </w:tcPr>
          <w:p w:rsidR="00CE4232" w:rsidRPr="00BD49F8" w:rsidRDefault="00771F2C">
            <w:pPr>
              <w:spacing w:after="0" w:line="240" w:lineRule="auto"/>
            </w:pPr>
            <w:r w:rsidRPr="00BD49F8">
              <w:rPr>
                <w:rFonts w:ascii="Times New Roman" w:eastAsia="Times New Roman" w:hAnsi="Times New Roman" w:cs="Times New Roman"/>
              </w:rPr>
              <w:t>отдел развития предпринимательства, торговли и потребительского рынка</w:t>
            </w:r>
          </w:p>
        </w:tc>
        <w:tc>
          <w:tcPr>
            <w:tcW w:w="1288"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08</w:t>
            </w:r>
          </w:p>
        </w:tc>
        <w:tc>
          <w:tcPr>
            <w:tcW w:w="1547"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1</w:t>
            </w:r>
          </w:p>
        </w:tc>
        <w:tc>
          <w:tcPr>
            <w:tcW w:w="1378"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04</w:t>
            </w:r>
          </w:p>
        </w:tc>
        <w:tc>
          <w:tcPr>
            <w:tcW w:w="1392"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0810400000</w:t>
            </w:r>
          </w:p>
        </w:tc>
        <w:tc>
          <w:tcPr>
            <w:tcW w:w="1223" w:type="dxa"/>
            <w:gridSpan w:val="2"/>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20,00</w:t>
            </w:r>
          </w:p>
        </w:tc>
        <w:tc>
          <w:tcPr>
            <w:tcW w:w="1220"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18,00</w:t>
            </w:r>
          </w:p>
        </w:tc>
        <w:tc>
          <w:tcPr>
            <w:tcW w:w="1289"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18,00</w:t>
            </w:r>
          </w:p>
        </w:tc>
      </w:tr>
    </w:tbl>
    <w:p w:rsidR="00CE4232" w:rsidRPr="00BD49F8" w:rsidRDefault="00CE4232">
      <w:pPr>
        <w:sectPr w:rsidR="00CE4232" w:rsidRPr="00BD49F8">
          <w:pgSz w:w="16838" w:h="11906" w:orient="landscape"/>
          <w:pgMar w:top="850" w:right="567" w:bottom="567" w:left="1985" w:header="0" w:footer="0" w:gutter="0"/>
          <w:cols w:space="720"/>
          <w:formProt w:val="0"/>
          <w:docGrid w:linePitch="360" w:charSpace="12288"/>
        </w:sectPr>
      </w:pPr>
    </w:p>
    <w:p w:rsidR="00CE4232" w:rsidRPr="00BD49F8" w:rsidRDefault="00CE4232">
      <w:pPr>
        <w:spacing w:after="0" w:line="240" w:lineRule="auto"/>
        <w:rPr>
          <w:rFonts w:ascii="Times New Roman" w:eastAsia="Times New Roman" w:hAnsi="Times New Roman" w:cs="Times New Roman"/>
          <w:vanish/>
          <w:sz w:val="24"/>
          <w:szCs w:val="24"/>
          <w:highlight w:val="white"/>
        </w:rPr>
      </w:pPr>
    </w:p>
    <w:tbl>
      <w:tblPr>
        <w:tblW w:w="4155" w:type="dxa"/>
        <w:jc w:val="right"/>
        <w:tblLayout w:type="fixed"/>
        <w:tblCellMar>
          <w:left w:w="0" w:type="dxa"/>
          <w:right w:w="0" w:type="dxa"/>
        </w:tblCellMar>
        <w:tblLook w:val="04A0"/>
      </w:tblPr>
      <w:tblGrid>
        <w:gridCol w:w="4155"/>
      </w:tblGrid>
      <w:tr w:rsidR="00CE4232" w:rsidRPr="00BD49F8">
        <w:trPr>
          <w:trHeight w:val="120"/>
          <w:jc w:val="right"/>
        </w:trPr>
        <w:tc>
          <w:tcPr>
            <w:tcW w:w="4155" w:type="dxa"/>
            <w:shd w:val="clear" w:color="auto" w:fill="auto"/>
          </w:tcPr>
          <w:p w:rsidR="00CE4232" w:rsidRPr="00BD49F8" w:rsidRDefault="00771F2C">
            <w:pPr>
              <w:spacing w:beforeAutospacing="1" w:after="0"/>
              <w:jc w:val="center"/>
              <w:rPr>
                <w:rFonts w:ascii="Times New Roman" w:eastAsia="Times New Roman" w:hAnsi="Times New Roman" w:cs="Times New Roman"/>
                <w:sz w:val="24"/>
                <w:szCs w:val="24"/>
              </w:rPr>
            </w:pPr>
            <w:r w:rsidRPr="00BD49F8">
              <w:rPr>
                <w:rFonts w:ascii="Times New Roman" w:eastAsia="Times New Roman" w:hAnsi="Times New Roman" w:cs="Times New Roman"/>
                <w:sz w:val="24"/>
                <w:szCs w:val="24"/>
              </w:rPr>
              <w:t>Приложение 3</w:t>
            </w:r>
          </w:p>
          <w:p w:rsidR="00CE4232" w:rsidRPr="00BD49F8" w:rsidRDefault="00771F2C" w:rsidP="00E065DE">
            <w:pPr>
              <w:spacing w:after="0" w:line="240" w:lineRule="exact"/>
              <w:jc w:val="both"/>
              <w:rPr>
                <w:rFonts w:ascii="Times New Roman" w:hAnsi="Times New Roman" w:cs="Times New Roman"/>
              </w:rPr>
            </w:pPr>
            <w:r w:rsidRPr="00BD49F8">
              <w:rPr>
                <w:rFonts w:ascii="Times New Roman" w:eastAsia="Times New Roman" w:hAnsi="Times New Roman" w:cs="Times New Roman"/>
                <w:sz w:val="24"/>
                <w:szCs w:val="24"/>
              </w:rPr>
              <w:t xml:space="preserve">к годовому отчету о реализации муниципальной программы Петровского </w:t>
            </w:r>
            <w:r w:rsidR="00E065DE" w:rsidRPr="00BD49F8">
              <w:rPr>
                <w:rFonts w:ascii="Times New Roman" w:eastAsia="Times New Roman" w:hAnsi="Times New Roman" w:cs="Times New Roman"/>
                <w:sz w:val="24"/>
                <w:szCs w:val="24"/>
              </w:rPr>
              <w:t>муниципального</w:t>
            </w:r>
            <w:r w:rsidRPr="00BD49F8">
              <w:rPr>
                <w:rFonts w:ascii="Times New Roman" w:eastAsia="Times New Roman" w:hAnsi="Times New Roman" w:cs="Times New Roman"/>
                <w:sz w:val="24"/>
                <w:szCs w:val="24"/>
              </w:rPr>
              <w:t xml:space="preserve"> округа Ставропольского края </w:t>
            </w:r>
            <w:r w:rsidRPr="00BD49F8">
              <w:rPr>
                <w:rFonts w:ascii="Times New Roman" w:eastAsia="Times New Roman" w:hAnsi="Times New Roman" w:cs="Times New Roman"/>
                <w:b/>
                <w:bCs/>
                <w:sz w:val="24"/>
                <w:szCs w:val="24"/>
              </w:rPr>
              <w:t>«</w:t>
            </w:r>
            <w:r w:rsidRPr="00BD49F8">
              <w:rPr>
                <w:rFonts w:ascii="Times New Roman" w:eastAsia="Times New Roman" w:hAnsi="Times New Roman" w:cs="Times New Roman"/>
                <w:sz w:val="24"/>
                <w:szCs w:val="24"/>
              </w:rPr>
              <w:t>Модернизация экономики и улучшение инвестиционного климата» за 2024 год</w:t>
            </w:r>
          </w:p>
        </w:tc>
      </w:tr>
    </w:tbl>
    <w:p w:rsidR="00CE4232" w:rsidRPr="00BD49F8" w:rsidRDefault="00CE4232">
      <w:pPr>
        <w:shd w:val="clear" w:color="auto" w:fill="FFFFFF"/>
        <w:spacing w:beforeAutospacing="1" w:after="0" w:line="240" w:lineRule="auto"/>
        <w:rPr>
          <w:rFonts w:ascii="Times New Roman" w:eastAsia="Times New Roman" w:hAnsi="Times New Roman" w:cs="Times New Roman"/>
          <w:sz w:val="24"/>
          <w:szCs w:val="24"/>
          <w:highlight w:val="white"/>
        </w:rPr>
      </w:pPr>
    </w:p>
    <w:p w:rsidR="00CE4232" w:rsidRPr="00BD49F8" w:rsidRDefault="00CE4232">
      <w:pPr>
        <w:shd w:val="clear" w:color="auto" w:fill="FFFFFF"/>
        <w:spacing w:beforeAutospacing="1" w:after="0" w:line="240" w:lineRule="auto"/>
        <w:rPr>
          <w:rFonts w:ascii="Times New Roman" w:eastAsia="Times New Roman" w:hAnsi="Times New Roman" w:cs="Times New Roman"/>
          <w:sz w:val="24"/>
          <w:szCs w:val="24"/>
          <w:highlight w:val="white"/>
        </w:rPr>
      </w:pPr>
    </w:p>
    <w:p w:rsidR="00CE4232" w:rsidRPr="00BD49F8" w:rsidRDefault="00771F2C">
      <w:pPr>
        <w:shd w:val="clear" w:color="auto" w:fill="FFFFFF"/>
        <w:spacing w:after="0" w:line="240" w:lineRule="exact"/>
        <w:jc w:val="center"/>
        <w:rPr>
          <w:rFonts w:ascii="Times New Roman" w:eastAsia="Times New Roman" w:hAnsi="Times New Roman" w:cs="Times New Roman"/>
          <w:sz w:val="24"/>
          <w:szCs w:val="24"/>
          <w:highlight w:val="white"/>
        </w:rPr>
      </w:pPr>
      <w:r w:rsidRPr="00BD49F8">
        <w:rPr>
          <w:rFonts w:ascii="Times New Roman" w:eastAsia="Times New Roman" w:hAnsi="Times New Roman" w:cs="Times New Roman"/>
          <w:sz w:val="24"/>
          <w:szCs w:val="24"/>
          <w:shd w:val="clear" w:color="auto" w:fill="FFFFFF"/>
        </w:rPr>
        <w:t xml:space="preserve">Информация о расходах бюджета Петровского </w:t>
      </w:r>
      <w:r w:rsidR="00E065DE" w:rsidRPr="00BD49F8">
        <w:rPr>
          <w:rFonts w:ascii="Times New Roman" w:eastAsia="Times New Roman" w:hAnsi="Times New Roman" w:cs="Times New Roman"/>
          <w:sz w:val="24"/>
          <w:szCs w:val="24"/>
          <w:shd w:val="clear" w:color="auto" w:fill="FFFFFF"/>
        </w:rPr>
        <w:t>муниципального</w:t>
      </w:r>
      <w:r w:rsidRPr="00BD49F8">
        <w:rPr>
          <w:rFonts w:ascii="Times New Roman" w:eastAsia="Times New Roman" w:hAnsi="Times New Roman" w:cs="Times New Roman"/>
          <w:sz w:val="24"/>
          <w:szCs w:val="24"/>
          <w:shd w:val="clear" w:color="auto" w:fill="FFFFFF"/>
        </w:rPr>
        <w:t xml:space="preserve"> округа</w:t>
      </w:r>
    </w:p>
    <w:p w:rsidR="00CE4232" w:rsidRPr="00BD49F8" w:rsidRDefault="00771F2C">
      <w:pPr>
        <w:spacing w:after="0" w:line="240" w:lineRule="exact"/>
        <w:rPr>
          <w:rFonts w:ascii="Times New Roman" w:eastAsia="Times New Roman" w:hAnsi="Times New Roman" w:cs="Times New Roman"/>
          <w:sz w:val="24"/>
          <w:szCs w:val="24"/>
          <w:highlight w:val="white"/>
        </w:rPr>
      </w:pPr>
      <w:r w:rsidRPr="00BD49F8">
        <w:rPr>
          <w:rFonts w:ascii="Times New Roman" w:eastAsia="Times New Roman" w:hAnsi="Times New Roman" w:cs="Times New Roman"/>
          <w:sz w:val="24"/>
          <w:szCs w:val="24"/>
          <w:shd w:val="clear" w:color="auto" w:fill="FFFFFF"/>
        </w:rPr>
        <w:t>Ставропольского края, средств физических и юридических лиц на реализацию Программы</w:t>
      </w:r>
    </w:p>
    <w:p w:rsidR="00CE4232" w:rsidRPr="00BD49F8" w:rsidRDefault="00CE4232">
      <w:pPr>
        <w:shd w:val="clear" w:color="auto" w:fill="FFFFFF"/>
        <w:spacing w:after="0" w:line="240" w:lineRule="exact"/>
        <w:jc w:val="right"/>
        <w:rPr>
          <w:rFonts w:ascii="Times New Roman" w:eastAsia="Times New Roman" w:hAnsi="Times New Roman" w:cs="Times New Roman"/>
          <w:sz w:val="24"/>
          <w:szCs w:val="24"/>
          <w:highlight w:val="white"/>
        </w:rPr>
      </w:pPr>
    </w:p>
    <w:tbl>
      <w:tblPr>
        <w:tblStyle w:val="af7"/>
        <w:tblW w:w="9621" w:type="dxa"/>
        <w:tblInd w:w="-109" w:type="dxa"/>
        <w:tblLayout w:type="fixed"/>
        <w:tblLook w:val="04A0"/>
      </w:tblPr>
      <w:tblGrid>
        <w:gridCol w:w="556"/>
        <w:gridCol w:w="3047"/>
        <w:gridCol w:w="2921"/>
        <w:gridCol w:w="1553"/>
        <w:gridCol w:w="1544"/>
      </w:tblGrid>
      <w:tr w:rsidR="00CE4232" w:rsidRPr="00BD49F8">
        <w:trPr>
          <w:trHeight w:val="1185"/>
        </w:trPr>
        <w:tc>
          <w:tcPr>
            <w:tcW w:w="556" w:type="dxa"/>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sz w:val="24"/>
                <w:szCs w:val="24"/>
              </w:rPr>
            </w:pPr>
            <w:bookmarkStart w:id="8" w:name="RANGE!A1%2525252525252525252525252525252"/>
            <w:bookmarkEnd w:id="8"/>
            <w:r w:rsidRPr="00BD49F8">
              <w:rPr>
                <w:rFonts w:ascii="Times New Roman" w:eastAsia="Times New Roman" w:hAnsi="Times New Roman" w:cs="Times New Roman"/>
                <w:sz w:val="24"/>
                <w:szCs w:val="24"/>
              </w:rPr>
              <w:t>№ п/п</w:t>
            </w:r>
          </w:p>
        </w:tc>
        <w:tc>
          <w:tcPr>
            <w:tcW w:w="3047" w:type="dxa"/>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sz w:val="24"/>
                <w:szCs w:val="24"/>
              </w:rPr>
            </w:pPr>
            <w:r w:rsidRPr="00BD49F8">
              <w:rPr>
                <w:rFonts w:ascii="Times New Roman" w:eastAsia="Times New Roman" w:hAnsi="Times New Roman" w:cs="Times New Roman"/>
                <w:sz w:val="24"/>
                <w:szCs w:val="24"/>
              </w:rPr>
              <w:t>Наименование Программы, подпрограммы Программы, основного мероприятия</w:t>
            </w:r>
          </w:p>
        </w:tc>
        <w:tc>
          <w:tcPr>
            <w:tcW w:w="2921" w:type="dxa"/>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sz w:val="24"/>
                <w:szCs w:val="24"/>
              </w:rPr>
            </w:pPr>
            <w:r w:rsidRPr="00BD49F8">
              <w:rPr>
                <w:rFonts w:ascii="Times New Roman" w:eastAsia="Times New Roman" w:hAnsi="Times New Roman" w:cs="Times New Roman"/>
                <w:sz w:val="24"/>
                <w:szCs w:val="24"/>
              </w:rPr>
              <w:t>Источники ресурсного обеспечения</w:t>
            </w:r>
          </w:p>
        </w:tc>
        <w:tc>
          <w:tcPr>
            <w:tcW w:w="1553" w:type="dxa"/>
            <w:shd w:val="clear" w:color="auto" w:fill="auto"/>
          </w:tcPr>
          <w:p w:rsidR="00CE4232" w:rsidRPr="00BD49F8" w:rsidRDefault="00771F2C">
            <w:pPr>
              <w:shd w:val="clear" w:color="auto" w:fill="FFFFFF"/>
              <w:spacing w:after="0" w:line="240" w:lineRule="auto"/>
              <w:jc w:val="center"/>
              <w:rPr>
                <w:rFonts w:ascii="Times New Roman" w:hAnsi="Times New Roman" w:cs="Times New Roman"/>
              </w:rPr>
            </w:pPr>
            <w:r w:rsidRPr="00BD49F8">
              <w:rPr>
                <w:rFonts w:ascii="Times New Roman" w:eastAsia="Times New Roman" w:hAnsi="Times New Roman" w:cs="Times New Roman"/>
                <w:sz w:val="24"/>
                <w:szCs w:val="24"/>
              </w:rPr>
              <w:t>Объемы финансового обеспечения по Программе</w:t>
            </w:r>
          </w:p>
          <w:p w:rsidR="00CE4232" w:rsidRPr="00BD49F8" w:rsidRDefault="00771F2C">
            <w:pPr>
              <w:shd w:val="clear" w:color="auto" w:fill="FFFFFF"/>
              <w:spacing w:after="0" w:line="240" w:lineRule="auto"/>
              <w:jc w:val="center"/>
              <w:rPr>
                <w:rFonts w:ascii="Times New Roman" w:hAnsi="Times New Roman" w:cs="Times New Roman"/>
                <w:szCs w:val="20"/>
              </w:rPr>
            </w:pPr>
            <w:r w:rsidRPr="00BD49F8">
              <w:rPr>
                <w:rFonts w:ascii="Times New Roman" w:eastAsia="Times New Roman" w:hAnsi="Times New Roman" w:cs="Times New Roman"/>
                <w:szCs w:val="20"/>
              </w:rPr>
              <w:t>(</w:t>
            </w:r>
            <w:r w:rsidRPr="00BD49F8">
              <w:rPr>
                <w:rFonts w:ascii="Times New Roman" w:eastAsia="Times New Roman" w:hAnsi="Times New Roman" w:cs="Times New Roman"/>
                <w:szCs w:val="20"/>
                <w:highlight w:val="white"/>
              </w:rPr>
              <w:t>тыс.рублей)</w:t>
            </w:r>
          </w:p>
        </w:tc>
        <w:tc>
          <w:tcPr>
            <w:tcW w:w="1544" w:type="dxa"/>
            <w:shd w:val="clear" w:color="auto" w:fill="auto"/>
          </w:tcPr>
          <w:p w:rsidR="00CE4232" w:rsidRPr="00BD49F8" w:rsidRDefault="00771F2C">
            <w:pPr>
              <w:shd w:val="clear" w:color="auto" w:fill="FFFFFF"/>
              <w:spacing w:after="0" w:line="240" w:lineRule="auto"/>
              <w:jc w:val="center"/>
              <w:rPr>
                <w:rFonts w:ascii="Times New Roman" w:hAnsi="Times New Roman" w:cs="Times New Roman"/>
              </w:rPr>
            </w:pPr>
            <w:r w:rsidRPr="00BD49F8">
              <w:rPr>
                <w:rFonts w:ascii="Times New Roman" w:eastAsia="Times New Roman" w:hAnsi="Times New Roman" w:cs="Times New Roman"/>
                <w:sz w:val="24"/>
                <w:szCs w:val="24"/>
              </w:rPr>
              <w:t>Исполнение</w:t>
            </w:r>
          </w:p>
          <w:p w:rsidR="00CE4232" w:rsidRPr="00BD49F8" w:rsidRDefault="00771F2C">
            <w:pPr>
              <w:shd w:val="clear" w:color="auto" w:fill="FFFFFF"/>
              <w:spacing w:after="0" w:line="240" w:lineRule="auto"/>
              <w:jc w:val="center"/>
              <w:rPr>
                <w:rFonts w:ascii="Times New Roman" w:hAnsi="Times New Roman" w:cs="Times New Roman"/>
                <w:szCs w:val="20"/>
              </w:rPr>
            </w:pPr>
            <w:r w:rsidRPr="00BD49F8">
              <w:rPr>
                <w:rFonts w:ascii="Times New Roman" w:eastAsia="Times New Roman" w:hAnsi="Times New Roman" w:cs="Times New Roman"/>
                <w:szCs w:val="20"/>
              </w:rPr>
              <w:t>(</w:t>
            </w:r>
            <w:r w:rsidRPr="00BD49F8">
              <w:rPr>
                <w:rFonts w:ascii="Times New Roman" w:eastAsia="Times New Roman" w:hAnsi="Times New Roman" w:cs="Times New Roman"/>
                <w:szCs w:val="20"/>
                <w:highlight w:val="white"/>
              </w:rPr>
              <w:t>тыс. рублей)</w:t>
            </w:r>
          </w:p>
        </w:tc>
      </w:tr>
    </w:tbl>
    <w:p w:rsidR="00CE4232" w:rsidRPr="00BD49F8" w:rsidRDefault="00CE4232">
      <w:pPr>
        <w:shd w:val="clear" w:color="auto" w:fill="FFFFFF"/>
        <w:spacing w:after="0" w:line="240" w:lineRule="auto"/>
        <w:rPr>
          <w:rFonts w:ascii="Times New Roman" w:eastAsia="Times New Roman" w:hAnsi="Times New Roman" w:cs="Times New Roman"/>
          <w:sz w:val="24"/>
          <w:szCs w:val="24"/>
          <w:highlight w:val="white"/>
        </w:rPr>
      </w:pPr>
    </w:p>
    <w:tbl>
      <w:tblPr>
        <w:tblStyle w:val="af7"/>
        <w:tblW w:w="9621" w:type="dxa"/>
        <w:tblInd w:w="-109" w:type="dxa"/>
        <w:tblLayout w:type="fixed"/>
        <w:tblLook w:val="04A0"/>
      </w:tblPr>
      <w:tblGrid>
        <w:gridCol w:w="556"/>
        <w:gridCol w:w="3043"/>
        <w:gridCol w:w="2899"/>
        <w:gridCol w:w="1545"/>
        <w:gridCol w:w="1578"/>
      </w:tblGrid>
      <w:tr w:rsidR="00CE4232" w:rsidRPr="00BD49F8">
        <w:trPr>
          <w:trHeight w:val="105"/>
        </w:trPr>
        <w:tc>
          <w:tcPr>
            <w:tcW w:w="556" w:type="dxa"/>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sz w:val="24"/>
                <w:szCs w:val="24"/>
              </w:rPr>
            </w:pPr>
            <w:r w:rsidRPr="00BD49F8">
              <w:rPr>
                <w:rFonts w:ascii="Times New Roman" w:eastAsia="Times New Roman" w:hAnsi="Times New Roman" w:cs="Times New Roman"/>
                <w:sz w:val="24"/>
                <w:szCs w:val="24"/>
              </w:rPr>
              <w:t>1</w:t>
            </w:r>
          </w:p>
        </w:tc>
        <w:tc>
          <w:tcPr>
            <w:tcW w:w="3043" w:type="dxa"/>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sz w:val="24"/>
                <w:szCs w:val="24"/>
              </w:rPr>
            </w:pPr>
            <w:r w:rsidRPr="00BD49F8">
              <w:rPr>
                <w:rFonts w:ascii="Times New Roman" w:eastAsia="Times New Roman" w:hAnsi="Times New Roman" w:cs="Times New Roman"/>
                <w:sz w:val="24"/>
                <w:szCs w:val="24"/>
              </w:rPr>
              <w:t>2</w:t>
            </w:r>
          </w:p>
        </w:tc>
        <w:tc>
          <w:tcPr>
            <w:tcW w:w="2899" w:type="dxa"/>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sz w:val="24"/>
                <w:szCs w:val="24"/>
              </w:rPr>
            </w:pPr>
            <w:r w:rsidRPr="00BD49F8">
              <w:rPr>
                <w:rFonts w:ascii="Times New Roman" w:eastAsia="Times New Roman" w:hAnsi="Times New Roman" w:cs="Times New Roman"/>
                <w:sz w:val="24"/>
                <w:szCs w:val="24"/>
              </w:rPr>
              <w:t>3</w:t>
            </w:r>
          </w:p>
        </w:tc>
        <w:tc>
          <w:tcPr>
            <w:tcW w:w="1545" w:type="dxa"/>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sz w:val="24"/>
                <w:szCs w:val="24"/>
              </w:rPr>
            </w:pPr>
            <w:r w:rsidRPr="00BD49F8">
              <w:rPr>
                <w:rFonts w:ascii="Times New Roman" w:eastAsia="Times New Roman" w:hAnsi="Times New Roman" w:cs="Times New Roman"/>
                <w:sz w:val="24"/>
                <w:szCs w:val="24"/>
              </w:rPr>
              <w:t>4</w:t>
            </w:r>
          </w:p>
        </w:tc>
        <w:tc>
          <w:tcPr>
            <w:tcW w:w="1578" w:type="dxa"/>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sz w:val="24"/>
                <w:szCs w:val="24"/>
              </w:rPr>
            </w:pPr>
            <w:r w:rsidRPr="00BD49F8">
              <w:rPr>
                <w:rFonts w:ascii="Times New Roman" w:eastAsia="Times New Roman" w:hAnsi="Times New Roman" w:cs="Times New Roman"/>
                <w:sz w:val="24"/>
                <w:szCs w:val="24"/>
              </w:rPr>
              <w:t>6</w:t>
            </w:r>
          </w:p>
        </w:tc>
      </w:tr>
      <w:tr w:rsidR="00CE4232" w:rsidRPr="00BD49F8">
        <w:tc>
          <w:tcPr>
            <w:tcW w:w="556" w:type="dxa"/>
            <w:vMerge w:val="restart"/>
            <w:shd w:val="clear" w:color="auto" w:fill="auto"/>
          </w:tcPr>
          <w:p w:rsidR="00CE4232" w:rsidRPr="00BD49F8" w:rsidRDefault="00CE4232">
            <w:pPr>
              <w:shd w:val="clear" w:color="auto" w:fill="FFFFFF"/>
              <w:spacing w:after="0" w:line="240" w:lineRule="auto"/>
              <w:jc w:val="center"/>
              <w:rPr>
                <w:rFonts w:ascii="Times New Roman" w:eastAsia="Times New Roman" w:hAnsi="Times New Roman" w:cs="Times New Roman"/>
              </w:rPr>
            </w:pPr>
          </w:p>
        </w:tc>
        <w:tc>
          <w:tcPr>
            <w:tcW w:w="3043" w:type="dxa"/>
            <w:vMerge w:val="restart"/>
            <w:shd w:val="clear" w:color="auto" w:fill="auto"/>
          </w:tcPr>
          <w:p w:rsidR="00CE4232" w:rsidRPr="00BD49F8" w:rsidRDefault="00771F2C" w:rsidP="007806B8">
            <w:pPr>
              <w:shd w:val="clear" w:color="auto" w:fill="FFFFFF"/>
              <w:spacing w:after="0" w:line="240" w:lineRule="auto"/>
              <w:rPr>
                <w:rFonts w:ascii="Times New Roman" w:eastAsia="Times New Roman" w:hAnsi="Times New Roman" w:cs="Times New Roman"/>
                <w:sz w:val="24"/>
                <w:szCs w:val="24"/>
              </w:rPr>
            </w:pPr>
            <w:r w:rsidRPr="00BD49F8">
              <w:rPr>
                <w:rFonts w:ascii="Times New Roman" w:eastAsia="Times New Roman" w:hAnsi="Times New Roman" w:cs="Times New Roman"/>
                <w:b/>
                <w:bCs/>
              </w:rPr>
              <w:t xml:space="preserve">Муниципальная программа Петровского </w:t>
            </w:r>
            <w:r w:rsidR="007806B8" w:rsidRPr="00BD49F8">
              <w:rPr>
                <w:rFonts w:ascii="Times New Roman" w:eastAsia="Times New Roman" w:hAnsi="Times New Roman" w:cs="Times New Roman"/>
                <w:b/>
                <w:bCs/>
              </w:rPr>
              <w:t>муниципального</w:t>
            </w:r>
            <w:r w:rsidRPr="00BD49F8">
              <w:rPr>
                <w:rFonts w:ascii="Times New Roman" w:eastAsia="Times New Roman" w:hAnsi="Times New Roman" w:cs="Times New Roman"/>
                <w:b/>
                <w:bCs/>
              </w:rPr>
              <w:t xml:space="preserve"> округа Ставропольского края «Модернизация экономики и улучшение инвестиционного климата»</w:t>
            </w:r>
          </w:p>
        </w:tc>
        <w:tc>
          <w:tcPr>
            <w:tcW w:w="2899" w:type="dxa"/>
            <w:shd w:val="clear" w:color="auto" w:fill="auto"/>
          </w:tcPr>
          <w:p w:rsidR="00CE4232" w:rsidRPr="00BD49F8" w:rsidRDefault="00771F2C">
            <w:pPr>
              <w:widowControl w:val="0"/>
              <w:spacing w:after="0" w:line="240" w:lineRule="auto"/>
              <w:rPr>
                <w:rFonts w:ascii="Times New Roman" w:hAnsi="Times New Roman" w:cs="Times New Roman"/>
              </w:rPr>
            </w:pPr>
            <w:r w:rsidRPr="00BD49F8">
              <w:rPr>
                <w:rFonts w:ascii="Times New Roman" w:eastAsia="Times New Roman" w:hAnsi="Times New Roman" w:cs="Times New Roman"/>
                <w:b/>
                <w:bCs/>
              </w:rPr>
              <w:t>всего</w:t>
            </w:r>
          </w:p>
        </w:tc>
        <w:tc>
          <w:tcPr>
            <w:tcW w:w="1545" w:type="dxa"/>
            <w:shd w:val="clear" w:color="auto" w:fill="auto"/>
          </w:tcPr>
          <w:p w:rsidR="00CE4232" w:rsidRPr="00BD49F8" w:rsidRDefault="00771F2C">
            <w:pPr>
              <w:suppressLineNumbers/>
              <w:spacing w:after="0" w:line="240" w:lineRule="auto"/>
              <w:jc w:val="center"/>
              <w:rPr>
                <w:rFonts w:ascii="Times New Roman" w:hAnsi="Times New Roman" w:cs="Times New Roman"/>
                <w:szCs w:val="20"/>
              </w:rPr>
            </w:pPr>
            <w:r w:rsidRPr="00BD49F8">
              <w:rPr>
                <w:rFonts w:ascii="Times New Roman" w:hAnsi="Times New Roman" w:cs="Times New Roman"/>
                <w:b/>
                <w:bCs/>
                <w:szCs w:val="20"/>
              </w:rPr>
              <w:t>1313,0</w:t>
            </w:r>
          </w:p>
        </w:tc>
        <w:tc>
          <w:tcPr>
            <w:tcW w:w="1578" w:type="dxa"/>
            <w:shd w:val="clear" w:color="auto" w:fill="auto"/>
          </w:tcPr>
          <w:p w:rsidR="00CE4232" w:rsidRPr="00BD49F8" w:rsidRDefault="00E065DE">
            <w:pPr>
              <w:shd w:val="clear" w:color="auto" w:fill="FFFFFF"/>
              <w:spacing w:after="0" w:line="240" w:lineRule="auto"/>
              <w:jc w:val="center"/>
              <w:rPr>
                <w:rFonts w:ascii="Times New Roman" w:hAnsi="Times New Roman" w:cs="Times New Roman"/>
                <w:b/>
                <w:szCs w:val="20"/>
              </w:rPr>
            </w:pPr>
            <w:r w:rsidRPr="00BD49F8">
              <w:rPr>
                <w:rFonts w:ascii="Times New Roman" w:hAnsi="Times New Roman" w:cs="Times New Roman"/>
                <w:b/>
                <w:szCs w:val="20"/>
              </w:rPr>
              <w:t>20</w:t>
            </w:r>
            <w:r w:rsidR="006C0F43" w:rsidRPr="00BD49F8">
              <w:rPr>
                <w:rFonts w:ascii="Times New Roman" w:hAnsi="Times New Roman" w:cs="Times New Roman"/>
                <w:b/>
                <w:szCs w:val="20"/>
              </w:rPr>
              <w:t>9</w:t>
            </w:r>
            <w:r w:rsidRPr="00BD49F8">
              <w:rPr>
                <w:rFonts w:ascii="Times New Roman" w:hAnsi="Times New Roman" w:cs="Times New Roman"/>
                <w:b/>
                <w:szCs w:val="20"/>
              </w:rPr>
              <w:t>665,74</w:t>
            </w:r>
          </w:p>
        </w:tc>
      </w:tr>
      <w:tr w:rsidR="00CE4232" w:rsidRPr="00BD49F8">
        <w:tc>
          <w:tcPr>
            <w:tcW w:w="556" w:type="dxa"/>
            <w:vMerge/>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3043" w:type="dxa"/>
            <w:vMerge/>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2899" w:type="dxa"/>
            <w:shd w:val="clear" w:color="auto" w:fill="auto"/>
          </w:tcPr>
          <w:p w:rsidR="00CE4232" w:rsidRPr="00BD49F8" w:rsidRDefault="00771F2C">
            <w:pPr>
              <w:widowControl w:val="0"/>
              <w:spacing w:after="0" w:line="240" w:lineRule="auto"/>
              <w:rPr>
                <w:rFonts w:ascii="Times New Roman" w:hAnsi="Times New Roman" w:cs="Times New Roman"/>
                <w:i/>
                <w:iCs/>
              </w:rPr>
            </w:pPr>
            <w:r w:rsidRPr="00BD49F8">
              <w:rPr>
                <w:rFonts w:ascii="Times New Roman" w:eastAsia="Times New Roman" w:hAnsi="Times New Roman" w:cs="Times New Roman"/>
                <w:b/>
                <w:bCs/>
                <w:i/>
                <w:iCs/>
              </w:rPr>
              <w:t>бюджет округа, в т.ч.:</w:t>
            </w:r>
          </w:p>
        </w:tc>
        <w:tc>
          <w:tcPr>
            <w:tcW w:w="1545" w:type="dxa"/>
            <w:shd w:val="clear" w:color="auto" w:fill="auto"/>
          </w:tcPr>
          <w:p w:rsidR="00CE4232" w:rsidRPr="00BD49F8" w:rsidRDefault="00C50B7B">
            <w:pPr>
              <w:suppressLineNumbers/>
              <w:spacing w:after="0" w:line="240" w:lineRule="auto"/>
              <w:jc w:val="center"/>
              <w:rPr>
                <w:rFonts w:ascii="Times New Roman" w:hAnsi="Times New Roman" w:cs="Times New Roman"/>
                <w:i/>
                <w:iCs/>
                <w:szCs w:val="20"/>
              </w:rPr>
            </w:pPr>
            <w:r w:rsidRPr="00BD49F8">
              <w:rPr>
                <w:rFonts w:ascii="Times New Roman" w:hAnsi="Times New Roman" w:cs="Times New Roman"/>
                <w:i/>
                <w:iCs/>
                <w:szCs w:val="20"/>
              </w:rPr>
              <w:t>440</w:t>
            </w:r>
            <w:r w:rsidR="00771F2C" w:rsidRPr="00BD49F8">
              <w:rPr>
                <w:rFonts w:ascii="Times New Roman" w:hAnsi="Times New Roman" w:cs="Times New Roman"/>
                <w:i/>
                <w:iCs/>
                <w:szCs w:val="20"/>
              </w:rPr>
              <w:t>,00</w:t>
            </w:r>
          </w:p>
        </w:tc>
        <w:tc>
          <w:tcPr>
            <w:tcW w:w="1578" w:type="dxa"/>
            <w:shd w:val="clear" w:color="auto" w:fill="auto"/>
          </w:tcPr>
          <w:p w:rsidR="00CE4232" w:rsidRPr="00BD49F8" w:rsidRDefault="00E065DE">
            <w:pPr>
              <w:shd w:val="clear" w:color="auto" w:fill="FFFFFF"/>
              <w:spacing w:after="0" w:line="240" w:lineRule="auto"/>
              <w:jc w:val="center"/>
              <w:rPr>
                <w:rFonts w:ascii="Times New Roman" w:hAnsi="Times New Roman" w:cs="Times New Roman"/>
                <w:b/>
                <w:i/>
                <w:szCs w:val="20"/>
              </w:rPr>
            </w:pPr>
            <w:r w:rsidRPr="00BD49F8">
              <w:rPr>
                <w:rFonts w:ascii="Times New Roman" w:hAnsi="Times New Roman" w:cs="Times New Roman"/>
                <w:b/>
                <w:i/>
                <w:szCs w:val="20"/>
              </w:rPr>
              <w:t>166,74</w:t>
            </w:r>
          </w:p>
        </w:tc>
      </w:tr>
      <w:tr w:rsidR="00CE4232" w:rsidRPr="00BD49F8">
        <w:tc>
          <w:tcPr>
            <w:tcW w:w="556" w:type="dxa"/>
            <w:vMerge/>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3043" w:type="dxa"/>
            <w:vMerge/>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2899" w:type="dxa"/>
            <w:shd w:val="clear" w:color="auto" w:fill="auto"/>
          </w:tcPr>
          <w:p w:rsidR="00CE4232" w:rsidRPr="00BD49F8" w:rsidRDefault="00771F2C">
            <w:pPr>
              <w:widowControl w:val="0"/>
              <w:spacing w:after="0" w:line="240" w:lineRule="auto"/>
              <w:rPr>
                <w:rFonts w:ascii="Times New Roman" w:hAnsi="Times New Roman" w:cs="Times New Roman"/>
                <w:i/>
                <w:iCs/>
              </w:rPr>
            </w:pPr>
            <w:r w:rsidRPr="00BD49F8">
              <w:rPr>
                <w:rFonts w:ascii="Times New Roman" w:eastAsia="Times New Roman" w:hAnsi="Times New Roman" w:cs="Times New Roman"/>
                <w:i/>
                <w:iCs/>
              </w:rPr>
              <w:t>средства краевого бюджета</w:t>
            </w:r>
          </w:p>
        </w:tc>
        <w:tc>
          <w:tcPr>
            <w:tcW w:w="1545" w:type="dxa"/>
            <w:shd w:val="clear" w:color="auto" w:fill="auto"/>
          </w:tcPr>
          <w:p w:rsidR="00CE4232" w:rsidRPr="00BD49F8" w:rsidRDefault="00771F2C">
            <w:pPr>
              <w:suppressLineNumbers/>
              <w:spacing w:after="0" w:line="240" w:lineRule="auto"/>
              <w:jc w:val="center"/>
              <w:rPr>
                <w:rFonts w:ascii="Times New Roman" w:hAnsi="Times New Roman" w:cs="Times New Roman"/>
                <w:i/>
                <w:iCs/>
                <w:szCs w:val="20"/>
              </w:rPr>
            </w:pPr>
            <w:r w:rsidRPr="00BD49F8">
              <w:rPr>
                <w:rFonts w:ascii="Times New Roman" w:hAnsi="Times New Roman" w:cs="Times New Roman"/>
                <w:i/>
                <w:iCs/>
                <w:szCs w:val="20"/>
              </w:rPr>
              <w:t>0,00</w:t>
            </w:r>
          </w:p>
        </w:tc>
        <w:tc>
          <w:tcPr>
            <w:tcW w:w="1578" w:type="dxa"/>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i/>
                <w:iCs/>
                <w:szCs w:val="20"/>
              </w:rPr>
            </w:pPr>
            <w:r w:rsidRPr="00BD49F8">
              <w:rPr>
                <w:rFonts w:ascii="Times New Roman" w:eastAsia="Times New Roman" w:hAnsi="Times New Roman" w:cs="Times New Roman"/>
                <w:i/>
                <w:iCs/>
                <w:szCs w:val="20"/>
              </w:rPr>
              <w:t>0,00</w:t>
            </w:r>
          </w:p>
        </w:tc>
      </w:tr>
      <w:tr w:rsidR="00CE4232" w:rsidRPr="00BD49F8">
        <w:tc>
          <w:tcPr>
            <w:tcW w:w="556" w:type="dxa"/>
            <w:vMerge/>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3043" w:type="dxa"/>
            <w:vMerge/>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2899" w:type="dxa"/>
            <w:shd w:val="clear" w:color="auto" w:fill="auto"/>
          </w:tcPr>
          <w:p w:rsidR="00CE4232" w:rsidRPr="00BD49F8" w:rsidRDefault="00771F2C">
            <w:pPr>
              <w:widowControl w:val="0"/>
              <w:spacing w:after="0" w:line="240" w:lineRule="auto"/>
            </w:pPr>
            <w:r w:rsidRPr="00BD49F8">
              <w:rPr>
                <w:rFonts w:ascii="Times New Roman" w:eastAsia="Times New Roman" w:hAnsi="Times New Roman" w:cs="Times New Roman"/>
                <w:i/>
                <w:iCs/>
              </w:rPr>
              <w:t>средства бюджета округа, в т.ч. предусмотренные</w:t>
            </w:r>
          </w:p>
        </w:tc>
        <w:tc>
          <w:tcPr>
            <w:tcW w:w="1545" w:type="dxa"/>
            <w:shd w:val="clear" w:color="auto" w:fill="auto"/>
          </w:tcPr>
          <w:p w:rsidR="00CE4232" w:rsidRPr="00BD49F8" w:rsidRDefault="00771F2C">
            <w:pPr>
              <w:suppressLineNumbers/>
              <w:spacing w:after="0" w:line="240" w:lineRule="auto"/>
              <w:jc w:val="center"/>
            </w:pPr>
            <w:r w:rsidRPr="00BD49F8">
              <w:rPr>
                <w:rFonts w:ascii="Times New Roman" w:hAnsi="Times New Roman" w:cs="Times New Roman"/>
                <w:i/>
                <w:iCs/>
                <w:szCs w:val="20"/>
              </w:rPr>
              <w:t>440,00</w:t>
            </w:r>
          </w:p>
        </w:tc>
        <w:tc>
          <w:tcPr>
            <w:tcW w:w="1578" w:type="dxa"/>
            <w:shd w:val="clear" w:color="auto" w:fill="auto"/>
          </w:tcPr>
          <w:p w:rsidR="00CE4232" w:rsidRPr="00BD49F8" w:rsidRDefault="00771F2C">
            <w:pPr>
              <w:shd w:val="clear" w:color="auto" w:fill="FFFFFF"/>
              <w:spacing w:after="0" w:line="240" w:lineRule="auto"/>
              <w:jc w:val="center"/>
            </w:pPr>
            <w:r w:rsidRPr="00BD49F8">
              <w:rPr>
                <w:rFonts w:ascii="Times New Roman" w:hAnsi="Times New Roman" w:cs="Times New Roman"/>
                <w:i/>
                <w:szCs w:val="20"/>
              </w:rPr>
              <w:t>166,74</w:t>
            </w:r>
          </w:p>
        </w:tc>
      </w:tr>
      <w:tr w:rsidR="00CE4232" w:rsidRPr="00BD49F8">
        <w:tc>
          <w:tcPr>
            <w:tcW w:w="556" w:type="dxa"/>
            <w:vMerge/>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3043" w:type="dxa"/>
            <w:vMerge/>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2899" w:type="dxa"/>
            <w:tcBorders>
              <w:top w:val="nil"/>
            </w:tcBorders>
            <w:shd w:val="clear" w:color="auto" w:fill="auto"/>
          </w:tcPr>
          <w:p w:rsidR="00CE4232" w:rsidRPr="00BD49F8" w:rsidRDefault="00771F2C">
            <w:pPr>
              <w:widowControl w:val="0"/>
              <w:spacing w:after="0" w:line="240" w:lineRule="auto"/>
            </w:pPr>
            <w:r w:rsidRPr="00BD49F8">
              <w:rPr>
                <w:rFonts w:ascii="Times New Roman" w:eastAsia="Times New Roman" w:hAnsi="Times New Roman" w:cs="Times New Roman"/>
              </w:rPr>
              <w:t>отделу стратегического планирования и инвестиций</w:t>
            </w:r>
          </w:p>
        </w:tc>
        <w:tc>
          <w:tcPr>
            <w:tcW w:w="1545" w:type="dxa"/>
            <w:tcBorders>
              <w:top w:val="nil"/>
            </w:tcBorders>
            <w:shd w:val="clear" w:color="auto" w:fill="auto"/>
          </w:tcPr>
          <w:p w:rsidR="00CE4232" w:rsidRPr="00BD49F8" w:rsidRDefault="00771F2C">
            <w:pPr>
              <w:suppressLineNumbers/>
              <w:spacing w:after="0" w:line="240" w:lineRule="auto"/>
              <w:jc w:val="center"/>
            </w:pPr>
            <w:r w:rsidRPr="00BD49F8">
              <w:rPr>
                <w:rFonts w:ascii="Times New Roman" w:hAnsi="Times New Roman" w:cs="Times New Roman"/>
                <w:szCs w:val="20"/>
              </w:rPr>
              <w:t>0,00</w:t>
            </w:r>
          </w:p>
        </w:tc>
        <w:tc>
          <w:tcPr>
            <w:tcW w:w="1578" w:type="dxa"/>
            <w:tcBorders>
              <w:top w:val="nil"/>
            </w:tcBorders>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iCs/>
                <w:szCs w:val="20"/>
              </w:rPr>
              <w:t>0,00</w:t>
            </w:r>
          </w:p>
        </w:tc>
      </w:tr>
      <w:tr w:rsidR="00CE4232" w:rsidRPr="00BD49F8">
        <w:tc>
          <w:tcPr>
            <w:tcW w:w="556" w:type="dxa"/>
            <w:vMerge/>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3043" w:type="dxa"/>
            <w:vMerge/>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2899" w:type="dxa"/>
            <w:tcBorders>
              <w:top w:val="nil"/>
            </w:tcBorders>
            <w:shd w:val="clear" w:color="auto" w:fill="auto"/>
          </w:tcPr>
          <w:p w:rsidR="00CE4232" w:rsidRPr="00BD49F8" w:rsidRDefault="00771F2C">
            <w:pPr>
              <w:widowControl w:val="0"/>
              <w:spacing w:after="0" w:line="240" w:lineRule="auto"/>
            </w:pPr>
            <w:r w:rsidRPr="00BD49F8">
              <w:rPr>
                <w:rFonts w:ascii="Times New Roman" w:eastAsia="Times New Roman" w:hAnsi="Times New Roman" w:cs="Times New Roman"/>
              </w:rPr>
              <w:t>отделу развития предпринимательства, торговли и потребительского рынка</w:t>
            </w:r>
          </w:p>
        </w:tc>
        <w:tc>
          <w:tcPr>
            <w:tcW w:w="1545" w:type="dxa"/>
            <w:tcBorders>
              <w:top w:val="nil"/>
            </w:tcBorders>
            <w:shd w:val="clear" w:color="auto" w:fill="auto"/>
          </w:tcPr>
          <w:p w:rsidR="00CE4232" w:rsidRPr="00BD49F8" w:rsidRDefault="00771F2C">
            <w:pPr>
              <w:suppressLineNumbers/>
              <w:spacing w:after="0" w:line="240" w:lineRule="auto"/>
              <w:jc w:val="center"/>
            </w:pPr>
            <w:r w:rsidRPr="00BD49F8">
              <w:rPr>
                <w:rFonts w:ascii="Times New Roman" w:hAnsi="Times New Roman" w:cs="Times New Roman"/>
                <w:szCs w:val="20"/>
              </w:rPr>
              <w:t>440,00</w:t>
            </w:r>
          </w:p>
        </w:tc>
        <w:tc>
          <w:tcPr>
            <w:tcW w:w="1578" w:type="dxa"/>
            <w:tcBorders>
              <w:top w:val="nil"/>
            </w:tcBorders>
            <w:shd w:val="clear" w:color="auto" w:fill="auto"/>
          </w:tcPr>
          <w:p w:rsidR="00CE4232" w:rsidRPr="00BD49F8" w:rsidRDefault="00771F2C">
            <w:pPr>
              <w:shd w:val="clear" w:color="auto" w:fill="FFFFFF"/>
              <w:spacing w:after="0" w:line="240" w:lineRule="auto"/>
              <w:jc w:val="center"/>
            </w:pPr>
            <w:r w:rsidRPr="00BD49F8">
              <w:rPr>
                <w:rFonts w:ascii="Times New Roman" w:hAnsi="Times New Roman" w:cs="Times New Roman"/>
                <w:szCs w:val="20"/>
              </w:rPr>
              <w:t>166,74</w:t>
            </w:r>
          </w:p>
        </w:tc>
      </w:tr>
      <w:tr w:rsidR="00CE4232" w:rsidRPr="00BD49F8">
        <w:tc>
          <w:tcPr>
            <w:tcW w:w="556" w:type="dxa"/>
            <w:vMerge/>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3043" w:type="dxa"/>
            <w:vMerge/>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2899" w:type="dxa"/>
            <w:tcBorders>
              <w:top w:val="nil"/>
            </w:tcBorders>
            <w:shd w:val="clear" w:color="auto" w:fill="auto"/>
          </w:tcPr>
          <w:p w:rsidR="00CE4232" w:rsidRPr="00BD49F8" w:rsidRDefault="00771F2C">
            <w:pPr>
              <w:widowControl w:val="0"/>
              <w:spacing w:after="0" w:line="240" w:lineRule="auto"/>
              <w:rPr>
                <w:rFonts w:ascii="Times New Roman" w:hAnsi="Times New Roman" w:cs="Times New Roman"/>
              </w:rPr>
            </w:pPr>
            <w:r w:rsidRPr="00BD49F8">
              <w:rPr>
                <w:rFonts w:ascii="Times New Roman" w:eastAsia="Times New Roman" w:hAnsi="Times New Roman" w:cs="Times New Roman"/>
                <w:b/>
                <w:bCs/>
              </w:rPr>
              <w:t>налоговые расходы бюджета округа</w:t>
            </w:r>
          </w:p>
        </w:tc>
        <w:tc>
          <w:tcPr>
            <w:tcW w:w="1545" w:type="dxa"/>
            <w:tcBorders>
              <w:top w:val="nil"/>
            </w:tcBorders>
            <w:shd w:val="clear" w:color="auto" w:fill="auto"/>
          </w:tcPr>
          <w:p w:rsidR="00CE4232" w:rsidRPr="00BD49F8" w:rsidRDefault="00771F2C">
            <w:pPr>
              <w:suppressLineNumbers/>
              <w:spacing w:after="0" w:line="240" w:lineRule="auto"/>
              <w:jc w:val="center"/>
              <w:rPr>
                <w:rFonts w:ascii="Times New Roman" w:hAnsi="Times New Roman" w:cs="Times New Roman"/>
                <w:szCs w:val="20"/>
              </w:rPr>
            </w:pPr>
            <w:r w:rsidRPr="00BD49F8">
              <w:rPr>
                <w:rFonts w:ascii="Times New Roman" w:hAnsi="Times New Roman" w:cs="Times New Roman"/>
                <w:b/>
                <w:bCs/>
                <w:szCs w:val="20"/>
              </w:rPr>
              <w:t>0,00</w:t>
            </w:r>
          </w:p>
        </w:tc>
        <w:tc>
          <w:tcPr>
            <w:tcW w:w="1578" w:type="dxa"/>
            <w:tcBorders>
              <w:top w:val="nil"/>
            </w:tcBorders>
            <w:shd w:val="clear" w:color="auto" w:fill="auto"/>
          </w:tcPr>
          <w:p w:rsidR="00CE4232" w:rsidRPr="00BD49F8" w:rsidRDefault="00771F2C">
            <w:pPr>
              <w:shd w:val="clear" w:color="auto" w:fill="FFFFFF"/>
              <w:spacing w:after="0" w:line="240" w:lineRule="auto"/>
              <w:jc w:val="center"/>
              <w:rPr>
                <w:rFonts w:ascii="Times New Roman" w:hAnsi="Times New Roman" w:cs="Times New Roman"/>
                <w:b/>
                <w:szCs w:val="20"/>
              </w:rPr>
            </w:pPr>
            <w:r w:rsidRPr="00BD49F8">
              <w:rPr>
                <w:rFonts w:ascii="Times New Roman" w:hAnsi="Times New Roman" w:cs="Times New Roman"/>
                <w:b/>
                <w:szCs w:val="20"/>
              </w:rPr>
              <w:t>0,00</w:t>
            </w:r>
          </w:p>
        </w:tc>
      </w:tr>
      <w:tr w:rsidR="00E065DE" w:rsidRPr="00BD49F8">
        <w:tc>
          <w:tcPr>
            <w:tcW w:w="556" w:type="dxa"/>
            <w:vMerge/>
            <w:shd w:val="clear" w:color="auto" w:fill="auto"/>
          </w:tcPr>
          <w:p w:rsidR="00E065DE" w:rsidRPr="00BD49F8" w:rsidRDefault="00E065DE">
            <w:pPr>
              <w:spacing w:after="0" w:line="240" w:lineRule="auto"/>
              <w:rPr>
                <w:rFonts w:ascii="Times New Roman" w:eastAsia="Times New Roman" w:hAnsi="Times New Roman" w:cs="Times New Roman"/>
              </w:rPr>
            </w:pPr>
          </w:p>
        </w:tc>
        <w:tc>
          <w:tcPr>
            <w:tcW w:w="3043" w:type="dxa"/>
            <w:vMerge/>
            <w:shd w:val="clear" w:color="auto" w:fill="auto"/>
          </w:tcPr>
          <w:p w:rsidR="00E065DE" w:rsidRPr="00BD49F8" w:rsidRDefault="00E065DE">
            <w:pPr>
              <w:spacing w:after="0" w:line="240" w:lineRule="auto"/>
              <w:rPr>
                <w:rFonts w:ascii="Times New Roman" w:eastAsia="Times New Roman" w:hAnsi="Times New Roman" w:cs="Times New Roman"/>
              </w:rPr>
            </w:pPr>
          </w:p>
        </w:tc>
        <w:tc>
          <w:tcPr>
            <w:tcW w:w="2899" w:type="dxa"/>
            <w:tcBorders>
              <w:top w:val="nil"/>
            </w:tcBorders>
            <w:shd w:val="clear" w:color="auto" w:fill="auto"/>
          </w:tcPr>
          <w:p w:rsidR="00E065DE" w:rsidRPr="00BD49F8" w:rsidRDefault="00E065DE">
            <w:pPr>
              <w:widowControl w:val="0"/>
              <w:spacing w:after="0" w:line="240" w:lineRule="auto"/>
              <w:rPr>
                <w:rFonts w:ascii="Times New Roman" w:hAnsi="Times New Roman" w:cs="Times New Roman"/>
                <w:i/>
                <w:iCs/>
              </w:rPr>
            </w:pPr>
            <w:r w:rsidRPr="00BD49F8">
              <w:rPr>
                <w:rFonts w:ascii="Times New Roman" w:eastAsia="Times New Roman" w:hAnsi="Times New Roman" w:cs="Times New Roman"/>
                <w:b/>
                <w:bCs/>
                <w:i/>
                <w:iCs/>
              </w:rPr>
              <w:t>средства участников программы, в.т.ч.</w:t>
            </w:r>
          </w:p>
        </w:tc>
        <w:tc>
          <w:tcPr>
            <w:tcW w:w="1545" w:type="dxa"/>
            <w:tcBorders>
              <w:top w:val="nil"/>
            </w:tcBorders>
            <w:shd w:val="clear" w:color="auto" w:fill="auto"/>
          </w:tcPr>
          <w:p w:rsidR="00E065DE" w:rsidRPr="00BD49F8" w:rsidRDefault="00E065DE">
            <w:pPr>
              <w:suppressLineNumbers/>
              <w:spacing w:after="0" w:line="240" w:lineRule="auto"/>
              <w:jc w:val="center"/>
              <w:rPr>
                <w:rFonts w:ascii="Times New Roman" w:hAnsi="Times New Roman" w:cs="Times New Roman"/>
                <w:i/>
                <w:iCs/>
                <w:szCs w:val="20"/>
              </w:rPr>
            </w:pPr>
            <w:r w:rsidRPr="00BD49F8">
              <w:rPr>
                <w:rFonts w:ascii="Times New Roman" w:hAnsi="Times New Roman" w:cs="Times New Roman"/>
                <w:b/>
                <w:bCs/>
                <w:i/>
                <w:iCs/>
                <w:szCs w:val="20"/>
              </w:rPr>
              <w:t>873</w:t>
            </w:r>
          </w:p>
        </w:tc>
        <w:tc>
          <w:tcPr>
            <w:tcW w:w="1578" w:type="dxa"/>
            <w:tcBorders>
              <w:top w:val="nil"/>
            </w:tcBorders>
            <w:shd w:val="clear" w:color="auto" w:fill="auto"/>
          </w:tcPr>
          <w:p w:rsidR="00E065DE" w:rsidRPr="00BD49F8" w:rsidRDefault="00E065DE" w:rsidP="00E065DE">
            <w:pPr>
              <w:shd w:val="clear" w:color="auto" w:fill="FFFFFF"/>
              <w:spacing w:after="0" w:line="240" w:lineRule="auto"/>
              <w:jc w:val="center"/>
              <w:rPr>
                <w:rFonts w:ascii="Times New Roman" w:hAnsi="Times New Roman" w:cs="Times New Roman"/>
                <w:b/>
                <w:bCs/>
                <w:i/>
                <w:szCs w:val="20"/>
              </w:rPr>
            </w:pPr>
            <w:r w:rsidRPr="00BD49F8">
              <w:rPr>
                <w:rFonts w:ascii="Times New Roman" w:hAnsi="Times New Roman" w:cs="Times New Roman"/>
                <w:b/>
                <w:bCs/>
                <w:i/>
                <w:szCs w:val="20"/>
              </w:rPr>
              <w:t>209499,00</w:t>
            </w:r>
          </w:p>
        </w:tc>
      </w:tr>
      <w:tr w:rsidR="00E065DE" w:rsidRPr="00BD49F8">
        <w:tc>
          <w:tcPr>
            <w:tcW w:w="556" w:type="dxa"/>
            <w:vMerge/>
            <w:shd w:val="clear" w:color="auto" w:fill="auto"/>
          </w:tcPr>
          <w:p w:rsidR="00E065DE" w:rsidRPr="00BD49F8" w:rsidRDefault="00E065DE">
            <w:pPr>
              <w:spacing w:after="0" w:line="240" w:lineRule="auto"/>
              <w:rPr>
                <w:rFonts w:ascii="Times New Roman" w:eastAsia="Times New Roman" w:hAnsi="Times New Roman" w:cs="Times New Roman"/>
              </w:rPr>
            </w:pPr>
          </w:p>
        </w:tc>
        <w:tc>
          <w:tcPr>
            <w:tcW w:w="3043" w:type="dxa"/>
            <w:vMerge/>
            <w:shd w:val="clear" w:color="auto" w:fill="auto"/>
          </w:tcPr>
          <w:p w:rsidR="00E065DE" w:rsidRPr="00BD49F8" w:rsidRDefault="00E065DE">
            <w:pPr>
              <w:spacing w:after="0" w:line="240" w:lineRule="auto"/>
              <w:rPr>
                <w:rFonts w:ascii="Times New Roman" w:eastAsia="Times New Roman" w:hAnsi="Times New Roman" w:cs="Times New Roman"/>
              </w:rPr>
            </w:pPr>
          </w:p>
        </w:tc>
        <w:tc>
          <w:tcPr>
            <w:tcW w:w="2899" w:type="dxa"/>
            <w:tcBorders>
              <w:top w:val="nil"/>
            </w:tcBorders>
            <w:shd w:val="clear" w:color="auto" w:fill="auto"/>
          </w:tcPr>
          <w:p w:rsidR="00E065DE" w:rsidRPr="00BD49F8" w:rsidRDefault="00E065DE">
            <w:pPr>
              <w:widowControl w:val="0"/>
              <w:spacing w:after="0" w:line="240" w:lineRule="auto"/>
              <w:rPr>
                <w:rFonts w:ascii="Times New Roman" w:hAnsi="Times New Roman" w:cs="Times New Roman"/>
                <w:i/>
                <w:iCs/>
              </w:rPr>
            </w:pPr>
            <w:r w:rsidRPr="00BD49F8">
              <w:rPr>
                <w:rFonts w:ascii="Times New Roman" w:eastAsia="Times New Roman" w:hAnsi="Times New Roman" w:cs="Times New Roman"/>
                <w:i/>
                <w:iCs/>
              </w:rPr>
              <w:t>средства юридических лиц</w:t>
            </w:r>
          </w:p>
        </w:tc>
        <w:tc>
          <w:tcPr>
            <w:tcW w:w="1545" w:type="dxa"/>
            <w:tcBorders>
              <w:top w:val="nil"/>
            </w:tcBorders>
            <w:shd w:val="clear" w:color="auto" w:fill="auto"/>
          </w:tcPr>
          <w:p w:rsidR="00E065DE" w:rsidRPr="00BD49F8" w:rsidRDefault="00E065DE">
            <w:pPr>
              <w:suppressLineNumbers/>
              <w:spacing w:after="0" w:line="240" w:lineRule="auto"/>
              <w:jc w:val="center"/>
              <w:rPr>
                <w:rFonts w:ascii="Times New Roman" w:hAnsi="Times New Roman" w:cs="Times New Roman"/>
                <w:i/>
                <w:iCs/>
                <w:szCs w:val="20"/>
              </w:rPr>
            </w:pPr>
            <w:r w:rsidRPr="00BD49F8">
              <w:rPr>
                <w:rFonts w:ascii="Times New Roman" w:hAnsi="Times New Roman" w:cs="Times New Roman"/>
                <w:i/>
                <w:iCs/>
                <w:szCs w:val="20"/>
              </w:rPr>
              <w:t>850,00</w:t>
            </w:r>
          </w:p>
        </w:tc>
        <w:tc>
          <w:tcPr>
            <w:tcW w:w="1578" w:type="dxa"/>
            <w:tcBorders>
              <w:top w:val="nil"/>
            </w:tcBorders>
            <w:shd w:val="clear" w:color="auto" w:fill="auto"/>
          </w:tcPr>
          <w:p w:rsidR="00E065DE" w:rsidRPr="00BD49F8" w:rsidRDefault="00E065DE" w:rsidP="00E065DE">
            <w:pPr>
              <w:shd w:val="clear" w:color="auto" w:fill="FFFFFF"/>
              <w:spacing w:after="0" w:line="240" w:lineRule="auto"/>
              <w:jc w:val="center"/>
              <w:rPr>
                <w:rFonts w:ascii="Times New Roman" w:hAnsi="Times New Roman" w:cs="Times New Roman"/>
                <w:i/>
                <w:szCs w:val="20"/>
              </w:rPr>
            </w:pPr>
            <w:r w:rsidRPr="00BD49F8">
              <w:rPr>
                <w:rFonts w:ascii="Times New Roman" w:hAnsi="Times New Roman" w:cs="Times New Roman"/>
                <w:i/>
                <w:szCs w:val="20"/>
              </w:rPr>
              <w:t>206859,00</w:t>
            </w:r>
          </w:p>
        </w:tc>
      </w:tr>
      <w:tr w:rsidR="00E065DE" w:rsidRPr="00BD49F8">
        <w:tc>
          <w:tcPr>
            <w:tcW w:w="556" w:type="dxa"/>
            <w:vMerge/>
            <w:shd w:val="clear" w:color="auto" w:fill="auto"/>
          </w:tcPr>
          <w:p w:rsidR="00E065DE" w:rsidRPr="00BD49F8" w:rsidRDefault="00E065DE">
            <w:pPr>
              <w:spacing w:after="0" w:line="240" w:lineRule="auto"/>
              <w:rPr>
                <w:rFonts w:ascii="Times New Roman" w:eastAsia="Times New Roman" w:hAnsi="Times New Roman" w:cs="Times New Roman"/>
              </w:rPr>
            </w:pPr>
          </w:p>
        </w:tc>
        <w:tc>
          <w:tcPr>
            <w:tcW w:w="3043" w:type="dxa"/>
            <w:vMerge/>
            <w:shd w:val="clear" w:color="auto" w:fill="auto"/>
          </w:tcPr>
          <w:p w:rsidR="00E065DE" w:rsidRPr="00BD49F8" w:rsidRDefault="00E065DE">
            <w:pPr>
              <w:spacing w:after="0" w:line="240" w:lineRule="auto"/>
              <w:rPr>
                <w:rFonts w:ascii="Times New Roman" w:eastAsia="Times New Roman" w:hAnsi="Times New Roman" w:cs="Times New Roman"/>
              </w:rPr>
            </w:pPr>
          </w:p>
        </w:tc>
        <w:tc>
          <w:tcPr>
            <w:tcW w:w="2899" w:type="dxa"/>
            <w:tcBorders>
              <w:top w:val="nil"/>
            </w:tcBorders>
            <w:shd w:val="clear" w:color="auto" w:fill="auto"/>
          </w:tcPr>
          <w:p w:rsidR="00E065DE" w:rsidRPr="00BD49F8" w:rsidRDefault="00E065DE">
            <w:pPr>
              <w:widowControl w:val="0"/>
              <w:spacing w:after="0" w:line="240" w:lineRule="auto"/>
              <w:rPr>
                <w:rFonts w:ascii="Times New Roman" w:hAnsi="Times New Roman" w:cs="Times New Roman"/>
                <w:i/>
                <w:iCs/>
              </w:rPr>
            </w:pPr>
            <w:r w:rsidRPr="00BD49F8">
              <w:rPr>
                <w:rFonts w:ascii="Times New Roman" w:eastAsia="Times New Roman" w:hAnsi="Times New Roman" w:cs="Times New Roman"/>
                <w:i/>
                <w:iCs/>
              </w:rPr>
              <w:t>средства физических лиц</w:t>
            </w:r>
          </w:p>
        </w:tc>
        <w:tc>
          <w:tcPr>
            <w:tcW w:w="1545" w:type="dxa"/>
            <w:tcBorders>
              <w:top w:val="nil"/>
            </w:tcBorders>
            <w:shd w:val="clear" w:color="auto" w:fill="auto"/>
          </w:tcPr>
          <w:p w:rsidR="00E065DE" w:rsidRPr="00BD49F8" w:rsidRDefault="00E065DE">
            <w:pPr>
              <w:suppressLineNumbers/>
              <w:spacing w:after="0" w:line="240" w:lineRule="auto"/>
              <w:jc w:val="center"/>
              <w:rPr>
                <w:rFonts w:ascii="Times New Roman" w:hAnsi="Times New Roman" w:cs="Times New Roman"/>
                <w:i/>
                <w:iCs/>
                <w:szCs w:val="20"/>
              </w:rPr>
            </w:pPr>
            <w:r w:rsidRPr="00BD49F8">
              <w:rPr>
                <w:rFonts w:ascii="Times New Roman" w:hAnsi="Times New Roman" w:cs="Times New Roman"/>
                <w:i/>
                <w:iCs/>
                <w:szCs w:val="20"/>
              </w:rPr>
              <w:t>23,00</w:t>
            </w:r>
          </w:p>
        </w:tc>
        <w:tc>
          <w:tcPr>
            <w:tcW w:w="1578" w:type="dxa"/>
            <w:tcBorders>
              <w:top w:val="nil"/>
            </w:tcBorders>
            <w:shd w:val="clear" w:color="auto" w:fill="auto"/>
          </w:tcPr>
          <w:p w:rsidR="00E065DE" w:rsidRPr="00BD49F8" w:rsidRDefault="00E065DE" w:rsidP="00E065DE">
            <w:pPr>
              <w:shd w:val="clear" w:color="auto" w:fill="FFFFFF"/>
              <w:spacing w:after="0" w:line="240" w:lineRule="auto"/>
              <w:jc w:val="center"/>
              <w:rPr>
                <w:rFonts w:ascii="Times New Roman" w:hAnsi="Times New Roman" w:cs="Times New Roman"/>
                <w:i/>
                <w:iCs/>
                <w:szCs w:val="20"/>
              </w:rPr>
            </w:pPr>
            <w:r w:rsidRPr="00BD49F8">
              <w:rPr>
                <w:rFonts w:ascii="Times New Roman" w:hAnsi="Times New Roman" w:cs="Times New Roman"/>
                <w:bCs/>
                <w:i/>
                <w:szCs w:val="20"/>
              </w:rPr>
              <w:t>2640,00</w:t>
            </w:r>
          </w:p>
        </w:tc>
      </w:tr>
      <w:tr w:rsidR="00E065DE" w:rsidRPr="00BD49F8">
        <w:tc>
          <w:tcPr>
            <w:tcW w:w="556" w:type="dxa"/>
            <w:vMerge w:val="restart"/>
            <w:shd w:val="clear" w:color="auto" w:fill="auto"/>
          </w:tcPr>
          <w:p w:rsidR="00E065DE" w:rsidRPr="00BD49F8" w:rsidRDefault="00E065DE">
            <w:pPr>
              <w:shd w:val="clear" w:color="auto" w:fill="FFFFFF"/>
              <w:spacing w:after="0" w:line="240" w:lineRule="auto"/>
              <w:jc w:val="center"/>
              <w:rPr>
                <w:rFonts w:ascii="Times New Roman" w:eastAsia="Times New Roman" w:hAnsi="Times New Roman" w:cs="Times New Roman"/>
                <w:sz w:val="24"/>
                <w:szCs w:val="24"/>
              </w:rPr>
            </w:pPr>
            <w:r w:rsidRPr="00BD49F8">
              <w:rPr>
                <w:rFonts w:ascii="Times New Roman" w:eastAsia="Times New Roman" w:hAnsi="Times New Roman" w:cs="Times New Roman"/>
                <w:b/>
                <w:bCs/>
              </w:rPr>
              <w:t>I</w:t>
            </w:r>
          </w:p>
        </w:tc>
        <w:tc>
          <w:tcPr>
            <w:tcW w:w="3043" w:type="dxa"/>
            <w:vMerge w:val="restart"/>
            <w:shd w:val="clear" w:color="auto" w:fill="auto"/>
          </w:tcPr>
          <w:p w:rsidR="00E065DE" w:rsidRPr="00BD49F8" w:rsidRDefault="00E065DE">
            <w:pPr>
              <w:shd w:val="clear" w:color="auto" w:fill="FFFFFF"/>
              <w:spacing w:after="0" w:line="240" w:lineRule="auto"/>
              <w:rPr>
                <w:rFonts w:ascii="Times New Roman" w:eastAsia="Times New Roman" w:hAnsi="Times New Roman" w:cs="Times New Roman"/>
                <w:sz w:val="24"/>
                <w:szCs w:val="24"/>
              </w:rPr>
            </w:pPr>
            <w:r w:rsidRPr="00BD49F8">
              <w:rPr>
                <w:rFonts w:ascii="Times New Roman" w:eastAsia="Times New Roman" w:hAnsi="Times New Roman" w:cs="Times New Roman"/>
                <w:b/>
                <w:bCs/>
              </w:rPr>
              <w:t>Подпрограмма «Формирование благоприятного инвестиционного климата»</w:t>
            </w:r>
          </w:p>
        </w:tc>
        <w:tc>
          <w:tcPr>
            <w:tcW w:w="2899" w:type="dxa"/>
            <w:shd w:val="clear" w:color="auto" w:fill="auto"/>
          </w:tcPr>
          <w:p w:rsidR="00E065DE" w:rsidRPr="00BD49F8" w:rsidRDefault="00E065DE">
            <w:pPr>
              <w:widowControl w:val="0"/>
              <w:spacing w:after="0" w:line="240" w:lineRule="auto"/>
              <w:rPr>
                <w:rFonts w:ascii="Times New Roman" w:hAnsi="Times New Roman" w:cs="Times New Roman"/>
              </w:rPr>
            </w:pPr>
            <w:r w:rsidRPr="00BD49F8">
              <w:rPr>
                <w:rFonts w:ascii="Times New Roman" w:eastAsia="Times New Roman" w:hAnsi="Times New Roman" w:cs="Times New Roman"/>
                <w:b/>
                <w:bCs/>
              </w:rPr>
              <w:t>всего</w:t>
            </w:r>
          </w:p>
        </w:tc>
        <w:tc>
          <w:tcPr>
            <w:tcW w:w="1545" w:type="dxa"/>
            <w:shd w:val="clear" w:color="auto" w:fill="auto"/>
          </w:tcPr>
          <w:p w:rsidR="00E065DE" w:rsidRPr="00BD49F8" w:rsidRDefault="00E065DE">
            <w:pPr>
              <w:suppressLineNumbers/>
              <w:spacing w:after="0" w:line="240" w:lineRule="auto"/>
              <w:jc w:val="center"/>
              <w:rPr>
                <w:rFonts w:ascii="Times New Roman" w:hAnsi="Times New Roman" w:cs="Times New Roman"/>
                <w:szCs w:val="20"/>
              </w:rPr>
            </w:pPr>
            <w:r w:rsidRPr="00BD49F8">
              <w:rPr>
                <w:rFonts w:ascii="Times New Roman" w:hAnsi="Times New Roman" w:cs="Times New Roman"/>
                <w:b/>
                <w:bCs/>
                <w:szCs w:val="20"/>
              </w:rPr>
              <w:t>873</w:t>
            </w:r>
          </w:p>
        </w:tc>
        <w:tc>
          <w:tcPr>
            <w:tcW w:w="1578" w:type="dxa"/>
            <w:shd w:val="clear" w:color="auto" w:fill="auto"/>
          </w:tcPr>
          <w:p w:rsidR="00E065DE" w:rsidRPr="00BD49F8" w:rsidRDefault="00E065DE" w:rsidP="00E065DE">
            <w:pPr>
              <w:shd w:val="clear" w:color="auto" w:fill="FFFFFF"/>
              <w:spacing w:after="0" w:line="240" w:lineRule="auto"/>
              <w:jc w:val="center"/>
              <w:rPr>
                <w:rFonts w:ascii="Times New Roman" w:hAnsi="Times New Roman" w:cs="Times New Roman"/>
                <w:b/>
                <w:bCs/>
                <w:szCs w:val="20"/>
              </w:rPr>
            </w:pPr>
            <w:r w:rsidRPr="00BD49F8">
              <w:rPr>
                <w:rFonts w:ascii="Times New Roman" w:hAnsi="Times New Roman" w:cs="Times New Roman"/>
                <w:b/>
                <w:bCs/>
                <w:szCs w:val="20"/>
              </w:rPr>
              <w:t>209499,00</w:t>
            </w:r>
          </w:p>
        </w:tc>
      </w:tr>
      <w:tr w:rsidR="00E065DE" w:rsidRPr="00BD49F8">
        <w:tc>
          <w:tcPr>
            <w:tcW w:w="556" w:type="dxa"/>
            <w:vMerge/>
            <w:shd w:val="clear" w:color="auto" w:fill="auto"/>
          </w:tcPr>
          <w:p w:rsidR="00E065DE" w:rsidRPr="00BD49F8" w:rsidRDefault="00E065DE">
            <w:pPr>
              <w:spacing w:after="0" w:line="240" w:lineRule="auto"/>
              <w:rPr>
                <w:rFonts w:ascii="Times New Roman" w:eastAsia="Times New Roman" w:hAnsi="Times New Roman" w:cs="Times New Roman"/>
              </w:rPr>
            </w:pPr>
          </w:p>
        </w:tc>
        <w:tc>
          <w:tcPr>
            <w:tcW w:w="3043" w:type="dxa"/>
            <w:vMerge/>
            <w:shd w:val="clear" w:color="auto" w:fill="auto"/>
          </w:tcPr>
          <w:p w:rsidR="00E065DE" w:rsidRPr="00BD49F8" w:rsidRDefault="00E065DE">
            <w:pPr>
              <w:spacing w:after="0" w:line="240" w:lineRule="auto"/>
              <w:rPr>
                <w:rFonts w:ascii="Times New Roman" w:eastAsia="Times New Roman" w:hAnsi="Times New Roman" w:cs="Times New Roman"/>
              </w:rPr>
            </w:pPr>
          </w:p>
        </w:tc>
        <w:tc>
          <w:tcPr>
            <w:tcW w:w="2899" w:type="dxa"/>
            <w:shd w:val="clear" w:color="auto" w:fill="auto"/>
          </w:tcPr>
          <w:p w:rsidR="00E065DE" w:rsidRPr="00BD49F8" w:rsidRDefault="00E065DE">
            <w:pPr>
              <w:widowControl w:val="0"/>
              <w:spacing w:after="0" w:line="240" w:lineRule="auto"/>
              <w:rPr>
                <w:rFonts w:ascii="Times New Roman" w:hAnsi="Times New Roman" w:cs="Times New Roman"/>
              </w:rPr>
            </w:pPr>
            <w:r w:rsidRPr="00BD49F8">
              <w:rPr>
                <w:rFonts w:ascii="Times New Roman" w:eastAsia="Times New Roman" w:hAnsi="Times New Roman" w:cs="Times New Roman"/>
                <w:b/>
                <w:bCs/>
                <w:i/>
                <w:iCs/>
              </w:rPr>
              <w:t>бюджет округа</w:t>
            </w:r>
          </w:p>
        </w:tc>
        <w:tc>
          <w:tcPr>
            <w:tcW w:w="1545" w:type="dxa"/>
            <w:shd w:val="clear" w:color="auto" w:fill="auto"/>
          </w:tcPr>
          <w:p w:rsidR="00E065DE" w:rsidRPr="00BD49F8" w:rsidRDefault="00E065DE">
            <w:pPr>
              <w:suppressLineNumbers/>
              <w:spacing w:after="0" w:line="240" w:lineRule="auto"/>
              <w:jc w:val="center"/>
              <w:rPr>
                <w:rFonts w:ascii="Times New Roman" w:hAnsi="Times New Roman" w:cs="Times New Roman"/>
                <w:szCs w:val="20"/>
              </w:rPr>
            </w:pPr>
            <w:r w:rsidRPr="00BD49F8">
              <w:rPr>
                <w:rFonts w:ascii="Times New Roman" w:hAnsi="Times New Roman" w:cs="Times New Roman"/>
                <w:b/>
                <w:bCs/>
                <w:i/>
                <w:iCs/>
                <w:szCs w:val="20"/>
              </w:rPr>
              <w:t>0,00</w:t>
            </w:r>
          </w:p>
        </w:tc>
        <w:tc>
          <w:tcPr>
            <w:tcW w:w="1578" w:type="dxa"/>
            <w:shd w:val="clear" w:color="auto" w:fill="auto"/>
          </w:tcPr>
          <w:p w:rsidR="00E065DE" w:rsidRPr="00BD49F8" w:rsidRDefault="00E065DE" w:rsidP="00E065DE">
            <w:pPr>
              <w:suppressLineNumbers/>
              <w:spacing w:after="0" w:line="240" w:lineRule="auto"/>
              <w:jc w:val="center"/>
              <w:rPr>
                <w:rFonts w:ascii="Times New Roman" w:hAnsi="Times New Roman" w:cs="Times New Roman"/>
                <w:b/>
                <w:szCs w:val="20"/>
              </w:rPr>
            </w:pPr>
            <w:r w:rsidRPr="00BD49F8">
              <w:rPr>
                <w:rFonts w:ascii="Times New Roman" w:hAnsi="Times New Roman" w:cs="Times New Roman"/>
                <w:b/>
                <w:bCs/>
                <w:i/>
                <w:iCs/>
                <w:szCs w:val="20"/>
              </w:rPr>
              <w:t>0,00</w:t>
            </w:r>
          </w:p>
        </w:tc>
      </w:tr>
      <w:tr w:rsidR="00E065DE" w:rsidRPr="00BD49F8">
        <w:tc>
          <w:tcPr>
            <w:tcW w:w="556" w:type="dxa"/>
            <w:vMerge/>
            <w:shd w:val="clear" w:color="auto" w:fill="auto"/>
          </w:tcPr>
          <w:p w:rsidR="00E065DE" w:rsidRPr="00BD49F8" w:rsidRDefault="00E065DE">
            <w:pPr>
              <w:spacing w:after="0" w:line="240" w:lineRule="auto"/>
              <w:rPr>
                <w:rFonts w:ascii="Times New Roman" w:eastAsia="Times New Roman" w:hAnsi="Times New Roman" w:cs="Times New Roman"/>
              </w:rPr>
            </w:pPr>
          </w:p>
        </w:tc>
        <w:tc>
          <w:tcPr>
            <w:tcW w:w="3043" w:type="dxa"/>
            <w:vMerge/>
            <w:shd w:val="clear" w:color="auto" w:fill="auto"/>
          </w:tcPr>
          <w:p w:rsidR="00E065DE" w:rsidRPr="00BD49F8" w:rsidRDefault="00E065DE">
            <w:pPr>
              <w:spacing w:after="0" w:line="240" w:lineRule="auto"/>
              <w:rPr>
                <w:rFonts w:ascii="Times New Roman" w:eastAsia="Times New Roman" w:hAnsi="Times New Roman" w:cs="Times New Roman"/>
              </w:rPr>
            </w:pPr>
          </w:p>
        </w:tc>
        <w:tc>
          <w:tcPr>
            <w:tcW w:w="2899" w:type="dxa"/>
            <w:shd w:val="clear" w:color="auto" w:fill="auto"/>
          </w:tcPr>
          <w:p w:rsidR="00E065DE" w:rsidRPr="00BD49F8" w:rsidRDefault="00E065DE">
            <w:pPr>
              <w:widowControl w:val="0"/>
              <w:spacing w:after="0" w:line="240" w:lineRule="auto"/>
              <w:rPr>
                <w:rFonts w:ascii="Times New Roman" w:hAnsi="Times New Roman" w:cs="Times New Roman"/>
              </w:rPr>
            </w:pPr>
            <w:r w:rsidRPr="00BD49F8">
              <w:rPr>
                <w:rFonts w:ascii="Times New Roman" w:eastAsia="Times New Roman" w:hAnsi="Times New Roman" w:cs="Times New Roman"/>
                <w:i/>
                <w:iCs/>
              </w:rPr>
              <w:t>средства краевого бюджета</w:t>
            </w:r>
          </w:p>
        </w:tc>
        <w:tc>
          <w:tcPr>
            <w:tcW w:w="1545" w:type="dxa"/>
            <w:shd w:val="clear" w:color="auto" w:fill="auto"/>
          </w:tcPr>
          <w:p w:rsidR="00E065DE" w:rsidRPr="00BD49F8" w:rsidRDefault="00E065DE">
            <w:pPr>
              <w:suppressLineNumbers/>
              <w:spacing w:after="0" w:line="240" w:lineRule="auto"/>
              <w:jc w:val="center"/>
              <w:rPr>
                <w:rFonts w:ascii="Times New Roman" w:hAnsi="Times New Roman" w:cs="Times New Roman"/>
                <w:szCs w:val="20"/>
              </w:rPr>
            </w:pPr>
            <w:r w:rsidRPr="00BD49F8">
              <w:rPr>
                <w:rFonts w:ascii="Times New Roman" w:hAnsi="Times New Roman" w:cs="Times New Roman"/>
                <w:i/>
                <w:iCs/>
                <w:szCs w:val="20"/>
              </w:rPr>
              <w:t>0,00</w:t>
            </w:r>
          </w:p>
        </w:tc>
        <w:tc>
          <w:tcPr>
            <w:tcW w:w="1578" w:type="dxa"/>
            <w:shd w:val="clear" w:color="auto" w:fill="auto"/>
          </w:tcPr>
          <w:p w:rsidR="00E065DE" w:rsidRPr="00BD49F8" w:rsidRDefault="00E065DE" w:rsidP="00E065DE">
            <w:pPr>
              <w:suppressLineNumbers/>
              <w:spacing w:after="0" w:line="240" w:lineRule="auto"/>
              <w:jc w:val="center"/>
              <w:rPr>
                <w:rFonts w:ascii="Times New Roman" w:hAnsi="Times New Roman" w:cs="Times New Roman"/>
                <w:szCs w:val="20"/>
              </w:rPr>
            </w:pPr>
            <w:r w:rsidRPr="00BD49F8">
              <w:rPr>
                <w:rFonts w:ascii="Times New Roman" w:hAnsi="Times New Roman" w:cs="Times New Roman"/>
                <w:i/>
                <w:iCs/>
                <w:szCs w:val="20"/>
              </w:rPr>
              <w:t>0,00</w:t>
            </w:r>
          </w:p>
        </w:tc>
      </w:tr>
      <w:tr w:rsidR="00E065DE" w:rsidRPr="00BD49F8">
        <w:tc>
          <w:tcPr>
            <w:tcW w:w="556" w:type="dxa"/>
            <w:vMerge/>
            <w:shd w:val="clear" w:color="auto" w:fill="auto"/>
          </w:tcPr>
          <w:p w:rsidR="00E065DE" w:rsidRPr="00BD49F8" w:rsidRDefault="00E065DE">
            <w:pPr>
              <w:spacing w:after="0" w:line="240" w:lineRule="auto"/>
              <w:rPr>
                <w:rFonts w:ascii="Times New Roman" w:eastAsia="Times New Roman" w:hAnsi="Times New Roman" w:cs="Times New Roman"/>
              </w:rPr>
            </w:pPr>
          </w:p>
        </w:tc>
        <w:tc>
          <w:tcPr>
            <w:tcW w:w="3043" w:type="dxa"/>
            <w:vMerge/>
            <w:shd w:val="clear" w:color="auto" w:fill="auto"/>
          </w:tcPr>
          <w:p w:rsidR="00E065DE" w:rsidRPr="00BD49F8" w:rsidRDefault="00E065DE">
            <w:pPr>
              <w:spacing w:after="0" w:line="240" w:lineRule="auto"/>
              <w:rPr>
                <w:rFonts w:ascii="Times New Roman" w:eastAsia="Times New Roman" w:hAnsi="Times New Roman" w:cs="Times New Roman"/>
              </w:rPr>
            </w:pPr>
          </w:p>
        </w:tc>
        <w:tc>
          <w:tcPr>
            <w:tcW w:w="2899" w:type="dxa"/>
            <w:shd w:val="clear" w:color="auto" w:fill="auto"/>
          </w:tcPr>
          <w:p w:rsidR="00E065DE" w:rsidRPr="00BD49F8" w:rsidRDefault="00E065DE">
            <w:pPr>
              <w:widowControl w:val="0"/>
              <w:spacing w:after="0" w:line="240" w:lineRule="auto"/>
              <w:rPr>
                <w:rFonts w:ascii="Times New Roman" w:hAnsi="Times New Roman" w:cs="Times New Roman"/>
              </w:rPr>
            </w:pPr>
            <w:r w:rsidRPr="00BD49F8">
              <w:rPr>
                <w:rFonts w:ascii="Times New Roman" w:eastAsia="Times New Roman" w:hAnsi="Times New Roman" w:cs="Times New Roman"/>
                <w:i/>
                <w:iCs/>
              </w:rPr>
              <w:t>средства бюджета округа</w:t>
            </w:r>
          </w:p>
        </w:tc>
        <w:tc>
          <w:tcPr>
            <w:tcW w:w="1545" w:type="dxa"/>
            <w:shd w:val="clear" w:color="auto" w:fill="auto"/>
          </w:tcPr>
          <w:p w:rsidR="00E065DE" w:rsidRPr="00BD49F8" w:rsidRDefault="00E065DE">
            <w:pPr>
              <w:suppressLineNumbers/>
              <w:spacing w:after="0" w:line="240" w:lineRule="auto"/>
              <w:jc w:val="center"/>
              <w:rPr>
                <w:rFonts w:ascii="Times New Roman" w:hAnsi="Times New Roman" w:cs="Times New Roman"/>
                <w:szCs w:val="20"/>
              </w:rPr>
            </w:pPr>
            <w:r w:rsidRPr="00BD49F8">
              <w:rPr>
                <w:rFonts w:ascii="Times New Roman" w:hAnsi="Times New Roman" w:cs="Times New Roman"/>
                <w:i/>
                <w:iCs/>
                <w:szCs w:val="20"/>
              </w:rPr>
              <w:t>0,00</w:t>
            </w:r>
          </w:p>
        </w:tc>
        <w:tc>
          <w:tcPr>
            <w:tcW w:w="1578" w:type="dxa"/>
            <w:shd w:val="clear" w:color="auto" w:fill="auto"/>
          </w:tcPr>
          <w:p w:rsidR="00E065DE" w:rsidRPr="00BD49F8" w:rsidRDefault="00E065DE" w:rsidP="00E065DE">
            <w:pPr>
              <w:suppressLineNumbers/>
              <w:spacing w:after="0" w:line="240" w:lineRule="auto"/>
              <w:jc w:val="center"/>
              <w:rPr>
                <w:rFonts w:ascii="Times New Roman" w:hAnsi="Times New Roman" w:cs="Times New Roman"/>
                <w:szCs w:val="20"/>
              </w:rPr>
            </w:pPr>
            <w:r w:rsidRPr="00BD49F8">
              <w:rPr>
                <w:rFonts w:ascii="Times New Roman" w:hAnsi="Times New Roman" w:cs="Times New Roman"/>
                <w:i/>
                <w:iCs/>
                <w:szCs w:val="20"/>
              </w:rPr>
              <w:t>0,00</w:t>
            </w:r>
          </w:p>
        </w:tc>
      </w:tr>
      <w:tr w:rsidR="00E065DE" w:rsidRPr="00BD49F8">
        <w:tc>
          <w:tcPr>
            <w:tcW w:w="556" w:type="dxa"/>
            <w:vMerge/>
            <w:shd w:val="clear" w:color="auto" w:fill="auto"/>
          </w:tcPr>
          <w:p w:rsidR="00E065DE" w:rsidRPr="00BD49F8" w:rsidRDefault="00E065DE">
            <w:pPr>
              <w:spacing w:after="0" w:line="240" w:lineRule="auto"/>
              <w:rPr>
                <w:rFonts w:ascii="Times New Roman" w:eastAsia="Times New Roman" w:hAnsi="Times New Roman" w:cs="Times New Roman"/>
              </w:rPr>
            </w:pPr>
          </w:p>
        </w:tc>
        <w:tc>
          <w:tcPr>
            <w:tcW w:w="3043" w:type="dxa"/>
            <w:vMerge/>
            <w:shd w:val="clear" w:color="auto" w:fill="auto"/>
          </w:tcPr>
          <w:p w:rsidR="00E065DE" w:rsidRPr="00BD49F8" w:rsidRDefault="00E065DE">
            <w:pPr>
              <w:spacing w:after="0" w:line="240" w:lineRule="auto"/>
              <w:rPr>
                <w:rFonts w:ascii="Times New Roman" w:eastAsia="Times New Roman" w:hAnsi="Times New Roman" w:cs="Times New Roman"/>
              </w:rPr>
            </w:pPr>
          </w:p>
        </w:tc>
        <w:tc>
          <w:tcPr>
            <w:tcW w:w="2899" w:type="dxa"/>
            <w:shd w:val="clear" w:color="auto" w:fill="auto"/>
          </w:tcPr>
          <w:p w:rsidR="00E065DE" w:rsidRPr="00BD49F8" w:rsidRDefault="00E065DE">
            <w:pPr>
              <w:widowControl w:val="0"/>
              <w:spacing w:after="0" w:line="240" w:lineRule="auto"/>
              <w:rPr>
                <w:rFonts w:ascii="Times New Roman" w:hAnsi="Times New Roman" w:cs="Times New Roman"/>
              </w:rPr>
            </w:pPr>
            <w:r w:rsidRPr="00BD49F8">
              <w:rPr>
                <w:rFonts w:ascii="Times New Roman" w:eastAsia="Times New Roman" w:hAnsi="Times New Roman" w:cs="Times New Roman"/>
                <w:b/>
                <w:bCs/>
                <w:i/>
                <w:iCs/>
              </w:rPr>
              <w:t>средства участников программы, в.т.ч.</w:t>
            </w:r>
          </w:p>
        </w:tc>
        <w:tc>
          <w:tcPr>
            <w:tcW w:w="1545" w:type="dxa"/>
            <w:shd w:val="clear" w:color="auto" w:fill="auto"/>
          </w:tcPr>
          <w:p w:rsidR="00E065DE" w:rsidRPr="00BD49F8" w:rsidRDefault="00E065DE">
            <w:pPr>
              <w:suppressLineNumbers/>
              <w:spacing w:after="0" w:line="240" w:lineRule="auto"/>
              <w:jc w:val="center"/>
              <w:rPr>
                <w:rFonts w:ascii="Times New Roman" w:hAnsi="Times New Roman" w:cs="Times New Roman"/>
                <w:i/>
                <w:iCs/>
                <w:szCs w:val="20"/>
              </w:rPr>
            </w:pPr>
            <w:r w:rsidRPr="00BD49F8">
              <w:rPr>
                <w:rFonts w:ascii="Times New Roman" w:hAnsi="Times New Roman" w:cs="Times New Roman"/>
                <w:b/>
                <w:bCs/>
                <w:i/>
                <w:iCs/>
                <w:szCs w:val="20"/>
              </w:rPr>
              <w:t>873,00</w:t>
            </w:r>
          </w:p>
        </w:tc>
        <w:tc>
          <w:tcPr>
            <w:tcW w:w="1578" w:type="dxa"/>
            <w:shd w:val="clear" w:color="auto" w:fill="auto"/>
          </w:tcPr>
          <w:p w:rsidR="00E065DE" w:rsidRPr="00BD49F8" w:rsidRDefault="00E065DE" w:rsidP="00E065DE">
            <w:pPr>
              <w:shd w:val="clear" w:color="auto" w:fill="FFFFFF"/>
              <w:spacing w:after="0" w:line="240" w:lineRule="auto"/>
              <w:jc w:val="center"/>
              <w:rPr>
                <w:rFonts w:ascii="Times New Roman" w:hAnsi="Times New Roman" w:cs="Times New Roman"/>
                <w:b/>
                <w:bCs/>
                <w:i/>
                <w:szCs w:val="20"/>
              </w:rPr>
            </w:pPr>
            <w:r w:rsidRPr="00BD49F8">
              <w:rPr>
                <w:rFonts w:ascii="Times New Roman" w:hAnsi="Times New Roman" w:cs="Times New Roman"/>
                <w:b/>
                <w:bCs/>
                <w:i/>
                <w:szCs w:val="20"/>
              </w:rPr>
              <w:t>209499,00</w:t>
            </w:r>
          </w:p>
        </w:tc>
      </w:tr>
      <w:tr w:rsidR="00E065DE" w:rsidRPr="00BD49F8">
        <w:tc>
          <w:tcPr>
            <w:tcW w:w="556" w:type="dxa"/>
            <w:vMerge/>
            <w:shd w:val="clear" w:color="auto" w:fill="auto"/>
          </w:tcPr>
          <w:p w:rsidR="00E065DE" w:rsidRPr="00BD49F8" w:rsidRDefault="00E065DE">
            <w:pPr>
              <w:spacing w:after="0" w:line="240" w:lineRule="auto"/>
              <w:rPr>
                <w:rFonts w:ascii="Times New Roman" w:eastAsia="Times New Roman" w:hAnsi="Times New Roman" w:cs="Times New Roman"/>
              </w:rPr>
            </w:pPr>
          </w:p>
        </w:tc>
        <w:tc>
          <w:tcPr>
            <w:tcW w:w="3043" w:type="dxa"/>
            <w:vMerge/>
            <w:shd w:val="clear" w:color="auto" w:fill="auto"/>
          </w:tcPr>
          <w:p w:rsidR="00E065DE" w:rsidRPr="00BD49F8" w:rsidRDefault="00E065DE">
            <w:pPr>
              <w:spacing w:after="0" w:line="240" w:lineRule="auto"/>
              <w:rPr>
                <w:rFonts w:ascii="Times New Roman" w:eastAsia="Times New Roman" w:hAnsi="Times New Roman" w:cs="Times New Roman"/>
              </w:rPr>
            </w:pPr>
          </w:p>
        </w:tc>
        <w:tc>
          <w:tcPr>
            <w:tcW w:w="2899" w:type="dxa"/>
            <w:tcBorders>
              <w:top w:val="nil"/>
            </w:tcBorders>
            <w:shd w:val="clear" w:color="auto" w:fill="auto"/>
          </w:tcPr>
          <w:p w:rsidR="00E065DE" w:rsidRPr="00BD49F8" w:rsidRDefault="00E065DE">
            <w:pPr>
              <w:widowControl w:val="0"/>
              <w:spacing w:after="0" w:line="240" w:lineRule="auto"/>
              <w:rPr>
                <w:rFonts w:ascii="Times New Roman" w:hAnsi="Times New Roman" w:cs="Times New Roman"/>
              </w:rPr>
            </w:pPr>
            <w:r w:rsidRPr="00BD49F8">
              <w:rPr>
                <w:rFonts w:ascii="Times New Roman" w:eastAsia="Times New Roman" w:hAnsi="Times New Roman" w:cs="Times New Roman"/>
                <w:i/>
                <w:iCs/>
              </w:rPr>
              <w:t>средства юридических лиц</w:t>
            </w:r>
          </w:p>
        </w:tc>
        <w:tc>
          <w:tcPr>
            <w:tcW w:w="1545" w:type="dxa"/>
            <w:tcBorders>
              <w:top w:val="nil"/>
            </w:tcBorders>
            <w:shd w:val="clear" w:color="auto" w:fill="auto"/>
          </w:tcPr>
          <w:p w:rsidR="00E065DE" w:rsidRPr="00BD49F8" w:rsidRDefault="00E065DE">
            <w:pPr>
              <w:suppressLineNumbers/>
              <w:spacing w:after="0" w:line="240" w:lineRule="auto"/>
              <w:jc w:val="center"/>
              <w:rPr>
                <w:rFonts w:ascii="Times New Roman" w:hAnsi="Times New Roman" w:cs="Times New Roman"/>
                <w:i/>
                <w:iCs/>
                <w:szCs w:val="20"/>
              </w:rPr>
            </w:pPr>
            <w:r w:rsidRPr="00BD49F8">
              <w:rPr>
                <w:rFonts w:ascii="Times New Roman" w:hAnsi="Times New Roman" w:cs="Times New Roman"/>
                <w:i/>
                <w:iCs/>
                <w:szCs w:val="20"/>
              </w:rPr>
              <w:t>850,00</w:t>
            </w:r>
          </w:p>
        </w:tc>
        <w:tc>
          <w:tcPr>
            <w:tcW w:w="1578" w:type="dxa"/>
            <w:tcBorders>
              <w:top w:val="nil"/>
            </w:tcBorders>
            <w:shd w:val="clear" w:color="auto" w:fill="auto"/>
          </w:tcPr>
          <w:p w:rsidR="00E065DE" w:rsidRPr="00BD49F8" w:rsidRDefault="00E065DE" w:rsidP="00E065DE">
            <w:pPr>
              <w:shd w:val="clear" w:color="auto" w:fill="FFFFFF"/>
              <w:spacing w:after="0" w:line="240" w:lineRule="auto"/>
              <w:jc w:val="center"/>
              <w:rPr>
                <w:rFonts w:ascii="Times New Roman" w:hAnsi="Times New Roman" w:cs="Times New Roman"/>
                <w:i/>
                <w:szCs w:val="20"/>
              </w:rPr>
            </w:pPr>
            <w:r w:rsidRPr="00BD49F8">
              <w:rPr>
                <w:rFonts w:ascii="Times New Roman" w:hAnsi="Times New Roman" w:cs="Times New Roman"/>
                <w:i/>
                <w:szCs w:val="20"/>
              </w:rPr>
              <w:t>206859,00</w:t>
            </w:r>
          </w:p>
        </w:tc>
      </w:tr>
      <w:tr w:rsidR="00E065DE" w:rsidRPr="00BD49F8">
        <w:tc>
          <w:tcPr>
            <w:tcW w:w="556" w:type="dxa"/>
            <w:vMerge/>
            <w:shd w:val="clear" w:color="auto" w:fill="auto"/>
          </w:tcPr>
          <w:p w:rsidR="00E065DE" w:rsidRPr="00BD49F8" w:rsidRDefault="00E065DE">
            <w:pPr>
              <w:spacing w:after="0" w:line="240" w:lineRule="auto"/>
              <w:rPr>
                <w:rFonts w:ascii="Times New Roman" w:eastAsia="Times New Roman" w:hAnsi="Times New Roman" w:cs="Times New Roman"/>
              </w:rPr>
            </w:pPr>
          </w:p>
        </w:tc>
        <w:tc>
          <w:tcPr>
            <w:tcW w:w="3043" w:type="dxa"/>
            <w:vMerge/>
            <w:shd w:val="clear" w:color="auto" w:fill="auto"/>
          </w:tcPr>
          <w:p w:rsidR="00E065DE" w:rsidRPr="00BD49F8" w:rsidRDefault="00E065DE">
            <w:pPr>
              <w:spacing w:after="0" w:line="240" w:lineRule="auto"/>
              <w:rPr>
                <w:rFonts w:ascii="Times New Roman" w:eastAsia="Times New Roman" w:hAnsi="Times New Roman" w:cs="Times New Roman"/>
              </w:rPr>
            </w:pPr>
          </w:p>
        </w:tc>
        <w:tc>
          <w:tcPr>
            <w:tcW w:w="2899" w:type="dxa"/>
            <w:tcBorders>
              <w:top w:val="nil"/>
            </w:tcBorders>
            <w:shd w:val="clear" w:color="auto" w:fill="auto"/>
          </w:tcPr>
          <w:p w:rsidR="00E065DE" w:rsidRPr="00BD49F8" w:rsidRDefault="00E065DE">
            <w:pPr>
              <w:widowControl w:val="0"/>
              <w:spacing w:after="0" w:line="240" w:lineRule="auto"/>
              <w:rPr>
                <w:rFonts w:ascii="Times New Roman" w:hAnsi="Times New Roman" w:cs="Times New Roman"/>
              </w:rPr>
            </w:pPr>
            <w:r w:rsidRPr="00BD49F8">
              <w:rPr>
                <w:rFonts w:ascii="Times New Roman" w:eastAsia="Times New Roman" w:hAnsi="Times New Roman" w:cs="Times New Roman"/>
                <w:i/>
                <w:iCs/>
              </w:rPr>
              <w:t>средства физических лиц</w:t>
            </w:r>
          </w:p>
        </w:tc>
        <w:tc>
          <w:tcPr>
            <w:tcW w:w="1545" w:type="dxa"/>
            <w:tcBorders>
              <w:top w:val="nil"/>
            </w:tcBorders>
            <w:shd w:val="clear" w:color="auto" w:fill="auto"/>
          </w:tcPr>
          <w:p w:rsidR="00E065DE" w:rsidRPr="00BD49F8" w:rsidRDefault="00E065DE">
            <w:pPr>
              <w:suppressLineNumbers/>
              <w:spacing w:after="0" w:line="240" w:lineRule="auto"/>
              <w:jc w:val="center"/>
              <w:rPr>
                <w:rFonts w:ascii="Times New Roman" w:hAnsi="Times New Roman" w:cs="Times New Roman"/>
                <w:i/>
                <w:iCs/>
                <w:szCs w:val="20"/>
              </w:rPr>
            </w:pPr>
            <w:r w:rsidRPr="00BD49F8">
              <w:rPr>
                <w:rFonts w:ascii="Times New Roman" w:hAnsi="Times New Roman" w:cs="Times New Roman"/>
                <w:i/>
                <w:iCs/>
                <w:szCs w:val="20"/>
              </w:rPr>
              <w:t>23,00</w:t>
            </w:r>
          </w:p>
        </w:tc>
        <w:tc>
          <w:tcPr>
            <w:tcW w:w="1578" w:type="dxa"/>
            <w:tcBorders>
              <w:top w:val="nil"/>
            </w:tcBorders>
            <w:shd w:val="clear" w:color="auto" w:fill="auto"/>
          </w:tcPr>
          <w:p w:rsidR="00E065DE" w:rsidRPr="00BD49F8" w:rsidRDefault="00E065DE" w:rsidP="00E065DE">
            <w:pPr>
              <w:shd w:val="clear" w:color="auto" w:fill="FFFFFF"/>
              <w:spacing w:after="0" w:line="240" w:lineRule="auto"/>
              <w:jc w:val="center"/>
              <w:rPr>
                <w:rFonts w:ascii="Times New Roman" w:hAnsi="Times New Roman" w:cs="Times New Roman"/>
                <w:i/>
                <w:iCs/>
                <w:szCs w:val="20"/>
              </w:rPr>
            </w:pPr>
            <w:r w:rsidRPr="00BD49F8">
              <w:rPr>
                <w:rFonts w:ascii="Times New Roman" w:hAnsi="Times New Roman" w:cs="Times New Roman"/>
                <w:bCs/>
                <w:i/>
                <w:szCs w:val="20"/>
              </w:rPr>
              <w:t>2640,00</w:t>
            </w:r>
          </w:p>
        </w:tc>
      </w:tr>
      <w:tr w:rsidR="00E065DE" w:rsidRPr="00BD49F8">
        <w:trPr>
          <w:trHeight w:val="150"/>
        </w:trPr>
        <w:tc>
          <w:tcPr>
            <w:tcW w:w="556" w:type="dxa"/>
            <w:shd w:val="clear" w:color="auto" w:fill="auto"/>
          </w:tcPr>
          <w:p w:rsidR="00E065DE" w:rsidRPr="00BD49F8" w:rsidRDefault="00E065DE">
            <w:pPr>
              <w:shd w:val="clear" w:color="auto" w:fill="FFFFFF"/>
              <w:spacing w:after="0" w:line="240" w:lineRule="auto"/>
              <w:jc w:val="center"/>
              <w:rPr>
                <w:rFonts w:ascii="Times New Roman" w:eastAsia="Times New Roman" w:hAnsi="Times New Roman" w:cs="Times New Roman"/>
                <w:sz w:val="24"/>
                <w:szCs w:val="24"/>
              </w:rPr>
            </w:pPr>
            <w:r w:rsidRPr="00BD49F8">
              <w:rPr>
                <w:rFonts w:ascii="Times New Roman" w:eastAsia="Times New Roman" w:hAnsi="Times New Roman" w:cs="Times New Roman"/>
              </w:rPr>
              <w:t>1</w:t>
            </w:r>
          </w:p>
        </w:tc>
        <w:tc>
          <w:tcPr>
            <w:tcW w:w="3043" w:type="dxa"/>
            <w:shd w:val="clear" w:color="auto" w:fill="auto"/>
          </w:tcPr>
          <w:p w:rsidR="00E065DE" w:rsidRPr="00BD49F8" w:rsidRDefault="00E065DE">
            <w:pPr>
              <w:shd w:val="clear" w:color="auto" w:fill="FFFFFF"/>
              <w:spacing w:after="0" w:line="240" w:lineRule="auto"/>
              <w:rPr>
                <w:rFonts w:ascii="Times New Roman" w:eastAsia="Times New Roman" w:hAnsi="Times New Roman" w:cs="Times New Roman"/>
                <w:sz w:val="24"/>
                <w:szCs w:val="24"/>
              </w:rPr>
            </w:pPr>
            <w:r w:rsidRPr="00BD49F8">
              <w:rPr>
                <w:rFonts w:ascii="Times New Roman" w:eastAsia="Times New Roman" w:hAnsi="Times New Roman" w:cs="Times New Roman"/>
              </w:rPr>
              <w:t>Основное мероприятие «Формирование инвестиционной привлекательности округа</w:t>
            </w:r>
            <w:r w:rsidRPr="00BD49F8">
              <w:rPr>
                <w:rFonts w:ascii="Times New Roman" w:eastAsia="Times New Roman" w:hAnsi="Times New Roman" w:cs="Times New Roman"/>
                <w:b/>
                <w:bCs/>
              </w:rPr>
              <w:t>»</w:t>
            </w:r>
          </w:p>
        </w:tc>
        <w:tc>
          <w:tcPr>
            <w:tcW w:w="2899" w:type="dxa"/>
            <w:shd w:val="clear" w:color="auto" w:fill="auto"/>
          </w:tcPr>
          <w:p w:rsidR="00E065DE" w:rsidRPr="00BD49F8" w:rsidRDefault="00E065DE">
            <w:pPr>
              <w:shd w:val="clear" w:color="auto" w:fill="FFFFFF"/>
              <w:spacing w:after="0" w:line="240" w:lineRule="auto"/>
              <w:rPr>
                <w:rFonts w:ascii="Times New Roman" w:eastAsia="Times New Roman" w:hAnsi="Times New Roman" w:cs="Times New Roman"/>
                <w:sz w:val="24"/>
                <w:szCs w:val="24"/>
              </w:rPr>
            </w:pPr>
            <w:r w:rsidRPr="00BD49F8">
              <w:rPr>
                <w:rFonts w:ascii="Times New Roman" w:eastAsia="Times New Roman" w:hAnsi="Times New Roman" w:cs="Times New Roman"/>
              </w:rPr>
              <w:t>финансирование не требуется</w:t>
            </w:r>
          </w:p>
        </w:tc>
        <w:tc>
          <w:tcPr>
            <w:tcW w:w="1545" w:type="dxa"/>
            <w:shd w:val="clear" w:color="auto" w:fill="auto"/>
          </w:tcPr>
          <w:p w:rsidR="00E065DE" w:rsidRPr="00BD49F8" w:rsidRDefault="00E065DE">
            <w:pPr>
              <w:shd w:val="clear" w:color="auto" w:fill="FFFFFF"/>
              <w:spacing w:after="0" w:line="240" w:lineRule="auto"/>
              <w:jc w:val="center"/>
              <w:rPr>
                <w:rFonts w:ascii="Times New Roman" w:eastAsia="Times New Roman" w:hAnsi="Times New Roman" w:cs="Times New Roman"/>
                <w:szCs w:val="20"/>
              </w:rPr>
            </w:pPr>
            <w:r w:rsidRPr="00BD49F8">
              <w:rPr>
                <w:rFonts w:ascii="Times New Roman" w:eastAsia="Times New Roman" w:hAnsi="Times New Roman" w:cs="Times New Roman"/>
                <w:szCs w:val="20"/>
              </w:rPr>
              <w:t>-</w:t>
            </w:r>
          </w:p>
        </w:tc>
        <w:tc>
          <w:tcPr>
            <w:tcW w:w="1578" w:type="dxa"/>
            <w:shd w:val="clear" w:color="auto" w:fill="auto"/>
          </w:tcPr>
          <w:p w:rsidR="00E065DE" w:rsidRPr="00BD49F8" w:rsidRDefault="00E065DE" w:rsidP="00E065DE">
            <w:pPr>
              <w:shd w:val="clear" w:color="auto" w:fill="FFFFFF"/>
              <w:spacing w:after="0" w:line="240" w:lineRule="auto"/>
              <w:jc w:val="center"/>
              <w:rPr>
                <w:rFonts w:ascii="Times New Roman" w:eastAsia="Times New Roman" w:hAnsi="Times New Roman" w:cs="Times New Roman"/>
                <w:szCs w:val="20"/>
              </w:rPr>
            </w:pPr>
            <w:r w:rsidRPr="00BD49F8">
              <w:rPr>
                <w:rFonts w:ascii="Times New Roman" w:eastAsia="Times New Roman" w:hAnsi="Times New Roman" w:cs="Times New Roman"/>
                <w:szCs w:val="20"/>
              </w:rPr>
              <w:t>-</w:t>
            </w:r>
          </w:p>
        </w:tc>
      </w:tr>
      <w:tr w:rsidR="00E065DE" w:rsidRPr="00BD49F8">
        <w:tc>
          <w:tcPr>
            <w:tcW w:w="556" w:type="dxa"/>
            <w:vMerge w:val="restart"/>
            <w:shd w:val="clear" w:color="auto" w:fill="auto"/>
          </w:tcPr>
          <w:p w:rsidR="00E065DE" w:rsidRPr="00BD49F8" w:rsidRDefault="00E065DE">
            <w:pPr>
              <w:shd w:val="clear" w:color="auto" w:fill="FFFFFF"/>
              <w:spacing w:after="0" w:line="240" w:lineRule="auto"/>
              <w:jc w:val="center"/>
              <w:rPr>
                <w:rFonts w:ascii="Times New Roman" w:eastAsia="Times New Roman" w:hAnsi="Times New Roman" w:cs="Times New Roman"/>
                <w:sz w:val="24"/>
                <w:szCs w:val="24"/>
              </w:rPr>
            </w:pPr>
            <w:r w:rsidRPr="00BD49F8">
              <w:rPr>
                <w:rFonts w:ascii="Times New Roman" w:eastAsia="Times New Roman" w:hAnsi="Times New Roman" w:cs="Times New Roman"/>
              </w:rPr>
              <w:t>2</w:t>
            </w:r>
          </w:p>
        </w:tc>
        <w:tc>
          <w:tcPr>
            <w:tcW w:w="3043" w:type="dxa"/>
            <w:vMerge w:val="restart"/>
            <w:shd w:val="clear" w:color="auto" w:fill="auto"/>
          </w:tcPr>
          <w:p w:rsidR="00E065DE" w:rsidRPr="00BD49F8" w:rsidRDefault="00E065DE">
            <w:pPr>
              <w:shd w:val="clear" w:color="auto" w:fill="FFFFFF"/>
              <w:spacing w:after="0" w:line="240" w:lineRule="auto"/>
              <w:rPr>
                <w:rFonts w:ascii="Times New Roman" w:hAnsi="Times New Roman" w:cs="Times New Roman"/>
                <w:sz w:val="24"/>
                <w:szCs w:val="24"/>
              </w:rPr>
            </w:pPr>
            <w:r w:rsidRPr="00BD49F8">
              <w:rPr>
                <w:rFonts w:ascii="Times New Roman" w:eastAsia="Times New Roman" w:hAnsi="Times New Roman" w:cs="Times New Roman"/>
              </w:rPr>
              <w:t>Основное мероприятие «Организация работы по мониторингу и сопровождению инвестиционных проектов, реализуемых на территории округа»</w:t>
            </w:r>
          </w:p>
        </w:tc>
        <w:tc>
          <w:tcPr>
            <w:tcW w:w="2899" w:type="dxa"/>
            <w:shd w:val="clear" w:color="auto" w:fill="auto"/>
          </w:tcPr>
          <w:p w:rsidR="00E065DE" w:rsidRPr="00BD49F8" w:rsidRDefault="00E065DE">
            <w:pPr>
              <w:shd w:val="clear" w:color="auto" w:fill="FFFFFF"/>
              <w:spacing w:after="0" w:line="240" w:lineRule="auto"/>
              <w:rPr>
                <w:rFonts w:ascii="Times New Roman" w:eastAsia="Times New Roman" w:hAnsi="Times New Roman" w:cs="Times New Roman"/>
                <w:sz w:val="24"/>
                <w:szCs w:val="24"/>
              </w:rPr>
            </w:pPr>
            <w:r w:rsidRPr="00BD49F8">
              <w:rPr>
                <w:rFonts w:ascii="Times New Roman" w:eastAsia="Times New Roman" w:hAnsi="Times New Roman" w:cs="Times New Roman"/>
                <w:b/>
                <w:bCs/>
              </w:rPr>
              <w:t>всего</w:t>
            </w:r>
          </w:p>
        </w:tc>
        <w:tc>
          <w:tcPr>
            <w:tcW w:w="1545" w:type="dxa"/>
            <w:shd w:val="clear" w:color="auto" w:fill="auto"/>
          </w:tcPr>
          <w:p w:rsidR="00E065DE" w:rsidRPr="00BD49F8" w:rsidRDefault="00E065DE">
            <w:pPr>
              <w:suppressLineNumbers/>
              <w:spacing w:after="0" w:line="240" w:lineRule="auto"/>
              <w:jc w:val="center"/>
              <w:rPr>
                <w:rFonts w:ascii="Times New Roman" w:hAnsi="Times New Roman" w:cs="Times New Roman"/>
                <w:szCs w:val="20"/>
              </w:rPr>
            </w:pPr>
            <w:r w:rsidRPr="00BD49F8">
              <w:rPr>
                <w:rFonts w:ascii="Times New Roman" w:hAnsi="Times New Roman" w:cs="Times New Roman"/>
                <w:b/>
                <w:bCs/>
                <w:szCs w:val="20"/>
              </w:rPr>
              <w:t>873,00</w:t>
            </w:r>
          </w:p>
        </w:tc>
        <w:tc>
          <w:tcPr>
            <w:tcW w:w="1578" w:type="dxa"/>
            <w:shd w:val="clear" w:color="auto" w:fill="auto"/>
          </w:tcPr>
          <w:p w:rsidR="00E065DE" w:rsidRPr="00BD49F8" w:rsidRDefault="00E065DE" w:rsidP="00E065DE">
            <w:pPr>
              <w:shd w:val="clear" w:color="auto" w:fill="FFFFFF"/>
              <w:spacing w:after="0" w:line="240" w:lineRule="auto"/>
              <w:jc w:val="center"/>
              <w:rPr>
                <w:rFonts w:ascii="Times New Roman" w:hAnsi="Times New Roman" w:cs="Times New Roman"/>
                <w:b/>
                <w:bCs/>
                <w:szCs w:val="20"/>
              </w:rPr>
            </w:pPr>
            <w:r w:rsidRPr="00BD49F8">
              <w:rPr>
                <w:rFonts w:ascii="Times New Roman" w:hAnsi="Times New Roman" w:cs="Times New Roman"/>
                <w:b/>
                <w:bCs/>
                <w:szCs w:val="20"/>
              </w:rPr>
              <w:t>209499,00</w:t>
            </w:r>
          </w:p>
        </w:tc>
      </w:tr>
      <w:tr w:rsidR="00E065DE" w:rsidRPr="00BD49F8">
        <w:tc>
          <w:tcPr>
            <w:tcW w:w="556" w:type="dxa"/>
            <w:vMerge/>
            <w:shd w:val="clear" w:color="auto" w:fill="auto"/>
          </w:tcPr>
          <w:p w:rsidR="00E065DE" w:rsidRPr="00BD49F8" w:rsidRDefault="00E065DE">
            <w:pPr>
              <w:spacing w:after="0" w:line="240" w:lineRule="auto"/>
              <w:rPr>
                <w:rFonts w:ascii="Times New Roman" w:eastAsia="Times New Roman" w:hAnsi="Times New Roman" w:cs="Times New Roman"/>
              </w:rPr>
            </w:pPr>
          </w:p>
        </w:tc>
        <w:tc>
          <w:tcPr>
            <w:tcW w:w="3043" w:type="dxa"/>
            <w:vMerge/>
            <w:shd w:val="clear" w:color="auto" w:fill="auto"/>
          </w:tcPr>
          <w:p w:rsidR="00E065DE" w:rsidRPr="00BD49F8" w:rsidRDefault="00E065DE">
            <w:pPr>
              <w:spacing w:after="0" w:line="240" w:lineRule="auto"/>
              <w:rPr>
                <w:rFonts w:ascii="Times New Roman" w:eastAsia="Times New Roman" w:hAnsi="Times New Roman" w:cs="Times New Roman"/>
              </w:rPr>
            </w:pPr>
          </w:p>
        </w:tc>
        <w:tc>
          <w:tcPr>
            <w:tcW w:w="2899" w:type="dxa"/>
            <w:shd w:val="clear" w:color="auto" w:fill="auto"/>
          </w:tcPr>
          <w:p w:rsidR="00E065DE" w:rsidRPr="00BD49F8" w:rsidRDefault="00E065DE">
            <w:pPr>
              <w:shd w:val="clear" w:color="auto" w:fill="FFFFFF"/>
              <w:spacing w:after="0" w:line="240" w:lineRule="auto"/>
              <w:rPr>
                <w:rFonts w:ascii="Times New Roman" w:eastAsia="Times New Roman" w:hAnsi="Times New Roman" w:cs="Times New Roman"/>
                <w:sz w:val="24"/>
                <w:szCs w:val="24"/>
              </w:rPr>
            </w:pPr>
            <w:r w:rsidRPr="00BD49F8">
              <w:rPr>
                <w:rFonts w:ascii="Times New Roman" w:eastAsia="Times New Roman" w:hAnsi="Times New Roman" w:cs="Times New Roman"/>
                <w:b/>
                <w:bCs/>
                <w:i/>
                <w:iCs/>
              </w:rPr>
              <w:t>бюджет округа, в т.ч.</w:t>
            </w:r>
          </w:p>
        </w:tc>
        <w:tc>
          <w:tcPr>
            <w:tcW w:w="1545" w:type="dxa"/>
            <w:shd w:val="clear" w:color="auto" w:fill="auto"/>
          </w:tcPr>
          <w:p w:rsidR="00E065DE" w:rsidRPr="00BD49F8" w:rsidRDefault="00E065DE">
            <w:pPr>
              <w:suppressLineNumbers/>
              <w:spacing w:after="0" w:line="240" w:lineRule="auto"/>
              <w:jc w:val="center"/>
              <w:rPr>
                <w:rFonts w:ascii="Times New Roman" w:hAnsi="Times New Roman" w:cs="Times New Roman"/>
                <w:szCs w:val="20"/>
              </w:rPr>
            </w:pPr>
            <w:r w:rsidRPr="00BD49F8">
              <w:rPr>
                <w:rFonts w:ascii="Times New Roman" w:hAnsi="Times New Roman" w:cs="Times New Roman"/>
                <w:b/>
                <w:bCs/>
                <w:i/>
                <w:iCs/>
                <w:szCs w:val="20"/>
              </w:rPr>
              <w:t>0,00</w:t>
            </w:r>
          </w:p>
        </w:tc>
        <w:tc>
          <w:tcPr>
            <w:tcW w:w="1578" w:type="dxa"/>
            <w:shd w:val="clear" w:color="auto" w:fill="auto"/>
          </w:tcPr>
          <w:p w:rsidR="00E065DE" w:rsidRPr="00BD49F8" w:rsidRDefault="00E065DE" w:rsidP="00E065DE">
            <w:pPr>
              <w:suppressLineNumbers/>
              <w:spacing w:after="0" w:line="240" w:lineRule="auto"/>
              <w:jc w:val="center"/>
              <w:rPr>
                <w:rFonts w:ascii="Times New Roman" w:hAnsi="Times New Roman" w:cs="Times New Roman"/>
                <w:b/>
                <w:szCs w:val="20"/>
              </w:rPr>
            </w:pPr>
            <w:r w:rsidRPr="00BD49F8">
              <w:rPr>
                <w:rFonts w:ascii="Times New Roman" w:hAnsi="Times New Roman" w:cs="Times New Roman"/>
                <w:b/>
                <w:bCs/>
                <w:i/>
                <w:iCs/>
                <w:szCs w:val="20"/>
              </w:rPr>
              <w:t>0,00</w:t>
            </w:r>
          </w:p>
        </w:tc>
      </w:tr>
      <w:tr w:rsidR="00E065DE" w:rsidRPr="00BD49F8">
        <w:tc>
          <w:tcPr>
            <w:tcW w:w="556" w:type="dxa"/>
            <w:vMerge/>
            <w:shd w:val="clear" w:color="auto" w:fill="auto"/>
          </w:tcPr>
          <w:p w:rsidR="00E065DE" w:rsidRPr="00BD49F8" w:rsidRDefault="00E065DE">
            <w:pPr>
              <w:spacing w:after="0" w:line="240" w:lineRule="auto"/>
              <w:rPr>
                <w:rFonts w:ascii="Times New Roman" w:eastAsia="Times New Roman" w:hAnsi="Times New Roman" w:cs="Times New Roman"/>
              </w:rPr>
            </w:pPr>
          </w:p>
        </w:tc>
        <w:tc>
          <w:tcPr>
            <w:tcW w:w="3043" w:type="dxa"/>
            <w:vMerge/>
            <w:shd w:val="clear" w:color="auto" w:fill="auto"/>
          </w:tcPr>
          <w:p w:rsidR="00E065DE" w:rsidRPr="00BD49F8" w:rsidRDefault="00E065DE">
            <w:pPr>
              <w:spacing w:after="0" w:line="240" w:lineRule="auto"/>
              <w:rPr>
                <w:rFonts w:ascii="Times New Roman" w:eastAsia="Times New Roman" w:hAnsi="Times New Roman" w:cs="Times New Roman"/>
              </w:rPr>
            </w:pPr>
          </w:p>
        </w:tc>
        <w:tc>
          <w:tcPr>
            <w:tcW w:w="2899" w:type="dxa"/>
            <w:shd w:val="clear" w:color="auto" w:fill="auto"/>
          </w:tcPr>
          <w:p w:rsidR="00E065DE" w:rsidRPr="00BD49F8" w:rsidRDefault="00E065DE">
            <w:pPr>
              <w:shd w:val="clear" w:color="auto" w:fill="FFFFFF"/>
              <w:spacing w:after="0" w:line="240" w:lineRule="auto"/>
              <w:rPr>
                <w:rFonts w:ascii="Times New Roman" w:eastAsia="Times New Roman" w:hAnsi="Times New Roman" w:cs="Times New Roman"/>
                <w:sz w:val="24"/>
                <w:szCs w:val="24"/>
              </w:rPr>
            </w:pPr>
            <w:r w:rsidRPr="00BD49F8">
              <w:rPr>
                <w:rFonts w:ascii="Times New Roman" w:eastAsia="Times New Roman" w:hAnsi="Times New Roman" w:cs="Times New Roman"/>
                <w:i/>
                <w:iCs/>
              </w:rPr>
              <w:t>средства краевого бюджета,</w:t>
            </w:r>
          </w:p>
        </w:tc>
        <w:tc>
          <w:tcPr>
            <w:tcW w:w="1545" w:type="dxa"/>
            <w:shd w:val="clear" w:color="auto" w:fill="auto"/>
          </w:tcPr>
          <w:p w:rsidR="00E065DE" w:rsidRPr="00BD49F8" w:rsidRDefault="00E065DE">
            <w:pPr>
              <w:suppressLineNumbers/>
              <w:spacing w:after="0" w:line="240" w:lineRule="auto"/>
              <w:jc w:val="center"/>
              <w:rPr>
                <w:rFonts w:ascii="Times New Roman" w:hAnsi="Times New Roman" w:cs="Times New Roman"/>
                <w:szCs w:val="20"/>
              </w:rPr>
            </w:pPr>
            <w:r w:rsidRPr="00BD49F8">
              <w:rPr>
                <w:rFonts w:ascii="Times New Roman" w:hAnsi="Times New Roman" w:cs="Times New Roman"/>
                <w:i/>
                <w:iCs/>
                <w:szCs w:val="20"/>
              </w:rPr>
              <w:t>0,00</w:t>
            </w:r>
          </w:p>
        </w:tc>
        <w:tc>
          <w:tcPr>
            <w:tcW w:w="1578" w:type="dxa"/>
            <w:shd w:val="clear" w:color="auto" w:fill="auto"/>
          </w:tcPr>
          <w:p w:rsidR="00E065DE" w:rsidRPr="00BD49F8" w:rsidRDefault="00E065DE" w:rsidP="00E065DE">
            <w:pPr>
              <w:suppressLineNumbers/>
              <w:spacing w:after="0" w:line="240" w:lineRule="auto"/>
              <w:jc w:val="center"/>
              <w:rPr>
                <w:rFonts w:ascii="Times New Roman" w:hAnsi="Times New Roman" w:cs="Times New Roman"/>
                <w:szCs w:val="20"/>
              </w:rPr>
            </w:pPr>
            <w:r w:rsidRPr="00BD49F8">
              <w:rPr>
                <w:rFonts w:ascii="Times New Roman" w:hAnsi="Times New Roman" w:cs="Times New Roman"/>
                <w:i/>
                <w:iCs/>
                <w:szCs w:val="20"/>
              </w:rPr>
              <w:t>0,00</w:t>
            </w:r>
          </w:p>
        </w:tc>
      </w:tr>
      <w:tr w:rsidR="00E065DE" w:rsidRPr="00BD49F8">
        <w:tc>
          <w:tcPr>
            <w:tcW w:w="556" w:type="dxa"/>
            <w:vMerge/>
            <w:shd w:val="clear" w:color="auto" w:fill="auto"/>
          </w:tcPr>
          <w:p w:rsidR="00E065DE" w:rsidRPr="00BD49F8" w:rsidRDefault="00E065DE">
            <w:pPr>
              <w:spacing w:after="0" w:line="240" w:lineRule="auto"/>
              <w:rPr>
                <w:rFonts w:ascii="Times New Roman" w:eastAsia="Times New Roman" w:hAnsi="Times New Roman" w:cs="Times New Roman"/>
              </w:rPr>
            </w:pPr>
          </w:p>
        </w:tc>
        <w:tc>
          <w:tcPr>
            <w:tcW w:w="3043" w:type="dxa"/>
            <w:vMerge/>
            <w:shd w:val="clear" w:color="auto" w:fill="auto"/>
          </w:tcPr>
          <w:p w:rsidR="00E065DE" w:rsidRPr="00BD49F8" w:rsidRDefault="00E065DE">
            <w:pPr>
              <w:spacing w:after="0" w:line="240" w:lineRule="auto"/>
              <w:rPr>
                <w:rFonts w:ascii="Times New Roman" w:eastAsia="Times New Roman" w:hAnsi="Times New Roman" w:cs="Times New Roman"/>
              </w:rPr>
            </w:pPr>
          </w:p>
        </w:tc>
        <w:tc>
          <w:tcPr>
            <w:tcW w:w="2899" w:type="dxa"/>
            <w:shd w:val="clear" w:color="auto" w:fill="auto"/>
          </w:tcPr>
          <w:p w:rsidR="00E065DE" w:rsidRPr="00BD49F8" w:rsidRDefault="00E065DE">
            <w:pPr>
              <w:shd w:val="clear" w:color="auto" w:fill="FFFFFF"/>
              <w:spacing w:after="0" w:line="240" w:lineRule="auto"/>
              <w:rPr>
                <w:rFonts w:ascii="Times New Roman" w:eastAsia="Times New Roman" w:hAnsi="Times New Roman" w:cs="Times New Roman"/>
                <w:sz w:val="24"/>
                <w:szCs w:val="24"/>
              </w:rPr>
            </w:pPr>
            <w:r w:rsidRPr="00BD49F8">
              <w:rPr>
                <w:rFonts w:ascii="Times New Roman" w:eastAsia="Times New Roman" w:hAnsi="Times New Roman" w:cs="Times New Roman"/>
                <w:i/>
                <w:iCs/>
              </w:rPr>
              <w:t>средства бюджета округа</w:t>
            </w:r>
          </w:p>
        </w:tc>
        <w:tc>
          <w:tcPr>
            <w:tcW w:w="1545" w:type="dxa"/>
            <w:shd w:val="clear" w:color="auto" w:fill="auto"/>
          </w:tcPr>
          <w:p w:rsidR="00E065DE" w:rsidRPr="00BD49F8" w:rsidRDefault="00E065DE">
            <w:pPr>
              <w:suppressLineNumbers/>
              <w:spacing w:after="0" w:line="240" w:lineRule="auto"/>
              <w:jc w:val="center"/>
              <w:rPr>
                <w:rFonts w:ascii="Times New Roman" w:hAnsi="Times New Roman" w:cs="Times New Roman"/>
                <w:szCs w:val="20"/>
              </w:rPr>
            </w:pPr>
            <w:r w:rsidRPr="00BD49F8">
              <w:rPr>
                <w:rFonts w:ascii="Times New Roman" w:hAnsi="Times New Roman" w:cs="Times New Roman"/>
                <w:i/>
                <w:iCs/>
                <w:szCs w:val="20"/>
              </w:rPr>
              <w:t>0,00</w:t>
            </w:r>
          </w:p>
        </w:tc>
        <w:tc>
          <w:tcPr>
            <w:tcW w:w="1578" w:type="dxa"/>
            <w:shd w:val="clear" w:color="auto" w:fill="auto"/>
          </w:tcPr>
          <w:p w:rsidR="00E065DE" w:rsidRPr="00BD49F8" w:rsidRDefault="00E065DE" w:rsidP="00E065DE">
            <w:pPr>
              <w:suppressLineNumbers/>
              <w:spacing w:after="0" w:line="240" w:lineRule="auto"/>
              <w:jc w:val="center"/>
              <w:rPr>
                <w:rFonts w:ascii="Times New Roman" w:hAnsi="Times New Roman" w:cs="Times New Roman"/>
                <w:szCs w:val="20"/>
              </w:rPr>
            </w:pPr>
            <w:r w:rsidRPr="00BD49F8">
              <w:rPr>
                <w:rFonts w:ascii="Times New Roman" w:hAnsi="Times New Roman" w:cs="Times New Roman"/>
                <w:i/>
                <w:iCs/>
                <w:szCs w:val="20"/>
              </w:rPr>
              <w:t>0,00</w:t>
            </w:r>
          </w:p>
        </w:tc>
      </w:tr>
      <w:tr w:rsidR="00E065DE" w:rsidRPr="00BD49F8">
        <w:tc>
          <w:tcPr>
            <w:tcW w:w="556" w:type="dxa"/>
            <w:vMerge/>
            <w:shd w:val="clear" w:color="auto" w:fill="auto"/>
          </w:tcPr>
          <w:p w:rsidR="00E065DE" w:rsidRPr="00BD49F8" w:rsidRDefault="00E065DE">
            <w:pPr>
              <w:spacing w:after="0" w:line="240" w:lineRule="auto"/>
              <w:rPr>
                <w:rFonts w:ascii="Times New Roman" w:eastAsia="Times New Roman" w:hAnsi="Times New Roman" w:cs="Times New Roman"/>
              </w:rPr>
            </w:pPr>
          </w:p>
        </w:tc>
        <w:tc>
          <w:tcPr>
            <w:tcW w:w="3043" w:type="dxa"/>
            <w:vMerge/>
            <w:shd w:val="clear" w:color="auto" w:fill="auto"/>
          </w:tcPr>
          <w:p w:rsidR="00E065DE" w:rsidRPr="00BD49F8" w:rsidRDefault="00E065DE">
            <w:pPr>
              <w:spacing w:after="0" w:line="240" w:lineRule="auto"/>
              <w:rPr>
                <w:rFonts w:ascii="Times New Roman" w:eastAsia="Times New Roman" w:hAnsi="Times New Roman" w:cs="Times New Roman"/>
              </w:rPr>
            </w:pPr>
          </w:p>
        </w:tc>
        <w:tc>
          <w:tcPr>
            <w:tcW w:w="2899" w:type="dxa"/>
            <w:shd w:val="clear" w:color="auto" w:fill="auto"/>
          </w:tcPr>
          <w:p w:rsidR="00E065DE" w:rsidRPr="00BD49F8" w:rsidRDefault="00E065DE">
            <w:pPr>
              <w:shd w:val="clear" w:color="auto" w:fill="FFFFFF"/>
              <w:spacing w:after="0" w:line="240" w:lineRule="auto"/>
              <w:rPr>
                <w:rFonts w:ascii="Times New Roman" w:hAnsi="Times New Roman" w:cs="Times New Roman"/>
                <w:b/>
                <w:bCs/>
              </w:rPr>
            </w:pPr>
            <w:r w:rsidRPr="00BD49F8">
              <w:rPr>
                <w:rFonts w:ascii="Times New Roman" w:eastAsia="Times New Roman" w:hAnsi="Times New Roman" w:cs="Times New Roman"/>
                <w:b/>
                <w:bCs/>
                <w:i/>
                <w:iCs/>
              </w:rPr>
              <w:t>средства участников Программы, в т.ч.:</w:t>
            </w:r>
          </w:p>
        </w:tc>
        <w:tc>
          <w:tcPr>
            <w:tcW w:w="1545" w:type="dxa"/>
            <w:shd w:val="clear" w:color="auto" w:fill="auto"/>
          </w:tcPr>
          <w:p w:rsidR="00E065DE" w:rsidRPr="00BD49F8" w:rsidRDefault="00E065DE">
            <w:pPr>
              <w:suppressLineNumbers/>
              <w:spacing w:after="0" w:line="240" w:lineRule="auto"/>
              <w:jc w:val="center"/>
              <w:rPr>
                <w:rFonts w:ascii="Times New Roman" w:hAnsi="Times New Roman" w:cs="Times New Roman"/>
                <w:i/>
                <w:iCs/>
                <w:szCs w:val="20"/>
              </w:rPr>
            </w:pPr>
            <w:r w:rsidRPr="00BD49F8">
              <w:rPr>
                <w:rFonts w:ascii="Times New Roman" w:hAnsi="Times New Roman" w:cs="Times New Roman"/>
                <w:b/>
                <w:bCs/>
                <w:i/>
                <w:iCs/>
                <w:szCs w:val="20"/>
              </w:rPr>
              <w:t>873,00</w:t>
            </w:r>
          </w:p>
        </w:tc>
        <w:tc>
          <w:tcPr>
            <w:tcW w:w="1578" w:type="dxa"/>
            <w:shd w:val="clear" w:color="auto" w:fill="auto"/>
          </w:tcPr>
          <w:p w:rsidR="00E065DE" w:rsidRPr="00BD49F8" w:rsidRDefault="00B15136" w:rsidP="00B15136">
            <w:pPr>
              <w:shd w:val="clear" w:color="auto" w:fill="FFFFFF"/>
              <w:spacing w:after="0" w:line="240" w:lineRule="auto"/>
              <w:jc w:val="center"/>
              <w:rPr>
                <w:rFonts w:ascii="Times New Roman" w:hAnsi="Times New Roman" w:cs="Times New Roman"/>
                <w:b/>
                <w:bCs/>
                <w:i/>
                <w:szCs w:val="20"/>
              </w:rPr>
            </w:pPr>
            <w:r w:rsidRPr="00BD49F8">
              <w:rPr>
                <w:rFonts w:ascii="Times New Roman" w:hAnsi="Times New Roman" w:cs="Times New Roman"/>
                <w:b/>
                <w:bCs/>
                <w:i/>
                <w:szCs w:val="20"/>
              </w:rPr>
              <w:t>209499</w:t>
            </w:r>
            <w:r w:rsidR="00E065DE" w:rsidRPr="00BD49F8">
              <w:rPr>
                <w:rFonts w:ascii="Times New Roman" w:hAnsi="Times New Roman" w:cs="Times New Roman"/>
                <w:b/>
                <w:bCs/>
                <w:i/>
                <w:szCs w:val="20"/>
              </w:rPr>
              <w:t>,00</w:t>
            </w:r>
          </w:p>
        </w:tc>
      </w:tr>
      <w:tr w:rsidR="00E065DE" w:rsidRPr="00BD49F8">
        <w:tc>
          <w:tcPr>
            <w:tcW w:w="556" w:type="dxa"/>
            <w:vMerge/>
            <w:shd w:val="clear" w:color="auto" w:fill="auto"/>
          </w:tcPr>
          <w:p w:rsidR="00E065DE" w:rsidRPr="00BD49F8" w:rsidRDefault="00E065DE">
            <w:pPr>
              <w:spacing w:after="0" w:line="240" w:lineRule="auto"/>
              <w:rPr>
                <w:rFonts w:ascii="Times New Roman" w:eastAsia="Times New Roman" w:hAnsi="Times New Roman" w:cs="Times New Roman"/>
              </w:rPr>
            </w:pPr>
          </w:p>
        </w:tc>
        <w:tc>
          <w:tcPr>
            <w:tcW w:w="3043" w:type="dxa"/>
            <w:vMerge/>
            <w:shd w:val="clear" w:color="auto" w:fill="auto"/>
          </w:tcPr>
          <w:p w:rsidR="00E065DE" w:rsidRPr="00BD49F8" w:rsidRDefault="00E065DE">
            <w:pPr>
              <w:spacing w:after="0" w:line="240" w:lineRule="auto"/>
              <w:rPr>
                <w:rFonts w:ascii="Times New Roman" w:eastAsia="Times New Roman" w:hAnsi="Times New Roman" w:cs="Times New Roman"/>
              </w:rPr>
            </w:pPr>
          </w:p>
        </w:tc>
        <w:tc>
          <w:tcPr>
            <w:tcW w:w="2899" w:type="dxa"/>
            <w:tcBorders>
              <w:top w:val="nil"/>
            </w:tcBorders>
            <w:shd w:val="clear" w:color="auto" w:fill="auto"/>
          </w:tcPr>
          <w:p w:rsidR="00E065DE" w:rsidRPr="00BD49F8" w:rsidRDefault="00E065DE">
            <w:pPr>
              <w:shd w:val="clear" w:color="auto" w:fill="FFFFFF"/>
              <w:spacing w:after="0" w:line="240" w:lineRule="auto"/>
              <w:rPr>
                <w:rFonts w:ascii="Times New Roman" w:hAnsi="Times New Roman" w:cs="Times New Roman"/>
                <w:i/>
                <w:iCs/>
              </w:rPr>
            </w:pPr>
            <w:r w:rsidRPr="00BD49F8">
              <w:rPr>
                <w:rFonts w:ascii="Times New Roman" w:hAnsi="Times New Roman" w:cs="Times New Roman"/>
                <w:i/>
                <w:iCs/>
              </w:rPr>
              <w:t>средства юридических лиц</w:t>
            </w:r>
          </w:p>
        </w:tc>
        <w:tc>
          <w:tcPr>
            <w:tcW w:w="1545" w:type="dxa"/>
            <w:tcBorders>
              <w:top w:val="nil"/>
            </w:tcBorders>
            <w:shd w:val="clear" w:color="auto" w:fill="auto"/>
          </w:tcPr>
          <w:p w:rsidR="00E065DE" w:rsidRPr="00BD49F8" w:rsidRDefault="00E065DE">
            <w:pPr>
              <w:suppressLineNumbers/>
              <w:spacing w:after="0" w:line="240" w:lineRule="auto"/>
              <w:jc w:val="center"/>
              <w:rPr>
                <w:rFonts w:ascii="Times New Roman" w:hAnsi="Times New Roman" w:cs="Times New Roman"/>
                <w:i/>
                <w:iCs/>
                <w:szCs w:val="20"/>
              </w:rPr>
            </w:pPr>
            <w:r w:rsidRPr="00BD49F8">
              <w:rPr>
                <w:rFonts w:ascii="Times New Roman" w:hAnsi="Times New Roman" w:cs="Times New Roman"/>
                <w:i/>
                <w:iCs/>
                <w:szCs w:val="20"/>
              </w:rPr>
              <w:t>850,00</w:t>
            </w:r>
          </w:p>
        </w:tc>
        <w:tc>
          <w:tcPr>
            <w:tcW w:w="1578" w:type="dxa"/>
            <w:tcBorders>
              <w:top w:val="nil"/>
            </w:tcBorders>
            <w:shd w:val="clear" w:color="auto" w:fill="auto"/>
          </w:tcPr>
          <w:p w:rsidR="00E065DE" w:rsidRPr="00BD49F8" w:rsidRDefault="00E065DE" w:rsidP="00E065DE">
            <w:pPr>
              <w:shd w:val="clear" w:color="auto" w:fill="FFFFFF"/>
              <w:spacing w:after="0" w:line="240" w:lineRule="auto"/>
              <w:jc w:val="center"/>
              <w:rPr>
                <w:rFonts w:ascii="Times New Roman" w:hAnsi="Times New Roman" w:cs="Times New Roman"/>
                <w:i/>
                <w:szCs w:val="20"/>
              </w:rPr>
            </w:pPr>
            <w:r w:rsidRPr="00BD49F8">
              <w:rPr>
                <w:rFonts w:ascii="Times New Roman" w:hAnsi="Times New Roman" w:cs="Times New Roman"/>
                <w:i/>
                <w:szCs w:val="20"/>
              </w:rPr>
              <w:t>206859,00</w:t>
            </w:r>
          </w:p>
        </w:tc>
      </w:tr>
      <w:tr w:rsidR="00E065DE" w:rsidRPr="00BD49F8">
        <w:tc>
          <w:tcPr>
            <w:tcW w:w="556" w:type="dxa"/>
            <w:vMerge/>
            <w:shd w:val="clear" w:color="auto" w:fill="auto"/>
          </w:tcPr>
          <w:p w:rsidR="00E065DE" w:rsidRPr="00BD49F8" w:rsidRDefault="00E065DE">
            <w:pPr>
              <w:spacing w:after="0" w:line="240" w:lineRule="auto"/>
              <w:rPr>
                <w:rFonts w:ascii="Times New Roman" w:eastAsia="Times New Roman" w:hAnsi="Times New Roman" w:cs="Times New Roman"/>
              </w:rPr>
            </w:pPr>
          </w:p>
        </w:tc>
        <w:tc>
          <w:tcPr>
            <w:tcW w:w="3043" w:type="dxa"/>
            <w:vMerge/>
            <w:shd w:val="clear" w:color="auto" w:fill="auto"/>
          </w:tcPr>
          <w:p w:rsidR="00E065DE" w:rsidRPr="00BD49F8" w:rsidRDefault="00E065DE">
            <w:pPr>
              <w:spacing w:after="0" w:line="240" w:lineRule="auto"/>
              <w:rPr>
                <w:rFonts w:ascii="Times New Roman" w:eastAsia="Times New Roman" w:hAnsi="Times New Roman" w:cs="Times New Roman"/>
              </w:rPr>
            </w:pPr>
          </w:p>
        </w:tc>
        <w:tc>
          <w:tcPr>
            <w:tcW w:w="2899" w:type="dxa"/>
            <w:tcBorders>
              <w:top w:val="nil"/>
            </w:tcBorders>
            <w:shd w:val="clear" w:color="auto" w:fill="auto"/>
          </w:tcPr>
          <w:p w:rsidR="00E065DE" w:rsidRPr="00BD49F8" w:rsidRDefault="00E065DE">
            <w:pPr>
              <w:shd w:val="clear" w:color="auto" w:fill="FFFFFF"/>
              <w:spacing w:after="0" w:line="240" w:lineRule="auto"/>
              <w:rPr>
                <w:rFonts w:ascii="Times New Roman" w:hAnsi="Times New Roman" w:cs="Times New Roman"/>
                <w:i/>
                <w:iCs/>
              </w:rPr>
            </w:pPr>
            <w:r w:rsidRPr="00BD49F8">
              <w:rPr>
                <w:rFonts w:ascii="Times New Roman" w:hAnsi="Times New Roman" w:cs="Times New Roman"/>
                <w:i/>
                <w:iCs/>
              </w:rPr>
              <w:t>средства индивидуальных предпринимателей, физических лиц</w:t>
            </w:r>
          </w:p>
        </w:tc>
        <w:tc>
          <w:tcPr>
            <w:tcW w:w="1545" w:type="dxa"/>
            <w:tcBorders>
              <w:top w:val="nil"/>
            </w:tcBorders>
            <w:shd w:val="clear" w:color="auto" w:fill="auto"/>
          </w:tcPr>
          <w:p w:rsidR="00E065DE" w:rsidRPr="00BD49F8" w:rsidRDefault="00E065DE">
            <w:pPr>
              <w:suppressLineNumbers/>
              <w:spacing w:after="0" w:line="240" w:lineRule="auto"/>
              <w:jc w:val="center"/>
              <w:rPr>
                <w:rFonts w:ascii="Times New Roman" w:hAnsi="Times New Roman" w:cs="Times New Roman"/>
                <w:i/>
                <w:iCs/>
                <w:szCs w:val="20"/>
              </w:rPr>
            </w:pPr>
            <w:r w:rsidRPr="00BD49F8">
              <w:rPr>
                <w:rFonts w:ascii="Times New Roman" w:hAnsi="Times New Roman" w:cs="Times New Roman"/>
                <w:i/>
                <w:iCs/>
                <w:szCs w:val="20"/>
              </w:rPr>
              <w:t>23,00</w:t>
            </w:r>
          </w:p>
        </w:tc>
        <w:tc>
          <w:tcPr>
            <w:tcW w:w="1578" w:type="dxa"/>
            <w:tcBorders>
              <w:top w:val="nil"/>
            </w:tcBorders>
            <w:shd w:val="clear" w:color="auto" w:fill="auto"/>
          </w:tcPr>
          <w:p w:rsidR="00E065DE" w:rsidRPr="00BD49F8" w:rsidRDefault="00E065DE" w:rsidP="00E065DE">
            <w:pPr>
              <w:shd w:val="clear" w:color="auto" w:fill="FFFFFF"/>
              <w:spacing w:after="0" w:line="240" w:lineRule="auto"/>
              <w:jc w:val="center"/>
              <w:rPr>
                <w:rFonts w:ascii="Times New Roman" w:hAnsi="Times New Roman" w:cs="Times New Roman"/>
                <w:i/>
                <w:iCs/>
                <w:szCs w:val="20"/>
              </w:rPr>
            </w:pPr>
            <w:r w:rsidRPr="00BD49F8">
              <w:rPr>
                <w:rFonts w:ascii="Times New Roman" w:hAnsi="Times New Roman" w:cs="Times New Roman"/>
                <w:bCs/>
                <w:i/>
                <w:szCs w:val="20"/>
              </w:rPr>
              <w:t>2640,00</w:t>
            </w:r>
          </w:p>
        </w:tc>
      </w:tr>
      <w:tr w:rsidR="00CE4232" w:rsidRPr="00BD49F8">
        <w:tc>
          <w:tcPr>
            <w:tcW w:w="556" w:type="dxa"/>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sz w:val="24"/>
                <w:szCs w:val="24"/>
              </w:rPr>
            </w:pPr>
            <w:r w:rsidRPr="00BD49F8">
              <w:rPr>
                <w:rFonts w:ascii="Times New Roman" w:eastAsia="Times New Roman" w:hAnsi="Times New Roman" w:cs="Times New Roman"/>
              </w:rPr>
              <w:t>3</w:t>
            </w:r>
          </w:p>
        </w:tc>
        <w:tc>
          <w:tcPr>
            <w:tcW w:w="3043" w:type="dxa"/>
            <w:shd w:val="clear" w:color="auto" w:fill="auto"/>
          </w:tcPr>
          <w:p w:rsidR="00CE4232" w:rsidRPr="00BD49F8" w:rsidRDefault="00771F2C">
            <w:pPr>
              <w:shd w:val="clear" w:color="auto" w:fill="FFFFFF"/>
              <w:spacing w:after="0" w:line="240" w:lineRule="auto"/>
              <w:rPr>
                <w:rFonts w:ascii="Times New Roman" w:hAnsi="Times New Roman" w:cs="Times New Roman"/>
                <w:sz w:val="24"/>
                <w:szCs w:val="24"/>
              </w:rPr>
            </w:pPr>
            <w:r w:rsidRPr="00BD49F8">
              <w:rPr>
                <w:rFonts w:ascii="Times New Roman" w:eastAsia="Times New Roman" w:hAnsi="Times New Roman" w:cs="Times New Roman"/>
              </w:rPr>
              <w:t>Основное мероприятие «Предоставление мер муниципальной поддержки субъектам инвестиционной деятельности»</w:t>
            </w:r>
          </w:p>
        </w:tc>
        <w:tc>
          <w:tcPr>
            <w:tcW w:w="2899" w:type="dxa"/>
            <w:shd w:val="clear" w:color="auto" w:fill="auto"/>
          </w:tcPr>
          <w:p w:rsidR="00CE4232" w:rsidRPr="00BD49F8" w:rsidRDefault="00771F2C">
            <w:pPr>
              <w:shd w:val="clear" w:color="auto" w:fill="FFFFFF"/>
              <w:spacing w:after="0" w:line="240" w:lineRule="auto"/>
              <w:rPr>
                <w:rFonts w:ascii="Times New Roman" w:hAnsi="Times New Roman" w:cs="Times New Roman"/>
                <w:sz w:val="24"/>
                <w:szCs w:val="24"/>
              </w:rPr>
            </w:pPr>
            <w:r w:rsidRPr="00BD49F8">
              <w:rPr>
                <w:rFonts w:ascii="Times New Roman" w:eastAsia="Times New Roman" w:hAnsi="Times New Roman" w:cs="Times New Roman"/>
              </w:rPr>
              <w:t>финансирование не требуется</w:t>
            </w:r>
          </w:p>
        </w:tc>
        <w:tc>
          <w:tcPr>
            <w:tcW w:w="1545" w:type="dxa"/>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szCs w:val="20"/>
              </w:rPr>
            </w:pPr>
            <w:r w:rsidRPr="00BD49F8">
              <w:rPr>
                <w:rFonts w:ascii="Times New Roman" w:eastAsia="Times New Roman" w:hAnsi="Times New Roman" w:cs="Times New Roman"/>
                <w:szCs w:val="20"/>
              </w:rPr>
              <w:t>-</w:t>
            </w:r>
          </w:p>
        </w:tc>
        <w:tc>
          <w:tcPr>
            <w:tcW w:w="1578" w:type="dxa"/>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szCs w:val="20"/>
              </w:rPr>
            </w:pPr>
            <w:r w:rsidRPr="00BD49F8">
              <w:rPr>
                <w:rFonts w:ascii="Times New Roman" w:eastAsia="Times New Roman" w:hAnsi="Times New Roman" w:cs="Times New Roman"/>
                <w:szCs w:val="20"/>
              </w:rPr>
              <w:t>-</w:t>
            </w:r>
          </w:p>
        </w:tc>
      </w:tr>
      <w:tr w:rsidR="00CE4232" w:rsidRPr="00BD49F8">
        <w:tc>
          <w:tcPr>
            <w:tcW w:w="556" w:type="dxa"/>
            <w:shd w:val="clear" w:color="auto" w:fill="auto"/>
          </w:tcPr>
          <w:p w:rsidR="00CE4232" w:rsidRPr="00BD49F8" w:rsidRDefault="00771F2C">
            <w:pPr>
              <w:spacing w:after="0" w:line="240" w:lineRule="auto"/>
              <w:jc w:val="center"/>
              <w:rPr>
                <w:rFonts w:ascii="Times New Roman" w:hAnsi="Times New Roman" w:cs="Times New Roman"/>
                <w:sz w:val="24"/>
                <w:szCs w:val="24"/>
              </w:rPr>
            </w:pPr>
            <w:r w:rsidRPr="00BD49F8">
              <w:rPr>
                <w:rFonts w:ascii="Times New Roman" w:eastAsia="Times New Roman" w:hAnsi="Times New Roman" w:cs="Times New Roman"/>
              </w:rPr>
              <w:t>4</w:t>
            </w:r>
          </w:p>
        </w:tc>
        <w:tc>
          <w:tcPr>
            <w:tcW w:w="3043" w:type="dxa"/>
            <w:shd w:val="clear" w:color="auto" w:fill="auto"/>
          </w:tcPr>
          <w:p w:rsidR="00CE4232" w:rsidRPr="00BD49F8" w:rsidRDefault="00771F2C">
            <w:pPr>
              <w:spacing w:after="0" w:line="240" w:lineRule="auto"/>
              <w:rPr>
                <w:rFonts w:ascii="Times New Roman" w:eastAsia="Times New Roman" w:hAnsi="Times New Roman" w:cs="Times New Roman"/>
                <w:sz w:val="24"/>
                <w:szCs w:val="24"/>
              </w:rPr>
            </w:pPr>
            <w:r w:rsidRPr="00BD49F8">
              <w:rPr>
                <w:rFonts w:ascii="Times New Roman" w:eastAsia="Times New Roman" w:hAnsi="Times New Roman" w:cs="Times New Roman"/>
              </w:rPr>
              <w:t>Основное мероприятие «Реализация регионального проекта «Адресная поддержка на предприятиях»</w:t>
            </w:r>
          </w:p>
        </w:tc>
        <w:tc>
          <w:tcPr>
            <w:tcW w:w="2899" w:type="dxa"/>
            <w:tcBorders>
              <w:top w:val="nil"/>
            </w:tcBorders>
            <w:shd w:val="clear" w:color="auto" w:fill="auto"/>
          </w:tcPr>
          <w:p w:rsidR="00CE4232" w:rsidRPr="00BD49F8" w:rsidRDefault="00771F2C">
            <w:pPr>
              <w:shd w:val="clear" w:color="auto" w:fill="FFFFFF"/>
              <w:spacing w:after="0" w:line="240" w:lineRule="auto"/>
              <w:rPr>
                <w:rFonts w:ascii="Times New Roman" w:hAnsi="Times New Roman" w:cs="Times New Roman"/>
                <w:sz w:val="24"/>
                <w:szCs w:val="24"/>
              </w:rPr>
            </w:pPr>
            <w:r w:rsidRPr="00BD49F8">
              <w:rPr>
                <w:rFonts w:ascii="Times New Roman" w:eastAsia="Times New Roman" w:hAnsi="Times New Roman" w:cs="Times New Roman"/>
              </w:rPr>
              <w:t>финансирование не требуется</w:t>
            </w:r>
          </w:p>
        </w:tc>
        <w:tc>
          <w:tcPr>
            <w:tcW w:w="1545" w:type="dxa"/>
            <w:tcBorders>
              <w:top w:val="nil"/>
            </w:tcBorders>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szCs w:val="20"/>
              </w:rPr>
            </w:pPr>
            <w:r w:rsidRPr="00BD49F8">
              <w:rPr>
                <w:rFonts w:ascii="Times New Roman" w:eastAsia="Times New Roman" w:hAnsi="Times New Roman" w:cs="Times New Roman"/>
                <w:szCs w:val="20"/>
              </w:rPr>
              <w:t>-</w:t>
            </w:r>
          </w:p>
        </w:tc>
        <w:tc>
          <w:tcPr>
            <w:tcW w:w="1578" w:type="dxa"/>
            <w:tcBorders>
              <w:top w:val="nil"/>
            </w:tcBorders>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szCs w:val="20"/>
              </w:rPr>
            </w:pPr>
            <w:r w:rsidRPr="00BD49F8">
              <w:rPr>
                <w:rFonts w:ascii="Times New Roman" w:eastAsia="Times New Roman" w:hAnsi="Times New Roman" w:cs="Times New Roman"/>
                <w:szCs w:val="20"/>
              </w:rPr>
              <w:t>-</w:t>
            </w:r>
          </w:p>
        </w:tc>
      </w:tr>
      <w:tr w:rsidR="00CE4232" w:rsidRPr="00BD49F8">
        <w:tc>
          <w:tcPr>
            <w:tcW w:w="556" w:type="dxa"/>
            <w:vMerge w:val="restart"/>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II</w:t>
            </w:r>
          </w:p>
        </w:tc>
        <w:tc>
          <w:tcPr>
            <w:tcW w:w="3043" w:type="dxa"/>
            <w:vMerge w:val="restart"/>
            <w:shd w:val="clear" w:color="auto" w:fill="auto"/>
          </w:tcPr>
          <w:p w:rsidR="00CE4232" w:rsidRPr="00BD49F8" w:rsidRDefault="00771F2C">
            <w:pPr>
              <w:widowControl w:val="0"/>
              <w:shd w:val="clear" w:color="auto" w:fill="FFFFFF"/>
              <w:spacing w:after="0" w:line="240" w:lineRule="auto"/>
              <w:jc w:val="both"/>
            </w:pPr>
            <w:r w:rsidRPr="00BD49F8">
              <w:rPr>
                <w:rFonts w:ascii="Times New Roman" w:eastAsia="Times New Roman" w:hAnsi="Times New Roman" w:cs="Times New Roman"/>
                <w:b/>
                <w:bCs/>
              </w:rPr>
              <w:t>Подпрограмма «Поддержка и развитие малого и среднего предпринимательства»</w:t>
            </w:r>
          </w:p>
        </w:tc>
        <w:tc>
          <w:tcPr>
            <w:tcW w:w="2899" w:type="dxa"/>
            <w:shd w:val="clear" w:color="auto" w:fill="auto"/>
          </w:tcPr>
          <w:p w:rsidR="00CE4232" w:rsidRPr="00BD49F8" w:rsidRDefault="00771F2C">
            <w:pPr>
              <w:widowControl w:val="0"/>
              <w:spacing w:after="0" w:line="240" w:lineRule="auto"/>
            </w:pPr>
            <w:r w:rsidRPr="00BD49F8">
              <w:rPr>
                <w:rFonts w:ascii="Times New Roman" w:eastAsia="Times New Roman" w:hAnsi="Times New Roman" w:cs="Times New Roman"/>
                <w:b/>
                <w:bCs/>
              </w:rPr>
              <w:t>всего</w:t>
            </w:r>
          </w:p>
        </w:tc>
        <w:tc>
          <w:tcPr>
            <w:tcW w:w="1545" w:type="dxa"/>
            <w:shd w:val="clear" w:color="auto" w:fill="auto"/>
          </w:tcPr>
          <w:p w:rsidR="00CE4232" w:rsidRPr="00BD49F8" w:rsidRDefault="00771F2C">
            <w:pPr>
              <w:suppressLineNumbers/>
              <w:spacing w:after="0" w:line="240" w:lineRule="auto"/>
              <w:jc w:val="center"/>
            </w:pPr>
            <w:r w:rsidRPr="00BD49F8">
              <w:rPr>
                <w:rFonts w:ascii="Times New Roman" w:hAnsi="Times New Roman" w:cs="Times New Roman"/>
                <w:b/>
                <w:bCs/>
                <w:szCs w:val="20"/>
              </w:rPr>
              <w:t>440,00</w:t>
            </w:r>
          </w:p>
        </w:tc>
        <w:tc>
          <w:tcPr>
            <w:tcW w:w="1578" w:type="dxa"/>
            <w:shd w:val="clear" w:color="auto" w:fill="auto"/>
          </w:tcPr>
          <w:p w:rsidR="00CE4232" w:rsidRPr="00BD49F8" w:rsidRDefault="00771F2C">
            <w:pPr>
              <w:shd w:val="clear" w:color="auto" w:fill="FFFFFF"/>
              <w:spacing w:after="0" w:line="240" w:lineRule="auto"/>
              <w:jc w:val="center"/>
            </w:pPr>
            <w:r w:rsidRPr="00BD49F8">
              <w:rPr>
                <w:rFonts w:ascii="Times New Roman" w:hAnsi="Times New Roman" w:cs="Times New Roman"/>
                <w:szCs w:val="20"/>
              </w:rPr>
              <w:t>166,74</w:t>
            </w:r>
          </w:p>
        </w:tc>
      </w:tr>
      <w:tr w:rsidR="00CE4232" w:rsidRPr="00BD49F8">
        <w:tc>
          <w:tcPr>
            <w:tcW w:w="556" w:type="dxa"/>
            <w:vMerge/>
            <w:shd w:val="clear" w:color="auto" w:fill="auto"/>
          </w:tcPr>
          <w:p w:rsidR="00CE4232" w:rsidRPr="00BD49F8" w:rsidRDefault="00CE4232">
            <w:pPr>
              <w:spacing w:after="0" w:line="240" w:lineRule="auto"/>
              <w:jc w:val="center"/>
              <w:rPr>
                <w:rFonts w:ascii="Times New Roman" w:eastAsia="Times New Roman" w:hAnsi="Times New Roman" w:cs="Times New Roman"/>
              </w:rPr>
            </w:pPr>
          </w:p>
        </w:tc>
        <w:tc>
          <w:tcPr>
            <w:tcW w:w="3043" w:type="dxa"/>
            <w:vMerge/>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2899" w:type="dxa"/>
            <w:shd w:val="clear" w:color="auto" w:fill="auto"/>
          </w:tcPr>
          <w:p w:rsidR="00CE4232" w:rsidRPr="00BD49F8" w:rsidRDefault="00771F2C">
            <w:pPr>
              <w:widowControl w:val="0"/>
              <w:spacing w:after="0" w:line="240" w:lineRule="auto"/>
            </w:pPr>
            <w:r w:rsidRPr="00BD49F8">
              <w:rPr>
                <w:rFonts w:ascii="Times New Roman" w:eastAsia="Times New Roman" w:hAnsi="Times New Roman" w:cs="Times New Roman"/>
                <w:b/>
                <w:bCs/>
                <w:i/>
                <w:iCs/>
              </w:rPr>
              <w:t>бюджет округа, в т.ч.:</w:t>
            </w:r>
          </w:p>
        </w:tc>
        <w:tc>
          <w:tcPr>
            <w:tcW w:w="1545" w:type="dxa"/>
            <w:shd w:val="clear" w:color="auto" w:fill="auto"/>
          </w:tcPr>
          <w:p w:rsidR="00CE4232" w:rsidRPr="00BD49F8" w:rsidRDefault="00771F2C">
            <w:pPr>
              <w:suppressLineNumbers/>
              <w:spacing w:after="0" w:line="240" w:lineRule="auto"/>
              <w:jc w:val="center"/>
            </w:pPr>
            <w:r w:rsidRPr="00BD49F8">
              <w:rPr>
                <w:rFonts w:ascii="Times New Roman" w:hAnsi="Times New Roman" w:cs="Times New Roman"/>
                <w:b/>
                <w:bCs/>
                <w:i/>
                <w:iCs/>
                <w:szCs w:val="20"/>
              </w:rPr>
              <w:t>440,00</w:t>
            </w:r>
          </w:p>
        </w:tc>
        <w:tc>
          <w:tcPr>
            <w:tcW w:w="1578" w:type="dxa"/>
            <w:shd w:val="clear" w:color="auto" w:fill="auto"/>
          </w:tcPr>
          <w:p w:rsidR="00CE4232" w:rsidRPr="00BD49F8" w:rsidRDefault="00771F2C">
            <w:pPr>
              <w:shd w:val="clear" w:color="auto" w:fill="FFFFFF"/>
              <w:spacing w:after="0" w:line="240" w:lineRule="auto"/>
              <w:jc w:val="center"/>
            </w:pPr>
            <w:r w:rsidRPr="00BD49F8">
              <w:rPr>
                <w:rFonts w:ascii="Times New Roman" w:hAnsi="Times New Roman" w:cs="Times New Roman"/>
                <w:i/>
                <w:szCs w:val="20"/>
              </w:rPr>
              <w:t>166,74</w:t>
            </w:r>
          </w:p>
        </w:tc>
      </w:tr>
      <w:tr w:rsidR="00CE4232" w:rsidRPr="00BD49F8">
        <w:tc>
          <w:tcPr>
            <w:tcW w:w="556" w:type="dxa"/>
            <w:vMerge/>
            <w:shd w:val="clear" w:color="auto" w:fill="auto"/>
          </w:tcPr>
          <w:p w:rsidR="00CE4232" w:rsidRPr="00BD49F8" w:rsidRDefault="00CE4232">
            <w:pPr>
              <w:spacing w:after="0" w:line="240" w:lineRule="auto"/>
              <w:jc w:val="center"/>
              <w:rPr>
                <w:rFonts w:ascii="Times New Roman" w:eastAsia="Times New Roman" w:hAnsi="Times New Roman" w:cs="Times New Roman"/>
              </w:rPr>
            </w:pPr>
          </w:p>
        </w:tc>
        <w:tc>
          <w:tcPr>
            <w:tcW w:w="3043" w:type="dxa"/>
            <w:vMerge/>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2899" w:type="dxa"/>
            <w:shd w:val="clear" w:color="auto" w:fill="auto"/>
          </w:tcPr>
          <w:p w:rsidR="00CE4232" w:rsidRPr="00BD49F8" w:rsidRDefault="00771F2C">
            <w:pPr>
              <w:widowControl w:val="0"/>
              <w:spacing w:after="0" w:line="240" w:lineRule="auto"/>
            </w:pPr>
            <w:r w:rsidRPr="00BD49F8">
              <w:rPr>
                <w:rFonts w:ascii="Times New Roman" w:eastAsia="Times New Roman" w:hAnsi="Times New Roman" w:cs="Times New Roman"/>
                <w:i/>
                <w:iCs/>
              </w:rPr>
              <w:t>средства краевого бюджета</w:t>
            </w:r>
          </w:p>
        </w:tc>
        <w:tc>
          <w:tcPr>
            <w:tcW w:w="1545" w:type="dxa"/>
            <w:shd w:val="clear" w:color="auto" w:fill="auto"/>
          </w:tcPr>
          <w:p w:rsidR="00CE4232" w:rsidRPr="00BD49F8" w:rsidRDefault="00771F2C">
            <w:pPr>
              <w:suppressLineNumbers/>
              <w:spacing w:after="0" w:line="240" w:lineRule="auto"/>
              <w:jc w:val="center"/>
            </w:pPr>
            <w:r w:rsidRPr="00BD49F8">
              <w:rPr>
                <w:rFonts w:ascii="Times New Roman" w:hAnsi="Times New Roman" w:cs="Times New Roman"/>
                <w:i/>
                <w:iCs/>
                <w:szCs w:val="20"/>
              </w:rPr>
              <w:t>0,00</w:t>
            </w:r>
          </w:p>
        </w:tc>
        <w:tc>
          <w:tcPr>
            <w:tcW w:w="1578"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i/>
                <w:iCs/>
                <w:szCs w:val="20"/>
              </w:rPr>
              <w:t>0,00</w:t>
            </w:r>
          </w:p>
        </w:tc>
      </w:tr>
      <w:tr w:rsidR="00CE4232" w:rsidRPr="00BD49F8">
        <w:tc>
          <w:tcPr>
            <w:tcW w:w="556" w:type="dxa"/>
            <w:vMerge/>
            <w:shd w:val="clear" w:color="auto" w:fill="auto"/>
          </w:tcPr>
          <w:p w:rsidR="00CE4232" w:rsidRPr="00BD49F8" w:rsidRDefault="00CE4232">
            <w:pPr>
              <w:spacing w:after="0" w:line="240" w:lineRule="auto"/>
              <w:jc w:val="center"/>
              <w:rPr>
                <w:rFonts w:ascii="Times New Roman" w:eastAsia="Times New Roman" w:hAnsi="Times New Roman" w:cs="Times New Roman"/>
              </w:rPr>
            </w:pPr>
          </w:p>
        </w:tc>
        <w:tc>
          <w:tcPr>
            <w:tcW w:w="3043" w:type="dxa"/>
            <w:vMerge/>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2899" w:type="dxa"/>
            <w:shd w:val="clear" w:color="auto" w:fill="auto"/>
          </w:tcPr>
          <w:p w:rsidR="00CE4232" w:rsidRPr="00BD49F8" w:rsidRDefault="00771F2C">
            <w:pPr>
              <w:widowControl w:val="0"/>
              <w:spacing w:after="0" w:line="240" w:lineRule="auto"/>
            </w:pPr>
            <w:r w:rsidRPr="00BD49F8">
              <w:rPr>
                <w:rFonts w:ascii="Times New Roman" w:eastAsia="Times New Roman" w:hAnsi="Times New Roman" w:cs="Times New Roman"/>
                <w:i/>
                <w:iCs/>
              </w:rPr>
              <w:t>средства бюджета округа</w:t>
            </w:r>
          </w:p>
        </w:tc>
        <w:tc>
          <w:tcPr>
            <w:tcW w:w="1545" w:type="dxa"/>
            <w:shd w:val="clear" w:color="auto" w:fill="auto"/>
          </w:tcPr>
          <w:p w:rsidR="00CE4232" w:rsidRPr="00BD49F8" w:rsidRDefault="00771F2C">
            <w:pPr>
              <w:suppressLineNumbers/>
              <w:spacing w:after="0" w:line="240" w:lineRule="auto"/>
              <w:jc w:val="center"/>
            </w:pPr>
            <w:r w:rsidRPr="00BD49F8">
              <w:rPr>
                <w:rFonts w:ascii="Times New Roman" w:hAnsi="Times New Roman" w:cs="Times New Roman"/>
                <w:i/>
                <w:iCs/>
                <w:szCs w:val="20"/>
              </w:rPr>
              <w:t>440,00</w:t>
            </w:r>
          </w:p>
        </w:tc>
        <w:tc>
          <w:tcPr>
            <w:tcW w:w="1578" w:type="dxa"/>
            <w:shd w:val="clear" w:color="auto" w:fill="auto"/>
          </w:tcPr>
          <w:p w:rsidR="00CE4232" w:rsidRPr="00BD49F8" w:rsidRDefault="00771F2C">
            <w:pPr>
              <w:spacing w:after="0" w:line="240" w:lineRule="auto"/>
              <w:jc w:val="center"/>
            </w:pPr>
            <w:r w:rsidRPr="00BD49F8">
              <w:rPr>
                <w:rFonts w:ascii="Times New Roman" w:hAnsi="Times New Roman" w:cs="Times New Roman"/>
                <w:i/>
                <w:szCs w:val="20"/>
              </w:rPr>
              <w:t>166,74</w:t>
            </w:r>
          </w:p>
        </w:tc>
      </w:tr>
      <w:tr w:rsidR="00CE4232" w:rsidRPr="00BD49F8">
        <w:tc>
          <w:tcPr>
            <w:tcW w:w="556" w:type="dxa"/>
            <w:vMerge/>
            <w:tcBorders>
              <w:top w:val="nil"/>
            </w:tcBorders>
            <w:shd w:val="clear" w:color="auto" w:fill="auto"/>
          </w:tcPr>
          <w:p w:rsidR="00CE4232" w:rsidRPr="00BD49F8" w:rsidRDefault="00CE4232">
            <w:pPr>
              <w:spacing w:after="0" w:line="240" w:lineRule="auto"/>
              <w:jc w:val="center"/>
              <w:rPr>
                <w:rFonts w:ascii="Times New Roman" w:eastAsia="Times New Roman" w:hAnsi="Times New Roman" w:cs="Times New Roman"/>
              </w:rPr>
            </w:pPr>
          </w:p>
        </w:tc>
        <w:tc>
          <w:tcPr>
            <w:tcW w:w="3043" w:type="dxa"/>
            <w:vMerge/>
            <w:tcBorders>
              <w:top w:val="nil"/>
            </w:tcBorders>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2899" w:type="dxa"/>
            <w:tcBorders>
              <w:top w:val="nil"/>
            </w:tcBorders>
            <w:shd w:val="clear" w:color="auto" w:fill="auto"/>
          </w:tcPr>
          <w:p w:rsidR="00CE4232" w:rsidRPr="00BD49F8" w:rsidRDefault="00771F2C">
            <w:pPr>
              <w:widowControl w:val="0"/>
              <w:spacing w:after="0" w:line="240" w:lineRule="auto"/>
            </w:pPr>
            <w:r w:rsidRPr="00BD49F8">
              <w:rPr>
                <w:rFonts w:ascii="Times New Roman" w:eastAsia="Times New Roman" w:hAnsi="Times New Roman" w:cs="Times New Roman"/>
              </w:rPr>
              <w:t>отделу развития предпринимательства, торговли и потребительского рынка</w:t>
            </w:r>
          </w:p>
        </w:tc>
        <w:tc>
          <w:tcPr>
            <w:tcW w:w="1545" w:type="dxa"/>
            <w:tcBorders>
              <w:top w:val="nil"/>
            </w:tcBorders>
            <w:shd w:val="clear" w:color="auto" w:fill="auto"/>
          </w:tcPr>
          <w:p w:rsidR="00CE4232" w:rsidRPr="00BD49F8" w:rsidRDefault="00771F2C">
            <w:pPr>
              <w:suppressLineNumbers/>
              <w:spacing w:after="0" w:line="240" w:lineRule="auto"/>
              <w:jc w:val="center"/>
            </w:pPr>
            <w:r w:rsidRPr="00BD49F8">
              <w:rPr>
                <w:rFonts w:ascii="Times New Roman" w:hAnsi="Times New Roman" w:cs="Times New Roman"/>
                <w:szCs w:val="20"/>
              </w:rPr>
              <w:t>440,00</w:t>
            </w:r>
          </w:p>
        </w:tc>
        <w:tc>
          <w:tcPr>
            <w:tcW w:w="1578" w:type="dxa"/>
            <w:tcBorders>
              <w:top w:val="nil"/>
            </w:tcBorders>
            <w:shd w:val="clear" w:color="auto" w:fill="auto"/>
          </w:tcPr>
          <w:p w:rsidR="00CE4232" w:rsidRPr="00BD49F8" w:rsidRDefault="00771F2C">
            <w:pPr>
              <w:spacing w:after="0" w:line="240" w:lineRule="auto"/>
              <w:jc w:val="center"/>
            </w:pPr>
            <w:r w:rsidRPr="00BD49F8">
              <w:rPr>
                <w:rFonts w:ascii="Times New Roman" w:hAnsi="Times New Roman" w:cs="Times New Roman"/>
                <w:i/>
                <w:szCs w:val="20"/>
              </w:rPr>
              <w:t>166,74</w:t>
            </w:r>
          </w:p>
        </w:tc>
      </w:tr>
      <w:tr w:rsidR="00CE4232" w:rsidRPr="00BD49F8">
        <w:tc>
          <w:tcPr>
            <w:tcW w:w="556" w:type="dxa"/>
            <w:vMerge/>
            <w:shd w:val="clear" w:color="auto" w:fill="auto"/>
          </w:tcPr>
          <w:p w:rsidR="00CE4232" w:rsidRPr="00BD49F8" w:rsidRDefault="00CE4232">
            <w:pPr>
              <w:spacing w:after="0" w:line="240" w:lineRule="auto"/>
              <w:jc w:val="center"/>
              <w:rPr>
                <w:rFonts w:ascii="Times New Roman" w:eastAsia="Times New Roman" w:hAnsi="Times New Roman" w:cs="Times New Roman"/>
              </w:rPr>
            </w:pPr>
          </w:p>
        </w:tc>
        <w:tc>
          <w:tcPr>
            <w:tcW w:w="3043" w:type="dxa"/>
            <w:vMerge/>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2899" w:type="dxa"/>
            <w:shd w:val="clear" w:color="auto" w:fill="auto"/>
          </w:tcPr>
          <w:p w:rsidR="00CE4232" w:rsidRPr="00BD49F8" w:rsidRDefault="00771F2C">
            <w:pPr>
              <w:widowControl w:val="0"/>
              <w:spacing w:after="0" w:line="240" w:lineRule="auto"/>
            </w:pPr>
            <w:r w:rsidRPr="00BD49F8">
              <w:rPr>
                <w:rFonts w:ascii="Times New Roman" w:eastAsia="Times New Roman" w:hAnsi="Times New Roman" w:cs="Times New Roman"/>
                <w:b/>
                <w:bCs/>
                <w:i/>
                <w:iCs/>
              </w:rPr>
              <w:t>средства участников программы</w:t>
            </w:r>
          </w:p>
        </w:tc>
        <w:tc>
          <w:tcPr>
            <w:tcW w:w="1545" w:type="dxa"/>
            <w:shd w:val="clear" w:color="auto" w:fill="auto"/>
          </w:tcPr>
          <w:p w:rsidR="00CE4232" w:rsidRPr="00BD49F8" w:rsidRDefault="00771F2C">
            <w:pPr>
              <w:suppressLineNumbers/>
              <w:spacing w:after="0" w:line="240" w:lineRule="auto"/>
              <w:jc w:val="center"/>
            </w:pPr>
            <w:r w:rsidRPr="00BD49F8">
              <w:rPr>
                <w:rFonts w:ascii="Times New Roman" w:hAnsi="Times New Roman" w:cs="Times New Roman"/>
                <w:b/>
                <w:bCs/>
                <w:i/>
                <w:iCs/>
                <w:szCs w:val="20"/>
              </w:rPr>
              <w:t>0,00</w:t>
            </w:r>
          </w:p>
        </w:tc>
        <w:tc>
          <w:tcPr>
            <w:tcW w:w="1578"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b/>
                <w:bCs/>
                <w:i/>
                <w:iCs/>
                <w:szCs w:val="20"/>
              </w:rPr>
              <w:t>0,00</w:t>
            </w:r>
          </w:p>
        </w:tc>
      </w:tr>
      <w:tr w:rsidR="00CE4232" w:rsidRPr="00BD49F8">
        <w:tc>
          <w:tcPr>
            <w:tcW w:w="556" w:type="dxa"/>
            <w:vMerge w:val="restart"/>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5</w:t>
            </w:r>
          </w:p>
        </w:tc>
        <w:tc>
          <w:tcPr>
            <w:tcW w:w="3043" w:type="dxa"/>
            <w:vMerge w:val="restart"/>
            <w:shd w:val="clear" w:color="auto" w:fill="auto"/>
          </w:tcPr>
          <w:p w:rsidR="00CE4232" w:rsidRPr="00BD49F8" w:rsidRDefault="00771F2C">
            <w:pPr>
              <w:shd w:val="clear" w:color="auto" w:fill="FFFFFF"/>
              <w:spacing w:after="0" w:line="240" w:lineRule="auto"/>
            </w:pPr>
            <w:r w:rsidRPr="00BD49F8">
              <w:rPr>
                <w:rFonts w:ascii="Times New Roman" w:eastAsia="Times New Roman" w:hAnsi="Times New Roman" w:cs="Times New Roman"/>
              </w:rPr>
              <w:t>Основное мероприятие «Финансовая поддержка субъектов малого и среднего предпринимательства»</w:t>
            </w:r>
          </w:p>
        </w:tc>
        <w:tc>
          <w:tcPr>
            <w:tcW w:w="2899" w:type="dxa"/>
            <w:shd w:val="clear" w:color="auto" w:fill="auto"/>
          </w:tcPr>
          <w:p w:rsidR="00CE4232" w:rsidRPr="00BD49F8" w:rsidRDefault="00771F2C">
            <w:pPr>
              <w:shd w:val="clear" w:color="auto" w:fill="FFFFFF"/>
              <w:spacing w:after="0" w:line="240" w:lineRule="auto"/>
            </w:pPr>
            <w:r w:rsidRPr="00BD49F8">
              <w:rPr>
                <w:rFonts w:ascii="Times New Roman" w:eastAsia="Times New Roman" w:hAnsi="Times New Roman" w:cs="Times New Roman"/>
                <w:b/>
                <w:bCs/>
              </w:rPr>
              <w:t>всего</w:t>
            </w:r>
          </w:p>
        </w:tc>
        <w:tc>
          <w:tcPr>
            <w:tcW w:w="1545"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b/>
                <w:bCs/>
                <w:szCs w:val="20"/>
              </w:rPr>
              <w:t>250,00</w:t>
            </w:r>
          </w:p>
        </w:tc>
        <w:tc>
          <w:tcPr>
            <w:tcW w:w="1578"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b/>
                <w:bCs/>
                <w:szCs w:val="20"/>
              </w:rPr>
              <w:t>0,00</w:t>
            </w:r>
          </w:p>
        </w:tc>
      </w:tr>
      <w:tr w:rsidR="00CE4232" w:rsidRPr="00BD49F8">
        <w:tc>
          <w:tcPr>
            <w:tcW w:w="556" w:type="dxa"/>
            <w:vMerge/>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3043" w:type="dxa"/>
            <w:vMerge/>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2899" w:type="dxa"/>
            <w:shd w:val="clear" w:color="auto" w:fill="auto"/>
          </w:tcPr>
          <w:p w:rsidR="00CE4232" w:rsidRPr="00BD49F8" w:rsidRDefault="00771F2C">
            <w:pPr>
              <w:shd w:val="clear" w:color="auto" w:fill="FFFFFF"/>
              <w:spacing w:after="0" w:line="240" w:lineRule="auto"/>
            </w:pPr>
            <w:r w:rsidRPr="00BD49F8">
              <w:rPr>
                <w:rFonts w:ascii="Times New Roman" w:eastAsia="Times New Roman" w:hAnsi="Times New Roman" w:cs="Times New Roman"/>
                <w:b/>
                <w:bCs/>
                <w:i/>
                <w:iCs/>
              </w:rPr>
              <w:t>бюджет округа, в т.ч.</w:t>
            </w:r>
          </w:p>
        </w:tc>
        <w:tc>
          <w:tcPr>
            <w:tcW w:w="1545"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b/>
                <w:bCs/>
                <w:i/>
                <w:iCs/>
                <w:szCs w:val="20"/>
              </w:rPr>
              <w:t>250,00</w:t>
            </w:r>
          </w:p>
        </w:tc>
        <w:tc>
          <w:tcPr>
            <w:tcW w:w="1578"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b/>
                <w:bCs/>
                <w:i/>
                <w:iCs/>
                <w:szCs w:val="20"/>
              </w:rPr>
              <w:t>0,00</w:t>
            </w:r>
          </w:p>
        </w:tc>
      </w:tr>
      <w:tr w:rsidR="00CE4232" w:rsidRPr="00BD49F8">
        <w:tc>
          <w:tcPr>
            <w:tcW w:w="556" w:type="dxa"/>
            <w:vMerge/>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3043" w:type="dxa"/>
            <w:vMerge/>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2899" w:type="dxa"/>
            <w:shd w:val="clear" w:color="auto" w:fill="auto"/>
          </w:tcPr>
          <w:p w:rsidR="00CE4232" w:rsidRPr="00BD49F8" w:rsidRDefault="00771F2C">
            <w:pPr>
              <w:shd w:val="clear" w:color="auto" w:fill="FFFFFF"/>
              <w:spacing w:after="0" w:line="240" w:lineRule="auto"/>
            </w:pPr>
            <w:r w:rsidRPr="00BD49F8">
              <w:rPr>
                <w:rFonts w:ascii="Times New Roman" w:eastAsia="Times New Roman" w:hAnsi="Times New Roman" w:cs="Times New Roman"/>
                <w:i/>
                <w:iCs/>
              </w:rPr>
              <w:t>средства краевого бюджета,</w:t>
            </w:r>
          </w:p>
        </w:tc>
        <w:tc>
          <w:tcPr>
            <w:tcW w:w="1545"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i/>
                <w:iCs/>
                <w:szCs w:val="20"/>
              </w:rPr>
              <w:t>0,00</w:t>
            </w:r>
          </w:p>
        </w:tc>
        <w:tc>
          <w:tcPr>
            <w:tcW w:w="1578"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i/>
                <w:iCs/>
                <w:szCs w:val="20"/>
              </w:rPr>
              <w:t>0,00</w:t>
            </w:r>
          </w:p>
        </w:tc>
      </w:tr>
      <w:tr w:rsidR="00CE4232" w:rsidRPr="00BD49F8">
        <w:trPr>
          <w:trHeight w:val="364"/>
        </w:trPr>
        <w:tc>
          <w:tcPr>
            <w:tcW w:w="556" w:type="dxa"/>
            <w:vMerge/>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3043" w:type="dxa"/>
            <w:vMerge/>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2899" w:type="dxa"/>
            <w:shd w:val="clear" w:color="auto" w:fill="auto"/>
          </w:tcPr>
          <w:p w:rsidR="00CE4232" w:rsidRPr="00BD49F8" w:rsidRDefault="00771F2C">
            <w:pPr>
              <w:shd w:val="clear" w:color="auto" w:fill="FFFFFF"/>
              <w:spacing w:after="0" w:line="240" w:lineRule="auto"/>
            </w:pPr>
            <w:r w:rsidRPr="00BD49F8">
              <w:rPr>
                <w:rFonts w:ascii="Times New Roman" w:eastAsia="Times New Roman" w:hAnsi="Times New Roman" w:cs="Times New Roman"/>
                <w:b/>
                <w:bCs/>
                <w:i/>
                <w:iCs/>
              </w:rPr>
              <w:t>средства бюджета округа</w:t>
            </w:r>
          </w:p>
        </w:tc>
        <w:tc>
          <w:tcPr>
            <w:tcW w:w="1545"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b/>
                <w:bCs/>
                <w:i/>
                <w:iCs/>
                <w:szCs w:val="20"/>
              </w:rPr>
              <w:t>250,00</w:t>
            </w:r>
          </w:p>
        </w:tc>
        <w:tc>
          <w:tcPr>
            <w:tcW w:w="1578"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i/>
                <w:iCs/>
                <w:szCs w:val="20"/>
              </w:rPr>
              <w:t>0,00</w:t>
            </w:r>
          </w:p>
        </w:tc>
      </w:tr>
      <w:tr w:rsidR="00CE4232" w:rsidRPr="00BD49F8">
        <w:trPr>
          <w:trHeight w:val="719"/>
        </w:trPr>
        <w:tc>
          <w:tcPr>
            <w:tcW w:w="556" w:type="dxa"/>
            <w:vMerge/>
            <w:tcBorders>
              <w:top w:val="nil"/>
            </w:tcBorders>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3043" w:type="dxa"/>
            <w:vMerge/>
            <w:tcBorders>
              <w:top w:val="nil"/>
            </w:tcBorders>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2899" w:type="dxa"/>
            <w:tcBorders>
              <w:top w:val="nil"/>
            </w:tcBorders>
            <w:shd w:val="clear" w:color="auto" w:fill="auto"/>
          </w:tcPr>
          <w:p w:rsidR="00CE4232" w:rsidRPr="00BD49F8" w:rsidRDefault="00771F2C">
            <w:pPr>
              <w:shd w:val="clear" w:color="auto" w:fill="FFFFFF"/>
              <w:spacing w:after="0" w:line="240" w:lineRule="auto"/>
            </w:pPr>
            <w:r w:rsidRPr="00BD49F8">
              <w:rPr>
                <w:rFonts w:ascii="Times New Roman" w:hAnsi="Times New Roman" w:cs="Times New Roman"/>
                <w:i/>
                <w:iCs/>
              </w:rPr>
              <w:t>отдел развития предпринимательства, торговли и потребительского рынка</w:t>
            </w:r>
          </w:p>
        </w:tc>
        <w:tc>
          <w:tcPr>
            <w:tcW w:w="1545" w:type="dxa"/>
            <w:tcBorders>
              <w:top w:val="nil"/>
            </w:tcBorders>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i/>
                <w:iCs/>
                <w:szCs w:val="20"/>
              </w:rPr>
              <w:t>250,00</w:t>
            </w:r>
          </w:p>
        </w:tc>
        <w:tc>
          <w:tcPr>
            <w:tcW w:w="1578" w:type="dxa"/>
            <w:tcBorders>
              <w:top w:val="nil"/>
            </w:tcBorders>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i/>
                <w:iCs/>
                <w:szCs w:val="20"/>
              </w:rPr>
              <w:t>0,00</w:t>
            </w:r>
          </w:p>
        </w:tc>
      </w:tr>
      <w:tr w:rsidR="00CE4232" w:rsidRPr="00BD49F8">
        <w:tc>
          <w:tcPr>
            <w:tcW w:w="556" w:type="dxa"/>
            <w:vMerge w:val="restart"/>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6</w:t>
            </w:r>
          </w:p>
        </w:tc>
        <w:tc>
          <w:tcPr>
            <w:tcW w:w="3043" w:type="dxa"/>
            <w:vMerge w:val="restart"/>
            <w:shd w:val="clear" w:color="auto" w:fill="auto"/>
          </w:tcPr>
          <w:p w:rsidR="00CE4232" w:rsidRPr="00BD49F8" w:rsidRDefault="00771F2C">
            <w:pPr>
              <w:shd w:val="clear" w:color="auto" w:fill="FFFFFF"/>
              <w:spacing w:after="0" w:line="240" w:lineRule="auto"/>
            </w:pPr>
            <w:r w:rsidRPr="00BD49F8">
              <w:rPr>
                <w:rFonts w:ascii="Times New Roman" w:eastAsia="Times New Roman" w:hAnsi="Times New Roman" w:cs="Times New Roman"/>
              </w:rPr>
              <w:t>Основное мероприятие «</w:t>
            </w:r>
            <w:r w:rsidRPr="00BD49F8">
              <w:rPr>
                <w:rFonts w:ascii="Times New Roman" w:eastAsia="Cambria" w:hAnsi="Times New Roman" w:cs="Times New Roman"/>
              </w:rPr>
              <w:t>Популяризация предпринимательства</w:t>
            </w:r>
            <w:r w:rsidRPr="00BD49F8">
              <w:rPr>
                <w:rFonts w:ascii="Times New Roman" w:eastAsia="Times New Roman" w:hAnsi="Times New Roman" w:cs="Times New Roman"/>
              </w:rPr>
              <w:t>»</w:t>
            </w:r>
          </w:p>
        </w:tc>
        <w:tc>
          <w:tcPr>
            <w:tcW w:w="2899" w:type="dxa"/>
            <w:shd w:val="clear" w:color="auto" w:fill="auto"/>
          </w:tcPr>
          <w:p w:rsidR="00CE4232" w:rsidRPr="00BD49F8" w:rsidRDefault="00771F2C">
            <w:pPr>
              <w:shd w:val="clear" w:color="auto" w:fill="FFFFFF"/>
              <w:spacing w:after="0" w:line="240" w:lineRule="auto"/>
            </w:pPr>
            <w:r w:rsidRPr="00BD49F8">
              <w:rPr>
                <w:rFonts w:ascii="Times New Roman" w:eastAsia="Times New Roman" w:hAnsi="Times New Roman" w:cs="Times New Roman"/>
                <w:b/>
                <w:bCs/>
              </w:rPr>
              <w:t>всего</w:t>
            </w:r>
          </w:p>
        </w:tc>
        <w:tc>
          <w:tcPr>
            <w:tcW w:w="1545" w:type="dxa"/>
            <w:shd w:val="clear" w:color="auto" w:fill="auto"/>
          </w:tcPr>
          <w:p w:rsidR="00CE4232" w:rsidRPr="00BD49F8" w:rsidRDefault="00771F2C">
            <w:pPr>
              <w:suppressLineNumbers/>
              <w:spacing w:after="0" w:line="240" w:lineRule="auto"/>
              <w:jc w:val="center"/>
            </w:pPr>
            <w:r w:rsidRPr="00BD49F8">
              <w:rPr>
                <w:rFonts w:ascii="Times New Roman" w:hAnsi="Times New Roman" w:cs="Times New Roman"/>
                <w:b/>
                <w:bCs/>
                <w:szCs w:val="20"/>
              </w:rPr>
              <w:t>1</w:t>
            </w:r>
            <w:bookmarkStart w:id="9" w:name="__DdeLink__4131_20160175"/>
            <w:r w:rsidRPr="00BD49F8">
              <w:rPr>
                <w:rFonts w:ascii="Times New Roman" w:hAnsi="Times New Roman" w:cs="Times New Roman"/>
                <w:b/>
                <w:bCs/>
                <w:szCs w:val="20"/>
              </w:rPr>
              <w:t>70,0</w:t>
            </w:r>
            <w:bookmarkEnd w:id="9"/>
            <w:r w:rsidRPr="00BD49F8">
              <w:rPr>
                <w:rFonts w:ascii="Times New Roman" w:hAnsi="Times New Roman" w:cs="Times New Roman"/>
                <w:b/>
                <w:bCs/>
                <w:szCs w:val="20"/>
              </w:rPr>
              <w:t>0</w:t>
            </w:r>
          </w:p>
        </w:tc>
        <w:tc>
          <w:tcPr>
            <w:tcW w:w="1578" w:type="dxa"/>
            <w:shd w:val="clear" w:color="auto" w:fill="auto"/>
          </w:tcPr>
          <w:p w:rsidR="00CE4232" w:rsidRPr="00BD49F8" w:rsidRDefault="00771F2C">
            <w:pPr>
              <w:shd w:val="clear" w:color="auto" w:fill="FFFFFF"/>
              <w:spacing w:after="0" w:line="240" w:lineRule="auto"/>
              <w:jc w:val="center"/>
            </w:pPr>
            <w:r w:rsidRPr="00BD49F8">
              <w:rPr>
                <w:rFonts w:ascii="Times New Roman" w:hAnsi="Times New Roman" w:cs="Times New Roman"/>
                <w:b/>
                <w:szCs w:val="20"/>
              </w:rPr>
              <w:t>148,74</w:t>
            </w:r>
          </w:p>
        </w:tc>
      </w:tr>
      <w:tr w:rsidR="00CE4232" w:rsidRPr="00BD49F8">
        <w:tc>
          <w:tcPr>
            <w:tcW w:w="556" w:type="dxa"/>
            <w:vMerge/>
            <w:shd w:val="clear" w:color="auto" w:fill="auto"/>
          </w:tcPr>
          <w:p w:rsidR="00CE4232" w:rsidRPr="00BD49F8" w:rsidRDefault="00CE4232">
            <w:pPr>
              <w:spacing w:after="0" w:line="240" w:lineRule="auto"/>
              <w:jc w:val="center"/>
              <w:rPr>
                <w:rFonts w:ascii="Times New Roman" w:eastAsia="Times New Roman" w:hAnsi="Times New Roman" w:cs="Times New Roman"/>
              </w:rPr>
            </w:pPr>
          </w:p>
        </w:tc>
        <w:tc>
          <w:tcPr>
            <w:tcW w:w="3043" w:type="dxa"/>
            <w:vMerge/>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2899" w:type="dxa"/>
            <w:shd w:val="clear" w:color="auto" w:fill="auto"/>
          </w:tcPr>
          <w:p w:rsidR="00CE4232" w:rsidRPr="00BD49F8" w:rsidRDefault="00771F2C">
            <w:pPr>
              <w:shd w:val="clear" w:color="auto" w:fill="FFFFFF"/>
              <w:spacing w:after="0" w:line="240" w:lineRule="auto"/>
            </w:pPr>
            <w:r w:rsidRPr="00BD49F8">
              <w:rPr>
                <w:rFonts w:ascii="Times New Roman" w:eastAsia="Times New Roman" w:hAnsi="Times New Roman" w:cs="Times New Roman"/>
                <w:b/>
                <w:bCs/>
                <w:i/>
                <w:iCs/>
              </w:rPr>
              <w:t>бюджет округа, в т.ч.</w:t>
            </w:r>
          </w:p>
        </w:tc>
        <w:tc>
          <w:tcPr>
            <w:tcW w:w="1545" w:type="dxa"/>
            <w:shd w:val="clear" w:color="auto" w:fill="auto"/>
          </w:tcPr>
          <w:p w:rsidR="00CE4232" w:rsidRPr="00BD49F8" w:rsidRDefault="00771F2C">
            <w:pPr>
              <w:suppressLineNumbers/>
              <w:spacing w:after="0" w:line="240" w:lineRule="auto"/>
              <w:jc w:val="center"/>
            </w:pPr>
            <w:r w:rsidRPr="00BD49F8">
              <w:rPr>
                <w:rFonts w:ascii="Times New Roman" w:hAnsi="Times New Roman" w:cs="Times New Roman"/>
                <w:b/>
                <w:bCs/>
                <w:i/>
                <w:iCs/>
                <w:szCs w:val="20"/>
              </w:rPr>
              <w:t>1</w:t>
            </w:r>
            <w:bookmarkStart w:id="10" w:name="__DdeLink__4131_201601756"/>
            <w:r w:rsidRPr="00BD49F8">
              <w:rPr>
                <w:rFonts w:ascii="Times New Roman" w:hAnsi="Times New Roman" w:cs="Times New Roman"/>
                <w:b/>
                <w:bCs/>
                <w:i/>
                <w:iCs/>
                <w:szCs w:val="20"/>
              </w:rPr>
              <w:t>70,0</w:t>
            </w:r>
            <w:bookmarkEnd w:id="10"/>
            <w:r w:rsidRPr="00BD49F8">
              <w:rPr>
                <w:rFonts w:ascii="Times New Roman" w:hAnsi="Times New Roman" w:cs="Times New Roman"/>
                <w:b/>
                <w:bCs/>
                <w:i/>
                <w:iCs/>
                <w:szCs w:val="20"/>
              </w:rPr>
              <w:t>0</w:t>
            </w:r>
          </w:p>
        </w:tc>
        <w:tc>
          <w:tcPr>
            <w:tcW w:w="1578" w:type="dxa"/>
            <w:shd w:val="clear" w:color="auto" w:fill="auto"/>
          </w:tcPr>
          <w:p w:rsidR="00CE4232" w:rsidRPr="00BD49F8" w:rsidRDefault="00771F2C">
            <w:pPr>
              <w:shd w:val="clear" w:color="auto" w:fill="FFFFFF"/>
              <w:spacing w:after="0" w:line="240" w:lineRule="auto"/>
              <w:jc w:val="center"/>
            </w:pPr>
            <w:r w:rsidRPr="00BD49F8">
              <w:rPr>
                <w:rFonts w:ascii="Times New Roman" w:hAnsi="Times New Roman" w:cs="Times New Roman"/>
                <w:b/>
                <w:i/>
                <w:szCs w:val="20"/>
              </w:rPr>
              <w:t>148,74</w:t>
            </w:r>
          </w:p>
        </w:tc>
      </w:tr>
      <w:tr w:rsidR="00CE4232" w:rsidRPr="00BD49F8">
        <w:tc>
          <w:tcPr>
            <w:tcW w:w="556" w:type="dxa"/>
            <w:vMerge/>
            <w:shd w:val="clear" w:color="auto" w:fill="auto"/>
          </w:tcPr>
          <w:p w:rsidR="00CE4232" w:rsidRPr="00BD49F8" w:rsidRDefault="00CE4232">
            <w:pPr>
              <w:spacing w:after="0" w:line="240" w:lineRule="auto"/>
              <w:jc w:val="center"/>
              <w:rPr>
                <w:rFonts w:ascii="Times New Roman" w:eastAsia="Times New Roman" w:hAnsi="Times New Roman" w:cs="Times New Roman"/>
              </w:rPr>
            </w:pPr>
          </w:p>
        </w:tc>
        <w:tc>
          <w:tcPr>
            <w:tcW w:w="3043" w:type="dxa"/>
            <w:vMerge/>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2899" w:type="dxa"/>
            <w:shd w:val="clear" w:color="auto" w:fill="auto"/>
          </w:tcPr>
          <w:p w:rsidR="00CE4232" w:rsidRPr="00BD49F8" w:rsidRDefault="00771F2C">
            <w:pPr>
              <w:shd w:val="clear" w:color="auto" w:fill="FFFFFF"/>
              <w:spacing w:after="0" w:line="240" w:lineRule="auto"/>
            </w:pPr>
            <w:r w:rsidRPr="00BD49F8">
              <w:rPr>
                <w:rFonts w:ascii="Times New Roman" w:eastAsia="Times New Roman" w:hAnsi="Times New Roman" w:cs="Times New Roman"/>
                <w:i/>
                <w:iCs/>
              </w:rPr>
              <w:t>средства краевого бюджета,</w:t>
            </w:r>
          </w:p>
        </w:tc>
        <w:tc>
          <w:tcPr>
            <w:tcW w:w="1545" w:type="dxa"/>
            <w:shd w:val="clear" w:color="auto" w:fill="auto"/>
          </w:tcPr>
          <w:p w:rsidR="00CE4232" w:rsidRPr="00BD49F8" w:rsidRDefault="00771F2C">
            <w:pPr>
              <w:suppressLineNumbers/>
              <w:spacing w:after="0" w:line="240" w:lineRule="auto"/>
              <w:jc w:val="center"/>
            </w:pPr>
            <w:bookmarkStart w:id="11" w:name="__DdeLink__5851_1991387905"/>
            <w:bookmarkStart w:id="12" w:name="__DdeLink__19742_2822738013"/>
            <w:r w:rsidRPr="00BD49F8">
              <w:rPr>
                <w:rFonts w:ascii="Times New Roman" w:hAnsi="Times New Roman" w:cs="Times New Roman"/>
                <w:szCs w:val="20"/>
              </w:rPr>
              <w:t>0,00</w:t>
            </w:r>
            <w:bookmarkEnd w:id="11"/>
            <w:bookmarkEnd w:id="12"/>
          </w:p>
        </w:tc>
        <w:tc>
          <w:tcPr>
            <w:tcW w:w="1578"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iCs/>
                <w:szCs w:val="20"/>
              </w:rPr>
              <w:t>0,00</w:t>
            </w:r>
          </w:p>
        </w:tc>
      </w:tr>
      <w:tr w:rsidR="00CE4232" w:rsidRPr="00BD49F8">
        <w:tc>
          <w:tcPr>
            <w:tcW w:w="556" w:type="dxa"/>
            <w:vMerge/>
            <w:shd w:val="clear" w:color="auto" w:fill="auto"/>
          </w:tcPr>
          <w:p w:rsidR="00CE4232" w:rsidRPr="00BD49F8" w:rsidRDefault="00CE4232">
            <w:pPr>
              <w:spacing w:after="0" w:line="240" w:lineRule="auto"/>
              <w:jc w:val="center"/>
              <w:rPr>
                <w:rFonts w:ascii="Times New Roman" w:eastAsia="Times New Roman" w:hAnsi="Times New Roman" w:cs="Times New Roman"/>
              </w:rPr>
            </w:pPr>
          </w:p>
        </w:tc>
        <w:tc>
          <w:tcPr>
            <w:tcW w:w="3043" w:type="dxa"/>
            <w:vMerge/>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2899" w:type="dxa"/>
            <w:shd w:val="clear" w:color="auto" w:fill="auto"/>
          </w:tcPr>
          <w:p w:rsidR="00CE4232" w:rsidRPr="00BD49F8" w:rsidRDefault="00771F2C">
            <w:pPr>
              <w:shd w:val="clear" w:color="auto" w:fill="FFFFFF"/>
              <w:spacing w:after="0" w:line="240" w:lineRule="auto"/>
            </w:pPr>
            <w:r w:rsidRPr="00BD49F8">
              <w:rPr>
                <w:rFonts w:ascii="Times New Roman" w:eastAsia="Times New Roman" w:hAnsi="Times New Roman" w:cs="Times New Roman"/>
                <w:i/>
                <w:iCs/>
              </w:rPr>
              <w:t>средства бюджета округа</w:t>
            </w:r>
          </w:p>
        </w:tc>
        <w:tc>
          <w:tcPr>
            <w:tcW w:w="1545" w:type="dxa"/>
            <w:shd w:val="clear" w:color="auto" w:fill="auto"/>
          </w:tcPr>
          <w:p w:rsidR="00CE4232" w:rsidRPr="00BD49F8" w:rsidRDefault="00771F2C">
            <w:pPr>
              <w:suppressLineNumbers/>
              <w:spacing w:after="0" w:line="240" w:lineRule="auto"/>
              <w:jc w:val="center"/>
            </w:pPr>
            <w:r w:rsidRPr="00BD49F8">
              <w:rPr>
                <w:rFonts w:ascii="Times New Roman" w:hAnsi="Times New Roman" w:cs="Times New Roman"/>
                <w:szCs w:val="20"/>
              </w:rPr>
              <w:t>1</w:t>
            </w:r>
            <w:bookmarkStart w:id="13" w:name="__DdeLink__4131_2016017512"/>
            <w:r w:rsidRPr="00BD49F8">
              <w:rPr>
                <w:rFonts w:ascii="Times New Roman" w:hAnsi="Times New Roman" w:cs="Times New Roman"/>
                <w:szCs w:val="20"/>
              </w:rPr>
              <w:t>70,0</w:t>
            </w:r>
            <w:bookmarkEnd w:id="13"/>
            <w:r w:rsidRPr="00BD49F8">
              <w:rPr>
                <w:rFonts w:ascii="Times New Roman" w:hAnsi="Times New Roman" w:cs="Times New Roman"/>
                <w:szCs w:val="20"/>
              </w:rPr>
              <w:t>0</w:t>
            </w:r>
          </w:p>
        </w:tc>
        <w:tc>
          <w:tcPr>
            <w:tcW w:w="1578" w:type="dxa"/>
            <w:shd w:val="clear" w:color="auto" w:fill="auto"/>
          </w:tcPr>
          <w:p w:rsidR="00CE4232" w:rsidRPr="00BD49F8" w:rsidRDefault="00771F2C">
            <w:pPr>
              <w:shd w:val="clear" w:color="auto" w:fill="FFFFFF"/>
              <w:spacing w:after="0" w:line="240" w:lineRule="auto"/>
              <w:jc w:val="center"/>
            </w:pPr>
            <w:r w:rsidRPr="00BD49F8">
              <w:rPr>
                <w:rFonts w:ascii="Times New Roman" w:hAnsi="Times New Roman" w:cs="Times New Roman"/>
                <w:szCs w:val="20"/>
              </w:rPr>
              <w:t>148,74</w:t>
            </w:r>
          </w:p>
        </w:tc>
      </w:tr>
      <w:tr w:rsidR="00CE4232" w:rsidRPr="00BD49F8">
        <w:tc>
          <w:tcPr>
            <w:tcW w:w="556" w:type="dxa"/>
            <w:vMerge/>
            <w:tcBorders>
              <w:top w:val="nil"/>
            </w:tcBorders>
            <w:shd w:val="clear" w:color="auto" w:fill="auto"/>
          </w:tcPr>
          <w:p w:rsidR="00CE4232" w:rsidRPr="00BD49F8" w:rsidRDefault="00CE4232">
            <w:pPr>
              <w:spacing w:after="0" w:line="240" w:lineRule="auto"/>
              <w:jc w:val="center"/>
              <w:rPr>
                <w:rFonts w:ascii="Times New Roman" w:eastAsia="Times New Roman" w:hAnsi="Times New Roman" w:cs="Times New Roman"/>
              </w:rPr>
            </w:pPr>
          </w:p>
        </w:tc>
        <w:tc>
          <w:tcPr>
            <w:tcW w:w="3043" w:type="dxa"/>
            <w:vMerge/>
            <w:tcBorders>
              <w:top w:val="nil"/>
            </w:tcBorders>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2899" w:type="dxa"/>
            <w:tcBorders>
              <w:top w:val="nil"/>
            </w:tcBorders>
            <w:shd w:val="clear" w:color="auto" w:fill="auto"/>
          </w:tcPr>
          <w:p w:rsidR="00CE4232" w:rsidRPr="00BD49F8" w:rsidRDefault="00771F2C">
            <w:pPr>
              <w:shd w:val="clear" w:color="auto" w:fill="FFFFFF"/>
              <w:spacing w:after="0" w:line="240" w:lineRule="auto"/>
            </w:pPr>
            <w:r w:rsidRPr="00BD49F8">
              <w:rPr>
                <w:rFonts w:ascii="Times New Roman" w:hAnsi="Times New Roman" w:cs="Times New Roman"/>
              </w:rPr>
              <w:t>отдел развития предпринимательства, торговли и потребительского рынка</w:t>
            </w:r>
          </w:p>
        </w:tc>
        <w:tc>
          <w:tcPr>
            <w:tcW w:w="1545" w:type="dxa"/>
            <w:tcBorders>
              <w:top w:val="nil"/>
            </w:tcBorders>
            <w:shd w:val="clear" w:color="auto" w:fill="auto"/>
          </w:tcPr>
          <w:p w:rsidR="00CE4232" w:rsidRPr="00BD49F8" w:rsidRDefault="00771F2C">
            <w:pPr>
              <w:suppressLineNumbers/>
              <w:spacing w:after="0" w:line="240" w:lineRule="auto"/>
              <w:jc w:val="center"/>
            </w:pPr>
            <w:r w:rsidRPr="00BD49F8">
              <w:rPr>
                <w:rFonts w:ascii="Times New Roman" w:hAnsi="Times New Roman" w:cs="Times New Roman"/>
                <w:szCs w:val="20"/>
              </w:rPr>
              <w:t>1</w:t>
            </w:r>
            <w:bookmarkStart w:id="14" w:name="__DdeLink__4131_2016017513"/>
            <w:r w:rsidRPr="00BD49F8">
              <w:rPr>
                <w:rFonts w:ascii="Times New Roman" w:hAnsi="Times New Roman" w:cs="Times New Roman"/>
                <w:szCs w:val="20"/>
              </w:rPr>
              <w:t>70,0</w:t>
            </w:r>
            <w:bookmarkEnd w:id="14"/>
            <w:r w:rsidRPr="00BD49F8">
              <w:rPr>
                <w:rFonts w:ascii="Times New Roman" w:hAnsi="Times New Roman" w:cs="Times New Roman"/>
                <w:szCs w:val="20"/>
              </w:rPr>
              <w:t>0</w:t>
            </w:r>
          </w:p>
        </w:tc>
        <w:tc>
          <w:tcPr>
            <w:tcW w:w="1578" w:type="dxa"/>
            <w:tcBorders>
              <w:top w:val="nil"/>
            </w:tcBorders>
            <w:shd w:val="clear" w:color="auto" w:fill="auto"/>
          </w:tcPr>
          <w:p w:rsidR="00CE4232" w:rsidRPr="00BD49F8" w:rsidRDefault="00771F2C">
            <w:pPr>
              <w:shd w:val="clear" w:color="auto" w:fill="FFFFFF"/>
              <w:spacing w:after="0" w:line="240" w:lineRule="auto"/>
              <w:jc w:val="center"/>
            </w:pPr>
            <w:r w:rsidRPr="00BD49F8">
              <w:rPr>
                <w:rFonts w:ascii="Times New Roman" w:hAnsi="Times New Roman" w:cs="Times New Roman"/>
                <w:szCs w:val="20"/>
              </w:rPr>
              <w:t>148,74</w:t>
            </w:r>
          </w:p>
        </w:tc>
      </w:tr>
      <w:tr w:rsidR="00CE4232" w:rsidRPr="00BD49F8">
        <w:trPr>
          <w:trHeight w:val="512"/>
        </w:trPr>
        <w:tc>
          <w:tcPr>
            <w:tcW w:w="556" w:type="dxa"/>
            <w:vMerge w:val="restart"/>
            <w:tcBorders>
              <w:top w:val="nil"/>
            </w:tcBorders>
            <w:shd w:val="clear" w:color="auto" w:fill="auto"/>
          </w:tcPr>
          <w:p w:rsidR="00CE4232" w:rsidRPr="00BD49F8" w:rsidRDefault="00771F2C">
            <w:pPr>
              <w:spacing w:after="0" w:line="240" w:lineRule="auto"/>
              <w:jc w:val="center"/>
            </w:pPr>
            <w:r w:rsidRPr="00BD49F8">
              <w:rPr>
                <w:rFonts w:ascii="Times New Roman" w:eastAsia="Times New Roman" w:hAnsi="Times New Roman" w:cs="Times New Roman"/>
              </w:rPr>
              <w:t>7</w:t>
            </w:r>
          </w:p>
        </w:tc>
        <w:tc>
          <w:tcPr>
            <w:tcW w:w="3043" w:type="dxa"/>
            <w:vMerge w:val="restart"/>
            <w:tcBorders>
              <w:top w:val="nil"/>
            </w:tcBorders>
            <w:shd w:val="clear" w:color="auto" w:fill="auto"/>
          </w:tcPr>
          <w:p w:rsidR="00CE4232" w:rsidRPr="00BD49F8" w:rsidRDefault="00771F2C" w:rsidP="00C34E5B">
            <w:pPr>
              <w:pStyle w:val="ConsPlusNormal"/>
              <w:jc w:val="both"/>
            </w:pPr>
            <w:r w:rsidRPr="00BD49F8">
              <w:rPr>
                <w:rFonts w:ascii="Times New Roman" w:hAnsi="Times New Roman" w:cs="Times New Roman"/>
                <w:szCs w:val="22"/>
              </w:rPr>
              <w:t xml:space="preserve">Основное мероприятие «Контроль за упорядочением торговой деятельности на территории Петровского </w:t>
            </w:r>
            <w:r w:rsidR="00C34E5B" w:rsidRPr="00BD49F8">
              <w:rPr>
                <w:rFonts w:ascii="Times New Roman" w:hAnsi="Times New Roman" w:cs="Times New Roman"/>
                <w:szCs w:val="22"/>
              </w:rPr>
              <w:t>муниципального</w:t>
            </w:r>
            <w:r w:rsidRPr="00BD49F8">
              <w:rPr>
                <w:rFonts w:ascii="Times New Roman" w:hAnsi="Times New Roman" w:cs="Times New Roman"/>
                <w:szCs w:val="22"/>
              </w:rPr>
              <w:t xml:space="preserve"> округа Ставропольского края в соответствии с действующим законодательством»</w:t>
            </w:r>
          </w:p>
        </w:tc>
        <w:tc>
          <w:tcPr>
            <w:tcW w:w="2899" w:type="dxa"/>
            <w:tcBorders>
              <w:top w:val="nil"/>
            </w:tcBorders>
            <w:shd w:val="clear" w:color="auto" w:fill="auto"/>
          </w:tcPr>
          <w:p w:rsidR="00CE4232" w:rsidRPr="00BD49F8" w:rsidRDefault="00771F2C">
            <w:pPr>
              <w:shd w:val="clear" w:color="auto" w:fill="FFFFFF"/>
              <w:spacing w:after="0" w:line="240" w:lineRule="auto"/>
            </w:pPr>
            <w:r w:rsidRPr="00BD49F8">
              <w:rPr>
                <w:rFonts w:ascii="Times New Roman" w:eastAsia="Times New Roman" w:hAnsi="Times New Roman" w:cs="Times New Roman"/>
                <w:b/>
                <w:bCs/>
              </w:rPr>
              <w:t>всего</w:t>
            </w:r>
          </w:p>
        </w:tc>
        <w:tc>
          <w:tcPr>
            <w:tcW w:w="1545" w:type="dxa"/>
            <w:tcBorders>
              <w:top w:val="nil"/>
            </w:tcBorders>
            <w:shd w:val="clear" w:color="auto" w:fill="auto"/>
          </w:tcPr>
          <w:p w:rsidR="00CE4232" w:rsidRPr="00BD49F8" w:rsidRDefault="00771F2C">
            <w:pPr>
              <w:suppressLineNumbers/>
              <w:shd w:val="clear" w:color="auto" w:fill="FFFFFF"/>
              <w:spacing w:after="0" w:line="240" w:lineRule="auto"/>
              <w:jc w:val="center"/>
            </w:pPr>
            <w:r w:rsidRPr="00BD49F8">
              <w:rPr>
                <w:rFonts w:ascii="Times New Roman" w:eastAsia="Times New Roman" w:hAnsi="Times New Roman" w:cs="Times New Roman"/>
                <w:b/>
                <w:bCs/>
                <w:szCs w:val="20"/>
              </w:rPr>
              <w:t>20,00</w:t>
            </w:r>
          </w:p>
        </w:tc>
        <w:tc>
          <w:tcPr>
            <w:tcW w:w="1578" w:type="dxa"/>
            <w:tcBorders>
              <w:top w:val="nil"/>
            </w:tcBorders>
            <w:shd w:val="clear" w:color="auto" w:fill="auto"/>
          </w:tcPr>
          <w:p w:rsidR="00CE4232" w:rsidRPr="00BD49F8" w:rsidRDefault="00771F2C">
            <w:pPr>
              <w:suppressLineNumbers/>
              <w:shd w:val="clear" w:color="auto" w:fill="FFFFFF"/>
              <w:spacing w:after="0" w:line="240" w:lineRule="auto"/>
              <w:jc w:val="center"/>
            </w:pPr>
            <w:r w:rsidRPr="00BD49F8">
              <w:rPr>
                <w:rFonts w:ascii="Times New Roman" w:hAnsi="Times New Roman" w:cs="Times New Roman"/>
                <w:szCs w:val="20"/>
              </w:rPr>
              <w:t>18,00</w:t>
            </w:r>
          </w:p>
        </w:tc>
      </w:tr>
      <w:tr w:rsidR="00CE4232" w:rsidRPr="00BD49F8">
        <w:trPr>
          <w:trHeight w:val="279"/>
        </w:trPr>
        <w:tc>
          <w:tcPr>
            <w:tcW w:w="556" w:type="dxa"/>
            <w:vMerge/>
            <w:tcBorders>
              <w:top w:val="nil"/>
            </w:tcBorders>
            <w:shd w:val="clear" w:color="auto" w:fill="auto"/>
          </w:tcPr>
          <w:p w:rsidR="00CE4232" w:rsidRPr="00BD49F8" w:rsidRDefault="00CE4232">
            <w:pPr>
              <w:spacing w:after="0" w:line="240" w:lineRule="auto"/>
              <w:jc w:val="center"/>
              <w:rPr>
                <w:rFonts w:ascii="Times New Roman" w:hAnsi="Times New Roman" w:cs="Times New Roman"/>
              </w:rPr>
            </w:pPr>
          </w:p>
        </w:tc>
        <w:tc>
          <w:tcPr>
            <w:tcW w:w="3043" w:type="dxa"/>
            <w:vMerge/>
            <w:tcBorders>
              <w:top w:val="nil"/>
            </w:tcBorders>
            <w:shd w:val="clear" w:color="auto" w:fill="auto"/>
          </w:tcPr>
          <w:p w:rsidR="00CE4232" w:rsidRPr="00BD49F8" w:rsidRDefault="00CE4232">
            <w:pPr>
              <w:pStyle w:val="ConsPlusNormal"/>
              <w:jc w:val="both"/>
              <w:rPr>
                <w:rFonts w:ascii="Times New Roman" w:hAnsi="Times New Roman" w:cs="Times New Roman"/>
                <w:szCs w:val="22"/>
              </w:rPr>
            </w:pPr>
          </w:p>
        </w:tc>
        <w:tc>
          <w:tcPr>
            <w:tcW w:w="2899" w:type="dxa"/>
            <w:tcBorders>
              <w:top w:val="nil"/>
            </w:tcBorders>
            <w:shd w:val="clear" w:color="auto" w:fill="auto"/>
          </w:tcPr>
          <w:p w:rsidR="00CE4232" w:rsidRPr="00BD49F8" w:rsidRDefault="00771F2C">
            <w:pPr>
              <w:shd w:val="clear" w:color="auto" w:fill="FFFFFF"/>
              <w:spacing w:after="0" w:line="240" w:lineRule="auto"/>
            </w:pPr>
            <w:r w:rsidRPr="00BD49F8">
              <w:rPr>
                <w:rFonts w:ascii="Times New Roman" w:eastAsia="Times New Roman" w:hAnsi="Times New Roman" w:cs="Times New Roman"/>
                <w:b/>
                <w:bCs/>
                <w:i/>
                <w:iCs/>
              </w:rPr>
              <w:t>бюджет округа, в т.ч.</w:t>
            </w:r>
          </w:p>
        </w:tc>
        <w:tc>
          <w:tcPr>
            <w:tcW w:w="1545" w:type="dxa"/>
            <w:tcBorders>
              <w:top w:val="nil"/>
            </w:tcBorders>
            <w:shd w:val="clear" w:color="auto" w:fill="auto"/>
          </w:tcPr>
          <w:p w:rsidR="00CE4232" w:rsidRPr="00BD49F8" w:rsidRDefault="00771F2C">
            <w:pPr>
              <w:suppressLineNumbers/>
              <w:shd w:val="clear" w:color="auto" w:fill="FFFFFF"/>
              <w:spacing w:after="0" w:line="240" w:lineRule="auto"/>
              <w:jc w:val="center"/>
            </w:pPr>
            <w:r w:rsidRPr="00BD49F8">
              <w:rPr>
                <w:rFonts w:ascii="Times New Roman" w:hAnsi="Times New Roman" w:cs="Times New Roman"/>
                <w:b/>
                <w:bCs/>
                <w:i/>
                <w:iCs/>
                <w:szCs w:val="20"/>
              </w:rPr>
              <w:t>20,00</w:t>
            </w:r>
          </w:p>
        </w:tc>
        <w:tc>
          <w:tcPr>
            <w:tcW w:w="1578" w:type="dxa"/>
            <w:tcBorders>
              <w:top w:val="nil"/>
            </w:tcBorders>
            <w:shd w:val="clear" w:color="auto" w:fill="auto"/>
          </w:tcPr>
          <w:p w:rsidR="00CE4232" w:rsidRPr="00BD49F8" w:rsidRDefault="00771F2C">
            <w:pPr>
              <w:suppressLineNumbers/>
              <w:shd w:val="clear" w:color="auto" w:fill="FFFFFF"/>
              <w:spacing w:after="0" w:line="240" w:lineRule="auto"/>
              <w:jc w:val="center"/>
            </w:pPr>
            <w:r w:rsidRPr="00BD49F8">
              <w:rPr>
                <w:rFonts w:ascii="Times New Roman" w:hAnsi="Times New Roman" w:cs="Times New Roman"/>
                <w:szCs w:val="20"/>
              </w:rPr>
              <w:t>18,00</w:t>
            </w:r>
          </w:p>
        </w:tc>
      </w:tr>
      <w:tr w:rsidR="00CE4232" w:rsidRPr="00BD49F8">
        <w:trPr>
          <w:trHeight w:val="559"/>
        </w:trPr>
        <w:tc>
          <w:tcPr>
            <w:tcW w:w="556" w:type="dxa"/>
            <w:vMerge/>
            <w:tcBorders>
              <w:top w:val="nil"/>
            </w:tcBorders>
            <w:shd w:val="clear" w:color="auto" w:fill="auto"/>
          </w:tcPr>
          <w:p w:rsidR="00CE4232" w:rsidRPr="00BD49F8" w:rsidRDefault="00CE4232">
            <w:pPr>
              <w:spacing w:after="0" w:line="240" w:lineRule="auto"/>
              <w:jc w:val="center"/>
              <w:rPr>
                <w:rFonts w:ascii="Times New Roman" w:hAnsi="Times New Roman" w:cs="Times New Roman"/>
              </w:rPr>
            </w:pPr>
          </w:p>
        </w:tc>
        <w:tc>
          <w:tcPr>
            <w:tcW w:w="3043" w:type="dxa"/>
            <w:vMerge/>
            <w:tcBorders>
              <w:top w:val="nil"/>
            </w:tcBorders>
            <w:shd w:val="clear" w:color="auto" w:fill="auto"/>
          </w:tcPr>
          <w:p w:rsidR="00CE4232" w:rsidRPr="00BD49F8" w:rsidRDefault="00CE4232">
            <w:pPr>
              <w:pStyle w:val="ConsPlusNormal"/>
              <w:jc w:val="both"/>
              <w:rPr>
                <w:rFonts w:ascii="Times New Roman" w:hAnsi="Times New Roman" w:cs="Times New Roman"/>
                <w:szCs w:val="22"/>
              </w:rPr>
            </w:pPr>
          </w:p>
        </w:tc>
        <w:tc>
          <w:tcPr>
            <w:tcW w:w="2899" w:type="dxa"/>
            <w:tcBorders>
              <w:top w:val="nil"/>
            </w:tcBorders>
            <w:shd w:val="clear" w:color="auto" w:fill="auto"/>
          </w:tcPr>
          <w:p w:rsidR="00CE4232" w:rsidRPr="00BD49F8" w:rsidRDefault="00771F2C">
            <w:pPr>
              <w:shd w:val="clear" w:color="auto" w:fill="FFFFFF"/>
              <w:spacing w:after="0" w:line="240" w:lineRule="auto"/>
            </w:pPr>
            <w:r w:rsidRPr="00BD49F8">
              <w:rPr>
                <w:rFonts w:ascii="Times New Roman" w:eastAsia="Times New Roman" w:hAnsi="Times New Roman" w:cs="Times New Roman"/>
                <w:i/>
                <w:iCs/>
              </w:rPr>
              <w:t>средства краевого бюджета,</w:t>
            </w:r>
          </w:p>
        </w:tc>
        <w:tc>
          <w:tcPr>
            <w:tcW w:w="1545" w:type="dxa"/>
            <w:tcBorders>
              <w:top w:val="nil"/>
            </w:tcBorders>
            <w:shd w:val="clear" w:color="auto" w:fill="auto"/>
          </w:tcPr>
          <w:p w:rsidR="00CE4232" w:rsidRPr="00BD49F8" w:rsidRDefault="00771F2C">
            <w:pPr>
              <w:suppressLineNumbers/>
              <w:shd w:val="clear" w:color="auto" w:fill="FFFFFF"/>
              <w:spacing w:after="0" w:line="240" w:lineRule="auto"/>
              <w:jc w:val="center"/>
            </w:pPr>
            <w:r w:rsidRPr="00BD49F8">
              <w:rPr>
                <w:rFonts w:ascii="Times New Roman" w:hAnsi="Times New Roman" w:cs="Times New Roman"/>
                <w:i/>
                <w:iCs/>
                <w:szCs w:val="20"/>
              </w:rPr>
              <w:t>0,00</w:t>
            </w:r>
          </w:p>
        </w:tc>
        <w:tc>
          <w:tcPr>
            <w:tcW w:w="1578" w:type="dxa"/>
            <w:tcBorders>
              <w:top w:val="nil"/>
            </w:tcBorders>
            <w:shd w:val="clear" w:color="auto" w:fill="auto"/>
          </w:tcPr>
          <w:p w:rsidR="00CE4232" w:rsidRPr="00BD49F8" w:rsidRDefault="00771F2C">
            <w:pPr>
              <w:suppressLineNumbers/>
              <w:shd w:val="clear" w:color="auto" w:fill="FFFFFF"/>
              <w:spacing w:after="0" w:line="240" w:lineRule="auto"/>
              <w:jc w:val="center"/>
            </w:pPr>
            <w:r w:rsidRPr="00BD49F8">
              <w:rPr>
                <w:rFonts w:ascii="Times New Roman" w:hAnsi="Times New Roman" w:cs="Times New Roman"/>
                <w:i/>
                <w:iCs/>
                <w:szCs w:val="20"/>
              </w:rPr>
              <w:t>0,00</w:t>
            </w:r>
          </w:p>
        </w:tc>
      </w:tr>
      <w:tr w:rsidR="00CE4232" w:rsidRPr="00BD49F8">
        <w:trPr>
          <w:trHeight w:val="286"/>
        </w:trPr>
        <w:tc>
          <w:tcPr>
            <w:tcW w:w="556" w:type="dxa"/>
            <w:vMerge/>
            <w:tcBorders>
              <w:top w:val="nil"/>
            </w:tcBorders>
            <w:shd w:val="clear" w:color="auto" w:fill="auto"/>
          </w:tcPr>
          <w:p w:rsidR="00CE4232" w:rsidRPr="00BD49F8" w:rsidRDefault="00CE4232">
            <w:pPr>
              <w:spacing w:after="0" w:line="240" w:lineRule="auto"/>
              <w:jc w:val="center"/>
              <w:rPr>
                <w:rFonts w:ascii="Times New Roman" w:hAnsi="Times New Roman" w:cs="Times New Roman"/>
              </w:rPr>
            </w:pPr>
          </w:p>
        </w:tc>
        <w:tc>
          <w:tcPr>
            <w:tcW w:w="3043" w:type="dxa"/>
            <w:vMerge/>
            <w:tcBorders>
              <w:top w:val="nil"/>
            </w:tcBorders>
            <w:shd w:val="clear" w:color="auto" w:fill="auto"/>
          </w:tcPr>
          <w:p w:rsidR="00CE4232" w:rsidRPr="00BD49F8" w:rsidRDefault="00CE4232">
            <w:pPr>
              <w:pStyle w:val="ConsPlusNormal"/>
              <w:jc w:val="both"/>
              <w:rPr>
                <w:rFonts w:ascii="Times New Roman" w:hAnsi="Times New Roman" w:cs="Times New Roman"/>
                <w:szCs w:val="22"/>
              </w:rPr>
            </w:pPr>
          </w:p>
        </w:tc>
        <w:tc>
          <w:tcPr>
            <w:tcW w:w="2899" w:type="dxa"/>
            <w:tcBorders>
              <w:top w:val="nil"/>
            </w:tcBorders>
            <w:shd w:val="clear" w:color="auto" w:fill="auto"/>
          </w:tcPr>
          <w:p w:rsidR="00CE4232" w:rsidRPr="00BD49F8" w:rsidRDefault="00771F2C">
            <w:pPr>
              <w:shd w:val="clear" w:color="auto" w:fill="FFFFFF"/>
              <w:spacing w:after="0" w:line="240" w:lineRule="auto"/>
            </w:pPr>
            <w:r w:rsidRPr="00BD49F8">
              <w:rPr>
                <w:rFonts w:ascii="Times New Roman" w:eastAsia="Times New Roman" w:hAnsi="Times New Roman" w:cs="Times New Roman"/>
                <w:i/>
                <w:iCs/>
              </w:rPr>
              <w:t>средства бюджета округа:</w:t>
            </w:r>
          </w:p>
        </w:tc>
        <w:tc>
          <w:tcPr>
            <w:tcW w:w="1545" w:type="dxa"/>
            <w:tcBorders>
              <w:top w:val="nil"/>
            </w:tcBorders>
            <w:shd w:val="clear" w:color="auto" w:fill="auto"/>
          </w:tcPr>
          <w:p w:rsidR="00CE4232" w:rsidRPr="00BD49F8" w:rsidRDefault="00771F2C">
            <w:pPr>
              <w:suppressLineNumbers/>
              <w:shd w:val="clear" w:color="auto" w:fill="FFFFFF"/>
              <w:spacing w:after="0" w:line="240" w:lineRule="auto"/>
              <w:jc w:val="center"/>
            </w:pPr>
            <w:r w:rsidRPr="00BD49F8">
              <w:rPr>
                <w:rFonts w:ascii="Times New Roman" w:hAnsi="Times New Roman" w:cs="Times New Roman"/>
                <w:i/>
                <w:iCs/>
                <w:szCs w:val="20"/>
              </w:rPr>
              <w:t>20,00</w:t>
            </w:r>
          </w:p>
        </w:tc>
        <w:tc>
          <w:tcPr>
            <w:tcW w:w="1578" w:type="dxa"/>
            <w:tcBorders>
              <w:top w:val="nil"/>
            </w:tcBorders>
            <w:shd w:val="clear" w:color="auto" w:fill="auto"/>
          </w:tcPr>
          <w:p w:rsidR="00CE4232" w:rsidRPr="00BD49F8" w:rsidRDefault="00771F2C">
            <w:pPr>
              <w:spacing w:after="0" w:line="240" w:lineRule="auto"/>
              <w:jc w:val="center"/>
            </w:pPr>
            <w:r w:rsidRPr="00BD49F8">
              <w:rPr>
                <w:rFonts w:ascii="Times New Roman" w:hAnsi="Times New Roman" w:cs="Times New Roman"/>
                <w:szCs w:val="20"/>
              </w:rPr>
              <w:t>18,00</w:t>
            </w:r>
          </w:p>
        </w:tc>
      </w:tr>
      <w:tr w:rsidR="00CE4232" w:rsidRPr="00BD49F8">
        <w:tc>
          <w:tcPr>
            <w:tcW w:w="556" w:type="dxa"/>
            <w:vMerge/>
            <w:tcBorders>
              <w:top w:val="nil"/>
            </w:tcBorders>
            <w:shd w:val="clear" w:color="auto" w:fill="auto"/>
          </w:tcPr>
          <w:p w:rsidR="00CE4232" w:rsidRPr="00BD49F8" w:rsidRDefault="00CE4232">
            <w:pPr>
              <w:spacing w:after="0" w:line="240" w:lineRule="auto"/>
              <w:jc w:val="center"/>
              <w:rPr>
                <w:rFonts w:ascii="Times New Roman" w:hAnsi="Times New Roman" w:cs="Times New Roman"/>
              </w:rPr>
            </w:pPr>
          </w:p>
        </w:tc>
        <w:tc>
          <w:tcPr>
            <w:tcW w:w="3043" w:type="dxa"/>
            <w:vMerge/>
            <w:tcBorders>
              <w:top w:val="nil"/>
            </w:tcBorders>
            <w:shd w:val="clear" w:color="auto" w:fill="auto"/>
          </w:tcPr>
          <w:p w:rsidR="00CE4232" w:rsidRPr="00BD49F8" w:rsidRDefault="00CE4232">
            <w:pPr>
              <w:pStyle w:val="ConsPlusNormal"/>
              <w:jc w:val="both"/>
              <w:rPr>
                <w:rFonts w:ascii="Times New Roman" w:hAnsi="Times New Roman" w:cs="Times New Roman"/>
                <w:szCs w:val="22"/>
              </w:rPr>
            </w:pPr>
          </w:p>
        </w:tc>
        <w:tc>
          <w:tcPr>
            <w:tcW w:w="2899" w:type="dxa"/>
            <w:tcBorders>
              <w:top w:val="nil"/>
            </w:tcBorders>
            <w:shd w:val="clear" w:color="auto" w:fill="auto"/>
          </w:tcPr>
          <w:p w:rsidR="00CE4232" w:rsidRPr="00BD49F8" w:rsidRDefault="00771F2C">
            <w:pPr>
              <w:shd w:val="clear" w:color="auto" w:fill="FFFFFF"/>
              <w:spacing w:after="0" w:line="240" w:lineRule="auto"/>
            </w:pPr>
            <w:r w:rsidRPr="00BD49F8">
              <w:rPr>
                <w:rFonts w:ascii="Times New Roman" w:hAnsi="Times New Roman" w:cs="Times New Roman"/>
              </w:rPr>
              <w:t>отдел развития предпринимательства, торговли и потребительского рынка</w:t>
            </w:r>
          </w:p>
        </w:tc>
        <w:tc>
          <w:tcPr>
            <w:tcW w:w="1545" w:type="dxa"/>
            <w:tcBorders>
              <w:top w:val="nil"/>
            </w:tcBorders>
            <w:shd w:val="clear" w:color="auto" w:fill="auto"/>
          </w:tcPr>
          <w:p w:rsidR="00CE4232" w:rsidRPr="00BD49F8" w:rsidRDefault="00771F2C">
            <w:pPr>
              <w:suppressLineNumbers/>
              <w:shd w:val="clear" w:color="auto" w:fill="FFFFFF"/>
              <w:spacing w:after="0" w:line="240" w:lineRule="auto"/>
              <w:jc w:val="center"/>
            </w:pPr>
            <w:r w:rsidRPr="00BD49F8">
              <w:rPr>
                <w:rFonts w:ascii="Times New Roman" w:hAnsi="Times New Roman" w:cs="Times New Roman"/>
                <w:szCs w:val="20"/>
              </w:rPr>
              <w:t>20,00</w:t>
            </w:r>
          </w:p>
        </w:tc>
        <w:tc>
          <w:tcPr>
            <w:tcW w:w="1578" w:type="dxa"/>
            <w:tcBorders>
              <w:top w:val="nil"/>
            </w:tcBorders>
            <w:shd w:val="clear" w:color="auto" w:fill="auto"/>
          </w:tcPr>
          <w:p w:rsidR="00CE4232" w:rsidRPr="00BD49F8" w:rsidRDefault="00771F2C">
            <w:pPr>
              <w:spacing w:after="0" w:line="240" w:lineRule="auto"/>
              <w:jc w:val="center"/>
            </w:pPr>
            <w:r w:rsidRPr="00BD49F8">
              <w:rPr>
                <w:rFonts w:ascii="Times New Roman" w:hAnsi="Times New Roman" w:cs="Times New Roman"/>
                <w:szCs w:val="20"/>
              </w:rPr>
              <w:t>18,00</w:t>
            </w:r>
          </w:p>
        </w:tc>
      </w:tr>
      <w:tr w:rsidR="00CE4232" w:rsidRPr="00BD49F8">
        <w:tc>
          <w:tcPr>
            <w:tcW w:w="556" w:type="dxa"/>
            <w:vMerge w:val="restart"/>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rPr>
              <w:t>8</w:t>
            </w:r>
          </w:p>
        </w:tc>
        <w:tc>
          <w:tcPr>
            <w:tcW w:w="3043" w:type="dxa"/>
            <w:vMerge w:val="restart"/>
            <w:shd w:val="clear" w:color="auto" w:fill="auto"/>
          </w:tcPr>
          <w:p w:rsidR="00CE4232" w:rsidRPr="00BD49F8" w:rsidRDefault="00771F2C">
            <w:pPr>
              <w:shd w:val="clear" w:color="auto" w:fill="FFFFFF"/>
              <w:spacing w:after="0" w:line="240" w:lineRule="auto"/>
            </w:pPr>
            <w:r w:rsidRPr="00BD49F8">
              <w:rPr>
                <w:rFonts w:ascii="Times New Roman" w:eastAsia="Times New Roman" w:hAnsi="Times New Roman" w:cs="Times New Roman"/>
              </w:rPr>
              <w:t>Основное мероприятие «Проведение ярмарок на территории округа с участием ставропольских производителей»</w:t>
            </w:r>
          </w:p>
        </w:tc>
        <w:tc>
          <w:tcPr>
            <w:tcW w:w="2899" w:type="dxa"/>
            <w:shd w:val="clear" w:color="auto" w:fill="auto"/>
          </w:tcPr>
          <w:p w:rsidR="00CE4232" w:rsidRPr="00BD49F8" w:rsidRDefault="00771F2C">
            <w:pPr>
              <w:shd w:val="clear" w:color="auto" w:fill="FFFFFF"/>
              <w:spacing w:after="0" w:line="240" w:lineRule="auto"/>
            </w:pPr>
            <w:r w:rsidRPr="00BD49F8">
              <w:rPr>
                <w:rFonts w:ascii="Times New Roman" w:eastAsia="Times New Roman" w:hAnsi="Times New Roman" w:cs="Times New Roman"/>
                <w:b/>
                <w:bCs/>
              </w:rPr>
              <w:t>всего</w:t>
            </w:r>
          </w:p>
        </w:tc>
        <w:tc>
          <w:tcPr>
            <w:tcW w:w="1545" w:type="dxa"/>
            <w:shd w:val="clear" w:color="auto" w:fill="auto"/>
          </w:tcPr>
          <w:p w:rsidR="00CE4232" w:rsidRPr="00BD49F8" w:rsidRDefault="00771F2C">
            <w:pPr>
              <w:widowControl w:val="0"/>
              <w:spacing w:after="0" w:line="240" w:lineRule="auto"/>
              <w:jc w:val="center"/>
            </w:pPr>
            <w:r w:rsidRPr="00BD49F8">
              <w:rPr>
                <w:rFonts w:ascii="Times New Roman" w:eastAsia="Times New Roman" w:hAnsi="Times New Roman" w:cs="Times New Roman"/>
                <w:b/>
                <w:bCs/>
                <w:szCs w:val="20"/>
              </w:rPr>
              <w:t>0,00</w:t>
            </w:r>
          </w:p>
        </w:tc>
        <w:tc>
          <w:tcPr>
            <w:tcW w:w="1578"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b/>
                <w:bCs/>
                <w:szCs w:val="20"/>
              </w:rPr>
              <w:t>0,00</w:t>
            </w:r>
          </w:p>
        </w:tc>
      </w:tr>
      <w:tr w:rsidR="00CE4232" w:rsidRPr="00BD49F8">
        <w:tc>
          <w:tcPr>
            <w:tcW w:w="556" w:type="dxa"/>
            <w:vMerge/>
            <w:shd w:val="clear" w:color="auto" w:fill="auto"/>
          </w:tcPr>
          <w:p w:rsidR="00CE4232" w:rsidRPr="00BD49F8" w:rsidRDefault="00CE4232">
            <w:pPr>
              <w:spacing w:after="0" w:line="240" w:lineRule="auto"/>
              <w:jc w:val="center"/>
              <w:rPr>
                <w:rFonts w:ascii="Times New Roman" w:eastAsia="Times New Roman" w:hAnsi="Times New Roman" w:cs="Times New Roman"/>
              </w:rPr>
            </w:pPr>
          </w:p>
        </w:tc>
        <w:tc>
          <w:tcPr>
            <w:tcW w:w="3043" w:type="dxa"/>
            <w:vMerge/>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2899" w:type="dxa"/>
            <w:shd w:val="clear" w:color="auto" w:fill="auto"/>
          </w:tcPr>
          <w:p w:rsidR="00CE4232" w:rsidRPr="00BD49F8" w:rsidRDefault="00771F2C">
            <w:pPr>
              <w:shd w:val="clear" w:color="auto" w:fill="FFFFFF"/>
              <w:spacing w:after="0" w:line="240" w:lineRule="auto"/>
            </w:pPr>
            <w:r w:rsidRPr="00BD49F8">
              <w:rPr>
                <w:rFonts w:ascii="Times New Roman" w:eastAsia="Times New Roman" w:hAnsi="Times New Roman" w:cs="Times New Roman"/>
                <w:b/>
                <w:bCs/>
                <w:i/>
                <w:iCs/>
              </w:rPr>
              <w:t>бюджет округа, в т.ч.</w:t>
            </w:r>
          </w:p>
        </w:tc>
        <w:tc>
          <w:tcPr>
            <w:tcW w:w="1545" w:type="dxa"/>
            <w:shd w:val="clear" w:color="auto" w:fill="auto"/>
          </w:tcPr>
          <w:p w:rsidR="00CE4232" w:rsidRPr="00BD49F8" w:rsidRDefault="00771F2C">
            <w:pPr>
              <w:widowControl w:val="0"/>
              <w:spacing w:after="0" w:line="240" w:lineRule="auto"/>
              <w:jc w:val="center"/>
            </w:pPr>
            <w:r w:rsidRPr="00BD49F8">
              <w:rPr>
                <w:rFonts w:ascii="Times New Roman" w:eastAsia="Times New Roman" w:hAnsi="Times New Roman" w:cs="Times New Roman"/>
                <w:b/>
                <w:bCs/>
                <w:i/>
                <w:iCs/>
                <w:szCs w:val="20"/>
              </w:rPr>
              <w:t>0,00</w:t>
            </w:r>
          </w:p>
        </w:tc>
        <w:tc>
          <w:tcPr>
            <w:tcW w:w="1578"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b/>
                <w:bCs/>
                <w:i/>
                <w:iCs/>
                <w:szCs w:val="20"/>
              </w:rPr>
              <w:t>0,00</w:t>
            </w:r>
          </w:p>
        </w:tc>
      </w:tr>
      <w:tr w:rsidR="00CE4232" w:rsidRPr="00BD49F8">
        <w:tc>
          <w:tcPr>
            <w:tcW w:w="556" w:type="dxa"/>
            <w:vMerge/>
            <w:shd w:val="clear" w:color="auto" w:fill="auto"/>
          </w:tcPr>
          <w:p w:rsidR="00CE4232" w:rsidRPr="00BD49F8" w:rsidRDefault="00CE4232">
            <w:pPr>
              <w:spacing w:after="0" w:line="240" w:lineRule="auto"/>
              <w:jc w:val="center"/>
              <w:rPr>
                <w:rFonts w:ascii="Times New Roman" w:eastAsia="Times New Roman" w:hAnsi="Times New Roman" w:cs="Times New Roman"/>
              </w:rPr>
            </w:pPr>
          </w:p>
        </w:tc>
        <w:tc>
          <w:tcPr>
            <w:tcW w:w="3043" w:type="dxa"/>
            <w:vMerge/>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2899" w:type="dxa"/>
            <w:shd w:val="clear" w:color="auto" w:fill="auto"/>
          </w:tcPr>
          <w:p w:rsidR="00CE4232" w:rsidRPr="00BD49F8" w:rsidRDefault="00771F2C">
            <w:pPr>
              <w:shd w:val="clear" w:color="auto" w:fill="FFFFFF"/>
              <w:spacing w:after="0" w:line="240" w:lineRule="auto"/>
            </w:pPr>
            <w:r w:rsidRPr="00BD49F8">
              <w:rPr>
                <w:rFonts w:ascii="Times New Roman" w:eastAsia="Times New Roman" w:hAnsi="Times New Roman" w:cs="Times New Roman"/>
                <w:i/>
                <w:iCs/>
              </w:rPr>
              <w:t>средства краевого бюджета,</w:t>
            </w:r>
          </w:p>
        </w:tc>
        <w:tc>
          <w:tcPr>
            <w:tcW w:w="1545" w:type="dxa"/>
            <w:shd w:val="clear" w:color="auto" w:fill="auto"/>
          </w:tcPr>
          <w:p w:rsidR="00CE4232" w:rsidRPr="00BD49F8" w:rsidRDefault="00771F2C">
            <w:pPr>
              <w:widowControl w:val="0"/>
              <w:spacing w:after="0" w:line="240" w:lineRule="auto"/>
              <w:jc w:val="center"/>
            </w:pPr>
            <w:r w:rsidRPr="00BD49F8">
              <w:rPr>
                <w:rFonts w:ascii="Times New Roman" w:eastAsia="Times New Roman" w:hAnsi="Times New Roman" w:cs="Times New Roman"/>
                <w:szCs w:val="20"/>
              </w:rPr>
              <w:t>0,00</w:t>
            </w:r>
          </w:p>
        </w:tc>
        <w:tc>
          <w:tcPr>
            <w:tcW w:w="1578"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i/>
                <w:iCs/>
                <w:szCs w:val="20"/>
              </w:rPr>
              <w:t>0,00</w:t>
            </w:r>
          </w:p>
        </w:tc>
      </w:tr>
      <w:tr w:rsidR="00CE4232" w:rsidRPr="00BD49F8">
        <w:tc>
          <w:tcPr>
            <w:tcW w:w="556" w:type="dxa"/>
            <w:vMerge/>
            <w:shd w:val="clear" w:color="auto" w:fill="auto"/>
          </w:tcPr>
          <w:p w:rsidR="00CE4232" w:rsidRPr="00BD49F8" w:rsidRDefault="00CE4232">
            <w:pPr>
              <w:spacing w:after="0" w:line="240" w:lineRule="auto"/>
              <w:jc w:val="center"/>
              <w:rPr>
                <w:rFonts w:ascii="Times New Roman" w:eastAsia="Times New Roman" w:hAnsi="Times New Roman" w:cs="Times New Roman"/>
              </w:rPr>
            </w:pPr>
          </w:p>
        </w:tc>
        <w:tc>
          <w:tcPr>
            <w:tcW w:w="3043" w:type="dxa"/>
            <w:vMerge/>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2899" w:type="dxa"/>
            <w:shd w:val="clear" w:color="auto" w:fill="auto"/>
          </w:tcPr>
          <w:p w:rsidR="00CE4232" w:rsidRPr="00BD49F8" w:rsidRDefault="00771F2C">
            <w:pPr>
              <w:shd w:val="clear" w:color="auto" w:fill="FFFFFF"/>
              <w:spacing w:after="0" w:line="240" w:lineRule="auto"/>
            </w:pPr>
            <w:r w:rsidRPr="00BD49F8">
              <w:rPr>
                <w:rFonts w:ascii="Times New Roman" w:eastAsia="Times New Roman" w:hAnsi="Times New Roman" w:cs="Times New Roman"/>
                <w:i/>
                <w:iCs/>
              </w:rPr>
              <w:t>средства бюджета округа</w:t>
            </w:r>
          </w:p>
        </w:tc>
        <w:tc>
          <w:tcPr>
            <w:tcW w:w="1545" w:type="dxa"/>
            <w:shd w:val="clear" w:color="auto" w:fill="auto"/>
          </w:tcPr>
          <w:p w:rsidR="00CE4232" w:rsidRPr="00BD49F8" w:rsidRDefault="00771F2C">
            <w:pPr>
              <w:widowControl w:val="0"/>
              <w:spacing w:after="0" w:line="240" w:lineRule="auto"/>
              <w:jc w:val="center"/>
            </w:pPr>
            <w:r w:rsidRPr="00BD49F8">
              <w:rPr>
                <w:rFonts w:ascii="Times New Roman" w:eastAsia="Times New Roman" w:hAnsi="Times New Roman" w:cs="Times New Roman"/>
                <w:szCs w:val="20"/>
              </w:rPr>
              <w:t>0,00</w:t>
            </w:r>
          </w:p>
        </w:tc>
        <w:tc>
          <w:tcPr>
            <w:tcW w:w="1578" w:type="dxa"/>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i/>
                <w:iCs/>
                <w:szCs w:val="20"/>
              </w:rPr>
              <w:t>0,00</w:t>
            </w:r>
          </w:p>
        </w:tc>
      </w:tr>
      <w:tr w:rsidR="00CE4232" w:rsidRPr="00BD49F8">
        <w:tc>
          <w:tcPr>
            <w:tcW w:w="556" w:type="dxa"/>
            <w:vMerge/>
            <w:tcBorders>
              <w:top w:val="nil"/>
            </w:tcBorders>
            <w:shd w:val="clear" w:color="auto" w:fill="auto"/>
          </w:tcPr>
          <w:p w:rsidR="00CE4232" w:rsidRPr="00BD49F8" w:rsidRDefault="00CE4232">
            <w:pPr>
              <w:spacing w:after="0" w:line="240" w:lineRule="auto"/>
              <w:jc w:val="center"/>
              <w:rPr>
                <w:rFonts w:ascii="Times New Roman" w:eastAsia="Times New Roman" w:hAnsi="Times New Roman" w:cs="Times New Roman"/>
              </w:rPr>
            </w:pPr>
          </w:p>
        </w:tc>
        <w:tc>
          <w:tcPr>
            <w:tcW w:w="3043" w:type="dxa"/>
            <w:vMerge/>
            <w:tcBorders>
              <w:top w:val="nil"/>
            </w:tcBorders>
            <w:shd w:val="clear" w:color="auto" w:fill="auto"/>
          </w:tcPr>
          <w:p w:rsidR="00CE4232" w:rsidRPr="00BD49F8" w:rsidRDefault="00CE4232">
            <w:pPr>
              <w:spacing w:after="0" w:line="240" w:lineRule="auto"/>
              <w:rPr>
                <w:rFonts w:ascii="Times New Roman" w:eastAsia="Times New Roman" w:hAnsi="Times New Roman" w:cs="Times New Roman"/>
              </w:rPr>
            </w:pPr>
          </w:p>
        </w:tc>
        <w:tc>
          <w:tcPr>
            <w:tcW w:w="2899" w:type="dxa"/>
            <w:tcBorders>
              <w:top w:val="nil"/>
            </w:tcBorders>
            <w:shd w:val="clear" w:color="auto" w:fill="auto"/>
          </w:tcPr>
          <w:p w:rsidR="00CE4232" w:rsidRPr="00BD49F8" w:rsidRDefault="00771F2C">
            <w:pPr>
              <w:shd w:val="clear" w:color="auto" w:fill="FFFFFF"/>
              <w:spacing w:after="0" w:line="240" w:lineRule="auto"/>
            </w:pPr>
            <w:r w:rsidRPr="00BD49F8">
              <w:rPr>
                <w:rFonts w:ascii="Times New Roman" w:hAnsi="Times New Roman" w:cs="Times New Roman"/>
                <w:i/>
                <w:iCs/>
              </w:rPr>
              <w:t>отдел развития предпринимательства, торговли и потребительского рынка</w:t>
            </w:r>
          </w:p>
        </w:tc>
        <w:tc>
          <w:tcPr>
            <w:tcW w:w="1545" w:type="dxa"/>
            <w:tcBorders>
              <w:top w:val="nil"/>
            </w:tcBorders>
            <w:shd w:val="clear" w:color="auto" w:fill="auto"/>
          </w:tcPr>
          <w:p w:rsidR="00CE4232" w:rsidRPr="00BD49F8" w:rsidRDefault="00771F2C">
            <w:pPr>
              <w:widowControl w:val="0"/>
              <w:spacing w:after="0" w:line="240" w:lineRule="auto"/>
              <w:jc w:val="center"/>
            </w:pPr>
            <w:r w:rsidRPr="00BD49F8">
              <w:rPr>
                <w:rFonts w:ascii="Times New Roman" w:eastAsia="Times New Roman" w:hAnsi="Times New Roman" w:cs="Times New Roman"/>
                <w:i/>
                <w:iCs/>
                <w:szCs w:val="20"/>
              </w:rPr>
              <w:t>0,00</w:t>
            </w:r>
          </w:p>
        </w:tc>
        <w:tc>
          <w:tcPr>
            <w:tcW w:w="1578" w:type="dxa"/>
            <w:tcBorders>
              <w:top w:val="nil"/>
            </w:tcBorders>
            <w:shd w:val="clear" w:color="auto" w:fill="auto"/>
          </w:tcPr>
          <w:p w:rsidR="00CE4232" w:rsidRPr="00BD49F8" w:rsidRDefault="00771F2C">
            <w:pPr>
              <w:shd w:val="clear" w:color="auto" w:fill="FFFFFF"/>
              <w:spacing w:after="0" w:line="240" w:lineRule="auto"/>
              <w:jc w:val="center"/>
            </w:pPr>
            <w:r w:rsidRPr="00BD49F8">
              <w:rPr>
                <w:rFonts w:ascii="Times New Roman" w:eastAsia="Times New Roman" w:hAnsi="Times New Roman" w:cs="Times New Roman"/>
                <w:i/>
                <w:iCs/>
                <w:szCs w:val="20"/>
              </w:rPr>
              <w:t>0,00</w:t>
            </w:r>
          </w:p>
        </w:tc>
      </w:tr>
      <w:tr w:rsidR="00CE4232" w:rsidRPr="00BD49F8">
        <w:trPr>
          <w:trHeight w:val="225"/>
        </w:trPr>
        <w:tc>
          <w:tcPr>
            <w:tcW w:w="556" w:type="dxa"/>
            <w:shd w:val="clear" w:color="auto" w:fill="auto"/>
          </w:tcPr>
          <w:p w:rsidR="00CE4232" w:rsidRPr="00BD49F8" w:rsidRDefault="00771F2C">
            <w:pPr>
              <w:shd w:val="clear" w:color="auto" w:fill="FFFFFF"/>
              <w:spacing w:after="0" w:line="240" w:lineRule="auto"/>
              <w:jc w:val="center"/>
              <w:rPr>
                <w:rFonts w:ascii="Times New Roman" w:hAnsi="Times New Roman" w:cs="Times New Roman"/>
              </w:rPr>
            </w:pPr>
            <w:r w:rsidRPr="00BD49F8">
              <w:rPr>
                <w:rFonts w:ascii="Times New Roman" w:eastAsia="Times New Roman" w:hAnsi="Times New Roman" w:cs="Times New Roman"/>
                <w:b/>
                <w:bCs/>
              </w:rPr>
              <w:t>III</w:t>
            </w:r>
          </w:p>
        </w:tc>
        <w:tc>
          <w:tcPr>
            <w:tcW w:w="3043" w:type="dxa"/>
            <w:shd w:val="clear" w:color="auto" w:fill="auto"/>
          </w:tcPr>
          <w:p w:rsidR="00CE4232" w:rsidRPr="00BD49F8" w:rsidRDefault="00771F2C">
            <w:pPr>
              <w:shd w:val="clear" w:color="auto" w:fill="FFFFFF"/>
              <w:spacing w:after="0" w:line="240" w:lineRule="auto"/>
              <w:rPr>
                <w:rFonts w:ascii="Times New Roman" w:eastAsia="Times New Roman" w:hAnsi="Times New Roman" w:cs="Times New Roman"/>
                <w:sz w:val="24"/>
                <w:szCs w:val="24"/>
              </w:rPr>
            </w:pPr>
            <w:r w:rsidRPr="00BD49F8">
              <w:rPr>
                <w:rFonts w:ascii="Times New Roman" w:eastAsia="Times New Roman" w:hAnsi="Times New Roman" w:cs="Times New Roman"/>
                <w:b/>
                <w:bCs/>
              </w:rPr>
              <w:t xml:space="preserve">Подпрограмма «Совершенствование системы </w:t>
            </w:r>
            <w:r w:rsidRPr="00BD49F8">
              <w:rPr>
                <w:rFonts w:ascii="Times New Roman" w:eastAsia="Times New Roman" w:hAnsi="Times New Roman" w:cs="Times New Roman"/>
                <w:b/>
                <w:bCs/>
              </w:rPr>
              <w:lastRenderedPageBreak/>
              <w:t>стратегического управления (планирования)»</w:t>
            </w:r>
          </w:p>
        </w:tc>
        <w:tc>
          <w:tcPr>
            <w:tcW w:w="2899" w:type="dxa"/>
            <w:shd w:val="clear" w:color="auto" w:fill="auto"/>
          </w:tcPr>
          <w:p w:rsidR="00CE4232" w:rsidRPr="00BD49F8" w:rsidRDefault="00771F2C">
            <w:pPr>
              <w:shd w:val="clear" w:color="auto" w:fill="FFFFFF"/>
              <w:spacing w:after="0" w:line="240" w:lineRule="auto"/>
              <w:rPr>
                <w:rFonts w:ascii="Times New Roman" w:eastAsia="Times New Roman" w:hAnsi="Times New Roman" w:cs="Times New Roman"/>
                <w:sz w:val="24"/>
                <w:szCs w:val="24"/>
              </w:rPr>
            </w:pPr>
            <w:r w:rsidRPr="00BD49F8">
              <w:rPr>
                <w:rFonts w:ascii="Times New Roman" w:eastAsia="Times New Roman" w:hAnsi="Times New Roman" w:cs="Times New Roman"/>
                <w:i/>
                <w:iCs/>
              </w:rPr>
              <w:lastRenderedPageBreak/>
              <w:t>не требует финансирования</w:t>
            </w:r>
          </w:p>
        </w:tc>
        <w:tc>
          <w:tcPr>
            <w:tcW w:w="1545" w:type="dxa"/>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szCs w:val="20"/>
              </w:rPr>
            </w:pPr>
            <w:r w:rsidRPr="00BD49F8">
              <w:rPr>
                <w:rFonts w:ascii="Times New Roman" w:eastAsia="Times New Roman" w:hAnsi="Times New Roman" w:cs="Times New Roman"/>
                <w:szCs w:val="20"/>
              </w:rPr>
              <w:t>-</w:t>
            </w:r>
          </w:p>
        </w:tc>
        <w:tc>
          <w:tcPr>
            <w:tcW w:w="1578" w:type="dxa"/>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szCs w:val="20"/>
              </w:rPr>
            </w:pPr>
            <w:r w:rsidRPr="00BD49F8">
              <w:rPr>
                <w:rFonts w:ascii="Times New Roman" w:eastAsia="Times New Roman" w:hAnsi="Times New Roman" w:cs="Times New Roman"/>
                <w:szCs w:val="20"/>
              </w:rPr>
              <w:t>-</w:t>
            </w:r>
          </w:p>
        </w:tc>
      </w:tr>
      <w:tr w:rsidR="00CE4232" w:rsidRPr="00BD49F8">
        <w:trPr>
          <w:trHeight w:val="225"/>
        </w:trPr>
        <w:tc>
          <w:tcPr>
            <w:tcW w:w="556" w:type="dxa"/>
            <w:shd w:val="clear" w:color="auto" w:fill="auto"/>
          </w:tcPr>
          <w:p w:rsidR="00CE4232" w:rsidRPr="00BD49F8" w:rsidRDefault="00771F2C">
            <w:pPr>
              <w:shd w:val="clear" w:color="auto" w:fill="FFFFFF"/>
              <w:spacing w:after="0" w:line="240" w:lineRule="auto"/>
              <w:jc w:val="center"/>
              <w:rPr>
                <w:rFonts w:ascii="Times New Roman" w:hAnsi="Times New Roman" w:cs="Times New Roman"/>
              </w:rPr>
            </w:pPr>
            <w:r w:rsidRPr="00BD49F8">
              <w:rPr>
                <w:rFonts w:ascii="Times New Roman" w:eastAsia="Times New Roman" w:hAnsi="Times New Roman" w:cs="Times New Roman"/>
              </w:rPr>
              <w:lastRenderedPageBreak/>
              <w:t>9</w:t>
            </w:r>
          </w:p>
        </w:tc>
        <w:tc>
          <w:tcPr>
            <w:tcW w:w="3043" w:type="dxa"/>
            <w:shd w:val="clear" w:color="auto" w:fill="auto"/>
          </w:tcPr>
          <w:p w:rsidR="00CE4232" w:rsidRPr="00BD49F8" w:rsidRDefault="00771F2C">
            <w:pPr>
              <w:shd w:val="clear" w:color="auto" w:fill="FFFFFF"/>
              <w:spacing w:after="0" w:line="240" w:lineRule="auto"/>
              <w:rPr>
                <w:rFonts w:ascii="Times New Roman" w:hAnsi="Times New Roman" w:cs="Times New Roman"/>
                <w:sz w:val="24"/>
                <w:szCs w:val="24"/>
              </w:rPr>
            </w:pPr>
            <w:r w:rsidRPr="00BD49F8">
              <w:rPr>
                <w:rFonts w:ascii="Times New Roman" w:eastAsia="Times New Roman" w:hAnsi="Times New Roman" w:cs="Times New Roman"/>
              </w:rPr>
              <w:t>Основное мероприятие «Разработка и актуализация документов стратегического планирования округа»</w:t>
            </w:r>
          </w:p>
        </w:tc>
        <w:tc>
          <w:tcPr>
            <w:tcW w:w="2899" w:type="dxa"/>
            <w:shd w:val="clear" w:color="auto" w:fill="auto"/>
          </w:tcPr>
          <w:p w:rsidR="00CE4232" w:rsidRPr="00BD49F8" w:rsidRDefault="00771F2C">
            <w:pPr>
              <w:shd w:val="clear" w:color="auto" w:fill="FFFFFF"/>
              <w:spacing w:after="0" w:line="240" w:lineRule="auto"/>
              <w:rPr>
                <w:rFonts w:ascii="Times New Roman" w:eastAsia="Times New Roman" w:hAnsi="Times New Roman" w:cs="Times New Roman"/>
                <w:sz w:val="24"/>
                <w:szCs w:val="24"/>
              </w:rPr>
            </w:pPr>
            <w:r w:rsidRPr="00BD49F8">
              <w:rPr>
                <w:rFonts w:ascii="Times New Roman" w:eastAsia="Times New Roman" w:hAnsi="Times New Roman" w:cs="Times New Roman"/>
                <w:i/>
                <w:iCs/>
              </w:rPr>
              <w:t>не требует финансирования</w:t>
            </w:r>
          </w:p>
        </w:tc>
        <w:tc>
          <w:tcPr>
            <w:tcW w:w="1545" w:type="dxa"/>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szCs w:val="20"/>
              </w:rPr>
            </w:pPr>
            <w:r w:rsidRPr="00BD49F8">
              <w:rPr>
                <w:rFonts w:ascii="Times New Roman" w:eastAsia="Times New Roman" w:hAnsi="Times New Roman" w:cs="Times New Roman"/>
                <w:szCs w:val="20"/>
              </w:rPr>
              <w:t>-</w:t>
            </w:r>
          </w:p>
        </w:tc>
        <w:tc>
          <w:tcPr>
            <w:tcW w:w="1578" w:type="dxa"/>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szCs w:val="20"/>
              </w:rPr>
            </w:pPr>
            <w:r w:rsidRPr="00BD49F8">
              <w:rPr>
                <w:rFonts w:ascii="Times New Roman" w:eastAsia="Times New Roman" w:hAnsi="Times New Roman" w:cs="Times New Roman"/>
                <w:szCs w:val="20"/>
              </w:rPr>
              <w:t>-</w:t>
            </w:r>
          </w:p>
        </w:tc>
      </w:tr>
      <w:tr w:rsidR="00CE4232" w:rsidRPr="00BD49F8">
        <w:trPr>
          <w:trHeight w:val="225"/>
        </w:trPr>
        <w:tc>
          <w:tcPr>
            <w:tcW w:w="556" w:type="dxa"/>
            <w:shd w:val="clear" w:color="auto" w:fill="auto"/>
          </w:tcPr>
          <w:p w:rsidR="00CE4232" w:rsidRPr="00BD49F8" w:rsidRDefault="00771F2C">
            <w:pPr>
              <w:shd w:val="clear" w:color="auto" w:fill="FFFFFF"/>
              <w:spacing w:after="0" w:line="240" w:lineRule="auto"/>
              <w:jc w:val="center"/>
              <w:rPr>
                <w:rFonts w:ascii="Times New Roman" w:hAnsi="Times New Roman" w:cs="Times New Roman"/>
              </w:rPr>
            </w:pPr>
            <w:r w:rsidRPr="00BD49F8">
              <w:rPr>
                <w:rFonts w:ascii="Times New Roman" w:eastAsia="Times New Roman" w:hAnsi="Times New Roman" w:cs="Times New Roman"/>
              </w:rPr>
              <w:t>10</w:t>
            </w:r>
          </w:p>
        </w:tc>
        <w:tc>
          <w:tcPr>
            <w:tcW w:w="3043" w:type="dxa"/>
            <w:shd w:val="clear" w:color="auto" w:fill="auto"/>
          </w:tcPr>
          <w:p w:rsidR="00CE4232" w:rsidRPr="00BD49F8" w:rsidRDefault="00771F2C">
            <w:pPr>
              <w:shd w:val="clear" w:color="auto" w:fill="FFFFFF"/>
              <w:spacing w:after="0" w:line="240" w:lineRule="auto"/>
              <w:rPr>
                <w:rFonts w:ascii="Times New Roman" w:hAnsi="Times New Roman" w:cs="Times New Roman"/>
                <w:sz w:val="24"/>
                <w:szCs w:val="24"/>
              </w:rPr>
            </w:pPr>
            <w:r w:rsidRPr="00BD49F8">
              <w:rPr>
                <w:rFonts w:ascii="Times New Roman" w:eastAsia="Times New Roman" w:hAnsi="Times New Roman" w:cs="Times New Roman"/>
              </w:rPr>
              <w:t>Основное мероприятие «Государственная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w:t>
            </w:r>
          </w:p>
        </w:tc>
        <w:tc>
          <w:tcPr>
            <w:tcW w:w="2899" w:type="dxa"/>
            <w:shd w:val="clear" w:color="auto" w:fill="auto"/>
          </w:tcPr>
          <w:p w:rsidR="00CE4232" w:rsidRPr="00BD49F8" w:rsidRDefault="00771F2C">
            <w:pPr>
              <w:shd w:val="clear" w:color="auto" w:fill="FFFFFF"/>
              <w:spacing w:after="0" w:line="240" w:lineRule="auto"/>
              <w:rPr>
                <w:rFonts w:ascii="Times New Roman" w:eastAsia="Times New Roman" w:hAnsi="Times New Roman" w:cs="Times New Roman"/>
                <w:sz w:val="24"/>
                <w:szCs w:val="24"/>
              </w:rPr>
            </w:pPr>
            <w:r w:rsidRPr="00BD49F8">
              <w:rPr>
                <w:rFonts w:ascii="Times New Roman" w:eastAsia="Times New Roman" w:hAnsi="Times New Roman" w:cs="Times New Roman"/>
                <w:i/>
                <w:iCs/>
              </w:rPr>
              <w:t>не требует финансирования</w:t>
            </w:r>
          </w:p>
        </w:tc>
        <w:tc>
          <w:tcPr>
            <w:tcW w:w="1545" w:type="dxa"/>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szCs w:val="20"/>
              </w:rPr>
            </w:pPr>
            <w:r w:rsidRPr="00BD49F8">
              <w:rPr>
                <w:rFonts w:ascii="Times New Roman" w:eastAsia="Times New Roman" w:hAnsi="Times New Roman" w:cs="Times New Roman"/>
                <w:szCs w:val="20"/>
              </w:rPr>
              <w:t>-</w:t>
            </w:r>
          </w:p>
        </w:tc>
        <w:tc>
          <w:tcPr>
            <w:tcW w:w="1578" w:type="dxa"/>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szCs w:val="20"/>
              </w:rPr>
            </w:pPr>
            <w:r w:rsidRPr="00BD49F8">
              <w:rPr>
                <w:rFonts w:ascii="Times New Roman" w:eastAsia="Times New Roman" w:hAnsi="Times New Roman" w:cs="Times New Roman"/>
                <w:szCs w:val="20"/>
              </w:rPr>
              <w:t>-</w:t>
            </w:r>
          </w:p>
        </w:tc>
      </w:tr>
      <w:tr w:rsidR="00CE4232" w:rsidRPr="00BD49F8">
        <w:trPr>
          <w:trHeight w:val="225"/>
        </w:trPr>
        <w:tc>
          <w:tcPr>
            <w:tcW w:w="556" w:type="dxa"/>
            <w:shd w:val="clear" w:color="auto" w:fill="auto"/>
          </w:tcPr>
          <w:p w:rsidR="00CE4232" w:rsidRPr="00BD49F8" w:rsidRDefault="00771F2C">
            <w:pPr>
              <w:shd w:val="clear" w:color="auto" w:fill="FFFFFF"/>
              <w:spacing w:after="0" w:line="240" w:lineRule="auto"/>
              <w:jc w:val="center"/>
              <w:rPr>
                <w:rFonts w:ascii="Times New Roman" w:hAnsi="Times New Roman" w:cs="Times New Roman"/>
              </w:rPr>
            </w:pPr>
            <w:r w:rsidRPr="00BD49F8">
              <w:rPr>
                <w:rFonts w:ascii="Times New Roman" w:eastAsia="Times New Roman" w:hAnsi="Times New Roman" w:cs="Times New Roman"/>
              </w:rPr>
              <w:t>11</w:t>
            </w:r>
          </w:p>
        </w:tc>
        <w:tc>
          <w:tcPr>
            <w:tcW w:w="3043" w:type="dxa"/>
            <w:shd w:val="clear" w:color="auto" w:fill="auto"/>
          </w:tcPr>
          <w:p w:rsidR="00CE4232" w:rsidRPr="00BD49F8" w:rsidRDefault="00771F2C">
            <w:pPr>
              <w:shd w:val="clear" w:color="auto" w:fill="FFFFFF"/>
              <w:spacing w:after="0" w:line="240" w:lineRule="auto"/>
              <w:rPr>
                <w:rFonts w:ascii="Times New Roman" w:hAnsi="Times New Roman" w:cs="Times New Roman"/>
                <w:sz w:val="24"/>
                <w:szCs w:val="24"/>
              </w:rPr>
            </w:pPr>
            <w:r w:rsidRPr="00BD49F8">
              <w:rPr>
                <w:rFonts w:ascii="Times New Roman" w:eastAsia="Times New Roman" w:hAnsi="Times New Roman" w:cs="Times New Roman"/>
              </w:rPr>
              <w:t>Основное мероприятие «Мониторинг и контроль реализации документов стратегического планирования округа»</w:t>
            </w:r>
          </w:p>
        </w:tc>
        <w:tc>
          <w:tcPr>
            <w:tcW w:w="2899" w:type="dxa"/>
            <w:shd w:val="clear" w:color="auto" w:fill="auto"/>
          </w:tcPr>
          <w:p w:rsidR="00CE4232" w:rsidRPr="00BD49F8" w:rsidRDefault="00771F2C">
            <w:pPr>
              <w:shd w:val="clear" w:color="auto" w:fill="FFFFFF"/>
              <w:spacing w:after="0" w:line="240" w:lineRule="auto"/>
              <w:rPr>
                <w:rFonts w:ascii="Times New Roman" w:eastAsia="Times New Roman" w:hAnsi="Times New Roman" w:cs="Times New Roman"/>
                <w:sz w:val="24"/>
                <w:szCs w:val="24"/>
              </w:rPr>
            </w:pPr>
            <w:r w:rsidRPr="00BD49F8">
              <w:rPr>
                <w:rFonts w:ascii="Times New Roman" w:eastAsia="Times New Roman" w:hAnsi="Times New Roman" w:cs="Times New Roman"/>
                <w:i/>
                <w:iCs/>
              </w:rPr>
              <w:t>не требует финансирования</w:t>
            </w:r>
          </w:p>
        </w:tc>
        <w:tc>
          <w:tcPr>
            <w:tcW w:w="1545" w:type="dxa"/>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szCs w:val="20"/>
              </w:rPr>
            </w:pPr>
            <w:r w:rsidRPr="00BD49F8">
              <w:rPr>
                <w:rFonts w:ascii="Times New Roman" w:eastAsia="Times New Roman" w:hAnsi="Times New Roman" w:cs="Times New Roman"/>
                <w:szCs w:val="20"/>
              </w:rPr>
              <w:t>-</w:t>
            </w:r>
          </w:p>
        </w:tc>
        <w:tc>
          <w:tcPr>
            <w:tcW w:w="1578" w:type="dxa"/>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szCs w:val="20"/>
              </w:rPr>
            </w:pPr>
            <w:r w:rsidRPr="00BD49F8">
              <w:rPr>
                <w:rFonts w:ascii="Times New Roman" w:eastAsia="Times New Roman" w:hAnsi="Times New Roman" w:cs="Times New Roman"/>
                <w:szCs w:val="20"/>
              </w:rPr>
              <w:t>-</w:t>
            </w:r>
          </w:p>
        </w:tc>
      </w:tr>
      <w:tr w:rsidR="00CE4232" w:rsidRPr="00BD49F8">
        <w:tc>
          <w:tcPr>
            <w:tcW w:w="556" w:type="dxa"/>
            <w:shd w:val="clear" w:color="auto" w:fill="auto"/>
          </w:tcPr>
          <w:p w:rsidR="00CE4232" w:rsidRPr="00BD49F8" w:rsidRDefault="00771F2C">
            <w:pPr>
              <w:shd w:val="clear" w:color="auto" w:fill="FFFFFF"/>
              <w:spacing w:after="0" w:line="240" w:lineRule="auto"/>
              <w:jc w:val="center"/>
              <w:rPr>
                <w:rFonts w:ascii="Times New Roman" w:hAnsi="Times New Roman" w:cs="Times New Roman"/>
              </w:rPr>
            </w:pPr>
            <w:r w:rsidRPr="00BD49F8">
              <w:rPr>
                <w:rFonts w:ascii="Times New Roman" w:eastAsia="Times New Roman" w:hAnsi="Times New Roman" w:cs="Times New Roman"/>
                <w:b/>
                <w:bCs/>
              </w:rPr>
              <w:t>IV</w:t>
            </w:r>
          </w:p>
        </w:tc>
        <w:tc>
          <w:tcPr>
            <w:tcW w:w="3043" w:type="dxa"/>
            <w:shd w:val="clear" w:color="auto" w:fill="auto"/>
          </w:tcPr>
          <w:p w:rsidR="00CE4232" w:rsidRPr="00BD49F8" w:rsidRDefault="00771F2C" w:rsidP="007C02AF">
            <w:pPr>
              <w:shd w:val="clear" w:color="auto" w:fill="FFFFFF"/>
              <w:spacing w:after="0" w:line="240" w:lineRule="auto"/>
              <w:rPr>
                <w:rFonts w:ascii="Times New Roman" w:eastAsia="Times New Roman" w:hAnsi="Times New Roman" w:cs="Times New Roman"/>
                <w:sz w:val="24"/>
                <w:szCs w:val="24"/>
              </w:rPr>
            </w:pPr>
            <w:r w:rsidRPr="00BD49F8">
              <w:rPr>
                <w:rFonts w:ascii="Times New Roman" w:eastAsia="Times New Roman" w:hAnsi="Times New Roman" w:cs="Times New Roman"/>
                <w:b/>
                <w:bCs/>
              </w:rPr>
              <w:t xml:space="preserve">Подпрограмма «Обеспечение реализации муниципальной программы Петровского </w:t>
            </w:r>
            <w:r w:rsidR="007C02AF" w:rsidRPr="00BD49F8">
              <w:rPr>
                <w:rFonts w:ascii="Times New Roman" w:eastAsia="Times New Roman" w:hAnsi="Times New Roman" w:cs="Times New Roman"/>
                <w:b/>
                <w:bCs/>
              </w:rPr>
              <w:t>муниципального</w:t>
            </w:r>
            <w:r w:rsidRPr="00BD49F8">
              <w:rPr>
                <w:rFonts w:ascii="Times New Roman" w:eastAsia="Times New Roman" w:hAnsi="Times New Roman" w:cs="Times New Roman"/>
                <w:b/>
                <w:bCs/>
              </w:rPr>
              <w:t xml:space="preserve"> округа Ставропольского края «Модернизация экономики и улучшение инвестиционного климата» и общепрограммные мероприятия»</w:t>
            </w:r>
          </w:p>
        </w:tc>
        <w:tc>
          <w:tcPr>
            <w:tcW w:w="2899" w:type="dxa"/>
            <w:shd w:val="clear" w:color="auto" w:fill="auto"/>
          </w:tcPr>
          <w:p w:rsidR="00CE4232" w:rsidRPr="00BD49F8" w:rsidRDefault="00771F2C">
            <w:pPr>
              <w:shd w:val="clear" w:color="auto" w:fill="FFFFFF"/>
              <w:spacing w:after="0" w:line="240" w:lineRule="auto"/>
              <w:rPr>
                <w:rFonts w:ascii="Times New Roman" w:hAnsi="Times New Roman" w:cs="Times New Roman"/>
              </w:rPr>
            </w:pPr>
            <w:r w:rsidRPr="00BD49F8">
              <w:rPr>
                <w:rFonts w:ascii="Times New Roman" w:eastAsia="Times New Roman" w:hAnsi="Times New Roman" w:cs="Times New Roman"/>
                <w:b/>
                <w:bCs/>
                <w:i/>
                <w:iCs/>
              </w:rPr>
              <w:t>не требует финансирования</w:t>
            </w:r>
          </w:p>
        </w:tc>
        <w:tc>
          <w:tcPr>
            <w:tcW w:w="1545" w:type="dxa"/>
            <w:shd w:val="clear" w:color="auto" w:fill="auto"/>
          </w:tcPr>
          <w:p w:rsidR="00CE4232" w:rsidRPr="00BD49F8" w:rsidRDefault="00771F2C">
            <w:pPr>
              <w:shd w:val="clear" w:color="auto" w:fill="FFFFFF"/>
              <w:spacing w:after="0" w:line="240" w:lineRule="auto"/>
              <w:jc w:val="center"/>
              <w:rPr>
                <w:rFonts w:ascii="Times New Roman" w:hAnsi="Times New Roman" w:cs="Times New Roman"/>
                <w:szCs w:val="20"/>
              </w:rPr>
            </w:pPr>
            <w:r w:rsidRPr="00BD49F8">
              <w:rPr>
                <w:rFonts w:ascii="Times New Roman" w:eastAsia="Times New Roman" w:hAnsi="Times New Roman" w:cs="Times New Roman"/>
                <w:b/>
                <w:bCs/>
                <w:szCs w:val="20"/>
              </w:rPr>
              <w:t>-</w:t>
            </w:r>
          </w:p>
        </w:tc>
        <w:tc>
          <w:tcPr>
            <w:tcW w:w="1578" w:type="dxa"/>
            <w:shd w:val="clear" w:color="auto" w:fill="auto"/>
          </w:tcPr>
          <w:p w:rsidR="00CE4232" w:rsidRPr="00BD49F8" w:rsidRDefault="00771F2C">
            <w:pPr>
              <w:shd w:val="clear" w:color="auto" w:fill="FFFFFF"/>
              <w:spacing w:after="0" w:line="240" w:lineRule="auto"/>
              <w:jc w:val="center"/>
              <w:rPr>
                <w:rFonts w:ascii="Times New Roman" w:hAnsi="Times New Roman" w:cs="Times New Roman"/>
                <w:b/>
                <w:bCs/>
                <w:szCs w:val="20"/>
              </w:rPr>
            </w:pPr>
            <w:r w:rsidRPr="00BD49F8">
              <w:rPr>
                <w:rFonts w:ascii="Times New Roman" w:eastAsia="Times New Roman" w:hAnsi="Times New Roman" w:cs="Times New Roman"/>
                <w:b/>
                <w:bCs/>
                <w:szCs w:val="20"/>
              </w:rPr>
              <w:t>-</w:t>
            </w:r>
          </w:p>
        </w:tc>
      </w:tr>
    </w:tbl>
    <w:p w:rsidR="00CE4232" w:rsidRPr="00BD49F8" w:rsidRDefault="00CE4232">
      <w:pPr>
        <w:sectPr w:rsidR="00CE4232" w:rsidRPr="00BD49F8">
          <w:pgSz w:w="11906" w:h="16838"/>
          <w:pgMar w:top="1418" w:right="567" w:bottom="1134" w:left="1985" w:header="0" w:footer="0" w:gutter="0"/>
          <w:cols w:space="720"/>
          <w:formProt w:val="0"/>
          <w:docGrid w:linePitch="360" w:charSpace="12288"/>
        </w:sectPr>
      </w:pPr>
    </w:p>
    <w:p w:rsidR="00CE4232" w:rsidRPr="00BD49F8" w:rsidRDefault="00CE4232">
      <w:pPr>
        <w:shd w:val="clear" w:color="auto" w:fill="FFFFFF"/>
        <w:spacing w:after="0" w:line="240" w:lineRule="exact"/>
        <w:rPr>
          <w:rFonts w:ascii="Times New Roman" w:eastAsia="Times New Roman" w:hAnsi="Times New Roman" w:cs="Times New Roman"/>
          <w:sz w:val="24"/>
          <w:szCs w:val="24"/>
          <w:highlight w:val="white"/>
        </w:rPr>
      </w:pPr>
    </w:p>
    <w:tbl>
      <w:tblPr>
        <w:tblStyle w:val="af7"/>
        <w:tblW w:w="9574" w:type="dxa"/>
        <w:tblInd w:w="-88" w:type="dxa"/>
        <w:tblLayout w:type="fixed"/>
        <w:tblLook w:val="04A0"/>
      </w:tblPr>
      <w:tblGrid>
        <w:gridCol w:w="5327"/>
        <w:gridCol w:w="4247"/>
      </w:tblGrid>
      <w:tr w:rsidR="00CE4232" w:rsidRPr="00BD49F8">
        <w:tc>
          <w:tcPr>
            <w:tcW w:w="5326" w:type="dxa"/>
            <w:tcBorders>
              <w:top w:val="nil"/>
              <w:left w:val="nil"/>
              <w:bottom w:val="nil"/>
              <w:right w:val="nil"/>
            </w:tcBorders>
            <w:shd w:val="clear" w:color="auto" w:fill="auto"/>
          </w:tcPr>
          <w:p w:rsidR="00CE4232" w:rsidRPr="00BD49F8" w:rsidRDefault="00CE4232">
            <w:pPr>
              <w:spacing w:after="0" w:line="240" w:lineRule="exact"/>
              <w:jc w:val="center"/>
              <w:rPr>
                <w:rFonts w:ascii="Times New Roman" w:eastAsia="Times New Roman" w:hAnsi="Times New Roman" w:cs="Times New Roman"/>
                <w:sz w:val="24"/>
                <w:szCs w:val="24"/>
                <w:highlight w:val="white"/>
              </w:rPr>
            </w:pPr>
          </w:p>
        </w:tc>
        <w:tc>
          <w:tcPr>
            <w:tcW w:w="4247" w:type="dxa"/>
            <w:tcBorders>
              <w:top w:val="nil"/>
              <w:left w:val="nil"/>
              <w:bottom w:val="nil"/>
              <w:right w:val="nil"/>
            </w:tcBorders>
            <w:shd w:val="clear" w:color="auto" w:fill="auto"/>
          </w:tcPr>
          <w:p w:rsidR="00CE4232" w:rsidRPr="00BD49F8" w:rsidRDefault="00771F2C">
            <w:pPr>
              <w:shd w:val="clear" w:color="auto" w:fill="FFFFFF"/>
              <w:spacing w:after="0" w:line="240" w:lineRule="exact"/>
              <w:jc w:val="center"/>
              <w:rPr>
                <w:rFonts w:ascii="Times New Roman" w:eastAsia="Times New Roman" w:hAnsi="Times New Roman" w:cs="Times New Roman"/>
                <w:sz w:val="24"/>
                <w:szCs w:val="24"/>
                <w:highlight w:val="white"/>
              </w:rPr>
            </w:pPr>
            <w:r w:rsidRPr="00BD49F8">
              <w:rPr>
                <w:rFonts w:ascii="Times New Roman" w:eastAsia="Times New Roman" w:hAnsi="Times New Roman" w:cs="Times New Roman"/>
                <w:sz w:val="24"/>
                <w:szCs w:val="24"/>
                <w:shd w:val="clear" w:color="auto" w:fill="FFFFFF"/>
              </w:rPr>
              <w:t>Приложение 4</w:t>
            </w:r>
          </w:p>
          <w:p w:rsidR="00CE4232" w:rsidRPr="00BD49F8" w:rsidRDefault="00CE4232">
            <w:pPr>
              <w:spacing w:after="0" w:line="240" w:lineRule="exact"/>
              <w:jc w:val="center"/>
              <w:rPr>
                <w:rFonts w:ascii="Times New Roman" w:eastAsia="Times New Roman" w:hAnsi="Times New Roman" w:cs="Times New Roman"/>
                <w:sz w:val="24"/>
                <w:szCs w:val="24"/>
                <w:highlight w:val="white"/>
              </w:rPr>
            </w:pPr>
          </w:p>
        </w:tc>
      </w:tr>
      <w:tr w:rsidR="00CE4232" w:rsidRPr="00BD49F8">
        <w:tc>
          <w:tcPr>
            <w:tcW w:w="5326" w:type="dxa"/>
            <w:tcBorders>
              <w:top w:val="nil"/>
              <w:left w:val="nil"/>
              <w:bottom w:val="nil"/>
              <w:right w:val="nil"/>
            </w:tcBorders>
            <w:shd w:val="clear" w:color="auto" w:fill="auto"/>
          </w:tcPr>
          <w:p w:rsidR="00CE4232" w:rsidRPr="00BD49F8" w:rsidRDefault="00CE4232">
            <w:pPr>
              <w:spacing w:after="0" w:line="240" w:lineRule="exact"/>
              <w:jc w:val="center"/>
              <w:rPr>
                <w:rFonts w:ascii="Times New Roman" w:eastAsia="Times New Roman" w:hAnsi="Times New Roman" w:cs="Times New Roman"/>
                <w:sz w:val="24"/>
                <w:szCs w:val="24"/>
                <w:highlight w:val="white"/>
              </w:rPr>
            </w:pPr>
          </w:p>
        </w:tc>
        <w:tc>
          <w:tcPr>
            <w:tcW w:w="4247" w:type="dxa"/>
            <w:tcBorders>
              <w:top w:val="nil"/>
              <w:left w:val="nil"/>
              <w:bottom w:val="nil"/>
              <w:right w:val="nil"/>
            </w:tcBorders>
            <w:shd w:val="clear" w:color="auto" w:fill="auto"/>
          </w:tcPr>
          <w:p w:rsidR="00CE4232" w:rsidRPr="00BD49F8" w:rsidRDefault="00771F2C">
            <w:pPr>
              <w:shd w:val="clear" w:color="auto" w:fill="FFFFFF"/>
              <w:spacing w:after="0" w:line="240" w:lineRule="exact"/>
              <w:jc w:val="both"/>
              <w:rPr>
                <w:rFonts w:ascii="Times New Roman" w:hAnsi="Times New Roman" w:cs="Times New Roman"/>
              </w:rPr>
            </w:pPr>
            <w:r w:rsidRPr="00BD49F8">
              <w:rPr>
                <w:rFonts w:ascii="Times New Roman" w:eastAsia="Times New Roman" w:hAnsi="Times New Roman" w:cs="Times New Roman"/>
                <w:sz w:val="24"/>
                <w:szCs w:val="24"/>
                <w:shd w:val="clear" w:color="auto" w:fill="FFFFFF"/>
              </w:rPr>
              <w:t xml:space="preserve">к годовому отчету о реализации муниципальной программы Петровского </w:t>
            </w:r>
            <w:r w:rsidR="00AA0410" w:rsidRPr="00BD49F8">
              <w:rPr>
                <w:rFonts w:ascii="Times New Roman" w:eastAsia="Times New Roman" w:hAnsi="Times New Roman" w:cs="Times New Roman"/>
                <w:sz w:val="24"/>
                <w:szCs w:val="24"/>
                <w:shd w:val="clear" w:color="auto" w:fill="FFFFFF"/>
              </w:rPr>
              <w:t>муниципального</w:t>
            </w:r>
            <w:r w:rsidRPr="00BD49F8">
              <w:rPr>
                <w:rFonts w:ascii="Times New Roman" w:eastAsia="Times New Roman" w:hAnsi="Times New Roman" w:cs="Times New Roman"/>
                <w:sz w:val="24"/>
                <w:szCs w:val="24"/>
                <w:shd w:val="clear" w:color="auto" w:fill="FFFFFF"/>
              </w:rPr>
              <w:t xml:space="preserve"> округа Ставропольского края «Модернизация экономики и улучшение инвестиционного климата» за 2024 год</w:t>
            </w:r>
          </w:p>
          <w:p w:rsidR="00CE4232" w:rsidRPr="00BD49F8" w:rsidRDefault="00CE4232">
            <w:pPr>
              <w:spacing w:after="0" w:line="240" w:lineRule="exact"/>
              <w:jc w:val="both"/>
              <w:rPr>
                <w:rFonts w:ascii="Times New Roman" w:eastAsia="Times New Roman" w:hAnsi="Times New Roman" w:cs="Times New Roman"/>
                <w:sz w:val="24"/>
                <w:szCs w:val="24"/>
                <w:highlight w:val="white"/>
              </w:rPr>
            </w:pPr>
          </w:p>
        </w:tc>
      </w:tr>
    </w:tbl>
    <w:p w:rsidR="00CE4232" w:rsidRPr="00BD49F8" w:rsidRDefault="00CE4232">
      <w:pPr>
        <w:shd w:val="clear" w:color="auto" w:fill="FFFFFF"/>
        <w:spacing w:after="0" w:line="240" w:lineRule="exact"/>
        <w:rPr>
          <w:rFonts w:ascii="Times New Roman" w:eastAsia="Times New Roman" w:hAnsi="Times New Roman" w:cs="Times New Roman"/>
          <w:sz w:val="24"/>
          <w:szCs w:val="24"/>
          <w:highlight w:val="white"/>
        </w:rPr>
      </w:pPr>
    </w:p>
    <w:p w:rsidR="00CE4232" w:rsidRPr="00BD49F8" w:rsidRDefault="00CE4232">
      <w:pPr>
        <w:shd w:val="clear" w:color="auto" w:fill="FFFFFF"/>
        <w:spacing w:after="0" w:line="240" w:lineRule="auto"/>
        <w:jc w:val="center"/>
        <w:rPr>
          <w:rFonts w:ascii="Times New Roman" w:eastAsia="Times New Roman" w:hAnsi="Times New Roman" w:cs="Times New Roman"/>
          <w:sz w:val="28"/>
          <w:szCs w:val="28"/>
          <w:highlight w:val="white"/>
        </w:rPr>
      </w:pPr>
    </w:p>
    <w:p w:rsidR="00CE4232" w:rsidRPr="00BD49F8" w:rsidRDefault="00771F2C">
      <w:pPr>
        <w:shd w:val="clear" w:color="auto" w:fill="FFFFFF"/>
        <w:spacing w:after="0" w:line="240" w:lineRule="auto"/>
        <w:jc w:val="center"/>
        <w:rPr>
          <w:rFonts w:ascii="Times New Roman" w:eastAsia="Times New Roman" w:hAnsi="Times New Roman" w:cs="Times New Roman"/>
          <w:sz w:val="24"/>
          <w:szCs w:val="24"/>
          <w:highlight w:val="white"/>
        </w:rPr>
      </w:pPr>
      <w:r w:rsidRPr="00BD49F8">
        <w:rPr>
          <w:rFonts w:ascii="Times New Roman" w:eastAsia="Times New Roman" w:hAnsi="Times New Roman" w:cs="Times New Roman"/>
          <w:sz w:val="28"/>
          <w:szCs w:val="28"/>
          <w:shd w:val="clear" w:color="auto" w:fill="FFFFFF"/>
        </w:rPr>
        <w:t>Сведения о достижении значений индикаторов достижения целей</w:t>
      </w:r>
    </w:p>
    <w:p w:rsidR="00CE4232" w:rsidRPr="00BD49F8" w:rsidRDefault="00771F2C">
      <w:pPr>
        <w:shd w:val="clear" w:color="auto" w:fill="FFFFFF"/>
        <w:spacing w:after="0" w:line="240" w:lineRule="auto"/>
        <w:jc w:val="center"/>
        <w:rPr>
          <w:rFonts w:ascii="Times New Roman" w:eastAsia="Times New Roman" w:hAnsi="Times New Roman" w:cs="Times New Roman"/>
          <w:sz w:val="24"/>
          <w:szCs w:val="24"/>
          <w:highlight w:val="white"/>
        </w:rPr>
      </w:pPr>
      <w:r w:rsidRPr="00BD49F8">
        <w:rPr>
          <w:rFonts w:ascii="Times New Roman" w:eastAsia="Times New Roman" w:hAnsi="Times New Roman" w:cs="Times New Roman"/>
          <w:sz w:val="28"/>
          <w:szCs w:val="28"/>
          <w:shd w:val="clear" w:color="auto" w:fill="FFFFFF"/>
        </w:rPr>
        <w:t>Программы и показателей решения задач подпрограммы Программы</w:t>
      </w:r>
    </w:p>
    <w:p w:rsidR="00CE4232" w:rsidRPr="00BD49F8" w:rsidRDefault="00CE4232">
      <w:pPr>
        <w:shd w:val="clear" w:color="auto" w:fill="FFFFFF"/>
        <w:spacing w:after="0" w:line="240" w:lineRule="auto"/>
        <w:rPr>
          <w:rFonts w:ascii="Times New Roman" w:eastAsia="Times New Roman" w:hAnsi="Times New Roman" w:cs="Times New Roman"/>
          <w:highlight w:val="white"/>
        </w:rPr>
      </w:pPr>
    </w:p>
    <w:p w:rsidR="00CE4232" w:rsidRPr="00BD49F8" w:rsidRDefault="00CE4232">
      <w:pPr>
        <w:shd w:val="clear" w:color="auto" w:fill="FFFFFF"/>
        <w:spacing w:after="0" w:line="240" w:lineRule="auto"/>
        <w:rPr>
          <w:rFonts w:ascii="Times New Roman" w:eastAsia="Times New Roman" w:hAnsi="Times New Roman" w:cs="Times New Roman"/>
          <w:highlight w:val="white"/>
        </w:rPr>
      </w:pPr>
    </w:p>
    <w:tbl>
      <w:tblPr>
        <w:tblStyle w:val="af7"/>
        <w:tblW w:w="9528" w:type="dxa"/>
        <w:tblInd w:w="84" w:type="dxa"/>
        <w:tblLayout w:type="fixed"/>
        <w:tblLook w:val="04A0"/>
      </w:tblPr>
      <w:tblGrid>
        <w:gridCol w:w="566"/>
        <w:gridCol w:w="2158"/>
        <w:gridCol w:w="1233"/>
        <w:gridCol w:w="1012"/>
        <w:gridCol w:w="1079"/>
        <w:gridCol w:w="1018"/>
        <w:gridCol w:w="2462"/>
      </w:tblGrid>
      <w:tr w:rsidR="00CE4232" w:rsidRPr="00BD49F8">
        <w:tc>
          <w:tcPr>
            <w:tcW w:w="565" w:type="dxa"/>
            <w:vMerge w:val="restart"/>
            <w:shd w:val="clear" w:color="auto" w:fill="auto"/>
            <w:vAlign w:val="center"/>
          </w:tcPr>
          <w:p w:rsidR="00CE4232" w:rsidRPr="00BD49F8" w:rsidRDefault="00771F2C">
            <w:pPr>
              <w:shd w:val="clear" w:color="auto" w:fill="FFFFFF"/>
              <w:spacing w:after="0" w:line="240" w:lineRule="auto"/>
              <w:jc w:val="center"/>
              <w:rPr>
                <w:rFonts w:ascii="Times New Roman" w:eastAsia="Times New Roman" w:hAnsi="Times New Roman" w:cs="Times New Roman"/>
                <w:szCs w:val="20"/>
              </w:rPr>
            </w:pPr>
            <w:r w:rsidRPr="00BD49F8">
              <w:rPr>
                <w:rFonts w:ascii="Times New Roman" w:eastAsia="Times New Roman" w:hAnsi="Times New Roman" w:cs="Times New Roman"/>
                <w:szCs w:val="20"/>
              </w:rPr>
              <w:t>№ п/п</w:t>
            </w:r>
          </w:p>
        </w:tc>
        <w:tc>
          <w:tcPr>
            <w:tcW w:w="2158" w:type="dxa"/>
            <w:vMerge w:val="restart"/>
            <w:shd w:val="clear" w:color="auto" w:fill="auto"/>
            <w:vAlign w:val="center"/>
          </w:tcPr>
          <w:p w:rsidR="00CE4232" w:rsidRPr="00BD49F8" w:rsidRDefault="00771F2C">
            <w:pPr>
              <w:shd w:val="clear" w:color="auto" w:fill="FFFFFF"/>
              <w:spacing w:after="0" w:line="240" w:lineRule="auto"/>
              <w:jc w:val="center"/>
              <w:rPr>
                <w:rFonts w:ascii="Times New Roman" w:eastAsia="Times New Roman" w:hAnsi="Times New Roman" w:cs="Times New Roman"/>
                <w:szCs w:val="20"/>
              </w:rPr>
            </w:pPr>
            <w:r w:rsidRPr="00BD49F8">
              <w:rPr>
                <w:rFonts w:ascii="Times New Roman" w:eastAsia="Times New Roman" w:hAnsi="Times New Roman" w:cs="Times New Roman"/>
                <w:szCs w:val="20"/>
              </w:rPr>
              <w:t>Наименование целевого индикатора достижения цели Программы, показателя решения задачи подпрограммы Программы</w:t>
            </w:r>
          </w:p>
        </w:tc>
        <w:tc>
          <w:tcPr>
            <w:tcW w:w="1233" w:type="dxa"/>
            <w:vMerge w:val="restart"/>
            <w:shd w:val="clear" w:color="auto" w:fill="auto"/>
            <w:vAlign w:val="center"/>
          </w:tcPr>
          <w:p w:rsidR="00CE4232" w:rsidRPr="00BD49F8" w:rsidRDefault="00771F2C">
            <w:pPr>
              <w:shd w:val="clear" w:color="auto" w:fill="FFFFFF"/>
              <w:spacing w:after="0" w:line="240" w:lineRule="auto"/>
              <w:jc w:val="center"/>
              <w:rPr>
                <w:rFonts w:ascii="Times New Roman" w:eastAsia="Times New Roman" w:hAnsi="Times New Roman" w:cs="Times New Roman"/>
                <w:szCs w:val="20"/>
              </w:rPr>
            </w:pPr>
            <w:r w:rsidRPr="00BD49F8">
              <w:rPr>
                <w:rFonts w:ascii="Times New Roman" w:eastAsia="Times New Roman" w:hAnsi="Times New Roman" w:cs="Times New Roman"/>
                <w:szCs w:val="20"/>
              </w:rPr>
              <w:t>Единица измерения</w:t>
            </w:r>
          </w:p>
        </w:tc>
        <w:tc>
          <w:tcPr>
            <w:tcW w:w="3109" w:type="dxa"/>
            <w:gridSpan w:val="3"/>
            <w:shd w:val="clear" w:color="auto" w:fill="auto"/>
          </w:tcPr>
          <w:p w:rsidR="00CE4232" w:rsidRPr="00BD49F8" w:rsidRDefault="00771F2C">
            <w:pPr>
              <w:shd w:val="clear" w:color="auto" w:fill="FFFFFF"/>
              <w:spacing w:after="0" w:line="240" w:lineRule="auto"/>
              <w:jc w:val="center"/>
              <w:rPr>
                <w:rFonts w:ascii="Times New Roman" w:eastAsia="Times New Roman" w:hAnsi="Times New Roman" w:cs="Times New Roman"/>
                <w:szCs w:val="20"/>
              </w:rPr>
            </w:pPr>
            <w:r w:rsidRPr="00BD49F8">
              <w:rPr>
                <w:rFonts w:ascii="Times New Roman" w:eastAsia="Times New Roman" w:hAnsi="Times New Roman" w:cs="Times New Roman"/>
                <w:szCs w:val="20"/>
              </w:rPr>
              <w:t>Значение целевого индикатора достижения цели Программы, показателя решения задачи подпрограммы Программы</w:t>
            </w:r>
          </w:p>
        </w:tc>
        <w:tc>
          <w:tcPr>
            <w:tcW w:w="2462" w:type="dxa"/>
            <w:vMerge w:val="restart"/>
            <w:shd w:val="clear" w:color="auto" w:fill="auto"/>
          </w:tcPr>
          <w:p w:rsidR="00CE4232" w:rsidRPr="00BD49F8" w:rsidRDefault="00771F2C">
            <w:pPr>
              <w:shd w:val="clear" w:color="auto" w:fill="FFFFFF"/>
              <w:spacing w:after="0" w:line="240" w:lineRule="auto"/>
              <w:jc w:val="center"/>
              <w:rPr>
                <w:rFonts w:ascii="Times New Roman" w:hAnsi="Times New Roman" w:cs="Times New Roman"/>
                <w:szCs w:val="20"/>
              </w:rPr>
            </w:pPr>
            <w:r w:rsidRPr="00BD49F8">
              <w:rPr>
                <w:rFonts w:ascii="Times New Roman" w:eastAsia="Times New Roman" w:hAnsi="Times New Roman" w:cs="Times New Roman"/>
                <w:szCs w:val="20"/>
              </w:rPr>
              <w:t>Обоснование отклонений значений индикатора достижения цели Программы (показателя решения задачи подпрограммы Программы) на конец отчетного года (при наличии)</w:t>
            </w:r>
          </w:p>
        </w:tc>
      </w:tr>
      <w:tr w:rsidR="00CE4232" w:rsidRPr="00BD49F8">
        <w:trPr>
          <w:trHeight w:val="492"/>
        </w:trPr>
        <w:tc>
          <w:tcPr>
            <w:tcW w:w="565" w:type="dxa"/>
            <w:vMerge/>
            <w:shd w:val="clear" w:color="auto" w:fill="auto"/>
          </w:tcPr>
          <w:p w:rsidR="00CE4232" w:rsidRPr="00BD49F8" w:rsidRDefault="00CE4232">
            <w:pPr>
              <w:spacing w:after="0" w:line="240" w:lineRule="auto"/>
              <w:rPr>
                <w:rFonts w:ascii="Times New Roman" w:eastAsia="Times New Roman" w:hAnsi="Times New Roman" w:cs="Times New Roman"/>
                <w:szCs w:val="20"/>
              </w:rPr>
            </w:pPr>
          </w:p>
        </w:tc>
        <w:tc>
          <w:tcPr>
            <w:tcW w:w="2158" w:type="dxa"/>
            <w:vMerge/>
            <w:shd w:val="clear" w:color="auto" w:fill="auto"/>
          </w:tcPr>
          <w:p w:rsidR="00CE4232" w:rsidRPr="00BD49F8" w:rsidRDefault="00CE4232">
            <w:pPr>
              <w:spacing w:after="0" w:line="240" w:lineRule="auto"/>
              <w:rPr>
                <w:rFonts w:ascii="Times New Roman" w:eastAsia="Times New Roman" w:hAnsi="Times New Roman" w:cs="Times New Roman"/>
                <w:szCs w:val="20"/>
              </w:rPr>
            </w:pPr>
          </w:p>
        </w:tc>
        <w:tc>
          <w:tcPr>
            <w:tcW w:w="1233" w:type="dxa"/>
            <w:vMerge/>
            <w:shd w:val="clear" w:color="auto" w:fill="auto"/>
          </w:tcPr>
          <w:p w:rsidR="00CE4232" w:rsidRPr="00BD49F8" w:rsidRDefault="00CE4232">
            <w:pPr>
              <w:spacing w:after="0" w:line="240" w:lineRule="auto"/>
              <w:rPr>
                <w:rFonts w:ascii="Times New Roman" w:eastAsia="Times New Roman" w:hAnsi="Times New Roman" w:cs="Times New Roman"/>
                <w:szCs w:val="20"/>
              </w:rPr>
            </w:pPr>
          </w:p>
        </w:tc>
        <w:tc>
          <w:tcPr>
            <w:tcW w:w="1012" w:type="dxa"/>
            <w:vMerge w:val="restart"/>
            <w:shd w:val="clear" w:color="auto" w:fill="auto"/>
            <w:vAlign w:val="center"/>
          </w:tcPr>
          <w:p w:rsidR="00CE4232" w:rsidRPr="00BD49F8" w:rsidRDefault="00771F2C">
            <w:pPr>
              <w:shd w:val="clear" w:color="auto" w:fill="FFFFFF"/>
              <w:spacing w:after="0" w:line="240" w:lineRule="auto"/>
              <w:jc w:val="center"/>
              <w:rPr>
                <w:rFonts w:ascii="Times New Roman" w:hAnsi="Times New Roman" w:cs="Times New Roman"/>
                <w:szCs w:val="20"/>
              </w:rPr>
            </w:pPr>
            <w:r w:rsidRPr="00BD49F8">
              <w:rPr>
                <w:rFonts w:ascii="Times New Roman" w:eastAsia="Times New Roman" w:hAnsi="Times New Roman" w:cs="Times New Roman"/>
                <w:szCs w:val="20"/>
              </w:rPr>
              <w:t>2023 факт</w:t>
            </w:r>
          </w:p>
        </w:tc>
        <w:tc>
          <w:tcPr>
            <w:tcW w:w="2097" w:type="dxa"/>
            <w:gridSpan w:val="2"/>
            <w:shd w:val="clear" w:color="auto" w:fill="auto"/>
            <w:vAlign w:val="center"/>
          </w:tcPr>
          <w:p w:rsidR="00CE4232" w:rsidRPr="00BD49F8" w:rsidRDefault="00771F2C">
            <w:pPr>
              <w:shd w:val="clear" w:color="auto" w:fill="FFFFFF"/>
              <w:spacing w:after="0" w:line="240" w:lineRule="auto"/>
              <w:jc w:val="center"/>
              <w:rPr>
                <w:rFonts w:ascii="Times New Roman" w:hAnsi="Times New Roman" w:cs="Times New Roman"/>
                <w:szCs w:val="20"/>
              </w:rPr>
            </w:pPr>
            <w:r w:rsidRPr="00BD49F8">
              <w:rPr>
                <w:rFonts w:ascii="Times New Roman" w:eastAsia="Times New Roman" w:hAnsi="Times New Roman" w:cs="Times New Roman"/>
                <w:szCs w:val="20"/>
              </w:rPr>
              <w:t>2024</w:t>
            </w:r>
          </w:p>
        </w:tc>
        <w:tc>
          <w:tcPr>
            <w:tcW w:w="2462" w:type="dxa"/>
            <w:vMerge/>
            <w:shd w:val="clear" w:color="auto" w:fill="auto"/>
          </w:tcPr>
          <w:p w:rsidR="00CE4232" w:rsidRPr="00BD49F8" w:rsidRDefault="00CE4232">
            <w:pPr>
              <w:spacing w:after="0" w:line="240" w:lineRule="auto"/>
              <w:rPr>
                <w:rFonts w:ascii="Times New Roman" w:eastAsia="Times New Roman" w:hAnsi="Times New Roman" w:cs="Times New Roman"/>
                <w:szCs w:val="20"/>
              </w:rPr>
            </w:pPr>
          </w:p>
        </w:tc>
      </w:tr>
      <w:tr w:rsidR="00CE4232" w:rsidRPr="00BD49F8">
        <w:tc>
          <w:tcPr>
            <w:tcW w:w="565" w:type="dxa"/>
            <w:vMerge/>
            <w:shd w:val="clear" w:color="auto" w:fill="auto"/>
          </w:tcPr>
          <w:p w:rsidR="00CE4232" w:rsidRPr="00BD49F8" w:rsidRDefault="00CE4232">
            <w:pPr>
              <w:spacing w:after="0" w:line="240" w:lineRule="auto"/>
              <w:rPr>
                <w:rFonts w:ascii="Times New Roman" w:eastAsia="Times New Roman" w:hAnsi="Times New Roman" w:cs="Times New Roman"/>
                <w:szCs w:val="20"/>
              </w:rPr>
            </w:pPr>
          </w:p>
        </w:tc>
        <w:tc>
          <w:tcPr>
            <w:tcW w:w="2158" w:type="dxa"/>
            <w:vMerge/>
            <w:shd w:val="clear" w:color="auto" w:fill="auto"/>
          </w:tcPr>
          <w:p w:rsidR="00CE4232" w:rsidRPr="00BD49F8" w:rsidRDefault="00CE4232">
            <w:pPr>
              <w:spacing w:after="0" w:line="240" w:lineRule="auto"/>
              <w:rPr>
                <w:rFonts w:ascii="Times New Roman" w:eastAsia="Times New Roman" w:hAnsi="Times New Roman" w:cs="Times New Roman"/>
                <w:szCs w:val="20"/>
              </w:rPr>
            </w:pPr>
          </w:p>
        </w:tc>
        <w:tc>
          <w:tcPr>
            <w:tcW w:w="1233" w:type="dxa"/>
            <w:vMerge/>
            <w:shd w:val="clear" w:color="auto" w:fill="auto"/>
          </w:tcPr>
          <w:p w:rsidR="00CE4232" w:rsidRPr="00BD49F8" w:rsidRDefault="00CE4232">
            <w:pPr>
              <w:spacing w:after="0" w:line="240" w:lineRule="auto"/>
              <w:rPr>
                <w:rFonts w:ascii="Times New Roman" w:eastAsia="Times New Roman" w:hAnsi="Times New Roman" w:cs="Times New Roman"/>
                <w:szCs w:val="20"/>
              </w:rPr>
            </w:pPr>
          </w:p>
        </w:tc>
        <w:tc>
          <w:tcPr>
            <w:tcW w:w="1012" w:type="dxa"/>
            <w:vMerge/>
            <w:shd w:val="clear" w:color="auto" w:fill="auto"/>
          </w:tcPr>
          <w:p w:rsidR="00CE4232" w:rsidRPr="00BD49F8" w:rsidRDefault="00CE4232">
            <w:pPr>
              <w:spacing w:after="0" w:line="240" w:lineRule="auto"/>
              <w:rPr>
                <w:rFonts w:ascii="Times New Roman" w:eastAsia="Times New Roman" w:hAnsi="Times New Roman" w:cs="Times New Roman"/>
                <w:szCs w:val="20"/>
              </w:rPr>
            </w:pPr>
          </w:p>
        </w:tc>
        <w:tc>
          <w:tcPr>
            <w:tcW w:w="1079" w:type="dxa"/>
            <w:shd w:val="clear" w:color="auto" w:fill="auto"/>
            <w:vAlign w:val="center"/>
          </w:tcPr>
          <w:p w:rsidR="00CE4232" w:rsidRPr="00BD49F8" w:rsidRDefault="00771F2C">
            <w:pPr>
              <w:shd w:val="clear" w:color="auto" w:fill="FFFFFF"/>
              <w:spacing w:after="0" w:line="240" w:lineRule="auto"/>
              <w:jc w:val="center"/>
              <w:rPr>
                <w:rFonts w:ascii="Times New Roman" w:eastAsia="Times New Roman" w:hAnsi="Times New Roman" w:cs="Times New Roman"/>
                <w:szCs w:val="20"/>
              </w:rPr>
            </w:pPr>
            <w:r w:rsidRPr="00BD49F8">
              <w:rPr>
                <w:rFonts w:ascii="Times New Roman" w:eastAsia="Times New Roman" w:hAnsi="Times New Roman" w:cs="Times New Roman"/>
                <w:szCs w:val="20"/>
              </w:rPr>
              <w:t>план</w:t>
            </w:r>
          </w:p>
        </w:tc>
        <w:tc>
          <w:tcPr>
            <w:tcW w:w="1018" w:type="dxa"/>
            <w:shd w:val="clear" w:color="auto" w:fill="auto"/>
            <w:vAlign w:val="center"/>
          </w:tcPr>
          <w:p w:rsidR="00CE4232" w:rsidRPr="00BD49F8" w:rsidRDefault="00771F2C">
            <w:pPr>
              <w:shd w:val="clear" w:color="auto" w:fill="FFFFFF"/>
              <w:spacing w:after="0" w:line="240" w:lineRule="auto"/>
              <w:jc w:val="center"/>
              <w:rPr>
                <w:rFonts w:ascii="Times New Roman" w:eastAsia="Times New Roman" w:hAnsi="Times New Roman" w:cs="Times New Roman"/>
                <w:szCs w:val="20"/>
              </w:rPr>
            </w:pPr>
            <w:r w:rsidRPr="00BD49F8">
              <w:rPr>
                <w:rFonts w:ascii="Times New Roman" w:eastAsia="Times New Roman" w:hAnsi="Times New Roman" w:cs="Times New Roman"/>
                <w:szCs w:val="20"/>
              </w:rPr>
              <w:t>факт</w:t>
            </w:r>
          </w:p>
        </w:tc>
        <w:tc>
          <w:tcPr>
            <w:tcW w:w="2462" w:type="dxa"/>
            <w:vMerge/>
            <w:shd w:val="clear" w:color="auto" w:fill="auto"/>
          </w:tcPr>
          <w:p w:rsidR="00CE4232" w:rsidRPr="00BD49F8" w:rsidRDefault="00CE4232">
            <w:pPr>
              <w:spacing w:after="0" w:line="240" w:lineRule="auto"/>
              <w:rPr>
                <w:rFonts w:ascii="Times New Roman" w:eastAsia="Times New Roman" w:hAnsi="Times New Roman" w:cs="Times New Roman"/>
                <w:szCs w:val="20"/>
              </w:rPr>
            </w:pPr>
          </w:p>
        </w:tc>
      </w:tr>
    </w:tbl>
    <w:p w:rsidR="00CE4232" w:rsidRPr="00BD49F8" w:rsidRDefault="00CE4232">
      <w:pPr>
        <w:shd w:val="clear" w:color="auto" w:fill="FFFFFF"/>
        <w:spacing w:after="0" w:line="240" w:lineRule="auto"/>
        <w:rPr>
          <w:rFonts w:ascii="Times New Roman" w:eastAsia="Times New Roman" w:hAnsi="Times New Roman" w:cs="Times New Roman"/>
          <w:sz w:val="20"/>
          <w:szCs w:val="20"/>
          <w:highlight w:val="white"/>
        </w:rPr>
      </w:pPr>
    </w:p>
    <w:tbl>
      <w:tblPr>
        <w:tblStyle w:val="af7"/>
        <w:tblW w:w="9528" w:type="dxa"/>
        <w:tblInd w:w="105" w:type="dxa"/>
        <w:tblLayout w:type="fixed"/>
        <w:tblLook w:val="04A0"/>
      </w:tblPr>
      <w:tblGrid>
        <w:gridCol w:w="547"/>
        <w:gridCol w:w="2272"/>
        <w:gridCol w:w="1184"/>
        <w:gridCol w:w="1066"/>
        <w:gridCol w:w="994"/>
        <w:gridCol w:w="1003"/>
        <w:gridCol w:w="2462"/>
      </w:tblGrid>
      <w:tr w:rsidR="00CE4232" w:rsidRPr="00DF22D8">
        <w:trPr>
          <w:trHeight w:val="75"/>
        </w:trPr>
        <w:tc>
          <w:tcPr>
            <w:tcW w:w="546" w:type="dxa"/>
            <w:shd w:val="clear" w:color="auto" w:fill="auto"/>
          </w:tcPr>
          <w:p w:rsidR="00CE4232" w:rsidRPr="00DF22D8" w:rsidRDefault="00771F2C">
            <w:pPr>
              <w:shd w:val="clear" w:color="auto" w:fill="FFFFFF"/>
              <w:spacing w:beforeAutospacing="1" w:after="0" w:line="240" w:lineRule="auto"/>
              <w:jc w:val="center"/>
              <w:rPr>
                <w:rFonts w:ascii="Times New Roman" w:hAnsi="Times New Roman" w:cs="Times New Roman"/>
                <w:szCs w:val="20"/>
              </w:rPr>
            </w:pPr>
            <w:r w:rsidRPr="00DF22D8">
              <w:rPr>
                <w:rFonts w:ascii="Times New Roman" w:eastAsia="Times New Roman" w:hAnsi="Times New Roman" w:cs="Times New Roman"/>
                <w:szCs w:val="20"/>
              </w:rPr>
              <w:t>1</w:t>
            </w:r>
          </w:p>
        </w:tc>
        <w:tc>
          <w:tcPr>
            <w:tcW w:w="2272" w:type="dxa"/>
            <w:shd w:val="clear" w:color="auto" w:fill="auto"/>
          </w:tcPr>
          <w:p w:rsidR="00CE4232" w:rsidRPr="00DF22D8" w:rsidRDefault="00771F2C">
            <w:pPr>
              <w:shd w:val="clear" w:color="auto" w:fill="FFFFFF"/>
              <w:spacing w:beforeAutospacing="1" w:after="0" w:line="240" w:lineRule="auto"/>
              <w:jc w:val="center"/>
              <w:rPr>
                <w:rFonts w:ascii="Times New Roman" w:eastAsia="Times New Roman" w:hAnsi="Times New Roman" w:cs="Times New Roman"/>
                <w:szCs w:val="20"/>
              </w:rPr>
            </w:pPr>
            <w:r w:rsidRPr="00DF22D8">
              <w:rPr>
                <w:rFonts w:ascii="Times New Roman" w:eastAsia="Times New Roman" w:hAnsi="Times New Roman" w:cs="Times New Roman"/>
                <w:szCs w:val="20"/>
              </w:rPr>
              <w:t>2</w:t>
            </w:r>
          </w:p>
        </w:tc>
        <w:tc>
          <w:tcPr>
            <w:tcW w:w="1184" w:type="dxa"/>
            <w:shd w:val="clear" w:color="auto" w:fill="auto"/>
          </w:tcPr>
          <w:p w:rsidR="00CE4232" w:rsidRPr="00DF22D8" w:rsidRDefault="00771F2C">
            <w:pPr>
              <w:shd w:val="clear" w:color="auto" w:fill="FFFFFF"/>
              <w:spacing w:beforeAutospacing="1" w:after="0" w:line="240" w:lineRule="auto"/>
              <w:jc w:val="center"/>
              <w:rPr>
                <w:rFonts w:ascii="Times New Roman" w:eastAsia="Times New Roman" w:hAnsi="Times New Roman" w:cs="Times New Roman"/>
                <w:szCs w:val="20"/>
              </w:rPr>
            </w:pPr>
            <w:r w:rsidRPr="00DF22D8">
              <w:rPr>
                <w:rFonts w:ascii="Times New Roman" w:eastAsia="Times New Roman" w:hAnsi="Times New Roman" w:cs="Times New Roman"/>
                <w:szCs w:val="20"/>
              </w:rPr>
              <w:t>3</w:t>
            </w:r>
          </w:p>
        </w:tc>
        <w:tc>
          <w:tcPr>
            <w:tcW w:w="1066" w:type="dxa"/>
            <w:shd w:val="clear" w:color="auto" w:fill="auto"/>
          </w:tcPr>
          <w:p w:rsidR="00CE4232" w:rsidRPr="00DF22D8" w:rsidRDefault="00771F2C">
            <w:pPr>
              <w:shd w:val="clear" w:color="auto" w:fill="FFFFFF"/>
              <w:spacing w:beforeAutospacing="1" w:after="0" w:line="240" w:lineRule="auto"/>
              <w:jc w:val="center"/>
              <w:rPr>
                <w:rFonts w:ascii="Times New Roman" w:eastAsia="Times New Roman" w:hAnsi="Times New Roman" w:cs="Times New Roman"/>
                <w:szCs w:val="20"/>
              </w:rPr>
            </w:pPr>
            <w:r w:rsidRPr="00DF22D8">
              <w:rPr>
                <w:rFonts w:ascii="Times New Roman" w:eastAsia="Times New Roman" w:hAnsi="Times New Roman" w:cs="Times New Roman"/>
                <w:szCs w:val="20"/>
              </w:rPr>
              <w:t>4</w:t>
            </w:r>
          </w:p>
        </w:tc>
        <w:tc>
          <w:tcPr>
            <w:tcW w:w="994" w:type="dxa"/>
            <w:shd w:val="clear" w:color="auto" w:fill="auto"/>
          </w:tcPr>
          <w:p w:rsidR="00CE4232" w:rsidRPr="00DF22D8" w:rsidRDefault="00771F2C">
            <w:pPr>
              <w:shd w:val="clear" w:color="auto" w:fill="FFFFFF"/>
              <w:spacing w:beforeAutospacing="1" w:after="0" w:line="240" w:lineRule="auto"/>
              <w:jc w:val="center"/>
              <w:rPr>
                <w:rFonts w:ascii="Times New Roman" w:eastAsia="Times New Roman" w:hAnsi="Times New Roman" w:cs="Times New Roman"/>
                <w:szCs w:val="20"/>
              </w:rPr>
            </w:pPr>
            <w:r w:rsidRPr="00DF22D8">
              <w:rPr>
                <w:rFonts w:ascii="Times New Roman" w:eastAsia="Times New Roman" w:hAnsi="Times New Roman" w:cs="Times New Roman"/>
                <w:szCs w:val="20"/>
              </w:rPr>
              <w:t>5</w:t>
            </w:r>
          </w:p>
        </w:tc>
        <w:tc>
          <w:tcPr>
            <w:tcW w:w="1003" w:type="dxa"/>
            <w:shd w:val="clear" w:color="auto" w:fill="auto"/>
          </w:tcPr>
          <w:p w:rsidR="00CE4232" w:rsidRPr="00DF22D8" w:rsidRDefault="00771F2C">
            <w:pPr>
              <w:shd w:val="clear" w:color="auto" w:fill="FFFFFF"/>
              <w:spacing w:beforeAutospacing="1" w:after="0" w:line="240" w:lineRule="auto"/>
              <w:jc w:val="center"/>
              <w:rPr>
                <w:rFonts w:ascii="Times New Roman" w:eastAsia="Times New Roman" w:hAnsi="Times New Roman" w:cs="Times New Roman"/>
                <w:szCs w:val="20"/>
              </w:rPr>
            </w:pPr>
            <w:r w:rsidRPr="00DF22D8">
              <w:rPr>
                <w:rFonts w:ascii="Times New Roman" w:eastAsia="Times New Roman" w:hAnsi="Times New Roman" w:cs="Times New Roman"/>
                <w:szCs w:val="20"/>
              </w:rPr>
              <w:t>6</w:t>
            </w:r>
          </w:p>
        </w:tc>
        <w:tc>
          <w:tcPr>
            <w:tcW w:w="2462" w:type="dxa"/>
            <w:shd w:val="clear" w:color="auto" w:fill="auto"/>
          </w:tcPr>
          <w:p w:rsidR="00CE4232" w:rsidRPr="00DF22D8" w:rsidRDefault="00771F2C">
            <w:pPr>
              <w:shd w:val="clear" w:color="auto" w:fill="FFFFFF"/>
              <w:spacing w:beforeAutospacing="1" w:after="0" w:line="240" w:lineRule="auto"/>
              <w:jc w:val="center"/>
              <w:rPr>
                <w:rFonts w:ascii="Times New Roman" w:eastAsia="Times New Roman" w:hAnsi="Times New Roman" w:cs="Times New Roman"/>
                <w:szCs w:val="20"/>
              </w:rPr>
            </w:pPr>
            <w:r w:rsidRPr="00DF22D8">
              <w:rPr>
                <w:rFonts w:ascii="Times New Roman" w:eastAsia="Times New Roman" w:hAnsi="Times New Roman" w:cs="Times New Roman"/>
                <w:szCs w:val="20"/>
              </w:rPr>
              <w:t>7</w:t>
            </w:r>
          </w:p>
        </w:tc>
      </w:tr>
      <w:tr w:rsidR="00CE4232" w:rsidRPr="00DF22D8">
        <w:trPr>
          <w:trHeight w:val="465"/>
        </w:trPr>
        <w:tc>
          <w:tcPr>
            <w:tcW w:w="546" w:type="dxa"/>
            <w:shd w:val="clear" w:color="auto" w:fill="auto"/>
          </w:tcPr>
          <w:p w:rsidR="00CE4232" w:rsidRPr="00DF22D8" w:rsidRDefault="00CE4232">
            <w:pPr>
              <w:shd w:val="clear" w:color="auto" w:fill="FFFFFF"/>
              <w:spacing w:after="0" w:line="240" w:lineRule="auto"/>
              <w:jc w:val="center"/>
              <w:rPr>
                <w:rFonts w:ascii="Times New Roman" w:eastAsia="Times New Roman" w:hAnsi="Times New Roman" w:cs="Times New Roman"/>
                <w:szCs w:val="20"/>
              </w:rPr>
            </w:pPr>
          </w:p>
        </w:tc>
        <w:tc>
          <w:tcPr>
            <w:tcW w:w="8981" w:type="dxa"/>
            <w:gridSpan w:val="6"/>
            <w:shd w:val="clear" w:color="auto" w:fill="auto"/>
          </w:tcPr>
          <w:p w:rsidR="00CE4232" w:rsidRPr="00DF22D8" w:rsidRDefault="00771F2C">
            <w:pPr>
              <w:shd w:val="clear" w:color="auto" w:fill="FFFFFF"/>
              <w:spacing w:after="0" w:line="240" w:lineRule="auto"/>
              <w:jc w:val="center"/>
              <w:rPr>
                <w:rFonts w:ascii="Times New Roman" w:eastAsia="Times New Roman" w:hAnsi="Times New Roman" w:cs="Times New Roman"/>
                <w:szCs w:val="20"/>
              </w:rPr>
            </w:pPr>
            <w:r w:rsidRPr="00DF22D8">
              <w:rPr>
                <w:rFonts w:ascii="Times New Roman" w:eastAsia="Times New Roman" w:hAnsi="Times New Roman" w:cs="Times New Roman"/>
                <w:b/>
                <w:bCs/>
                <w:szCs w:val="20"/>
              </w:rPr>
              <w:t xml:space="preserve">Муниципальная программа Петровского </w:t>
            </w:r>
            <w:r w:rsidR="005979A6" w:rsidRPr="00DF22D8">
              <w:rPr>
                <w:rFonts w:ascii="Times New Roman" w:eastAsia="Times New Roman" w:hAnsi="Times New Roman" w:cs="Times New Roman"/>
                <w:b/>
                <w:bCs/>
                <w:szCs w:val="20"/>
              </w:rPr>
              <w:t>муниципальног</w:t>
            </w:r>
            <w:r w:rsidRPr="00DF22D8">
              <w:rPr>
                <w:rFonts w:ascii="Times New Roman" w:eastAsia="Times New Roman" w:hAnsi="Times New Roman" w:cs="Times New Roman"/>
                <w:b/>
                <w:bCs/>
                <w:szCs w:val="20"/>
              </w:rPr>
              <w:t>о округа Ставропольского края</w:t>
            </w:r>
          </w:p>
          <w:p w:rsidR="00CE4232" w:rsidRPr="00DF22D8" w:rsidRDefault="00771F2C">
            <w:pPr>
              <w:shd w:val="clear" w:color="auto" w:fill="FFFFFF"/>
              <w:spacing w:after="0" w:line="240" w:lineRule="auto"/>
              <w:jc w:val="center"/>
              <w:rPr>
                <w:rFonts w:ascii="Times New Roman" w:eastAsia="Times New Roman" w:hAnsi="Times New Roman" w:cs="Times New Roman"/>
                <w:szCs w:val="20"/>
              </w:rPr>
            </w:pPr>
            <w:r w:rsidRPr="00DF22D8">
              <w:rPr>
                <w:rFonts w:ascii="Times New Roman" w:eastAsia="Times New Roman" w:hAnsi="Times New Roman" w:cs="Times New Roman"/>
                <w:b/>
                <w:bCs/>
                <w:szCs w:val="20"/>
              </w:rPr>
              <w:t>«Модернизация экономики и улучшение инвестиционного климата»</w:t>
            </w:r>
          </w:p>
        </w:tc>
      </w:tr>
      <w:tr w:rsidR="00CE4232" w:rsidRPr="00DF22D8">
        <w:trPr>
          <w:trHeight w:val="90"/>
        </w:trPr>
        <w:tc>
          <w:tcPr>
            <w:tcW w:w="9527" w:type="dxa"/>
            <w:gridSpan w:val="7"/>
            <w:shd w:val="clear" w:color="auto" w:fill="auto"/>
          </w:tcPr>
          <w:p w:rsidR="00CE4232" w:rsidRPr="00DF22D8" w:rsidRDefault="00771F2C">
            <w:pPr>
              <w:shd w:val="clear" w:color="auto" w:fill="FFFFFF"/>
              <w:spacing w:after="0" w:line="240" w:lineRule="auto"/>
              <w:jc w:val="center"/>
              <w:rPr>
                <w:rFonts w:ascii="Times New Roman" w:eastAsia="Times New Roman" w:hAnsi="Times New Roman" w:cs="Times New Roman"/>
                <w:szCs w:val="20"/>
              </w:rPr>
            </w:pPr>
            <w:r w:rsidRPr="00DF22D8">
              <w:rPr>
                <w:rFonts w:ascii="Times New Roman" w:eastAsia="Times New Roman" w:hAnsi="Times New Roman" w:cs="Times New Roman"/>
                <w:b/>
                <w:bCs/>
                <w:szCs w:val="20"/>
              </w:rPr>
              <w:t>Цель 1. Повышение инвестиционной активности на территории округа</w:t>
            </w:r>
          </w:p>
        </w:tc>
      </w:tr>
      <w:tr w:rsidR="00CE4232" w:rsidRPr="00DF22D8">
        <w:trPr>
          <w:trHeight w:val="435"/>
        </w:trPr>
        <w:tc>
          <w:tcPr>
            <w:tcW w:w="546" w:type="dxa"/>
            <w:shd w:val="clear" w:color="auto" w:fill="auto"/>
          </w:tcPr>
          <w:p w:rsidR="00CE4232" w:rsidRPr="00DF22D8" w:rsidRDefault="00771F2C">
            <w:pPr>
              <w:shd w:val="clear" w:color="auto" w:fill="FFFFFF"/>
              <w:spacing w:after="0" w:line="240" w:lineRule="auto"/>
              <w:jc w:val="center"/>
              <w:rPr>
                <w:rFonts w:ascii="Times New Roman" w:hAnsi="Times New Roman" w:cs="Times New Roman"/>
                <w:szCs w:val="20"/>
              </w:rPr>
            </w:pPr>
            <w:r w:rsidRPr="00DF22D8">
              <w:rPr>
                <w:rFonts w:ascii="Times New Roman" w:eastAsia="Times New Roman" w:hAnsi="Times New Roman" w:cs="Times New Roman"/>
                <w:szCs w:val="20"/>
              </w:rPr>
              <w:t>1.</w:t>
            </w:r>
          </w:p>
        </w:tc>
        <w:tc>
          <w:tcPr>
            <w:tcW w:w="2272" w:type="dxa"/>
            <w:shd w:val="clear" w:color="auto" w:fill="auto"/>
          </w:tcPr>
          <w:p w:rsidR="00CE4232" w:rsidRPr="00DF22D8" w:rsidRDefault="00771F2C">
            <w:pPr>
              <w:shd w:val="clear" w:color="auto" w:fill="FFFFFF"/>
              <w:spacing w:after="0" w:line="240" w:lineRule="auto"/>
              <w:jc w:val="both"/>
              <w:rPr>
                <w:rFonts w:ascii="Times New Roman" w:eastAsia="Times New Roman" w:hAnsi="Times New Roman" w:cs="Times New Roman"/>
                <w:szCs w:val="20"/>
              </w:rPr>
            </w:pPr>
            <w:r w:rsidRPr="00DF22D8">
              <w:rPr>
                <w:rFonts w:ascii="Times New Roman" w:eastAsia="Times New Roman" w:hAnsi="Times New Roman" w:cs="Times New Roman"/>
                <w:szCs w:val="20"/>
              </w:rPr>
              <w:t>Индекс физического объема инвестиций в основной капитал</w:t>
            </w:r>
          </w:p>
        </w:tc>
        <w:tc>
          <w:tcPr>
            <w:tcW w:w="1184" w:type="dxa"/>
            <w:shd w:val="clear" w:color="auto" w:fill="auto"/>
          </w:tcPr>
          <w:p w:rsidR="00CE4232" w:rsidRPr="00DF22D8" w:rsidRDefault="00771F2C">
            <w:pPr>
              <w:shd w:val="clear" w:color="auto" w:fill="FFFFFF"/>
              <w:spacing w:after="0" w:line="240" w:lineRule="auto"/>
              <w:jc w:val="center"/>
              <w:rPr>
                <w:rFonts w:ascii="Times New Roman" w:eastAsia="Times New Roman" w:hAnsi="Times New Roman" w:cs="Times New Roman"/>
                <w:szCs w:val="20"/>
              </w:rPr>
            </w:pPr>
            <w:r w:rsidRPr="00DF22D8">
              <w:rPr>
                <w:rFonts w:ascii="Times New Roman" w:eastAsia="Times New Roman" w:hAnsi="Times New Roman" w:cs="Times New Roman"/>
                <w:szCs w:val="20"/>
              </w:rPr>
              <w:t>%</w:t>
            </w:r>
          </w:p>
        </w:tc>
        <w:tc>
          <w:tcPr>
            <w:tcW w:w="1066" w:type="dxa"/>
            <w:shd w:val="clear" w:color="auto" w:fill="auto"/>
          </w:tcPr>
          <w:p w:rsidR="00CE4232" w:rsidRPr="00DF22D8" w:rsidRDefault="00771F2C">
            <w:pPr>
              <w:widowControl w:val="0"/>
              <w:snapToGrid w:val="0"/>
              <w:spacing w:after="0" w:line="240" w:lineRule="auto"/>
              <w:jc w:val="center"/>
              <w:rPr>
                <w:rFonts w:ascii="Times New Roman" w:hAnsi="Times New Roman" w:cs="Times New Roman"/>
                <w:szCs w:val="20"/>
              </w:rPr>
            </w:pPr>
            <w:r w:rsidRPr="00DF22D8">
              <w:rPr>
                <w:rFonts w:ascii="Times New Roman" w:hAnsi="Times New Roman" w:cs="Times New Roman"/>
                <w:szCs w:val="20"/>
              </w:rPr>
              <w:t>48,00</w:t>
            </w:r>
          </w:p>
        </w:tc>
        <w:tc>
          <w:tcPr>
            <w:tcW w:w="994" w:type="dxa"/>
            <w:shd w:val="clear" w:color="auto" w:fill="auto"/>
          </w:tcPr>
          <w:p w:rsidR="00CE4232" w:rsidRPr="00DF22D8" w:rsidRDefault="00771F2C">
            <w:pPr>
              <w:widowControl w:val="0"/>
              <w:snapToGrid w:val="0"/>
              <w:spacing w:after="0" w:line="240" w:lineRule="auto"/>
              <w:jc w:val="center"/>
              <w:rPr>
                <w:rFonts w:ascii="Times New Roman" w:hAnsi="Times New Roman" w:cs="Times New Roman"/>
                <w:szCs w:val="20"/>
              </w:rPr>
            </w:pPr>
            <w:r w:rsidRPr="00DF22D8">
              <w:rPr>
                <w:rFonts w:ascii="Times New Roman" w:hAnsi="Times New Roman" w:cs="Times New Roman"/>
                <w:szCs w:val="20"/>
              </w:rPr>
              <w:t>101,15</w:t>
            </w:r>
          </w:p>
        </w:tc>
        <w:tc>
          <w:tcPr>
            <w:tcW w:w="1003" w:type="dxa"/>
            <w:shd w:val="clear" w:color="auto" w:fill="auto"/>
          </w:tcPr>
          <w:p w:rsidR="00CE4232" w:rsidRPr="00DF22D8" w:rsidRDefault="00AE06E7">
            <w:pPr>
              <w:shd w:val="clear" w:color="auto" w:fill="FFFFFF"/>
              <w:spacing w:after="0" w:line="240" w:lineRule="auto"/>
              <w:jc w:val="center"/>
              <w:rPr>
                <w:rFonts w:ascii="Times New Roman" w:hAnsi="Times New Roman" w:cs="Times New Roman"/>
                <w:szCs w:val="20"/>
              </w:rPr>
            </w:pPr>
            <w:r>
              <w:rPr>
                <w:rFonts w:ascii="Times New Roman" w:hAnsi="Times New Roman" w:cs="Times New Roman"/>
                <w:szCs w:val="20"/>
              </w:rPr>
              <w:t>45,70</w:t>
            </w:r>
          </w:p>
        </w:tc>
        <w:tc>
          <w:tcPr>
            <w:tcW w:w="2462" w:type="dxa"/>
            <w:shd w:val="clear" w:color="auto" w:fill="auto"/>
          </w:tcPr>
          <w:p w:rsidR="00CE4232" w:rsidRPr="00DF22D8" w:rsidRDefault="00771F2C">
            <w:pPr>
              <w:shd w:val="clear" w:color="auto" w:fill="FFFFFF"/>
              <w:spacing w:after="0" w:line="240" w:lineRule="auto"/>
              <w:jc w:val="both"/>
              <w:rPr>
                <w:rFonts w:ascii="Times New Roman" w:hAnsi="Times New Roman" w:cs="Times New Roman"/>
                <w:szCs w:val="20"/>
              </w:rPr>
            </w:pPr>
            <w:r w:rsidRPr="00DF22D8">
              <w:rPr>
                <w:rFonts w:ascii="Times New Roman" w:eastAsia="Times New Roman" w:hAnsi="Times New Roman" w:cs="Times New Roman"/>
                <w:b/>
                <w:bCs/>
                <w:szCs w:val="20"/>
              </w:rPr>
              <w:t xml:space="preserve">Индикатор не достигнут. </w:t>
            </w:r>
            <w:r w:rsidR="0053748B">
              <w:rPr>
                <w:rFonts w:ascii="Times New Roman" w:eastAsia="Times New Roman" w:hAnsi="Times New Roman" w:cs="Times New Roman"/>
                <w:szCs w:val="20"/>
              </w:rPr>
              <w:t>Н</w:t>
            </w:r>
            <w:r w:rsidRPr="00DF22D8">
              <w:rPr>
                <w:rFonts w:ascii="Times New Roman" w:eastAsia="Times New Roman" w:hAnsi="Times New Roman" w:cs="Times New Roman"/>
                <w:szCs w:val="20"/>
              </w:rPr>
              <w:t>а данный индикатор</w:t>
            </w:r>
            <w:r w:rsidRPr="00DF22D8">
              <w:rPr>
                <w:rFonts w:ascii="Times New Roman" w:hAnsi="Times New Roman" w:cs="Times New Roman"/>
                <w:szCs w:val="20"/>
              </w:rPr>
              <w:t xml:space="preserve"> </w:t>
            </w:r>
            <w:r w:rsidR="0053748B" w:rsidRPr="00DF22D8">
              <w:rPr>
                <w:rStyle w:val="aa"/>
                <w:rFonts w:eastAsiaTheme="minorEastAsia"/>
                <w:sz w:val="20"/>
                <w:szCs w:val="20"/>
              </w:rPr>
              <w:t>п</w:t>
            </w:r>
            <w:r w:rsidR="0053748B" w:rsidRPr="00DF22D8">
              <w:rPr>
                <w:rFonts w:ascii="Times New Roman" w:eastAsia="Times New Roman" w:hAnsi="Times New Roman" w:cs="Times New Roman"/>
                <w:szCs w:val="20"/>
              </w:rPr>
              <w:t>овлияло</w:t>
            </w:r>
            <w:r w:rsidR="0053748B" w:rsidRPr="00DF22D8">
              <w:rPr>
                <w:rFonts w:ascii="Times New Roman" w:hAnsi="Times New Roman" w:cs="Times New Roman"/>
                <w:szCs w:val="20"/>
              </w:rPr>
              <w:t xml:space="preserve"> </w:t>
            </w:r>
            <w:r w:rsidRPr="00DF22D8">
              <w:rPr>
                <w:rFonts w:ascii="Times New Roman" w:hAnsi="Times New Roman" w:cs="Times New Roman"/>
                <w:szCs w:val="20"/>
              </w:rPr>
              <w:t>з</w:t>
            </w:r>
            <w:r w:rsidRPr="00DF22D8">
              <w:rPr>
                <w:rFonts w:ascii="Times New Roman" w:eastAsia="Times New Roman" w:hAnsi="Times New Roman" w:cs="Times New Roman"/>
                <w:szCs w:val="20"/>
              </w:rPr>
              <w:t>авершение реализации в 2023 году 5 крупных инвестиционных проектов.</w:t>
            </w:r>
            <w:r w:rsidR="00F701E8" w:rsidRPr="00DF22D8">
              <w:rPr>
                <w:rFonts w:ascii="Times New Roman" w:eastAsia="Times New Roman" w:hAnsi="Times New Roman" w:cs="Times New Roman"/>
                <w:szCs w:val="20"/>
              </w:rPr>
              <w:t xml:space="preserve"> </w:t>
            </w:r>
            <w:r w:rsidR="0059425E" w:rsidRPr="00DF22D8">
              <w:rPr>
                <w:rFonts w:ascii="Times New Roman" w:eastAsia="Times New Roman" w:hAnsi="Times New Roman" w:cs="Times New Roman"/>
                <w:szCs w:val="20"/>
              </w:rPr>
              <w:t>Для расчета показателя</w:t>
            </w:r>
            <w:r w:rsidR="00F701E8" w:rsidRPr="00DF22D8">
              <w:rPr>
                <w:rFonts w:ascii="Times New Roman" w:eastAsia="Times New Roman" w:hAnsi="Times New Roman" w:cs="Times New Roman"/>
                <w:szCs w:val="20"/>
              </w:rPr>
              <w:t xml:space="preserve"> </w:t>
            </w:r>
            <w:r w:rsidR="0059425E" w:rsidRPr="00DF22D8">
              <w:rPr>
                <w:rFonts w:ascii="Times New Roman" w:eastAsia="Times New Roman" w:hAnsi="Times New Roman" w:cs="Times New Roman"/>
                <w:iCs/>
                <w:szCs w:val="20"/>
              </w:rPr>
              <w:t xml:space="preserve">использовались данные </w:t>
            </w:r>
            <w:r w:rsidR="0059425E" w:rsidRPr="00DF22D8">
              <w:rPr>
                <w:rFonts w:ascii="Times New Roman" w:hAnsi="Times New Roman" w:cs="Times New Roman"/>
                <w:color w:val="040404"/>
                <w:szCs w:val="20"/>
              </w:rPr>
              <w:t xml:space="preserve">мониторинга инвестиционной деятельности хозяйствующих субъектов всех форм собственности (без учета бюджетных средств) </w:t>
            </w:r>
            <w:r w:rsidR="0059425E" w:rsidRPr="00DF22D8">
              <w:rPr>
                <w:rFonts w:ascii="Times New Roman" w:hAnsi="Times New Roman" w:cs="Times New Roman"/>
                <w:szCs w:val="20"/>
              </w:rPr>
              <w:t>за январь</w:t>
            </w:r>
            <w:r w:rsidR="00E621DA">
              <w:rPr>
                <w:rFonts w:ascii="Times New Roman" w:hAnsi="Times New Roman" w:cs="Times New Roman"/>
                <w:szCs w:val="20"/>
              </w:rPr>
              <w:t xml:space="preserve"> </w:t>
            </w:r>
            <w:r w:rsidR="0059425E" w:rsidRPr="00DF22D8">
              <w:rPr>
                <w:rFonts w:ascii="Times New Roman" w:hAnsi="Times New Roman" w:cs="Times New Roman"/>
                <w:szCs w:val="20"/>
              </w:rPr>
              <w:t>- декабрь 2023 и 2024 года</w:t>
            </w:r>
            <w:r w:rsidR="008234B9" w:rsidRPr="00DF22D8">
              <w:rPr>
                <w:rFonts w:ascii="Times New Roman" w:hAnsi="Times New Roman" w:cs="Times New Roman"/>
                <w:szCs w:val="20"/>
              </w:rPr>
              <w:t>.</w:t>
            </w:r>
          </w:p>
          <w:p w:rsidR="0059425E" w:rsidRPr="00DF22D8" w:rsidRDefault="0059425E" w:rsidP="00A80606">
            <w:pPr>
              <w:shd w:val="clear" w:color="auto" w:fill="FFFFFF"/>
              <w:spacing w:after="0" w:line="240" w:lineRule="auto"/>
              <w:jc w:val="both"/>
              <w:rPr>
                <w:rFonts w:ascii="Times New Roman" w:eastAsia="Times New Roman" w:hAnsi="Times New Roman" w:cs="Times New Roman"/>
                <w:szCs w:val="20"/>
              </w:rPr>
            </w:pPr>
            <w:r w:rsidRPr="00DF22D8">
              <w:rPr>
                <w:rFonts w:ascii="Times New Roman" w:eastAsia="Times New Roman" w:hAnsi="Times New Roman" w:cs="Times New Roman"/>
                <w:szCs w:val="20"/>
              </w:rPr>
              <w:t xml:space="preserve">Индекс физического объема инвестиций в основной капитал = </w:t>
            </w:r>
            <w:r w:rsidR="00A80606">
              <w:rPr>
                <w:rFonts w:ascii="Times New Roman" w:eastAsia="Times New Roman" w:hAnsi="Times New Roman" w:cs="Times New Roman"/>
                <w:szCs w:val="20"/>
              </w:rPr>
              <w:t>2205,9</w:t>
            </w:r>
            <w:r w:rsidRPr="00DF22D8">
              <w:rPr>
                <w:rFonts w:ascii="Times New Roman" w:eastAsia="Times New Roman" w:hAnsi="Times New Roman" w:cs="Times New Roman"/>
                <w:szCs w:val="20"/>
              </w:rPr>
              <w:t xml:space="preserve"> млн</w:t>
            </w:r>
            <w:r w:rsidR="00E621DA">
              <w:rPr>
                <w:rFonts w:ascii="Times New Roman" w:eastAsia="Times New Roman" w:hAnsi="Times New Roman" w:cs="Times New Roman"/>
                <w:szCs w:val="20"/>
              </w:rPr>
              <w:t>.</w:t>
            </w:r>
            <w:r w:rsidRPr="00DF22D8">
              <w:rPr>
                <w:rFonts w:ascii="Times New Roman" w:eastAsia="Times New Roman" w:hAnsi="Times New Roman" w:cs="Times New Roman"/>
                <w:szCs w:val="20"/>
              </w:rPr>
              <w:t xml:space="preserve"> рублей/ 4822,5 млн</w:t>
            </w:r>
            <w:r w:rsidR="00E621DA">
              <w:rPr>
                <w:rFonts w:ascii="Times New Roman" w:eastAsia="Times New Roman" w:hAnsi="Times New Roman" w:cs="Times New Roman"/>
                <w:szCs w:val="20"/>
              </w:rPr>
              <w:t>.</w:t>
            </w:r>
            <w:r w:rsidRPr="00DF22D8">
              <w:rPr>
                <w:rFonts w:ascii="Times New Roman" w:eastAsia="Times New Roman" w:hAnsi="Times New Roman" w:cs="Times New Roman"/>
                <w:szCs w:val="20"/>
              </w:rPr>
              <w:t xml:space="preserve"> рублей *100% = </w:t>
            </w:r>
            <w:r w:rsidR="00A80606">
              <w:rPr>
                <w:rFonts w:ascii="Times New Roman" w:eastAsia="Times New Roman" w:hAnsi="Times New Roman" w:cs="Times New Roman"/>
                <w:szCs w:val="20"/>
              </w:rPr>
              <w:t>45,70</w:t>
            </w:r>
            <w:r w:rsidRPr="00DF22D8">
              <w:rPr>
                <w:rFonts w:ascii="Times New Roman" w:eastAsia="Times New Roman" w:hAnsi="Times New Roman" w:cs="Times New Roman"/>
                <w:szCs w:val="20"/>
              </w:rPr>
              <w:t>%</w:t>
            </w:r>
          </w:p>
        </w:tc>
      </w:tr>
      <w:tr w:rsidR="00CE4232" w:rsidRPr="00DF22D8">
        <w:trPr>
          <w:trHeight w:val="60"/>
        </w:trPr>
        <w:tc>
          <w:tcPr>
            <w:tcW w:w="9527" w:type="dxa"/>
            <w:gridSpan w:val="7"/>
            <w:shd w:val="clear" w:color="auto" w:fill="auto"/>
          </w:tcPr>
          <w:p w:rsidR="00CE4232" w:rsidRPr="00DF22D8" w:rsidRDefault="00771F2C">
            <w:pPr>
              <w:shd w:val="clear" w:color="auto" w:fill="FFFFFF"/>
              <w:spacing w:after="0" w:line="240" w:lineRule="auto"/>
              <w:jc w:val="center"/>
              <w:rPr>
                <w:rFonts w:ascii="Times New Roman" w:eastAsia="Times New Roman" w:hAnsi="Times New Roman" w:cs="Times New Roman"/>
                <w:szCs w:val="20"/>
              </w:rPr>
            </w:pPr>
            <w:r w:rsidRPr="00DF22D8">
              <w:rPr>
                <w:rFonts w:ascii="Times New Roman" w:eastAsia="Times New Roman" w:hAnsi="Times New Roman" w:cs="Times New Roman"/>
                <w:b/>
                <w:bCs/>
                <w:szCs w:val="20"/>
              </w:rPr>
              <w:t>Подпрограмма «Формирование благоприятного инвестиционного климата»</w:t>
            </w:r>
          </w:p>
        </w:tc>
      </w:tr>
      <w:tr w:rsidR="00CE4232" w:rsidRPr="00DF22D8">
        <w:trPr>
          <w:trHeight w:val="120"/>
        </w:trPr>
        <w:tc>
          <w:tcPr>
            <w:tcW w:w="9527" w:type="dxa"/>
            <w:gridSpan w:val="7"/>
            <w:shd w:val="clear" w:color="auto" w:fill="auto"/>
          </w:tcPr>
          <w:p w:rsidR="00CE4232" w:rsidRPr="00DF22D8" w:rsidRDefault="00771F2C">
            <w:pPr>
              <w:shd w:val="clear" w:color="auto" w:fill="FFFFFF"/>
              <w:spacing w:after="0" w:line="240" w:lineRule="auto"/>
              <w:jc w:val="center"/>
              <w:rPr>
                <w:rFonts w:ascii="Times New Roman" w:eastAsia="Times New Roman" w:hAnsi="Times New Roman" w:cs="Times New Roman"/>
                <w:szCs w:val="20"/>
              </w:rPr>
            </w:pPr>
            <w:r w:rsidRPr="00DF22D8">
              <w:rPr>
                <w:rFonts w:ascii="Times New Roman" w:eastAsia="Times New Roman" w:hAnsi="Times New Roman" w:cs="Times New Roman"/>
                <w:b/>
                <w:bCs/>
                <w:szCs w:val="20"/>
              </w:rPr>
              <w:t>Задача 1 «Создание благоприятных условий для привлечения инвестиций в экономику округа»</w:t>
            </w:r>
          </w:p>
        </w:tc>
      </w:tr>
      <w:tr w:rsidR="00CE4232" w:rsidRPr="00DF22D8">
        <w:trPr>
          <w:trHeight w:val="765"/>
        </w:trPr>
        <w:tc>
          <w:tcPr>
            <w:tcW w:w="546" w:type="dxa"/>
            <w:shd w:val="clear" w:color="auto" w:fill="auto"/>
          </w:tcPr>
          <w:p w:rsidR="00CE4232" w:rsidRPr="00DF22D8" w:rsidRDefault="00771F2C">
            <w:pPr>
              <w:shd w:val="clear" w:color="auto" w:fill="FFFFFF"/>
              <w:spacing w:after="0" w:line="240" w:lineRule="auto"/>
              <w:jc w:val="center"/>
              <w:rPr>
                <w:rFonts w:ascii="Times New Roman" w:hAnsi="Times New Roman" w:cs="Times New Roman"/>
                <w:szCs w:val="20"/>
              </w:rPr>
            </w:pPr>
            <w:r w:rsidRPr="00DF22D8">
              <w:rPr>
                <w:rFonts w:ascii="Times New Roman" w:eastAsia="Times New Roman" w:hAnsi="Times New Roman" w:cs="Times New Roman"/>
                <w:szCs w:val="20"/>
              </w:rPr>
              <w:t>2.</w:t>
            </w:r>
          </w:p>
        </w:tc>
        <w:tc>
          <w:tcPr>
            <w:tcW w:w="2272" w:type="dxa"/>
            <w:shd w:val="clear" w:color="auto" w:fill="auto"/>
          </w:tcPr>
          <w:p w:rsidR="00CE4232" w:rsidRPr="00DF22D8" w:rsidRDefault="00771F2C">
            <w:pPr>
              <w:widowControl w:val="0"/>
              <w:shd w:val="clear" w:color="auto" w:fill="FFFFFF"/>
              <w:snapToGrid w:val="0"/>
              <w:spacing w:after="0" w:line="240" w:lineRule="auto"/>
              <w:jc w:val="both"/>
              <w:rPr>
                <w:rFonts w:ascii="Times New Roman" w:hAnsi="Times New Roman" w:cs="Times New Roman"/>
                <w:szCs w:val="20"/>
              </w:rPr>
            </w:pPr>
            <w:r w:rsidRPr="00DF22D8">
              <w:rPr>
                <w:rFonts w:ascii="Times New Roman" w:eastAsia="Cambria" w:hAnsi="Times New Roman" w:cs="Times New Roman"/>
                <w:szCs w:val="20"/>
              </w:rPr>
              <w:t>Объем инвестиций в основной капитал  (за исключением бюджетных средств) в расчете на 1 жителя</w:t>
            </w:r>
          </w:p>
        </w:tc>
        <w:tc>
          <w:tcPr>
            <w:tcW w:w="1184" w:type="dxa"/>
            <w:shd w:val="clear" w:color="auto" w:fill="auto"/>
          </w:tcPr>
          <w:p w:rsidR="00CE4232" w:rsidRPr="00DF22D8" w:rsidRDefault="00771F2C">
            <w:pPr>
              <w:shd w:val="clear" w:color="auto" w:fill="FFFFFF"/>
              <w:spacing w:after="0" w:line="240" w:lineRule="auto"/>
              <w:jc w:val="center"/>
              <w:rPr>
                <w:rFonts w:ascii="Times New Roman" w:hAnsi="Times New Roman" w:cs="Times New Roman"/>
                <w:szCs w:val="20"/>
              </w:rPr>
            </w:pPr>
            <w:r w:rsidRPr="00DF22D8">
              <w:rPr>
                <w:rFonts w:ascii="Times New Roman" w:eastAsia="Times New Roman" w:hAnsi="Times New Roman" w:cs="Times New Roman"/>
                <w:szCs w:val="20"/>
              </w:rPr>
              <w:t>рублей</w:t>
            </w:r>
          </w:p>
        </w:tc>
        <w:tc>
          <w:tcPr>
            <w:tcW w:w="1066" w:type="dxa"/>
            <w:shd w:val="clear" w:color="auto" w:fill="auto"/>
          </w:tcPr>
          <w:p w:rsidR="00CE4232" w:rsidRPr="00DF22D8" w:rsidRDefault="00771F2C">
            <w:pPr>
              <w:widowControl w:val="0"/>
              <w:snapToGrid w:val="0"/>
              <w:spacing w:after="0" w:line="240" w:lineRule="auto"/>
              <w:jc w:val="center"/>
              <w:rPr>
                <w:rFonts w:ascii="Times New Roman" w:hAnsi="Times New Roman" w:cs="Times New Roman"/>
                <w:szCs w:val="20"/>
              </w:rPr>
            </w:pPr>
            <w:r w:rsidRPr="00DF22D8">
              <w:rPr>
                <w:rFonts w:ascii="Times New Roman" w:eastAsia="Times New Roman" w:hAnsi="Times New Roman" w:cs="Times New Roman"/>
                <w:szCs w:val="20"/>
              </w:rPr>
              <w:t>56653,50</w:t>
            </w:r>
          </w:p>
        </w:tc>
        <w:tc>
          <w:tcPr>
            <w:tcW w:w="994" w:type="dxa"/>
            <w:shd w:val="clear" w:color="auto" w:fill="auto"/>
          </w:tcPr>
          <w:p w:rsidR="00CE4232" w:rsidRPr="00DF22D8" w:rsidRDefault="00771F2C">
            <w:pPr>
              <w:widowControl w:val="0"/>
              <w:snapToGrid w:val="0"/>
              <w:spacing w:after="0" w:line="240" w:lineRule="auto"/>
              <w:jc w:val="center"/>
              <w:rPr>
                <w:rFonts w:ascii="Times New Roman" w:hAnsi="Times New Roman" w:cs="Times New Roman"/>
                <w:szCs w:val="20"/>
              </w:rPr>
            </w:pPr>
            <w:r w:rsidRPr="00DF22D8">
              <w:rPr>
                <w:rFonts w:ascii="Times New Roman" w:hAnsi="Times New Roman" w:cs="Times New Roman"/>
                <w:szCs w:val="20"/>
              </w:rPr>
              <w:t>12800,00</w:t>
            </w:r>
          </w:p>
        </w:tc>
        <w:tc>
          <w:tcPr>
            <w:tcW w:w="1003" w:type="dxa"/>
            <w:shd w:val="clear" w:color="auto" w:fill="auto"/>
          </w:tcPr>
          <w:p w:rsidR="00CE4232" w:rsidRPr="00DF22D8" w:rsidRDefault="00A94EAF">
            <w:pPr>
              <w:shd w:val="clear" w:color="auto" w:fill="FFFFFF"/>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32549,00</w:t>
            </w:r>
          </w:p>
        </w:tc>
        <w:tc>
          <w:tcPr>
            <w:tcW w:w="2462" w:type="dxa"/>
            <w:shd w:val="clear" w:color="auto" w:fill="auto"/>
          </w:tcPr>
          <w:p w:rsidR="00CE4232" w:rsidRPr="00DF22D8" w:rsidRDefault="00BB2C02">
            <w:pPr>
              <w:shd w:val="clear" w:color="auto" w:fill="FFFFFF"/>
              <w:spacing w:after="0" w:line="240" w:lineRule="auto"/>
              <w:jc w:val="both"/>
              <w:rPr>
                <w:rFonts w:ascii="Times New Roman" w:eastAsia="Times New Roman" w:hAnsi="Times New Roman" w:cs="Times New Roman"/>
                <w:b/>
                <w:bCs/>
                <w:szCs w:val="20"/>
              </w:rPr>
            </w:pPr>
            <w:r w:rsidRPr="00DF22D8">
              <w:rPr>
                <w:rFonts w:ascii="Times New Roman" w:eastAsia="Times New Roman" w:hAnsi="Times New Roman" w:cs="Times New Roman"/>
                <w:b/>
                <w:bCs/>
                <w:szCs w:val="20"/>
              </w:rPr>
              <w:t>Показатель достигнут.</w:t>
            </w:r>
            <w:r w:rsidRPr="00DF22D8">
              <w:rPr>
                <w:rStyle w:val="aa"/>
                <w:rFonts w:eastAsiaTheme="minorEastAsia"/>
                <w:sz w:val="20"/>
                <w:szCs w:val="20"/>
              </w:rPr>
              <w:t xml:space="preserve"> На достижение данного показателя п</w:t>
            </w:r>
            <w:r w:rsidRPr="00DF22D8">
              <w:rPr>
                <w:rFonts w:ascii="Times New Roman" w:eastAsia="Times New Roman" w:hAnsi="Times New Roman" w:cs="Times New Roman"/>
                <w:szCs w:val="20"/>
              </w:rPr>
              <w:t xml:space="preserve">овлияло </w:t>
            </w:r>
            <w:r w:rsidRPr="00DF22D8">
              <w:rPr>
                <w:rFonts w:ascii="Times New Roman" w:hAnsi="Times New Roman" w:cs="Times New Roman"/>
                <w:szCs w:val="20"/>
              </w:rPr>
              <w:t>з</w:t>
            </w:r>
            <w:r w:rsidR="00146009" w:rsidRPr="00DF22D8">
              <w:rPr>
                <w:rFonts w:ascii="Times New Roman" w:eastAsia="Times New Roman" w:hAnsi="Times New Roman" w:cs="Times New Roman"/>
                <w:szCs w:val="20"/>
              </w:rPr>
              <w:t>авершение реализации в 2024</w:t>
            </w:r>
            <w:r w:rsidRPr="00DF22D8">
              <w:rPr>
                <w:rFonts w:ascii="Times New Roman" w:eastAsia="Times New Roman" w:hAnsi="Times New Roman" w:cs="Times New Roman"/>
                <w:szCs w:val="20"/>
              </w:rPr>
              <w:t xml:space="preserve"> году </w:t>
            </w:r>
            <w:r w:rsidR="00146009" w:rsidRPr="00DF22D8">
              <w:rPr>
                <w:rFonts w:ascii="Times New Roman" w:eastAsia="Times New Roman" w:hAnsi="Times New Roman" w:cs="Times New Roman"/>
                <w:szCs w:val="20"/>
              </w:rPr>
              <w:t>2</w:t>
            </w:r>
            <w:r w:rsidR="00E621DA">
              <w:rPr>
                <w:rFonts w:ascii="Times New Roman" w:eastAsia="Times New Roman" w:hAnsi="Times New Roman" w:cs="Times New Roman"/>
                <w:szCs w:val="20"/>
              </w:rPr>
              <w:t>-х</w:t>
            </w:r>
            <w:r w:rsidR="008234B9" w:rsidRPr="00DF22D8">
              <w:rPr>
                <w:rFonts w:ascii="Times New Roman" w:eastAsia="Times New Roman" w:hAnsi="Times New Roman" w:cs="Times New Roman"/>
                <w:szCs w:val="20"/>
              </w:rPr>
              <w:t xml:space="preserve"> инвестиционных проект</w:t>
            </w:r>
            <w:r w:rsidR="00F701E8" w:rsidRPr="00DF22D8">
              <w:rPr>
                <w:rFonts w:ascii="Times New Roman" w:eastAsia="Times New Roman" w:hAnsi="Times New Roman" w:cs="Times New Roman"/>
                <w:szCs w:val="20"/>
              </w:rPr>
              <w:t>ов</w:t>
            </w:r>
            <w:r w:rsidRPr="00DF22D8">
              <w:rPr>
                <w:rFonts w:ascii="Times New Roman" w:eastAsia="Times New Roman" w:hAnsi="Times New Roman" w:cs="Times New Roman"/>
                <w:szCs w:val="20"/>
              </w:rPr>
              <w:t>.</w:t>
            </w:r>
          </w:p>
          <w:p w:rsidR="00CE4232" w:rsidRPr="00DF22D8" w:rsidRDefault="008234B9" w:rsidP="00374B01">
            <w:pPr>
              <w:shd w:val="clear" w:color="auto" w:fill="FFFFFF"/>
              <w:spacing w:after="0" w:line="240" w:lineRule="auto"/>
              <w:jc w:val="both"/>
              <w:rPr>
                <w:rFonts w:ascii="Times New Roman" w:eastAsia="Times New Roman" w:hAnsi="Times New Roman" w:cs="Times New Roman"/>
                <w:szCs w:val="20"/>
              </w:rPr>
            </w:pPr>
            <w:r w:rsidRPr="00DF22D8">
              <w:rPr>
                <w:rFonts w:ascii="Times New Roman" w:eastAsia="Times New Roman" w:hAnsi="Times New Roman" w:cs="Times New Roman"/>
                <w:szCs w:val="20"/>
              </w:rPr>
              <w:lastRenderedPageBreak/>
              <w:t xml:space="preserve">Объем инвестиций по данным </w:t>
            </w:r>
            <w:r w:rsidRPr="00DF22D8">
              <w:rPr>
                <w:rFonts w:ascii="Times New Roman" w:hAnsi="Times New Roman" w:cs="Times New Roman"/>
                <w:color w:val="040404"/>
                <w:szCs w:val="20"/>
              </w:rPr>
              <w:t xml:space="preserve">мониторинга инвестиционной деятельности хозяйствующих субъектов всех форм собственности (без учета бюджетных средств) </w:t>
            </w:r>
            <w:r w:rsidRPr="00DF22D8">
              <w:rPr>
                <w:rFonts w:ascii="Times New Roman" w:hAnsi="Times New Roman" w:cs="Times New Roman"/>
                <w:szCs w:val="20"/>
              </w:rPr>
              <w:t>за январь</w:t>
            </w:r>
            <w:r w:rsidR="00E621DA">
              <w:rPr>
                <w:rFonts w:ascii="Times New Roman" w:hAnsi="Times New Roman" w:cs="Times New Roman"/>
                <w:szCs w:val="20"/>
              </w:rPr>
              <w:t xml:space="preserve"> </w:t>
            </w:r>
            <w:r w:rsidRPr="00DF22D8">
              <w:rPr>
                <w:rFonts w:ascii="Times New Roman" w:hAnsi="Times New Roman" w:cs="Times New Roman"/>
                <w:szCs w:val="20"/>
              </w:rPr>
              <w:t>- декабрь</w:t>
            </w:r>
            <w:r w:rsidR="00E621DA">
              <w:rPr>
                <w:rFonts w:ascii="Times New Roman" w:hAnsi="Times New Roman" w:cs="Times New Roman"/>
                <w:szCs w:val="20"/>
              </w:rPr>
              <w:t xml:space="preserve"> </w:t>
            </w:r>
            <w:r w:rsidRPr="00DF22D8">
              <w:rPr>
                <w:rFonts w:ascii="Times New Roman" w:hAnsi="Times New Roman" w:cs="Times New Roman"/>
                <w:szCs w:val="20"/>
              </w:rPr>
              <w:t xml:space="preserve">2024 года составил </w:t>
            </w:r>
            <w:r w:rsidR="00374B01">
              <w:rPr>
                <w:rFonts w:ascii="Times New Roman" w:eastAsia="Times New Roman" w:hAnsi="Times New Roman" w:cs="Times New Roman"/>
                <w:szCs w:val="20"/>
              </w:rPr>
              <w:t>2205,90</w:t>
            </w:r>
            <w:r w:rsidRPr="00DF22D8">
              <w:rPr>
                <w:rFonts w:ascii="Times New Roman" w:eastAsia="Times New Roman" w:hAnsi="Times New Roman" w:cs="Times New Roman"/>
                <w:szCs w:val="20"/>
              </w:rPr>
              <w:t xml:space="preserve"> млн</w:t>
            </w:r>
            <w:r w:rsidR="00B67472">
              <w:rPr>
                <w:rFonts w:ascii="Times New Roman" w:eastAsia="Times New Roman" w:hAnsi="Times New Roman" w:cs="Times New Roman"/>
                <w:szCs w:val="20"/>
              </w:rPr>
              <w:t>.</w:t>
            </w:r>
            <w:r w:rsidRPr="00DF22D8">
              <w:rPr>
                <w:rFonts w:ascii="Times New Roman" w:eastAsia="Times New Roman" w:hAnsi="Times New Roman" w:cs="Times New Roman"/>
                <w:szCs w:val="20"/>
              </w:rPr>
              <w:t xml:space="preserve"> рублей, среднегодовая численность за 202</w:t>
            </w:r>
            <w:r w:rsidR="00B67472">
              <w:rPr>
                <w:rFonts w:ascii="Times New Roman" w:eastAsia="Times New Roman" w:hAnsi="Times New Roman" w:cs="Times New Roman"/>
                <w:szCs w:val="20"/>
              </w:rPr>
              <w:t>4</w:t>
            </w:r>
            <w:r w:rsidRPr="00DF22D8">
              <w:rPr>
                <w:rFonts w:ascii="Times New Roman" w:eastAsia="Times New Roman" w:hAnsi="Times New Roman" w:cs="Times New Roman"/>
                <w:szCs w:val="20"/>
              </w:rPr>
              <w:t xml:space="preserve"> год </w:t>
            </w:r>
            <w:r w:rsidR="00B67472">
              <w:rPr>
                <w:rFonts w:ascii="Times New Roman" w:eastAsia="Times New Roman" w:hAnsi="Times New Roman" w:cs="Times New Roman"/>
                <w:szCs w:val="20"/>
              </w:rPr>
              <w:t>67772</w:t>
            </w:r>
            <w:r w:rsidRPr="00DF22D8">
              <w:rPr>
                <w:rFonts w:ascii="Times New Roman" w:eastAsia="Times New Roman" w:hAnsi="Times New Roman" w:cs="Times New Roman"/>
                <w:szCs w:val="20"/>
              </w:rPr>
              <w:t xml:space="preserve"> человек</w:t>
            </w:r>
            <w:r w:rsidR="00B67472">
              <w:rPr>
                <w:rFonts w:ascii="Times New Roman" w:eastAsia="Times New Roman" w:hAnsi="Times New Roman" w:cs="Times New Roman"/>
                <w:szCs w:val="20"/>
              </w:rPr>
              <w:t>а</w:t>
            </w:r>
            <w:r w:rsidRPr="00DF22D8">
              <w:rPr>
                <w:rFonts w:ascii="Times New Roman" w:eastAsia="Times New Roman" w:hAnsi="Times New Roman" w:cs="Times New Roman"/>
                <w:szCs w:val="20"/>
              </w:rPr>
              <w:t>.</w:t>
            </w:r>
            <w:bookmarkStart w:id="15" w:name="_GoBack"/>
            <w:bookmarkEnd w:id="15"/>
          </w:p>
        </w:tc>
      </w:tr>
      <w:tr w:rsidR="00CE4232" w:rsidRPr="00DF22D8">
        <w:trPr>
          <w:trHeight w:val="765"/>
        </w:trPr>
        <w:tc>
          <w:tcPr>
            <w:tcW w:w="546" w:type="dxa"/>
            <w:shd w:val="clear" w:color="auto" w:fill="auto"/>
          </w:tcPr>
          <w:p w:rsidR="00CE4232" w:rsidRPr="00DF22D8" w:rsidRDefault="00771F2C">
            <w:pPr>
              <w:shd w:val="clear" w:color="auto" w:fill="FFFFFF"/>
              <w:spacing w:after="0" w:line="240" w:lineRule="auto"/>
              <w:jc w:val="center"/>
              <w:rPr>
                <w:rFonts w:ascii="Times New Roman" w:hAnsi="Times New Roman" w:cs="Times New Roman"/>
                <w:szCs w:val="20"/>
              </w:rPr>
            </w:pPr>
            <w:r w:rsidRPr="00DF22D8">
              <w:rPr>
                <w:rFonts w:ascii="Times New Roman" w:eastAsia="Times New Roman" w:hAnsi="Times New Roman" w:cs="Times New Roman"/>
                <w:szCs w:val="20"/>
              </w:rPr>
              <w:lastRenderedPageBreak/>
              <w:t>3.</w:t>
            </w:r>
          </w:p>
        </w:tc>
        <w:tc>
          <w:tcPr>
            <w:tcW w:w="2272" w:type="dxa"/>
            <w:shd w:val="clear" w:color="auto" w:fill="auto"/>
          </w:tcPr>
          <w:p w:rsidR="00CE4232" w:rsidRPr="00DF22D8" w:rsidRDefault="00771F2C">
            <w:pPr>
              <w:widowControl w:val="0"/>
              <w:shd w:val="clear" w:color="auto" w:fill="FFFFFF"/>
              <w:snapToGrid w:val="0"/>
              <w:spacing w:after="0" w:line="240" w:lineRule="auto"/>
              <w:jc w:val="both"/>
              <w:rPr>
                <w:rFonts w:ascii="Times New Roman" w:hAnsi="Times New Roman" w:cs="Times New Roman"/>
                <w:szCs w:val="20"/>
              </w:rPr>
            </w:pPr>
            <w:r w:rsidRPr="00DF22D8">
              <w:rPr>
                <w:rFonts w:ascii="Times New Roman" w:eastAsia="Cambria" w:hAnsi="Times New Roman" w:cs="Times New Roman"/>
                <w:szCs w:val="20"/>
              </w:rPr>
              <w:t>Количество инвестиционных проектов, реализуемых на территории округа</w:t>
            </w:r>
            <w:r w:rsidRPr="00DF22D8">
              <w:rPr>
                <w:rFonts w:ascii="Times New Roman" w:eastAsia="Cambria" w:hAnsi="Times New Roman" w:cs="Times New Roman"/>
                <w:b/>
                <w:szCs w:val="20"/>
              </w:rPr>
              <w:t>,</w:t>
            </w:r>
            <w:r w:rsidRPr="00DF22D8">
              <w:rPr>
                <w:rFonts w:ascii="Times New Roman" w:eastAsia="Cambria" w:hAnsi="Times New Roman" w:cs="Times New Roman"/>
                <w:szCs w:val="20"/>
              </w:rPr>
              <w:t xml:space="preserve"> не менее (нарастающим итогом)</w:t>
            </w:r>
          </w:p>
        </w:tc>
        <w:tc>
          <w:tcPr>
            <w:tcW w:w="1184" w:type="dxa"/>
            <w:shd w:val="clear" w:color="auto" w:fill="auto"/>
          </w:tcPr>
          <w:p w:rsidR="00CE4232" w:rsidRPr="00DF22D8" w:rsidRDefault="00771F2C">
            <w:pPr>
              <w:shd w:val="clear" w:color="auto" w:fill="FFFFFF"/>
              <w:spacing w:after="0" w:line="240" w:lineRule="auto"/>
              <w:jc w:val="center"/>
              <w:rPr>
                <w:rFonts w:ascii="Times New Roman" w:hAnsi="Times New Roman" w:cs="Times New Roman"/>
                <w:szCs w:val="20"/>
              </w:rPr>
            </w:pPr>
            <w:r w:rsidRPr="00DF22D8">
              <w:rPr>
                <w:rFonts w:ascii="Times New Roman" w:eastAsia="Times New Roman" w:hAnsi="Times New Roman" w:cs="Times New Roman"/>
                <w:szCs w:val="20"/>
              </w:rPr>
              <w:t>единиц</w:t>
            </w:r>
          </w:p>
        </w:tc>
        <w:tc>
          <w:tcPr>
            <w:tcW w:w="1066" w:type="dxa"/>
            <w:shd w:val="clear" w:color="auto" w:fill="auto"/>
          </w:tcPr>
          <w:p w:rsidR="00CE4232" w:rsidRPr="00DF22D8" w:rsidRDefault="00771F2C">
            <w:pPr>
              <w:widowControl w:val="0"/>
              <w:snapToGrid w:val="0"/>
              <w:spacing w:after="0" w:line="240" w:lineRule="auto"/>
              <w:jc w:val="center"/>
              <w:rPr>
                <w:rFonts w:ascii="Times New Roman" w:hAnsi="Times New Roman" w:cs="Times New Roman"/>
                <w:szCs w:val="20"/>
              </w:rPr>
            </w:pPr>
            <w:r w:rsidRPr="00DF22D8">
              <w:rPr>
                <w:rFonts w:ascii="Times New Roman" w:hAnsi="Times New Roman" w:cs="Times New Roman"/>
                <w:szCs w:val="20"/>
              </w:rPr>
              <w:t>27</w:t>
            </w:r>
          </w:p>
        </w:tc>
        <w:tc>
          <w:tcPr>
            <w:tcW w:w="994" w:type="dxa"/>
            <w:shd w:val="clear" w:color="auto" w:fill="auto"/>
          </w:tcPr>
          <w:p w:rsidR="00CE4232" w:rsidRPr="00DF22D8" w:rsidRDefault="00771F2C">
            <w:pPr>
              <w:widowControl w:val="0"/>
              <w:snapToGrid w:val="0"/>
              <w:spacing w:after="0" w:line="240" w:lineRule="auto"/>
              <w:jc w:val="center"/>
              <w:rPr>
                <w:rFonts w:ascii="Times New Roman" w:hAnsi="Times New Roman" w:cs="Times New Roman"/>
                <w:szCs w:val="20"/>
              </w:rPr>
            </w:pPr>
            <w:r w:rsidRPr="00DF22D8">
              <w:rPr>
                <w:rFonts w:ascii="Times New Roman" w:hAnsi="Times New Roman" w:cs="Times New Roman"/>
                <w:szCs w:val="20"/>
              </w:rPr>
              <w:t>19</w:t>
            </w:r>
          </w:p>
        </w:tc>
        <w:tc>
          <w:tcPr>
            <w:tcW w:w="1003" w:type="dxa"/>
            <w:shd w:val="clear" w:color="auto" w:fill="auto"/>
          </w:tcPr>
          <w:p w:rsidR="00CE4232" w:rsidRPr="00DF22D8" w:rsidRDefault="00771F2C">
            <w:pPr>
              <w:shd w:val="clear" w:color="auto" w:fill="FFFFFF"/>
              <w:spacing w:after="0" w:line="240" w:lineRule="auto"/>
              <w:jc w:val="center"/>
              <w:rPr>
                <w:rFonts w:ascii="Times New Roman" w:hAnsi="Times New Roman" w:cs="Times New Roman"/>
                <w:szCs w:val="20"/>
              </w:rPr>
            </w:pPr>
            <w:r w:rsidRPr="00DF22D8">
              <w:rPr>
                <w:rFonts w:ascii="Times New Roman" w:hAnsi="Times New Roman" w:cs="Times New Roman"/>
                <w:szCs w:val="20"/>
              </w:rPr>
              <w:t>30</w:t>
            </w:r>
          </w:p>
        </w:tc>
        <w:tc>
          <w:tcPr>
            <w:tcW w:w="2462" w:type="dxa"/>
            <w:shd w:val="clear" w:color="auto" w:fill="auto"/>
          </w:tcPr>
          <w:p w:rsidR="00CE4232" w:rsidRPr="00DF22D8" w:rsidRDefault="00771F2C">
            <w:pPr>
              <w:shd w:val="clear" w:color="auto" w:fill="FFFFFF"/>
              <w:spacing w:after="0" w:line="240" w:lineRule="auto"/>
              <w:jc w:val="both"/>
              <w:rPr>
                <w:rFonts w:ascii="Times New Roman" w:hAnsi="Times New Roman" w:cs="Times New Roman"/>
                <w:szCs w:val="20"/>
              </w:rPr>
            </w:pPr>
            <w:r w:rsidRPr="00DF22D8">
              <w:rPr>
                <w:rFonts w:ascii="Times New Roman" w:eastAsia="Times New Roman" w:hAnsi="Times New Roman" w:cs="Times New Roman"/>
                <w:b/>
                <w:bCs/>
                <w:szCs w:val="20"/>
              </w:rPr>
              <w:t>Показатель достигнут</w:t>
            </w:r>
            <w:r w:rsidRPr="00DF22D8">
              <w:rPr>
                <w:rFonts w:ascii="Times New Roman" w:eastAsia="Times New Roman" w:hAnsi="Times New Roman" w:cs="Times New Roman"/>
                <w:bCs/>
                <w:szCs w:val="20"/>
              </w:rPr>
              <w:t>. Увеличения количества инвестиционных проектов связано с реализацией новых инвестиционных проектов, реализуемых ООО «Г</w:t>
            </w:r>
            <w:r w:rsidR="0059425E" w:rsidRPr="00DF22D8">
              <w:rPr>
                <w:rFonts w:ascii="Times New Roman" w:eastAsia="Times New Roman" w:hAnsi="Times New Roman" w:cs="Times New Roman"/>
                <w:bCs/>
                <w:szCs w:val="20"/>
              </w:rPr>
              <w:t>азпром добыча Краснодар», ООО «А</w:t>
            </w:r>
            <w:r w:rsidRPr="00DF22D8">
              <w:rPr>
                <w:rFonts w:ascii="Times New Roman" w:eastAsia="Times New Roman" w:hAnsi="Times New Roman" w:cs="Times New Roman"/>
                <w:bCs/>
                <w:szCs w:val="20"/>
              </w:rPr>
              <w:t>гропромышленная корпорация», ООО «Светлоградский маслоэкстракционный завод».</w:t>
            </w:r>
          </w:p>
          <w:p w:rsidR="00CE4232" w:rsidRPr="00DF22D8" w:rsidRDefault="00CE4232">
            <w:pPr>
              <w:shd w:val="clear" w:color="auto" w:fill="FFFFFF"/>
              <w:spacing w:after="0" w:line="240" w:lineRule="auto"/>
              <w:jc w:val="both"/>
              <w:rPr>
                <w:rFonts w:ascii="Times New Roman" w:hAnsi="Times New Roman" w:cs="Times New Roman"/>
                <w:szCs w:val="20"/>
              </w:rPr>
            </w:pPr>
          </w:p>
        </w:tc>
      </w:tr>
      <w:tr w:rsidR="00CE4232" w:rsidRPr="00DF22D8">
        <w:trPr>
          <w:trHeight w:val="765"/>
        </w:trPr>
        <w:tc>
          <w:tcPr>
            <w:tcW w:w="546" w:type="dxa"/>
            <w:shd w:val="clear" w:color="auto" w:fill="auto"/>
          </w:tcPr>
          <w:p w:rsidR="00CE4232" w:rsidRPr="00DF22D8" w:rsidRDefault="00771F2C">
            <w:pPr>
              <w:shd w:val="clear" w:color="auto" w:fill="FFFFFF"/>
              <w:spacing w:after="0" w:line="240" w:lineRule="auto"/>
              <w:jc w:val="center"/>
              <w:rPr>
                <w:rFonts w:ascii="Times New Roman" w:hAnsi="Times New Roman" w:cs="Times New Roman"/>
                <w:szCs w:val="20"/>
              </w:rPr>
            </w:pPr>
            <w:r w:rsidRPr="00DF22D8">
              <w:rPr>
                <w:rFonts w:ascii="Times New Roman" w:eastAsia="Times New Roman" w:hAnsi="Times New Roman" w:cs="Times New Roman"/>
                <w:szCs w:val="20"/>
              </w:rPr>
              <w:t>4.</w:t>
            </w:r>
          </w:p>
        </w:tc>
        <w:tc>
          <w:tcPr>
            <w:tcW w:w="2272" w:type="dxa"/>
            <w:shd w:val="clear" w:color="auto" w:fill="auto"/>
          </w:tcPr>
          <w:p w:rsidR="00CE4232" w:rsidRPr="00E83D65" w:rsidRDefault="00771F2C">
            <w:pPr>
              <w:widowControl w:val="0"/>
              <w:shd w:val="clear" w:color="auto" w:fill="FFFFFF"/>
              <w:snapToGrid w:val="0"/>
              <w:spacing w:after="0" w:line="240" w:lineRule="auto"/>
              <w:jc w:val="both"/>
              <w:rPr>
                <w:rFonts w:ascii="Times New Roman" w:eastAsia="Times New Roman" w:hAnsi="Times New Roman" w:cs="Times New Roman"/>
                <w:szCs w:val="20"/>
              </w:rPr>
            </w:pPr>
            <w:r w:rsidRPr="00DF22D8">
              <w:rPr>
                <w:rFonts w:ascii="Times New Roman" w:eastAsia="Times New Roman" w:hAnsi="Times New Roman" w:cs="Times New Roman"/>
                <w:szCs w:val="20"/>
              </w:rPr>
              <w:t xml:space="preserve">Количество средних и крупных предприятий базовых несырьевых отраслей экономики, вовлеченных в реализацию регионального проекта </w:t>
            </w:r>
            <w:r w:rsidR="00E83D65" w:rsidRPr="00E83D65">
              <w:rPr>
                <w:rFonts w:ascii="Times New Roman" w:hAnsi="Times New Roman"/>
                <w:szCs w:val="20"/>
                <w:lang w:eastAsia="en-US"/>
              </w:rPr>
              <w:t>«Адресная поддержка повышения производительности труда на предприятиях»</w:t>
            </w:r>
            <w:r w:rsidR="00E83D65">
              <w:rPr>
                <w:rFonts w:ascii="Times New Roman" w:hAnsi="Times New Roman"/>
                <w:sz w:val="24"/>
                <w:szCs w:val="24"/>
                <w:lang w:eastAsia="en-US"/>
              </w:rPr>
              <w:t xml:space="preserve"> </w:t>
            </w:r>
            <w:r w:rsidRPr="00DF22D8">
              <w:rPr>
                <w:rFonts w:ascii="Times New Roman" w:eastAsia="Times New Roman" w:hAnsi="Times New Roman" w:cs="Times New Roman"/>
                <w:szCs w:val="20"/>
              </w:rPr>
              <w:t>(нарастающим итогом)</w:t>
            </w:r>
          </w:p>
        </w:tc>
        <w:tc>
          <w:tcPr>
            <w:tcW w:w="1184" w:type="dxa"/>
            <w:shd w:val="clear" w:color="auto" w:fill="auto"/>
          </w:tcPr>
          <w:p w:rsidR="00CE4232" w:rsidRPr="00DF22D8" w:rsidRDefault="00771F2C">
            <w:pPr>
              <w:shd w:val="clear" w:color="auto" w:fill="FFFFFF"/>
              <w:spacing w:after="0" w:line="240" w:lineRule="auto"/>
              <w:jc w:val="center"/>
              <w:rPr>
                <w:rFonts w:ascii="Times New Roman" w:hAnsi="Times New Roman" w:cs="Times New Roman"/>
                <w:szCs w:val="20"/>
              </w:rPr>
            </w:pPr>
            <w:r w:rsidRPr="00DF22D8">
              <w:rPr>
                <w:rFonts w:ascii="Times New Roman" w:eastAsia="Times New Roman" w:hAnsi="Times New Roman" w:cs="Times New Roman"/>
                <w:szCs w:val="20"/>
              </w:rPr>
              <w:t>единиц</w:t>
            </w:r>
          </w:p>
        </w:tc>
        <w:tc>
          <w:tcPr>
            <w:tcW w:w="1066" w:type="dxa"/>
            <w:shd w:val="clear" w:color="auto" w:fill="auto"/>
          </w:tcPr>
          <w:p w:rsidR="00CE4232" w:rsidRPr="00DF22D8" w:rsidRDefault="00771F2C">
            <w:pPr>
              <w:widowControl w:val="0"/>
              <w:snapToGrid w:val="0"/>
              <w:spacing w:after="0" w:line="240" w:lineRule="auto"/>
              <w:jc w:val="center"/>
              <w:rPr>
                <w:rFonts w:ascii="Times New Roman" w:hAnsi="Times New Roman" w:cs="Times New Roman"/>
                <w:szCs w:val="20"/>
              </w:rPr>
            </w:pPr>
            <w:r w:rsidRPr="00DF22D8">
              <w:rPr>
                <w:rFonts w:ascii="Times New Roman" w:eastAsia="Times New Roman" w:hAnsi="Times New Roman" w:cs="Times New Roman"/>
                <w:szCs w:val="20"/>
              </w:rPr>
              <w:t>3</w:t>
            </w:r>
          </w:p>
        </w:tc>
        <w:tc>
          <w:tcPr>
            <w:tcW w:w="994" w:type="dxa"/>
            <w:shd w:val="clear" w:color="auto" w:fill="auto"/>
          </w:tcPr>
          <w:p w:rsidR="00CE4232" w:rsidRPr="00DF22D8" w:rsidRDefault="00771F2C">
            <w:pPr>
              <w:widowControl w:val="0"/>
              <w:snapToGrid w:val="0"/>
              <w:spacing w:after="0" w:line="240" w:lineRule="auto"/>
              <w:jc w:val="center"/>
              <w:rPr>
                <w:rFonts w:ascii="Times New Roman" w:hAnsi="Times New Roman" w:cs="Times New Roman"/>
                <w:szCs w:val="20"/>
              </w:rPr>
            </w:pPr>
            <w:r w:rsidRPr="00DF22D8">
              <w:rPr>
                <w:rFonts w:ascii="Times New Roman" w:hAnsi="Times New Roman" w:cs="Times New Roman"/>
                <w:szCs w:val="20"/>
              </w:rPr>
              <w:t>3</w:t>
            </w:r>
          </w:p>
        </w:tc>
        <w:tc>
          <w:tcPr>
            <w:tcW w:w="1003" w:type="dxa"/>
            <w:shd w:val="clear" w:color="auto" w:fill="auto"/>
          </w:tcPr>
          <w:p w:rsidR="00CE4232" w:rsidRPr="00DF22D8" w:rsidRDefault="00771F2C">
            <w:pPr>
              <w:shd w:val="clear" w:color="auto" w:fill="FFFFFF"/>
              <w:spacing w:after="0" w:line="240" w:lineRule="auto"/>
              <w:jc w:val="center"/>
              <w:rPr>
                <w:rFonts w:ascii="Times New Roman" w:eastAsia="Times New Roman" w:hAnsi="Times New Roman" w:cs="Times New Roman"/>
                <w:szCs w:val="20"/>
              </w:rPr>
            </w:pPr>
            <w:r w:rsidRPr="00DF22D8">
              <w:rPr>
                <w:rFonts w:ascii="Times New Roman" w:eastAsia="Times New Roman" w:hAnsi="Times New Roman" w:cs="Times New Roman"/>
                <w:szCs w:val="20"/>
              </w:rPr>
              <w:t>3</w:t>
            </w:r>
          </w:p>
        </w:tc>
        <w:tc>
          <w:tcPr>
            <w:tcW w:w="2462" w:type="dxa"/>
            <w:shd w:val="clear" w:color="auto" w:fill="auto"/>
          </w:tcPr>
          <w:p w:rsidR="00CE4232" w:rsidRPr="00DF22D8" w:rsidRDefault="00771F2C">
            <w:pPr>
              <w:shd w:val="clear" w:color="auto" w:fill="FFFFFF"/>
              <w:spacing w:after="0" w:line="240" w:lineRule="auto"/>
              <w:jc w:val="both"/>
              <w:rPr>
                <w:rFonts w:ascii="Times New Roman" w:eastAsia="Times New Roman" w:hAnsi="Times New Roman" w:cs="Times New Roman"/>
                <w:b/>
                <w:bCs/>
                <w:szCs w:val="20"/>
              </w:rPr>
            </w:pPr>
            <w:r w:rsidRPr="00DF22D8">
              <w:rPr>
                <w:rFonts w:ascii="Times New Roman" w:eastAsia="Times New Roman" w:hAnsi="Times New Roman" w:cs="Times New Roman"/>
                <w:b/>
                <w:bCs/>
                <w:szCs w:val="20"/>
              </w:rPr>
              <w:t>Показатель достигнут</w:t>
            </w:r>
          </w:p>
          <w:p w:rsidR="00CE4232" w:rsidRPr="00DF22D8" w:rsidRDefault="00CE4232">
            <w:pPr>
              <w:shd w:val="clear" w:color="auto" w:fill="FFFFFF"/>
              <w:spacing w:after="0" w:line="240" w:lineRule="auto"/>
              <w:jc w:val="both"/>
              <w:rPr>
                <w:rFonts w:ascii="Times New Roman" w:hAnsi="Times New Roman" w:cs="Times New Roman"/>
                <w:szCs w:val="20"/>
              </w:rPr>
            </w:pPr>
          </w:p>
        </w:tc>
      </w:tr>
      <w:tr w:rsidR="00CE4232" w:rsidRPr="00DF22D8">
        <w:trPr>
          <w:trHeight w:val="360"/>
        </w:trPr>
        <w:tc>
          <w:tcPr>
            <w:tcW w:w="9527" w:type="dxa"/>
            <w:gridSpan w:val="7"/>
            <w:shd w:val="clear" w:color="auto" w:fill="auto"/>
          </w:tcPr>
          <w:p w:rsidR="00CE4232" w:rsidRPr="00DF22D8" w:rsidRDefault="00771F2C">
            <w:pPr>
              <w:widowControl w:val="0"/>
              <w:shd w:val="clear" w:color="auto" w:fill="FFFFFF"/>
              <w:snapToGrid w:val="0"/>
              <w:spacing w:after="0" w:line="240" w:lineRule="auto"/>
              <w:jc w:val="center"/>
              <w:rPr>
                <w:rFonts w:ascii="Times New Roman" w:hAnsi="Times New Roman" w:cs="Times New Roman"/>
                <w:szCs w:val="20"/>
              </w:rPr>
            </w:pPr>
            <w:r w:rsidRPr="00DF22D8">
              <w:rPr>
                <w:rFonts w:ascii="Times New Roman" w:eastAsia="Times New Roman" w:hAnsi="Times New Roman" w:cs="Times New Roman"/>
                <w:b/>
                <w:bCs/>
                <w:szCs w:val="20"/>
              </w:rPr>
              <w:t>Цель 2. Обеспечение благоприятных условий для развития малого и среднего предпринимательства и потребительского рынка</w:t>
            </w:r>
          </w:p>
        </w:tc>
      </w:tr>
      <w:tr w:rsidR="00CE4232" w:rsidRPr="00DF22D8">
        <w:trPr>
          <w:trHeight w:val="765"/>
        </w:trPr>
        <w:tc>
          <w:tcPr>
            <w:tcW w:w="546" w:type="dxa"/>
            <w:shd w:val="clear" w:color="auto" w:fill="auto"/>
          </w:tcPr>
          <w:p w:rsidR="00CE4232" w:rsidRPr="00DF22D8" w:rsidRDefault="00771F2C">
            <w:pPr>
              <w:shd w:val="clear" w:color="auto" w:fill="FFFFFF"/>
              <w:spacing w:after="0" w:line="240" w:lineRule="auto"/>
              <w:jc w:val="center"/>
              <w:rPr>
                <w:rFonts w:ascii="Times New Roman" w:hAnsi="Times New Roman" w:cs="Times New Roman"/>
                <w:szCs w:val="20"/>
              </w:rPr>
            </w:pPr>
            <w:r w:rsidRPr="00DF22D8">
              <w:rPr>
                <w:rFonts w:ascii="Times New Roman" w:eastAsia="Times New Roman" w:hAnsi="Times New Roman" w:cs="Times New Roman"/>
                <w:szCs w:val="20"/>
              </w:rPr>
              <w:t>5.</w:t>
            </w:r>
          </w:p>
        </w:tc>
        <w:tc>
          <w:tcPr>
            <w:tcW w:w="2272" w:type="dxa"/>
            <w:shd w:val="clear" w:color="auto" w:fill="auto"/>
          </w:tcPr>
          <w:p w:rsidR="00CE4232" w:rsidRPr="00DF22D8" w:rsidRDefault="00771F2C">
            <w:pPr>
              <w:widowControl w:val="0"/>
              <w:shd w:val="clear" w:color="auto" w:fill="FFFFFF"/>
              <w:snapToGrid w:val="0"/>
              <w:spacing w:after="0" w:line="240" w:lineRule="auto"/>
              <w:jc w:val="both"/>
              <w:rPr>
                <w:rFonts w:ascii="Times New Roman" w:hAnsi="Times New Roman" w:cs="Times New Roman"/>
                <w:szCs w:val="20"/>
              </w:rPr>
            </w:pPr>
            <w:r w:rsidRPr="00DF22D8">
              <w:rPr>
                <w:rFonts w:ascii="Times New Roman" w:eastAsia="Cambria" w:hAnsi="Times New Roman" w:cs="Times New Roman"/>
                <w:szCs w:val="20"/>
              </w:rPr>
              <w:t>Число субъектов малого и среднего предпринимательства в расчете на 10 тыс. человек населения</w:t>
            </w:r>
          </w:p>
        </w:tc>
        <w:tc>
          <w:tcPr>
            <w:tcW w:w="1184" w:type="dxa"/>
            <w:shd w:val="clear" w:color="auto" w:fill="auto"/>
          </w:tcPr>
          <w:p w:rsidR="00CE4232" w:rsidRPr="00DF22D8" w:rsidRDefault="00771F2C">
            <w:pPr>
              <w:shd w:val="clear" w:color="auto" w:fill="FFFFFF"/>
              <w:spacing w:after="0" w:line="240" w:lineRule="auto"/>
              <w:jc w:val="center"/>
              <w:rPr>
                <w:rFonts w:ascii="Times New Roman" w:hAnsi="Times New Roman" w:cs="Times New Roman"/>
                <w:szCs w:val="20"/>
              </w:rPr>
            </w:pPr>
            <w:r w:rsidRPr="00DF22D8">
              <w:rPr>
                <w:rFonts w:ascii="Times New Roman" w:eastAsia="Times New Roman" w:hAnsi="Times New Roman" w:cs="Times New Roman"/>
                <w:szCs w:val="20"/>
              </w:rPr>
              <w:t>единиц</w:t>
            </w:r>
          </w:p>
        </w:tc>
        <w:tc>
          <w:tcPr>
            <w:tcW w:w="1066" w:type="dxa"/>
            <w:shd w:val="clear" w:color="auto" w:fill="auto"/>
          </w:tcPr>
          <w:p w:rsidR="00CE4232" w:rsidRPr="00DF22D8" w:rsidRDefault="00771F2C">
            <w:pPr>
              <w:widowControl w:val="0"/>
              <w:snapToGrid w:val="0"/>
              <w:spacing w:after="0" w:line="240" w:lineRule="auto"/>
              <w:jc w:val="center"/>
              <w:rPr>
                <w:rFonts w:ascii="Times New Roman" w:hAnsi="Times New Roman" w:cs="Times New Roman"/>
                <w:szCs w:val="20"/>
              </w:rPr>
            </w:pPr>
            <w:r w:rsidRPr="00DF22D8">
              <w:rPr>
                <w:rFonts w:ascii="Times New Roman" w:eastAsia="Times New Roman" w:hAnsi="Times New Roman" w:cs="Times New Roman"/>
                <w:szCs w:val="20"/>
              </w:rPr>
              <w:t>407,3</w:t>
            </w:r>
            <w:r w:rsidR="00DF22D8" w:rsidRPr="00DF22D8">
              <w:rPr>
                <w:rFonts w:ascii="Times New Roman" w:eastAsia="Times New Roman" w:hAnsi="Times New Roman" w:cs="Times New Roman"/>
                <w:szCs w:val="20"/>
              </w:rPr>
              <w:t>0</w:t>
            </w:r>
          </w:p>
        </w:tc>
        <w:tc>
          <w:tcPr>
            <w:tcW w:w="994" w:type="dxa"/>
            <w:shd w:val="clear" w:color="auto" w:fill="auto"/>
          </w:tcPr>
          <w:p w:rsidR="00CE4232" w:rsidRPr="00DF22D8" w:rsidRDefault="00771F2C">
            <w:pPr>
              <w:widowControl w:val="0"/>
              <w:snapToGrid w:val="0"/>
              <w:spacing w:after="0" w:line="240" w:lineRule="auto"/>
              <w:jc w:val="center"/>
              <w:rPr>
                <w:rFonts w:ascii="Times New Roman" w:hAnsi="Times New Roman" w:cs="Times New Roman"/>
                <w:szCs w:val="20"/>
              </w:rPr>
            </w:pPr>
            <w:r w:rsidRPr="00DF22D8">
              <w:rPr>
                <w:rFonts w:ascii="Times New Roman" w:hAnsi="Times New Roman" w:cs="Times New Roman"/>
                <w:szCs w:val="20"/>
              </w:rPr>
              <w:t>306,70</w:t>
            </w:r>
          </w:p>
        </w:tc>
        <w:tc>
          <w:tcPr>
            <w:tcW w:w="1003" w:type="dxa"/>
            <w:shd w:val="clear" w:color="auto" w:fill="auto"/>
          </w:tcPr>
          <w:p w:rsidR="00CE4232" w:rsidRPr="00DF22D8" w:rsidRDefault="00771F2C">
            <w:pPr>
              <w:shd w:val="clear" w:color="auto" w:fill="FFFFFF"/>
              <w:spacing w:after="0" w:line="240" w:lineRule="auto"/>
              <w:jc w:val="center"/>
              <w:rPr>
                <w:rFonts w:ascii="Times New Roman" w:hAnsi="Times New Roman" w:cs="Times New Roman"/>
                <w:szCs w:val="20"/>
              </w:rPr>
            </w:pPr>
            <w:r w:rsidRPr="00DF22D8">
              <w:rPr>
                <w:rFonts w:ascii="Times New Roman" w:hAnsi="Times New Roman" w:cs="Times New Roman"/>
                <w:szCs w:val="20"/>
              </w:rPr>
              <w:t>272,9</w:t>
            </w:r>
            <w:r w:rsidR="00DF22D8" w:rsidRPr="00DF22D8">
              <w:rPr>
                <w:rFonts w:ascii="Times New Roman" w:hAnsi="Times New Roman" w:cs="Times New Roman"/>
                <w:szCs w:val="20"/>
              </w:rPr>
              <w:t>0</w:t>
            </w:r>
          </w:p>
        </w:tc>
        <w:tc>
          <w:tcPr>
            <w:tcW w:w="2462" w:type="dxa"/>
            <w:shd w:val="clear" w:color="auto" w:fill="auto"/>
          </w:tcPr>
          <w:p w:rsidR="00CE4232" w:rsidRPr="00DF22D8" w:rsidRDefault="006A3B28">
            <w:pPr>
              <w:widowControl w:val="0"/>
              <w:snapToGrid w:val="0"/>
              <w:spacing w:after="0" w:line="240" w:lineRule="auto"/>
              <w:jc w:val="both"/>
              <w:rPr>
                <w:rFonts w:ascii="Times New Roman" w:hAnsi="Times New Roman" w:cs="Times New Roman"/>
                <w:b/>
                <w:bCs/>
                <w:szCs w:val="20"/>
              </w:rPr>
            </w:pPr>
            <w:r w:rsidRPr="00DF22D8">
              <w:rPr>
                <w:rFonts w:ascii="Times New Roman" w:hAnsi="Times New Roman" w:cs="Times New Roman"/>
                <w:b/>
                <w:bCs/>
                <w:szCs w:val="20"/>
              </w:rPr>
              <w:t>Индикатор</w:t>
            </w:r>
            <w:r w:rsidR="00771F2C" w:rsidRPr="00DF22D8">
              <w:rPr>
                <w:rFonts w:ascii="Times New Roman" w:hAnsi="Times New Roman" w:cs="Times New Roman"/>
                <w:b/>
                <w:bCs/>
                <w:szCs w:val="20"/>
              </w:rPr>
              <w:t xml:space="preserve"> не достигнут.</w:t>
            </w:r>
          </w:p>
          <w:p w:rsidR="00CE4232" w:rsidRPr="00DF22D8" w:rsidRDefault="00771F2C">
            <w:pPr>
              <w:widowControl w:val="0"/>
              <w:snapToGrid w:val="0"/>
              <w:spacing w:after="0" w:line="240" w:lineRule="auto"/>
              <w:jc w:val="both"/>
              <w:rPr>
                <w:rFonts w:ascii="Times New Roman" w:hAnsi="Times New Roman" w:cs="Times New Roman"/>
                <w:szCs w:val="20"/>
              </w:rPr>
            </w:pPr>
            <w:r w:rsidRPr="00DF22D8">
              <w:rPr>
                <w:rFonts w:ascii="Times New Roman" w:hAnsi="Times New Roman" w:cs="Times New Roman"/>
                <w:szCs w:val="20"/>
              </w:rPr>
              <w:t xml:space="preserve">Федеральным законом от 27 ноября 2018г. № 422-03 «О проведении эксперимента по установлению специального налогового режима «Налог на профессиональный доход» (далее </w:t>
            </w:r>
            <w:r w:rsidR="00E621DA">
              <w:rPr>
                <w:rFonts w:ascii="Times New Roman" w:hAnsi="Times New Roman" w:cs="Times New Roman"/>
                <w:szCs w:val="20"/>
              </w:rPr>
              <w:t xml:space="preserve">Федеральный закону № 422-Ф3) не </w:t>
            </w:r>
            <w:r w:rsidRPr="00DF22D8">
              <w:rPr>
                <w:rFonts w:ascii="Times New Roman" w:hAnsi="Times New Roman" w:cs="Times New Roman"/>
                <w:szCs w:val="20"/>
              </w:rPr>
              <w:t>предусмотрено указание налогоплательщиками специального налогового режима НПД муниципального образования, входяще</w:t>
            </w:r>
            <w:r w:rsidR="00E621DA">
              <w:rPr>
                <w:rFonts w:ascii="Times New Roman" w:hAnsi="Times New Roman" w:cs="Times New Roman"/>
                <w:szCs w:val="20"/>
              </w:rPr>
              <w:t xml:space="preserve">го в состав субъекта Российской </w:t>
            </w:r>
            <w:r w:rsidRPr="00DF22D8">
              <w:rPr>
                <w:rFonts w:ascii="Times New Roman" w:hAnsi="Times New Roman" w:cs="Times New Roman"/>
                <w:szCs w:val="20"/>
              </w:rPr>
              <w:t xml:space="preserve">Федерации, </w:t>
            </w:r>
            <w:r w:rsidRPr="00DF22D8">
              <w:rPr>
                <w:rFonts w:ascii="Times New Roman" w:hAnsi="Times New Roman" w:cs="Times New Roman"/>
                <w:szCs w:val="20"/>
              </w:rPr>
              <w:lastRenderedPageBreak/>
              <w:t xml:space="preserve">на территории которого </w:t>
            </w:r>
            <w:r w:rsidR="00E83D65">
              <w:rPr>
                <w:rFonts w:ascii="Times New Roman" w:hAnsi="Times New Roman" w:cs="Times New Roman"/>
                <w:szCs w:val="20"/>
              </w:rPr>
              <w:t xml:space="preserve">ими ведется деятельность. </w:t>
            </w:r>
            <w:r w:rsidRPr="00DF22D8">
              <w:rPr>
                <w:rFonts w:ascii="Times New Roman" w:hAnsi="Times New Roman" w:cs="Times New Roman"/>
                <w:szCs w:val="20"/>
              </w:rPr>
              <w:t xml:space="preserve">В соответствии </w:t>
            </w:r>
            <w:r w:rsidR="00DF22D8" w:rsidRPr="00DF22D8">
              <w:rPr>
                <w:rFonts w:ascii="Times New Roman" w:hAnsi="Times New Roman" w:cs="Times New Roman"/>
                <w:szCs w:val="20"/>
              </w:rPr>
              <w:t xml:space="preserve">с </w:t>
            </w:r>
            <w:r w:rsidRPr="00DF22D8">
              <w:rPr>
                <w:rFonts w:ascii="Times New Roman" w:hAnsi="Times New Roman" w:cs="Times New Roman"/>
                <w:szCs w:val="20"/>
              </w:rPr>
              <w:t>частью 2 статьи 2 Федерального закона физическое лицо указывает субъект Российской Федерации, на территории которого им ведется деятельность, при переходе на специальный налоговый режим НПД. Таким образом, в налоговых органах отсутствуют статистические данные о количестве налогоплательщиков НПД в разрезе муниципальных и городских округов.</w:t>
            </w:r>
          </w:p>
          <w:p w:rsidR="00CE4232" w:rsidRPr="00DF22D8" w:rsidRDefault="00771F2C">
            <w:pPr>
              <w:widowControl w:val="0"/>
              <w:snapToGrid w:val="0"/>
              <w:spacing w:after="0" w:line="240" w:lineRule="auto"/>
              <w:jc w:val="both"/>
              <w:rPr>
                <w:rFonts w:ascii="Times New Roman" w:hAnsi="Times New Roman" w:cs="Times New Roman"/>
                <w:szCs w:val="20"/>
              </w:rPr>
            </w:pPr>
            <w:r w:rsidRPr="00DF22D8">
              <w:rPr>
                <w:rFonts w:ascii="Times New Roman" w:hAnsi="Times New Roman" w:cs="Times New Roman"/>
                <w:szCs w:val="20"/>
              </w:rPr>
              <w:t>В связи с вышеизложенным показатель ниже планового значения.</w:t>
            </w:r>
          </w:p>
        </w:tc>
      </w:tr>
      <w:tr w:rsidR="00CE4232" w:rsidRPr="00DF22D8">
        <w:trPr>
          <w:trHeight w:val="765"/>
        </w:trPr>
        <w:tc>
          <w:tcPr>
            <w:tcW w:w="546" w:type="dxa"/>
            <w:tcBorders>
              <w:top w:val="nil"/>
            </w:tcBorders>
            <w:shd w:val="clear" w:color="auto" w:fill="auto"/>
          </w:tcPr>
          <w:p w:rsidR="00CE4232" w:rsidRPr="00DF22D8" w:rsidRDefault="00771F2C">
            <w:pPr>
              <w:widowControl w:val="0"/>
              <w:snapToGrid w:val="0"/>
              <w:spacing w:after="0" w:line="240" w:lineRule="auto"/>
              <w:jc w:val="center"/>
              <w:rPr>
                <w:rFonts w:ascii="Times New Roman" w:hAnsi="Times New Roman" w:cs="Times New Roman"/>
                <w:szCs w:val="20"/>
              </w:rPr>
            </w:pPr>
            <w:r w:rsidRPr="00DF22D8">
              <w:rPr>
                <w:rFonts w:ascii="Times New Roman" w:hAnsi="Times New Roman" w:cs="Times New Roman"/>
                <w:szCs w:val="20"/>
              </w:rPr>
              <w:lastRenderedPageBreak/>
              <w:t>6.</w:t>
            </w:r>
          </w:p>
        </w:tc>
        <w:tc>
          <w:tcPr>
            <w:tcW w:w="2272" w:type="dxa"/>
            <w:tcBorders>
              <w:top w:val="nil"/>
            </w:tcBorders>
            <w:shd w:val="clear" w:color="auto" w:fill="auto"/>
          </w:tcPr>
          <w:p w:rsidR="00CE4232" w:rsidRPr="00DF22D8" w:rsidRDefault="00771F2C">
            <w:pPr>
              <w:widowControl w:val="0"/>
              <w:snapToGrid w:val="0"/>
              <w:spacing w:after="0" w:line="240" w:lineRule="auto"/>
              <w:jc w:val="both"/>
              <w:rPr>
                <w:rFonts w:ascii="Times New Roman" w:hAnsi="Times New Roman" w:cs="Times New Roman"/>
                <w:szCs w:val="20"/>
              </w:rPr>
            </w:pPr>
            <w:r w:rsidRPr="00DF22D8">
              <w:rPr>
                <w:rFonts w:ascii="Times New Roman" w:hAnsi="Times New Roman" w:cs="Times New Roman"/>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184" w:type="dxa"/>
            <w:tcBorders>
              <w:top w:val="nil"/>
            </w:tcBorders>
            <w:shd w:val="clear" w:color="auto" w:fill="auto"/>
          </w:tcPr>
          <w:p w:rsidR="00CE4232" w:rsidRPr="00DF22D8" w:rsidRDefault="00771F2C">
            <w:pPr>
              <w:widowControl w:val="0"/>
              <w:snapToGrid w:val="0"/>
              <w:spacing w:after="0" w:line="240" w:lineRule="auto"/>
              <w:jc w:val="center"/>
              <w:rPr>
                <w:rFonts w:ascii="Times New Roman" w:hAnsi="Times New Roman" w:cs="Times New Roman"/>
                <w:szCs w:val="20"/>
              </w:rPr>
            </w:pPr>
            <w:r w:rsidRPr="00DF22D8">
              <w:rPr>
                <w:rFonts w:ascii="Times New Roman" w:hAnsi="Times New Roman" w:cs="Times New Roman"/>
                <w:szCs w:val="20"/>
              </w:rPr>
              <w:t>%</w:t>
            </w:r>
          </w:p>
        </w:tc>
        <w:tc>
          <w:tcPr>
            <w:tcW w:w="1066" w:type="dxa"/>
            <w:tcBorders>
              <w:top w:val="nil"/>
            </w:tcBorders>
            <w:shd w:val="clear" w:color="auto" w:fill="auto"/>
          </w:tcPr>
          <w:p w:rsidR="00CE4232" w:rsidRPr="00DF22D8" w:rsidRDefault="00771F2C">
            <w:pPr>
              <w:widowControl w:val="0"/>
              <w:snapToGrid w:val="0"/>
              <w:spacing w:after="0" w:line="240" w:lineRule="auto"/>
              <w:jc w:val="center"/>
              <w:rPr>
                <w:rFonts w:ascii="Times New Roman" w:hAnsi="Times New Roman" w:cs="Times New Roman"/>
                <w:szCs w:val="20"/>
              </w:rPr>
            </w:pPr>
            <w:r w:rsidRPr="00DF22D8">
              <w:rPr>
                <w:rFonts w:ascii="Times New Roman" w:hAnsi="Times New Roman" w:cs="Times New Roman"/>
                <w:szCs w:val="20"/>
              </w:rPr>
              <w:t>21,9</w:t>
            </w:r>
          </w:p>
        </w:tc>
        <w:tc>
          <w:tcPr>
            <w:tcW w:w="994" w:type="dxa"/>
            <w:tcBorders>
              <w:top w:val="nil"/>
            </w:tcBorders>
            <w:shd w:val="clear" w:color="auto" w:fill="auto"/>
          </w:tcPr>
          <w:p w:rsidR="00CE4232" w:rsidRPr="00DF22D8" w:rsidRDefault="00771F2C">
            <w:pPr>
              <w:widowControl w:val="0"/>
              <w:snapToGrid w:val="0"/>
              <w:spacing w:after="0" w:line="240" w:lineRule="auto"/>
              <w:jc w:val="center"/>
              <w:rPr>
                <w:rFonts w:ascii="Times New Roman" w:hAnsi="Times New Roman" w:cs="Times New Roman"/>
                <w:szCs w:val="20"/>
              </w:rPr>
            </w:pPr>
            <w:r w:rsidRPr="00DF22D8">
              <w:rPr>
                <w:rFonts w:ascii="Times New Roman" w:hAnsi="Times New Roman" w:cs="Times New Roman"/>
                <w:szCs w:val="20"/>
              </w:rPr>
              <w:t>24,12</w:t>
            </w:r>
          </w:p>
        </w:tc>
        <w:tc>
          <w:tcPr>
            <w:tcW w:w="1003" w:type="dxa"/>
            <w:tcBorders>
              <w:top w:val="nil"/>
            </w:tcBorders>
            <w:shd w:val="clear" w:color="auto" w:fill="auto"/>
          </w:tcPr>
          <w:p w:rsidR="00CE4232" w:rsidRPr="00DF22D8" w:rsidRDefault="00771F2C">
            <w:pPr>
              <w:shd w:val="clear" w:color="auto" w:fill="FFFFFF"/>
              <w:spacing w:after="0" w:line="240" w:lineRule="auto"/>
              <w:jc w:val="center"/>
              <w:rPr>
                <w:rFonts w:ascii="Times New Roman" w:hAnsi="Times New Roman" w:cs="Times New Roman"/>
                <w:szCs w:val="20"/>
              </w:rPr>
            </w:pPr>
            <w:r w:rsidRPr="00DF22D8">
              <w:rPr>
                <w:rFonts w:ascii="Times New Roman" w:hAnsi="Times New Roman" w:cs="Times New Roman"/>
                <w:szCs w:val="20"/>
              </w:rPr>
              <w:t>22,0</w:t>
            </w:r>
          </w:p>
        </w:tc>
        <w:tc>
          <w:tcPr>
            <w:tcW w:w="2462" w:type="dxa"/>
            <w:tcBorders>
              <w:top w:val="nil"/>
            </w:tcBorders>
            <w:shd w:val="clear" w:color="auto" w:fill="auto"/>
          </w:tcPr>
          <w:p w:rsidR="00CE4232" w:rsidRPr="00DF22D8" w:rsidRDefault="00C6794E">
            <w:pPr>
              <w:widowControl w:val="0"/>
              <w:snapToGrid w:val="0"/>
              <w:spacing w:after="0" w:line="240" w:lineRule="auto"/>
              <w:ind w:left="57" w:right="113"/>
              <w:jc w:val="both"/>
              <w:rPr>
                <w:rFonts w:ascii="Times New Roman" w:hAnsi="Times New Roman" w:cs="Times New Roman"/>
                <w:szCs w:val="20"/>
              </w:rPr>
            </w:pPr>
            <w:r w:rsidRPr="00DF22D8">
              <w:rPr>
                <w:rStyle w:val="aa"/>
                <w:rFonts w:eastAsiaTheme="minorEastAsia"/>
                <w:b/>
                <w:bCs/>
                <w:sz w:val="20"/>
                <w:szCs w:val="20"/>
              </w:rPr>
              <w:t>Индикатор</w:t>
            </w:r>
            <w:r w:rsidR="00771F2C" w:rsidRPr="00DF22D8">
              <w:rPr>
                <w:rStyle w:val="aa"/>
                <w:rFonts w:eastAsiaTheme="minorEastAsia"/>
                <w:b/>
                <w:bCs/>
                <w:sz w:val="20"/>
                <w:szCs w:val="20"/>
              </w:rPr>
              <w:t xml:space="preserve"> не достигнут.</w:t>
            </w:r>
          </w:p>
          <w:p w:rsidR="00CE4232" w:rsidRPr="00DF22D8" w:rsidRDefault="00771F2C">
            <w:pPr>
              <w:widowControl w:val="0"/>
              <w:snapToGrid w:val="0"/>
              <w:spacing w:after="0" w:line="240" w:lineRule="auto"/>
              <w:ind w:left="57" w:right="113"/>
              <w:jc w:val="both"/>
              <w:rPr>
                <w:rFonts w:ascii="Times New Roman" w:hAnsi="Times New Roman" w:cs="Times New Roman"/>
                <w:szCs w:val="20"/>
              </w:rPr>
            </w:pPr>
            <w:r w:rsidRPr="00DF22D8">
              <w:rPr>
                <w:rStyle w:val="aa"/>
                <w:rFonts w:eastAsiaTheme="minorEastAsia"/>
                <w:sz w:val="20"/>
                <w:szCs w:val="20"/>
              </w:rPr>
              <w:t>Сокращение числа небольших хозяйствующих субъектов, укрупнение предприятий, предприятия перестали соответствовать критериям средних предприятий, малых предприятий, что отразилось на среднесписочной численности предприятий, так же повышение ставок по налогу на добавленную стоимость, отмена пониженных тарифов по страховым взносам</w:t>
            </w:r>
          </w:p>
        </w:tc>
      </w:tr>
      <w:tr w:rsidR="00CE4232" w:rsidRPr="00DF22D8">
        <w:trPr>
          <w:trHeight w:val="345"/>
        </w:trPr>
        <w:tc>
          <w:tcPr>
            <w:tcW w:w="9527" w:type="dxa"/>
            <w:gridSpan w:val="7"/>
            <w:shd w:val="clear" w:color="auto" w:fill="auto"/>
          </w:tcPr>
          <w:p w:rsidR="00CE4232" w:rsidRPr="00DF22D8" w:rsidRDefault="00771F2C">
            <w:pPr>
              <w:widowControl w:val="0"/>
              <w:snapToGrid w:val="0"/>
              <w:spacing w:after="0" w:line="240" w:lineRule="auto"/>
              <w:jc w:val="center"/>
              <w:rPr>
                <w:rFonts w:ascii="Times New Roman" w:hAnsi="Times New Roman" w:cs="Times New Roman"/>
                <w:b/>
                <w:bCs/>
                <w:szCs w:val="20"/>
              </w:rPr>
            </w:pPr>
            <w:r w:rsidRPr="00DF22D8">
              <w:rPr>
                <w:rFonts w:ascii="Times New Roman" w:eastAsia="Cambria" w:hAnsi="Times New Roman" w:cs="Times New Roman"/>
                <w:b/>
                <w:bCs/>
                <w:szCs w:val="20"/>
              </w:rPr>
              <w:t>Подпрограмма «Поддержка и развитие малого и среднего предпринимательства»</w:t>
            </w:r>
          </w:p>
        </w:tc>
      </w:tr>
      <w:tr w:rsidR="00CE4232" w:rsidRPr="00DF22D8">
        <w:trPr>
          <w:trHeight w:val="345"/>
        </w:trPr>
        <w:tc>
          <w:tcPr>
            <w:tcW w:w="9527" w:type="dxa"/>
            <w:gridSpan w:val="7"/>
            <w:shd w:val="clear" w:color="auto" w:fill="auto"/>
          </w:tcPr>
          <w:p w:rsidR="00CE4232" w:rsidRPr="00DF22D8" w:rsidRDefault="00771F2C">
            <w:pPr>
              <w:widowControl w:val="0"/>
              <w:shd w:val="clear" w:color="auto" w:fill="FFFFFF"/>
              <w:snapToGrid w:val="0"/>
              <w:spacing w:after="0" w:line="240" w:lineRule="auto"/>
              <w:jc w:val="center"/>
              <w:rPr>
                <w:rFonts w:ascii="Times New Roman" w:hAnsi="Times New Roman" w:cs="Times New Roman"/>
                <w:szCs w:val="20"/>
              </w:rPr>
            </w:pPr>
            <w:r w:rsidRPr="00DF22D8">
              <w:rPr>
                <w:rFonts w:ascii="Times New Roman" w:eastAsia="Cambria" w:hAnsi="Times New Roman" w:cs="Times New Roman"/>
                <w:b/>
                <w:bCs/>
                <w:i/>
                <w:szCs w:val="20"/>
              </w:rPr>
              <w:t>Задача 1 «Повышение предпринимательской активности и создание комфортных условий для граждан  и субъектов  предпринимательской  деятельности на потребительском  рынке»</w:t>
            </w:r>
          </w:p>
        </w:tc>
      </w:tr>
      <w:tr w:rsidR="00CE4232" w:rsidRPr="00DF22D8">
        <w:trPr>
          <w:trHeight w:val="960"/>
        </w:trPr>
        <w:tc>
          <w:tcPr>
            <w:tcW w:w="546" w:type="dxa"/>
            <w:shd w:val="clear" w:color="auto" w:fill="auto"/>
          </w:tcPr>
          <w:p w:rsidR="00CE4232" w:rsidRPr="00DF22D8" w:rsidRDefault="00771F2C">
            <w:pPr>
              <w:shd w:val="clear" w:color="auto" w:fill="FFFFFF"/>
              <w:spacing w:after="0" w:line="240" w:lineRule="auto"/>
              <w:jc w:val="center"/>
              <w:rPr>
                <w:rFonts w:ascii="Times New Roman" w:hAnsi="Times New Roman" w:cs="Times New Roman"/>
                <w:szCs w:val="20"/>
              </w:rPr>
            </w:pPr>
            <w:r w:rsidRPr="00DF22D8">
              <w:rPr>
                <w:rFonts w:ascii="Times New Roman" w:eastAsia="Times New Roman" w:hAnsi="Times New Roman" w:cs="Times New Roman"/>
                <w:szCs w:val="20"/>
              </w:rPr>
              <w:t>7.</w:t>
            </w:r>
          </w:p>
        </w:tc>
        <w:tc>
          <w:tcPr>
            <w:tcW w:w="2272" w:type="dxa"/>
            <w:shd w:val="clear" w:color="auto" w:fill="auto"/>
          </w:tcPr>
          <w:p w:rsidR="00CE4232" w:rsidRPr="00DF22D8" w:rsidRDefault="00771F2C">
            <w:pPr>
              <w:widowControl w:val="0"/>
              <w:shd w:val="clear" w:color="auto" w:fill="FFFFFF"/>
              <w:snapToGrid w:val="0"/>
              <w:spacing w:after="0" w:line="240" w:lineRule="auto"/>
              <w:jc w:val="both"/>
              <w:rPr>
                <w:rFonts w:ascii="Times New Roman" w:hAnsi="Times New Roman" w:cs="Times New Roman"/>
                <w:szCs w:val="20"/>
              </w:rPr>
            </w:pPr>
            <w:r w:rsidRPr="00DF22D8">
              <w:rPr>
                <w:rFonts w:ascii="Times New Roman" w:eastAsia="Cambria" w:hAnsi="Times New Roman" w:cs="Times New Roman"/>
                <w:szCs w:val="20"/>
              </w:rPr>
              <w:t>Количество субъектов малого и среднего предпринимательства, получивших муниципальную поддержку (нарастающим итогом)</w:t>
            </w:r>
          </w:p>
        </w:tc>
        <w:tc>
          <w:tcPr>
            <w:tcW w:w="1184" w:type="dxa"/>
            <w:shd w:val="clear" w:color="auto" w:fill="auto"/>
          </w:tcPr>
          <w:p w:rsidR="00CE4232" w:rsidRPr="00DF22D8" w:rsidRDefault="00771F2C">
            <w:pPr>
              <w:shd w:val="clear" w:color="auto" w:fill="FFFFFF"/>
              <w:spacing w:after="0" w:line="240" w:lineRule="auto"/>
              <w:jc w:val="center"/>
              <w:rPr>
                <w:rFonts w:ascii="Times New Roman" w:hAnsi="Times New Roman" w:cs="Times New Roman"/>
                <w:szCs w:val="20"/>
              </w:rPr>
            </w:pPr>
            <w:r w:rsidRPr="00DF22D8">
              <w:rPr>
                <w:rFonts w:ascii="Times New Roman" w:eastAsia="Times New Roman" w:hAnsi="Times New Roman" w:cs="Times New Roman"/>
                <w:szCs w:val="20"/>
              </w:rPr>
              <w:t>единиц</w:t>
            </w:r>
          </w:p>
        </w:tc>
        <w:tc>
          <w:tcPr>
            <w:tcW w:w="1066" w:type="dxa"/>
            <w:shd w:val="clear" w:color="auto" w:fill="auto"/>
          </w:tcPr>
          <w:p w:rsidR="00CE4232" w:rsidRPr="00DF22D8" w:rsidRDefault="00771F2C">
            <w:pPr>
              <w:pStyle w:val="af4"/>
              <w:widowControl w:val="0"/>
              <w:spacing w:after="0" w:line="240" w:lineRule="auto"/>
              <w:jc w:val="center"/>
              <w:rPr>
                <w:rFonts w:ascii="Times New Roman" w:hAnsi="Times New Roman" w:cs="Times New Roman"/>
                <w:szCs w:val="20"/>
              </w:rPr>
            </w:pPr>
            <w:r w:rsidRPr="00DF22D8">
              <w:rPr>
                <w:rFonts w:ascii="Times New Roman" w:hAnsi="Times New Roman" w:cs="Times New Roman"/>
                <w:szCs w:val="20"/>
              </w:rPr>
              <w:t>1</w:t>
            </w:r>
          </w:p>
        </w:tc>
        <w:tc>
          <w:tcPr>
            <w:tcW w:w="994" w:type="dxa"/>
            <w:shd w:val="clear" w:color="auto" w:fill="auto"/>
          </w:tcPr>
          <w:p w:rsidR="00CE4232" w:rsidRPr="00DF22D8" w:rsidRDefault="00771F2C">
            <w:pPr>
              <w:pStyle w:val="af4"/>
              <w:widowControl w:val="0"/>
              <w:spacing w:after="0" w:line="240" w:lineRule="auto"/>
              <w:jc w:val="center"/>
              <w:rPr>
                <w:rFonts w:ascii="Times New Roman" w:hAnsi="Times New Roman" w:cs="Times New Roman"/>
                <w:szCs w:val="20"/>
              </w:rPr>
            </w:pPr>
            <w:r w:rsidRPr="00DF22D8">
              <w:rPr>
                <w:rFonts w:ascii="Times New Roman" w:hAnsi="Times New Roman" w:cs="Times New Roman"/>
                <w:szCs w:val="20"/>
              </w:rPr>
              <w:t>4</w:t>
            </w:r>
          </w:p>
        </w:tc>
        <w:tc>
          <w:tcPr>
            <w:tcW w:w="1003" w:type="dxa"/>
            <w:shd w:val="clear" w:color="auto" w:fill="auto"/>
          </w:tcPr>
          <w:p w:rsidR="00CE4232" w:rsidRPr="00DF22D8" w:rsidRDefault="00771F2C">
            <w:pPr>
              <w:shd w:val="clear" w:color="auto" w:fill="FFFFFF"/>
              <w:spacing w:after="0" w:line="240" w:lineRule="auto"/>
              <w:jc w:val="center"/>
              <w:rPr>
                <w:rFonts w:ascii="Times New Roman" w:hAnsi="Times New Roman" w:cs="Times New Roman"/>
                <w:szCs w:val="20"/>
              </w:rPr>
            </w:pPr>
            <w:r w:rsidRPr="00DF22D8">
              <w:rPr>
                <w:rFonts w:ascii="Times New Roman" w:hAnsi="Times New Roman" w:cs="Times New Roman"/>
                <w:szCs w:val="20"/>
              </w:rPr>
              <w:t>1</w:t>
            </w:r>
          </w:p>
        </w:tc>
        <w:tc>
          <w:tcPr>
            <w:tcW w:w="2462" w:type="dxa"/>
            <w:shd w:val="clear" w:color="auto" w:fill="auto"/>
          </w:tcPr>
          <w:p w:rsidR="00CE4232" w:rsidRPr="00DF22D8" w:rsidRDefault="00771F2C">
            <w:pPr>
              <w:shd w:val="clear" w:color="auto" w:fill="FFFFFF"/>
              <w:spacing w:after="0" w:line="240" w:lineRule="auto"/>
              <w:jc w:val="both"/>
              <w:rPr>
                <w:rFonts w:ascii="Times New Roman" w:hAnsi="Times New Roman" w:cs="Times New Roman"/>
                <w:szCs w:val="20"/>
              </w:rPr>
            </w:pPr>
            <w:r w:rsidRPr="00DF22D8">
              <w:rPr>
                <w:rStyle w:val="aa"/>
                <w:rFonts w:eastAsiaTheme="minorEastAsia"/>
                <w:b/>
                <w:bCs/>
                <w:sz w:val="20"/>
                <w:szCs w:val="20"/>
              </w:rPr>
              <w:t>Показатель не достигнут.</w:t>
            </w:r>
          </w:p>
          <w:p w:rsidR="00CE4232" w:rsidRPr="00DF22D8" w:rsidRDefault="00771F2C">
            <w:pPr>
              <w:shd w:val="clear" w:color="auto" w:fill="FFFFFF"/>
              <w:spacing w:after="0" w:line="240" w:lineRule="auto"/>
              <w:jc w:val="both"/>
              <w:rPr>
                <w:rStyle w:val="aa"/>
                <w:rFonts w:eastAsiaTheme="minorEastAsia"/>
                <w:sz w:val="20"/>
                <w:szCs w:val="20"/>
              </w:rPr>
            </w:pPr>
            <w:r w:rsidRPr="00DF22D8">
              <w:rPr>
                <w:rStyle w:val="aa"/>
                <w:rFonts w:eastAsiaTheme="minorEastAsia"/>
                <w:sz w:val="20"/>
                <w:szCs w:val="20"/>
              </w:rPr>
              <w:t>Муниципальная поддержка в 2024 году не оказана по причине отсутствия поступивших заявлений  с</w:t>
            </w:r>
            <w:r w:rsidR="00E621DA">
              <w:rPr>
                <w:rStyle w:val="aa"/>
                <w:rFonts w:eastAsiaTheme="minorEastAsia"/>
                <w:sz w:val="20"/>
                <w:szCs w:val="20"/>
              </w:rPr>
              <w:t xml:space="preserve">убъектов предпринимательства, </w:t>
            </w:r>
            <w:r w:rsidRPr="00DF22D8">
              <w:rPr>
                <w:rStyle w:val="aa"/>
                <w:rFonts w:eastAsiaTheme="minorEastAsia"/>
                <w:sz w:val="20"/>
                <w:szCs w:val="20"/>
              </w:rPr>
              <w:t>для участия в конкурсном отборе для предоставления грантов за счет средств бюджета Петровского муниципального округа Ставропольского края</w:t>
            </w:r>
          </w:p>
          <w:p w:rsidR="00CE4232" w:rsidRPr="00DF22D8" w:rsidRDefault="00CE4232">
            <w:pPr>
              <w:shd w:val="clear" w:color="auto" w:fill="FFFFFF"/>
              <w:spacing w:after="0" w:line="240" w:lineRule="auto"/>
              <w:jc w:val="both"/>
              <w:rPr>
                <w:rFonts w:ascii="Times New Roman" w:hAnsi="Times New Roman" w:cs="Times New Roman"/>
                <w:szCs w:val="20"/>
              </w:rPr>
            </w:pPr>
          </w:p>
        </w:tc>
      </w:tr>
      <w:tr w:rsidR="00CE4232" w:rsidRPr="00DF22D8">
        <w:trPr>
          <w:trHeight w:val="705"/>
        </w:trPr>
        <w:tc>
          <w:tcPr>
            <w:tcW w:w="546" w:type="dxa"/>
            <w:shd w:val="clear" w:color="auto" w:fill="auto"/>
          </w:tcPr>
          <w:p w:rsidR="00CE4232" w:rsidRPr="00DF22D8" w:rsidRDefault="00771F2C">
            <w:pPr>
              <w:shd w:val="clear" w:color="auto" w:fill="FFFFFF"/>
              <w:spacing w:after="0" w:line="240" w:lineRule="auto"/>
              <w:jc w:val="center"/>
              <w:rPr>
                <w:rFonts w:ascii="Times New Roman" w:hAnsi="Times New Roman" w:cs="Times New Roman"/>
                <w:szCs w:val="20"/>
              </w:rPr>
            </w:pPr>
            <w:r w:rsidRPr="00DF22D8">
              <w:rPr>
                <w:rFonts w:ascii="Times New Roman" w:eastAsia="Times New Roman" w:hAnsi="Times New Roman" w:cs="Times New Roman"/>
                <w:szCs w:val="20"/>
              </w:rPr>
              <w:lastRenderedPageBreak/>
              <w:t>8.</w:t>
            </w:r>
          </w:p>
        </w:tc>
        <w:tc>
          <w:tcPr>
            <w:tcW w:w="2272" w:type="dxa"/>
            <w:shd w:val="clear" w:color="auto" w:fill="auto"/>
          </w:tcPr>
          <w:p w:rsidR="00CE4232" w:rsidRPr="00E83D65" w:rsidRDefault="00E83D65">
            <w:pPr>
              <w:widowControl w:val="0"/>
              <w:shd w:val="clear" w:color="auto" w:fill="FFFFFF"/>
              <w:snapToGrid w:val="0"/>
              <w:spacing w:after="0" w:line="240" w:lineRule="auto"/>
              <w:jc w:val="both"/>
              <w:rPr>
                <w:rFonts w:ascii="Times New Roman" w:hAnsi="Times New Roman" w:cs="Times New Roman"/>
                <w:szCs w:val="20"/>
              </w:rPr>
            </w:pPr>
            <w:r w:rsidRPr="00E83D65">
              <w:rPr>
                <w:rFonts w:ascii="Times New Roman" w:hAnsi="Times New Roman"/>
                <w:szCs w:val="20"/>
              </w:rPr>
              <w:t>Количество проведенных рейдовых мероприятий по ликвидации стихийной торговли в соответствии с действующим законодательством</w:t>
            </w:r>
          </w:p>
        </w:tc>
        <w:tc>
          <w:tcPr>
            <w:tcW w:w="1184" w:type="dxa"/>
            <w:shd w:val="clear" w:color="auto" w:fill="auto"/>
          </w:tcPr>
          <w:p w:rsidR="00CE4232" w:rsidRPr="00DF22D8" w:rsidRDefault="00771F2C">
            <w:pPr>
              <w:shd w:val="clear" w:color="auto" w:fill="FFFFFF"/>
              <w:spacing w:after="0" w:line="240" w:lineRule="auto"/>
              <w:jc w:val="center"/>
              <w:rPr>
                <w:rFonts w:ascii="Times New Roman" w:hAnsi="Times New Roman" w:cs="Times New Roman"/>
                <w:szCs w:val="20"/>
              </w:rPr>
            </w:pPr>
            <w:r w:rsidRPr="00DF22D8">
              <w:rPr>
                <w:rFonts w:ascii="Times New Roman" w:eastAsia="Times New Roman" w:hAnsi="Times New Roman" w:cs="Times New Roman"/>
                <w:szCs w:val="20"/>
              </w:rPr>
              <w:t>единиц</w:t>
            </w:r>
          </w:p>
        </w:tc>
        <w:tc>
          <w:tcPr>
            <w:tcW w:w="1066" w:type="dxa"/>
            <w:shd w:val="clear" w:color="auto" w:fill="auto"/>
          </w:tcPr>
          <w:p w:rsidR="00CE4232" w:rsidRPr="00DF22D8" w:rsidRDefault="00771F2C">
            <w:pPr>
              <w:widowControl w:val="0"/>
              <w:snapToGrid w:val="0"/>
              <w:spacing w:after="0" w:line="240" w:lineRule="auto"/>
              <w:jc w:val="center"/>
              <w:rPr>
                <w:rFonts w:ascii="Times New Roman" w:hAnsi="Times New Roman" w:cs="Times New Roman"/>
                <w:szCs w:val="20"/>
              </w:rPr>
            </w:pPr>
            <w:r w:rsidRPr="00DF22D8">
              <w:rPr>
                <w:rFonts w:ascii="Times New Roman" w:eastAsia="Times New Roman" w:hAnsi="Times New Roman" w:cs="Times New Roman"/>
                <w:szCs w:val="20"/>
              </w:rPr>
              <w:t>197</w:t>
            </w:r>
          </w:p>
        </w:tc>
        <w:tc>
          <w:tcPr>
            <w:tcW w:w="994" w:type="dxa"/>
            <w:shd w:val="clear" w:color="auto" w:fill="auto"/>
          </w:tcPr>
          <w:p w:rsidR="00CE4232" w:rsidRPr="00DF22D8" w:rsidRDefault="00771F2C">
            <w:pPr>
              <w:widowControl w:val="0"/>
              <w:snapToGrid w:val="0"/>
              <w:spacing w:after="0" w:line="240" w:lineRule="auto"/>
              <w:jc w:val="center"/>
              <w:rPr>
                <w:rFonts w:ascii="Times New Roman" w:hAnsi="Times New Roman" w:cs="Times New Roman"/>
                <w:szCs w:val="20"/>
              </w:rPr>
            </w:pPr>
            <w:r w:rsidRPr="00DF22D8">
              <w:rPr>
                <w:rFonts w:ascii="Times New Roman" w:hAnsi="Times New Roman" w:cs="Times New Roman"/>
                <w:szCs w:val="20"/>
              </w:rPr>
              <w:t>194</w:t>
            </w:r>
          </w:p>
        </w:tc>
        <w:tc>
          <w:tcPr>
            <w:tcW w:w="1003" w:type="dxa"/>
            <w:shd w:val="clear" w:color="auto" w:fill="auto"/>
          </w:tcPr>
          <w:p w:rsidR="00CE4232" w:rsidRPr="00DF22D8" w:rsidRDefault="00771F2C">
            <w:pPr>
              <w:shd w:val="clear" w:color="auto" w:fill="FFFFFF"/>
              <w:spacing w:after="0" w:line="240" w:lineRule="auto"/>
              <w:jc w:val="center"/>
              <w:rPr>
                <w:rFonts w:ascii="Times New Roman" w:hAnsi="Times New Roman" w:cs="Times New Roman"/>
                <w:szCs w:val="20"/>
              </w:rPr>
            </w:pPr>
            <w:r w:rsidRPr="00DF22D8">
              <w:rPr>
                <w:rFonts w:ascii="Times New Roman" w:hAnsi="Times New Roman" w:cs="Times New Roman"/>
                <w:szCs w:val="20"/>
              </w:rPr>
              <w:t>195</w:t>
            </w:r>
          </w:p>
        </w:tc>
        <w:tc>
          <w:tcPr>
            <w:tcW w:w="2462" w:type="dxa"/>
            <w:shd w:val="clear" w:color="auto" w:fill="auto"/>
          </w:tcPr>
          <w:p w:rsidR="00CE4232" w:rsidRPr="00DF22D8" w:rsidRDefault="00771F2C">
            <w:pPr>
              <w:shd w:val="clear" w:color="auto" w:fill="FFFFFF"/>
              <w:spacing w:after="0" w:line="240" w:lineRule="auto"/>
              <w:jc w:val="both"/>
              <w:rPr>
                <w:rFonts w:ascii="Times New Roman" w:eastAsia="Times New Roman" w:hAnsi="Times New Roman" w:cs="Times New Roman"/>
                <w:b/>
                <w:bCs/>
                <w:szCs w:val="20"/>
              </w:rPr>
            </w:pPr>
            <w:r w:rsidRPr="00DF22D8">
              <w:rPr>
                <w:rFonts w:ascii="Times New Roman" w:eastAsia="Times New Roman" w:hAnsi="Times New Roman" w:cs="Times New Roman"/>
                <w:b/>
                <w:bCs/>
                <w:szCs w:val="20"/>
              </w:rPr>
              <w:t>Показатель  достигнут.</w:t>
            </w:r>
          </w:p>
          <w:p w:rsidR="008719BE" w:rsidRPr="00DF22D8" w:rsidRDefault="008719BE">
            <w:pPr>
              <w:shd w:val="clear" w:color="auto" w:fill="FFFFFF"/>
              <w:spacing w:after="0" w:line="240" w:lineRule="auto"/>
              <w:jc w:val="both"/>
              <w:rPr>
                <w:rFonts w:ascii="Times New Roman" w:hAnsi="Times New Roman" w:cs="Times New Roman"/>
                <w:b/>
                <w:bCs/>
                <w:szCs w:val="20"/>
              </w:rPr>
            </w:pPr>
            <w:r w:rsidRPr="00DF22D8">
              <w:rPr>
                <w:rFonts w:ascii="Times New Roman" w:eastAsia="Times New Roman" w:hAnsi="Times New Roman" w:cs="Times New Roman"/>
                <w:szCs w:val="20"/>
              </w:rPr>
              <w:t>В целях повышения эффективности контроля исполнения законодательства, регулирующего деятельность на потребительском рынке, в том числе по ликвидации торговли в неустановленных местах увеличено количество рейдовых мероприятий</w:t>
            </w:r>
          </w:p>
          <w:p w:rsidR="00CE4232" w:rsidRPr="00DF22D8" w:rsidRDefault="00CE4232">
            <w:pPr>
              <w:shd w:val="clear" w:color="auto" w:fill="FFFFFF"/>
              <w:spacing w:after="0" w:line="240" w:lineRule="auto"/>
              <w:jc w:val="both"/>
              <w:rPr>
                <w:rFonts w:ascii="Times New Roman" w:hAnsi="Times New Roman" w:cs="Times New Roman"/>
                <w:szCs w:val="20"/>
              </w:rPr>
            </w:pPr>
          </w:p>
        </w:tc>
      </w:tr>
      <w:tr w:rsidR="00CE4232" w:rsidRPr="00DF22D8">
        <w:trPr>
          <w:trHeight w:val="705"/>
        </w:trPr>
        <w:tc>
          <w:tcPr>
            <w:tcW w:w="546" w:type="dxa"/>
            <w:tcBorders>
              <w:top w:val="nil"/>
            </w:tcBorders>
            <w:shd w:val="clear" w:color="auto" w:fill="auto"/>
          </w:tcPr>
          <w:p w:rsidR="00CE4232" w:rsidRPr="00DF22D8" w:rsidRDefault="00771F2C">
            <w:pPr>
              <w:shd w:val="clear" w:color="auto" w:fill="FFFFFF"/>
              <w:spacing w:after="0" w:line="240" w:lineRule="auto"/>
              <w:jc w:val="center"/>
              <w:rPr>
                <w:rFonts w:ascii="Times New Roman" w:hAnsi="Times New Roman" w:cs="Times New Roman"/>
                <w:szCs w:val="20"/>
              </w:rPr>
            </w:pPr>
            <w:r w:rsidRPr="00DF22D8">
              <w:rPr>
                <w:rFonts w:ascii="Times New Roman" w:hAnsi="Times New Roman" w:cs="Times New Roman"/>
                <w:szCs w:val="20"/>
              </w:rPr>
              <w:t>9.</w:t>
            </w:r>
          </w:p>
        </w:tc>
        <w:tc>
          <w:tcPr>
            <w:tcW w:w="2272" w:type="dxa"/>
            <w:tcBorders>
              <w:top w:val="nil"/>
            </w:tcBorders>
            <w:shd w:val="clear" w:color="auto" w:fill="auto"/>
          </w:tcPr>
          <w:p w:rsidR="00CE4232" w:rsidRPr="00DF22D8" w:rsidRDefault="00771F2C">
            <w:pPr>
              <w:pStyle w:val="ConsPlusNormal"/>
              <w:shd w:val="clear" w:color="auto" w:fill="FFFFFF"/>
              <w:snapToGrid w:val="0"/>
              <w:jc w:val="both"/>
              <w:rPr>
                <w:rFonts w:ascii="Times New Roman" w:hAnsi="Times New Roman" w:cs="Times New Roman"/>
              </w:rPr>
            </w:pPr>
            <w:r w:rsidRPr="00DF22D8">
              <w:rPr>
                <w:rFonts w:ascii="Times New Roman" w:eastAsia="Cambria" w:hAnsi="Times New Roman" w:cs="Times New Roman"/>
              </w:rPr>
              <w:t>Количество потребителей, получивших информационную помощь в области защиты прав потребителей в сфере торговли, общественного питания, бытового обслуживания (ежегодно)</w:t>
            </w:r>
          </w:p>
        </w:tc>
        <w:tc>
          <w:tcPr>
            <w:tcW w:w="1184" w:type="dxa"/>
            <w:tcBorders>
              <w:top w:val="nil"/>
            </w:tcBorders>
            <w:shd w:val="clear" w:color="auto" w:fill="auto"/>
          </w:tcPr>
          <w:p w:rsidR="00CE4232" w:rsidRPr="00DF22D8" w:rsidRDefault="00771F2C">
            <w:pPr>
              <w:shd w:val="clear" w:color="auto" w:fill="FFFFFF"/>
              <w:spacing w:after="0" w:line="240" w:lineRule="auto"/>
              <w:jc w:val="center"/>
              <w:rPr>
                <w:rFonts w:ascii="Times New Roman" w:hAnsi="Times New Roman" w:cs="Times New Roman"/>
                <w:szCs w:val="20"/>
              </w:rPr>
            </w:pPr>
            <w:r w:rsidRPr="00DF22D8">
              <w:rPr>
                <w:rFonts w:ascii="Times New Roman" w:hAnsi="Times New Roman" w:cs="Times New Roman"/>
                <w:szCs w:val="20"/>
              </w:rPr>
              <w:t>человек</w:t>
            </w:r>
          </w:p>
        </w:tc>
        <w:tc>
          <w:tcPr>
            <w:tcW w:w="1066" w:type="dxa"/>
            <w:tcBorders>
              <w:top w:val="nil"/>
            </w:tcBorders>
            <w:shd w:val="clear" w:color="auto" w:fill="auto"/>
          </w:tcPr>
          <w:p w:rsidR="00CE4232" w:rsidRPr="00DF22D8" w:rsidRDefault="00771F2C">
            <w:pPr>
              <w:pStyle w:val="ConsPlusNormal"/>
              <w:jc w:val="center"/>
              <w:rPr>
                <w:rFonts w:ascii="Times New Roman" w:hAnsi="Times New Roman" w:cs="Times New Roman"/>
              </w:rPr>
            </w:pPr>
            <w:r w:rsidRPr="00DF22D8">
              <w:rPr>
                <w:rFonts w:ascii="Times New Roman" w:hAnsi="Times New Roman" w:cs="Times New Roman"/>
              </w:rPr>
              <w:t>17</w:t>
            </w:r>
          </w:p>
        </w:tc>
        <w:tc>
          <w:tcPr>
            <w:tcW w:w="994" w:type="dxa"/>
            <w:tcBorders>
              <w:top w:val="nil"/>
            </w:tcBorders>
            <w:shd w:val="clear" w:color="auto" w:fill="auto"/>
          </w:tcPr>
          <w:p w:rsidR="00CE4232" w:rsidRPr="00DF22D8" w:rsidRDefault="00771F2C">
            <w:pPr>
              <w:pStyle w:val="ConsPlusNormal"/>
              <w:jc w:val="center"/>
              <w:rPr>
                <w:rFonts w:ascii="Times New Roman" w:hAnsi="Times New Roman" w:cs="Times New Roman"/>
              </w:rPr>
            </w:pPr>
            <w:r w:rsidRPr="00DF22D8">
              <w:rPr>
                <w:rFonts w:ascii="Times New Roman" w:hAnsi="Times New Roman" w:cs="Times New Roman"/>
              </w:rPr>
              <w:t>18</w:t>
            </w:r>
          </w:p>
        </w:tc>
        <w:tc>
          <w:tcPr>
            <w:tcW w:w="1003" w:type="dxa"/>
            <w:tcBorders>
              <w:top w:val="nil"/>
            </w:tcBorders>
            <w:shd w:val="clear" w:color="auto" w:fill="auto"/>
          </w:tcPr>
          <w:p w:rsidR="00CE4232" w:rsidRPr="00DF22D8" w:rsidRDefault="00771F2C">
            <w:pPr>
              <w:shd w:val="clear" w:color="auto" w:fill="FFFFFF"/>
              <w:spacing w:after="0" w:line="240" w:lineRule="auto"/>
              <w:jc w:val="center"/>
              <w:rPr>
                <w:rFonts w:ascii="Times New Roman" w:hAnsi="Times New Roman" w:cs="Times New Roman"/>
                <w:szCs w:val="20"/>
              </w:rPr>
            </w:pPr>
            <w:r w:rsidRPr="00DF22D8">
              <w:rPr>
                <w:rFonts w:ascii="Times New Roman" w:hAnsi="Times New Roman" w:cs="Times New Roman"/>
                <w:szCs w:val="20"/>
              </w:rPr>
              <w:t>18</w:t>
            </w:r>
          </w:p>
        </w:tc>
        <w:tc>
          <w:tcPr>
            <w:tcW w:w="2462" w:type="dxa"/>
            <w:tcBorders>
              <w:top w:val="nil"/>
            </w:tcBorders>
            <w:shd w:val="clear" w:color="auto" w:fill="auto"/>
          </w:tcPr>
          <w:p w:rsidR="00CE4232" w:rsidRPr="00DF22D8" w:rsidRDefault="00771F2C">
            <w:pPr>
              <w:shd w:val="clear" w:color="auto" w:fill="FFFFFF"/>
              <w:spacing w:after="0" w:line="240" w:lineRule="auto"/>
              <w:jc w:val="both"/>
              <w:rPr>
                <w:rFonts w:ascii="Times New Roman" w:hAnsi="Times New Roman" w:cs="Times New Roman"/>
                <w:b/>
                <w:bCs/>
                <w:szCs w:val="20"/>
              </w:rPr>
            </w:pPr>
            <w:r w:rsidRPr="00DF22D8">
              <w:rPr>
                <w:rFonts w:ascii="Times New Roman" w:eastAsia="Times New Roman" w:hAnsi="Times New Roman" w:cs="Times New Roman"/>
                <w:b/>
                <w:bCs/>
                <w:szCs w:val="20"/>
              </w:rPr>
              <w:t>Показатель  достигнут.</w:t>
            </w:r>
          </w:p>
          <w:p w:rsidR="00CE4232" w:rsidRPr="00DF22D8" w:rsidRDefault="00CE4232">
            <w:pPr>
              <w:widowControl w:val="0"/>
              <w:shd w:val="clear" w:color="auto" w:fill="FFFFFF"/>
              <w:snapToGrid w:val="0"/>
              <w:spacing w:after="0" w:line="240" w:lineRule="auto"/>
              <w:jc w:val="both"/>
              <w:rPr>
                <w:rFonts w:ascii="Times New Roman" w:eastAsia="Times New Roman" w:hAnsi="Times New Roman" w:cs="Times New Roman"/>
                <w:szCs w:val="20"/>
              </w:rPr>
            </w:pPr>
          </w:p>
        </w:tc>
      </w:tr>
      <w:tr w:rsidR="00CE4232" w:rsidRPr="00DF22D8">
        <w:trPr>
          <w:trHeight w:val="705"/>
        </w:trPr>
        <w:tc>
          <w:tcPr>
            <w:tcW w:w="546" w:type="dxa"/>
            <w:tcBorders>
              <w:top w:val="nil"/>
            </w:tcBorders>
            <w:shd w:val="clear" w:color="auto" w:fill="auto"/>
          </w:tcPr>
          <w:p w:rsidR="00CE4232" w:rsidRPr="00DF22D8" w:rsidRDefault="00771F2C">
            <w:pPr>
              <w:shd w:val="clear" w:color="auto" w:fill="FFFFFF"/>
              <w:spacing w:after="0" w:line="240" w:lineRule="auto"/>
              <w:jc w:val="center"/>
              <w:rPr>
                <w:rFonts w:ascii="Times New Roman" w:hAnsi="Times New Roman" w:cs="Times New Roman"/>
                <w:szCs w:val="20"/>
              </w:rPr>
            </w:pPr>
            <w:r w:rsidRPr="00DF22D8">
              <w:rPr>
                <w:rFonts w:ascii="Times New Roman" w:hAnsi="Times New Roman" w:cs="Times New Roman"/>
                <w:szCs w:val="20"/>
              </w:rPr>
              <w:t>10.</w:t>
            </w:r>
          </w:p>
        </w:tc>
        <w:tc>
          <w:tcPr>
            <w:tcW w:w="2272" w:type="dxa"/>
            <w:tcBorders>
              <w:top w:val="nil"/>
            </w:tcBorders>
            <w:shd w:val="clear" w:color="auto" w:fill="auto"/>
          </w:tcPr>
          <w:p w:rsidR="00CE4232" w:rsidRPr="00DF22D8" w:rsidRDefault="00771F2C">
            <w:pPr>
              <w:spacing w:after="0" w:line="240" w:lineRule="auto"/>
              <w:rPr>
                <w:rFonts w:ascii="Times New Roman" w:hAnsi="Times New Roman" w:cs="Times New Roman"/>
                <w:szCs w:val="20"/>
              </w:rPr>
            </w:pPr>
            <w:r w:rsidRPr="00DF22D8">
              <w:rPr>
                <w:rFonts w:ascii="Times New Roman" w:hAnsi="Times New Roman" w:cs="Times New Roman"/>
                <w:szCs w:val="20"/>
              </w:rPr>
              <w:t xml:space="preserve">Численность занятых в сфере малого и среднего предпринимательства, включая индивидуальных предпринимателей и </w:t>
            </w:r>
            <w:r w:rsidRPr="00DF22D8">
              <w:rPr>
                <w:rFonts w:ascii="Times New Roman" w:eastAsia="Times New Roman" w:hAnsi="Times New Roman" w:cs="Times New Roman"/>
                <w:szCs w:val="20"/>
              </w:rPr>
              <w:t>самозанятых</w:t>
            </w:r>
          </w:p>
        </w:tc>
        <w:tc>
          <w:tcPr>
            <w:tcW w:w="1184" w:type="dxa"/>
            <w:tcBorders>
              <w:top w:val="nil"/>
            </w:tcBorders>
            <w:shd w:val="clear" w:color="auto" w:fill="auto"/>
          </w:tcPr>
          <w:p w:rsidR="00CE4232" w:rsidRPr="00DF22D8" w:rsidRDefault="00771F2C">
            <w:pPr>
              <w:shd w:val="clear" w:color="auto" w:fill="FFFFFF"/>
              <w:spacing w:after="0" w:line="240" w:lineRule="auto"/>
              <w:jc w:val="center"/>
              <w:rPr>
                <w:rFonts w:ascii="Times New Roman" w:hAnsi="Times New Roman" w:cs="Times New Roman"/>
                <w:szCs w:val="20"/>
              </w:rPr>
            </w:pPr>
            <w:r w:rsidRPr="00DF22D8">
              <w:rPr>
                <w:rFonts w:ascii="Times New Roman" w:hAnsi="Times New Roman" w:cs="Times New Roman"/>
                <w:szCs w:val="20"/>
              </w:rPr>
              <w:t>человек</w:t>
            </w:r>
          </w:p>
        </w:tc>
        <w:tc>
          <w:tcPr>
            <w:tcW w:w="1066" w:type="dxa"/>
            <w:tcBorders>
              <w:top w:val="nil"/>
            </w:tcBorders>
            <w:shd w:val="clear" w:color="auto" w:fill="auto"/>
          </w:tcPr>
          <w:p w:rsidR="00CE4232" w:rsidRPr="00DF22D8" w:rsidRDefault="00771F2C">
            <w:pPr>
              <w:spacing w:after="0" w:line="240" w:lineRule="auto"/>
              <w:jc w:val="center"/>
              <w:rPr>
                <w:rFonts w:ascii="Times New Roman" w:hAnsi="Times New Roman" w:cs="Times New Roman"/>
                <w:szCs w:val="20"/>
              </w:rPr>
            </w:pPr>
            <w:r w:rsidRPr="00DF22D8">
              <w:rPr>
                <w:rFonts w:ascii="Times New Roman" w:eastAsia="Times New Roman" w:hAnsi="Times New Roman" w:cs="Times New Roman"/>
                <w:szCs w:val="20"/>
              </w:rPr>
              <w:t>8176</w:t>
            </w:r>
          </w:p>
        </w:tc>
        <w:tc>
          <w:tcPr>
            <w:tcW w:w="994" w:type="dxa"/>
            <w:tcBorders>
              <w:top w:val="nil"/>
            </w:tcBorders>
            <w:shd w:val="clear" w:color="auto" w:fill="auto"/>
          </w:tcPr>
          <w:p w:rsidR="00CE4232" w:rsidRPr="00DF22D8" w:rsidRDefault="00771F2C">
            <w:pPr>
              <w:spacing w:after="0" w:line="240" w:lineRule="auto"/>
              <w:jc w:val="center"/>
              <w:rPr>
                <w:rFonts w:ascii="Times New Roman" w:hAnsi="Times New Roman" w:cs="Times New Roman"/>
                <w:szCs w:val="20"/>
              </w:rPr>
            </w:pPr>
            <w:r w:rsidRPr="00DF22D8">
              <w:rPr>
                <w:rFonts w:ascii="Times New Roman" w:hAnsi="Times New Roman" w:cs="Times New Roman"/>
                <w:szCs w:val="20"/>
              </w:rPr>
              <w:t>8589</w:t>
            </w:r>
          </w:p>
        </w:tc>
        <w:tc>
          <w:tcPr>
            <w:tcW w:w="1003" w:type="dxa"/>
            <w:tcBorders>
              <w:top w:val="nil"/>
            </w:tcBorders>
            <w:shd w:val="clear" w:color="auto" w:fill="auto"/>
          </w:tcPr>
          <w:p w:rsidR="00CE4232" w:rsidRPr="00DF22D8" w:rsidRDefault="00771F2C">
            <w:pPr>
              <w:shd w:val="clear" w:color="auto" w:fill="FFFFFF"/>
              <w:spacing w:after="0" w:line="240" w:lineRule="auto"/>
              <w:jc w:val="center"/>
              <w:rPr>
                <w:rFonts w:ascii="Times New Roman" w:hAnsi="Times New Roman" w:cs="Times New Roman"/>
                <w:szCs w:val="20"/>
              </w:rPr>
            </w:pPr>
            <w:r w:rsidRPr="00DF22D8">
              <w:rPr>
                <w:rFonts w:ascii="Times New Roman" w:hAnsi="Times New Roman" w:cs="Times New Roman"/>
                <w:szCs w:val="20"/>
              </w:rPr>
              <w:t>8670</w:t>
            </w:r>
          </w:p>
        </w:tc>
        <w:tc>
          <w:tcPr>
            <w:tcW w:w="2462" w:type="dxa"/>
            <w:tcBorders>
              <w:top w:val="nil"/>
            </w:tcBorders>
            <w:shd w:val="clear" w:color="auto" w:fill="auto"/>
          </w:tcPr>
          <w:p w:rsidR="00CE4232" w:rsidRPr="00DF22D8" w:rsidRDefault="00771F2C">
            <w:pPr>
              <w:widowControl w:val="0"/>
              <w:snapToGrid w:val="0"/>
              <w:spacing w:after="0" w:line="240" w:lineRule="auto"/>
              <w:jc w:val="both"/>
              <w:rPr>
                <w:rFonts w:ascii="Times New Roman" w:hAnsi="Times New Roman" w:cs="Times New Roman"/>
                <w:szCs w:val="20"/>
              </w:rPr>
            </w:pPr>
            <w:r w:rsidRPr="00DF22D8">
              <w:rPr>
                <w:rFonts w:ascii="Times New Roman" w:eastAsia="Times New Roman" w:hAnsi="Times New Roman" w:cs="Times New Roman"/>
                <w:b/>
                <w:bCs/>
                <w:szCs w:val="20"/>
              </w:rPr>
              <w:t>Показатель достигнут.</w:t>
            </w:r>
          </w:p>
          <w:p w:rsidR="00CE4232" w:rsidRPr="00DF22D8" w:rsidRDefault="00771F2C">
            <w:pPr>
              <w:widowControl w:val="0"/>
              <w:snapToGrid w:val="0"/>
              <w:spacing w:after="0" w:line="240" w:lineRule="auto"/>
              <w:jc w:val="both"/>
              <w:rPr>
                <w:rFonts w:ascii="Times New Roman" w:hAnsi="Times New Roman" w:cs="Times New Roman"/>
                <w:szCs w:val="20"/>
              </w:rPr>
            </w:pPr>
            <w:r w:rsidRPr="00DF22D8">
              <w:rPr>
                <w:rFonts w:ascii="Times New Roman" w:hAnsi="Times New Roman" w:cs="Times New Roman"/>
                <w:szCs w:val="20"/>
              </w:rPr>
              <w:t>В связи с проводимым мониторингом по снижению неформально</w:t>
            </w:r>
            <w:r w:rsidR="00E621DA">
              <w:rPr>
                <w:rFonts w:ascii="Times New Roman" w:hAnsi="Times New Roman" w:cs="Times New Roman"/>
                <w:szCs w:val="20"/>
              </w:rPr>
              <w:t xml:space="preserve">й занятости и разъяснительной </w:t>
            </w:r>
            <w:r w:rsidRPr="00DF22D8">
              <w:rPr>
                <w:rFonts w:ascii="Times New Roman" w:hAnsi="Times New Roman" w:cs="Times New Roman"/>
                <w:szCs w:val="20"/>
              </w:rPr>
              <w:t>работой с работодателями, по профилактике нарушений трудовых прав работников в организациях, расположенных на территории округа.</w:t>
            </w:r>
          </w:p>
        </w:tc>
      </w:tr>
      <w:tr w:rsidR="00CE4232" w:rsidRPr="00DF22D8">
        <w:trPr>
          <w:trHeight w:val="705"/>
        </w:trPr>
        <w:tc>
          <w:tcPr>
            <w:tcW w:w="546" w:type="dxa"/>
            <w:tcBorders>
              <w:top w:val="nil"/>
            </w:tcBorders>
            <w:shd w:val="clear" w:color="auto" w:fill="auto"/>
          </w:tcPr>
          <w:p w:rsidR="00CE4232" w:rsidRPr="00DF22D8" w:rsidRDefault="00771F2C">
            <w:pPr>
              <w:widowControl w:val="0"/>
              <w:snapToGrid w:val="0"/>
              <w:spacing w:after="0" w:line="240" w:lineRule="auto"/>
              <w:jc w:val="center"/>
              <w:rPr>
                <w:rFonts w:ascii="Times New Roman" w:hAnsi="Times New Roman" w:cs="Times New Roman"/>
                <w:szCs w:val="20"/>
              </w:rPr>
            </w:pPr>
            <w:r w:rsidRPr="00DF22D8">
              <w:rPr>
                <w:rFonts w:ascii="Times New Roman" w:hAnsi="Times New Roman" w:cs="Times New Roman"/>
                <w:szCs w:val="20"/>
              </w:rPr>
              <w:t>11.</w:t>
            </w:r>
          </w:p>
        </w:tc>
        <w:tc>
          <w:tcPr>
            <w:tcW w:w="2272" w:type="dxa"/>
            <w:tcBorders>
              <w:top w:val="nil"/>
            </w:tcBorders>
            <w:shd w:val="clear" w:color="auto" w:fill="auto"/>
          </w:tcPr>
          <w:p w:rsidR="00CE4232" w:rsidRPr="00DF22D8" w:rsidRDefault="00771F2C">
            <w:pPr>
              <w:widowControl w:val="0"/>
              <w:snapToGrid w:val="0"/>
              <w:spacing w:after="0" w:line="240" w:lineRule="auto"/>
              <w:jc w:val="both"/>
              <w:rPr>
                <w:rFonts w:ascii="Times New Roman" w:hAnsi="Times New Roman" w:cs="Times New Roman"/>
                <w:szCs w:val="20"/>
              </w:rPr>
            </w:pPr>
            <w:r w:rsidRPr="00DF22D8">
              <w:rPr>
                <w:rFonts w:ascii="Times New Roman" w:eastAsia="Cambria" w:hAnsi="Times New Roman" w:cs="Times New Roman"/>
                <w:szCs w:val="20"/>
              </w:rPr>
              <w:t>Доля ставропольских товаропроизводителей, принявших участие в ярмарках, проведенных на территории округа</w:t>
            </w:r>
          </w:p>
        </w:tc>
        <w:tc>
          <w:tcPr>
            <w:tcW w:w="1184" w:type="dxa"/>
            <w:tcBorders>
              <w:top w:val="nil"/>
            </w:tcBorders>
            <w:shd w:val="clear" w:color="auto" w:fill="auto"/>
          </w:tcPr>
          <w:p w:rsidR="00CE4232" w:rsidRPr="00DF22D8" w:rsidRDefault="00771F2C">
            <w:pPr>
              <w:pStyle w:val="ConsPlusNormal"/>
              <w:jc w:val="center"/>
              <w:rPr>
                <w:rFonts w:ascii="Times New Roman" w:hAnsi="Times New Roman" w:cs="Times New Roman"/>
              </w:rPr>
            </w:pPr>
            <w:r w:rsidRPr="00DF22D8">
              <w:rPr>
                <w:rFonts w:ascii="Times New Roman" w:hAnsi="Times New Roman" w:cs="Times New Roman"/>
              </w:rPr>
              <w:t>%</w:t>
            </w:r>
          </w:p>
        </w:tc>
        <w:tc>
          <w:tcPr>
            <w:tcW w:w="1066" w:type="dxa"/>
            <w:tcBorders>
              <w:top w:val="nil"/>
            </w:tcBorders>
            <w:shd w:val="clear" w:color="auto" w:fill="auto"/>
          </w:tcPr>
          <w:p w:rsidR="00CE4232" w:rsidRPr="00DF22D8" w:rsidRDefault="00771F2C">
            <w:pPr>
              <w:pStyle w:val="ConsPlusNormal"/>
              <w:jc w:val="center"/>
              <w:rPr>
                <w:rFonts w:ascii="Times New Roman" w:hAnsi="Times New Roman" w:cs="Times New Roman"/>
              </w:rPr>
            </w:pPr>
            <w:r w:rsidRPr="00DF22D8">
              <w:rPr>
                <w:rFonts w:ascii="Times New Roman" w:hAnsi="Times New Roman" w:cs="Times New Roman"/>
              </w:rPr>
              <w:t>99,91</w:t>
            </w:r>
          </w:p>
        </w:tc>
        <w:tc>
          <w:tcPr>
            <w:tcW w:w="994" w:type="dxa"/>
            <w:tcBorders>
              <w:top w:val="nil"/>
            </w:tcBorders>
            <w:shd w:val="clear" w:color="auto" w:fill="auto"/>
          </w:tcPr>
          <w:p w:rsidR="00CE4232" w:rsidRPr="00DF22D8" w:rsidRDefault="00771F2C">
            <w:pPr>
              <w:pStyle w:val="ConsPlusNormal"/>
              <w:jc w:val="center"/>
              <w:rPr>
                <w:rFonts w:ascii="Times New Roman" w:hAnsi="Times New Roman" w:cs="Times New Roman"/>
              </w:rPr>
            </w:pPr>
            <w:r w:rsidRPr="00DF22D8">
              <w:rPr>
                <w:rFonts w:ascii="Times New Roman" w:hAnsi="Times New Roman" w:cs="Times New Roman"/>
              </w:rPr>
              <w:t>99,25</w:t>
            </w:r>
          </w:p>
        </w:tc>
        <w:tc>
          <w:tcPr>
            <w:tcW w:w="1003" w:type="dxa"/>
            <w:tcBorders>
              <w:top w:val="nil"/>
            </w:tcBorders>
            <w:shd w:val="clear" w:color="auto" w:fill="auto"/>
          </w:tcPr>
          <w:p w:rsidR="00CE4232" w:rsidRPr="00DF22D8" w:rsidRDefault="00771F2C">
            <w:pPr>
              <w:shd w:val="clear" w:color="auto" w:fill="FFFFFF"/>
              <w:spacing w:after="0" w:line="240" w:lineRule="auto"/>
              <w:jc w:val="center"/>
              <w:rPr>
                <w:rFonts w:ascii="Times New Roman" w:hAnsi="Times New Roman" w:cs="Times New Roman"/>
                <w:szCs w:val="20"/>
              </w:rPr>
            </w:pPr>
            <w:r w:rsidRPr="00DF22D8">
              <w:rPr>
                <w:rFonts w:ascii="Times New Roman" w:hAnsi="Times New Roman" w:cs="Times New Roman"/>
                <w:szCs w:val="20"/>
              </w:rPr>
              <w:t>99,93</w:t>
            </w:r>
          </w:p>
        </w:tc>
        <w:tc>
          <w:tcPr>
            <w:tcW w:w="2462" w:type="dxa"/>
            <w:tcBorders>
              <w:top w:val="nil"/>
            </w:tcBorders>
            <w:shd w:val="clear" w:color="auto" w:fill="auto"/>
          </w:tcPr>
          <w:p w:rsidR="00CE4232" w:rsidRPr="00DF22D8" w:rsidRDefault="00771F2C">
            <w:pPr>
              <w:shd w:val="clear" w:color="auto" w:fill="FFFFFF"/>
              <w:spacing w:after="0" w:line="240" w:lineRule="auto"/>
              <w:jc w:val="both"/>
              <w:rPr>
                <w:rFonts w:ascii="Times New Roman" w:hAnsi="Times New Roman" w:cs="Times New Roman"/>
                <w:b/>
                <w:bCs/>
                <w:szCs w:val="20"/>
              </w:rPr>
            </w:pPr>
            <w:r w:rsidRPr="00DF22D8">
              <w:rPr>
                <w:rFonts w:ascii="Times New Roman" w:eastAsia="Times New Roman" w:hAnsi="Times New Roman" w:cs="Times New Roman"/>
                <w:b/>
                <w:bCs/>
                <w:szCs w:val="20"/>
              </w:rPr>
              <w:t>Показатель  достигнут.</w:t>
            </w:r>
          </w:p>
          <w:p w:rsidR="00CE4232" w:rsidRPr="00DF22D8" w:rsidRDefault="00771F2C">
            <w:pPr>
              <w:widowControl w:val="0"/>
              <w:snapToGrid w:val="0"/>
              <w:spacing w:after="0" w:line="240" w:lineRule="auto"/>
              <w:jc w:val="both"/>
              <w:rPr>
                <w:rFonts w:ascii="Times New Roman" w:hAnsi="Times New Roman" w:cs="Times New Roman"/>
                <w:szCs w:val="20"/>
              </w:rPr>
            </w:pPr>
            <w:r w:rsidRPr="00DF22D8">
              <w:rPr>
                <w:rFonts w:ascii="Times New Roman" w:hAnsi="Times New Roman" w:cs="Times New Roman"/>
                <w:szCs w:val="20"/>
              </w:rPr>
              <w:t xml:space="preserve">Увеличилось количество ставропольских товаропроизводителей, принявших участие в </w:t>
            </w:r>
            <w:r w:rsidRPr="00DF22D8">
              <w:rPr>
                <w:rFonts w:ascii="Times New Roman" w:eastAsia="Cambria" w:hAnsi="Times New Roman" w:cs="Times New Roman"/>
                <w:szCs w:val="20"/>
              </w:rPr>
              <w:t>ярмарках, проведенных на территории округа.</w:t>
            </w:r>
          </w:p>
        </w:tc>
      </w:tr>
      <w:tr w:rsidR="00CE4232" w:rsidRPr="00DF22D8">
        <w:trPr>
          <w:trHeight w:val="120"/>
        </w:trPr>
        <w:tc>
          <w:tcPr>
            <w:tcW w:w="9527" w:type="dxa"/>
            <w:gridSpan w:val="7"/>
            <w:shd w:val="clear" w:color="auto" w:fill="auto"/>
          </w:tcPr>
          <w:p w:rsidR="00CE4232" w:rsidRPr="00DF22D8" w:rsidRDefault="00771F2C">
            <w:pPr>
              <w:shd w:val="clear" w:color="auto" w:fill="FFFFFF"/>
              <w:spacing w:after="0" w:line="240" w:lineRule="auto"/>
              <w:jc w:val="center"/>
              <w:rPr>
                <w:rFonts w:ascii="Times New Roman" w:hAnsi="Times New Roman" w:cs="Times New Roman"/>
                <w:szCs w:val="20"/>
              </w:rPr>
            </w:pPr>
            <w:r w:rsidRPr="00DF22D8">
              <w:rPr>
                <w:rFonts w:ascii="Times New Roman" w:eastAsia="Times New Roman" w:hAnsi="Times New Roman" w:cs="Times New Roman"/>
                <w:b/>
                <w:bCs/>
                <w:szCs w:val="20"/>
              </w:rPr>
              <w:t>Цель 3. Определение направлений и ожидаемых результатов социально-экономического развития округа</w:t>
            </w:r>
          </w:p>
        </w:tc>
      </w:tr>
      <w:tr w:rsidR="00CE4232" w:rsidRPr="00DF22D8">
        <w:tc>
          <w:tcPr>
            <w:tcW w:w="546" w:type="dxa"/>
            <w:shd w:val="clear" w:color="auto" w:fill="auto"/>
          </w:tcPr>
          <w:p w:rsidR="00CE4232" w:rsidRPr="00DF22D8" w:rsidRDefault="00771F2C">
            <w:pPr>
              <w:shd w:val="clear" w:color="auto" w:fill="FFFFFF"/>
              <w:spacing w:after="0" w:line="240" w:lineRule="auto"/>
              <w:jc w:val="center"/>
              <w:rPr>
                <w:rFonts w:ascii="Times New Roman" w:hAnsi="Times New Roman" w:cs="Times New Roman"/>
                <w:szCs w:val="20"/>
              </w:rPr>
            </w:pPr>
            <w:r w:rsidRPr="00DF22D8">
              <w:rPr>
                <w:rFonts w:ascii="Times New Roman" w:eastAsia="Times New Roman" w:hAnsi="Times New Roman" w:cs="Times New Roman"/>
                <w:szCs w:val="20"/>
              </w:rPr>
              <w:t>12.</w:t>
            </w:r>
          </w:p>
        </w:tc>
        <w:tc>
          <w:tcPr>
            <w:tcW w:w="2272" w:type="dxa"/>
            <w:shd w:val="clear" w:color="auto" w:fill="auto"/>
          </w:tcPr>
          <w:p w:rsidR="00CE4232" w:rsidRPr="00DF22D8" w:rsidRDefault="00771F2C">
            <w:pPr>
              <w:shd w:val="clear" w:color="auto" w:fill="FFFFFF"/>
              <w:spacing w:after="0" w:line="240" w:lineRule="auto"/>
              <w:jc w:val="both"/>
              <w:rPr>
                <w:rFonts w:ascii="Times New Roman" w:hAnsi="Times New Roman" w:cs="Times New Roman"/>
                <w:szCs w:val="20"/>
              </w:rPr>
            </w:pPr>
            <w:r w:rsidRPr="00DF22D8">
              <w:rPr>
                <w:rFonts w:ascii="Times New Roman" w:eastAsia="Times New Roman" w:hAnsi="Times New Roman" w:cs="Times New Roman"/>
                <w:szCs w:val="20"/>
              </w:rPr>
              <w:t>Среднее отклонение фактических значений показателей социально- экономического развития округа от прогнозируемых</w:t>
            </w:r>
          </w:p>
          <w:p w:rsidR="00CE4232" w:rsidRPr="00DF22D8" w:rsidRDefault="00CE4232">
            <w:pPr>
              <w:shd w:val="clear" w:color="auto" w:fill="FFFFFF"/>
              <w:spacing w:after="0" w:line="240" w:lineRule="auto"/>
              <w:jc w:val="both"/>
              <w:rPr>
                <w:rFonts w:ascii="Times New Roman" w:eastAsia="Times New Roman" w:hAnsi="Times New Roman" w:cs="Times New Roman"/>
                <w:szCs w:val="20"/>
              </w:rPr>
            </w:pPr>
          </w:p>
        </w:tc>
        <w:tc>
          <w:tcPr>
            <w:tcW w:w="1184" w:type="dxa"/>
            <w:shd w:val="clear" w:color="auto" w:fill="auto"/>
          </w:tcPr>
          <w:p w:rsidR="00CE4232" w:rsidRPr="00DF22D8" w:rsidRDefault="00771F2C">
            <w:pPr>
              <w:shd w:val="clear" w:color="auto" w:fill="FFFFFF"/>
              <w:spacing w:after="0" w:line="240" w:lineRule="auto"/>
              <w:jc w:val="center"/>
              <w:rPr>
                <w:rFonts w:ascii="Times New Roman" w:eastAsia="Times New Roman" w:hAnsi="Times New Roman" w:cs="Times New Roman"/>
                <w:szCs w:val="20"/>
              </w:rPr>
            </w:pPr>
            <w:r w:rsidRPr="00DF22D8">
              <w:rPr>
                <w:rFonts w:ascii="Times New Roman" w:eastAsia="Times New Roman" w:hAnsi="Times New Roman" w:cs="Times New Roman"/>
                <w:szCs w:val="20"/>
              </w:rPr>
              <w:t>%</w:t>
            </w:r>
          </w:p>
        </w:tc>
        <w:tc>
          <w:tcPr>
            <w:tcW w:w="1066" w:type="dxa"/>
            <w:shd w:val="clear" w:color="auto" w:fill="auto"/>
          </w:tcPr>
          <w:p w:rsidR="00CE4232" w:rsidRPr="00DF22D8" w:rsidRDefault="00771F2C">
            <w:pPr>
              <w:widowControl w:val="0"/>
              <w:snapToGrid w:val="0"/>
              <w:spacing w:after="0" w:line="240" w:lineRule="auto"/>
              <w:jc w:val="center"/>
              <w:rPr>
                <w:rFonts w:ascii="Times New Roman" w:hAnsi="Times New Roman" w:cs="Times New Roman"/>
                <w:szCs w:val="20"/>
              </w:rPr>
            </w:pPr>
            <w:r w:rsidRPr="00DF22D8">
              <w:rPr>
                <w:rFonts w:ascii="Times New Roman" w:hAnsi="Times New Roman" w:cs="Times New Roman"/>
                <w:szCs w:val="20"/>
              </w:rPr>
              <w:t>9,20</w:t>
            </w:r>
          </w:p>
        </w:tc>
        <w:tc>
          <w:tcPr>
            <w:tcW w:w="994" w:type="dxa"/>
            <w:shd w:val="clear" w:color="auto" w:fill="auto"/>
          </w:tcPr>
          <w:p w:rsidR="00CE4232" w:rsidRPr="00DF22D8" w:rsidRDefault="00771F2C">
            <w:pPr>
              <w:widowControl w:val="0"/>
              <w:snapToGrid w:val="0"/>
              <w:spacing w:after="0" w:line="240" w:lineRule="auto"/>
              <w:jc w:val="center"/>
              <w:rPr>
                <w:rFonts w:ascii="Times New Roman" w:hAnsi="Times New Roman" w:cs="Times New Roman"/>
                <w:szCs w:val="20"/>
              </w:rPr>
            </w:pPr>
            <w:r w:rsidRPr="00DF22D8">
              <w:rPr>
                <w:rFonts w:ascii="Times New Roman" w:hAnsi="Times New Roman" w:cs="Times New Roman"/>
                <w:szCs w:val="20"/>
              </w:rPr>
              <w:t>7,00</w:t>
            </w:r>
          </w:p>
        </w:tc>
        <w:tc>
          <w:tcPr>
            <w:tcW w:w="1003" w:type="dxa"/>
            <w:shd w:val="clear" w:color="auto" w:fill="auto"/>
          </w:tcPr>
          <w:p w:rsidR="00CE4232" w:rsidRPr="00DF22D8" w:rsidRDefault="00771F2C" w:rsidP="003B1100">
            <w:pPr>
              <w:shd w:val="clear" w:color="auto" w:fill="FFFFFF"/>
              <w:spacing w:after="0" w:line="240" w:lineRule="auto"/>
              <w:jc w:val="center"/>
              <w:rPr>
                <w:rFonts w:ascii="Times New Roman" w:hAnsi="Times New Roman" w:cs="Times New Roman"/>
                <w:szCs w:val="20"/>
              </w:rPr>
            </w:pPr>
            <w:r w:rsidRPr="00DF22D8">
              <w:rPr>
                <w:rFonts w:ascii="Times New Roman" w:hAnsi="Times New Roman" w:cs="Times New Roman"/>
                <w:szCs w:val="20"/>
              </w:rPr>
              <w:t>27,</w:t>
            </w:r>
            <w:r w:rsidR="003B1100" w:rsidRPr="00DF22D8">
              <w:rPr>
                <w:rFonts w:ascii="Times New Roman" w:hAnsi="Times New Roman" w:cs="Times New Roman"/>
                <w:szCs w:val="20"/>
              </w:rPr>
              <w:t>61</w:t>
            </w:r>
          </w:p>
        </w:tc>
        <w:tc>
          <w:tcPr>
            <w:tcW w:w="2462" w:type="dxa"/>
            <w:shd w:val="clear" w:color="auto" w:fill="auto"/>
          </w:tcPr>
          <w:p w:rsidR="00CE4232" w:rsidRPr="00DF22D8" w:rsidRDefault="00771F2C">
            <w:pPr>
              <w:shd w:val="clear" w:color="auto" w:fill="FFFFFF"/>
              <w:spacing w:after="0" w:line="240" w:lineRule="auto"/>
              <w:jc w:val="both"/>
              <w:rPr>
                <w:rFonts w:ascii="Times New Roman" w:eastAsia="Times New Roman" w:hAnsi="Times New Roman" w:cs="Times New Roman"/>
                <w:b/>
                <w:bCs/>
                <w:szCs w:val="20"/>
              </w:rPr>
            </w:pPr>
            <w:r w:rsidRPr="00DF22D8">
              <w:rPr>
                <w:rFonts w:ascii="Times New Roman" w:eastAsia="Times New Roman" w:hAnsi="Times New Roman" w:cs="Times New Roman"/>
                <w:b/>
                <w:bCs/>
                <w:szCs w:val="20"/>
              </w:rPr>
              <w:t>Индикатор не достигнут.</w:t>
            </w:r>
          </w:p>
          <w:p w:rsidR="003B1100" w:rsidRPr="00DF22D8" w:rsidRDefault="00771F2C" w:rsidP="003B1100">
            <w:pPr>
              <w:shd w:val="clear" w:color="auto" w:fill="FFFFFF"/>
              <w:spacing w:after="0" w:line="240" w:lineRule="auto"/>
              <w:jc w:val="both"/>
              <w:rPr>
                <w:rFonts w:ascii="Times New Roman" w:eastAsia="Times New Roman" w:hAnsi="Times New Roman" w:cs="Times New Roman"/>
                <w:szCs w:val="20"/>
              </w:rPr>
            </w:pPr>
            <w:r w:rsidRPr="00DF22D8">
              <w:rPr>
                <w:rFonts w:ascii="Times New Roman" w:eastAsia="Times New Roman" w:hAnsi="Times New Roman" w:cs="Times New Roman"/>
                <w:szCs w:val="20"/>
              </w:rPr>
              <w:t>На точность прогнозирования повлияло</w:t>
            </w:r>
            <w:r w:rsidR="003B1100" w:rsidRPr="00DF22D8">
              <w:rPr>
                <w:rFonts w:ascii="Times New Roman" w:eastAsia="Times New Roman" w:hAnsi="Times New Roman" w:cs="Times New Roman"/>
                <w:szCs w:val="20"/>
              </w:rPr>
              <w:t>:</w:t>
            </w:r>
          </w:p>
          <w:p w:rsidR="003B1100" w:rsidRPr="00DF22D8" w:rsidRDefault="003B1100" w:rsidP="003B1100">
            <w:pPr>
              <w:shd w:val="clear" w:color="auto" w:fill="FFFFFF"/>
              <w:spacing w:after="0" w:line="240" w:lineRule="auto"/>
              <w:jc w:val="both"/>
              <w:rPr>
                <w:rFonts w:ascii="Times New Roman" w:eastAsia="Times New Roman" w:hAnsi="Times New Roman" w:cs="Times New Roman"/>
                <w:szCs w:val="20"/>
              </w:rPr>
            </w:pPr>
            <w:r w:rsidRPr="00DF22D8">
              <w:rPr>
                <w:rFonts w:ascii="Times New Roman" w:eastAsia="Times New Roman" w:hAnsi="Times New Roman" w:cs="Times New Roman"/>
                <w:szCs w:val="20"/>
              </w:rPr>
              <w:t xml:space="preserve">- </w:t>
            </w:r>
            <w:r w:rsidR="00771F2C" w:rsidRPr="00DF22D8">
              <w:rPr>
                <w:rFonts w:ascii="Times New Roman" w:eastAsia="Times New Roman" w:hAnsi="Times New Roman" w:cs="Times New Roman"/>
                <w:szCs w:val="20"/>
              </w:rPr>
              <w:t xml:space="preserve">снижение </w:t>
            </w:r>
            <w:r w:rsidRPr="00DF22D8">
              <w:rPr>
                <w:rFonts w:ascii="Times New Roman" w:eastAsia="Times New Roman" w:hAnsi="Times New Roman" w:cs="Times New Roman"/>
                <w:szCs w:val="20"/>
              </w:rPr>
              <w:t xml:space="preserve">индекса промышленного производства; </w:t>
            </w:r>
          </w:p>
          <w:p w:rsidR="00CE4232" w:rsidRPr="00DF22D8" w:rsidRDefault="003B1100" w:rsidP="00E621DA">
            <w:pPr>
              <w:shd w:val="clear" w:color="auto" w:fill="FFFFFF"/>
              <w:spacing w:after="0" w:line="240" w:lineRule="auto"/>
              <w:jc w:val="both"/>
              <w:rPr>
                <w:rFonts w:ascii="Times New Roman" w:eastAsia="Times New Roman" w:hAnsi="Times New Roman" w:cs="Times New Roman"/>
                <w:szCs w:val="20"/>
              </w:rPr>
            </w:pPr>
            <w:r w:rsidRPr="00DF22D8">
              <w:rPr>
                <w:rFonts w:ascii="Times New Roman" w:eastAsia="Times New Roman" w:hAnsi="Times New Roman" w:cs="Times New Roman"/>
                <w:szCs w:val="20"/>
              </w:rPr>
              <w:t xml:space="preserve">- сокращение объемов производства обрабатывающих производств, </w:t>
            </w:r>
            <w:r w:rsidR="00E621DA">
              <w:rPr>
                <w:rFonts w:ascii="Times New Roman" w:eastAsia="Times New Roman" w:hAnsi="Times New Roman" w:cs="Times New Roman"/>
                <w:szCs w:val="20"/>
              </w:rPr>
              <w:t xml:space="preserve">производства </w:t>
            </w:r>
            <w:r w:rsidR="00771F2C" w:rsidRPr="00DF22D8">
              <w:rPr>
                <w:rFonts w:ascii="Times New Roman" w:eastAsia="Times New Roman" w:hAnsi="Times New Roman" w:cs="Times New Roman"/>
                <w:szCs w:val="20"/>
              </w:rPr>
              <w:t>электрической энерги</w:t>
            </w:r>
            <w:r w:rsidR="00E621DA">
              <w:rPr>
                <w:rFonts w:ascii="Times New Roman" w:eastAsia="Times New Roman" w:hAnsi="Times New Roman" w:cs="Times New Roman"/>
                <w:szCs w:val="20"/>
              </w:rPr>
              <w:t>и</w:t>
            </w:r>
            <w:r w:rsidR="00771F2C" w:rsidRPr="00DF22D8">
              <w:rPr>
                <w:rFonts w:ascii="Times New Roman" w:eastAsia="Times New Roman" w:hAnsi="Times New Roman" w:cs="Times New Roman"/>
                <w:szCs w:val="20"/>
              </w:rPr>
              <w:t>, газ</w:t>
            </w:r>
            <w:r w:rsidR="00E621DA">
              <w:rPr>
                <w:rFonts w:ascii="Times New Roman" w:eastAsia="Times New Roman" w:hAnsi="Times New Roman" w:cs="Times New Roman"/>
                <w:szCs w:val="20"/>
              </w:rPr>
              <w:t>а</w:t>
            </w:r>
            <w:r w:rsidR="00771F2C" w:rsidRPr="00DF22D8">
              <w:rPr>
                <w:rFonts w:ascii="Times New Roman" w:eastAsia="Times New Roman" w:hAnsi="Times New Roman" w:cs="Times New Roman"/>
                <w:szCs w:val="20"/>
              </w:rPr>
              <w:t xml:space="preserve"> и пар</w:t>
            </w:r>
            <w:r w:rsidR="00E621DA">
              <w:rPr>
                <w:rFonts w:ascii="Times New Roman" w:eastAsia="Times New Roman" w:hAnsi="Times New Roman" w:cs="Times New Roman"/>
                <w:szCs w:val="20"/>
              </w:rPr>
              <w:t>а</w:t>
            </w:r>
            <w:r w:rsidR="00771F2C" w:rsidRPr="00DF22D8">
              <w:rPr>
                <w:rFonts w:ascii="Times New Roman" w:eastAsia="Times New Roman" w:hAnsi="Times New Roman" w:cs="Times New Roman"/>
                <w:szCs w:val="20"/>
              </w:rPr>
              <w:t xml:space="preserve">, а также </w:t>
            </w:r>
            <w:r w:rsidR="00E621DA">
              <w:rPr>
                <w:rFonts w:ascii="Times New Roman" w:eastAsia="Times New Roman" w:hAnsi="Times New Roman" w:cs="Times New Roman"/>
                <w:szCs w:val="20"/>
              </w:rPr>
              <w:t xml:space="preserve">снижение </w:t>
            </w:r>
            <w:r w:rsidR="00771F2C" w:rsidRPr="00DF22D8">
              <w:rPr>
                <w:rFonts w:ascii="Times New Roman" w:eastAsia="Times New Roman" w:hAnsi="Times New Roman" w:cs="Times New Roman"/>
                <w:szCs w:val="20"/>
              </w:rPr>
              <w:t xml:space="preserve">объемов оказания платных услуг </w:t>
            </w:r>
            <w:r w:rsidR="00771F2C" w:rsidRPr="00DF22D8">
              <w:rPr>
                <w:rFonts w:ascii="Times New Roman" w:eastAsia="Times New Roman" w:hAnsi="Times New Roman" w:cs="Times New Roman"/>
                <w:szCs w:val="20"/>
              </w:rPr>
              <w:lastRenderedPageBreak/>
              <w:t>населению</w:t>
            </w:r>
          </w:p>
        </w:tc>
      </w:tr>
      <w:tr w:rsidR="00CE4232" w:rsidRPr="00DF22D8">
        <w:trPr>
          <w:trHeight w:val="210"/>
        </w:trPr>
        <w:tc>
          <w:tcPr>
            <w:tcW w:w="9527" w:type="dxa"/>
            <w:gridSpan w:val="7"/>
            <w:shd w:val="clear" w:color="auto" w:fill="auto"/>
          </w:tcPr>
          <w:p w:rsidR="00CE4232" w:rsidRPr="00DF22D8" w:rsidRDefault="00771F2C">
            <w:pPr>
              <w:shd w:val="clear" w:color="auto" w:fill="FFFFFF"/>
              <w:spacing w:after="0" w:line="240" w:lineRule="auto"/>
              <w:jc w:val="center"/>
              <w:rPr>
                <w:rFonts w:ascii="Times New Roman" w:eastAsia="Times New Roman" w:hAnsi="Times New Roman" w:cs="Times New Roman"/>
                <w:szCs w:val="20"/>
              </w:rPr>
            </w:pPr>
            <w:r w:rsidRPr="00DF22D8">
              <w:rPr>
                <w:rFonts w:ascii="Times New Roman" w:eastAsia="Times New Roman" w:hAnsi="Times New Roman" w:cs="Times New Roman"/>
                <w:b/>
                <w:bCs/>
                <w:szCs w:val="20"/>
              </w:rPr>
              <w:lastRenderedPageBreak/>
              <w:t>Подпрограмма «Совершенствование системы стратегического управления (планирования)»</w:t>
            </w:r>
          </w:p>
        </w:tc>
      </w:tr>
      <w:tr w:rsidR="00CE4232" w:rsidRPr="00DF22D8">
        <w:trPr>
          <w:trHeight w:val="165"/>
        </w:trPr>
        <w:tc>
          <w:tcPr>
            <w:tcW w:w="9527" w:type="dxa"/>
            <w:gridSpan w:val="7"/>
            <w:shd w:val="clear" w:color="auto" w:fill="auto"/>
          </w:tcPr>
          <w:p w:rsidR="00CE4232" w:rsidRPr="00DF22D8" w:rsidRDefault="00771F2C">
            <w:pPr>
              <w:shd w:val="clear" w:color="auto" w:fill="FFFFFF"/>
              <w:spacing w:after="0" w:line="240" w:lineRule="auto"/>
              <w:jc w:val="center"/>
              <w:rPr>
                <w:rFonts w:ascii="Times New Roman" w:eastAsia="Times New Roman" w:hAnsi="Times New Roman" w:cs="Times New Roman"/>
                <w:szCs w:val="20"/>
              </w:rPr>
            </w:pPr>
            <w:r w:rsidRPr="00DF22D8">
              <w:rPr>
                <w:rFonts w:ascii="Times New Roman" w:eastAsia="Times New Roman" w:hAnsi="Times New Roman" w:cs="Times New Roman"/>
                <w:szCs w:val="20"/>
              </w:rPr>
              <w:t>Задача 1 «Координация стратегического управления и мер бюджетной политики»</w:t>
            </w:r>
          </w:p>
        </w:tc>
      </w:tr>
      <w:tr w:rsidR="00CE4232" w:rsidRPr="00DF22D8">
        <w:trPr>
          <w:trHeight w:val="270"/>
        </w:trPr>
        <w:tc>
          <w:tcPr>
            <w:tcW w:w="546" w:type="dxa"/>
            <w:shd w:val="clear" w:color="auto" w:fill="auto"/>
          </w:tcPr>
          <w:p w:rsidR="00CE4232" w:rsidRPr="00DF22D8" w:rsidRDefault="00771F2C">
            <w:pPr>
              <w:shd w:val="clear" w:color="auto" w:fill="FFFFFF"/>
              <w:spacing w:after="0" w:line="240" w:lineRule="auto"/>
              <w:jc w:val="center"/>
              <w:rPr>
                <w:rFonts w:ascii="Times New Roman" w:hAnsi="Times New Roman" w:cs="Times New Roman"/>
                <w:szCs w:val="20"/>
              </w:rPr>
            </w:pPr>
            <w:r w:rsidRPr="00DF22D8">
              <w:rPr>
                <w:rFonts w:ascii="Times New Roman" w:eastAsia="Times New Roman" w:hAnsi="Times New Roman" w:cs="Times New Roman"/>
                <w:szCs w:val="20"/>
              </w:rPr>
              <w:t>13.</w:t>
            </w:r>
          </w:p>
        </w:tc>
        <w:tc>
          <w:tcPr>
            <w:tcW w:w="2272" w:type="dxa"/>
            <w:shd w:val="clear" w:color="auto" w:fill="auto"/>
          </w:tcPr>
          <w:p w:rsidR="00CE4232" w:rsidRPr="00DF22D8" w:rsidRDefault="00771F2C">
            <w:pPr>
              <w:widowControl w:val="0"/>
              <w:snapToGrid w:val="0"/>
              <w:spacing w:after="0" w:line="240" w:lineRule="auto"/>
              <w:jc w:val="both"/>
              <w:rPr>
                <w:rFonts w:ascii="Times New Roman" w:hAnsi="Times New Roman" w:cs="Times New Roman"/>
                <w:szCs w:val="20"/>
              </w:rPr>
            </w:pPr>
            <w:r w:rsidRPr="00DF22D8">
              <w:rPr>
                <w:rFonts w:ascii="Times New Roman" w:hAnsi="Times New Roman" w:cs="Times New Roman"/>
                <w:szCs w:val="20"/>
              </w:rPr>
              <w:t>Доля разработанных (актуализированных) документов среднесрочного и долгосрочного прогнозирования от общего числа запланированных к разработке (актуализации) документов среднесрочного и долгосрочного прогнозирования</w:t>
            </w:r>
          </w:p>
        </w:tc>
        <w:tc>
          <w:tcPr>
            <w:tcW w:w="1184" w:type="dxa"/>
            <w:shd w:val="clear" w:color="auto" w:fill="auto"/>
          </w:tcPr>
          <w:p w:rsidR="00CE4232" w:rsidRPr="00DF22D8" w:rsidRDefault="00771F2C">
            <w:pPr>
              <w:shd w:val="clear" w:color="auto" w:fill="FFFFFF"/>
              <w:spacing w:after="0" w:line="240" w:lineRule="auto"/>
              <w:jc w:val="center"/>
              <w:rPr>
                <w:rFonts w:ascii="Times New Roman" w:eastAsia="Times New Roman" w:hAnsi="Times New Roman" w:cs="Times New Roman"/>
                <w:szCs w:val="20"/>
              </w:rPr>
            </w:pPr>
            <w:r w:rsidRPr="00DF22D8">
              <w:rPr>
                <w:rFonts w:ascii="Times New Roman" w:eastAsia="Times New Roman" w:hAnsi="Times New Roman" w:cs="Times New Roman"/>
                <w:szCs w:val="20"/>
              </w:rPr>
              <w:t>%</w:t>
            </w:r>
          </w:p>
        </w:tc>
        <w:tc>
          <w:tcPr>
            <w:tcW w:w="1066" w:type="dxa"/>
            <w:shd w:val="clear" w:color="auto" w:fill="auto"/>
          </w:tcPr>
          <w:p w:rsidR="00CE4232" w:rsidRPr="00DF22D8" w:rsidRDefault="00771F2C">
            <w:pPr>
              <w:shd w:val="clear" w:color="auto" w:fill="FFFFFF"/>
              <w:spacing w:after="0" w:line="240" w:lineRule="auto"/>
              <w:jc w:val="center"/>
              <w:rPr>
                <w:rFonts w:ascii="Times New Roman" w:hAnsi="Times New Roman" w:cs="Times New Roman"/>
                <w:szCs w:val="20"/>
              </w:rPr>
            </w:pPr>
            <w:r w:rsidRPr="00DF22D8">
              <w:rPr>
                <w:rFonts w:ascii="Times New Roman" w:hAnsi="Times New Roman" w:cs="Times New Roman"/>
                <w:szCs w:val="20"/>
              </w:rPr>
              <w:t>100</w:t>
            </w:r>
          </w:p>
        </w:tc>
        <w:tc>
          <w:tcPr>
            <w:tcW w:w="994" w:type="dxa"/>
            <w:shd w:val="clear" w:color="auto" w:fill="auto"/>
          </w:tcPr>
          <w:p w:rsidR="00CE4232" w:rsidRPr="00DF22D8" w:rsidRDefault="00771F2C">
            <w:pPr>
              <w:shd w:val="clear" w:color="auto" w:fill="FFFFFF"/>
              <w:spacing w:after="0" w:line="240" w:lineRule="auto"/>
              <w:jc w:val="center"/>
              <w:rPr>
                <w:rFonts w:ascii="Times New Roman" w:eastAsia="Times New Roman" w:hAnsi="Times New Roman" w:cs="Times New Roman"/>
                <w:szCs w:val="20"/>
              </w:rPr>
            </w:pPr>
            <w:r w:rsidRPr="00DF22D8">
              <w:rPr>
                <w:rFonts w:ascii="Times New Roman" w:eastAsia="Times New Roman" w:hAnsi="Times New Roman" w:cs="Times New Roman"/>
                <w:szCs w:val="20"/>
              </w:rPr>
              <w:t>100</w:t>
            </w:r>
          </w:p>
        </w:tc>
        <w:tc>
          <w:tcPr>
            <w:tcW w:w="1003" w:type="dxa"/>
            <w:shd w:val="clear" w:color="auto" w:fill="auto"/>
          </w:tcPr>
          <w:p w:rsidR="00CE4232" w:rsidRPr="00DF22D8" w:rsidRDefault="00771F2C">
            <w:pPr>
              <w:shd w:val="clear" w:color="auto" w:fill="FFFFFF"/>
              <w:spacing w:after="0" w:line="240" w:lineRule="auto"/>
              <w:jc w:val="center"/>
              <w:rPr>
                <w:rFonts w:ascii="Times New Roman" w:hAnsi="Times New Roman" w:cs="Times New Roman"/>
                <w:szCs w:val="20"/>
              </w:rPr>
            </w:pPr>
            <w:r w:rsidRPr="00DF22D8">
              <w:rPr>
                <w:rFonts w:ascii="Times New Roman" w:eastAsia="Times New Roman" w:hAnsi="Times New Roman" w:cs="Times New Roman"/>
                <w:szCs w:val="20"/>
              </w:rPr>
              <w:t>100</w:t>
            </w:r>
          </w:p>
        </w:tc>
        <w:tc>
          <w:tcPr>
            <w:tcW w:w="2462" w:type="dxa"/>
            <w:shd w:val="clear" w:color="auto" w:fill="auto"/>
          </w:tcPr>
          <w:p w:rsidR="00CE4232" w:rsidRPr="00DF22D8" w:rsidRDefault="00771F2C">
            <w:pPr>
              <w:shd w:val="clear" w:color="auto" w:fill="FFFFFF"/>
              <w:spacing w:after="0" w:line="240" w:lineRule="auto"/>
              <w:jc w:val="both"/>
              <w:rPr>
                <w:rFonts w:ascii="Times New Roman" w:hAnsi="Times New Roman" w:cs="Times New Roman"/>
                <w:szCs w:val="20"/>
              </w:rPr>
            </w:pPr>
            <w:r w:rsidRPr="00DF22D8">
              <w:rPr>
                <w:rFonts w:ascii="Times New Roman" w:eastAsia="Times New Roman" w:hAnsi="Times New Roman" w:cs="Times New Roman"/>
                <w:b/>
                <w:bCs/>
                <w:szCs w:val="20"/>
              </w:rPr>
              <w:t>Показатель  достигнут.</w:t>
            </w:r>
          </w:p>
        </w:tc>
      </w:tr>
      <w:tr w:rsidR="00CE4232" w:rsidRPr="00DF22D8">
        <w:trPr>
          <w:trHeight w:val="270"/>
        </w:trPr>
        <w:tc>
          <w:tcPr>
            <w:tcW w:w="546" w:type="dxa"/>
            <w:shd w:val="clear" w:color="auto" w:fill="auto"/>
          </w:tcPr>
          <w:p w:rsidR="00CE4232" w:rsidRPr="00DF22D8" w:rsidRDefault="00771F2C">
            <w:pPr>
              <w:shd w:val="clear" w:color="auto" w:fill="FFFFFF"/>
              <w:spacing w:after="0" w:line="240" w:lineRule="auto"/>
              <w:jc w:val="center"/>
              <w:rPr>
                <w:rFonts w:ascii="Times New Roman" w:hAnsi="Times New Roman" w:cs="Times New Roman"/>
                <w:szCs w:val="20"/>
              </w:rPr>
            </w:pPr>
            <w:r w:rsidRPr="00DF22D8">
              <w:rPr>
                <w:rFonts w:ascii="Times New Roman" w:eastAsia="Times New Roman" w:hAnsi="Times New Roman" w:cs="Times New Roman"/>
                <w:szCs w:val="20"/>
              </w:rPr>
              <w:t>14.</w:t>
            </w:r>
          </w:p>
        </w:tc>
        <w:tc>
          <w:tcPr>
            <w:tcW w:w="2272" w:type="dxa"/>
            <w:shd w:val="clear" w:color="auto" w:fill="auto"/>
          </w:tcPr>
          <w:p w:rsidR="00CE4232" w:rsidRPr="00DF22D8" w:rsidRDefault="00771F2C">
            <w:pPr>
              <w:shd w:val="clear" w:color="auto" w:fill="FFFFFF"/>
              <w:spacing w:after="0" w:line="240" w:lineRule="auto"/>
              <w:jc w:val="both"/>
              <w:rPr>
                <w:rFonts w:ascii="Times New Roman" w:eastAsia="Times New Roman" w:hAnsi="Times New Roman" w:cs="Times New Roman"/>
                <w:szCs w:val="20"/>
              </w:rPr>
            </w:pPr>
            <w:r w:rsidRPr="00DF22D8">
              <w:rPr>
                <w:rFonts w:ascii="Times New Roman" w:eastAsia="Times New Roman" w:hAnsi="Times New Roman" w:cs="Times New Roman"/>
                <w:szCs w:val="20"/>
              </w:rPr>
              <w:t>Обеспечение государственной регистрации в федеральном государственном реестре документов стратегического планирования округа</w:t>
            </w:r>
          </w:p>
        </w:tc>
        <w:tc>
          <w:tcPr>
            <w:tcW w:w="1184" w:type="dxa"/>
            <w:shd w:val="clear" w:color="auto" w:fill="auto"/>
          </w:tcPr>
          <w:p w:rsidR="00CE4232" w:rsidRPr="00DF22D8" w:rsidRDefault="00771F2C">
            <w:pPr>
              <w:shd w:val="clear" w:color="auto" w:fill="FFFFFF"/>
              <w:spacing w:after="0" w:line="240" w:lineRule="auto"/>
              <w:jc w:val="center"/>
              <w:rPr>
                <w:rFonts w:ascii="Times New Roman" w:eastAsia="Times New Roman" w:hAnsi="Times New Roman" w:cs="Times New Roman"/>
                <w:szCs w:val="20"/>
              </w:rPr>
            </w:pPr>
            <w:r w:rsidRPr="00DF22D8">
              <w:rPr>
                <w:rFonts w:ascii="Times New Roman" w:eastAsia="Times New Roman" w:hAnsi="Times New Roman" w:cs="Times New Roman"/>
                <w:szCs w:val="20"/>
              </w:rPr>
              <w:t>%</w:t>
            </w:r>
          </w:p>
        </w:tc>
        <w:tc>
          <w:tcPr>
            <w:tcW w:w="1066" w:type="dxa"/>
            <w:shd w:val="clear" w:color="auto" w:fill="auto"/>
          </w:tcPr>
          <w:p w:rsidR="00CE4232" w:rsidRPr="00DF22D8" w:rsidRDefault="00771F2C">
            <w:pPr>
              <w:shd w:val="clear" w:color="auto" w:fill="FFFFFF"/>
              <w:spacing w:after="0" w:line="240" w:lineRule="auto"/>
              <w:jc w:val="center"/>
              <w:rPr>
                <w:rFonts w:ascii="Times New Roman" w:eastAsia="Times New Roman" w:hAnsi="Times New Roman" w:cs="Times New Roman"/>
                <w:szCs w:val="20"/>
              </w:rPr>
            </w:pPr>
            <w:r w:rsidRPr="00DF22D8">
              <w:rPr>
                <w:rFonts w:ascii="Times New Roman" w:eastAsia="Times New Roman" w:hAnsi="Times New Roman" w:cs="Times New Roman"/>
                <w:szCs w:val="20"/>
              </w:rPr>
              <w:t>100</w:t>
            </w:r>
          </w:p>
        </w:tc>
        <w:tc>
          <w:tcPr>
            <w:tcW w:w="994" w:type="dxa"/>
            <w:shd w:val="clear" w:color="auto" w:fill="auto"/>
          </w:tcPr>
          <w:p w:rsidR="00CE4232" w:rsidRPr="00DF22D8" w:rsidRDefault="00771F2C">
            <w:pPr>
              <w:shd w:val="clear" w:color="auto" w:fill="FFFFFF"/>
              <w:spacing w:after="0" w:line="240" w:lineRule="auto"/>
              <w:jc w:val="center"/>
              <w:rPr>
                <w:rFonts w:ascii="Times New Roman" w:eastAsia="Times New Roman" w:hAnsi="Times New Roman" w:cs="Times New Roman"/>
                <w:szCs w:val="20"/>
              </w:rPr>
            </w:pPr>
            <w:r w:rsidRPr="00DF22D8">
              <w:rPr>
                <w:rFonts w:ascii="Times New Roman" w:eastAsia="Times New Roman" w:hAnsi="Times New Roman" w:cs="Times New Roman"/>
                <w:szCs w:val="20"/>
              </w:rPr>
              <w:t>100</w:t>
            </w:r>
          </w:p>
        </w:tc>
        <w:tc>
          <w:tcPr>
            <w:tcW w:w="1003" w:type="dxa"/>
            <w:shd w:val="clear" w:color="auto" w:fill="auto"/>
          </w:tcPr>
          <w:p w:rsidR="00CE4232" w:rsidRPr="00DF22D8" w:rsidRDefault="00771F2C">
            <w:pPr>
              <w:shd w:val="clear" w:color="auto" w:fill="FFFFFF"/>
              <w:spacing w:after="0" w:line="240" w:lineRule="auto"/>
              <w:jc w:val="center"/>
              <w:rPr>
                <w:rFonts w:ascii="Times New Roman" w:eastAsia="Times New Roman" w:hAnsi="Times New Roman" w:cs="Times New Roman"/>
                <w:szCs w:val="20"/>
              </w:rPr>
            </w:pPr>
            <w:r w:rsidRPr="00DF22D8">
              <w:rPr>
                <w:rFonts w:ascii="Times New Roman" w:eastAsia="Times New Roman" w:hAnsi="Times New Roman" w:cs="Times New Roman"/>
                <w:szCs w:val="20"/>
              </w:rPr>
              <w:t>100</w:t>
            </w:r>
          </w:p>
        </w:tc>
        <w:tc>
          <w:tcPr>
            <w:tcW w:w="2462" w:type="dxa"/>
            <w:shd w:val="clear" w:color="auto" w:fill="auto"/>
          </w:tcPr>
          <w:p w:rsidR="00CE4232" w:rsidRPr="00DF22D8" w:rsidRDefault="00771F2C">
            <w:pPr>
              <w:shd w:val="clear" w:color="auto" w:fill="FFFFFF"/>
              <w:spacing w:after="0" w:line="240" w:lineRule="auto"/>
              <w:jc w:val="both"/>
              <w:rPr>
                <w:rFonts w:ascii="Times New Roman" w:hAnsi="Times New Roman" w:cs="Times New Roman"/>
                <w:szCs w:val="20"/>
              </w:rPr>
            </w:pPr>
            <w:r w:rsidRPr="00DF22D8">
              <w:rPr>
                <w:rFonts w:ascii="Times New Roman" w:eastAsia="Times New Roman" w:hAnsi="Times New Roman" w:cs="Times New Roman"/>
                <w:b/>
                <w:bCs/>
                <w:szCs w:val="20"/>
              </w:rPr>
              <w:t>Показатель достигнут</w:t>
            </w:r>
          </w:p>
        </w:tc>
      </w:tr>
      <w:tr w:rsidR="00CE4232" w:rsidRPr="00DF22D8">
        <w:trPr>
          <w:trHeight w:val="270"/>
        </w:trPr>
        <w:tc>
          <w:tcPr>
            <w:tcW w:w="9527" w:type="dxa"/>
            <w:gridSpan w:val="7"/>
            <w:shd w:val="clear" w:color="auto" w:fill="auto"/>
          </w:tcPr>
          <w:p w:rsidR="00CE4232" w:rsidRPr="00DF22D8" w:rsidRDefault="00771F2C">
            <w:pPr>
              <w:shd w:val="clear" w:color="auto" w:fill="FFFFFF"/>
              <w:spacing w:after="0" w:line="240" w:lineRule="auto"/>
              <w:jc w:val="center"/>
              <w:rPr>
                <w:rFonts w:ascii="Times New Roman" w:eastAsia="Times New Roman" w:hAnsi="Times New Roman" w:cs="Times New Roman"/>
                <w:szCs w:val="20"/>
              </w:rPr>
            </w:pPr>
            <w:r w:rsidRPr="00DF22D8">
              <w:rPr>
                <w:rFonts w:ascii="Times New Roman" w:eastAsia="Times New Roman" w:hAnsi="Times New Roman" w:cs="Times New Roman"/>
                <w:b/>
                <w:bCs/>
                <w:szCs w:val="20"/>
              </w:rPr>
              <w:t>Задача 2. «Проведение мониторинга и контроля реализации документов стратегического</w:t>
            </w:r>
          </w:p>
          <w:p w:rsidR="00CE4232" w:rsidRPr="00DF22D8" w:rsidRDefault="00771F2C">
            <w:pPr>
              <w:shd w:val="clear" w:color="auto" w:fill="FFFFFF"/>
              <w:spacing w:after="0" w:line="240" w:lineRule="auto"/>
              <w:jc w:val="center"/>
              <w:rPr>
                <w:rFonts w:ascii="Times New Roman" w:eastAsia="Times New Roman" w:hAnsi="Times New Roman" w:cs="Times New Roman"/>
                <w:szCs w:val="20"/>
              </w:rPr>
            </w:pPr>
            <w:r w:rsidRPr="00DF22D8">
              <w:rPr>
                <w:rFonts w:ascii="Times New Roman" w:eastAsia="Times New Roman" w:hAnsi="Times New Roman" w:cs="Times New Roman"/>
                <w:b/>
                <w:bCs/>
                <w:szCs w:val="20"/>
              </w:rPr>
              <w:t>планирования округа»</w:t>
            </w:r>
          </w:p>
        </w:tc>
      </w:tr>
      <w:tr w:rsidR="00CE4232" w:rsidRPr="00DF22D8">
        <w:trPr>
          <w:trHeight w:val="255"/>
        </w:trPr>
        <w:tc>
          <w:tcPr>
            <w:tcW w:w="546" w:type="dxa"/>
            <w:shd w:val="clear" w:color="auto" w:fill="auto"/>
          </w:tcPr>
          <w:p w:rsidR="00CE4232" w:rsidRPr="00DF22D8" w:rsidRDefault="00771F2C">
            <w:pPr>
              <w:shd w:val="clear" w:color="auto" w:fill="FFFFFF"/>
              <w:spacing w:after="0" w:line="240" w:lineRule="auto"/>
              <w:jc w:val="center"/>
              <w:rPr>
                <w:rFonts w:ascii="Times New Roman" w:hAnsi="Times New Roman" w:cs="Times New Roman"/>
                <w:szCs w:val="20"/>
              </w:rPr>
            </w:pPr>
            <w:r w:rsidRPr="00DF22D8">
              <w:rPr>
                <w:rFonts w:ascii="Times New Roman" w:eastAsia="Times New Roman" w:hAnsi="Times New Roman" w:cs="Times New Roman"/>
                <w:szCs w:val="20"/>
              </w:rPr>
              <w:t>15.</w:t>
            </w:r>
          </w:p>
        </w:tc>
        <w:tc>
          <w:tcPr>
            <w:tcW w:w="2272" w:type="dxa"/>
            <w:shd w:val="clear" w:color="auto" w:fill="auto"/>
          </w:tcPr>
          <w:p w:rsidR="00CE4232" w:rsidRPr="00DF22D8" w:rsidRDefault="00771F2C">
            <w:pPr>
              <w:shd w:val="clear" w:color="auto" w:fill="FFFFFF"/>
              <w:spacing w:after="0" w:line="240" w:lineRule="auto"/>
              <w:jc w:val="both"/>
              <w:rPr>
                <w:rFonts w:ascii="Times New Roman" w:hAnsi="Times New Roman" w:cs="Times New Roman"/>
                <w:szCs w:val="20"/>
              </w:rPr>
            </w:pPr>
            <w:r w:rsidRPr="00DF22D8">
              <w:rPr>
                <w:rFonts w:ascii="Times New Roman" w:eastAsia="Times New Roman" w:hAnsi="Times New Roman" w:cs="Times New Roman"/>
                <w:szCs w:val="20"/>
              </w:rPr>
              <w:t>Размещение на официальном сайте администрации округа в информационно-телекоммуникационной сети «Интернет» результатов мониторинга и контроля реализации документов стратегического планирования округа</w:t>
            </w:r>
          </w:p>
        </w:tc>
        <w:tc>
          <w:tcPr>
            <w:tcW w:w="1184" w:type="dxa"/>
            <w:shd w:val="clear" w:color="auto" w:fill="auto"/>
          </w:tcPr>
          <w:p w:rsidR="00CE4232" w:rsidRPr="00DF22D8" w:rsidRDefault="00771F2C">
            <w:pPr>
              <w:shd w:val="clear" w:color="auto" w:fill="FFFFFF"/>
              <w:spacing w:after="0" w:line="240" w:lineRule="auto"/>
              <w:jc w:val="center"/>
              <w:rPr>
                <w:rFonts w:ascii="Times New Roman" w:eastAsia="Times New Roman" w:hAnsi="Times New Roman" w:cs="Times New Roman"/>
                <w:szCs w:val="20"/>
              </w:rPr>
            </w:pPr>
            <w:r w:rsidRPr="00DF22D8">
              <w:rPr>
                <w:rFonts w:ascii="Times New Roman" w:eastAsia="Times New Roman" w:hAnsi="Times New Roman" w:cs="Times New Roman"/>
                <w:szCs w:val="20"/>
              </w:rPr>
              <w:t>да/ нет</w:t>
            </w:r>
          </w:p>
        </w:tc>
        <w:tc>
          <w:tcPr>
            <w:tcW w:w="1066" w:type="dxa"/>
            <w:shd w:val="clear" w:color="auto" w:fill="auto"/>
          </w:tcPr>
          <w:p w:rsidR="00CE4232" w:rsidRPr="00DF22D8" w:rsidRDefault="00771F2C">
            <w:pPr>
              <w:shd w:val="clear" w:color="auto" w:fill="FFFFFF"/>
              <w:spacing w:after="0" w:line="240" w:lineRule="auto"/>
              <w:jc w:val="center"/>
              <w:rPr>
                <w:rFonts w:ascii="Times New Roman" w:eastAsia="Times New Roman" w:hAnsi="Times New Roman" w:cs="Times New Roman"/>
                <w:szCs w:val="20"/>
              </w:rPr>
            </w:pPr>
            <w:r w:rsidRPr="00DF22D8">
              <w:rPr>
                <w:rFonts w:ascii="Times New Roman" w:eastAsia="Times New Roman" w:hAnsi="Times New Roman" w:cs="Times New Roman"/>
                <w:szCs w:val="20"/>
              </w:rPr>
              <w:t>да</w:t>
            </w:r>
          </w:p>
        </w:tc>
        <w:tc>
          <w:tcPr>
            <w:tcW w:w="994" w:type="dxa"/>
            <w:shd w:val="clear" w:color="auto" w:fill="auto"/>
          </w:tcPr>
          <w:p w:rsidR="00CE4232" w:rsidRPr="00DF22D8" w:rsidRDefault="00771F2C">
            <w:pPr>
              <w:shd w:val="clear" w:color="auto" w:fill="FFFFFF"/>
              <w:spacing w:after="0" w:line="240" w:lineRule="auto"/>
              <w:jc w:val="center"/>
              <w:rPr>
                <w:rFonts w:ascii="Times New Roman" w:eastAsia="Times New Roman" w:hAnsi="Times New Roman" w:cs="Times New Roman"/>
                <w:szCs w:val="20"/>
              </w:rPr>
            </w:pPr>
            <w:r w:rsidRPr="00DF22D8">
              <w:rPr>
                <w:rFonts w:ascii="Times New Roman" w:eastAsia="Times New Roman" w:hAnsi="Times New Roman" w:cs="Times New Roman"/>
                <w:szCs w:val="20"/>
              </w:rPr>
              <w:t>да</w:t>
            </w:r>
          </w:p>
        </w:tc>
        <w:tc>
          <w:tcPr>
            <w:tcW w:w="1003" w:type="dxa"/>
            <w:shd w:val="clear" w:color="auto" w:fill="auto"/>
          </w:tcPr>
          <w:p w:rsidR="00CE4232" w:rsidRPr="00DF22D8" w:rsidRDefault="00771F2C">
            <w:pPr>
              <w:shd w:val="clear" w:color="auto" w:fill="FFFFFF"/>
              <w:spacing w:after="0" w:line="240" w:lineRule="auto"/>
              <w:jc w:val="center"/>
              <w:rPr>
                <w:rFonts w:ascii="Times New Roman" w:eastAsia="Times New Roman" w:hAnsi="Times New Roman" w:cs="Times New Roman"/>
                <w:szCs w:val="20"/>
              </w:rPr>
            </w:pPr>
            <w:r w:rsidRPr="00DF22D8">
              <w:rPr>
                <w:rFonts w:ascii="Times New Roman" w:eastAsia="Times New Roman" w:hAnsi="Times New Roman" w:cs="Times New Roman"/>
                <w:szCs w:val="20"/>
              </w:rPr>
              <w:t>да</w:t>
            </w:r>
          </w:p>
        </w:tc>
        <w:tc>
          <w:tcPr>
            <w:tcW w:w="2462" w:type="dxa"/>
            <w:shd w:val="clear" w:color="auto" w:fill="auto"/>
          </w:tcPr>
          <w:p w:rsidR="00CE4232" w:rsidRPr="00DF22D8" w:rsidRDefault="00771F2C">
            <w:pPr>
              <w:shd w:val="clear" w:color="auto" w:fill="FFFFFF"/>
              <w:spacing w:after="0" w:line="240" w:lineRule="auto"/>
              <w:jc w:val="both"/>
              <w:rPr>
                <w:rFonts w:ascii="Times New Roman" w:hAnsi="Times New Roman" w:cs="Times New Roman"/>
                <w:szCs w:val="20"/>
              </w:rPr>
            </w:pPr>
            <w:r w:rsidRPr="00DF22D8">
              <w:rPr>
                <w:rFonts w:ascii="Times New Roman" w:eastAsia="Times New Roman" w:hAnsi="Times New Roman" w:cs="Times New Roman"/>
                <w:b/>
                <w:bCs/>
                <w:szCs w:val="20"/>
              </w:rPr>
              <w:t>Показатель достигнут</w:t>
            </w:r>
          </w:p>
        </w:tc>
      </w:tr>
    </w:tbl>
    <w:p w:rsidR="00CE4232" w:rsidRPr="00BD49F8" w:rsidRDefault="00CE4232">
      <w:pPr>
        <w:shd w:val="clear" w:color="auto" w:fill="FFFFFF"/>
        <w:spacing w:after="0" w:line="240" w:lineRule="auto"/>
        <w:rPr>
          <w:rFonts w:ascii="Times New Roman" w:hAnsi="Times New Roman" w:cs="Times New Roman"/>
          <w:szCs w:val="24"/>
        </w:rPr>
      </w:pPr>
    </w:p>
    <w:sectPr w:rsidR="00CE4232" w:rsidRPr="00BD49F8" w:rsidSect="00CE4232">
      <w:headerReference w:type="even" r:id="rId29"/>
      <w:headerReference w:type="default" r:id="rId30"/>
      <w:headerReference w:type="first" r:id="rId31"/>
      <w:footerReference w:type="first" r:id="rId32"/>
      <w:pgSz w:w="11906" w:h="16838"/>
      <w:pgMar w:top="851" w:right="624" w:bottom="851" w:left="1985" w:header="1" w:footer="567"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736" w:rsidRDefault="00147736" w:rsidP="00CE4232">
      <w:pPr>
        <w:spacing w:after="0" w:line="240" w:lineRule="auto"/>
      </w:pPr>
      <w:r>
        <w:separator/>
      </w:r>
    </w:p>
  </w:endnote>
  <w:endnote w:type="continuationSeparator" w:id="1">
    <w:p w:rsidR="00147736" w:rsidRDefault="00147736" w:rsidP="00CE42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DejaVu Sans">
    <w:altName w:val="Times New Roman"/>
    <w:charset w:val="01"/>
    <w:family w:val="roman"/>
    <w:pitch w:val="variable"/>
    <w:sig w:usb0="00000000" w:usb1="00000000" w:usb2="00000000" w:usb3="00000000" w:csb0="00000000" w:csb1="00000000"/>
  </w:font>
  <w:font w:name="Droid Sans Fallback">
    <w:charset w:val="80"/>
    <w:family w:val="swiss"/>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33A" w:rsidRDefault="001B433A">
    <w:pPr>
      <w:pStyle w:val="1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736" w:rsidRDefault="00147736" w:rsidP="00CE4232">
      <w:pPr>
        <w:spacing w:after="0" w:line="240" w:lineRule="auto"/>
      </w:pPr>
      <w:r>
        <w:separator/>
      </w:r>
    </w:p>
  </w:footnote>
  <w:footnote w:type="continuationSeparator" w:id="1">
    <w:p w:rsidR="00147736" w:rsidRDefault="00147736" w:rsidP="00CE42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33A" w:rsidRDefault="00EB77DD">
    <w:pPr>
      <w:pStyle w:val="12"/>
    </w:pPr>
    <w:r>
      <w:pict>
        <v:shape id="Врезка1" o:spid="_x0000_s1025" style="position:absolute;left:0;text-align:left;margin-left:0;margin-top:.05pt;width:1.1pt;height:1.1pt;z-index:251658240;mso-wrap-style:square;mso-position-horizontal:center;mso-position-horizontal-relative:margin;v-text-anchor:top" coordsize="" o:allowincell="f" path="m,l-127,r,-127l,-127xe" filled="f" stroked="f" strokecolor="#3465a4">
          <v:fill o:detectmouseclick="t"/>
          <w10:wrap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33A" w:rsidRDefault="001B433A">
    <w:pPr>
      <w:pStyle w:val="1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33A" w:rsidRDefault="001B433A">
    <w:pPr>
      <w:pStyle w:val="12"/>
      <w:spacing w:before="0" w:after="0" w:line="60" w:lineRule="exact"/>
      <w:ind w:firstLine="0"/>
      <w:jc w:val="lef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55F8C"/>
    <w:multiLevelType w:val="multilevel"/>
    <w:tmpl w:val="B216862A"/>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2C12661A"/>
    <w:multiLevelType w:val="multilevel"/>
    <w:tmpl w:val="6CB49DBA"/>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nsid w:val="3B8B08B4"/>
    <w:multiLevelType w:val="multilevel"/>
    <w:tmpl w:val="15D26DB8"/>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
    <w:nsid w:val="40BE716E"/>
    <w:multiLevelType w:val="multilevel"/>
    <w:tmpl w:val="A83EEF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648507BF"/>
    <w:multiLevelType w:val="multilevel"/>
    <w:tmpl w:val="C242DA8E"/>
    <w:lvl w:ilvl="0">
      <w:start w:val="1"/>
      <w:numFmt w:val="decimal"/>
      <w:lvlText w:val="%1."/>
      <w:lvlJc w:val="left"/>
      <w:pPr>
        <w:tabs>
          <w:tab w:val="num" w:pos="0"/>
        </w:tabs>
        <w:ind w:left="1099" w:hanging="390"/>
      </w:pPr>
      <w:rPr>
        <w:color w:val="000000" w:themeColor="text1"/>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nsid w:val="6F2361F0"/>
    <w:multiLevelType w:val="multilevel"/>
    <w:tmpl w:val="87DC71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autoHyphenation/>
  <w:characterSpacingControl w:val="doNotCompress"/>
  <w:hdrShapeDefaults>
    <o:shapedefaults v:ext="edit" spidmax="12290"/>
    <o:shapelayout v:ext="edit">
      <o:idmap v:ext="edit" data="1"/>
    </o:shapelayout>
  </w:hdrShapeDefaults>
  <w:footnotePr>
    <w:footnote w:id="0"/>
    <w:footnote w:id="1"/>
  </w:footnotePr>
  <w:endnotePr>
    <w:endnote w:id="0"/>
    <w:endnote w:id="1"/>
  </w:endnotePr>
  <w:compat>
    <w:useFELayout/>
  </w:compat>
  <w:rsids>
    <w:rsidRoot w:val="00CE4232"/>
    <w:rsid w:val="0001436E"/>
    <w:rsid w:val="00020071"/>
    <w:rsid w:val="000226FB"/>
    <w:rsid w:val="00037842"/>
    <w:rsid w:val="0004594F"/>
    <w:rsid w:val="00045B0A"/>
    <w:rsid w:val="000547EB"/>
    <w:rsid w:val="00084DE7"/>
    <w:rsid w:val="000B72D3"/>
    <w:rsid w:val="000D02ED"/>
    <w:rsid w:val="000E5FA6"/>
    <w:rsid w:val="00107EF2"/>
    <w:rsid w:val="00130BAE"/>
    <w:rsid w:val="00135473"/>
    <w:rsid w:val="00137F7D"/>
    <w:rsid w:val="00140FFC"/>
    <w:rsid w:val="00146009"/>
    <w:rsid w:val="00147736"/>
    <w:rsid w:val="00165A83"/>
    <w:rsid w:val="00176C1E"/>
    <w:rsid w:val="00186A3C"/>
    <w:rsid w:val="00192B05"/>
    <w:rsid w:val="001A78DA"/>
    <w:rsid w:val="001B0F0E"/>
    <w:rsid w:val="001B433A"/>
    <w:rsid w:val="001C3707"/>
    <w:rsid w:val="001F51BA"/>
    <w:rsid w:val="00222127"/>
    <w:rsid w:val="002262AB"/>
    <w:rsid w:val="00233C1A"/>
    <w:rsid w:val="00242C44"/>
    <w:rsid w:val="00270EFF"/>
    <w:rsid w:val="002B12A1"/>
    <w:rsid w:val="002B1604"/>
    <w:rsid w:val="002B1C0B"/>
    <w:rsid w:val="002C2719"/>
    <w:rsid w:val="002D089F"/>
    <w:rsid w:val="002E33F6"/>
    <w:rsid w:val="002E4A8E"/>
    <w:rsid w:val="002F434F"/>
    <w:rsid w:val="002F52D3"/>
    <w:rsid w:val="003003EF"/>
    <w:rsid w:val="00304924"/>
    <w:rsid w:val="003106C2"/>
    <w:rsid w:val="00312877"/>
    <w:rsid w:val="00315EF3"/>
    <w:rsid w:val="00337518"/>
    <w:rsid w:val="0034238C"/>
    <w:rsid w:val="0034500C"/>
    <w:rsid w:val="00350006"/>
    <w:rsid w:val="0035235F"/>
    <w:rsid w:val="00374B01"/>
    <w:rsid w:val="00381E36"/>
    <w:rsid w:val="00383FAC"/>
    <w:rsid w:val="003A2BF3"/>
    <w:rsid w:val="003B1100"/>
    <w:rsid w:val="003B184F"/>
    <w:rsid w:val="003D77E9"/>
    <w:rsid w:val="003F2FB2"/>
    <w:rsid w:val="003F52EA"/>
    <w:rsid w:val="003F531C"/>
    <w:rsid w:val="00403AD1"/>
    <w:rsid w:val="00404E3E"/>
    <w:rsid w:val="004218D3"/>
    <w:rsid w:val="00437442"/>
    <w:rsid w:val="00443009"/>
    <w:rsid w:val="0045799B"/>
    <w:rsid w:val="00472E75"/>
    <w:rsid w:val="00524C26"/>
    <w:rsid w:val="00525662"/>
    <w:rsid w:val="00537247"/>
    <w:rsid w:val="0053748B"/>
    <w:rsid w:val="00545270"/>
    <w:rsid w:val="0058078F"/>
    <w:rsid w:val="00581EEA"/>
    <w:rsid w:val="0059425E"/>
    <w:rsid w:val="005979A6"/>
    <w:rsid w:val="005A0C45"/>
    <w:rsid w:val="005A5187"/>
    <w:rsid w:val="005B0457"/>
    <w:rsid w:val="005C5510"/>
    <w:rsid w:val="005D6E06"/>
    <w:rsid w:val="006033D2"/>
    <w:rsid w:val="00603F89"/>
    <w:rsid w:val="00611067"/>
    <w:rsid w:val="006114BD"/>
    <w:rsid w:val="006143BE"/>
    <w:rsid w:val="00617DFB"/>
    <w:rsid w:val="00620A49"/>
    <w:rsid w:val="006466ED"/>
    <w:rsid w:val="00661B64"/>
    <w:rsid w:val="00663CFC"/>
    <w:rsid w:val="00677EF0"/>
    <w:rsid w:val="006861AE"/>
    <w:rsid w:val="006A1930"/>
    <w:rsid w:val="006A3B28"/>
    <w:rsid w:val="006A4176"/>
    <w:rsid w:val="006B10AA"/>
    <w:rsid w:val="006C0F43"/>
    <w:rsid w:val="006C30D9"/>
    <w:rsid w:val="006D1F2F"/>
    <w:rsid w:val="006F3A72"/>
    <w:rsid w:val="007141CB"/>
    <w:rsid w:val="00717107"/>
    <w:rsid w:val="0072441B"/>
    <w:rsid w:val="00730C73"/>
    <w:rsid w:val="0073243D"/>
    <w:rsid w:val="00735CC3"/>
    <w:rsid w:val="00771F2C"/>
    <w:rsid w:val="007806B8"/>
    <w:rsid w:val="0078295D"/>
    <w:rsid w:val="007911D2"/>
    <w:rsid w:val="007C02AF"/>
    <w:rsid w:val="007D0178"/>
    <w:rsid w:val="007D0D38"/>
    <w:rsid w:val="007F7EEF"/>
    <w:rsid w:val="008007B9"/>
    <w:rsid w:val="0081501E"/>
    <w:rsid w:val="008234B9"/>
    <w:rsid w:val="008417DD"/>
    <w:rsid w:val="008436A2"/>
    <w:rsid w:val="0084393C"/>
    <w:rsid w:val="00856096"/>
    <w:rsid w:val="008719BE"/>
    <w:rsid w:val="008810CD"/>
    <w:rsid w:val="00887C9E"/>
    <w:rsid w:val="008A0E0E"/>
    <w:rsid w:val="008A0ED8"/>
    <w:rsid w:val="008A6234"/>
    <w:rsid w:val="008A78B2"/>
    <w:rsid w:val="008B7713"/>
    <w:rsid w:val="008C4558"/>
    <w:rsid w:val="008C6A4E"/>
    <w:rsid w:val="008E6217"/>
    <w:rsid w:val="008F1C2C"/>
    <w:rsid w:val="008F3E6A"/>
    <w:rsid w:val="008F518B"/>
    <w:rsid w:val="0092248F"/>
    <w:rsid w:val="00940411"/>
    <w:rsid w:val="00962673"/>
    <w:rsid w:val="00972A50"/>
    <w:rsid w:val="0098465D"/>
    <w:rsid w:val="00991FA6"/>
    <w:rsid w:val="00996361"/>
    <w:rsid w:val="00996609"/>
    <w:rsid w:val="009A79D4"/>
    <w:rsid w:val="009E2A7B"/>
    <w:rsid w:val="009F5AFC"/>
    <w:rsid w:val="00A12854"/>
    <w:rsid w:val="00A26323"/>
    <w:rsid w:val="00A66D17"/>
    <w:rsid w:val="00A77328"/>
    <w:rsid w:val="00A80606"/>
    <w:rsid w:val="00A86EA5"/>
    <w:rsid w:val="00A94EAF"/>
    <w:rsid w:val="00AA0410"/>
    <w:rsid w:val="00AD476B"/>
    <w:rsid w:val="00AD5CBF"/>
    <w:rsid w:val="00AE06E7"/>
    <w:rsid w:val="00AE6B5D"/>
    <w:rsid w:val="00AF33E4"/>
    <w:rsid w:val="00AF4FAC"/>
    <w:rsid w:val="00AF5F51"/>
    <w:rsid w:val="00B15136"/>
    <w:rsid w:val="00B21670"/>
    <w:rsid w:val="00B232C8"/>
    <w:rsid w:val="00B25A55"/>
    <w:rsid w:val="00B34185"/>
    <w:rsid w:val="00B3537B"/>
    <w:rsid w:val="00B46896"/>
    <w:rsid w:val="00B50228"/>
    <w:rsid w:val="00B57F57"/>
    <w:rsid w:val="00B67472"/>
    <w:rsid w:val="00B96590"/>
    <w:rsid w:val="00BB2C02"/>
    <w:rsid w:val="00BB6EEF"/>
    <w:rsid w:val="00BD35D5"/>
    <w:rsid w:val="00BD49F8"/>
    <w:rsid w:val="00BE2AEE"/>
    <w:rsid w:val="00C12DDB"/>
    <w:rsid w:val="00C340D4"/>
    <w:rsid w:val="00C34E5B"/>
    <w:rsid w:val="00C50B7B"/>
    <w:rsid w:val="00C60C33"/>
    <w:rsid w:val="00C6129F"/>
    <w:rsid w:val="00C6794E"/>
    <w:rsid w:val="00C829AC"/>
    <w:rsid w:val="00C860B9"/>
    <w:rsid w:val="00C90832"/>
    <w:rsid w:val="00C91533"/>
    <w:rsid w:val="00CA2157"/>
    <w:rsid w:val="00CC69B1"/>
    <w:rsid w:val="00CE4232"/>
    <w:rsid w:val="00CF15D3"/>
    <w:rsid w:val="00D00F1A"/>
    <w:rsid w:val="00D051B7"/>
    <w:rsid w:val="00D33283"/>
    <w:rsid w:val="00D34BC3"/>
    <w:rsid w:val="00D501D2"/>
    <w:rsid w:val="00D7511C"/>
    <w:rsid w:val="00DA3092"/>
    <w:rsid w:val="00DB7682"/>
    <w:rsid w:val="00DC47CF"/>
    <w:rsid w:val="00DD68CB"/>
    <w:rsid w:val="00DE5102"/>
    <w:rsid w:val="00DF22D8"/>
    <w:rsid w:val="00DF3CB4"/>
    <w:rsid w:val="00E03159"/>
    <w:rsid w:val="00E065DE"/>
    <w:rsid w:val="00E13AFD"/>
    <w:rsid w:val="00E26A8D"/>
    <w:rsid w:val="00E45542"/>
    <w:rsid w:val="00E57694"/>
    <w:rsid w:val="00E621DA"/>
    <w:rsid w:val="00E80920"/>
    <w:rsid w:val="00E824B4"/>
    <w:rsid w:val="00E83D65"/>
    <w:rsid w:val="00E84CB9"/>
    <w:rsid w:val="00EA613C"/>
    <w:rsid w:val="00EB77DD"/>
    <w:rsid w:val="00EE4F2A"/>
    <w:rsid w:val="00EF1639"/>
    <w:rsid w:val="00EF1701"/>
    <w:rsid w:val="00F17A96"/>
    <w:rsid w:val="00F17E9A"/>
    <w:rsid w:val="00F31B16"/>
    <w:rsid w:val="00F40777"/>
    <w:rsid w:val="00F54228"/>
    <w:rsid w:val="00F701E8"/>
    <w:rsid w:val="00F84B7B"/>
    <w:rsid w:val="00FB294A"/>
    <w:rsid w:val="00FB4BAB"/>
    <w:rsid w:val="00FD0940"/>
    <w:rsid w:val="00FD0D0B"/>
    <w:rsid w:val="00FD19F8"/>
    <w:rsid w:val="00FE0616"/>
    <w:rsid w:val="00FE1BB2"/>
    <w:rsid w:val="00FE1E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qFormat="1"/>
    <w:lsdException w:name="Strong" w:semiHidden="0" w:uiPriority="0"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4C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uiPriority w:val="9"/>
    <w:qFormat/>
    <w:rsid w:val="004926DC"/>
    <w:pPr>
      <w:spacing w:beforeAutospacing="1" w:afterAutospacing="1" w:line="240" w:lineRule="auto"/>
      <w:outlineLvl w:val="0"/>
    </w:pPr>
    <w:rPr>
      <w:rFonts w:ascii="Times New Roman" w:eastAsia="Times New Roman" w:hAnsi="Times New Roman" w:cs="Times New Roman"/>
      <w:b/>
      <w:bCs/>
      <w:kern w:val="2"/>
      <w:sz w:val="48"/>
      <w:szCs w:val="48"/>
    </w:rPr>
  </w:style>
  <w:style w:type="paragraph" w:customStyle="1" w:styleId="21">
    <w:name w:val="Заголовок 21"/>
    <w:basedOn w:val="10"/>
    <w:next w:val="a3"/>
    <w:qFormat/>
    <w:rsid w:val="00CE4232"/>
    <w:pPr>
      <w:spacing w:before="200"/>
      <w:outlineLvl w:val="1"/>
    </w:pPr>
    <w:rPr>
      <w:rFonts w:ascii="Liberation Serif" w:hAnsi="Liberation Serif" w:cs="Tahoma"/>
      <w:b/>
      <w:bCs/>
      <w:sz w:val="36"/>
      <w:szCs w:val="36"/>
    </w:rPr>
  </w:style>
  <w:style w:type="character" w:customStyle="1" w:styleId="a4">
    <w:name w:val="Верхний колонтитул Знак"/>
    <w:basedOn w:val="a0"/>
    <w:link w:val="12"/>
    <w:qFormat/>
    <w:rsid w:val="00351198"/>
    <w:rPr>
      <w:rFonts w:ascii="Times New Roman" w:eastAsia="Times New Roman" w:hAnsi="Times New Roman" w:cs="Times New Roman"/>
      <w:b/>
      <w:caps/>
      <w:sz w:val="28"/>
      <w:szCs w:val="20"/>
    </w:rPr>
  </w:style>
  <w:style w:type="character" w:customStyle="1" w:styleId="a5">
    <w:name w:val="Нижний колонтитул Знак"/>
    <w:basedOn w:val="a0"/>
    <w:link w:val="13"/>
    <w:qFormat/>
    <w:rsid w:val="00351198"/>
    <w:rPr>
      <w:rFonts w:ascii="Times New Roman" w:eastAsia="Times New Roman" w:hAnsi="Times New Roman" w:cs="Times New Roman"/>
      <w:sz w:val="26"/>
      <w:szCs w:val="20"/>
    </w:rPr>
  </w:style>
  <w:style w:type="character" w:styleId="a6">
    <w:name w:val="page number"/>
    <w:basedOn w:val="a0"/>
    <w:qFormat/>
    <w:rsid w:val="00351198"/>
  </w:style>
  <w:style w:type="character" w:customStyle="1" w:styleId="a7">
    <w:name w:val="Текст выноски Знак"/>
    <w:basedOn w:val="a0"/>
    <w:uiPriority w:val="99"/>
    <w:semiHidden/>
    <w:qFormat/>
    <w:rsid w:val="003635F9"/>
    <w:rPr>
      <w:rFonts w:ascii="Tahoma" w:hAnsi="Tahoma" w:cs="Tahoma"/>
      <w:sz w:val="16"/>
      <w:szCs w:val="16"/>
    </w:rPr>
  </w:style>
  <w:style w:type="character" w:styleId="a8">
    <w:name w:val="Hyperlink"/>
    <w:basedOn w:val="a0"/>
    <w:uiPriority w:val="99"/>
    <w:unhideWhenUsed/>
    <w:rsid w:val="004926DC"/>
    <w:rPr>
      <w:color w:val="0000FF"/>
      <w:u w:val="single"/>
    </w:rPr>
  </w:style>
  <w:style w:type="character" w:styleId="a9">
    <w:name w:val="Emphasis"/>
    <w:basedOn w:val="a0"/>
    <w:uiPriority w:val="20"/>
    <w:qFormat/>
    <w:rsid w:val="003635F9"/>
    <w:rPr>
      <w:i/>
      <w:iCs/>
    </w:rPr>
  </w:style>
  <w:style w:type="character" w:customStyle="1" w:styleId="aa">
    <w:name w:val="Основной текст Знак"/>
    <w:basedOn w:val="a0"/>
    <w:qFormat/>
    <w:rsid w:val="003635F9"/>
    <w:rPr>
      <w:rFonts w:ascii="Times New Roman" w:eastAsia="Times New Roman" w:hAnsi="Times New Roman" w:cs="Times New Roman"/>
      <w:sz w:val="24"/>
      <w:szCs w:val="24"/>
    </w:rPr>
  </w:style>
  <w:style w:type="character" w:customStyle="1" w:styleId="extended-textshort">
    <w:name w:val="extended-text__short"/>
    <w:basedOn w:val="a0"/>
    <w:qFormat/>
    <w:rsid w:val="003635F9"/>
  </w:style>
  <w:style w:type="character" w:customStyle="1" w:styleId="FontStyle32">
    <w:name w:val="Font Style32"/>
    <w:basedOn w:val="a0"/>
    <w:qFormat/>
    <w:rsid w:val="003635F9"/>
    <w:rPr>
      <w:rFonts w:ascii="Times New Roman" w:hAnsi="Times New Roman" w:cs="Times New Roman"/>
      <w:sz w:val="26"/>
      <w:szCs w:val="26"/>
    </w:rPr>
  </w:style>
  <w:style w:type="character" w:customStyle="1" w:styleId="news-date-time">
    <w:name w:val="news-date-time"/>
    <w:basedOn w:val="a0"/>
    <w:qFormat/>
    <w:rsid w:val="003635F9"/>
  </w:style>
  <w:style w:type="character" w:customStyle="1" w:styleId="14">
    <w:name w:val="Основной текст Знак1"/>
    <w:basedOn w:val="a0"/>
    <w:link w:val="a3"/>
    <w:qFormat/>
    <w:rsid w:val="003635F9"/>
  </w:style>
  <w:style w:type="character" w:customStyle="1" w:styleId="15">
    <w:name w:val="Текст выноски Знак1"/>
    <w:basedOn w:val="a0"/>
    <w:link w:val="ab"/>
    <w:uiPriority w:val="99"/>
    <w:semiHidden/>
    <w:qFormat/>
    <w:rsid w:val="003635F9"/>
    <w:rPr>
      <w:rFonts w:ascii="Tahoma" w:hAnsi="Tahoma" w:cs="Tahoma"/>
      <w:sz w:val="16"/>
      <w:szCs w:val="16"/>
    </w:rPr>
  </w:style>
  <w:style w:type="character" w:customStyle="1" w:styleId="2">
    <w:name w:val="Основной текст с отступом 2 Знак"/>
    <w:basedOn w:val="a0"/>
    <w:link w:val="20"/>
    <w:qFormat/>
    <w:rsid w:val="003635F9"/>
    <w:rPr>
      <w:rFonts w:ascii="Calibri" w:hAnsi="Calibri" w:cs="Calibri"/>
    </w:rPr>
  </w:style>
  <w:style w:type="character" w:customStyle="1" w:styleId="hgkelc">
    <w:name w:val="hgkelc"/>
    <w:basedOn w:val="a0"/>
    <w:qFormat/>
    <w:rsid w:val="000D5FAF"/>
  </w:style>
  <w:style w:type="character" w:customStyle="1" w:styleId="1">
    <w:name w:val="Заголовок 1 Знак"/>
    <w:basedOn w:val="a0"/>
    <w:link w:val="11"/>
    <w:uiPriority w:val="9"/>
    <w:qFormat/>
    <w:rsid w:val="004926DC"/>
    <w:rPr>
      <w:rFonts w:ascii="Times New Roman" w:eastAsia="Times New Roman" w:hAnsi="Times New Roman" w:cs="Times New Roman"/>
      <w:b/>
      <w:bCs/>
      <w:kern w:val="2"/>
      <w:sz w:val="48"/>
      <w:szCs w:val="48"/>
    </w:rPr>
  </w:style>
  <w:style w:type="character" w:customStyle="1" w:styleId="extendedtext-short">
    <w:name w:val="extendedtext-short"/>
    <w:basedOn w:val="a0"/>
    <w:qFormat/>
    <w:rsid w:val="000067D0"/>
  </w:style>
  <w:style w:type="character" w:styleId="ac">
    <w:name w:val="Strong"/>
    <w:basedOn w:val="a0"/>
    <w:qFormat/>
    <w:rsid w:val="000067D0"/>
    <w:rPr>
      <w:b/>
      <w:bCs/>
    </w:rPr>
  </w:style>
  <w:style w:type="character" w:customStyle="1" w:styleId="FontStyle13">
    <w:name w:val="Font Style13"/>
    <w:qFormat/>
    <w:rsid w:val="003A5C82"/>
    <w:rPr>
      <w:rFonts w:ascii="Times New Roman" w:hAnsi="Times New Roman" w:cs="Times New Roman"/>
      <w:sz w:val="26"/>
      <w:szCs w:val="26"/>
    </w:rPr>
  </w:style>
  <w:style w:type="character" w:styleId="ad">
    <w:name w:val="FollowedHyperlink"/>
    <w:rsid w:val="00CE4232"/>
    <w:rPr>
      <w:color w:val="800000"/>
      <w:u w:val="single"/>
    </w:rPr>
  </w:style>
  <w:style w:type="paragraph" w:customStyle="1" w:styleId="10">
    <w:name w:val="Заголовок1"/>
    <w:basedOn w:val="a"/>
    <w:next w:val="a3"/>
    <w:qFormat/>
    <w:rsid w:val="00CE4232"/>
    <w:pPr>
      <w:keepNext/>
      <w:spacing w:before="240" w:after="120"/>
    </w:pPr>
    <w:rPr>
      <w:rFonts w:ascii="Liberation Sans" w:eastAsia="Tahoma" w:hAnsi="Liberation Sans" w:cs="Droid Sans Devanagari"/>
      <w:sz w:val="28"/>
      <w:szCs w:val="28"/>
    </w:rPr>
  </w:style>
  <w:style w:type="paragraph" w:styleId="a3">
    <w:name w:val="Body Text"/>
    <w:basedOn w:val="a"/>
    <w:link w:val="14"/>
    <w:rsid w:val="003635F9"/>
    <w:pPr>
      <w:spacing w:after="140"/>
    </w:pPr>
  </w:style>
  <w:style w:type="paragraph" w:styleId="ae">
    <w:name w:val="List"/>
    <w:basedOn w:val="a3"/>
    <w:rsid w:val="003635F9"/>
    <w:rPr>
      <w:rFonts w:cs="Droid Sans Devanagari"/>
    </w:rPr>
  </w:style>
  <w:style w:type="paragraph" w:customStyle="1" w:styleId="16">
    <w:name w:val="Название объекта1"/>
    <w:basedOn w:val="a"/>
    <w:qFormat/>
    <w:rsid w:val="00CE4232"/>
    <w:pPr>
      <w:suppressLineNumbers/>
      <w:spacing w:before="120" w:after="120"/>
    </w:pPr>
    <w:rPr>
      <w:rFonts w:cs="Droid Sans Devanagari"/>
      <w:i/>
      <w:iCs/>
      <w:sz w:val="24"/>
      <w:szCs w:val="24"/>
    </w:rPr>
  </w:style>
  <w:style w:type="paragraph" w:styleId="af">
    <w:name w:val="index heading"/>
    <w:basedOn w:val="a"/>
    <w:qFormat/>
    <w:rsid w:val="003635F9"/>
    <w:pPr>
      <w:suppressLineNumbers/>
    </w:pPr>
    <w:rPr>
      <w:rFonts w:cs="Droid Sans Devanagari"/>
    </w:rPr>
  </w:style>
  <w:style w:type="paragraph" w:customStyle="1" w:styleId="af0">
    <w:name w:val="Колонтитул"/>
    <w:basedOn w:val="a"/>
    <w:qFormat/>
    <w:rsid w:val="00CE4232"/>
  </w:style>
  <w:style w:type="paragraph" w:customStyle="1" w:styleId="12">
    <w:name w:val="Верхний колонтитул1"/>
    <w:basedOn w:val="a"/>
    <w:link w:val="a4"/>
    <w:rsid w:val="00351198"/>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rPr>
  </w:style>
  <w:style w:type="paragraph" w:customStyle="1" w:styleId="13">
    <w:name w:val="Нижний колонтитул1"/>
    <w:basedOn w:val="a"/>
    <w:link w:val="a5"/>
    <w:rsid w:val="00351198"/>
    <w:pPr>
      <w:tabs>
        <w:tab w:val="center" w:pos="4153"/>
        <w:tab w:val="right" w:pos="8306"/>
      </w:tabs>
      <w:spacing w:after="0" w:line="240" w:lineRule="auto"/>
      <w:ind w:firstLine="709"/>
    </w:pPr>
    <w:rPr>
      <w:rFonts w:ascii="Times New Roman" w:eastAsia="Times New Roman" w:hAnsi="Times New Roman" w:cs="Times New Roman"/>
      <w:sz w:val="26"/>
      <w:szCs w:val="20"/>
    </w:rPr>
  </w:style>
  <w:style w:type="paragraph" w:customStyle="1" w:styleId="ConsPlusNormal">
    <w:name w:val="ConsPlusNormal"/>
    <w:qFormat/>
    <w:rsid w:val="00351198"/>
    <w:pPr>
      <w:widowControl w:val="0"/>
    </w:pPr>
    <w:rPr>
      <w:rFonts w:eastAsia="Times New Roman" w:cs="Calibri"/>
      <w:szCs w:val="20"/>
    </w:rPr>
  </w:style>
  <w:style w:type="paragraph" w:styleId="af1">
    <w:name w:val="No Spacing"/>
    <w:uiPriority w:val="1"/>
    <w:qFormat/>
    <w:rsid w:val="00351198"/>
  </w:style>
  <w:style w:type="paragraph" w:customStyle="1" w:styleId="110">
    <w:name w:val="Заголовок 11"/>
    <w:basedOn w:val="a"/>
    <w:next w:val="a"/>
    <w:qFormat/>
    <w:rsid w:val="004926DC"/>
    <w:pPr>
      <w:spacing w:beforeAutospacing="1" w:afterAutospacing="1" w:line="240" w:lineRule="auto"/>
      <w:outlineLvl w:val="0"/>
    </w:pPr>
    <w:rPr>
      <w:rFonts w:ascii="Times New Roman" w:eastAsia="Times New Roman" w:hAnsi="Times New Roman" w:cs="Times New Roman"/>
      <w:b/>
      <w:bCs/>
      <w:kern w:val="2"/>
      <w:sz w:val="48"/>
      <w:szCs w:val="48"/>
    </w:rPr>
  </w:style>
  <w:style w:type="paragraph" w:customStyle="1" w:styleId="210">
    <w:name w:val="Заголовок 21"/>
    <w:basedOn w:val="17"/>
    <w:next w:val="a3"/>
    <w:qFormat/>
    <w:rsid w:val="003635F9"/>
    <w:pPr>
      <w:tabs>
        <w:tab w:val="num" w:pos="0"/>
      </w:tabs>
      <w:spacing w:before="200" w:after="200"/>
      <w:outlineLvl w:val="1"/>
    </w:pPr>
    <w:rPr>
      <w:rFonts w:ascii="Times New Roman" w:eastAsia="DejaVu Sans" w:hAnsi="Times New Roman" w:cs="DejaVu Sans"/>
      <w:b/>
      <w:bCs/>
      <w:sz w:val="36"/>
      <w:szCs w:val="36"/>
    </w:rPr>
  </w:style>
  <w:style w:type="paragraph" w:customStyle="1" w:styleId="31">
    <w:name w:val="Заголовок 31"/>
    <w:basedOn w:val="17"/>
    <w:next w:val="a3"/>
    <w:qFormat/>
    <w:rsid w:val="003635F9"/>
    <w:pPr>
      <w:tabs>
        <w:tab w:val="num" w:pos="0"/>
      </w:tabs>
      <w:spacing w:before="140" w:after="200"/>
      <w:outlineLvl w:val="2"/>
    </w:pPr>
    <w:rPr>
      <w:b/>
      <w:bCs/>
    </w:rPr>
  </w:style>
  <w:style w:type="paragraph" w:customStyle="1" w:styleId="17">
    <w:name w:val="Заголовок1"/>
    <w:basedOn w:val="a"/>
    <w:next w:val="a3"/>
    <w:qFormat/>
    <w:rsid w:val="003635F9"/>
    <w:pPr>
      <w:keepNext/>
      <w:spacing w:before="240" w:after="120"/>
    </w:pPr>
    <w:rPr>
      <w:rFonts w:ascii="DejaVu Sans" w:eastAsia="Droid Sans Fallback" w:hAnsi="DejaVu Sans" w:cs="Droid Sans Devanagari"/>
      <w:sz w:val="28"/>
      <w:szCs w:val="28"/>
    </w:rPr>
  </w:style>
  <w:style w:type="paragraph" w:customStyle="1" w:styleId="18">
    <w:name w:val="Название объекта1"/>
    <w:basedOn w:val="a"/>
    <w:qFormat/>
    <w:rsid w:val="003635F9"/>
    <w:pPr>
      <w:suppressLineNumbers/>
      <w:spacing w:before="120" w:after="120"/>
    </w:pPr>
    <w:rPr>
      <w:rFonts w:cs="Droid Sans Devanagari"/>
      <w:i/>
      <w:iCs/>
      <w:sz w:val="24"/>
      <w:szCs w:val="24"/>
    </w:rPr>
  </w:style>
  <w:style w:type="paragraph" w:styleId="19">
    <w:name w:val="index 1"/>
    <w:basedOn w:val="a"/>
    <w:next w:val="a"/>
    <w:autoRedefine/>
    <w:uiPriority w:val="99"/>
    <w:semiHidden/>
    <w:unhideWhenUsed/>
    <w:qFormat/>
    <w:rsid w:val="003635F9"/>
    <w:pPr>
      <w:spacing w:after="0" w:line="240" w:lineRule="auto"/>
      <w:ind w:left="220" w:hanging="220"/>
    </w:pPr>
  </w:style>
  <w:style w:type="paragraph" w:customStyle="1" w:styleId="caption1">
    <w:name w:val="caption1"/>
    <w:basedOn w:val="a"/>
    <w:qFormat/>
    <w:rsid w:val="003635F9"/>
    <w:pPr>
      <w:suppressLineNumbers/>
      <w:spacing w:before="120" w:after="120"/>
    </w:pPr>
    <w:rPr>
      <w:rFonts w:cs="Droid Sans Devanagari"/>
      <w:i/>
      <w:iCs/>
      <w:sz w:val="24"/>
      <w:szCs w:val="24"/>
    </w:rPr>
  </w:style>
  <w:style w:type="paragraph" w:styleId="af2">
    <w:name w:val="List Paragraph"/>
    <w:basedOn w:val="a"/>
    <w:uiPriority w:val="34"/>
    <w:qFormat/>
    <w:rsid w:val="003635F9"/>
    <w:pPr>
      <w:ind w:left="720"/>
      <w:contextualSpacing/>
    </w:pPr>
    <w:rPr>
      <w:rFonts w:ascii="Calibri" w:eastAsia="Times New Roman" w:hAnsi="Calibri" w:cs="Times New Roman"/>
    </w:rPr>
  </w:style>
  <w:style w:type="paragraph" w:styleId="ab">
    <w:name w:val="Balloon Text"/>
    <w:basedOn w:val="a"/>
    <w:link w:val="15"/>
    <w:uiPriority w:val="99"/>
    <w:semiHidden/>
    <w:unhideWhenUsed/>
    <w:qFormat/>
    <w:rsid w:val="003635F9"/>
    <w:pPr>
      <w:spacing w:after="0" w:line="240" w:lineRule="auto"/>
    </w:pPr>
    <w:rPr>
      <w:rFonts w:ascii="Tahoma" w:hAnsi="Tahoma" w:cs="Tahoma"/>
      <w:sz w:val="16"/>
      <w:szCs w:val="16"/>
    </w:rPr>
  </w:style>
  <w:style w:type="paragraph" w:styleId="af3">
    <w:name w:val="Normal (Web)"/>
    <w:basedOn w:val="a"/>
    <w:qFormat/>
    <w:rsid w:val="003635F9"/>
    <w:pPr>
      <w:spacing w:before="280" w:after="280" w:line="240" w:lineRule="auto"/>
    </w:pPr>
    <w:rPr>
      <w:rFonts w:ascii="Times New Roman" w:hAnsi="Times New Roman" w:cs="Times New Roman"/>
      <w:sz w:val="24"/>
      <w:szCs w:val="24"/>
    </w:rPr>
  </w:style>
  <w:style w:type="paragraph" w:customStyle="1" w:styleId="af4">
    <w:name w:val="Содержимое таблицы"/>
    <w:basedOn w:val="a"/>
    <w:qFormat/>
    <w:rsid w:val="003635F9"/>
    <w:pPr>
      <w:suppressLineNumbers/>
    </w:pPr>
  </w:style>
  <w:style w:type="paragraph" w:customStyle="1" w:styleId="af5">
    <w:name w:val="Заголовок таблицы"/>
    <w:basedOn w:val="af4"/>
    <w:qFormat/>
    <w:rsid w:val="003635F9"/>
    <w:pPr>
      <w:jc w:val="center"/>
    </w:pPr>
    <w:rPr>
      <w:b/>
      <w:bCs/>
    </w:rPr>
  </w:style>
  <w:style w:type="paragraph" w:customStyle="1" w:styleId="western">
    <w:name w:val="western"/>
    <w:basedOn w:val="a"/>
    <w:qFormat/>
    <w:rsid w:val="003635F9"/>
    <w:pPr>
      <w:spacing w:beforeAutospacing="1" w:after="142"/>
    </w:pPr>
    <w:rPr>
      <w:rFonts w:ascii="Times New Roman" w:eastAsia="Times New Roman" w:hAnsi="Times New Roman" w:cs="Times New Roman"/>
      <w:sz w:val="24"/>
      <w:szCs w:val="24"/>
    </w:rPr>
  </w:style>
  <w:style w:type="paragraph" w:customStyle="1" w:styleId="NoSpacing1">
    <w:name w:val="No Spacing1"/>
    <w:qFormat/>
    <w:rsid w:val="003635F9"/>
    <w:rPr>
      <w:rFonts w:eastAsia="Times New Roman" w:cs="Calibri"/>
    </w:rPr>
  </w:style>
  <w:style w:type="paragraph" w:customStyle="1" w:styleId="211">
    <w:name w:val="Основной текст с отступом 21"/>
    <w:basedOn w:val="a"/>
    <w:qFormat/>
    <w:rsid w:val="003635F9"/>
    <w:pPr>
      <w:spacing w:after="120" w:line="480" w:lineRule="auto"/>
      <w:ind w:left="283"/>
    </w:pPr>
    <w:rPr>
      <w:rFonts w:ascii="Calibri" w:eastAsia="Calibri" w:hAnsi="Calibri" w:cs="Calibri"/>
      <w:lang w:eastAsia="zh-CN"/>
    </w:rPr>
  </w:style>
  <w:style w:type="paragraph" w:styleId="20">
    <w:name w:val="Body Text Indent 2"/>
    <w:basedOn w:val="a"/>
    <w:link w:val="2"/>
    <w:qFormat/>
    <w:rsid w:val="003635F9"/>
    <w:pPr>
      <w:spacing w:after="120" w:line="480" w:lineRule="auto"/>
      <w:ind w:left="283"/>
    </w:pPr>
    <w:rPr>
      <w:rFonts w:ascii="Calibri" w:hAnsi="Calibri" w:cs="Calibri"/>
    </w:rPr>
  </w:style>
  <w:style w:type="paragraph" w:customStyle="1" w:styleId="msonormalmrcssattr">
    <w:name w:val="msonormal_mr_css_attr"/>
    <w:basedOn w:val="a"/>
    <w:qFormat/>
    <w:rsid w:val="003635F9"/>
    <w:pPr>
      <w:spacing w:beforeAutospacing="1" w:afterAutospacing="1" w:line="240" w:lineRule="auto"/>
    </w:pPr>
    <w:rPr>
      <w:rFonts w:ascii="Times New Roman" w:eastAsia="Times New Roman" w:hAnsi="Times New Roman" w:cs="Times New Roman"/>
      <w:sz w:val="24"/>
      <w:szCs w:val="24"/>
    </w:rPr>
  </w:style>
  <w:style w:type="paragraph" w:customStyle="1" w:styleId="22">
    <w:name w:val="Без интервала2"/>
    <w:qFormat/>
    <w:rsid w:val="008C3B60"/>
    <w:rPr>
      <w:rFonts w:eastAsia="Times New Roman" w:cs="Calibri"/>
      <w:lang w:eastAsia="en-US"/>
    </w:rPr>
  </w:style>
  <w:style w:type="paragraph" w:customStyle="1" w:styleId="af6">
    <w:name w:val="Содержимое врезки"/>
    <w:basedOn w:val="a"/>
    <w:qFormat/>
    <w:rsid w:val="00CE4232"/>
  </w:style>
  <w:style w:type="table" w:styleId="af7">
    <w:name w:val="Table Grid"/>
    <w:basedOn w:val="a1"/>
    <w:uiPriority w:val="59"/>
    <w:rsid w:val="003635F9"/>
    <w:rPr>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Label2">
    <w:name w:val="ListLabel 2"/>
    <w:qFormat/>
    <w:rsid w:val="00186A3C"/>
    <w:rPr>
      <w:rFonts w:ascii="Times New Roman" w:hAnsi="Times New Roman" w:cs="Times New Roman"/>
      <w:color w:val="auto"/>
      <w:sz w:val="28"/>
      <w:szCs w:val="28"/>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FE0D785F9CBEF9849A020943262F260DBD3F5F16214A7E1FB24CDB323458CB4CDBE066AF5FA67FCC042686D2JAl4M" TargetMode="External"/><Relationship Id="rId13" Type="http://schemas.openxmlformats.org/officeDocument/2006/relationships/hyperlink" Target="consultantplus://offline/ref=77FE0D785F9CBEF9849A020943262F260DBE3C5616254A7E1FB24CDB323458CB4CDBE066AF5FA67FCC042686D2JAl4M" TargetMode="External"/><Relationship Id="rId18" Type="http://schemas.openxmlformats.org/officeDocument/2006/relationships/hyperlink" Target="consultantplus://offline/ref=77FE0D785F9CBEF9849A1C04554A712C09B5615B1520482E41E14A8C6D645E9E1E9BBE3FEF1BB57ECA1A2585D1AFF99B557E0F6B8D58F5EC6A58984CJElEM" TargetMode="External"/><Relationship Id="rId26" Type="http://schemas.openxmlformats.org/officeDocument/2006/relationships/hyperlink" Target="https://petrgosk.gosuslugi.ru/dlya-zhiteley/novosti-i-reportazhi/novosti_2567.html" TargetMode="External"/><Relationship Id="rId3" Type="http://schemas.openxmlformats.org/officeDocument/2006/relationships/styles" Target="styles.xml"/><Relationship Id="rId21" Type="http://schemas.openxmlformats.org/officeDocument/2006/relationships/hyperlink" Target="https://petrgosk.gosuslugi.ru/ofitsialno/ekonomika/investitsionnyy-portal/normativnaya-baza/dokumenty-omsu_5876.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7FE0D785F9CBEF9849A020943262F260DBC365512274A7E1FB24CDB323458CB5EDBB86AAC5FBC77C81170D794F1A0C91135026E9344F5E8J7l4M" TargetMode="External"/><Relationship Id="rId17" Type="http://schemas.openxmlformats.org/officeDocument/2006/relationships/hyperlink" Target="consultantplus://offline/ref=77FE0D785F9CBEF9849A1C04554A712C09B5615B1520482E41E14A8C6D645E9E1E9BBE3FEF1BB57ECA1A2585D1AFF99B557E0F6B8D58F5EC6A58984CJElEM" TargetMode="External"/><Relationship Id="rId25" Type="http://schemas.openxmlformats.org/officeDocument/2006/relationships/hyperlink" Target="https://xn--80ajghhoc2aj1c8b.xn--p1ai/upload/&#1055;&#1086;&#1089;&#1090;&#1072;&#1085;&#1086;&#1074;&#1083;&#1077;&#1085;&#1080;&#1077;_&#1055;&#1088;&#1072;&#1074;&#1080;&#1090;&#1077;&#1083;&#1100;&#1089;&#1090;&#1074;&#1072;_&#1056;&#1086;&#1089;&#1089;&#1080;&#1081;&#1089;&#1082;&#1086;&#1081;_&#1060;&#1077;&#1076;&#1077;&#1088;&#1072;&#1094;&#1080;&#1080;_&#1086;&#1090;_21_12_2023_&#8470;2222.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7FE0D785F9CBEF9849A1C04554A712C09B5615B1521482E45E74A8C6D645E9E1E9BBE3FFD1BED72C91A3A86D6BAAFCA13J2lBM" TargetMode="External"/><Relationship Id="rId20" Type="http://schemas.openxmlformats.org/officeDocument/2006/relationships/hyperlink" Target="consultantplus://offline/ref=FE34440C2C12AEE3F9EFDF30745316AFE4C79F837874DA5EA230228D87526D91897DC425E27A070A0797E369a6J9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7FE0D785F9CBEF9849A020943262F260DBB3B53112D4A7E1FB24CDB323458CB5EDBB86AAC5FBA7BC31170D794F1A0C91135026E9344F5E8J7l4M" TargetMode="External"/><Relationship Id="rId24" Type="http://schemas.openxmlformats.org/officeDocument/2006/relationships/hyperlink" Target="https://petrgosk.gosuslugi.ru/ofitsialno/ekonomika/informatsionnaya-podderzhka-subektov-msp/monitoring-deyatelnosti-subektov-msp/2024-god/2024-god_6829.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7FE0D785F9CBEF9849A1C04554A712C09B5615B1520462944E04A8C6D645E9E1E9BBE3FFD1BED72C91A3A86D6BAAFCA13J2lBM" TargetMode="External"/><Relationship Id="rId23" Type="http://schemas.openxmlformats.org/officeDocument/2006/relationships/hyperlink" Target="https://petrgosk.gosuslugi.ru/ofitsialno/ekonomika/investitsionnyy-portal/informatsiya-dlya-investorov/dokumenty-omsu_6929.html" TargetMode="External"/><Relationship Id="rId28" Type="http://schemas.openxmlformats.org/officeDocument/2006/relationships/hyperlink" Target="consultantplus://offline/ref=FE34440C2C12AEE3F9EFDF30745316AFE4C79F837874DA5EA230228D87526D91897DC425E27A070A0797E369a6J9M" TargetMode="External"/><Relationship Id="rId10" Type="http://schemas.openxmlformats.org/officeDocument/2006/relationships/hyperlink" Target="consultantplus://offline/ref=77FE0D785F9CBEF9849A020943262F260DBF3B5F15224A7E1FB24CDB323458CB4CDBE066AF5FA67FCC042686D2JAl4M" TargetMode="External"/><Relationship Id="rId19" Type="http://schemas.openxmlformats.org/officeDocument/2006/relationships/hyperlink" Target="consultantplus://offline/ref=77FE0D785F9CBEF9849A1C04554A712C09B5615B1520462B4AE74A8C6D645E9E1E9BBE3FFD1BED72C91A3A86D6BAAFCA13J2lBM"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77FE0D785F9CBEF9849A020943262F260DBD3F5712254A7E1FB24CDB323458CB4CDBE066AF5FA67FCC042686D2JAl4M" TargetMode="External"/><Relationship Id="rId14" Type="http://schemas.openxmlformats.org/officeDocument/2006/relationships/hyperlink" Target="consultantplus://offline/ref=77FE0D785F9CBEF9849A1C04554A712C09B5615B1526452E43EE4A8C6D645E9E1E9BBE3FFD1BED72C91A3A86D6BAAFCA13J2lBM" TargetMode="External"/><Relationship Id="rId22" Type="http://schemas.openxmlformats.org/officeDocument/2006/relationships/hyperlink" Target="https://petrgosk.gosuslugi.ru/ofitsialno/ekonomika/investitsionnyy-portal/normativnaya-baza/dokumenty-omsu_5750.html" TargetMode="External"/><Relationship Id="rId27" Type="http://schemas.openxmlformats.org/officeDocument/2006/relationships/hyperlink" Target="consultantplus://offline/ref=FE34440C2C12AEE3F9EFDF30745316AFE4C79F837874DA5EA230228D87526D91897DC425E27A070A0797E369a6J9M"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D3E33-CA09-4DE5-BE7F-43F66C98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5095</TotalTime>
  <Pages>56</Pages>
  <Words>20498</Words>
  <Characters>116843</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Ganja</dc:creator>
  <dc:description/>
  <cp:lastModifiedBy>myazina</cp:lastModifiedBy>
  <cp:revision>584</cp:revision>
  <cp:lastPrinted>2025-03-19T06:10:00Z</cp:lastPrinted>
  <dcterms:created xsi:type="dcterms:W3CDTF">2024-01-15T11:48:00Z</dcterms:created>
  <dcterms:modified xsi:type="dcterms:W3CDTF">2025-03-19T06:23:00Z</dcterms:modified>
  <dc:language>ru-RU</dc:language>
</cp:coreProperties>
</file>