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A" w:rsidRDefault="00BC3478" w:rsidP="00BC3478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BC3478">
        <w:rPr>
          <w:sz w:val="28"/>
          <w:szCs w:val="28"/>
        </w:rPr>
        <w:t>ПРЕДСЕДАТЕЛЬ</w:t>
      </w:r>
    </w:p>
    <w:p w:rsidR="00D74D9A" w:rsidRDefault="00BC3478" w:rsidP="00BC3478">
      <w:pPr>
        <w:ind w:firstLine="567"/>
        <w:jc w:val="center"/>
        <w:rPr>
          <w:sz w:val="28"/>
          <w:szCs w:val="28"/>
        </w:rPr>
      </w:pPr>
      <w:r w:rsidRPr="00BC3478">
        <w:rPr>
          <w:sz w:val="28"/>
          <w:szCs w:val="28"/>
        </w:rPr>
        <w:t xml:space="preserve"> </w:t>
      </w:r>
      <w:r w:rsidR="00D74D9A">
        <w:rPr>
          <w:sz w:val="28"/>
          <w:szCs w:val="28"/>
        </w:rPr>
        <w:t>КОНТРОЛЬНО-СЧЕТНОЙ ПАЛАТЫ</w:t>
      </w:r>
    </w:p>
    <w:p w:rsidR="00D74D9A" w:rsidRDefault="00BC3478" w:rsidP="00BC3478">
      <w:pPr>
        <w:ind w:firstLine="567"/>
        <w:jc w:val="center"/>
        <w:rPr>
          <w:b/>
          <w:sz w:val="28"/>
          <w:szCs w:val="28"/>
        </w:rPr>
      </w:pPr>
      <w:r w:rsidRPr="00BC3478">
        <w:rPr>
          <w:sz w:val="28"/>
          <w:szCs w:val="28"/>
        </w:rPr>
        <w:t xml:space="preserve"> ПЕТРОВСКОГО ГОРОДСКОГО ОКРУГА</w:t>
      </w:r>
      <w:r w:rsidRPr="00BC3478">
        <w:rPr>
          <w:b/>
          <w:sz w:val="28"/>
          <w:szCs w:val="28"/>
        </w:rPr>
        <w:t xml:space="preserve"> </w:t>
      </w:r>
    </w:p>
    <w:p w:rsidR="00BC3478" w:rsidRPr="00BC3478" w:rsidRDefault="00BC3478" w:rsidP="00BC3478">
      <w:pPr>
        <w:ind w:firstLine="567"/>
        <w:jc w:val="center"/>
        <w:rPr>
          <w:sz w:val="28"/>
          <w:szCs w:val="28"/>
        </w:rPr>
      </w:pPr>
      <w:r w:rsidRPr="00BC3478">
        <w:rPr>
          <w:sz w:val="28"/>
          <w:szCs w:val="28"/>
        </w:rPr>
        <w:t>СТАВРОПОЛЬСКОГО КРАЯ</w:t>
      </w:r>
    </w:p>
    <w:p w:rsidR="00BC3478" w:rsidRPr="00BC3478" w:rsidRDefault="00BC3478" w:rsidP="00BC3478">
      <w:pPr>
        <w:pStyle w:val="ac"/>
        <w:ind w:firstLine="567"/>
        <w:rPr>
          <w:b w:val="0"/>
          <w:sz w:val="28"/>
          <w:szCs w:val="28"/>
        </w:rPr>
      </w:pPr>
    </w:p>
    <w:p w:rsidR="00BC3478" w:rsidRPr="00BC3478" w:rsidRDefault="00D74D9A" w:rsidP="00BC3478">
      <w:pPr>
        <w:pStyle w:val="ac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:rsidR="00BC3478" w:rsidRPr="00BC3478" w:rsidRDefault="00BC3478" w:rsidP="00BC3478">
      <w:pPr>
        <w:pStyle w:val="ac"/>
        <w:ind w:firstLine="567"/>
        <w:rPr>
          <w:b w:val="0"/>
          <w:sz w:val="28"/>
          <w:szCs w:val="28"/>
        </w:rPr>
      </w:pPr>
    </w:p>
    <w:p w:rsidR="00BC3478" w:rsidRPr="00BC3478" w:rsidRDefault="00474191" w:rsidP="00474191">
      <w:pPr>
        <w:pStyle w:val="ac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FF22C2">
        <w:rPr>
          <w:b w:val="0"/>
          <w:sz w:val="28"/>
          <w:szCs w:val="28"/>
        </w:rPr>
        <w:t>5</w:t>
      </w:r>
      <w:r w:rsidR="00543ED3">
        <w:rPr>
          <w:b w:val="0"/>
          <w:sz w:val="28"/>
          <w:szCs w:val="28"/>
        </w:rPr>
        <w:t xml:space="preserve"> сентября</w:t>
      </w:r>
      <w:r w:rsidR="00BC3478" w:rsidRPr="00BC3478">
        <w:rPr>
          <w:b w:val="0"/>
          <w:sz w:val="28"/>
          <w:szCs w:val="28"/>
        </w:rPr>
        <w:t xml:space="preserve"> 2018 года</w:t>
      </w:r>
      <w:r w:rsidR="00BC3478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</w:t>
      </w:r>
      <w:r w:rsidR="00BC3478" w:rsidRPr="00BC3478">
        <w:rPr>
          <w:b w:val="0"/>
          <w:sz w:val="28"/>
          <w:szCs w:val="28"/>
        </w:rPr>
        <w:t>г.Светлоград</w:t>
      </w:r>
      <w:r w:rsidR="00BC3478" w:rsidRPr="00BC3478">
        <w:rPr>
          <w:b w:val="0"/>
          <w:sz w:val="28"/>
          <w:szCs w:val="28"/>
        </w:rPr>
        <w:tab/>
      </w:r>
      <w:r w:rsidR="00BC3478" w:rsidRPr="00BC3478">
        <w:rPr>
          <w:b w:val="0"/>
          <w:sz w:val="28"/>
          <w:szCs w:val="28"/>
        </w:rPr>
        <w:tab/>
      </w:r>
      <w:r w:rsidR="00BC3478" w:rsidRPr="00BC3478">
        <w:rPr>
          <w:b w:val="0"/>
          <w:sz w:val="28"/>
          <w:szCs w:val="28"/>
        </w:rPr>
        <w:tab/>
      </w:r>
      <w:r w:rsidR="00BC3478" w:rsidRPr="00BC3478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</w:t>
      </w:r>
      <w:r w:rsidR="00543ED3">
        <w:rPr>
          <w:b w:val="0"/>
          <w:sz w:val="28"/>
          <w:szCs w:val="28"/>
        </w:rPr>
        <w:t>49а</w:t>
      </w:r>
    </w:p>
    <w:p w:rsidR="00BC3478" w:rsidRPr="00BC3478" w:rsidRDefault="00BC3478" w:rsidP="00BC3478">
      <w:pPr>
        <w:ind w:firstLine="567"/>
        <w:rPr>
          <w:sz w:val="28"/>
          <w:szCs w:val="28"/>
        </w:rPr>
      </w:pPr>
    </w:p>
    <w:p w:rsidR="00B867F5" w:rsidRPr="00BC3478" w:rsidRDefault="00B867F5" w:rsidP="00BC3478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4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Плана мероприятий по противодействию коррупции в </w:t>
      </w:r>
      <w:r w:rsidR="00D74D9A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Контрольно-счетной палате</w:t>
      </w:r>
      <w:r w:rsidRPr="00BC34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Петровского </w:t>
      </w:r>
      <w:r w:rsidR="00BC3478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</w:t>
      </w:r>
      <w:r w:rsidRPr="00BC34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Ставропольского края</w:t>
      </w:r>
    </w:p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</w:p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  <w:r w:rsidRPr="00BC34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C347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BC3478">
        <w:rPr>
          <w:rFonts w:ascii="Times New Roman" w:hAnsi="Times New Roman" w:cs="Times New Roman"/>
          <w:sz w:val="28"/>
          <w:szCs w:val="28"/>
        </w:rPr>
        <w:t xml:space="preserve"> от 25 декабря 2008г. </w:t>
      </w:r>
      <w:r w:rsidR="00BC3478" w:rsidRPr="00BC3478">
        <w:rPr>
          <w:rFonts w:ascii="Times New Roman" w:hAnsi="Times New Roman" w:cs="Times New Roman"/>
          <w:sz w:val="28"/>
          <w:szCs w:val="28"/>
        </w:rPr>
        <w:t xml:space="preserve">№ </w:t>
      </w:r>
      <w:r w:rsidRPr="00BC3478">
        <w:rPr>
          <w:rFonts w:ascii="Times New Roman" w:hAnsi="Times New Roman" w:cs="Times New Roman"/>
          <w:sz w:val="28"/>
          <w:szCs w:val="28"/>
        </w:rPr>
        <w:t xml:space="preserve">273-ФЗ </w:t>
      </w:r>
      <w:r w:rsidR="00AD27CE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BC3478">
        <w:rPr>
          <w:rFonts w:ascii="Times New Roman" w:hAnsi="Times New Roman" w:cs="Times New Roman"/>
          <w:sz w:val="28"/>
          <w:szCs w:val="28"/>
        </w:rPr>
        <w:t xml:space="preserve"> и в целях реализации</w:t>
      </w:r>
      <w:r w:rsidR="00BC3478" w:rsidRPr="00BC3478">
        <w:rPr>
          <w:color w:val="22272F"/>
          <w:sz w:val="28"/>
          <w:szCs w:val="28"/>
          <w:shd w:val="clear" w:color="auto" w:fill="FFFFFF"/>
        </w:rPr>
        <w:t xml:space="preserve"> Указа Президента РФ от 29 июня 2018г. № 378 </w:t>
      </w:r>
      <w:r w:rsidR="00AD27CE">
        <w:rPr>
          <w:color w:val="22272F"/>
          <w:sz w:val="28"/>
          <w:szCs w:val="28"/>
          <w:shd w:val="clear" w:color="auto" w:fill="FFFFFF"/>
        </w:rPr>
        <w:t>«</w:t>
      </w:r>
      <w:r w:rsidR="00BC3478" w:rsidRPr="00BC3478">
        <w:rPr>
          <w:color w:val="22272F"/>
          <w:sz w:val="28"/>
          <w:szCs w:val="28"/>
          <w:shd w:val="clear" w:color="auto" w:fill="FFFFFF"/>
        </w:rPr>
        <w:t>О Национальном плане противодействия коррупции на 2018 - 2020 годы</w:t>
      </w:r>
      <w:r w:rsidR="00AD27CE">
        <w:rPr>
          <w:color w:val="22272F"/>
          <w:sz w:val="28"/>
          <w:szCs w:val="28"/>
          <w:shd w:val="clear" w:color="auto" w:fill="FFFFFF"/>
        </w:rPr>
        <w:t>»</w:t>
      </w:r>
      <w:r w:rsidRPr="00BC347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C347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программы</w:t>
        </w:r>
      </w:hyperlink>
      <w:r w:rsidRPr="00BC3478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Ставропольском крае на 2017</w:t>
      </w:r>
      <w:r w:rsidR="00AD27CE">
        <w:rPr>
          <w:rFonts w:ascii="Times New Roman" w:hAnsi="Times New Roman" w:cs="Times New Roman"/>
          <w:sz w:val="28"/>
          <w:szCs w:val="28"/>
        </w:rPr>
        <w:t>-</w:t>
      </w:r>
      <w:r w:rsidRPr="00BC3478">
        <w:rPr>
          <w:rFonts w:ascii="Times New Roman" w:hAnsi="Times New Roman" w:cs="Times New Roman"/>
          <w:sz w:val="28"/>
          <w:szCs w:val="28"/>
        </w:rPr>
        <w:t>2020</w:t>
      </w:r>
      <w:r w:rsidR="00AD27CE">
        <w:rPr>
          <w:rFonts w:ascii="Times New Roman" w:hAnsi="Times New Roman" w:cs="Times New Roman"/>
          <w:sz w:val="28"/>
          <w:szCs w:val="28"/>
        </w:rPr>
        <w:t xml:space="preserve"> </w:t>
      </w:r>
      <w:r w:rsidRPr="00BC3478">
        <w:rPr>
          <w:rFonts w:ascii="Times New Roman" w:hAnsi="Times New Roman" w:cs="Times New Roman"/>
          <w:sz w:val="28"/>
          <w:szCs w:val="28"/>
        </w:rPr>
        <w:t xml:space="preserve">годы, утвержденной </w:t>
      </w:r>
      <w:hyperlink r:id="rId10" w:history="1">
        <w:r w:rsidRPr="00BC347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C3478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09 января 2017г. </w:t>
      </w:r>
      <w:r w:rsidR="00BC3478" w:rsidRPr="00BC3478">
        <w:rPr>
          <w:rFonts w:ascii="Times New Roman" w:hAnsi="Times New Roman" w:cs="Times New Roman"/>
          <w:sz w:val="28"/>
          <w:szCs w:val="28"/>
        </w:rPr>
        <w:t>№</w:t>
      </w:r>
      <w:r w:rsidR="00AD27CE">
        <w:rPr>
          <w:rFonts w:ascii="Times New Roman" w:hAnsi="Times New Roman" w:cs="Times New Roman"/>
          <w:sz w:val="28"/>
          <w:szCs w:val="28"/>
        </w:rPr>
        <w:t xml:space="preserve"> </w:t>
      </w:r>
      <w:r w:rsidRPr="00BC3478">
        <w:rPr>
          <w:rFonts w:ascii="Times New Roman" w:hAnsi="Times New Roman" w:cs="Times New Roman"/>
          <w:sz w:val="28"/>
          <w:szCs w:val="28"/>
        </w:rPr>
        <w:t>2-п</w:t>
      </w:r>
    </w:p>
    <w:p w:rsidR="00BC3478" w:rsidRDefault="00BC3478">
      <w:pPr>
        <w:rPr>
          <w:rFonts w:ascii="Times New Roman" w:hAnsi="Times New Roman" w:cs="Times New Roman"/>
          <w:sz w:val="28"/>
          <w:szCs w:val="28"/>
        </w:rPr>
      </w:pPr>
    </w:p>
    <w:p w:rsidR="00AD27CE" w:rsidRPr="00BC3478" w:rsidRDefault="00AD27CE">
      <w:pPr>
        <w:rPr>
          <w:rFonts w:ascii="Times New Roman" w:hAnsi="Times New Roman" w:cs="Times New Roman"/>
          <w:sz w:val="28"/>
          <w:szCs w:val="28"/>
        </w:rPr>
      </w:pPr>
    </w:p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C347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BC347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План</w:t>
        </w:r>
      </w:hyperlink>
      <w:r w:rsidRPr="00BC347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 w:rsidR="00D74D9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BC3478">
        <w:rPr>
          <w:rFonts w:ascii="Times New Roman" w:hAnsi="Times New Roman" w:cs="Times New Roman"/>
          <w:sz w:val="28"/>
          <w:szCs w:val="28"/>
        </w:rPr>
        <w:t xml:space="preserve"> </w:t>
      </w:r>
      <w:r w:rsidRPr="00BC347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BC347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C347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План).</w:t>
      </w:r>
    </w:p>
    <w:p w:rsidR="00BC3478" w:rsidRDefault="00B867F5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BC3478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4"/>
      <w:bookmarkEnd w:id="2"/>
      <w:r w:rsidRPr="00BC347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D74D9A">
        <w:rPr>
          <w:rFonts w:ascii="Times New Roman" w:hAnsi="Times New Roman" w:cs="Times New Roman"/>
          <w:sz w:val="28"/>
          <w:szCs w:val="28"/>
        </w:rPr>
        <w:t>приказа</w:t>
      </w:r>
      <w:r w:rsidRPr="00BC347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bookmarkStart w:id="4" w:name="sub_5"/>
      <w:bookmarkEnd w:id="3"/>
      <w:r w:rsidR="00D74D9A">
        <w:rPr>
          <w:rFonts w:ascii="Times New Roman" w:hAnsi="Times New Roman" w:cs="Times New Roman"/>
          <w:sz w:val="28"/>
          <w:szCs w:val="28"/>
        </w:rPr>
        <w:t>инспектора Контрольно-счетной палаты</w:t>
      </w:r>
      <w:r w:rsidR="00BC3478">
        <w:rPr>
          <w:rFonts w:ascii="Times New Roman" w:hAnsi="Times New Roman" w:cs="Times New Roman"/>
          <w:sz w:val="28"/>
          <w:szCs w:val="28"/>
        </w:rPr>
        <w:t xml:space="preserve"> </w:t>
      </w:r>
      <w:r w:rsidR="00BC3478" w:rsidRPr="00BC347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BC347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C3478" w:rsidRPr="00BC347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74D9A">
        <w:rPr>
          <w:rFonts w:ascii="Times New Roman" w:hAnsi="Times New Roman" w:cs="Times New Roman"/>
          <w:sz w:val="28"/>
          <w:szCs w:val="28"/>
        </w:rPr>
        <w:t>Лихтину Г.А.</w:t>
      </w:r>
    </w:p>
    <w:p w:rsidR="00B867F5" w:rsidRPr="00BC3478" w:rsidRDefault="00BC3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7F5" w:rsidRPr="00BC3478">
        <w:rPr>
          <w:rFonts w:ascii="Times New Roman" w:hAnsi="Times New Roman" w:cs="Times New Roman"/>
          <w:sz w:val="28"/>
          <w:szCs w:val="28"/>
        </w:rPr>
        <w:t>. Настоящ</w:t>
      </w:r>
      <w:r w:rsidR="00D74D9A">
        <w:rPr>
          <w:rFonts w:ascii="Times New Roman" w:hAnsi="Times New Roman" w:cs="Times New Roman"/>
          <w:sz w:val="28"/>
          <w:szCs w:val="28"/>
        </w:rPr>
        <w:t xml:space="preserve">ий приказ </w:t>
      </w:r>
      <w:r w:rsidR="00B867F5" w:rsidRPr="00BC3478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bookmarkEnd w:id="4"/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</w:p>
    <w:p w:rsidR="00B867F5" w:rsidRDefault="00B867F5">
      <w:pPr>
        <w:rPr>
          <w:rFonts w:ascii="Times New Roman" w:hAnsi="Times New Roman" w:cs="Times New Roman"/>
          <w:sz w:val="28"/>
          <w:szCs w:val="28"/>
        </w:rPr>
      </w:pPr>
    </w:p>
    <w:p w:rsidR="00BC3478" w:rsidRPr="00BC3478" w:rsidRDefault="00BC3478">
      <w:pPr>
        <w:rPr>
          <w:rFonts w:ascii="Times New Roman" w:hAnsi="Times New Roman" w:cs="Times New Roman"/>
          <w:sz w:val="28"/>
          <w:szCs w:val="28"/>
        </w:rPr>
      </w:pPr>
    </w:p>
    <w:p w:rsidR="00D74D9A" w:rsidRDefault="00BC3478" w:rsidP="00BC3478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37E7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C3478" w:rsidRDefault="00D74D9A" w:rsidP="00BC3478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C3478" w:rsidRPr="0073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78" w:rsidRPr="00737E78" w:rsidRDefault="00BC3478" w:rsidP="00BC3478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37E78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BC3478" w:rsidRPr="00737E78" w:rsidRDefault="00BC3478" w:rsidP="00BC3478">
      <w:pPr>
        <w:pStyle w:val="ConsNonformat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37E7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7E78">
        <w:rPr>
          <w:rFonts w:ascii="Times New Roman" w:hAnsi="Times New Roman" w:cs="Times New Roman"/>
          <w:sz w:val="28"/>
          <w:szCs w:val="28"/>
        </w:rPr>
        <w:tab/>
      </w:r>
      <w:r w:rsidRPr="00737E78">
        <w:rPr>
          <w:rFonts w:ascii="Times New Roman" w:hAnsi="Times New Roman" w:cs="Times New Roman"/>
          <w:sz w:val="28"/>
          <w:szCs w:val="28"/>
        </w:rPr>
        <w:tab/>
      </w:r>
      <w:r w:rsidRPr="00737E78">
        <w:rPr>
          <w:rFonts w:ascii="Times New Roman" w:hAnsi="Times New Roman" w:cs="Times New Roman"/>
          <w:sz w:val="28"/>
          <w:szCs w:val="28"/>
        </w:rPr>
        <w:tab/>
      </w:r>
      <w:r w:rsidRPr="00737E78">
        <w:rPr>
          <w:rFonts w:ascii="Times New Roman" w:hAnsi="Times New Roman" w:cs="Times New Roman"/>
          <w:sz w:val="28"/>
          <w:szCs w:val="28"/>
        </w:rPr>
        <w:tab/>
      </w:r>
      <w:r w:rsidRPr="00737E78">
        <w:rPr>
          <w:rFonts w:ascii="Times New Roman" w:hAnsi="Times New Roman" w:cs="Times New Roman"/>
          <w:sz w:val="28"/>
          <w:szCs w:val="28"/>
        </w:rPr>
        <w:tab/>
      </w:r>
      <w:r w:rsidRPr="00737E78">
        <w:rPr>
          <w:rFonts w:ascii="Times New Roman" w:hAnsi="Times New Roman" w:cs="Times New Roman"/>
          <w:sz w:val="28"/>
          <w:szCs w:val="28"/>
        </w:rPr>
        <w:tab/>
      </w:r>
      <w:r w:rsidR="00D74D9A">
        <w:rPr>
          <w:rFonts w:ascii="Times New Roman" w:hAnsi="Times New Roman" w:cs="Times New Roman"/>
          <w:sz w:val="28"/>
          <w:szCs w:val="28"/>
        </w:rPr>
        <w:t>Н</w:t>
      </w:r>
      <w:r w:rsidRPr="00737E78">
        <w:rPr>
          <w:rFonts w:ascii="Times New Roman" w:hAnsi="Times New Roman" w:cs="Times New Roman"/>
          <w:sz w:val="28"/>
          <w:szCs w:val="28"/>
        </w:rPr>
        <w:t>.</w:t>
      </w:r>
      <w:r w:rsidR="00D74D9A">
        <w:rPr>
          <w:rFonts w:ascii="Times New Roman" w:hAnsi="Times New Roman" w:cs="Times New Roman"/>
          <w:sz w:val="28"/>
          <w:szCs w:val="28"/>
        </w:rPr>
        <w:t>А</w:t>
      </w:r>
      <w:r w:rsidRPr="00737E78">
        <w:rPr>
          <w:rFonts w:ascii="Times New Roman" w:hAnsi="Times New Roman" w:cs="Times New Roman"/>
          <w:sz w:val="28"/>
          <w:szCs w:val="28"/>
        </w:rPr>
        <w:t>.</w:t>
      </w:r>
      <w:r w:rsidR="00D74D9A">
        <w:rPr>
          <w:rFonts w:ascii="Times New Roman" w:hAnsi="Times New Roman" w:cs="Times New Roman"/>
          <w:sz w:val="28"/>
          <w:szCs w:val="28"/>
        </w:rPr>
        <w:t>Клочкова</w:t>
      </w:r>
    </w:p>
    <w:p w:rsidR="00BC3478" w:rsidRPr="00737E78" w:rsidRDefault="00BC3478" w:rsidP="00BC3478">
      <w:pPr>
        <w:ind w:firstLine="567"/>
        <w:rPr>
          <w:szCs w:val="28"/>
        </w:rPr>
      </w:pPr>
    </w:p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000"/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3478" w:rsidRP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C3478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BC3478" w:rsidRPr="00BC3478" w:rsidRDefault="00D74D9A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BC3478" w:rsidRPr="00BC3478">
        <w:rPr>
          <w:rFonts w:ascii="Times New Roman" w:hAnsi="Times New Roman" w:cs="Times New Roman"/>
          <w:bCs/>
          <w:sz w:val="28"/>
          <w:szCs w:val="28"/>
        </w:rPr>
        <w:t xml:space="preserve"> председателя </w:t>
      </w:r>
    </w:p>
    <w:p w:rsidR="00BC3478" w:rsidRPr="00BC3478" w:rsidRDefault="004A35A2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</w:t>
      </w:r>
      <w:r w:rsidR="00BC3478" w:rsidRPr="00BC3478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</w:p>
    <w:p w:rsidR="00BC3478" w:rsidRPr="00BC3478" w:rsidRDefault="00BC3478" w:rsidP="00BC3478">
      <w:pPr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C3478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Ставропольского края </w:t>
      </w:r>
    </w:p>
    <w:p w:rsidR="00BC3478" w:rsidRPr="00BC3478" w:rsidRDefault="00BC3478" w:rsidP="00BC347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C347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3ED3">
        <w:rPr>
          <w:rFonts w:ascii="Times New Roman" w:hAnsi="Times New Roman" w:cs="Times New Roman"/>
          <w:b w:val="0"/>
          <w:sz w:val="28"/>
          <w:szCs w:val="28"/>
        </w:rPr>
        <w:t>05.09.2018 г. № 49а</w:t>
      </w:r>
      <w:r w:rsidRPr="004A35A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BC3478" w:rsidRDefault="00BC347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C3478" w:rsidRDefault="00B867F5" w:rsidP="00BC34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47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C3478" w:rsidRDefault="00B867F5" w:rsidP="00BC34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478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</w:p>
    <w:p w:rsidR="00B867F5" w:rsidRDefault="00B867F5" w:rsidP="00BC34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478">
        <w:rPr>
          <w:rFonts w:ascii="Times New Roman" w:hAnsi="Times New Roman" w:cs="Times New Roman"/>
          <w:sz w:val="28"/>
          <w:szCs w:val="28"/>
        </w:rPr>
        <w:t xml:space="preserve">в </w:t>
      </w:r>
      <w:r w:rsidR="004A35A2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BC3478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BC3478" w:rsidRPr="00BC347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C34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bookmarkEnd w:id="5"/>
    </w:p>
    <w:p w:rsidR="00BC3478" w:rsidRPr="00BC3478" w:rsidRDefault="00BC3478" w:rsidP="00BC34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20"/>
        <w:gridCol w:w="3640"/>
        <w:gridCol w:w="1960"/>
        <w:gridCol w:w="2076"/>
      </w:tblGrid>
      <w:tr w:rsidR="00B867F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F5" w:rsidRPr="00BC3478" w:rsidRDefault="00674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67F5" w:rsidRPr="00BC347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Номер мероприятия соответствующего документа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867F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67F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в реализации мероприятий </w:t>
            </w:r>
            <w:hyperlink r:id="rId11" w:history="1">
              <w:r w:rsidRPr="00BC3478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Программы</w:t>
              </w:r>
            </w:hyperlink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в Ставропольском крае на 201</w:t>
            </w:r>
            <w:r w:rsidR="00674B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 - 2020 годы, утвержденной </w:t>
            </w:r>
            <w:hyperlink r:id="rId12" w:history="1">
              <w:r w:rsidRPr="00BC3478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Ставропольского края от 09.01.2017 N 2-п</w:t>
            </w:r>
          </w:p>
        </w:tc>
      </w:tr>
      <w:tr w:rsidR="00B867F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 w:rsidP="00BD74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</w:t>
            </w:r>
            <w:r w:rsidR="00BD7463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</w:t>
            </w:r>
            <w:r w:rsidR="00BC347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направленных на обеспечение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в течение 3-х месяцев после принятия соответствующих правовых актов на федеральном и краевом уровнях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7F5" w:rsidRPr="00BC3478" w:rsidRDefault="00AD27CE" w:rsidP="00705B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BD7463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 Ставропольского края </w:t>
            </w:r>
            <w:r w:rsidR="00D74D9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B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B38" w:rsidRPr="00705B38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  <w:r w:rsidRPr="00705B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67F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 w:rsidP="00705B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нормативных правовых актов Российской Федерации, Ставропольского края, </w:t>
            </w:r>
            <w:r w:rsidR="00705B38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</w:t>
            </w:r>
            <w:r w:rsidR="00BC347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направленных на совершенствование организационных основ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7F5" w:rsidRPr="00BC3478" w:rsidRDefault="00B867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093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7F5" w:rsidRPr="00BC3478" w:rsidRDefault="00093641" w:rsidP="00705B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705B38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правоприменительной практики,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не реже одного 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DC64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DC64C8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3641" w:rsidRPr="00BC3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лицами, замещающими муниципальные должности, муниципальными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950720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3641" w:rsidRPr="00BC3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 w:rsidP="009507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комиссии по соблюдению требований к служебному поведению муниципальных служащих, замещающих должности муниципальной службы в аппарате </w:t>
            </w:r>
            <w:r w:rsidR="00950720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и урегулированию конфликта интересов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3641" w:rsidRPr="00BC3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 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 комплекса просветительских и воспитательных мер (заседаний "круглых столов", лекций, практических семинаров) по вопросам противодействия коррупции, в том числе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 xml:space="preserve">КСП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93641" w:rsidRPr="00BC3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институтов гражданского общества в реализацию антикоррупционной политики в Петровском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округе 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3641" w:rsidRPr="00BC3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 w:rsidP="003D59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обращений граждан и юридических лиц о проявлениях коррупции, поступивших в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Контрольно-счетную палату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 Ставропольского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 w:rsidP="003D59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коррупции в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палате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093641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муниципальными служащими запретов, ограничений и требований, 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</w:t>
            </w:r>
            <w:r w:rsidRPr="00EF6DCF">
              <w:rPr>
                <w:sz w:val="28"/>
                <w:szCs w:val="28"/>
              </w:rPr>
              <w:lastRenderedPageBreak/>
              <w:t xml:space="preserve">правонарушений в </w:t>
            </w:r>
            <w:r w:rsidR="003D59E9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674B89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 w:rsidP="00A07D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hyperlink r:id="rId13" w:history="1">
              <w:r w:rsidRPr="00BC3478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информации о реализации мероприятий в сфере противодействия коррупции, выявленных фактах коррупции в </w:t>
            </w:r>
            <w:r w:rsidR="00A07DF6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палате Петровского городского округа Ставропольского края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и принятых мерах реагирования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A07DF6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093641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средствами массовой информации с целью освещения мер, принимаемых в области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4A76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4A7681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093641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 w:rsidP="004A76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</w:t>
            </w:r>
            <w:hyperlink r:id="rId14" w:history="1">
              <w:r w:rsidRPr="00BC3478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"Об антикоррупционной экспертизе нормативных правовых актов и проектов правовых актов" сотрудничества с институтами гражданского 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общества при проведении антикоррупционной экспертизы нормативных правовых актов и проектов нормативных правовых актов </w:t>
            </w:r>
            <w:r w:rsidR="004A7681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093641" w:rsidP="004A76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комиссии </w:t>
            </w:r>
            <w:r w:rsidR="004A7681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093641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общественных обсуждений в случаях, предусмотренных </w:t>
            </w:r>
            <w:hyperlink r:id="rId15" w:history="1">
              <w:r w:rsidRPr="00BC3478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6024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4A7681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093641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1" w:rsidRPr="00BC3478" w:rsidRDefault="00093641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Проведение "круглых столов", конференций, брифингов, обобщение и распространение позитивного опыта противодействия коррупции, по вопросам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641" w:rsidRPr="00BC3478" w:rsidRDefault="00093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ежегодно, не реже одного раза в 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641" w:rsidRPr="00BC3478" w:rsidRDefault="006024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9C6816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6" w:rsidRPr="00BC3478" w:rsidRDefault="00674B89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816" w:rsidRPr="00BC3478" w:rsidRDefault="009C68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816" w:rsidRPr="00BC3478" w:rsidRDefault="009C68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816" w:rsidRPr="00BC3478" w:rsidRDefault="009C68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816" w:rsidRPr="00BC3478" w:rsidRDefault="009C6816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9C6816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6" w:rsidRPr="00BC3478" w:rsidRDefault="00674B89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816" w:rsidRPr="00BC3478" w:rsidRDefault="009C68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816" w:rsidRPr="00BC3478" w:rsidRDefault="009C68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и проведение мероприятий, приуроченных к Международному дню борьбы с коррупцией 9 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816" w:rsidRPr="00BC3478" w:rsidRDefault="009C68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- 2020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816" w:rsidRPr="00BC3478" w:rsidRDefault="00943E46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9C6816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816" w:rsidRPr="00BC3478" w:rsidRDefault="009C68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Участие в реализации </w:t>
            </w:r>
            <w:r w:rsidR="00674B89" w:rsidRPr="00BC3478">
              <w:rPr>
                <w:color w:val="22272F"/>
                <w:sz w:val="28"/>
                <w:szCs w:val="28"/>
                <w:shd w:val="clear" w:color="auto" w:fill="FFFFFF"/>
              </w:rPr>
              <w:t xml:space="preserve">Указа Президента РФ от 29 июня 2018г. № 378 </w:t>
            </w:r>
            <w:r w:rsidR="00674B89">
              <w:rPr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="00674B89" w:rsidRPr="00BC3478">
              <w:rPr>
                <w:color w:val="22272F"/>
                <w:sz w:val="28"/>
                <w:szCs w:val="28"/>
                <w:shd w:val="clear" w:color="auto" w:fill="FFFFFF"/>
              </w:rPr>
              <w:t>О Национальном плане противодействия коррупции на 2018 - 2020 годы</w:t>
            </w:r>
            <w:r w:rsidR="00674B89">
              <w:rPr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2FC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5" w:rsidRPr="00BC3478" w:rsidRDefault="00543ED3" w:rsidP="00E65D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 w:rsidP="00E65D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474191" w:rsidRDefault="00F62FC5" w:rsidP="00F62F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color w:val="22272F"/>
                <w:sz w:val="28"/>
                <w:szCs w:val="28"/>
                <w:shd w:val="clear" w:color="auto" w:fill="FFFFFF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 w:rsidP="00E65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2018 - 2020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C5" w:rsidRPr="00BC3478" w:rsidRDefault="00F62FC5" w:rsidP="00E65D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9D2743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F62FC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5" w:rsidRPr="00BC3478" w:rsidRDefault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474191" w:rsidRDefault="00F62FC5" w:rsidP="00543E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color w:val="22272F"/>
                <w:sz w:val="28"/>
                <w:szCs w:val="28"/>
                <w:shd w:val="clear" w:color="auto" w:fill="FFFFFF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C5" w:rsidRPr="00BC3478" w:rsidRDefault="00F62FC5" w:rsidP="00C55E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6DCF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  <w:r w:rsidRPr="00EF6DCF">
              <w:rPr>
                <w:sz w:val="28"/>
                <w:szCs w:val="28"/>
              </w:rPr>
              <w:t xml:space="preserve"> за работу по профилактике коррупционных и иных правонарушений в </w:t>
            </w:r>
            <w:r w:rsidR="00D87607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F62FC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5" w:rsidRPr="00BC3478" w:rsidRDefault="00F62FC5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474191" w:rsidRDefault="00F62FC5" w:rsidP="00F62F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color w:val="22272F"/>
                <w:sz w:val="28"/>
                <w:szCs w:val="28"/>
                <w:shd w:val="clear" w:color="auto" w:fill="FFFFFF"/>
              </w:rPr>
              <w:t xml:space="preserve">Обеспечение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C5" w:rsidRPr="00BC3478" w:rsidRDefault="00F62F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43902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  <w:tr w:rsidR="00F62FC5" w:rsidRPr="00BC3478" w:rsidTr="00BC347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5" w:rsidRPr="00BC3478" w:rsidRDefault="00F62FC5" w:rsidP="00543E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43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474191" w:rsidRDefault="00F62FC5" w:rsidP="00F62F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91">
              <w:rPr>
                <w:color w:val="22272F"/>
                <w:sz w:val="28"/>
                <w:szCs w:val="28"/>
                <w:shd w:val="clear" w:color="auto" w:fill="FFFFFF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FC5" w:rsidRPr="00BC3478" w:rsidRDefault="00F62F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C5" w:rsidRPr="00BC3478" w:rsidRDefault="00F62F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43902">
              <w:rPr>
                <w:rFonts w:ascii="Times New Roman" w:hAnsi="Times New Roman" w:cs="Times New Roman"/>
                <w:sz w:val="28"/>
                <w:szCs w:val="28"/>
              </w:rPr>
              <w:t>КСП ПГО СК</w:t>
            </w:r>
          </w:p>
        </w:tc>
      </w:tr>
    </w:tbl>
    <w:p w:rsidR="00B867F5" w:rsidRDefault="00B867F5">
      <w:pPr>
        <w:rPr>
          <w:rFonts w:ascii="Times New Roman" w:hAnsi="Times New Roman" w:cs="Times New Roman"/>
          <w:sz w:val="28"/>
          <w:szCs w:val="28"/>
        </w:rPr>
      </w:pPr>
    </w:p>
    <w:p w:rsidR="00474191" w:rsidRDefault="00474191">
      <w:pPr>
        <w:rPr>
          <w:rFonts w:ascii="Times New Roman" w:hAnsi="Times New Roman" w:cs="Times New Roman"/>
          <w:sz w:val="28"/>
          <w:szCs w:val="28"/>
        </w:rPr>
      </w:pPr>
    </w:p>
    <w:p w:rsidR="00474191" w:rsidRPr="00BC3478" w:rsidRDefault="004741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35"/>
        <w:gridCol w:w="3221"/>
      </w:tblGrid>
      <w:tr w:rsidR="00B867F5" w:rsidRPr="00BC3478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D2762" w:rsidRDefault="001D2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D2762" w:rsidRDefault="001D2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="00B867F5"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B89" w:rsidRDefault="00B867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1D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47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7F5" w:rsidRPr="00BC3478" w:rsidRDefault="00B867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867F5" w:rsidRDefault="00B867F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7F5" w:rsidRDefault="00B867F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7F5" w:rsidRDefault="00B867F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99" w:rsidRDefault="001D276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Н.А.Клочкова</w:t>
            </w:r>
          </w:p>
          <w:p w:rsidR="00B867F5" w:rsidRPr="00BC3478" w:rsidRDefault="00674B8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</w:p>
    <w:p w:rsidR="00B867F5" w:rsidRPr="00BC3478" w:rsidRDefault="00B867F5">
      <w:pPr>
        <w:rPr>
          <w:rFonts w:ascii="Times New Roman" w:hAnsi="Times New Roman" w:cs="Times New Roman"/>
          <w:sz w:val="28"/>
          <w:szCs w:val="28"/>
        </w:rPr>
      </w:pPr>
    </w:p>
    <w:sectPr w:rsidR="00B867F5" w:rsidRPr="00BC3478" w:rsidSect="00BC3478">
      <w:footerReference w:type="default" r:id="rId16"/>
      <w:pgSz w:w="11900" w:h="16800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49" w:rsidRDefault="00C62449">
      <w:r>
        <w:separator/>
      </w:r>
    </w:p>
  </w:endnote>
  <w:endnote w:type="continuationSeparator" w:id="0">
    <w:p w:rsidR="00C62449" w:rsidRDefault="00C6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C5" w:rsidRDefault="00F62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49" w:rsidRDefault="00C62449">
      <w:r>
        <w:separator/>
      </w:r>
    </w:p>
  </w:footnote>
  <w:footnote w:type="continuationSeparator" w:id="0">
    <w:p w:rsidR="00C62449" w:rsidRDefault="00C6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8"/>
    <w:rsid w:val="00084B06"/>
    <w:rsid w:val="00093641"/>
    <w:rsid w:val="001D2762"/>
    <w:rsid w:val="003D59E9"/>
    <w:rsid w:val="00474191"/>
    <w:rsid w:val="004A35A2"/>
    <w:rsid w:val="004A7681"/>
    <w:rsid w:val="004B3E72"/>
    <w:rsid w:val="00542FF8"/>
    <w:rsid w:val="00543ED3"/>
    <w:rsid w:val="006024F5"/>
    <w:rsid w:val="00643902"/>
    <w:rsid w:val="00674B89"/>
    <w:rsid w:val="007014E7"/>
    <w:rsid w:val="00705B38"/>
    <w:rsid w:val="00737E78"/>
    <w:rsid w:val="008825B0"/>
    <w:rsid w:val="008A52E1"/>
    <w:rsid w:val="00943E46"/>
    <w:rsid w:val="00950720"/>
    <w:rsid w:val="009C6816"/>
    <w:rsid w:val="009D2743"/>
    <w:rsid w:val="009F21FE"/>
    <w:rsid w:val="009F416C"/>
    <w:rsid w:val="009F60F1"/>
    <w:rsid w:val="00A07DF6"/>
    <w:rsid w:val="00A623B1"/>
    <w:rsid w:val="00AD27CE"/>
    <w:rsid w:val="00B867F5"/>
    <w:rsid w:val="00BC3478"/>
    <w:rsid w:val="00BC64E5"/>
    <w:rsid w:val="00BD7463"/>
    <w:rsid w:val="00C55EA3"/>
    <w:rsid w:val="00C62449"/>
    <w:rsid w:val="00D5572A"/>
    <w:rsid w:val="00D74D9A"/>
    <w:rsid w:val="00D87607"/>
    <w:rsid w:val="00DC0656"/>
    <w:rsid w:val="00DC64C8"/>
    <w:rsid w:val="00E15299"/>
    <w:rsid w:val="00E65DB3"/>
    <w:rsid w:val="00EF6DCF"/>
    <w:rsid w:val="00F232D4"/>
    <w:rsid w:val="00F62FC5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Title"/>
    <w:basedOn w:val="a"/>
    <w:link w:val="ad"/>
    <w:uiPriority w:val="99"/>
    <w:qFormat/>
    <w:rsid w:val="00BC347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BC3478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nformat">
    <w:name w:val="ConsNonformat"/>
    <w:uiPriority w:val="99"/>
    <w:rsid w:val="00BC3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4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Balloon Text"/>
    <w:basedOn w:val="a"/>
    <w:link w:val="af"/>
    <w:uiPriority w:val="99"/>
    <w:semiHidden/>
    <w:rsid w:val="00D557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Title"/>
    <w:basedOn w:val="a"/>
    <w:link w:val="ad"/>
    <w:uiPriority w:val="99"/>
    <w:qFormat/>
    <w:rsid w:val="00BC347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BC3478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nformat">
    <w:name w:val="ConsNonformat"/>
    <w:uiPriority w:val="99"/>
    <w:rsid w:val="00BC3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4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Balloon Text"/>
    <w:basedOn w:val="a"/>
    <w:link w:val="af"/>
    <w:uiPriority w:val="99"/>
    <w:semiHidden/>
    <w:rsid w:val="00D557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64203&amp;sub=0" TargetMode="External"/><Relationship Id="rId13" Type="http://schemas.openxmlformats.org/officeDocument/2006/relationships/hyperlink" Target="http://internet.garant.ru/document?id=27012151&amp;sub=17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45209962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45209962&amp;sub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70253464&amp;sub=2" TargetMode="External"/><Relationship Id="rId10" Type="http://schemas.openxmlformats.org/officeDocument/2006/relationships/hyperlink" Target="http://internet.garant.ru/document?id=4520996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45209962&amp;sub=1000" TargetMode="External"/><Relationship Id="rId14" Type="http://schemas.openxmlformats.org/officeDocument/2006/relationships/hyperlink" Target="http://internet.garant.ru/document?id=959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cp:lastPrinted>2018-09-24T07:25:00Z</cp:lastPrinted>
  <dcterms:created xsi:type="dcterms:W3CDTF">2023-11-03T04:46:00Z</dcterms:created>
  <dcterms:modified xsi:type="dcterms:W3CDTF">2023-11-03T04:46:00Z</dcterms:modified>
</cp:coreProperties>
</file>