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46" w:rsidRDefault="00A04A46" w:rsidP="00A04A46">
      <w:pPr>
        <w:pStyle w:val="a3"/>
        <w:spacing w:line="240" w:lineRule="exact"/>
        <w:jc w:val="center"/>
        <w:rPr>
          <w:rStyle w:val="FontStyle11"/>
        </w:rPr>
      </w:pPr>
      <w:r>
        <w:rPr>
          <w:rStyle w:val="FontStyle11"/>
        </w:rPr>
        <w:t>ИНФОРМАЦИЯ</w:t>
      </w:r>
    </w:p>
    <w:p w:rsidR="007E530D" w:rsidRDefault="00A04A46" w:rsidP="007E530D">
      <w:pPr>
        <w:pStyle w:val="a3"/>
        <w:spacing w:line="240" w:lineRule="exact"/>
        <w:jc w:val="center"/>
        <w:rPr>
          <w:rStyle w:val="FontStyle11"/>
        </w:rPr>
      </w:pPr>
      <w:r>
        <w:rPr>
          <w:rStyle w:val="FontStyle11"/>
        </w:rPr>
        <w:t>о ходе в</w:t>
      </w:r>
      <w:r w:rsidR="007E530D">
        <w:rPr>
          <w:rStyle w:val="FontStyle11"/>
        </w:rPr>
        <w:t>ыполнения  Плана мероприятий («д</w:t>
      </w:r>
      <w:r>
        <w:rPr>
          <w:rStyle w:val="FontStyle11"/>
        </w:rPr>
        <w:t>орожная карта») по содействию развитию конкуренции</w:t>
      </w:r>
      <w:r w:rsidR="007E530D">
        <w:rPr>
          <w:rStyle w:val="FontStyle11"/>
        </w:rPr>
        <w:t xml:space="preserve"> </w:t>
      </w:r>
      <w:r w:rsidR="00DD6300">
        <w:rPr>
          <w:rStyle w:val="FontStyle11"/>
        </w:rPr>
        <w:t>в Ставропольском крае</w:t>
      </w:r>
    </w:p>
    <w:p w:rsidR="00A04A46" w:rsidRDefault="00DD6300" w:rsidP="007E530D">
      <w:pPr>
        <w:pStyle w:val="a3"/>
        <w:spacing w:line="240" w:lineRule="exact"/>
        <w:jc w:val="center"/>
        <w:rPr>
          <w:rStyle w:val="FontStyle11"/>
        </w:rPr>
      </w:pPr>
      <w:r>
        <w:rPr>
          <w:rStyle w:val="FontStyle11"/>
        </w:rPr>
        <w:t>на территории Петровского городского округа</w:t>
      </w:r>
      <w:r w:rsidR="00A04A46">
        <w:rPr>
          <w:rStyle w:val="FontStyle11"/>
        </w:rPr>
        <w:t xml:space="preserve"> Ставропольского края</w:t>
      </w:r>
      <w:r>
        <w:rPr>
          <w:rStyle w:val="FontStyle11"/>
        </w:rPr>
        <w:t xml:space="preserve"> за 20</w:t>
      </w:r>
      <w:r w:rsidR="0094022A">
        <w:rPr>
          <w:rStyle w:val="FontStyle11"/>
        </w:rPr>
        <w:t>20</w:t>
      </w:r>
      <w:r>
        <w:rPr>
          <w:rStyle w:val="FontStyle11"/>
        </w:rPr>
        <w:t xml:space="preserve"> год</w:t>
      </w:r>
    </w:p>
    <w:p w:rsidR="007E530D" w:rsidRDefault="007E530D" w:rsidP="007E530D">
      <w:pPr>
        <w:pStyle w:val="a3"/>
        <w:spacing w:line="240" w:lineRule="exact"/>
        <w:jc w:val="center"/>
        <w:rPr>
          <w:rStyle w:val="FontStyle11"/>
        </w:rPr>
      </w:pPr>
    </w:p>
    <w:tbl>
      <w:tblPr>
        <w:tblStyle w:val="a4"/>
        <w:tblW w:w="0" w:type="auto"/>
        <w:tblLook w:val="04A0"/>
      </w:tblPr>
      <w:tblGrid>
        <w:gridCol w:w="675"/>
        <w:gridCol w:w="5570"/>
        <w:gridCol w:w="1943"/>
        <w:gridCol w:w="7426"/>
      </w:tblGrid>
      <w:tr w:rsidR="007E530D" w:rsidTr="007E530D">
        <w:tc>
          <w:tcPr>
            <w:tcW w:w="675" w:type="dxa"/>
            <w:vAlign w:val="center"/>
          </w:tcPr>
          <w:p w:rsidR="007E530D" w:rsidRDefault="007E530D" w:rsidP="007E530D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570" w:type="dxa"/>
            <w:vAlign w:val="center"/>
          </w:tcPr>
          <w:p w:rsidR="007E530D" w:rsidRDefault="007E530D" w:rsidP="007E530D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43" w:type="dxa"/>
            <w:vAlign w:val="center"/>
          </w:tcPr>
          <w:p w:rsidR="007E530D" w:rsidRDefault="007E530D" w:rsidP="007E530D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7426" w:type="dxa"/>
            <w:vAlign w:val="center"/>
          </w:tcPr>
          <w:p w:rsidR="007E530D" w:rsidRDefault="007E530D" w:rsidP="007E530D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исполнения мероприятия</w:t>
            </w:r>
          </w:p>
        </w:tc>
      </w:tr>
      <w:tr w:rsidR="007E530D" w:rsidTr="007E530D">
        <w:tc>
          <w:tcPr>
            <w:tcW w:w="675" w:type="dxa"/>
            <w:vAlign w:val="center"/>
          </w:tcPr>
          <w:p w:rsidR="007E530D" w:rsidRDefault="007E530D" w:rsidP="007E530D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70" w:type="dxa"/>
            <w:vAlign w:val="center"/>
          </w:tcPr>
          <w:p w:rsidR="007E530D" w:rsidRDefault="007E530D" w:rsidP="007E530D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3" w:type="dxa"/>
            <w:vAlign w:val="center"/>
          </w:tcPr>
          <w:p w:rsidR="007E530D" w:rsidRDefault="007E530D" w:rsidP="007E530D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26" w:type="dxa"/>
            <w:vAlign w:val="center"/>
          </w:tcPr>
          <w:p w:rsidR="007E530D" w:rsidRDefault="007E530D" w:rsidP="007E530D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E530D" w:rsidTr="004833C4">
        <w:tc>
          <w:tcPr>
            <w:tcW w:w="15614" w:type="dxa"/>
            <w:gridSpan w:val="4"/>
            <w:vAlign w:val="center"/>
          </w:tcPr>
          <w:p w:rsidR="004833C4" w:rsidRPr="00B75FD8" w:rsidRDefault="004833C4" w:rsidP="004833C4">
            <w:pPr>
              <w:pStyle w:val="a5"/>
              <w:shd w:val="clear" w:color="auto" w:fill="auto"/>
              <w:spacing w:before="0" w:after="62" w:line="260" w:lineRule="exact"/>
              <w:ind w:left="912" w:right="8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D8">
              <w:rPr>
                <w:rStyle w:val="1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I. Мероприятия по содействию развитию конкуренции на товарных рынках для содействия развитию конкуренции</w:t>
            </w:r>
          </w:p>
          <w:p w:rsidR="007E530D" w:rsidRDefault="004833C4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FD8">
              <w:rPr>
                <w:rStyle w:val="11"/>
                <w:rFonts w:ascii="Times New Roman" w:hAnsi="Times New Roman"/>
                <w:b/>
                <w:color w:val="000000"/>
                <w:sz w:val="24"/>
                <w:szCs w:val="24"/>
              </w:rPr>
              <w:t>в Ставропольском крае</w:t>
            </w:r>
          </w:p>
        </w:tc>
      </w:tr>
      <w:tr w:rsidR="004833C4" w:rsidTr="00B75FD8">
        <w:trPr>
          <w:trHeight w:val="175"/>
        </w:trPr>
        <w:tc>
          <w:tcPr>
            <w:tcW w:w="15614" w:type="dxa"/>
            <w:gridSpan w:val="4"/>
            <w:vAlign w:val="center"/>
          </w:tcPr>
          <w:p w:rsidR="004833C4" w:rsidRPr="00B75FD8" w:rsidRDefault="00B75FD8" w:rsidP="00B75FD8">
            <w:pPr>
              <w:pStyle w:val="a5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FD8">
              <w:rPr>
                <w:rStyle w:val="1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Рынок услуг дошкольного образования</w:t>
            </w:r>
          </w:p>
        </w:tc>
      </w:tr>
      <w:tr w:rsidR="007E530D" w:rsidTr="00D804FF">
        <w:tc>
          <w:tcPr>
            <w:tcW w:w="675" w:type="dxa"/>
          </w:tcPr>
          <w:p w:rsidR="007E530D" w:rsidRPr="00D7028A" w:rsidRDefault="00D7028A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70" w:type="dxa"/>
          </w:tcPr>
          <w:p w:rsidR="007E530D" w:rsidRPr="00E960DB" w:rsidRDefault="004833C4" w:rsidP="00070104">
            <w:pPr>
              <w:pStyle w:val="20"/>
              <w:shd w:val="clear" w:color="auto" w:fill="auto"/>
              <w:tabs>
                <w:tab w:val="left" w:pos="4042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Style w:val="20pt10"/>
                <w:rFonts w:ascii="Times New Roman" w:hAnsi="Times New Roman" w:cs="Times New Roman"/>
                <w:color w:val="000000"/>
                <w:sz w:val="24"/>
                <w:szCs w:val="24"/>
              </w:rPr>
              <w:t>Оказание организационно</w:t>
            </w: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60DB">
              <w:rPr>
                <w:rStyle w:val="20pt10"/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 и информационно-консультативной помощи</w:t>
            </w:r>
            <w:r w:rsidRPr="00E960DB">
              <w:rPr>
                <w:rStyle w:val="20pt10"/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E960DB" w:rsidRPr="00E960DB">
              <w:rPr>
                <w:rStyle w:val="20pt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028A" w:rsidRPr="00E960DB">
              <w:rPr>
                <w:rStyle w:val="20pt10"/>
                <w:rFonts w:ascii="Times New Roman" w:hAnsi="Times New Roman"/>
                <w:bCs/>
                <w:color w:val="000000"/>
                <w:sz w:val="24"/>
                <w:szCs w:val="24"/>
              </w:rPr>
              <w:t>частным дошкольным образо</w:t>
            </w:r>
            <w:r w:rsidRPr="00E960DB">
              <w:rPr>
                <w:rStyle w:val="20pt10"/>
                <w:rFonts w:ascii="Times New Roman" w:hAnsi="Times New Roman"/>
                <w:bCs/>
                <w:color w:val="000000"/>
                <w:sz w:val="24"/>
                <w:szCs w:val="24"/>
              </w:rPr>
              <w:t>вательным организациям</w:t>
            </w:r>
          </w:p>
        </w:tc>
        <w:tc>
          <w:tcPr>
            <w:tcW w:w="1943" w:type="dxa"/>
            <w:vAlign w:val="center"/>
          </w:tcPr>
          <w:p w:rsidR="007E530D" w:rsidRDefault="00D7028A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  <w:vAlign w:val="center"/>
          </w:tcPr>
          <w:p w:rsidR="00070104" w:rsidRPr="00BD69CC" w:rsidRDefault="00070104" w:rsidP="0007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9CC">
              <w:rPr>
                <w:rFonts w:ascii="Times New Roman" w:hAnsi="Times New Roman" w:cs="Times New Roman"/>
                <w:sz w:val="24"/>
                <w:szCs w:val="24"/>
              </w:rPr>
              <w:t>В отделе образования администрации Петровского городского округа Ставропольского края имеется необходимая методическая литература для оказания организационно-методической и информационно-консультативной помощи заинтересованным лицам.</w:t>
            </w:r>
          </w:p>
          <w:p w:rsidR="007E530D" w:rsidRDefault="00EA7A1C" w:rsidP="00EA7A1C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2020</w:t>
            </w:r>
            <w:r w:rsidR="00070104" w:rsidRPr="00BD69CC">
              <w:rPr>
                <w:rFonts w:ascii="Times New Roman" w:hAnsi="Times New Roman"/>
                <w:sz w:val="24"/>
                <w:szCs w:val="24"/>
              </w:rPr>
              <w:t xml:space="preserve"> году обращений по данному вопросу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поступало</w:t>
            </w:r>
            <w:r w:rsidR="00070104" w:rsidRPr="00BD69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4022A" w:rsidTr="00EA7A1C">
        <w:tc>
          <w:tcPr>
            <w:tcW w:w="675" w:type="dxa"/>
          </w:tcPr>
          <w:p w:rsidR="0094022A" w:rsidRPr="00D7028A" w:rsidRDefault="0094022A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0" w:type="dxa"/>
          </w:tcPr>
          <w:p w:rsidR="0094022A" w:rsidRPr="0094022A" w:rsidRDefault="0094022A" w:rsidP="0094022A">
            <w:pPr>
              <w:pStyle w:val="20"/>
              <w:shd w:val="clear" w:color="auto" w:fill="auto"/>
              <w:tabs>
                <w:tab w:val="left" w:pos="4042"/>
              </w:tabs>
              <w:spacing w:line="240" w:lineRule="exact"/>
              <w:rPr>
                <w:rStyle w:val="20pt1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022A">
              <w:rPr>
                <w:rStyle w:val="11"/>
                <w:rFonts w:ascii="Times New Roman" w:hAnsi="Times New Roman"/>
                <w:b w:val="0"/>
                <w:color w:val="000000"/>
                <w:sz w:val="24"/>
                <w:szCs w:val="24"/>
              </w:rPr>
              <w:t>Приведение правовых актов Ставропольского края и муни</w:t>
            </w:r>
            <w:r w:rsidRPr="0094022A">
              <w:rPr>
                <w:rStyle w:val="11"/>
                <w:rFonts w:ascii="Times New Roman" w:hAnsi="Times New Roman"/>
                <w:b w:val="0"/>
                <w:color w:val="000000"/>
                <w:sz w:val="24"/>
                <w:szCs w:val="24"/>
              </w:rPr>
              <w:softHyphen/>
              <w:t>ципальных образований Став</w:t>
            </w:r>
            <w:r w:rsidRPr="0094022A">
              <w:rPr>
                <w:rStyle w:val="11"/>
                <w:rFonts w:ascii="Times New Roman" w:hAnsi="Times New Roman"/>
                <w:b w:val="0"/>
                <w:color w:val="000000"/>
                <w:sz w:val="24"/>
                <w:szCs w:val="24"/>
              </w:rPr>
              <w:softHyphen/>
              <w:t>ропольского края в соответст</w:t>
            </w:r>
            <w:r w:rsidRPr="0094022A">
              <w:rPr>
                <w:rStyle w:val="11"/>
                <w:rFonts w:ascii="Times New Roman" w:hAnsi="Times New Roman"/>
                <w:b w:val="0"/>
                <w:color w:val="000000"/>
                <w:sz w:val="24"/>
                <w:szCs w:val="24"/>
              </w:rPr>
              <w:softHyphen/>
              <w:t>вие с законодательством Рос</w:t>
            </w:r>
            <w:r w:rsidRPr="0094022A">
              <w:rPr>
                <w:rStyle w:val="11"/>
                <w:rFonts w:ascii="Times New Roman" w:hAnsi="Times New Roman"/>
                <w:b w:val="0"/>
                <w:color w:val="000000"/>
                <w:sz w:val="24"/>
                <w:szCs w:val="24"/>
              </w:rPr>
              <w:softHyphen/>
              <w:t xml:space="preserve">сийской Федерации по вопросам </w:t>
            </w:r>
            <w:proofErr w:type="gramStart"/>
            <w:r w:rsidRPr="0094022A">
              <w:rPr>
                <w:rStyle w:val="11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реализации механизмов поддержки негосударственного сектора услуг </w:t>
            </w:r>
            <w:r>
              <w:rPr>
                <w:rStyle w:val="11"/>
                <w:rFonts w:ascii="Times New Roman" w:hAnsi="Times New Roman"/>
                <w:b w:val="0"/>
                <w:color w:val="000000"/>
                <w:sz w:val="24"/>
                <w:szCs w:val="24"/>
              </w:rPr>
              <w:t>общего</w:t>
            </w:r>
            <w:r w:rsidRPr="0094022A">
              <w:rPr>
                <w:rStyle w:val="11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об</w:t>
            </w:r>
            <w:r w:rsidRPr="0094022A">
              <w:rPr>
                <w:rStyle w:val="11"/>
                <w:rFonts w:ascii="Times New Roman" w:hAnsi="Times New Roman"/>
                <w:b w:val="0"/>
                <w:color w:val="000000"/>
                <w:sz w:val="24"/>
                <w:szCs w:val="24"/>
              </w:rPr>
              <w:softHyphen/>
              <w:t>разования</w:t>
            </w:r>
            <w:proofErr w:type="gramEnd"/>
            <w:r w:rsidRPr="0094022A">
              <w:rPr>
                <w:rStyle w:val="11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и государственно- частного партнерства в сфере услуг </w:t>
            </w:r>
            <w:r>
              <w:rPr>
                <w:rStyle w:val="11"/>
                <w:rFonts w:ascii="Times New Roman" w:hAnsi="Times New Roman"/>
                <w:b w:val="0"/>
                <w:color w:val="000000"/>
                <w:sz w:val="24"/>
                <w:szCs w:val="24"/>
              </w:rPr>
              <w:t>общего</w:t>
            </w:r>
            <w:r w:rsidRPr="0094022A">
              <w:rPr>
                <w:rStyle w:val="11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образова</w:t>
            </w:r>
            <w:r w:rsidRPr="0094022A">
              <w:rPr>
                <w:rStyle w:val="11"/>
                <w:rFonts w:ascii="Times New Roman" w:hAnsi="Times New Roman"/>
                <w:b w:val="0"/>
                <w:color w:val="000000"/>
                <w:sz w:val="24"/>
                <w:szCs w:val="24"/>
              </w:rPr>
              <w:softHyphen/>
              <w:t>ния в Ставропольском крае</w:t>
            </w:r>
          </w:p>
        </w:tc>
        <w:tc>
          <w:tcPr>
            <w:tcW w:w="1943" w:type="dxa"/>
            <w:vAlign w:val="center"/>
          </w:tcPr>
          <w:p w:rsidR="0094022A" w:rsidRDefault="0094022A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  <w:tc>
          <w:tcPr>
            <w:tcW w:w="7426" w:type="dxa"/>
          </w:tcPr>
          <w:p w:rsidR="0094022A" w:rsidRPr="00BD69CC" w:rsidRDefault="0094022A" w:rsidP="00EA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целью организации системы внутреннего обеспечения соответствия требованиям антимонопольного законодательства в администрации Петровского городского округа Ставропольского края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антимонопольный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комплаенс) внесены изменения в Положение об отделе образования администрации Петровского городского округа Ставропольского края</w:t>
            </w:r>
            <w:r w:rsidR="00EA7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530D" w:rsidTr="00D804FF">
        <w:tc>
          <w:tcPr>
            <w:tcW w:w="675" w:type="dxa"/>
          </w:tcPr>
          <w:p w:rsidR="007E530D" w:rsidRPr="00D7028A" w:rsidRDefault="00D7028A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0" w:type="dxa"/>
          </w:tcPr>
          <w:p w:rsidR="007E530D" w:rsidRPr="00D7028A" w:rsidRDefault="00D7028A" w:rsidP="00D804FF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28A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Оказание организационно-методической и информационно-консультативной помощи</w:t>
            </w:r>
            <w:r w:rsidRPr="00D7028A">
              <w:rPr>
                <w:rStyle w:val="FontStyle11"/>
                <w:color w:val="000000"/>
                <w:sz w:val="24"/>
                <w:szCs w:val="24"/>
              </w:rPr>
              <w:t xml:space="preserve"> </w:t>
            </w:r>
            <w:r w:rsidRPr="00D7028A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частным общеобразовательным</w:t>
            </w:r>
            <w:r w:rsidRPr="00D7028A">
              <w:rPr>
                <w:rStyle w:val="FontStyle11"/>
                <w:color w:val="000000"/>
                <w:sz w:val="24"/>
                <w:szCs w:val="24"/>
              </w:rPr>
              <w:t xml:space="preserve"> </w:t>
            </w:r>
            <w:r w:rsidRPr="00D7028A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943" w:type="dxa"/>
            <w:vAlign w:val="center"/>
          </w:tcPr>
          <w:p w:rsidR="007E530D" w:rsidRDefault="00D7028A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  <w:vAlign w:val="center"/>
          </w:tcPr>
          <w:p w:rsidR="00070104" w:rsidRPr="00BD69CC" w:rsidRDefault="00070104" w:rsidP="0007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9CC">
              <w:rPr>
                <w:rFonts w:ascii="Times New Roman" w:hAnsi="Times New Roman" w:cs="Times New Roman"/>
                <w:sz w:val="24"/>
                <w:szCs w:val="24"/>
              </w:rPr>
              <w:t>В отделе образования администрации Петровского городского округа Ставропольского края имеется необходимая методическая литература для оказания организационно-методической и информационно-консультативной помощи заинтересованным лицам.</w:t>
            </w:r>
          </w:p>
          <w:p w:rsidR="007E530D" w:rsidRDefault="00EA7A1C" w:rsidP="00EA7A1C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2020</w:t>
            </w:r>
            <w:r w:rsidR="00070104" w:rsidRPr="00BD69CC">
              <w:rPr>
                <w:rFonts w:ascii="Times New Roman" w:hAnsi="Times New Roman"/>
                <w:sz w:val="24"/>
                <w:szCs w:val="24"/>
              </w:rPr>
              <w:t xml:space="preserve"> году обращений по данному вопросу не </w:t>
            </w:r>
            <w:r>
              <w:rPr>
                <w:rFonts w:ascii="Times New Roman" w:hAnsi="Times New Roman"/>
                <w:sz w:val="24"/>
                <w:szCs w:val="24"/>
              </w:rPr>
              <w:t>поступало</w:t>
            </w:r>
            <w:r w:rsidR="00070104" w:rsidRPr="00BD69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028A" w:rsidTr="00D7028A">
        <w:tc>
          <w:tcPr>
            <w:tcW w:w="15614" w:type="dxa"/>
            <w:gridSpan w:val="4"/>
            <w:vAlign w:val="center"/>
          </w:tcPr>
          <w:p w:rsidR="00D7028A" w:rsidRPr="00B75FD8" w:rsidRDefault="00B75FD8" w:rsidP="00B75FD8">
            <w:pPr>
              <w:pStyle w:val="22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FD8">
              <w:rPr>
                <w:rStyle w:val="2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</w:tr>
      <w:tr w:rsidR="004833C4" w:rsidTr="001A01CF">
        <w:tc>
          <w:tcPr>
            <w:tcW w:w="675" w:type="dxa"/>
            <w:vAlign w:val="center"/>
          </w:tcPr>
          <w:p w:rsidR="004833C4" w:rsidRPr="00D7028A" w:rsidRDefault="00D7028A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70" w:type="dxa"/>
          </w:tcPr>
          <w:p w:rsidR="004833C4" w:rsidRPr="00B75FD8" w:rsidRDefault="00B75FD8" w:rsidP="001A01CF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FD8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Оказание организационно-методической и информационно-консультативной помощи негосударственным (немуниципальным) организациям, ока</w:t>
            </w:r>
            <w:r w:rsidRPr="00B75FD8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softHyphen/>
              <w:t>зывающим в Ставропольском крае услуги ранней диагности</w:t>
            </w:r>
            <w:r w:rsidRPr="00B75FD8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softHyphen/>
              <w:t>ки, социализации и реабилита</w:t>
            </w:r>
            <w:r w:rsidRPr="00B75FD8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softHyphen/>
              <w:t>ции для детей с ограниченными возможностями здоровья</w:t>
            </w:r>
          </w:p>
        </w:tc>
        <w:tc>
          <w:tcPr>
            <w:tcW w:w="1943" w:type="dxa"/>
            <w:vAlign w:val="center"/>
          </w:tcPr>
          <w:p w:rsidR="004833C4" w:rsidRDefault="00B75FD8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</w:tcPr>
          <w:p w:rsidR="00070104" w:rsidRPr="00BD69CC" w:rsidRDefault="00070104" w:rsidP="0007010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69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Отдел образования администрации Петровского городского округа Ставропольского края располагает необходимыми материалами для оказания организационно-методической информационно-консультационной помощи негосударственным</w:t>
            </w:r>
            <w:r w:rsidR="000C23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(немуниципальным)</w:t>
            </w:r>
            <w:r w:rsidRPr="00BD69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организациям, оказывающим</w:t>
            </w:r>
            <w:r w:rsidR="000C23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Ставропольском крае</w:t>
            </w:r>
            <w:r w:rsidRPr="00BD69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услуги ранней диагностики, социализации и реабилитации детей с ограниченными возможностями здоровья.</w:t>
            </w:r>
          </w:p>
          <w:p w:rsidR="004833C4" w:rsidRPr="001A01CF" w:rsidRDefault="00070104" w:rsidP="001A01CF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9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Официальные данные о наличии </w:t>
            </w:r>
            <w:proofErr w:type="gramStart"/>
            <w:r w:rsidRPr="00BD69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proofErr w:type="gramEnd"/>
            <w:r w:rsidRPr="00BD69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BD69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Петровском</w:t>
            </w:r>
            <w:proofErr w:type="gramEnd"/>
            <w:r w:rsidRPr="00BD69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городском округе Ставропольского края негосударственных (немуниципальных) </w:t>
            </w:r>
            <w:r w:rsidRPr="00BD69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организаций, индивидуальных предпринимателе и юридических лиц, оказывающих услуги психолого-педагогического сопровождения детей с ограниченными возможностями здоровья, отсутствуют.</w:t>
            </w:r>
          </w:p>
        </w:tc>
      </w:tr>
      <w:tr w:rsidR="004833C4" w:rsidTr="00E960DB">
        <w:tc>
          <w:tcPr>
            <w:tcW w:w="675" w:type="dxa"/>
          </w:tcPr>
          <w:p w:rsidR="004833C4" w:rsidRPr="00D7028A" w:rsidRDefault="00B75FD8" w:rsidP="00E960DB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570" w:type="dxa"/>
          </w:tcPr>
          <w:p w:rsidR="004833C4" w:rsidRPr="00FC5A7D" w:rsidRDefault="00B75FD8" w:rsidP="00E960DB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A7D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Организация межведомствен</w:t>
            </w:r>
            <w:r w:rsidRPr="00FC5A7D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softHyphen/>
              <w:t>ного взаимодействия различ</w:t>
            </w:r>
            <w:r w:rsidRPr="00FC5A7D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softHyphen/>
              <w:t>ных структур по вопросам ор</w:t>
            </w:r>
            <w:r w:rsidRPr="00FC5A7D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softHyphen/>
              <w:t>ганизации в Ставропольском крае предоставления услуг ран</w:t>
            </w:r>
            <w:r w:rsidRPr="00FC5A7D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softHyphen/>
              <w:t>ней диагностики, социализации и реабилитации для детей с ог</w:t>
            </w:r>
            <w:r w:rsidRPr="00FC5A7D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softHyphen/>
              <w:t>раниченными возможностями здоровья, в том числе в негосу</w:t>
            </w:r>
            <w:r w:rsidRPr="00FC5A7D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softHyphen/>
              <w:t>дарственных (немуниципаль</w:t>
            </w:r>
            <w:r w:rsidRPr="00FC5A7D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softHyphen/>
              <w:t>ных) организациях</w:t>
            </w:r>
          </w:p>
        </w:tc>
        <w:tc>
          <w:tcPr>
            <w:tcW w:w="1943" w:type="dxa"/>
            <w:vAlign w:val="center"/>
          </w:tcPr>
          <w:p w:rsidR="004833C4" w:rsidRDefault="00FC5A7D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  <w:vAlign w:val="center"/>
          </w:tcPr>
          <w:p w:rsidR="00AC764A" w:rsidRDefault="00834550" w:rsidP="001323AE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МКДОУ ДС №4 «Ромашка»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ветлоград с 2018 года продолжает функционировать Служба Петровского городского округа Ставропольского края по сопровождению системы ранней помощи, деятельность которой основывается на межведомственном взаимодействии учреждений здравоохранения, образования. </w:t>
            </w:r>
          </w:p>
          <w:p w:rsidR="00834550" w:rsidRPr="00AC764A" w:rsidRDefault="00834550" w:rsidP="00644318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2020 года в условиях действия ограничительных мероприятий, связанных с риском распространения новой коронавирусной инфекции, </w:t>
            </w:r>
            <w:r w:rsidR="003C69B8">
              <w:rPr>
                <w:rFonts w:ascii="Times New Roman" w:hAnsi="Times New Roman"/>
                <w:sz w:val="24"/>
                <w:szCs w:val="24"/>
              </w:rPr>
              <w:t>информационно-консультативная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базе МКОДУ ДС </w:t>
            </w:r>
            <w:r w:rsidR="00644318">
              <w:rPr>
                <w:rFonts w:ascii="Times New Roman" w:hAnsi="Times New Roman"/>
                <w:sz w:val="24"/>
                <w:szCs w:val="24"/>
              </w:rPr>
              <w:t>проводилась в дистанционном</w:t>
            </w:r>
            <w:r w:rsidR="00EC783F">
              <w:rPr>
                <w:rFonts w:ascii="Times New Roman" w:hAnsi="Times New Roman"/>
                <w:sz w:val="24"/>
                <w:szCs w:val="24"/>
              </w:rPr>
              <w:t xml:space="preserve"> формат</w:t>
            </w:r>
            <w:r w:rsidR="00644318">
              <w:rPr>
                <w:rFonts w:ascii="Times New Roman" w:hAnsi="Times New Roman"/>
                <w:sz w:val="24"/>
                <w:szCs w:val="24"/>
              </w:rPr>
              <w:t>е</w:t>
            </w:r>
            <w:r w:rsidR="00EC783F">
              <w:rPr>
                <w:rFonts w:ascii="Times New Roman" w:hAnsi="Times New Roman"/>
                <w:sz w:val="24"/>
                <w:szCs w:val="24"/>
              </w:rPr>
              <w:t xml:space="preserve"> посредством телефонной связи.</w:t>
            </w:r>
          </w:p>
        </w:tc>
      </w:tr>
      <w:tr w:rsidR="00FC5A7D" w:rsidTr="00FC5A7D">
        <w:tc>
          <w:tcPr>
            <w:tcW w:w="15614" w:type="dxa"/>
            <w:gridSpan w:val="4"/>
            <w:vAlign w:val="center"/>
          </w:tcPr>
          <w:p w:rsidR="00FC5A7D" w:rsidRPr="00E31B21" w:rsidRDefault="00FC5A7D" w:rsidP="00FC5A7D">
            <w:pPr>
              <w:pStyle w:val="a5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B21">
              <w:rPr>
                <w:rStyle w:val="1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Рынок теплоснабжения (производство тепловой энергии)</w:t>
            </w:r>
          </w:p>
        </w:tc>
      </w:tr>
      <w:tr w:rsidR="004833C4" w:rsidTr="00D804FF">
        <w:tc>
          <w:tcPr>
            <w:tcW w:w="675" w:type="dxa"/>
          </w:tcPr>
          <w:p w:rsidR="004833C4" w:rsidRPr="00D7028A" w:rsidRDefault="00FC5A7D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70" w:type="dxa"/>
            <w:vAlign w:val="center"/>
          </w:tcPr>
          <w:p w:rsidR="004833C4" w:rsidRPr="00E31B21" w:rsidRDefault="00FC5A7D" w:rsidP="00FC5A7D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B21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конкурсных процедур на право заключения концессионных соглашений в отношении объектов жилищно-коммунального хозяйства, находящихся в оперативном </w:t>
            </w:r>
            <w:r w:rsidRPr="00E31B21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br/>
              <w:t>управлении (хозяйственном ведении) государственных унитарных предприятий Ставропольского края и муниципальных унитарных предприятий муниципальных районов и городских округов Ставропольского края</w:t>
            </w:r>
          </w:p>
        </w:tc>
        <w:tc>
          <w:tcPr>
            <w:tcW w:w="1943" w:type="dxa"/>
            <w:vAlign w:val="center"/>
          </w:tcPr>
          <w:p w:rsidR="004833C4" w:rsidRDefault="00E31B21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</w:tcPr>
          <w:p w:rsidR="004833C4" w:rsidRPr="00AE30B2" w:rsidRDefault="00AE30B2" w:rsidP="00AE30B2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0B2">
              <w:rPr>
                <w:rFonts w:ascii="Times New Roman" w:hAnsi="Times New Roman"/>
                <w:sz w:val="24"/>
                <w:szCs w:val="24"/>
              </w:rPr>
              <w:t>В связи с передачей объектов теплоснабжения в краевую</w:t>
            </w:r>
            <w:r w:rsidR="00180A06">
              <w:rPr>
                <w:rFonts w:ascii="Times New Roman" w:hAnsi="Times New Roman"/>
                <w:sz w:val="24"/>
                <w:szCs w:val="24"/>
              </w:rPr>
              <w:t xml:space="preserve"> собственность,</w:t>
            </w:r>
            <w:r w:rsidRPr="00AE30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0B2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проведение конкурсных процедур на право заключения концессионных соглашений в отношении объектов жилищно-коммуналь</w:t>
            </w:r>
            <w:r w:rsidR="00044248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ного хозяйства не представляется</w:t>
            </w:r>
            <w:r w:rsidRPr="00AE30B2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 xml:space="preserve"> возможным.</w:t>
            </w:r>
          </w:p>
        </w:tc>
      </w:tr>
      <w:tr w:rsidR="00E31B21" w:rsidTr="00E31B21">
        <w:tc>
          <w:tcPr>
            <w:tcW w:w="15614" w:type="dxa"/>
            <w:gridSpan w:val="4"/>
            <w:vAlign w:val="center"/>
          </w:tcPr>
          <w:p w:rsidR="00E31B21" w:rsidRPr="00E31B21" w:rsidRDefault="00E31B21" w:rsidP="00E31B21">
            <w:pPr>
              <w:pStyle w:val="22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B21">
              <w:rPr>
                <w:rStyle w:val="2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Рынок выполнения работ по благоустройству городской среды</w:t>
            </w:r>
          </w:p>
        </w:tc>
      </w:tr>
      <w:tr w:rsidR="004833C4" w:rsidTr="00D804FF">
        <w:tc>
          <w:tcPr>
            <w:tcW w:w="675" w:type="dxa"/>
          </w:tcPr>
          <w:p w:rsidR="004833C4" w:rsidRPr="00D7028A" w:rsidRDefault="00E31B21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70" w:type="dxa"/>
          </w:tcPr>
          <w:p w:rsidR="004833C4" w:rsidRPr="005827EA" w:rsidRDefault="00E31B21" w:rsidP="00D804FF">
            <w:pPr>
              <w:pStyle w:val="a5"/>
              <w:shd w:val="clear" w:color="auto" w:fill="auto"/>
              <w:spacing w:before="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21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опросов населения</w:t>
            </w:r>
            <w:r w:rsidR="005827EA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1B21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Ставропольского края для определения приоритетных проектов в сфере благоустройства</w:t>
            </w:r>
            <w:r w:rsidR="005827EA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1B21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городской среды</w:t>
            </w:r>
          </w:p>
        </w:tc>
        <w:tc>
          <w:tcPr>
            <w:tcW w:w="1943" w:type="dxa"/>
            <w:vAlign w:val="center"/>
          </w:tcPr>
          <w:p w:rsidR="004833C4" w:rsidRDefault="00E31B21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</w:tcPr>
          <w:p w:rsidR="004833C4" w:rsidRPr="001935B2" w:rsidRDefault="003450DA" w:rsidP="005827EA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7AD">
              <w:rPr>
                <w:rFonts w:ascii="Times New Roman" w:hAnsi="Times New Roman"/>
                <w:sz w:val="24"/>
                <w:szCs w:val="24"/>
              </w:rPr>
              <w:t>В 2020 году проведено рейтинговое голосование по выбору проектов благоустройства общественных территорий Петровского городского округа Ставропольского края, подлежащих благоустройству в первичном порядке в 2021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33C4" w:rsidTr="00D804FF">
        <w:tc>
          <w:tcPr>
            <w:tcW w:w="675" w:type="dxa"/>
          </w:tcPr>
          <w:p w:rsidR="004833C4" w:rsidRPr="00D7028A" w:rsidRDefault="00E31B21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70" w:type="dxa"/>
          </w:tcPr>
          <w:p w:rsidR="004833C4" w:rsidRPr="001728A8" w:rsidRDefault="001728A8" w:rsidP="00D804FF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A8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Ежегодный мониторинг со</w:t>
            </w:r>
            <w:r w:rsidR="00E31B21" w:rsidRPr="001728A8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стояния конкурентной среды на</w:t>
            </w:r>
            <w:r w:rsidRPr="001728A8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 xml:space="preserve"> рынке </w:t>
            </w:r>
            <w:r w:rsidR="00E31B21" w:rsidRPr="001728A8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услуг б</w:t>
            </w:r>
            <w:r w:rsidRPr="001728A8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лагоустройства</w:t>
            </w:r>
            <w:r w:rsidRPr="001728A8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="00E31B21" w:rsidRPr="001728A8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городской среды в Ставропольском крае</w:t>
            </w:r>
          </w:p>
        </w:tc>
        <w:tc>
          <w:tcPr>
            <w:tcW w:w="1943" w:type="dxa"/>
            <w:vAlign w:val="center"/>
          </w:tcPr>
          <w:p w:rsidR="004833C4" w:rsidRDefault="001728A8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</w:tcPr>
          <w:p w:rsidR="00285E88" w:rsidRDefault="00285E88" w:rsidP="00B90F46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7AD">
              <w:rPr>
                <w:rFonts w:ascii="Times New Roman" w:hAnsi="Times New Roman"/>
                <w:sz w:val="24"/>
                <w:szCs w:val="24"/>
              </w:rPr>
              <w:t>Управлением муниципального хозяйства</w:t>
            </w:r>
            <w:r w:rsidR="003C69B8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7677AD">
              <w:rPr>
                <w:rFonts w:ascii="Times New Roman" w:hAnsi="Times New Roman"/>
                <w:sz w:val="24"/>
                <w:szCs w:val="24"/>
              </w:rPr>
              <w:t xml:space="preserve"> Петровского городского округа Ставропольского края систематически проводился мониторинг состояния конкурентной среды на рынке услуг благоустройства городской среды. </w:t>
            </w:r>
          </w:p>
          <w:p w:rsidR="00285E88" w:rsidRDefault="00285E88" w:rsidP="00B90F46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7AD">
              <w:rPr>
                <w:rFonts w:ascii="Times New Roman" w:hAnsi="Times New Roman"/>
                <w:sz w:val="24"/>
                <w:szCs w:val="24"/>
              </w:rPr>
              <w:t xml:space="preserve">Рынок благоустройства городской среды представляют организации частной формы собственности. </w:t>
            </w:r>
          </w:p>
          <w:p w:rsidR="004833C4" w:rsidRPr="001935B2" w:rsidRDefault="00285E88" w:rsidP="00FF7224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7AD">
              <w:rPr>
                <w:rFonts w:ascii="Times New Roman" w:hAnsi="Times New Roman"/>
                <w:sz w:val="24"/>
                <w:szCs w:val="24"/>
              </w:rPr>
              <w:t>В</w:t>
            </w:r>
            <w:r w:rsidR="003C69B8">
              <w:rPr>
                <w:rFonts w:ascii="Times New Roman" w:hAnsi="Times New Roman"/>
                <w:sz w:val="24"/>
                <w:szCs w:val="24"/>
              </w:rPr>
              <w:t xml:space="preserve"> 2020 году был заключен контракт с ИП </w:t>
            </w:r>
            <w:proofErr w:type="spellStart"/>
            <w:r w:rsidR="003C69B8">
              <w:rPr>
                <w:rFonts w:ascii="Times New Roman" w:hAnsi="Times New Roman"/>
                <w:sz w:val="24"/>
                <w:szCs w:val="24"/>
              </w:rPr>
              <w:t>Малесевич</w:t>
            </w:r>
            <w:proofErr w:type="spellEnd"/>
            <w:r w:rsidR="003C69B8">
              <w:rPr>
                <w:rFonts w:ascii="Times New Roman" w:hAnsi="Times New Roman"/>
                <w:sz w:val="24"/>
                <w:szCs w:val="24"/>
              </w:rPr>
              <w:t xml:space="preserve"> П.А. (от 27.01.2020 № 0121600005619000264)</w:t>
            </w:r>
            <w:r w:rsidRPr="007677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69B8">
              <w:rPr>
                <w:rFonts w:ascii="Times New Roman" w:hAnsi="Times New Roman"/>
                <w:sz w:val="24"/>
                <w:szCs w:val="24"/>
              </w:rPr>
              <w:t>на выполнение работ по</w:t>
            </w:r>
            <w:r w:rsidRPr="007677AD">
              <w:rPr>
                <w:rFonts w:ascii="Times New Roman" w:hAnsi="Times New Roman"/>
                <w:sz w:val="24"/>
                <w:szCs w:val="24"/>
              </w:rPr>
              <w:t xml:space="preserve"> благоустройству </w:t>
            </w:r>
            <w:r w:rsidR="00FF7224">
              <w:rPr>
                <w:rFonts w:ascii="Times New Roman" w:hAnsi="Times New Roman"/>
                <w:sz w:val="24"/>
                <w:szCs w:val="24"/>
              </w:rPr>
              <w:t>площади 50 лет Октября г</w:t>
            </w:r>
            <w:proofErr w:type="gramStart"/>
            <w:r w:rsidR="00FF722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FF7224">
              <w:rPr>
                <w:rFonts w:ascii="Times New Roman" w:hAnsi="Times New Roman"/>
                <w:sz w:val="24"/>
                <w:szCs w:val="24"/>
              </w:rPr>
              <w:t>ветлограда (3 этап)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33C4" w:rsidTr="00792D96">
        <w:tc>
          <w:tcPr>
            <w:tcW w:w="675" w:type="dxa"/>
          </w:tcPr>
          <w:p w:rsidR="004833C4" w:rsidRPr="00D7028A" w:rsidRDefault="001728A8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570" w:type="dxa"/>
          </w:tcPr>
          <w:p w:rsidR="004833C4" w:rsidRPr="00ED6BB6" w:rsidRDefault="00ED6BB6" w:rsidP="00792D96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BB6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Мониторинг изменения доли объема работ по благоустройству общественных территорий в муниципальных образованиях Ставропольского края, выпол</w:t>
            </w:r>
            <w:r w:rsidRPr="00ED6BB6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ненных хозяйствующими субъ</w:t>
            </w:r>
            <w:r w:rsidRPr="00ED6BB6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ектами частной формы собст</w:t>
            </w:r>
            <w:r w:rsidRPr="00ED6BB6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венности, в общем объеме ра</w:t>
            </w:r>
            <w:r w:rsidRPr="00ED6BB6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бот по </w:t>
            </w:r>
            <w:r w:rsidRPr="00ED6BB6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благоустройству обще</w:t>
            </w:r>
            <w:r w:rsidRPr="00ED6BB6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ственных территорий в муни</w:t>
            </w:r>
            <w:r w:rsidRPr="00ED6BB6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ципальных образованиях Став</w:t>
            </w:r>
            <w:r w:rsidRPr="00ED6BB6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ропольского края, выполнен</w:t>
            </w:r>
            <w:r w:rsidRPr="00ED6BB6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ных хозяйствующими субъек</w:t>
            </w:r>
            <w:r w:rsidRPr="00ED6BB6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тами всех форм собственности</w:t>
            </w:r>
          </w:p>
        </w:tc>
        <w:tc>
          <w:tcPr>
            <w:tcW w:w="1943" w:type="dxa"/>
            <w:vAlign w:val="center"/>
          </w:tcPr>
          <w:p w:rsidR="004833C4" w:rsidRDefault="00ED6BB6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2019-2022 г.</w:t>
            </w:r>
          </w:p>
        </w:tc>
        <w:tc>
          <w:tcPr>
            <w:tcW w:w="7426" w:type="dxa"/>
          </w:tcPr>
          <w:p w:rsidR="00285E88" w:rsidRDefault="00285E88" w:rsidP="0030144A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7AD">
              <w:rPr>
                <w:rFonts w:ascii="Times New Roman" w:hAnsi="Times New Roman"/>
                <w:sz w:val="24"/>
                <w:szCs w:val="24"/>
              </w:rPr>
              <w:t xml:space="preserve">Проведен мониторинг доли организаций, осуществляющих работы по благоустройству </w:t>
            </w:r>
            <w:r w:rsidR="00644318">
              <w:rPr>
                <w:rFonts w:ascii="Times New Roman" w:hAnsi="Times New Roman"/>
                <w:sz w:val="24"/>
                <w:szCs w:val="24"/>
              </w:rPr>
              <w:t xml:space="preserve">на территории сельских населенных пунктов </w:t>
            </w:r>
            <w:r w:rsidRPr="007677AD">
              <w:rPr>
                <w:rFonts w:ascii="Times New Roman" w:hAnsi="Times New Roman"/>
                <w:sz w:val="24"/>
                <w:szCs w:val="24"/>
              </w:rPr>
              <w:t xml:space="preserve"> Петровского городского округа Ставропольского края. </w:t>
            </w:r>
          </w:p>
          <w:p w:rsidR="0030144A" w:rsidRPr="001935B2" w:rsidRDefault="00FF7224" w:rsidP="0030144A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результатам проведенного мониторинга в 2020 году, доля организаций частной формы собственности в сфере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 по благоустройству городской среды в Петровском городском округе Ставропольского края составила 100%.</w:t>
            </w:r>
          </w:p>
        </w:tc>
      </w:tr>
      <w:tr w:rsidR="004833C4" w:rsidTr="00D804FF">
        <w:tc>
          <w:tcPr>
            <w:tcW w:w="675" w:type="dxa"/>
          </w:tcPr>
          <w:p w:rsidR="004833C4" w:rsidRPr="00D7028A" w:rsidRDefault="001728A8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570" w:type="dxa"/>
            <w:vAlign w:val="center"/>
          </w:tcPr>
          <w:p w:rsidR="004833C4" w:rsidRPr="00ED6BB6" w:rsidRDefault="00ED6BB6" w:rsidP="00F070D9">
            <w:pPr>
              <w:pStyle w:val="a5"/>
              <w:shd w:val="clear" w:color="auto" w:fill="auto"/>
              <w:tabs>
                <w:tab w:val="left" w:pos="730"/>
                <w:tab w:val="left" w:pos="4729"/>
              </w:tabs>
              <w:spacing w:before="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BB6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с хозяйствующими субъектами частной формы собственности контрактов на выполнение работ по благоустройству общественных терри</w:t>
            </w:r>
            <w:r w:rsidRPr="00ED6BB6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торий в муниципальных обра</w:t>
            </w:r>
            <w:r w:rsidRPr="00ED6BB6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зованиях Ставропольского края</w:t>
            </w:r>
          </w:p>
        </w:tc>
        <w:tc>
          <w:tcPr>
            <w:tcW w:w="1943" w:type="dxa"/>
            <w:vAlign w:val="center"/>
          </w:tcPr>
          <w:p w:rsidR="004833C4" w:rsidRDefault="00ED6BB6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</w:tcPr>
          <w:p w:rsidR="004833C4" w:rsidRPr="001935B2" w:rsidRDefault="00285E88" w:rsidP="001935B2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7AD">
              <w:rPr>
                <w:rFonts w:ascii="Times New Roman" w:hAnsi="Times New Roman"/>
                <w:sz w:val="24"/>
                <w:szCs w:val="24"/>
              </w:rPr>
              <w:t xml:space="preserve">В 2020 году заключен муниципальный контракт </w:t>
            </w:r>
            <w:r w:rsidRPr="007677AD">
              <w:rPr>
                <w:rFonts w:ascii="Times New Roman" w:hAnsi="Times New Roman"/>
                <w:bCs/>
                <w:iCs/>
                <w:sz w:val="24"/>
                <w:szCs w:val="24"/>
              </w:rPr>
              <w:t>№ 0121600005619000264 от 27.01.20120.</w:t>
            </w:r>
            <w:r w:rsidRPr="007677AD">
              <w:rPr>
                <w:rFonts w:ascii="Times New Roman" w:hAnsi="Times New Roman"/>
                <w:sz w:val="24"/>
                <w:szCs w:val="24"/>
              </w:rPr>
              <w:t xml:space="preserve"> на выполнение работ по благоустройству площади 50 лет Октября г</w:t>
            </w:r>
            <w:proofErr w:type="gramStart"/>
            <w:r w:rsidRPr="007677A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677AD">
              <w:rPr>
                <w:rFonts w:ascii="Times New Roman" w:hAnsi="Times New Roman"/>
                <w:sz w:val="24"/>
                <w:szCs w:val="24"/>
              </w:rPr>
              <w:t xml:space="preserve">ветлограда (3 этап) для обеспечения муниципальных нужд с ИП </w:t>
            </w:r>
            <w:proofErr w:type="spellStart"/>
            <w:r w:rsidRPr="007677AD">
              <w:rPr>
                <w:rFonts w:ascii="Times New Roman" w:hAnsi="Times New Roman"/>
                <w:sz w:val="24"/>
                <w:szCs w:val="24"/>
              </w:rPr>
              <w:t>Мелесевич</w:t>
            </w:r>
            <w:proofErr w:type="spellEnd"/>
            <w:r w:rsidRPr="007677AD">
              <w:rPr>
                <w:rFonts w:ascii="Times New Roman" w:hAnsi="Times New Roman"/>
                <w:sz w:val="24"/>
                <w:szCs w:val="24"/>
              </w:rPr>
              <w:t xml:space="preserve"> П.А.</w:t>
            </w:r>
          </w:p>
        </w:tc>
      </w:tr>
      <w:tr w:rsidR="00957C9F" w:rsidTr="00D804FF">
        <w:tc>
          <w:tcPr>
            <w:tcW w:w="675" w:type="dxa"/>
          </w:tcPr>
          <w:p w:rsidR="00957C9F" w:rsidRPr="00D7028A" w:rsidRDefault="00957C9F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570" w:type="dxa"/>
            <w:vAlign w:val="center"/>
          </w:tcPr>
          <w:p w:rsidR="00957C9F" w:rsidRPr="000441D7" w:rsidRDefault="00957C9F" w:rsidP="00F070D9">
            <w:pPr>
              <w:pStyle w:val="a5"/>
              <w:shd w:val="clear" w:color="auto" w:fill="auto"/>
              <w:tabs>
                <w:tab w:val="left" w:pos="726"/>
                <w:tab w:val="left" w:pos="8070"/>
              </w:tabs>
              <w:spacing w:before="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1D7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Ежегодный анализ данных о заключении муниципальных контрактов на выполнение работ</w:t>
            </w:r>
            <w:r w:rsidRPr="000441D7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2019-2022 гг. </w:t>
            </w:r>
            <w:proofErr w:type="spellStart"/>
            <w:r w:rsidRPr="000441D7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ключении</w:t>
            </w:r>
            <w:proofErr w:type="spellEnd"/>
            <w:r w:rsidRPr="000441D7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муниципальных ко</w:t>
            </w:r>
            <w:proofErr w:type="gramStart"/>
            <w:r w:rsidRPr="000441D7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 w:rsidRPr="000441D7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органы местного </w:t>
            </w:r>
            <w:proofErr w:type="spellStart"/>
            <w:r w:rsidRPr="000441D7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само</w:t>
            </w:r>
            <w:r w:rsidRPr="000441D7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трактов</w:t>
            </w:r>
            <w:proofErr w:type="spellEnd"/>
            <w:r w:rsidRPr="000441D7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выполнение работ управления края (по со-</w:t>
            </w:r>
          </w:p>
          <w:p w:rsidR="00957C9F" w:rsidRDefault="00957C9F" w:rsidP="00F070D9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1D7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по благоустройству общественных территорий в рамках реа</w:t>
            </w:r>
            <w:r w:rsidRPr="000441D7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лизации регионального проекта «Формирование комфортной городской среды», представ</w:t>
            </w:r>
            <w:r w:rsidRPr="000441D7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ляемых муниципальными образованиями Ставропольского края - получателями субсидии на поддержку муниципальных программ формирования со</w:t>
            </w:r>
            <w:r w:rsidRPr="000441D7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временной городской среды</w:t>
            </w:r>
          </w:p>
        </w:tc>
        <w:tc>
          <w:tcPr>
            <w:tcW w:w="1943" w:type="dxa"/>
            <w:vAlign w:val="center"/>
          </w:tcPr>
          <w:p w:rsidR="00957C9F" w:rsidRDefault="00957C9F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</w:tcPr>
          <w:p w:rsidR="00957C9F" w:rsidRPr="00AE30B2" w:rsidRDefault="00957C9F" w:rsidP="00D45836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AC2">
              <w:rPr>
                <w:rFonts w:ascii="Times New Roman" w:hAnsi="Times New Roman"/>
                <w:sz w:val="24"/>
                <w:szCs w:val="24"/>
              </w:rPr>
              <w:t xml:space="preserve">В рамках реализации регионального проекта «Формирование комфортной </w:t>
            </w:r>
            <w:r w:rsidRPr="00005AC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городской среды», проводится ежегодный анализ данных о заключении муниципальных контрактов на выполнение работ по благоустройству общественных территорий в Петровском городском округе Ставропольского края</w:t>
            </w:r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57C9F" w:rsidTr="00D804FF">
        <w:tc>
          <w:tcPr>
            <w:tcW w:w="675" w:type="dxa"/>
          </w:tcPr>
          <w:p w:rsidR="00957C9F" w:rsidRPr="00D7028A" w:rsidRDefault="00957C9F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70" w:type="dxa"/>
            <w:vAlign w:val="center"/>
          </w:tcPr>
          <w:p w:rsidR="00957C9F" w:rsidRPr="00F070D9" w:rsidRDefault="00957C9F" w:rsidP="00F070D9">
            <w:pPr>
              <w:pStyle w:val="a5"/>
              <w:shd w:val="clear" w:color="auto" w:fill="auto"/>
              <w:tabs>
                <w:tab w:val="left" w:pos="721"/>
              </w:tabs>
              <w:spacing w:before="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0D9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анализа текущего состояния дворовых территорий и общественных территорий в муниципальных образованиях Ставропольского края</w:t>
            </w:r>
          </w:p>
        </w:tc>
        <w:tc>
          <w:tcPr>
            <w:tcW w:w="1943" w:type="dxa"/>
            <w:vAlign w:val="center"/>
          </w:tcPr>
          <w:p w:rsidR="00957C9F" w:rsidRDefault="00957C9F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</w:tcPr>
          <w:p w:rsidR="00957C9F" w:rsidRPr="00B6782E" w:rsidRDefault="00957C9F" w:rsidP="00D45836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Администрацией Петровского городского округа Ставропольского края в</w:t>
            </w:r>
            <w:r w:rsidRPr="00B6782E">
              <w:rPr>
                <w:rFonts w:ascii="Times New Roman" w:hAnsi="Times New Roman"/>
                <w:sz w:val="24"/>
                <w:szCs w:val="24"/>
              </w:rPr>
              <w:t xml:space="preserve"> 2020 году проведена инвентаризация уровня благоустройства общественных территорий Петровского городского округа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7C9F" w:rsidTr="00D804FF">
        <w:tc>
          <w:tcPr>
            <w:tcW w:w="675" w:type="dxa"/>
          </w:tcPr>
          <w:p w:rsidR="00957C9F" w:rsidRPr="00D7028A" w:rsidRDefault="00957C9F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70" w:type="dxa"/>
            <w:vAlign w:val="center"/>
          </w:tcPr>
          <w:p w:rsidR="00957C9F" w:rsidRPr="00F070D9" w:rsidRDefault="00957C9F" w:rsidP="00F070D9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Вовлечение граждан и организаций в реализацию мероприятий по благоустройству дворовых территорий и обществен</w:t>
            </w:r>
            <w:r w:rsidRPr="00F070D9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ных территорий в муниципаль</w:t>
            </w:r>
            <w:r w:rsidRPr="00F070D9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ных образованиях Ставрополь</w:t>
            </w:r>
            <w:r w:rsidRPr="00F070D9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ского края</w:t>
            </w:r>
          </w:p>
        </w:tc>
        <w:tc>
          <w:tcPr>
            <w:tcW w:w="1943" w:type="dxa"/>
            <w:vAlign w:val="center"/>
          </w:tcPr>
          <w:p w:rsidR="00957C9F" w:rsidRDefault="00957C9F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</w:tcPr>
          <w:p w:rsidR="00957C9F" w:rsidRPr="00B6782E" w:rsidRDefault="00957C9F" w:rsidP="00E920C4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целях </w:t>
            </w:r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вовлечения</w:t>
            </w:r>
            <w:r w:rsidRPr="00B6782E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 граждан и организаций в реализацию мероприятий по благоустройству дворовых территорий и общественных территорий</w:t>
            </w:r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Петровского городского округа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B6782E">
              <w:rPr>
                <w:rFonts w:ascii="Times New Roman" w:hAnsi="Times New Roman"/>
                <w:sz w:val="24"/>
                <w:szCs w:val="24"/>
              </w:rPr>
              <w:t>ров</w:t>
            </w:r>
            <w:r w:rsidR="00E920C4">
              <w:rPr>
                <w:rFonts w:ascii="Times New Roman" w:hAnsi="Times New Roman"/>
                <w:sz w:val="24"/>
                <w:szCs w:val="24"/>
              </w:rPr>
              <w:t>одились</w:t>
            </w:r>
            <w:r w:rsidRPr="00B6782E">
              <w:rPr>
                <w:rFonts w:ascii="Times New Roman" w:hAnsi="Times New Roman"/>
                <w:sz w:val="24"/>
                <w:szCs w:val="24"/>
              </w:rPr>
              <w:t xml:space="preserve"> субботники по наведению порядка на общественных территориях, благоустроенных в 2020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369F4" w:rsidTr="004D0DF9">
        <w:tc>
          <w:tcPr>
            <w:tcW w:w="15614" w:type="dxa"/>
            <w:gridSpan w:val="4"/>
            <w:vAlign w:val="center"/>
          </w:tcPr>
          <w:p w:rsidR="007369F4" w:rsidRPr="007369F4" w:rsidRDefault="007369F4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69F4">
              <w:rPr>
                <w:rStyle w:val="0pt"/>
                <w:rFonts w:ascii="Times New Roman" w:hAnsi="Times New Roman"/>
                <w:b/>
                <w:color w:val="000000"/>
                <w:sz w:val="28"/>
                <w:szCs w:val="28"/>
              </w:rPr>
              <w:t>Рынок оказания услуг по перевозке пассажиров автомобильным транспортом</w:t>
            </w:r>
            <w:r w:rsidRPr="007369F4">
              <w:rPr>
                <w:rStyle w:val="0pt"/>
                <w:rFonts w:ascii="Times New Roman" w:hAnsi="Times New Roman"/>
                <w:b/>
                <w:color w:val="000000"/>
                <w:sz w:val="28"/>
                <w:szCs w:val="28"/>
              </w:rPr>
              <w:br/>
              <w:t>по муниципальным маршрутам регулярных перевозок</w:t>
            </w:r>
          </w:p>
        </w:tc>
      </w:tr>
      <w:tr w:rsidR="004833C4" w:rsidTr="00985C78">
        <w:tc>
          <w:tcPr>
            <w:tcW w:w="675" w:type="dxa"/>
          </w:tcPr>
          <w:p w:rsidR="004833C4" w:rsidRPr="00D7028A" w:rsidRDefault="007369F4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570" w:type="dxa"/>
            <w:vAlign w:val="center"/>
          </w:tcPr>
          <w:p w:rsidR="004833C4" w:rsidRPr="007369F4" w:rsidRDefault="007369F4" w:rsidP="007369F4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9F4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Направление рекомендаций ор</w:t>
            </w:r>
            <w:r w:rsidRPr="007369F4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ганам местного самоуправле</w:t>
            </w:r>
            <w:r w:rsidRPr="007369F4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ния края по вопросам размеще</w:t>
            </w:r>
            <w:r w:rsidRPr="007369F4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ния в открытом доступе в ин</w:t>
            </w:r>
            <w:r w:rsidRPr="007369F4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формационно-телекоммуника</w:t>
            </w:r>
            <w:r w:rsidRPr="007369F4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ционной сети «Интернет» ин</w:t>
            </w:r>
            <w:r w:rsidRPr="007369F4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формации о критериях оценки участников конкурса на право заключения договоров об орга</w:t>
            </w:r>
            <w:r w:rsidRPr="007369F4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низации оказания услуг по пе</w:t>
            </w:r>
            <w:r w:rsidRPr="007369F4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ревозке пассажиров автомо</w:t>
            </w:r>
            <w:r w:rsidRPr="007369F4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бильным транспортом по му</w:t>
            </w:r>
            <w:r w:rsidRPr="007369F4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ниципальным маршрутам регу</w:t>
            </w:r>
            <w:r w:rsidRPr="007369F4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лярных перевозок в Ставро</w:t>
            </w:r>
            <w:r w:rsidRPr="007369F4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польском крае</w:t>
            </w:r>
          </w:p>
        </w:tc>
        <w:tc>
          <w:tcPr>
            <w:tcW w:w="1943" w:type="dxa"/>
            <w:vAlign w:val="center"/>
          </w:tcPr>
          <w:p w:rsidR="004833C4" w:rsidRDefault="007369F4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</w:tcPr>
          <w:p w:rsidR="004833C4" w:rsidRPr="00985C78" w:rsidRDefault="00D45836" w:rsidP="00A81AF9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AC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Управлением муниципального хозяйства администрации Петровского городского округа Ставропольского края</w:t>
            </w:r>
            <w:r w:rsidR="00A81AF9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1AF9" w:rsidRPr="00005AC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ин</w:t>
            </w:r>
            <w:r w:rsidR="00A81AF9" w:rsidRPr="00005AC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формация </w:t>
            </w:r>
            <w:proofErr w:type="gramStart"/>
            <w:r w:rsidR="00A81AF9" w:rsidRPr="00005AC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о критериях оценки участников конкурса на право заключения договоров об орга</w:t>
            </w:r>
            <w:r w:rsidR="00A81AF9" w:rsidRPr="00005AC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низации оказания услуг по пе</w:t>
            </w:r>
            <w:r w:rsidR="00A81AF9" w:rsidRPr="00005AC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ревозке пассажиров автомо</w:t>
            </w:r>
            <w:r w:rsidR="00A81AF9" w:rsidRPr="00005AC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бильным транспортом по му</w:t>
            </w:r>
            <w:r w:rsidR="00A81AF9" w:rsidRPr="00005AC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ниципальным маршрутам</w:t>
            </w:r>
            <w:proofErr w:type="gramEnd"/>
            <w:r w:rsidR="00A81AF9" w:rsidRPr="00005AC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 регу</w:t>
            </w:r>
            <w:r w:rsidR="00A81AF9" w:rsidRPr="00005AC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лярных перевозок</w:t>
            </w:r>
            <w:r w:rsidRPr="00005AC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 размеще</w:t>
            </w:r>
            <w:r w:rsidRPr="00005AC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на в открытом доступе в ин</w:t>
            </w:r>
            <w:r w:rsidRPr="00005AC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формационно-телекоммуника</w:t>
            </w:r>
            <w:r w:rsidRPr="00005AC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ционной сети «Интернет»</w:t>
            </w:r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833C4" w:rsidTr="009170C7">
        <w:tc>
          <w:tcPr>
            <w:tcW w:w="675" w:type="dxa"/>
            <w:vAlign w:val="center"/>
          </w:tcPr>
          <w:p w:rsidR="004833C4" w:rsidRPr="00D7028A" w:rsidRDefault="007369F4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570" w:type="dxa"/>
            <w:vAlign w:val="center"/>
          </w:tcPr>
          <w:p w:rsidR="004833C4" w:rsidRPr="004D0DF9" w:rsidRDefault="007369F4" w:rsidP="007369F4">
            <w:pPr>
              <w:pStyle w:val="a5"/>
              <w:shd w:val="clear" w:color="auto" w:fill="auto"/>
              <w:spacing w:before="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F9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мониторинга разработки и утверждения программ комплексного развития </w:t>
            </w:r>
            <w:r w:rsidRPr="004D0DF9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транспортной инфраструктуры </w:t>
            </w:r>
            <w:r w:rsidRPr="004D0DF9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поселений и городских округов</w:t>
            </w:r>
            <w:r w:rsidRPr="004D0DF9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Ставропольского края, направленных на развитие </w:t>
            </w:r>
            <w:r w:rsidRPr="004D0DF9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рынка оказания услуг по перевозке пассажиров автомобильным транспортом по муниципальным маршрутам регулярных перевозок в Ставропольском крае, в целях оказания практической помощи органам местного самоуправления края в решении вопросов местного значения</w:t>
            </w:r>
          </w:p>
        </w:tc>
        <w:tc>
          <w:tcPr>
            <w:tcW w:w="1943" w:type="dxa"/>
            <w:vAlign w:val="center"/>
          </w:tcPr>
          <w:p w:rsidR="004833C4" w:rsidRDefault="007369F4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2019-2022 г.</w:t>
            </w:r>
          </w:p>
        </w:tc>
        <w:tc>
          <w:tcPr>
            <w:tcW w:w="7426" w:type="dxa"/>
          </w:tcPr>
          <w:p w:rsidR="004833C4" w:rsidRPr="00B039A4" w:rsidRDefault="00D45836" w:rsidP="00B039A4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AC2">
              <w:rPr>
                <w:rFonts w:ascii="Times New Roman" w:hAnsi="Times New Roman"/>
                <w:sz w:val="24"/>
                <w:szCs w:val="24"/>
              </w:rPr>
              <w:t xml:space="preserve">В целях </w:t>
            </w:r>
            <w:r w:rsidRPr="00005AC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развития рынка оказания услуг по перевозке пассажиров автомобильным транспортом по муниципальным маршрутам регулярных перевозок в Петровском городском округе Ставропольского края проводится мониторинг разработки и утверждения программ комплексного развития  транспортной инфраструктуры Петровского </w:t>
            </w:r>
            <w:r w:rsidRPr="00005AC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городского округа</w:t>
            </w:r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D0DF9" w:rsidTr="004D0DF9">
        <w:tc>
          <w:tcPr>
            <w:tcW w:w="15614" w:type="dxa"/>
            <w:gridSpan w:val="4"/>
            <w:vAlign w:val="center"/>
          </w:tcPr>
          <w:p w:rsidR="004D0DF9" w:rsidRPr="004D0DF9" w:rsidRDefault="004D0DF9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0DF9">
              <w:rPr>
                <w:rStyle w:val="0pt"/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</w:tr>
      <w:tr w:rsidR="004833C4" w:rsidTr="00180A06">
        <w:tc>
          <w:tcPr>
            <w:tcW w:w="675" w:type="dxa"/>
            <w:vAlign w:val="center"/>
          </w:tcPr>
          <w:p w:rsidR="004833C4" w:rsidRPr="00D7028A" w:rsidRDefault="004D0DF9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570" w:type="dxa"/>
            <w:vAlign w:val="center"/>
          </w:tcPr>
          <w:p w:rsidR="004833C4" w:rsidRPr="004D0DF9" w:rsidRDefault="004D0DF9" w:rsidP="004D0DF9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DF9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Направление рекомендаций ор</w:t>
            </w:r>
            <w:r w:rsidRPr="004D0DF9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ганам местного самоуправле</w:t>
            </w:r>
            <w:r w:rsidRPr="004D0DF9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ния края по вопросам организа</w:t>
            </w:r>
            <w:r w:rsidRPr="004D0DF9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ции парковочных мест для ле</w:t>
            </w:r>
            <w:r w:rsidRPr="004D0DF9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гализованных такси</w:t>
            </w:r>
          </w:p>
        </w:tc>
        <w:tc>
          <w:tcPr>
            <w:tcW w:w="1943" w:type="dxa"/>
            <w:vAlign w:val="center"/>
          </w:tcPr>
          <w:p w:rsidR="004833C4" w:rsidRDefault="004D0DF9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</w:tcPr>
          <w:p w:rsidR="004833C4" w:rsidRPr="00180A06" w:rsidRDefault="00D45836" w:rsidP="00180A06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AC2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005AC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парковочных мест для ле</w:t>
            </w:r>
            <w:r w:rsidRPr="00005AC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гализованных такси в Петровском городском округе реализуется в </w:t>
            </w:r>
            <w:r w:rsidRPr="00005AC2">
              <w:rPr>
                <w:rFonts w:ascii="Times New Roman" w:hAnsi="Times New Roman"/>
                <w:sz w:val="24"/>
                <w:szCs w:val="24"/>
              </w:rPr>
              <w:t>рамках действующего законодательства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D0DF9" w:rsidTr="004D0DF9">
        <w:tc>
          <w:tcPr>
            <w:tcW w:w="15614" w:type="dxa"/>
            <w:gridSpan w:val="4"/>
            <w:vAlign w:val="center"/>
          </w:tcPr>
          <w:p w:rsidR="004D0DF9" w:rsidRPr="004D0DF9" w:rsidRDefault="004D0DF9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0DF9">
              <w:rPr>
                <w:rStyle w:val="0pt"/>
                <w:rFonts w:ascii="Times New Roman" w:hAnsi="Times New Roman"/>
                <w:b/>
                <w:color w:val="000000"/>
                <w:sz w:val="28"/>
                <w:szCs w:val="28"/>
              </w:rPr>
              <w:t>Рынок услуг связи, в том числе услуг по предоставлению широкополосного доступа</w:t>
            </w:r>
            <w:r w:rsidRPr="004D0DF9">
              <w:rPr>
                <w:rStyle w:val="0pt"/>
                <w:rFonts w:ascii="Times New Roman" w:hAnsi="Times New Roman"/>
                <w:b/>
                <w:color w:val="000000"/>
                <w:sz w:val="28"/>
                <w:szCs w:val="28"/>
              </w:rPr>
              <w:br/>
              <w:t>к информационно-телекоммуникационной сети «Интернет»</w:t>
            </w:r>
          </w:p>
        </w:tc>
      </w:tr>
      <w:tr w:rsidR="004833C4" w:rsidTr="00D804FF">
        <w:tc>
          <w:tcPr>
            <w:tcW w:w="675" w:type="dxa"/>
          </w:tcPr>
          <w:p w:rsidR="004833C4" w:rsidRPr="00D7028A" w:rsidRDefault="004D0DF9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570" w:type="dxa"/>
          </w:tcPr>
          <w:p w:rsidR="004833C4" w:rsidRPr="00965916" w:rsidRDefault="004D0DF9" w:rsidP="00D804FF">
            <w:pPr>
              <w:pStyle w:val="a5"/>
              <w:shd w:val="clear" w:color="auto" w:fill="auto"/>
              <w:spacing w:before="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916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размещение перечня объектов государст</w:t>
            </w:r>
            <w:r w:rsidRPr="00965916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венной собственности Ставропольского края и муниципальной собственности муници</w:t>
            </w:r>
            <w:r w:rsidRPr="00965916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пальных образований Ставро</w:t>
            </w:r>
            <w:r w:rsidRPr="00965916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польского края для размещения сооружений и сре</w:t>
            </w:r>
            <w:proofErr w:type="gramStart"/>
            <w:r w:rsidRPr="00965916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дств св</w:t>
            </w:r>
            <w:proofErr w:type="gramEnd"/>
            <w:r w:rsidRPr="00965916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язи на</w:t>
            </w:r>
            <w:r w:rsidRPr="00965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5916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официальном сайте </w:t>
            </w:r>
            <w:proofErr w:type="spellStart"/>
            <w:r w:rsidRPr="00965916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минпрома</w:t>
            </w:r>
            <w:proofErr w:type="spellEnd"/>
            <w:r w:rsidRPr="00965916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края в информационно-теле</w:t>
            </w:r>
            <w:r w:rsidRPr="00965916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коммуникационной сети «Интернет»</w:t>
            </w:r>
          </w:p>
        </w:tc>
        <w:tc>
          <w:tcPr>
            <w:tcW w:w="1943" w:type="dxa"/>
            <w:vAlign w:val="center"/>
          </w:tcPr>
          <w:p w:rsidR="004833C4" w:rsidRDefault="004D0DF9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</w:tcPr>
          <w:p w:rsidR="0023419E" w:rsidRDefault="0023419E" w:rsidP="00A44062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Администрацией Петровского городского округа сформирован Перечень</w:t>
            </w:r>
            <w:r w:rsidRPr="00922D87">
              <w:rPr>
                <w:rFonts w:ascii="Times New Roman" w:hAnsi="Times New Roman"/>
                <w:sz w:val="24"/>
                <w:szCs w:val="24"/>
              </w:rPr>
              <w:t xml:space="preserve"> муниципального имущества Петровского городского округа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</w:t>
            </w:r>
            <w:proofErr w:type="gramEnd"/>
            <w:r w:rsidRPr="00922D87">
              <w:rPr>
                <w:rFonts w:ascii="Times New Roman" w:hAnsi="Times New Roman"/>
                <w:sz w:val="24"/>
                <w:szCs w:val="24"/>
              </w:rPr>
              <w:t xml:space="preserve">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Перечень). </w:t>
            </w:r>
          </w:p>
          <w:p w:rsidR="004833C4" w:rsidRPr="00922D87" w:rsidRDefault="0023419E" w:rsidP="00A44062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Данный Перечень размещен на </w:t>
            </w:r>
            <w:r w:rsidRPr="00965916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официальном сайте </w:t>
            </w:r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администрации Петровского городского округа Ставропольского</w:t>
            </w:r>
            <w:r w:rsidRPr="00965916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 края в информационно-теле</w:t>
            </w:r>
            <w:r w:rsidRPr="00965916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коммуникационной сети «Интернет»</w:t>
            </w:r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 и предоставлен в </w:t>
            </w:r>
            <w:r>
              <w:rPr>
                <w:rFonts w:ascii="Times New Roman" w:hAnsi="Times New Roman"/>
                <w:sz w:val="24"/>
                <w:szCs w:val="24"/>
              </w:rPr>
              <w:t>Министерство имущественных отношений Ставропольского края.</w:t>
            </w:r>
          </w:p>
        </w:tc>
      </w:tr>
      <w:tr w:rsidR="00806E77" w:rsidTr="00806E77">
        <w:tc>
          <w:tcPr>
            <w:tcW w:w="15614" w:type="dxa"/>
            <w:gridSpan w:val="4"/>
            <w:vAlign w:val="center"/>
          </w:tcPr>
          <w:p w:rsidR="00806E77" w:rsidRPr="00806E77" w:rsidRDefault="00806E77" w:rsidP="00806E77">
            <w:pPr>
              <w:pStyle w:val="a5"/>
              <w:shd w:val="clear" w:color="auto" w:fill="auto"/>
              <w:spacing w:before="0" w:after="2" w:line="260" w:lineRule="exact"/>
              <w:ind w:righ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06E77">
              <w:rPr>
                <w:rStyle w:val="0pt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Рынок жилищного строительства (за исключением Московского фонда реновации жилой застройки</w:t>
            </w:r>
            <w:proofErr w:type="gramEnd"/>
          </w:p>
          <w:p w:rsidR="00806E77" w:rsidRDefault="00806E77" w:rsidP="00806E77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E77">
              <w:rPr>
                <w:rStyle w:val="0pt"/>
                <w:rFonts w:ascii="Times New Roman" w:hAnsi="Times New Roman"/>
                <w:b/>
                <w:color w:val="000000"/>
                <w:sz w:val="28"/>
                <w:szCs w:val="28"/>
              </w:rPr>
              <w:t>и индивидуального жилищного строительства)</w:t>
            </w:r>
          </w:p>
        </w:tc>
      </w:tr>
      <w:tr w:rsidR="004833C4" w:rsidTr="00D804FF">
        <w:tc>
          <w:tcPr>
            <w:tcW w:w="675" w:type="dxa"/>
          </w:tcPr>
          <w:p w:rsidR="004833C4" w:rsidRPr="00D7028A" w:rsidRDefault="00806E77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570" w:type="dxa"/>
            <w:vAlign w:val="center"/>
          </w:tcPr>
          <w:p w:rsidR="004833C4" w:rsidRPr="00965916" w:rsidRDefault="00806E77" w:rsidP="00965916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916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Реализация переданных органам государственной власти</w:t>
            </w:r>
            <w:r w:rsidRPr="00965916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="00FF125F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5916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субъектов Российской Федерации полномочий в области </w:t>
            </w:r>
            <w:proofErr w:type="gramStart"/>
            <w:r w:rsidRPr="00965916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контро</w:t>
            </w:r>
            <w:r w:rsidR="00965916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ля за</w:t>
            </w:r>
            <w:proofErr w:type="gramEnd"/>
            <w:r w:rsidR="00965916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 соблюдением органами </w:t>
            </w:r>
            <w:r w:rsidRPr="00965916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местного самоуправления края законода</w:t>
            </w:r>
            <w:r w:rsidR="00965916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тельства Российской Федерации о </w:t>
            </w:r>
            <w:r w:rsidRPr="00965916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градостроитель</w:t>
            </w:r>
            <w:r w:rsidRPr="00965916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ной деятельности </w:t>
            </w:r>
          </w:p>
        </w:tc>
        <w:tc>
          <w:tcPr>
            <w:tcW w:w="1943" w:type="dxa"/>
            <w:vAlign w:val="center"/>
          </w:tcPr>
          <w:p w:rsidR="004833C4" w:rsidRDefault="00806E77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</w:tcPr>
          <w:p w:rsidR="004833C4" w:rsidRPr="00FF125F" w:rsidRDefault="00FF125F" w:rsidP="00FF125F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25F">
              <w:rPr>
                <w:rFonts w:ascii="Times New Roman" w:hAnsi="Times New Roman"/>
                <w:sz w:val="24"/>
                <w:szCs w:val="24"/>
              </w:rPr>
              <w:t>Реализация мероприятия относится к полномочиям субъектов Российской Федерации</w:t>
            </w:r>
          </w:p>
        </w:tc>
      </w:tr>
      <w:tr w:rsidR="000C386F" w:rsidTr="00C14117">
        <w:tc>
          <w:tcPr>
            <w:tcW w:w="15614" w:type="dxa"/>
            <w:gridSpan w:val="4"/>
            <w:vAlign w:val="center"/>
          </w:tcPr>
          <w:p w:rsidR="000C386F" w:rsidRPr="000C386F" w:rsidRDefault="000C386F" w:rsidP="000C386F">
            <w:pPr>
              <w:pStyle w:val="a5"/>
              <w:shd w:val="clear" w:color="auto" w:fill="auto"/>
              <w:spacing w:before="0" w:after="0" w:line="260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86F">
              <w:rPr>
                <w:rStyle w:val="0pt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Рынок дорожной деятельности (за исключением проектирования)</w:t>
            </w:r>
          </w:p>
        </w:tc>
      </w:tr>
      <w:tr w:rsidR="004833C4" w:rsidTr="00D804FF">
        <w:tc>
          <w:tcPr>
            <w:tcW w:w="675" w:type="dxa"/>
          </w:tcPr>
          <w:p w:rsidR="004833C4" w:rsidRPr="00D7028A" w:rsidRDefault="000C386F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70" w:type="dxa"/>
            <w:vAlign w:val="center"/>
          </w:tcPr>
          <w:p w:rsidR="004833C4" w:rsidRPr="00C14117" w:rsidRDefault="00C14117" w:rsidP="00C1411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Размещение полной и досто</w:t>
            </w:r>
            <w:r w:rsidRPr="00C14117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верной информации о закупках товаров, работ и услуг для нужд дорожной отрасли Ставропольского края в единой ин</w:t>
            </w:r>
            <w:r w:rsidRPr="00C14117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формационной системе в сфере закупок товаров, работ и услуг для обеспечения государствен</w:t>
            </w:r>
            <w:r w:rsidRPr="00C14117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ных и муниципальных нужд и региональной </w:t>
            </w:r>
            <w:r w:rsidRPr="00C14117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информационной системе в сфере закупок това</w:t>
            </w:r>
            <w:r w:rsidRPr="00C14117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ров, работ, услуг для обеспече</w:t>
            </w:r>
            <w:r w:rsidRPr="00C14117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ния нужд Ставропольского края</w:t>
            </w:r>
          </w:p>
        </w:tc>
        <w:tc>
          <w:tcPr>
            <w:tcW w:w="1943" w:type="dxa"/>
            <w:vAlign w:val="center"/>
          </w:tcPr>
          <w:p w:rsidR="004833C4" w:rsidRDefault="000C386F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2019-2022 г.</w:t>
            </w:r>
          </w:p>
        </w:tc>
        <w:tc>
          <w:tcPr>
            <w:tcW w:w="7426" w:type="dxa"/>
          </w:tcPr>
          <w:p w:rsidR="004833C4" w:rsidRDefault="00AE30B2" w:rsidP="00AE30B2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3F2">
              <w:rPr>
                <w:rFonts w:ascii="Times New Roman" w:hAnsi="Times New Roman"/>
                <w:color w:val="333333"/>
                <w:sz w:val="24"/>
                <w:szCs w:val="24"/>
              </w:rPr>
              <w:t>Управление муниципального хозяйства администрации Петровского городского округа Ставропольского края</w:t>
            </w:r>
            <w:r w:rsidRPr="009313F2">
              <w:rPr>
                <w:rFonts w:ascii="Times New Roman" w:hAnsi="Times New Roman"/>
                <w:bCs/>
                <w:sz w:val="24"/>
                <w:szCs w:val="24"/>
              </w:rPr>
              <w:t xml:space="preserve"> размещает полную и достоверную информацию о закупках товаров, работ и услуг для нужд дорожной отрасли </w:t>
            </w:r>
            <w:r w:rsidRPr="009313F2">
              <w:rPr>
                <w:rFonts w:ascii="Times New Roman" w:hAnsi="Times New Roman"/>
                <w:sz w:val="24"/>
                <w:szCs w:val="24"/>
              </w:rPr>
              <w:t>Петровского городского округа Ставропольского края</w:t>
            </w:r>
            <w:r w:rsidRPr="009313F2">
              <w:rPr>
                <w:rFonts w:ascii="Times New Roman" w:hAnsi="Times New Roman"/>
                <w:bCs/>
                <w:sz w:val="24"/>
                <w:szCs w:val="24"/>
              </w:rPr>
              <w:t xml:space="preserve"> в единой информационной системе</w:t>
            </w:r>
            <w:r w:rsidR="0023419E">
              <w:rPr>
                <w:rFonts w:ascii="Times New Roman" w:hAnsi="Times New Roman"/>
                <w:bCs/>
                <w:sz w:val="24"/>
                <w:szCs w:val="24"/>
              </w:rPr>
              <w:t xml:space="preserve"> в сфере закупок </w:t>
            </w:r>
            <w:r w:rsidR="002E3E79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2E3E79" w:rsidRPr="002E3E79">
              <w:rPr>
                <w:rFonts w:ascii="Times New Roman" w:hAnsi="Times New Roman"/>
                <w:bCs/>
                <w:sz w:val="24"/>
                <w:szCs w:val="24"/>
              </w:rPr>
              <w:t>https://zakupki.gov.ru</w:t>
            </w:r>
            <w:r w:rsidR="002E3E7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F1401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833C4" w:rsidTr="007D4727">
        <w:tc>
          <w:tcPr>
            <w:tcW w:w="675" w:type="dxa"/>
          </w:tcPr>
          <w:p w:rsidR="004833C4" w:rsidRPr="00D7028A" w:rsidRDefault="000C386F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5570" w:type="dxa"/>
          </w:tcPr>
          <w:p w:rsidR="004833C4" w:rsidRPr="00906B52" w:rsidRDefault="00906B52" w:rsidP="007D4727">
            <w:pPr>
              <w:pStyle w:val="a5"/>
              <w:shd w:val="clear" w:color="auto" w:fill="auto"/>
              <w:spacing w:before="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B52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Принятие мер, направленных на ежегодное снижение объе</w:t>
            </w:r>
            <w:r w:rsidRPr="00906B52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мов закупок товаров, работ и услуг для нужд дорожной от</w:t>
            </w:r>
            <w:r w:rsidRPr="00906B52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расли Ставропольского края, осуществляемых на сумму, не превышающую 300 тыс. рублей</w:t>
            </w:r>
          </w:p>
        </w:tc>
        <w:tc>
          <w:tcPr>
            <w:tcW w:w="1943" w:type="dxa"/>
            <w:vAlign w:val="center"/>
          </w:tcPr>
          <w:p w:rsidR="004833C4" w:rsidRDefault="000C386F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  <w:vAlign w:val="center"/>
          </w:tcPr>
          <w:p w:rsidR="004833C4" w:rsidRPr="00CC0393" w:rsidRDefault="007D4727" w:rsidP="00CC0393">
            <w:pPr>
              <w:pStyle w:val="a3"/>
              <w:spacing w:line="240" w:lineRule="exac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У</w:t>
            </w:r>
            <w:r w:rsidRPr="009313F2">
              <w:rPr>
                <w:rFonts w:ascii="Times New Roman" w:hAnsi="Times New Roman"/>
                <w:color w:val="333333"/>
                <w:sz w:val="24"/>
                <w:szCs w:val="24"/>
              </w:rPr>
              <w:t>правление муниципального хозяйства администрации Петровского городского округа Ставропольского края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14718B">
              <w:rPr>
                <w:rFonts w:ascii="Times New Roman" w:hAnsi="Times New Roman"/>
                <w:color w:val="333333"/>
                <w:sz w:val="24"/>
                <w:szCs w:val="24"/>
              </w:rPr>
              <w:t>руководствуясь</w:t>
            </w:r>
            <w:r w:rsidR="0014718B" w:rsidRPr="009313F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Федеральным законом  от 05.04.2013 № 44-ФЗ </w:t>
            </w:r>
            <w:r w:rsidR="0014718B">
              <w:rPr>
                <w:rFonts w:ascii="Times New Roman" w:hAnsi="Times New Roman"/>
                <w:sz w:val="24"/>
                <w:szCs w:val="24"/>
              </w:rPr>
              <w:t>"О контрактной системе в сфере закупок товаров, работ, услуг для обеспечения государственных и муниципальных нужд" принимает меры по снижению объемов закупок товаров, работ и услуг для нужд дорожной отрасли Петровского городского округа,</w:t>
            </w:r>
            <w:r w:rsidR="0014718B" w:rsidRP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 осуществляемых на сумму, не превышающую 300 тыс. рублей</w:t>
            </w:r>
            <w:r w:rsidR="00F14014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4833C4" w:rsidTr="00CC0393">
        <w:tc>
          <w:tcPr>
            <w:tcW w:w="675" w:type="dxa"/>
          </w:tcPr>
          <w:p w:rsidR="004833C4" w:rsidRPr="00D7028A" w:rsidRDefault="000C386F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570" w:type="dxa"/>
          </w:tcPr>
          <w:p w:rsidR="004833C4" w:rsidRPr="00906B52" w:rsidRDefault="00527F0D" w:rsidP="00CC0393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роста совокупного годового стоимостного объема  </w:t>
            </w:r>
            <w:r w:rsidR="00906B52" w:rsidRP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договоров, заключенных с </w:t>
            </w:r>
            <w:r w:rsid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6B52" w:rsidRP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субъектами малого и среднего </w:t>
            </w:r>
            <w:r w:rsid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предпринимательства по результатам закупок товаров, ра</w:t>
            </w:r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бот, услуг для нужд дорожной </w:t>
            </w:r>
            <w:r w:rsidR="00906B52" w:rsidRP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отрасли Ставропольского края</w:t>
            </w:r>
          </w:p>
        </w:tc>
        <w:tc>
          <w:tcPr>
            <w:tcW w:w="1943" w:type="dxa"/>
            <w:vAlign w:val="center"/>
          </w:tcPr>
          <w:p w:rsidR="004833C4" w:rsidRDefault="000C386F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  <w:vAlign w:val="center"/>
          </w:tcPr>
          <w:p w:rsidR="004833C4" w:rsidRPr="00CC0393" w:rsidRDefault="00CC0393" w:rsidP="002E7C91">
            <w:pPr>
              <w:pStyle w:val="a3"/>
              <w:spacing w:line="240" w:lineRule="exac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У</w:t>
            </w:r>
            <w:r w:rsidRPr="009313F2">
              <w:rPr>
                <w:rFonts w:ascii="Times New Roman" w:hAnsi="Times New Roman"/>
                <w:color w:val="333333"/>
                <w:sz w:val="24"/>
                <w:szCs w:val="24"/>
              </w:rPr>
              <w:t>правление муниципального хозяйства администрации Петровского городского округа Ставропольского края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по результатам закупок товаров, работ, услуг для нужд дорожной </w:t>
            </w:r>
            <w:r w:rsidRP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 Петровского городского округа</w:t>
            </w:r>
            <w:r w:rsidRP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 Ставропольского края</w:t>
            </w:r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E7C91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добивается</w:t>
            </w:r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 рост</w:t>
            </w:r>
            <w:r w:rsidR="002E7C91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 совокупного годового стоимостного объема  </w:t>
            </w:r>
            <w:r w:rsidRP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договоров, заключенных с </w:t>
            </w:r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субъектами малого и среднего </w:t>
            </w:r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предпринимательства</w:t>
            </w:r>
            <w:r w:rsidR="00F14014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833C4" w:rsidTr="002E7C91">
        <w:tc>
          <w:tcPr>
            <w:tcW w:w="675" w:type="dxa"/>
          </w:tcPr>
          <w:p w:rsidR="004833C4" w:rsidRPr="00D7028A" w:rsidRDefault="000C386F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570" w:type="dxa"/>
          </w:tcPr>
          <w:p w:rsidR="004833C4" w:rsidRPr="00906B52" w:rsidRDefault="00906B52" w:rsidP="00CC0393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Принятие мер по предотвраще</w:t>
            </w:r>
            <w:r w:rsidRP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нию случаев совершения госу</w:t>
            </w:r>
            <w:r w:rsidRP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дарственными и муниципаль</w:t>
            </w:r>
            <w:r w:rsidRP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ными заказчиками, их должно</w:t>
            </w:r>
            <w:r w:rsidRP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стными лицами, комиссиями по осуществлению закупок, чле</w:t>
            </w:r>
            <w:r w:rsidRP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нами таких комиссий действий, приводящих к необоснованно</w:t>
            </w:r>
            <w:r w:rsidRP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му ограничению числа участ</w:t>
            </w:r>
            <w:r w:rsidRP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ников при осуществлении заку</w:t>
            </w:r>
            <w:r w:rsidRP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пок для нужд дорожной отрас</w:t>
            </w:r>
            <w:r w:rsidRP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ли Ставропольского края</w:t>
            </w:r>
          </w:p>
        </w:tc>
        <w:tc>
          <w:tcPr>
            <w:tcW w:w="1943" w:type="dxa"/>
            <w:vAlign w:val="center"/>
          </w:tcPr>
          <w:p w:rsidR="004833C4" w:rsidRDefault="000C386F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</w:tcPr>
          <w:p w:rsidR="004833C4" w:rsidRPr="007D216A" w:rsidRDefault="007D216A" w:rsidP="002E7C91">
            <w:pPr>
              <w:pStyle w:val="a3"/>
              <w:spacing w:line="240" w:lineRule="exac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У</w:t>
            </w:r>
            <w:r w:rsidRPr="009313F2">
              <w:rPr>
                <w:rFonts w:ascii="Times New Roman" w:hAnsi="Times New Roman"/>
                <w:color w:val="333333"/>
                <w:sz w:val="24"/>
                <w:szCs w:val="24"/>
              </w:rPr>
              <w:t>правление муниципального хозяйства администрации Петровского городского округа Ставропольского края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при </w:t>
            </w:r>
            <w:r w:rsidRP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осуществлении заку</w:t>
            </w:r>
            <w:r w:rsidRP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пок для нужд дорожной отрас</w:t>
            </w:r>
            <w:r w:rsidRP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ли</w:t>
            </w:r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 Петровского городского округа</w:t>
            </w:r>
            <w:r w:rsidRP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 Ставропольского края</w:t>
            </w:r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 регулярно принимает меры  </w:t>
            </w:r>
            <w:r w:rsidRP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по предотвраще</w:t>
            </w:r>
            <w:r w:rsidRP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нию случаев совершения госу</w:t>
            </w:r>
            <w:r w:rsidRP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дарственными и муниципаль</w:t>
            </w:r>
            <w:r w:rsidRP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ными заказчиками, их должно</w:t>
            </w:r>
            <w:r w:rsidRP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стными лицами, комиссиями по осуществлению закупок, чле</w:t>
            </w:r>
            <w:r w:rsidRP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нами таких комиссий действий, приводящих к необоснованно</w:t>
            </w:r>
            <w:r w:rsidRP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му ограничению числа участ</w:t>
            </w:r>
            <w:r w:rsidRP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ников</w:t>
            </w:r>
            <w:r w:rsidR="00F14014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4640E" w:rsidTr="0044640E">
        <w:tc>
          <w:tcPr>
            <w:tcW w:w="15614" w:type="dxa"/>
            <w:gridSpan w:val="4"/>
            <w:vAlign w:val="center"/>
          </w:tcPr>
          <w:p w:rsidR="0044640E" w:rsidRPr="0044640E" w:rsidRDefault="0044640E" w:rsidP="0044640E">
            <w:pPr>
              <w:pStyle w:val="a5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40E">
              <w:rPr>
                <w:rStyle w:val="0pt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Рынок реализации сельскохозяйственной продукции</w:t>
            </w:r>
          </w:p>
        </w:tc>
      </w:tr>
      <w:tr w:rsidR="000C386F" w:rsidTr="00D20F8E">
        <w:tc>
          <w:tcPr>
            <w:tcW w:w="675" w:type="dxa"/>
          </w:tcPr>
          <w:p w:rsidR="000C386F" w:rsidRPr="00D7028A" w:rsidRDefault="0044640E" w:rsidP="00D20F8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570" w:type="dxa"/>
          </w:tcPr>
          <w:p w:rsidR="000C386F" w:rsidRPr="0044640E" w:rsidRDefault="0044640E" w:rsidP="00D804FF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0E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Мониторинг хода разработки и утверждения органами местно</w:t>
            </w:r>
            <w:r w:rsidRPr="0044640E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softHyphen/>
              <w:t>го самоуправления края схем размещения нестационарных торговых объектов</w:t>
            </w:r>
          </w:p>
        </w:tc>
        <w:tc>
          <w:tcPr>
            <w:tcW w:w="1943" w:type="dxa"/>
            <w:vAlign w:val="center"/>
          </w:tcPr>
          <w:p w:rsidR="000C386F" w:rsidRDefault="0044640E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  <w:vAlign w:val="center"/>
          </w:tcPr>
          <w:p w:rsidR="00550479" w:rsidRDefault="0040358A" w:rsidP="00550479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50479">
              <w:rPr>
                <w:rFonts w:ascii="Times New Roman" w:hAnsi="Times New Roman"/>
                <w:sz w:val="24"/>
                <w:szCs w:val="24"/>
              </w:rPr>
              <w:t>дминистрацией Петровского 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  <w:r w:rsidR="00280173">
              <w:rPr>
                <w:rFonts w:ascii="Times New Roman" w:hAnsi="Times New Roman"/>
                <w:sz w:val="24"/>
                <w:szCs w:val="24"/>
              </w:rPr>
              <w:t xml:space="preserve"> разработана Схема размещения нестационарных торговых объектов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80173">
              <w:rPr>
                <w:rFonts w:ascii="Times New Roman" w:hAnsi="Times New Roman"/>
                <w:sz w:val="24"/>
                <w:szCs w:val="24"/>
              </w:rPr>
              <w:t xml:space="preserve"> утвержденная</w:t>
            </w:r>
            <w:r w:rsidR="00550479">
              <w:rPr>
                <w:rFonts w:ascii="Times New Roman" w:hAnsi="Times New Roman"/>
                <w:sz w:val="24"/>
                <w:szCs w:val="24"/>
              </w:rPr>
              <w:t xml:space="preserve"> постановлением администрации Петровского городского округа Ставропольского края от 17 и</w:t>
            </w:r>
            <w:r w:rsidR="00377B53">
              <w:rPr>
                <w:rFonts w:ascii="Times New Roman" w:hAnsi="Times New Roman"/>
                <w:sz w:val="24"/>
                <w:szCs w:val="24"/>
              </w:rPr>
              <w:t>юля 2018 г. № 1176 (в ред. от 17 декабря 2020</w:t>
            </w:r>
            <w:r w:rsidR="00550479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377B53">
              <w:rPr>
                <w:rFonts w:ascii="Times New Roman" w:hAnsi="Times New Roman"/>
                <w:sz w:val="24"/>
                <w:szCs w:val="24"/>
              </w:rPr>
              <w:t>1799</w:t>
            </w:r>
            <w:r w:rsidR="0055047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550479" w:rsidRDefault="00644318" w:rsidP="00550479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схем</w:t>
            </w:r>
            <w:r w:rsidR="005814B7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размещения </w:t>
            </w:r>
            <w:r w:rsidRPr="00644318">
              <w:rPr>
                <w:rFonts w:ascii="Times New Roman" w:hAnsi="Times New Roman"/>
                <w:sz w:val="24"/>
                <w:szCs w:val="24"/>
              </w:rPr>
              <w:t>нестационарных торговых объект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="00550479">
              <w:rPr>
                <w:rFonts w:ascii="Times New Roman" w:hAnsi="Times New Roman"/>
                <w:sz w:val="24"/>
                <w:szCs w:val="24"/>
              </w:rPr>
              <w:t xml:space="preserve"> осуществляется на основании проведенного мониторинга</w:t>
            </w:r>
            <w:r w:rsidR="0040358A">
              <w:rPr>
                <w:rFonts w:ascii="Times New Roman" w:hAnsi="Times New Roman"/>
                <w:sz w:val="24"/>
                <w:szCs w:val="24"/>
              </w:rPr>
              <w:t xml:space="preserve"> и поступивших заявлений</w:t>
            </w:r>
            <w:r w:rsidR="00550479">
              <w:rPr>
                <w:rFonts w:ascii="Times New Roman" w:hAnsi="Times New Roman"/>
                <w:sz w:val="24"/>
                <w:szCs w:val="24"/>
              </w:rPr>
              <w:t xml:space="preserve">. Мониторинг проводится не менее 1 раза в </w:t>
            </w:r>
            <w:r w:rsidR="00C9105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504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386F" w:rsidRPr="004C175D" w:rsidRDefault="00550479" w:rsidP="005814B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Схема и вносимые в нее изменения </w:t>
            </w:r>
            <w:r w:rsidR="00416145">
              <w:rPr>
                <w:rFonts w:ascii="Times New Roman" w:hAnsi="Times New Roman"/>
                <w:sz w:val="24"/>
                <w:szCs w:val="24"/>
              </w:rPr>
              <w:t>размещ</w:t>
            </w:r>
            <w:r w:rsidR="005814B7">
              <w:rPr>
                <w:rFonts w:ascii="Times New Roman" w:hAnsi="Times New Roman"/>
                <w:sz w:val="24"/>
                <w:szCs w:val="24"/>
              </w:rPr>
              <w:t>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администрации Петровского городского округа в </w:t>
            </w:r>
            <w:r w:rsidR="00F14014">
              <w:rPr>
                <w:rFonts w:ascii="Times New Roman" w:hAnsi="Times New Roman"/>
                <w:sz w:val="24"/>
                <w:szCs w:val="24"/>
              </w:rPr>
              <w:t>информационно-</w:t>
            </w:r>
            <w:r>
              <w:rPr>
                <w:rFonts w:ascii="Times New Roman" w:hAnsi="Times New Roman"/>
                <w:sz w:val="24"/>
                <w:szCs w:val="24"/>
              </w:rPr>
              <w:t>телекоммуникационной сети «Интернет» в разделе Экономика/Отдел развития предпринимательства, торговли и потребительского рынка администрации Петровского городского округа СК/НПА/Муниципальные НПА</w:t>
            </w:r>
          </w:p>
        </w:tc>
      </w:tr>
      <w:tr w:rsidR="000C386F" w:rsidTr="004C175D">
        <w:tc>
          <w:tcPr>
            <w:tcW w:w="675" w:type="dxa"/>
          </w:tcPr>
          <w:p w:rsidR="000C386F" w:rsidRPr="00D7028A" w:rsidRDefault="0044640E" w:rsidP="00D20F8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570" w:type="dxa"/>
          </w:tcPr>
          <w:p w:rsidR="000C386F" w:rsidRPr="0044640E" w:rsidRDefault="0044640E" w:rsidP="004C175D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0E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Актуализация информации о правовом регулировании отно</w:t>
            </w:r>
            <w:r w:rsidRPr="0044640E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шений в сфере торговли и о </w:t>
            </w:r>
            <w:r w:rsidRPr="0044640E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реализации мероприятий, на</w:t>
            </w:r>
            <w:r w:rsidRPr="0044640E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softHyphen/>
              <w:t>правленных на развитие конку</w:t>
            </w:r>
            <w:r w:rsidRPr="0044640E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softHyphen/>
              <w:t>ренции в сфере торговли в Ставропольском крае, разме</w:t>
            </w:r>
            <w:r w:rsidRPr="0044640E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softHyphen/>
              <w:t>щенной на официальном сайте комитета края по торговле в информационно-телекоммуни</w:t>
            </w:r>
            <w:r w:rsidRPr="0044640E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softHyphen/>
              <w:t>кационной сети «Интернет»</w:t>
            </w:r>
          </w:p>
        </w:tc>
        <w:tc>
          <w:tcPr>
            <w:tcW w:w="1943" w:type="dxa"/>
            <w:vAlign w:val="center"/>
          </w:tcPr>
          <w:p w:rsidR="000C386F" w:rsidRDefault="0044640E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2019-2022 г.</w:t>
            </w:r>
          </w:p>
        </w:tc>
        <w:tc>
          <w:tcPr>
            <w:tcW w:w="7426" w:type="dxa"/>
            <w:vAlign w:val="center"/>
          </w:tcPr>
          <w:p w:rsidR="00653C53" w:rsidRDefault="003B3BA5" w:rsidP="00550479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2020 году </w:t>
            </w:r>
            <w:r w:rsidR="00416145">
              <w:rPr>
                <w:rFonts w:ascii="Times New Roman" w:hAnsi="Times New Roman"/>
                <w:sz w:val="24"/>
                <w:szCs w:val="24"/>
              </w:rPr>
              <w:t>актуализирована информация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правовом регулировании отношений в сфере торговли</w:t>
            </w:r>
            <w:r w:rsidR="00310B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0B6C" w:rsidRDefault="00653C53" w:rsidP="00310B6C">
            <w:pPr>
              <w:pStyle w:val="a3"/>
              <w:spacing w:line="240" w:lineRule="exact"/>
              <w:jc w:val="both"/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целях реализации мероприятий, направленных на развитие конкуренции в сфере торговли на территории Петровского городского округа Ставропольского кр</w:t>
            </w:r>
            <w:r w:rsidR="00C91054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ая провод</w:t>
            </w:r>
            <w:r w:rsidR="00A432BB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ятся</w:t>
            </w:r>
            <w:r w:rsidR="0019207B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 xml:space="preserve"> конкурсы,</w:t>
            </w:r>
            <w:r w:rsidR="00C91054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 xml:space="preserve"> выставки-ярмарки,  </w:t>
            </w:r>
            <w:r w:rsidR="00F52EE6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ведется работа по расширению</w:t>
            </w:r>
            <w:r w:rsidR="006A6914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52EE6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и функционированию</w:t>
            </w:r>
            <w:r w:rsidR="0029257D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6A6914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нестационарной</w:t>
            </w:r>
            <w:r w:rsidR="00A432BB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 xml:space="preserve"> тор</w:t>
            </w:r>
            <w:r w:rsidR="006A6914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говой</w:t>
            </w:r>
            <w:r w:rsidR="00C91054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A6914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сети</w:t>
            </w:r>
            <w:r w:rsidR="00C91054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57828" w:rsidRPr="00257828" w:rsidRDefault="008F7D01" w:rsidP="00A432BB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207B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Актуализированная информация направля</w:t>
            </w:r>
            <w:r w:rsidR="00A432BB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ется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207B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432BB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10B6C">
              <w:rPr>
                <w:rFonts w:ascii="Times New Roman" w:hAnsi="Times New Roman"/>
                <w:sz w:val="24"/>
                <w:szCs w:val="24"/>
              </w:rPr>
              <w:t>комитет Ставропольского края по пищевой и перерабатывающей промышленности, торговле и лицензированию</w:t>
            </w:r>
            <w:r w:rsidR="00F27BED">
              <w:rPr>
                <w:rFonts w:ascii="Times New Roman" w:hAnsi="Times New Roman"/>
                <w:sz w:val="24"/>
                <w:szCs w:val="24"/>
              </w:rPr>
              <w:t xml:space="preserve"> для размещения на официальном сайте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277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6" w:history="1">
              <w:r w:rsidRPr="008F7D01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08F7D01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8F7D01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stavcomtl</w:t>
              </w:r>
              <w:proofErr w:type="spellEnd"/>
              <w:r w:rsidRPr="008F7D01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8F7D01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D8027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в информационно-телекоммуникационной сети «Интернет».</w:t>
            </w:r>
          </w:p>
        </w:tc>
      </w:tr>
      <w:tr w:rsidR="000C386F" w:rsidTr="00D20F8E">
        <w:tc>
          <w:tcPr>
            <w:tcW w:w="675" w:type="dxa"/>
          </w:tcPr>
          <w:p w:rsidR="000C386F" w:rsidRPr="00D7028A" w:rsidRDefault="0044640E" w:rsidP="00D20F8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5570" w:type="dxa"/>
          </w:tcPr>
          <w:p w:rsidR="000C386F" w:rsidRPr="0044640E" w:rsidRDefault="0044640E" w:rsidP="00D804FF">
            <w:pPr>
              <w:pStyle w:val="a5"/>
              <w:shd w:val="clear" w:color="auto" w:fill="auto"/>
              <w:spacing w:before="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40E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</w:t>
            </w:r>
            <w:proofErr w:type="gramStart"/>
            <w:r w:rsidRPr="0044640E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нормативов минимальной обеспеченности населения Ставропольского края</w:t>
            </w:r>
            <w:proofErr w:type="gramEnd"/>
            <w:r w:rsidRPr="0044640E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площадью тор</w:t>
            </w:r>
            <w:r w:rsidRPr="0044640E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говых объектов, утвержденных для муниципальных районов и городских округов Ставропольского края</w:t>
            </w:r>
          </w:p>
        </w:tc>
        <w:tc>
          <w:tcPr>
            <w:tcW w:w="1943" w:type="dxa"/>
            <w:vAlign w:val="center"/>
          </w:tcPr>
          <w:p w:rsidR="000C386F" w:rsidRDefault="0044640E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  <w:shd w:val="clear" w:color="auto" w:fill="FFFFFF" w:themeFill="background1"/>
            <w:vAlign w:val="center"/>
          </w:tcPr>
          <w:p w:rsidR="00310B6C" w:rsidRDefault="00310B6C" w:rsidP="006235E3">
            <w:pPr>
              <w:pStyle w:val="a3"/>
              <w:spacing w:line="240" w:lineRule="exact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>П</w:t>
            </w:r>
            <w:r w:rsidRPr="00346799">
              <w:rPr>
                <w:rFonts w:ascii="Times New Roman" w:eastAsia="Cambria" w:hAnsi="Times New Roman"/>
                <w:sz w:val="24"/>
                <w:szCs w:val="24"/>
              </w:rPr>
              <w:t xml:space="preserve">о состоянию на </w:t>
            </w:r>
            <w:r w:rsidRPr="00362872">
              <w:rPr>
                <w:rFonts w:ascii="Times New Roman" w:eastAsia="Cambria" w:hAnsi="Times New Roman"/>
                <w:sz w:val="24"/>
                <w:szCs w:val="24"/>
              </w:rPr>
              <w:t>30 декабря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 xml:space="preserve"> 2020</w:t>
            </w:r>
            <w:r w:rsidRPr="00346799">
              <w:rPr>
                <w:rFonts w:ascii="Times New Roman" w:eastAsia="Cambria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 xml:space="preserve"> проведен</w:t>
            </w:r>
            <w:r w:rsidRPr="00346799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>м</w:t>
            </w:r>
            <w:r w:rsidR="00550479" w:rsidRPr="00346799">
              <w:rPr>
                <w:rFonts w:ascii="Times New Roman" w:eastAsia="Cambria" w:hAnsi="Times New Roman"/>
                <w:sz w:val="24"/>
                <w:szCs w:val="24"/>
              </w:rPr>
              <w:t>ониторинг обеспеченности населения</w:t>
            </w:r>
            <w:r w:rsidR="006235E3" w:rsidRPr="006235E3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="006235E3">
              <w:rPr>
                <w:rFonts w:ascii="Times New Roman" w:eastAsia="Cambria" w:hAnsi="Times New Roman"/>
                <w:sz w:val="24"/>
                <w:szCs w:val="24"/>
              </w:rPr>
              <w:t>Петровского городского</w:t>
            </w:r>
            <w:r w:rsidR="00550479" w:rsidRPr="00346799">
              <w:rPr>
                <w:rFonts w:ascii="Times New Roman" w:eastAsia="Cambria" w:hAnsi="Times New Roman"/>
                <w:sz w:val="24"/>
                <w:szCs w:val="24"/>
              </w:rPr>
              <w:t xml:space="preserve"> округа</w:t>
            </w:r>
            <w:r w:rsidR="006235E3">
              <w:rPr>
                <w:rFonts w:ascii="Times New Roman" w:eastAsia="Cambria" w:hAnsi="Times New Roman"/>
                <w:sz w:val="24"/>
                <w:szCs w:val="24"/>
              </w:rPr>
              <w:t xml:space="preserve"> Ставропольского края</w:t>
            </w:r>
            <w:r w:rsidR="00550479" w:rsidRPr="00346799">
              <w:rPr>
                <w:rFonts w:ascii="Times New Roman" w:eastAsia="Cambria" w:hAnsi="Times New Roman"/>
                <w:sz w:val="24"/>
                <w:szCs w:val="24"/>
              </w:rPr>
              <w:t xml:space="preserve"> площадью торговых объектов. </w:t>
            </w:r>
          </w:p>
          <w:p w:rsidR="006235E3" w:rsidRDefault="00550479" w:rsidP="006235E3">
            <w:pPr>
              <w:pStyle w:val="a3"/>
              <w:spacing w:line="240" w:lineRule="exact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346799">
              <w:rPr>
                <w:rFonts w:ascii="Times New Roman" w:eastAsia="Cambria" w:hAnsi="Times New Roman"/>
                <w:sz w:val="24"/>
                <w:szCs w:val="24"/>
              </w:rPr>
              <w:t xml:space="preserve">Общая площадь торговых объектов составила </w:t>
            </w:r>
            <w:r w:rsidR="00410139">
              <w:rPr>
                <w:rFonts w:ascii="Times New Roman" w:eastAsia="Cambria" w:hAnsi="Times New Roman"/>
                <w:sz w:val="24"/>
                <w:szCs w:val="24"/>
              </w:rPr>
              <w:t>44069,21</w:t>
            </w:r>
            <w:r w:rsidR="006235E3">
              <w:rPr>
                <w:rFonts w:ascii="Times New Roman" w:eastAsia="Cambria" w:hAnsi="Times New Roman"/>
                <w:sz w:val="24"/>
                <w:szCs w:val="24"/>
              </w:rPr>
              <w:t xml:space="preserve"> кв.м., </w:t>
            </w:r>
            <w:r w:rsidRPr="00346799">
              <w:rPr>
                <w:rFonts w:ascii="Times New Roman" w:eastAsia="Cambria" w:hAnsi="Times New Roman"/>
                <w:sz w:val="24"/>
                <w:szCs w:val="24"/>
              </w:rPr>
              <w:t xml:space="preserve">фактическая обеспеченность населения площадью торговых объектов на 1000 человек </w:t>
            </w:r>
            <w:r w:rsidR="00310B6C">
              <w:rPr>
                <w:rFonts w:ascii="Times New Roman" w:eastAsia="Cambria" w:hAnsi="Times New Roman"/>
                <w:sz w:val="24"/>
                <w:szCs w:val="24"/>
              </w:rPr>
              <w:t>составила</w:t>
            </w:r>
            <w:r w:rsidRPr="00346799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="00410139">
              <w:rPr>
                <w:rFonts w:ascii="Times New Roman" w:eastAsia="Cambria" w:hAnsi="Times New Roman"/>
                <w:sz w:val="24"/>
                <w:szCs w:val="24"/>
              </w:rPr>
              <w:t>62</w:t>
            </w:r>
            <w:r w:rsidR="00C873A0" w:rsidRPr="00410139">
              <w:rPr>
                <w:rFonts w:ascii="Times New Roman" w:eastAsia="Cambria" w:hAnsi="Times New Roman"/>
                <w:sz w:val="24"/>
                <w:szCs w:val="24"/>
              </w:rPr>
              <w:t>0</w:t>
            </w:r>
            <w:r w:rsidR="000B78F0">
              <w:rPr>
                <w:rFonts w:ascii="Times New Roman" w:eastAsia="Cambria" w:hAnsi="Times New Roman"/>
                <w:sz w:val="24"/>
                <w:szCs w:val="24"/>
              </w:rPr>
              <w:t xml:space="preserve"> кв.м</w:t>
            </w:r>
            <w:r w:rsidR="00A57EB7">
              <w:rPr>
                <w:rFonts w:ascii="Times New Roman" w:eastAsia="Cambria" w:hAnsi="Times New Roman"/>
                <w:sz w:val="24"/>
                <w:szCs w:val="24"/>
              </w:rPr>
              <w:t>.</w:t>
            </w:r>
          </w:p>
          <w:p w:rsidR="000C386F" w:rsidRDefault="006235E3" w:rsidP="006235E3">
            <w:pPr>
              <w:pStyle w:val="a3"/>
              <w:spacing w:line="240" w:lineRule="exact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>Фактическая обеспеченность населения площадью торговых объектов</w:t>
            </w:r>
            <w:r w:rsidR="00550479" w:rsidRPr="00346799">
              <w:rPr>
                <w:rFonts w:ascii="Times New Roman" w:eastAsia="Cambria" w:hAnsi="Times New Roman"/>
                <w:sz w:val="24"/>
                <w:szCs w:val="24"/>
              </w:rPr>
              <w:t xml:space="preserve"> в </w:t>
            </w:r>
            <w:r w:rsidR="00410139" w:rsidRPr="00410139">
              <w:rPr>
                <w:rFonts w:ascii="Times New Roman" w:eastAsia="Cambria" w:hAnsi="Times New Roman"/>
                <w:sz w:val="24"/>
                <w:szCs w:val="24"/>
              </w:rPr>
              <w:t>2,</w:t>
            </w:r>
            <w:r w:rsidR="00410139">
              <w:rPr>
                <w:rFonts w:ascii="Times New Roman" w:eastAsia="Cambria" w:hAnsi="Times New Roman"/>
                <w:sz w:val="24"/>
                <w:szCs w:val="24"/>
              </w:rPr>
              <w:t>4</w:t>
            </w:r>
            <w:r w:rsidR="00550479" w:rsidRPr="00346799">
              <w:rPr>
                <w:rFonts w:ascii="Times New Roman" w:eastAsia="Cambria" w:hAnsi="Times New Roman"/>
                <w:sz w:val="24"/>
                <w:szCs w:val="24"/>
              </w:rPr>
              <w:t xml:space="preserve"> раза превышает установленный норматив минима</w:t>
            </w:r>
            <w:r w:rsidR="00310B6C">
              <w:rPr>
                <w:rFonts w:ascii="Times New Roman" w:eastAsia="Cambria" w:hAnsi="Times New Roman"/>
                <w:sz w:val="24"/>
                <w:szCs w:val="24"/>
              </w:rPr>
              <w:t>льной обеспеченности населения 260 кв.м</w:t>
            </w:r>
            <w:proofErr w:type="gramStart"/>
            <w:r w:rsidR="00310B6C">
              <w:rPr>
                <w:rFonts w:ascii="Times New Roman" w:eastAsia="Cambria" w:hAnsi="Times New Roman"/>
                <w:sz w:val="24"/>
                <w:szCs w:val="24"/>
              </w:rPr>
              <w:t>.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>.</w:t>
            </w:r>
            <w:proofErr w:type="gramEnd"/>
          </w:p>
          <w:p w:rsidR="006235E3" w:rsidRDefault="00A432BB" w:rsidP="00A432BB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>Результаты мониторинга</w:t>
            </w:r>
            <w:r w:rsidR="006235E3">
              <w:rPr>
                <w:rFonts w:ascii="Times New Roman" w:eastAsia="Cambria" w:hAnsi="Times New Roman"/>
                <w:sz w:val="24"/>
                <w:szCs w:val="24"/>
              </w:rPr>
              <w:t xml:space="preserve"> направляются в </w:t>
            </w:r>
            <w:r w:rsidR="006235E3">
              <w:rPr>
                <w:rFonts w:ascii="Times New Roman" w:hAnsi="Times New Roman"/>
                <w:sz w:val="24"/>
                <w:szCs w:val="24"/>
              </w:rPr>
              <w:t>комитет Ставропольского края по пищевой и перерабатывающей промышленности, торговле и лицензированию.</w:t>
            </w:r>
          </w:p>
        </w:tc>
      </w:tr>
      <w:tr w:rsidR="007E7B6A" w:rsidTr="007E7B6A">
        <w:tc>
          <w:tcPr>
            <w:tcW w:w="15614" w:type="dxa"/>
            <w:gridSpan w:val="4"/>
            <w:vAlign w:val="center"/>
          </w:tcPr>
          <w:p w:rsidR="007E7B6A" w:rsidRPr="007E7B6A" w:rsidRDefault="007E7B6A" w:rsidP="007E7B6A">
            <w:pPr>
              <w:pStyle w:val="a5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B6A">
              <w:rPr>
                <w:rStyle w:val="1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Сфера наружной рекламы</w:t>
            </w:r>
          </w:p>
        </w:tc>
      </w:tr>
      <w:tr w:rsidR="000C386F" w:rsidTr="00D20F8E">
        <w:tc>
          <w:tcPr>
            <w:tcW w:w="675" w:type="dxa"/>
          </w:tcPr>
          <w:p w:rsidR="000C386F" w:rsidRPr="00D7028A" w:rsidRDefault="007E7B6A" w:rsidP="00D20F8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570" w:type="dxa"/>
          </w:tcPr>
          <w:p w:rsidR="000C386F" w:rsidRPr="007E7B6A" w:rsidRDefault="007E7B6A" w:rsidP="00D804FF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B6A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Применение электронных кон</w:t>
            </w:r>
            <w:r w:rsidRPr="007E7B6A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softHyphen/>
              <w:t>курентных процедур при про</w:t>
            </w:r>
            <w:r w:rsidRPr="007E7B6A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softHyphen/>
              <w:t>ведении торгов на право за</w:t>
            </w:r>
            <w:r w:rsidRPr="007E7B6A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softHyphen/>
              <w:t>ключения договоров на уста</w:t>
            </w:r>
            <w:r w:rsidRPr="007E7B6A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softHyphen/>
              <w:t>новку и эксплуатацию реклам</w:t>
            </w:r>
            <w:r w:rsidRPr="007E7B6A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softHyphen/>
              <w:t>ных конструкций на земельных участках, зданиях или ином не</w:t>
            </w:r>
            <w:r w:rsidRPr="007E7B6A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softHyphen/>
              <w:t>движимом имуществе (далее - рекламные конструкции), нахо</w:t>
            </w:r>
            <w:r w:rsidRPr="007E7B6A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softHyphen/>
              <w:t>дящихся в собственности муниципальных образований Ставропольского края</w:t>
            </w:r>
          </w:p>
        </w:tc>
        <w:tc>
          <w:tcPr>
            <w:tcW w:w="1943" w:type="dxa"/>
            <w:vAlign w:val="center"/>
          </w:tcPr>
          <w:p w:rsidR="000C386F" w:rsidRDefault="007E7B6A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  <w:vAlign w:val="center"/>
          </w:tcPr>
          <w:p w:rsidR="000C386F" w:rsidRPr="00C26F0D" w:rsidRDefault="00BC4CF4" w:rsidP="00702C46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6F15">
              <w:rPr>
                <w:rFonts w:ascii="Times New Roman" w:hAnsi="Times New Roman"/>
                <w:sz w:val="24"/>
                <w:szCs w:val="24"/>
              </w:rPr>
              <w:t>Применение электронных конкурентных процедур при проведении торгов на право заключения договоров на установку и эксплуатацию рекламных конструкций на земельных участках, зданиях или ином недвижимом имуществе (далее – рекламные конструкции), находящихся в муниципаль</w:t>
            </w:r>
            <w:r w:rsidR="00996F15">
              <w:rPr>
                <w:rFonts w:ascii="Times New Roman" w:hAnsi="Times New Roman"/>
                <w:sz w:val="24"/>
                <w:szCs w:val="24"/>
              </w:rPr>
              <w:t>ной собственности в течени</w:t>
            </w:r>
            <w:proofErr w:type="gramStart"/>
            <w:r w:rsidR="00996F1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996F15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Pr="00996F15">
              <w:rPr>
                <w:rFonts w:ascii="Times New Roman" w:hAnsi="Times New Roman"/>
                <w:sz w:val="24"/>
                <w:szCs w:val="24"/>
              </w:rPr>
              <w:t xml:space="preserve"> года не осуществлялось в связи с отсутствием заявлений</w:t>
            </w:r>
            <w:r w:rsidR="00702C46" w:rsidRPr="00996F15">
              <w:rPr>
                <w:rFonts w:ascii="Times New Roman" w:hAnsi="Times New Roman"/>
                <w:sz w:val="24"/>
                <w:szCs w:val="24"/>
              </w:rPr>
              <w:t>. Обеспечение открытости и доступности процедуры торгов на право заключения договоров на установку и эксплуатацию рекламных конструкций, находящихся в муниципальной собственности обеспечивается, в том числе, путем публикации о проведении торгов в средствах массовой информации и на официальном сайте администрации Петровского го</w:t>
            </w:r>
            <w:r w:rsidR="00D804FF" w:rsidRPr="00996F15">
              <w:rPr>
                <w:rFonts w:ascii="Times New Roman" w:hAnsi="Times New Roman"/>
                <w:sz w:val="24"/>
                <w:szCs w:val="24"/>
              </w:rPr>
              <w:t xml:space="preserve">родского округа в </w:t>
            </w:r>
            <w:r w:rsidR="00D804FF" w:rsidRPr="002571A1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информационно-телекоммуни</w:t>
            </w:r>
            <w:r w:rsidR="00D804FF" w:rsidRPr="002571A1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softHyphen/>
              <w:t>кационной</w:t>
            </w:r>
            <w:r w:rsidR="00702C46" w:rsidRPr="00996F15">
              <w:rPr>
                <w:rFonts w:ascii="Times New Roman" w:hAnsi="Times New Roman"/>
                <w:sz w:val="24"/>
                <w:szCs w:val="24"/>
              </w:rPr>
              <w:t xml:space="preserve"> сети «Интернет»</w:t>
            </w:r>
          </w:p>
        </w:tc>
      </w:tr>
      <w:tr w:rsidR="000C386F" w:rsidTr="00D20F8E">
        <w:tc>
          <w:tcPr>
            <w:tcW w:w="675" w:type="dxa"/>
          </w:tcPr>
          <w:p w:rsidR="000C386F" w:rsidRPr="00D7028A" w:rsidRDefault="007E7B6A" w:rsidP="00D20F8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570" w:type="dxa"/>
            <w:vAlign w:val="center"/>
          </w:tcPr>
          <w:p w:rsidR="000C386F" w:rsidRPr="00AF4387" w:rsidRDefault="007E7B6A" w:rsidP="009F536A">
            <w:pPr>
              <w:pStyle w:val="a5"/>
              <w:shd w:val="clear" w:color="auto" w:fill="auto"/>
              <w:spacing w:before="0" w:after="0" w:line="240" w:lineRule="exact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E7B6A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незаконно установ</w:t>
            </w:r>
            <w:r w:rsidRPr="007E7B6A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ленных рекламных конструк</w:t>
            </w:r>
            <w:r w:rsidRPr="007E7B6A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ций, выдача предписаний о де</w:t>
            </w:r>
            <w:r w:rsidRPr="007E7B6A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монтаже самовольно установ</w:t>
            </w:r>
            <w:r w:rsidRPr="007E7B6A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ленных рекламных конструк</w:t>
            </w:r>
            <w:r w:rsidRPr="007E7B6A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ций на территории муници</w:t>
            </w:r>
            <w:r w:rsidRPr="007E7B6A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пальных образований Ставро</w:t>
            </w:r>
            <w:r w:rsidRPr="007E7B6A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польского края</w:t>
            </w:r>
          </w:p>
        </w:tc>
        <w:tc>
          <w:tcPr>
            <w:tcW w:w="1943" w:type="dxa"/>
            <w:vAlign w:val="center"/>
          </w:tcPr>
          <w:p w:rsidR="000C386F" w:rsidRDefault="007E7B6A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</w:tcPr>
          <w:p w:rsidR="000C386F" w:rsidRPr="00C26F0D" w:rsidRDefault="00996F15" w:rsidP="008521B2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2020</w:t>
            </w:r>
            <w:r w:rsidR="00702C46" w:rsidRPr="00996F15">
              <w:rPr>
                <w:rFonts w:ascii="Times New Roman" w:hAnsi="Times New Roman"/>
                <w:sz w:val="24"/>
                <w:szCs w:val="24"/>
              </w:rPr>
              <w:t xml:space="preserve"> года на территории Петровского городского округа  Ставропольского края не выявлено</w:t>
            </w:r>
            <w:r w:rsidR="008521B2" w:rsidRPr="00996F15">
              <w:rPr>
                <w:rFonts w:ascii="Times New Roman" w:hAnsi="Times New Roman"/>
                <w:sz w:val="24"/>
                <w:szCs w:val="24"/>
              </w:rPr>
              <w:t xml:space="preserve"> случаев</w:t>
            </w:r>
            <w:r w:rsidR="00702C46" w:rsidRPr="00996F15">
              <w:rPr>
                <w:rFonts w:ascii="Times New Roman" w:hAnsi="Times New Roman"/>
                <w:sz w:val="24"/>
                <w:szCs w:val="24"/>
              </w:rPr>
              <w:t xml:space="preserve"> незаконно установленных рекламных конструкций.</w:t>
            </w:r>
          </w:p>
        </w:tc>
      </w:tr>
      <w:tr w:rsidR="00AF4387" w:rsidTr="00AF4387">
        <w:tc>
          <w:tcPr>
            <w:tcW w:w="15614" w:type="dxa"/>
            <w:gridSpan w:val="4"/>
            <w:vAlign w:val="center"/>
          </w:tcPr>
          <w:p w:rsidR="00AF4387" w:rsidRPr="00AF4387" w:rsidRDefault="00AF4387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38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AF4387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AF4387">
              <w:rPr>
                <w:rStyle w:val="11"/>
                <w:rFonts w:ascii="Times New Roman" w:hAnsi="Times New Roman"/>
                <w:b/>
                <w:color w:val="000000"/>
                <w:sz w:val="28"/>
                <w:szCs w:val="28"/>
              </w:rPr>
              <w:t>Системные мероприятия по развитию конкуренции в Ставропольском крае</w:t>
            </w:r>
          </w:p>
        </w:tc>
      </w:tr>
      <w:tr w:rsidR="0044640E" w:rsidTr="00D20F8E">
        <w:tc>
          <w:tcPr>
            <w:tcW w:w="675" w:type="dxa"/>
          </w:tcPr>
          <w:p w:rsidR="0044640E" w:rsidRPr="00D7028A" w:rsidRDefault="00AF4387" w:rsidP="00D20F8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570" w:type="dxa"/>
            <w:vAlign w:val="center"/>
          </w:tcPr>
          <w:p w:rsidR="0044640E" w:rsidRPr="00AF4387" w:rsidRDefault="00AF4387" w:rsidP="00AF438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конкуренции между поставщиками 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(подрядчи</w:t>
            </w:r>
            <w:r w:rsidRPr="00AF4387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ками, исполнителями) при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 xml:space="preserve"> до</w:t>
            </w:r>
            <w:r w:rsidR="007E5A1F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пуске к участию в закупках то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варов, работ, услуг для обеспе</w:t>
            </w:r>
            <w:r w:rsidRPr="00AF4387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и му</w:t>
            </w:r>
            <w:r w:rsidRPr="00AF4387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softHyphen/>
              <w:t>ниципальных нужд</w:t>
            </w:r>
          </w:p>
        </w:tc>
        <w:tc>
          <w:tcPr>
            <w:tcW w:w="1943" w:type="dxa"/>
            <w:vAlign w:val="center"/>
          </w:tcPr>
          <w:p w:rsidR="0044640E" w:rsidRDefault="00AF4387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2019-2022 г.</w:t>
            </w:r>
          </w:p>
        </w:tc>
        <w:tc>
          <w:tcPr>
            <w:tcW w:w="7426" w:type="dxa"/>
          </w:tcPr>
          <w:p w:rsidR="0044640E" w:rsidRPr="00192B51" w:rsidRDefault="00192B51" w:rsidP="009A19FA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FA">
              <w:rPr>
                <w:rFonts w:ascii="Times New Roman" w:hAnsi="Times New Roman"/>
                <w:sz w:val="24"/>
                <w:szCs w:val="24"/>
              </w:rPr>
              <w:t xml:space="preserve">Неукоснительное соблюдение норм федерального законодательства о </w:t>
            </w:r>
            <w:r w:rsidRPr="009A19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контрактной системе при рассмотрении заявок на участие в конкурентных процедурах. </w:t>
            </w:r>
          </w:p>
        </w:tc>
      </w:tr>
      <w:tr w:rsidR="0044640E" w:rsidTr="00D20F8E">
        <w:tc>
          <w:tcPr>
            <w:tcW w:w="675" w:type="dxa"/>
          </w:tcPr>
          <w:p w:rsidR="0044640E" w:rsidRPr="00D7028A" w:rsidRDefault="00AF4387" w:rsidP="00D20F8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5570" w:type="dxa"/>
            <w:vAlign w:val="center"/>
          </w:tcPr>
          <w:p w:rsidR="0044640E" w:rsidRPr="00AF4387" w:rsidRDefault="00AF4387" w:rsidP="00AF438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387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Создание и эксплуатация госу</w:t>
            </w:r>
            <w:r w:rsidRPr="00AF4387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softHyphen/>
              <w:t>дарственной информационной системы обеспечения градо</w:t>
            </w:r>
            <w:r w:rsidRPr="00AF4387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softHyphen/>
              <w:t>строительной деятельности Ставропольского края</w:t>
            </w:r>
          </w:p>
        </w:tc>
        <w:tc>
          <w:tcPr>
            <w:tcW w:w="1943" w:type="dxa"/>
            <w:vAlign w:val="center"/>
          </w:tcPr>
          <w:p w:rsidR="0044640E" w:rsidRDefault="00AF4387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</w:tcPr>
          <w:p w:rsidR="0044640E" w:rsidRDefault="00FF125F" w:rsidP="00FF125F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25F">
              <w:rPr>
                <w:rFonts w:ascii="Times New Roman" w:hAnsi="Times New Roman"/>
                <w:sz w:val="24"/>
                <w:szCs w:val="24"/>
              </w:rPr>
              <w:t>Реализация мероприятия относится к полномочиям субъектов Российской Федерации</w:t>
            </w:r>
          </w:p>
        </w:tc>
      </w:tr>
      <w:tr w:rsidR="0044640E" w:rsidTr="00D20F8E">
        <w:tc>
          <w:tcPr>
            <w:tcW w:w="675" w:type="dxa"/>
          </w:tcPr>
          <w:p w:rsidR="0044640E" w:rsidRPr="00D7028A" w:rsidRDefault="00AF4387" w:rsidP="00D20F8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570" w:type="dxa"/>
          </w:tcPr>
          <w:p w:rsidR="0044640E" w:rsidRPr="009F536A" w:rsidRDefault="009F536A" w:rsidP="00061ED1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0p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Создание и функционирование системы внутреннего обеспече</w:t>
            </w:r>
            <w:r w:rsidRPr="009F536A">
              <w:rPr>
                <w:rStyle w:val="20p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ния соответствия требова</w:t>
            </w:r>
            <w:r>
              <w:rPr>
                <w:rStyle w:val="20p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ниям</w:t>
            </w:r>
            <w:r>
              <w:rPr>
                <w:rStyle w:val="20p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br/>
              <w:t xml:space="preserve">антимонопольного законодательства деятельности органов </w:t>
            </w:r>
            <w:r w:rsidRPr="009F536A">
              <w:rPr>
                <w:rStyle w:val="20p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исполнительной власти края </w:t>
            </w:r>
            <w:r>
              <w:rPr>
                <w:rStyle w:val="20p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и</w:t>
            </w:r>
            <w:r>
              <w:rPr>
                <w:rStyle w:val="20p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br/>
              <w:t xml:space="preserve">органов местного самоуправления края (далее - </w:t>
            </w:r>
            <w:proofErr w:type="gramStart"/>
            <w:r>
              <w:rPr>
                <w:rStyle w:val="20p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антимоно</w:t>
            </w:r>
            <w:r w:rsidRPr="009F536A">
              <w:rPr>
                <w:rStyle w:val="20p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польный</w:t>
            </w:r>
            <w:proofErr w:type="gramEnd"/>
            <w:r w:rsidRPr="009F536A">
              <w:rPr>
                <w:rStyle w:val="20p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комплаенс)</w:t>
            </w:r>
          </w:p>
        </w:tc>
        <w:tc>
          <w:tcPr>
            <w:tcW w:w="1943" w:type="dxa"/>
            <w:vAlign w:val="center"/>
          </w:tcPr>
          <w:p w:rsidR="0044640E" w:rsidRDefault="00AF4387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</w:tcPr>
          <w:p w:rsidR="0044640E" w:rsidRPr="008105E0" w:rsidRDefault="00F344B3" w:rsidP="009A19FA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A19FA">
              <w:rPr>
                <w:rFonts w:ascii="Times New Roman" w:hAnsi="Times New Roman"/>
                <w:sz w:val="24"/>
                <w:szCs w:val="24"/>
              </w:rPr>
              <w:t>целях исполнения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Указ</w:t>
            </w:r>
            <w:r w:rsidR="009A19F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Президента Российской Федерации от 21.12.2017 г. № 618 «Об основных направлениях государственной пол</w:t>
            </w:r>
            <w:r w:rsidR="009A19FA">
              <w:rPr>
                <w:rFonts w:ascii="Times New Roman" w:hAnsi="Times New Roman"/>
                <w:sz w:val="24"/>
                <w:szCs w:val="24"/>
              </w:rPr>
              <w:t>итики по развитию конкуренции»,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распоряжения Правительства Российской Федерации от 18.10.2018 г.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      </w:r>
            <w:r w:rsidR="00C95681">
              <w:rPr>
                <w:rFonts w:ascii="Times New Roman" w:hAnsi="Times New Roman"/>
                <w:sz w:val="24"/>
                <w:szCs w:val="24"/>
              </w:rPr>
              <w:t xml:space="preserve"> в администрации Петровского городского округа Ставропольского края о</w:t>
            </w:r>
            <w:r>
              <w:rPr>
                <w:rFonts w:ascii="Times New Roman" w:hAnsi="Times New Roman"/>
                <w:sz w:val="24"/>
                <w:szCs w:val="24"/>
              </w:rPr>
              <w:t>рганизована система внутреннего обеспечения соответствия требованиям антимонопольного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законодательства</w:t>
            </w:r>
            <w:r w:rsidR="00AA3C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AA3CDB">
              <w:rPr>
                <w:rStyle w:val="20p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антимоно</w:t>
            </w:r>
            <w:r w:rsidR="00AA3CDB" w:rsidRPr="009F536A">
              <w:rPr>
                <w:rStyle w:val="20p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польный</w:t>
            </w:r>
            <w:proofErr w:type="gramEnd"/>
            <w:r w:rsidR="00AA3CDB" w:rsidRPr="009F536A">
              <w:rPr>
                <w:rStyle w:val="20p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комплаенс)</w:t>
            </w:r>
            <w:r w:rsidR="00C26F0D">
              <w:rPr>
                <w:rStyle w:val="20p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.</w:t>
            </w:r>
          </w:p>
        </w:tc>
      </w:tr>
      <w:tr w:rsidR="0044640E" w:rsidTr="00D20F8E">
        <w:tc>
          <w:tcPr>
            <w:tcW w:w="675" w:type="dxa"/>
          </w:tcPr>
          <w:p w:rsidR="0044640E" w:rsidRPr="00D7028A" w:rsidRDefault="009F536A" w:rsidP="00D20F8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570" w:type="dxa"/>
            <w:vAlign w:val="center"/>
          </w:tcPr>
          <w:p w:rsidR="0044640E" w:rsidRPr="009F536A" w:rsidRDefault="009F536A" w:rsidP="00EB0E76">
            <w:pPr>
              <w:pStyle w:val="20"/>
              <w:shd w:val="clear" w:color="auto" w:fill="auto"/>
              <w:tabs>
                <w:tab w:val="left" w:pos="716"/>
              </w:tabs>
              <w:spacing w:line="240" w:lineRule="exact"/>
              <w:ind w:left="2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Проведение анализа проектов </w:t>
            </w:r>
            <w:r w:rsidRPr="009F536A">
              <w:rPr>
                <w:rStyle w:val="1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но</w:t>
            </w:r>
            <w:r>
              <w:rPr>
                <w:rStyle w:val="1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рмативных правовых актов, разрабатываемых органами ис</w:t>
            </w:r>
            <w:r w:rsidR="00EB0E76">
              <w:rPr>
                <w:rStyle w:val="1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полнительной власти края и органами местного самоуправления края, на соответствие тре</w:t>
            </w:r>
            <w:r w:rsidRPr="009F536A">
              <w:rPr>
                <w:rStyle w:val="1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бо</w:t>
            </w:r>
            <w:r w:rsidR="00EB0E76">
              <w:rPr>
                <w:rStyle w:val="1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ваниям антимонопольного </w:t>
            </w:r>
            <w:r w:rsidRPr="009F536A">
              <w:rPr>
                <w:rStyle w:val="1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законодательства Российской</w:t>
            </w:r>
            <w:r w:rsidRPr="009F536A">
              <w:rPr>
                <w:rStyle w:val="1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>Федерации</w:t>
            </w:r>
          </w:p>
        </w:tc>
        <w:tc>
          <w:tcPr>
            <w:tcW w:w="1943" w:type="dxa"/>
            <w:vAlign w:val="center"/>
          </w:tcPr>
          <w:p w:rsidR="0044640E" w:rsidRDefault="00AF4387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</w:tcPr>
          <w:p w:rsidR="0044640E" w:rsidRPr="00B4583B" w:rsidRDefault="00C26F0D" w:rsidP="00EF6A7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целях соответствия нормативных правовых актов</w:t>
            </w:r>
            <w:r w:rsidR="00EF6A77">
              <w:rPr>
                <w:rFonts w:ascii="Times New Roman" w:hAnsi="Times New Roman"/>
                <w:sz w:val="24"/>
                <w:szCs w:val="24"/>
              </w:rPr>
              <w:t xml:space="preserve"> установленным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требованиям </w:t>
            </w:r>
            <w:r w:rsidRPr="00B4583B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 xml:space="preserve">антимонопольного 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 xml:space="preserve">законодательства Российской </w:t>
            </w:r>
            <w:r w:rsidRPr="00B4583B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 xml:space="preserve"> проводится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B4583B" w:rsidRPr="00B4583B">
              <w:rPr>
                <w:rFonts w:ascii="Times New Roman" w:hAnsi="Times New Roman"/>
                <w:sz w:val="24"/>
                <w:szCs w:val="24"/>
              </w:rPr>
              <w:t xml:space="preserve">егулярный </w:t>
            </w:r>
            <w:r w:rsidR="00D80277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r w:rsidR="00B4583B" w:rsidRPr="00B4583B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 xml:space="preserve"> проектов нормативных правовых актов, разрабатываемых органами исполнительной власти края и </w:t>
            </w:r>
            <w:r w:rsidR="00B4583B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администрацией Петровского городского округа Ставропольского</w:t>
            </w:r>
            <w:r w:rsidR="00B4583B" w:rsidRPr="00B4583B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 xml:space="preserve"> края</w:t>
            </w:r>
            <w:r w:rsidR="00EF6A77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44640E" w:rsidTr="00D20F8E">
        <w:tc>
          <w:tcPr>
            <w:tcW w:w="675" w:type="dxa"/>
          </w:tcPr>
          <w:p w:rsidR="0044640E" w:rsidRPr="00D7028A" w:rsidRDefault="00EB0E76" w:rsidP="00D20F8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570" w:type="dxa"/>
            <w:vAlign w:val="center"/>
          </w:tcPr>
          <w:p w:rsidR="0044640E" w:rsidRPr="00B4091A" w:rsidRDefault="00EB0E76" w:rsidP="00B4091A">
            <w:pPr>
              <w:pStyle w:val="a5"/>
              <w:shd w:val="clear" w:color="auto" w:fill="auto"/>
              <w:tabs>
                <w:tab w:val="left" w:pos="758"/>
              </w:tabs>
              <w:spacing w:before="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A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размещения на портале «Открытый бюджет Ставропольского края» и сайтах органов местного самоуправления края в информационно-телекоммуникационной </w:t>
            </w:r>
            <w:r w:rsidRPr="00B4091A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сети «Интернет» актуальной </w:t>
            </w:r>
            <w:r w:rsidR="00B4091A" w:rsidRPr="00B4091A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 об объектах не</w:t>
            </w:r>
            <w:r w:rsidRPr="00B4091A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движимости, находящихся в го</w:t>
            </w:r>
            <w:r w:rsidRPr="00B4091A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сударственной собственности</w:t>
            </w:r>
            <w:r w:rsidR="00B4091A" w:rsidRPr="00B4091A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Ставропольского края и муни</w:t>
            </w:r>
            <w:r w:rsidRPr="00B4091A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ципальной собственности му</w:t>
            </w:r>
            <w:r w:rsidRPr="00B4091A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ниципальных образований Ставропольского края, содер</w:t>
            </w:r>
            <w:r w:rsidRPr="00B4091A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жащей сведения о наименова</w:t>
            </w:r>
            <w:r w:rsidRPr="00B4091A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ниях таких объектов, их мест</w:t>
            </w:r>
            <w:proofErr w:type="gramStart"/>
            <w:r w:rsidRPr="00B4091A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B4091A">
              <w:rPr>
                <w:rStyle w:val="FontStyle11"/>
                <w:color w:val="000000"/>
                <w:sz w:val="24"/>
                <w:szCs w:val="24"/>
              </w:rPr>
              <w:t xml:space="preserve"> </w:t>
            </w:r>
            <w:r w:rsidRPr="00B4091A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нахождении, характеристиках и целевом назначении, о суще</w:t>
            </w:r>
            <w:r w:rsidRPr="00B4091A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ствующих ограничениях их ис</w:t>
            </w:r>
            <w:r w:rsidRPr="00B4091A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пользования и обременении правами третьих лиц</w:t>
            </w:r>
          </w:p>
        </w:tc>
        <w:tc>
          <w:tcPr>
            <w:tcW w:w="1943" w:type="dxa"/>
            <w:vAlign w:val="center"/>
          </w:tcPr>
          <w:p w:rsidR="0044640E" w:rsidRDefault="00EB0E76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</w:tcPr>
          <w:p w:rsidR="0044640E" w:rsidRPr="007E5A1F" w:rsidRDefault="00A346B1" w:rsidP="00EF6A7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D80277">
              <w:rPr>
                <w:rFonts w:ascii="Times New Roman" w:hAnsi="Times New Roman"/>
                <w:sz w:val="24"/>
                <w:szCs w:val="24"/>
              </w:rPr>
              <w:t>азмещение на официальном сайте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дминистрации Петровского городского округа </w:t>
            </w:r>
            <w:r w:rsidRPr="00B4091A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 xml:space="preserve">в информационно-телекоммуникационной </w:t>
            </w:r>
            <w:r w:rsidRPr="00B4091A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softHyphen/>
              <w:t>сети «Интернет» актуальной информации об объектах недвижимости, находящихся в го</w:t>
            </w:r>
            <w:r w:rsidRPr="00B4091A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softHyphen/>
              <w:t>сударственной собственности</w:t>
            </w:r>
            <w:r w:rsidR="00EF6A77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 xml:space="preserve"> с указанием сведений</w:t>
            </w:r>
            <w:r w:rsidR="00EF6A77" w:rsidRPr="00B4091A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 xml:space="preserve"> о наименова</w:t>
            </w:r>
            <w:r w:rsidR="00EF6A77" w:rsidRPr="00B4091A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softHyphen/>
              <w:t>ниях таких объектов, их местонахождении, характеристиках и целевом назначении, о суще</w:t>
            </w:r>
            <w:r w:rsidR="00EF6A77" w:rsidRPr="00B4091A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softHyphen/>
              <w:t>ствующих ограничениях их ис</w:t>
            </w:r>
            <w:r w:rsidR="00EF6A77" w:rsidRPr="00B4091A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softHyphen/>
              <w:t>пользования и обременении правами третьих лиц</w:t>
            </w:r>
            <w:r w:rsidR="00EF6A77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F4387" w:rsidTr="00D20F8E">
        <w:tc>
          <w:tcPr>
            <w:tcW w:w="675" w:type="dxa"/>
          </w:tcPr>
          <w:p w:rsidR="00AF4387" w:rsidRPr="00D7028A" w:rsidRDefault="00EB0E76" w:rsidP="00D20F8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570" w:type="dxa"/>
            <w:vAlign w:val="center"/>
          </w:tcPr>
          <w:p w:rsidR="00AF4387" w:rsidRPr="00B4091A" w:rsidRDefault="00B4091A" w:rsidP="00B4091A">
            <w:pPr>
              <w:pStyle w:val="a5"/>
              <w:shd w:val="clear" w:color="auto" w:fill="auto"/>
              <w:spacing w:before="0" w:after="0" w:line="240" w:lineRule="exact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A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объема закупок то</w:t>
            </w:r>
            <w:r w:rsidRPr="00B4091A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варов, работ, услуг у субъектов малого и среднего предприни</w:t>
            </w:r>
            <w:r w:rsidRPr="00B4091A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мательства, социально ориен</w:t>
            </w:r>
            <w:r w:rsidRPr="00B4091A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тированных некоммерческих организаций при осуществле</w:t>
            </w:r>
            <w:r w:rsidRPr="00B4091A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нии закупок для обеспечения государственных нужд Ставро</w:t>
            </w:r>
            <w:r w:rsidRPr="00B4091A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польского края</w:t>
            </w:r>
          </w:p>
        </w:tc>
        <w:tc>
          <w:tcPr>
            <w:tcW w:w="1943" w:type="dxa"/>
            <w:vAlign w:val="center"/>
          </w:tcPr>
          <w:p w:rsidR="00AF4387" w:rsidRDefault="00B4091A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</w:tcPr>
          <w:p w:rsidR="00AF4387" w:rsidRPr="007E5A1F" w:rsidRDefault="007E5A1F" w:rsidP="00A346B1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1A1">
              <w:rPr>
                <w:rFonts w:ascii="Times New Roman" w:hAnsi="Times New Roman"/>
                <w:sz w:val="24"/>
                <w:szCs w:val="24"/>
              </w:rPr>
              <w:t xml:space="preserve">Осуществление закупок у субъектов малого и среднего предпринимательства, социально ориентированных </w:t>
            </w:r>
            <w:r w:rsidR="00A346B1" w:rsidRPr="002571A1">
              <w:rPr>
                <w:rFonts w:ascii="Times New Roman" w:hAnsi="Times New Roman"/>
                <w:sz w:val="24"/>
                <w:szCs w:val="24"/>
              </w:rPr>
              <w:t>некоммерческих организаций в объеме не менее</w:t>
            </w:r>
            <w:proofErr w:type="gramStart"/>
            <w:r w:rsidR="00D80277" w:rsidRPr="002571A1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A346B1" w:rsidRPr="002571A1">
              <w:rPr>
                <w:rFonts w:ascii="Times New Roman" w:hAnsi="Times New Roman"/>
                <w:sz w:val="24"/>
                <w:szCs w:val="24"/>
              </w:rPr>
              <w:t xml:space="preserve"> чем 15% совокупного годового объема закупок, рассчитанного в соответствии с нормами Федерального законодательства о контрактной системе.</w:t>
            </w:r>
          </w:p>
        </w:tc>
      </w:tr>
    </w:tbl>
    <w:p w:rsidR="007E530D" w:rsidRPr="007E530D" w:rsidRDefault="007E530D" w:rsidP="007E530D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sectPr w:rsidR="007E530D" w:rsidRPr="007E530D" w:rsidSect="007E53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2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1">
      <w:start w:val="3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2">
      <w:start w:val="3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3">
      <w:start w:val="3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4">
      <w:start w:val="3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5">
      <w:start w:val="3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6">
      <w:start w:val="3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7">
      <w:start w:val="3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8">
      <w:start w:val="3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</w:abstractNum>
  <w:abstractNum w:abstractNumId="1">
    <w:nsid w:val="00000013"/>
    <w:multiLevelType w:val="multilevel"/>
    <w:tmpl w:val="00000012"/>
    <w:lvl w:ilvl="0">
      <w:start w:val="87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  <w:lvl w:ilvl="1">
      <w:start w:val="87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  <w:lvl w:ilvl="2">
      <w:start w:val="87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  <w:lvl w:ilvl="3">
      <w:start w:val="87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  <w:lvl w:ilvl="4">
      <w:start w:val="87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  <w:lvl w:ilvl="5">
      <w:start w:val="87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  <w:lvl w:ilvl="6">
      <w:start w:val="87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  <w:lvl w:ilvl="7">
      <w:start w:val="87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  <w:lvl w:ilvl="8">
      <w:start w:val="87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</w:abstractNum>
  <w:abstractNum w:abstractNumId="2">
    <w:nsid w:val="00000015"/>
    <w:multiLevelType w:val="multilevel"/>
    <w:tmpl w:val="00000014"/>
    <w:lvl w:ilvl="0">
      <w:start w:val="10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1">
      <w:start w:val="110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2">
      <w:start w:val="113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4."/>
      <w:lvlJc w:val="left"/>
    </w:lvl>
    <w:lvl w:ilvl="5">
      <w:start w:val="1"/>
      <w:numFmt w:val="decimal"/>
      <w:lvlText w:val="%4."/>
      <w:lvlJc w:val="left"/>
    </w:lvl>
    <w:lvl w:ilvl="6">
      <w:start w:val="1"/>
      <w:numFmt w:val="decimal"/>
      <w:lvlText w:val="%4."/>
      <w:lvlJc w:val="left"/>
    </w:lvl>
    <w:lvl w:ilvl="7">
      <w:start w:val="1"/>
      <w:numFmt w:val="decimal"/>
      <w:lvlText w:val="%4."/>
      <w:lvlJc w:val="left"/>
    </w:lvl>
    <w:lvl w:ilvl="8">
      <w:start w:val="1"/>
      <w:numFmt w:val="decimal"/>
      <w:lvlText w:val="%4."/>
      <w:lvlJc w:val="left"/>
    </w:lvl>
  </w:abstractNum>
  <w:abstractNum w:abstractNumId="3">
    <w:nsid w:val="2191632C"/>
    <w:multiLevelType w:val="hybridMultilevel"/>
    <w:tmpl w:val="048CC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4A46"/>
    <w:rsid w:val="000175D6"/>
    <w:rsid w:val="0003453A"/>
    <w:rsid w:val="000441D7"/>
    <w:rsid w:val="00044248"/>
    <w:rsid w:val="00051F2D"/>
    <w:rsid w:val="00055EDE"/>
    <w:rsid w:val="00061ED1"/>
    <w:rsid w:val="00070104"/>
    <w:rsid w:val="000B78F0"/>
    <w:rsid w:val="000C23E8"/>
    <w:rsid w:val="000C386F"/>
    <w:rsid w:val="000D3F49"/>
    <w:rsid w:val="001323AE"/>
    <w:rsid w:val="0014718B"/>
    <w:rsid w:val="001512BD"/>
    <w:rsid w:val="001728A8"/>
    <w:rsid w:val="00180A06"/>
    <w:rsid w:val="0019207B"/>
    <w:rsid w:val="00192B51"/>
    <w:rsid w:val="001935B2"/>
    <w:rsid w:val="001A01CF"/>
    <w:rsid w:val="001B23C7"/>
    <w:rsid w:val="001F52D2"/>
    <w:rsid w:val="0021112E"/>
    <w:rsid w:val="0023419E"/>
    <w:rsid w:val="002564A6"/>
    <w:rsid w:val="002571A1"/>
    <w:rsid w:val="00257828"/>
    <w:rsid w:val="00280173"/>
    <w:rsid w:val="00285E88"/>
    <w:rsid w:val="0029257D"/>
    <w:rsid w:val="002E3E79"/>
    <w:rsid w:val="002E7C91"/>
    <w:rsid w:val="0030144A"/>
    <w:rsid w:val="00310B6C"/>
    <w:rsid w:val="003450DA"/>
    <w:rsid w:val="00346799"/>
    <w:rsid w:val="00362872"/>
    <w:rsid w:val="00377B53"/>
    <w:rsid w:val="003B3BA5"/>
    <w:rsid w:val="003C47FF"/>
    <w:rsid w:val="003C69B8"/>
    <w:rsid w:val="0040358A"/>
    <w:rsid w:val="00410139"/>
    <w:rsid w:val="00416145"/>
    <w:rsid w:val="0042252C"/>
    <w:rsid w:val="0044640E"/>
    <w:rsid w:val="00474AF1"/>
    <w:rsid w:val="004833C4"/>
    <w:rsid w:val="004B31A4"/>
    <w:rsid w:val="004B525E"/>
    <w:rsid w:val="004C175D"/>
    <w:rsid w:val="004D0DF9"/>
    <w:rsid w:val="00504BD7"/>
    <w:rsid w:val="00527F0D"/>
    <w:rsid w:val="00550479"/>
    <w:rsid w:val="0056791E"/>
    <w:rsid w:val="005814B7"/>
    <w:rsid w:val="005827EA"/>
    <w:rsid w:val="005B6F0B"/>
    <w:rsid w:val="005D08AD"/>
    <w:rsid w:val="006235E3"/>
    <w:rsid w:val="00644318"/>
    <w:rsid w:val="00653C53"/>
    <w:rsid w:val="006967AA"/>
    <w:rsid w:val="006A1E16"/>
    <w:rsid w:val="006A6914"/>
    <w:rsid w:val="006E2679"/>
    <w:rsid w:val="00702C46"/>
    <w:rsid w:val="00726A65"/>
    <w:rsid w:val="00734940"/>
    <w:rsid w:val="007369F4"/>
    <w:rsid w:val="00751585"/>
    <w:rsid w:val="00792D96"/>
    <w:rsid w:val="007C0421"/>
    <w:rsid w:val="007D216A"/>
    <w:rsid w:val="007D4727"/>
    <w:rsid w:val="007E530D"/>
    <w:rsid w:val="007E5A1F"/>
    <w:rsid w:val="007E7B6A"/>
    <w:rsid w:val="007F52F9"/>
    <w:rsid w:val="00806E77"/>
    <w:rsid w:val="008105E0"/>
    <w:rsid w:val="00834550"/>
    <w:rsid w:val="008521B2"/>
    <w:rsid w:val="008C0710"/>
    <w:rsid w:val="008F4DC8"/>
    <w:rsid w:val="008F7D01"/>
    <w:rsid w:val="00906B52"/>
    <w:rsid w:val="009170C7"/>
    <w:rsid w:val="00922D87"/>
    <w:rsid w:val="0094022A"/>
    <w:rsid w:val="00957C9F"/>
    <w:rsid w:val="00965916"/>
    <w:rsid w:val="009761D5"/>
    <w:rsid w:val="00985C78"/>
    <w:rsid w:val="009958B4"/>
    <w:rsid w:val="00996F15"/>
    <w:rsid w:val="009A19FA"/>
    <w:rsid w:val="009C0F9F"/>
    <w:rsid w:val="009D55CB"/>
    <w:rsid w:val="009F536A"/>
    <w:rsid w:val="00A04A46"/>
    <w:rsid w:val="00A346B1"/>
    <w:rsid w:val="00A432BB"/>
    <w:rsid w:val="00A44062"/>
    <w:rsid w:val="00A57EB7"/>
    <w:rsid w:val="00A81AF9"/>
    <w:rsid w:val="00AA3CDB"/>
    <w:rsid w:val="00AC764A"/>
    <w:rsid w:val="00AE30B2"/>
    <w:rsid w:val="00AE4230"/>
    <w:rsid w:val="00AF4387"/>
    <w:rsid w:val="00B039A4"/>
    <w:rsid w:val="00B4091A"/>
    <w:rsid w:val="00B44FD0"/>
    <w:rsid w:val="00B4583B"/>
    <w:rsid w:val="00B6042C"/>
    <w:rsid w:val="00B6782E"/>
    <w:rsid w:val="00B72116"/>
    <w:rsid w:val="00B75FD8"/>
    <w:rsid w:val="00B90F46"/>
    <w:rsid w:val="00BB3219"/>
    <w:rsid w:val="00BC4CF4"/>
    <w:rsid w:val="00C14117"/>
    <w:rsid w:val="00C26F0D"/>
    <w:rsid w:val="00C32F69"/>
    <w:rsid w:val="00C57E3B"/>
    <w:rsid w:val="00C873A0"/>
    <w:rsid w:val="00C91054"/>
    <w:rsid w:val="00C93720"/>
    <w:rsid w:val="00C95681"/>
    <w:rsid w:val="00CA1081"/>
    <w:rsid w:val="00CB607D"/>
    <w:rsid w:val="00CC01E4"/>
    <w:rsid w:val="00CC0393"/>
    <w:rsid w:val="00CC7618"/>
    <w:rsid w:val="00CD2E2E"/>
    <w:rsid w:val="00D03D46"/>
    <w:rsid w:val="00D20F8E"/>
    <w:rsid w:val="00D21854"/>
    <w:rsid w:val="00D251CF"/>
    <w:rsid w:val="00D45836"/>
    <w:rsid w:val="00D65CAF"/>
    <w:rsid w:val="00D7028A"/>
    <w:rsid w:val="00D80277"/>
    <w:rsid w:val="00D804FF"/>
    <w:rsid w:val="00D92248"/>
    <w:rsid w:val="00DD231F"/>
    <w:rsid w:val="00DD6300"/>
    <w:rsid w:val="00DE702F"/>
    <w:rsid w:val="00E233C2"/>
    <w:rsid w:val="00E31B21"/>
    <w:rsid w:val="00E510E1"/>
    <w:rsid w:val="00E920C4"/>
    <w:rsid w:val="00E960DB"/>
    <w:rsid w:val="00EA7A1C"/>
    <w:rsid w:val="00EB0E76"/>
    <w:rsid w:val="00EB4BAB"/>
    <w:rsid w:val="00EC3CDA"/>
    <w:rsid w:val="00EC783F"/>
    <w:rsid w:val="00ED6BB6"/>
    <w:rsid w:val="00EF6A77"/>
    <w:rsid w:val="00F070D9"/>
    <w:rsid w:val="00F14014"/>
    <w:rsid w:val="00F27BED"/>
    <w:rsid w:val="00F344B3"/>
    <w:rsid w:val="00F52EE6"/>
    <w:rsid w:val="00F53A9F"/>
    <w:rsid w:val="00FC5A7D"/>
    <w:rsid w:val="00FF125F"/>
    <w:rsid w:val="00FF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A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uiPriority w:val="99"/>
    <w:rsid w:val="00A04A46"/>
    <w:rPr>
      <w:rFonts w:ascii="Times New Roman" w:hAnsi="Times New Roman" w:cs="Times New Roman" w:hint="default"/>
      <w:sz w:val="28"/>
      <w:szCs w:val="28"/>
    </w:rPr>
  </w:style>
  <w:style w:type="table" w:styleId="a4">
    <w:name w:val="Table Grid"/>
    <w:basedOn w:val="a1"/>
    <w:uiPriority w:val="59"/>
    <w:rsid w:val="007E53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uiPriority w:val="99"/>
    <w:rsid w:val="004833C4"/>
    <w:rPr>
      <w:b/>
      <w:bCs/>
      <w:spacing w:val="60"/>
      <w:sz w:val="32"/>
      <w:szCs w:val="32"/>
      <w:shd w:val="clear" w:color="auto" w:fill="FFFFFF"/>
    </w:rPr>
  </w:style>
  <w:style w:type="character" w:customStyle="1" w:styleId="11">
    <w:name w:val="Основной текст Знак1"/>
    <w:basedOn w:val="a0"/>
    <w:link w:val="a5"/>
    <w:uiPriority w:val="99"/>
    <w:rsid w:val="004833C4"/>
    <w:rPr>
      <w:spacing w:val="-4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4833C4"/>
    <w:pPr>
      <w:widowControl w:val="0"/>
      <w:shd w:val="clear" w:color="auto" w:fill="FFFFFF"/>
      <w:spacing w:before="240" w:after="240" w:line="240" w:lineRule="atLeast"/>
      <w:jc w:val="center"/>
      <w:outlineLvl w:val="0"/>
    </w:pPr>
    <w:rPr>
      <w:b/>
      <w:bCs/>
      <w:spacing w:val="60"/>
      <w:sz w:val="32"/>
      <w:szCs w:val="32"/>
    </w:rPr>
  </w:style>
  <w:style w:type="paragraph" w:styleId="a5">
    <w:name w:val="Body Text"/>
    <w:basedOn w:val="a"/>
    <w:link w:val="11"/>
    <w:uiPriority w:val="99"/>
    <w:rsid w:val="004833C4"/>
    <w:pPr>
      <w:widowControl w:val="0"/>
      <w:shd w:val="clear" w:color="auto" w:fill="FFFFFF"/>
      <w:spacing w:before="240" w:after="240" w:line="638" w:lineRule="exact"/>
    </w:pPr>
    <w:rPr>
      <w:spacing w:val="-4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semiHidden/>
    <w:rsid w:val="004833C4"/>
  </w:style>
  <w:style w:type="character" w:customStyle="1" w:styleId="2">
    <w:name w:val="Основной текст (2)_"/>
    <w:basedOn w:val="a0"/>
    <w:link w:val="20"/>
    <w:uiPriority w:val="99"/>
    <w:rsid w:val="004833C4"/>
    <w:rPr>
      <w:b/>
      <w:bCs/>
      <w:spacing w:val="-5"/>
      <w:shd w:val="clear" w:color="auto" w:fill="FFFFFF"/>
    </w:rPr>
  </w:style>
  <w:style w:type="character" w:customStyle="1" w:styleId="20pt10">
    <w:name w:val="Основной текст (2) + Интервал 0 pt10"/>
    <w:basedOn w:val="2"/>
    <w:uiPriority w:val="99"/>
    <w:rsid w:val="004833C4"/>
    <w:rPr>
      <w:spacing w:val="-8"/>
    </w:rPr>
  </w:style>
  <w:style w:type="paragraph" w:customStyle="1" w:styleId="20">
    <w:name w:val="Основной текст (2)"/>
    <w:basedOn w:val="a"/>
    <w:link w:val="2"/>
    <w:uiPriority w:val="99"/>
    <w:rsid w:val="004833C4"/>
    <w:pPr>
      <w:widowControl w:val="0"/>
      <w:shd w:val="clear" w:color="auto" w:fill="FFFFFF"/>
      <w:spacing w:after="0" w:line="322" w:lineRule="exact"/>
      <w:jc w:val="both"/>
    </w:pPr>
    <w:rPr>
      <w:b/>
      <w:bCs/>
      <w:spacing w:val="-5"/>
    </w:rPr>
  </w:style>
  <w:style w:type="character" w:customStyle="1" w:styleId="21">
    <w:name w:val="Подпись к таблице (2)_"/>
    <w:basedOn w:val="a0"/>
    <w:link w:val="22"/>
    <w:uiPriority w:val="99"/>
    <w:rsid w:val="00D7028A"/>
    <w:rPr>
      <w:spacing w:val="-4"/>
      <w:sz w:val="26"/>
      <w:szCs w:val="26"/>
      <w:shd w:val="clear" w:color="auto" w:fill="FFFFFF"/>
    </w:rPr>
  </w:style>
  <w:style w:type="paragraph" w:customStyle="1" w:styleId="22">
    <w:name w:val="Подпись к таблице (2)"/>
    <w:basedOn w:val="a"/>
    <w:link w:val="21"/>
    <w:uiPriority w:val="99"/>
    <w:rsid w:val="00D7028A"/>
    <w:pPr>
      <w:widowControl w:val="0"/>
      <w:shd w:val="clear" w:color="auto" w:fill="FFFFFF"/>
      <w:spacing w:after="0" w:line="322" w:lineRule="exact"/>
      <w:jc w:val="both"/>
    </w:pPr>
    <w:rPr>
      <w:spacing w:val="-4"/>
      <w:sz w:val="26"/>
      <w:szCs w:val="26"/>
    </w:rPr>
  </w:style>
  <w:style w:type="character" w:customStyle="1" w:styleId="0pt">
    <w:name w:val="Основной текст + Интервал 0 pt"/>
    <w:basedOn w:val="11"/>
    <w:uiPriority w:val="99"/>
    <w:rsid w:val="00ED6BB6"/>
    <w:rPr>
      <w:spacing w:val="-5"/>
      <w:u w:val="none"/>
    </w:rPr>
  </w:style>
  <w:style w:type="character" w:customStyle="1" w:styleId="20pt">
    <w:name w:val="Основной текст (2) + Интервал 0 pt"/>
    <w:basedOn w:val="2"/>
    <w:uiPriority w:val="99"/>
    <w:rsid w:val="009F536A"/>
    <w:rPr>
      <w:b/>
      <w:bCs/>
      <w:spacing w:val="-7"/>
      <w:u w:val="none"/>
    </w:rPr>
  </w:style>
  <w:style w:type="character" w:styleId="a7">
    <w:name w:val="Hyperlink"/>
    <w:basedOn w:val="a0"/>
    <w:uiPriority w:val="99"/>
    <w:unhideWhenUsed/>
    <w:rsid w:val="005504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avcomt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5D476-4DD1-4853-AD99-CEB9DB958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8</Pages>
  <Words>3455</Words>
  <Characters>19700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</dc:creator>
  <cp:keywords/>
  <dc:description/>
  <cp:lastModifiedBy>tarasov</cp:lastModifiedBy>
  <cp:revision>56</cp:revision>
  <cp:lastPrinted>2021-01-18T12:53:00Z</cp:lastPrinted>
  <dcterms:created xsi:type="dcterms:W3CDTF">2020-01-09T11:11:00Z</dcterms:created>
  <dcterms:modified xsi:type="dcterms:W3CDTF">2021-01-18T13:01:00Z</dcterms:modified>
</cp:coreProperties>
</file>