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E444E" w14:textId="7620D677" w:rsidR="00BD1519" w:rsidRPr="001846C7" w:rsidRDefault="006E2FF8" w:rsidP="001846C7">
      <w:pPr>
        <w:pStyle w:val="a3"/>
        <w:shd w:val="clear" w:color="auto" w:fill="FFFFFF"/>
        <w:spacing w:after="0"/>
        <w:ind w:firstLine="709"/>
        <w:jc w:val="center"/>
        <w:rPr>
          <w:sz w:val="28"/>
          <w:szCs w:val="28"/>
        </w:rPr>
      </w:pPr>
      <w:r w:rsidRPr="001846C7">
        <w:rPr>
          <w:sz w:val="28"/>
          <w:szCs w:val="28"/>
        </w:rPr>
        <w:t xml:space="preserve">Доклад </w:t>
      </w:r>
    </w:p>
    <w:p w14:paraId="6E9350AE" w14:textId="12A2F346" w:rsidR="006E2FF8" w:rsidRPr="001846C7" w:rsidRDefault="006E2FF8" w:rsidP="001846C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6C7">
        <w:rPr>
          <w:rFonts w:ascii="Times New Roman" w:hAnsi="Times New Roman" w:cs="Times New Roman"/>
          <w:iCs/>
          <w:sz w:val="28"/>
          <w:szCs w:val="28"/>
        </w:rPr>
        <w:t>главы Петровского городского округа Ставропольского края А. А. Захарченко на экономической конференции «</w:t>
      </w:r>
      <w:r w:rsidR="001846C7" w:rsidRPr="001846C7">
        <w:rPr>
          <w:rFonts w:ascii="Times New Roman" w:hAnsi="Times New Roman" w:cs="Times New Roman"/>
          <w:iCs/>
          <w:sz w:val="28"/>
          <w:szCs w:val="28"/>
        </w:rPr>
        <w:t>НАЦИОНАЛЬНЫЕ ПРОЕКТЫ - ИНВЕСТИЦИИ В БУДУЩЕЕ</w:t>
      </w:r>
      <w:r w:rsidRPr="001846C7">
        <w:rPr>
          <w:rFonts w:ascii="Times New Roman" w:hAnsi="Times New Roman" w:cs="Times New Roman"/>
          <w:iCs/>
          <w:sz w:val="28"/>
          <w:szCs w:val="28"/>
        </w:rPr>
        <w:t>» 02.04.2021 года</w:t>
      </w:r>
    </w:p>
    <w:p w14:paraId="29E3BC95" w14:textId="77777777" w:rsidR="00D110FB" w:rsidRPr="001846C7" w:rsidRDefault="00D110FB" w:rsidP="001846C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3ECF8D4" w14:textId="2C2F33D2" w:rsidR="00AD5DB5" w:rsidRPr="001846C7" w:rsidRDefault="00BD1519" w:rsidP="00184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6C7">
        <w:rPr>
          <w:rFonts w:ascii="Times New Roman" w:hAnsi="Times New Roman" w:cs="Times New Roman"/>
          <w:sz w:val="28"/>
          <w:szCs w:val="28"/>
        </w:rPr>
        <w:tab/>
        <w:t xml:space="preserve">Добрый день, уважаемые участники конференции! </w:t>
      </w:r>
    </w:p>
    <w:p w14:paraId="4213E337" w14:textId="682C2387" w:rsidR="00BD1519" w:rsidRPr="001846C7" w:rsidRDefault="00BD1519" w:rsidP="00184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6C7">
        <w:rPr>
          <w:rFonts w:ascii="Times New Roman" w:hAnsi="Times New Roman" w:cs="Times New Roman"/>
          <w:sz w:val="28"/>
          <w:szCs w:val="28"/>
        </w:rPr>
        <w:t>Рад приветствовать вас на традиционной экономической конференции, посвященно</w:t>
      </w:r>
      <w:r w:rsidR="009D35DA" w:rsidRPr="001846C7">
        <w:rPr>
          <w:rFonts w:ascii="Times New Roman" w:hAnsi="Times New Roman" w:cs="Times New Roman"/>
          <w:sz w:val="28"/>
          <w:szCs w:val="28"/>
        </w:rPr>
        <w:t>й</w:t>
      </w:r>
      <w:r w:rsidRPr="001846C7">
        <w:rPr>
          <w:rFonts w:ascii="Times New Roman" w:hAnsi="Times New Roman" w:cs="Times New Roman"/>
          <w:sz w:val="28"/>
          <w:szCs w:val="28"/>
        </w:rPr>
        <w:t xml:space="preserve"> подведению итогов минувшего года. Сегодня мы еще раз вспомним главные события экономической и социальной жизни 2020 года. Ведь именно анализ наших успехов и проблем позволяет извлечь бесценный опыт, который всегда пригодится нам в будущем. Я благодарен каждому, кто присутствует в этом зале за активный и добросовестный труд на благо Петровского городского округа</w:t>
      </w:r>
      <w:r w:rsidR="00127F66" w:rsidRPr="001846C7">
        <w:rPr>
          <w:rFonts w:ascii="Times New Roman" w:hAnsi="Times New Roman" w:cs="Times New Roman"/>
          <w:sz w:val="28"/>
          <w:szCs w:val="28"/>
        </w:rPr>
        <w:t>.</w:t>
      </w:r>
      <w:r w:rsidRPr="001846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F06912" w14:textId="221582A6" w:rsidR="00BD1519" w:rsidRPr="001846C7" w:rsidRDefault="00BD1519" w:rsidP="00184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6C7">
        <w:rPr>
          <w:rFonts w:ascii="Times New Roman" w:hAnsi="Times New Roman" w:cs="Times New Roman"/>
          <w:sz w:val="28"/>
          <w:szCs w:val="28"/>
        </w:rPr>
        <w:t>2020 год — особый год в истории России. Указом Президента Российской Федерации Владимира Владимировича Путина 2020 год объявлен Годом памяти и славы. В год 75-летия Великой Победы мы отда</w:t>
      </w:r>
      <w:r w:rsidR="00951421" w:rsidRPr="001846C7">
        <w:rPr>
          <w:rFonts w:ascii="Times New Roman" w:hAnsi="Times New Roman" w:cs="Times New Roman"/>
          <w:sz w:val="28"/>
          <w:szCs w:val="28"/>
        </w:rPr>
        <w:t>ли</w:t>
      </w:r>
      <w:r w:rsidRPr="001846C7">
        <w:rPr>
          <w:rFonts w:ascii="Times New Roman" w:hAnsi="Times New Roman" w:cs="Times New Roman"/>
          <w:sz w:val="28"/>
          <w:szCs w:val="28"/>
        </w:rPr>
        <w:t xml:space="preserve"> дань тем, кто не вернулся с полей сражений, чей ратный подвиг вошел во славу России.</w:t>
      </w:r>
    </w:p>
    <w:p w14:paraId="4A88E86B" w14:textId="77777777" w:rsidR="00553683" w:rsidRPr="001846C7" w:rsidRDefault="00553683" w:rsidP="001846C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2512BC54" w14:textId="5ACF97CA" w:rsidR="00AD5DB5" w:rsidRPr="001846C7" w:rsidRDefault="00012EA8" w:rsidP="00184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6C7">
        <w:rPr>
          <w:rFonts w:ascii="Times New Roman" w:hAnsi="Times New Roman" w:cs="Times New Roman"/>
          <w:sz w:val="28"/>
          <w:szCs w:val="28"/>
        </w:rPr>
        <w:t>Уважаемые участники конференции!</w:t>
      </w:r>
    </w:p>
    <w:p w14:paraId="76C951CF" w14:textId="462E9F7D" w:rsidR="00012EA8" w:rsidRPr="001846C7" w:rsidRDefault="00012EA8" w:rsidP="00184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6C7">
        <w:rPr>
          <w:rFonts w:ascii="Times New Roman" w:hAnsi="Times New Roman" w:cs="Times New Roman"/>
          <w:sz w:val="28"/>
          <w:szCs w:val="28"/>
        </w:rPr>
        <w:t xml:space="preserve">В прошлом году мы с вами столкнулись с беспрецедентным вызовом - пандемией новой коронавирусной инфекции </w:t>
      </w:r>
      <w:r w:rsidRPr="001846C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1846C7">
        <w:rPr>
          <w:rFonts w:ascii="Times New Roman" w:hAnsi="Times New Roman" w:cs="Times New Roman"/>
          <w:sz w:val="28"/>
          <w:szCs w:val="28"/>
        </w:rPr>
        <w:t>-19, которая помимо основной угрозы для здоровья людей, конечно, имеет неизбежные последствия для экономики. А все процессы, происходящие в экономике страны, так или иначе, сказываются на финансовой деятельности всех хозяйствующих субъектов, доходах и уровне жизни каждого из нас.</w:t>
      </w:r>
    </w:p>
    <w:p w14:paraId="16A89E1E" w14:textId="7E580ECB" w:rsidR="00B516E4" w:rsidRPr="001846C7" w:rsidRDefault="00B516E4" w:rsidP="001846C7">
      <w:pPr>
        <w:pStyle w:val="a3"/>
        <w:spacing w:after="0"/>
        <w:ind w:firstLine="709"/>
        <w:jc w:val="both"/>
        <w:rPr>
          <w:sz w:val="28"/>
          <w:szCs w:val="28"/>
        </w:rPr>
      </w:pPr>
      <w:r w:rsidRPr="001846C7">
        <w:rPr>
          <w:sz w:val="28"/>
          <w:szCs w:val="28"/>
        </w:rPr>
        <w:t xml:space="preserve">В отчетном году реализация </w:t>
      </w:r>
      <w:r w:rsidRPr="001846C7">
        <w:rPr>
          <w:rStyle w:val="a4"/>
          <w:b w:val="0"/>
          <w:bCs w:val="0"/>
          <w:sz w:val="28"/>
          <w:szCs w:val="28"/>
        </w:rPr>
        <w:t>бюджетной политики</w:t>
      </w:r>
      <w:r w:rsidR="00E851E1" w:rsidRPr="001846C7">
        <w:rPr>
          <w:rStyle w:val="a4"/>
          <w:b w:val="0"/>
          <w:bCs w:val="0"/>
          <w:sz w:val="28"/>
          <w:szCs w:val="28"/>
        </w:rPr>
        <w:t xml:space="preserve"> </w:t>
      </w:r>
      <w:r w:rsidRPr="001846C7">
        <w:rPr>
          <w:sz w:val="28"/>
          <w:szCs w:val="28"/>
        </w:rPr>
        <w:t>округа была осложнена ситуацией, вызванной распространением новой коронавирусной инфекции, и последствиями ее влияния на экономику округа.</w:t>
      </w:r>
    </w:p>
    <w:p w14:paraId="4A517EDB" w14:textId="20C669EF" w:rsidR="00B516E4" w:rsidRPr="001846C7" w:rsidRDefault="00BB20B3" w:rsidP="001846C7">
      <w:pPr>
        <w:pStyle w:val="a3"/>
        <w:spacing w:after="0"/>
        <w:ind w:firstLine="709"/>
        <w:jc w:val="both"/>
        <w:rPr>
          <w:sz w:val="28"/>
          <w:szCs w:val="28"/>
        </w:rPr>
      </w:pPr>
      <w:r w:rsidRPr="001846C7">
        <w:rPr>
          <w:sz w:val="28"/>
          <w:szCs w:val="28"/>
        </w:rPr>
        <w:t xml:space="preserve">Но, несмотря на сложности, нам удалось достичь положительной динамики в работе по наполнению доходной части бюджета. Общий объем доходов в 2020 году составил 2,4 млрд. рублей. Прирост к 2019 году составил 392 млн. рублей или 19,4 процента. При этом собственные доходы бюджета увеличились на 56,0 млн. рублей или на 11 процентов. </w:t>
      </w:r>
    </w:p>
    <w:p w14:paraId="3517B58E" w14:textId="61174E2C" w:rsidR="00BB20B3" w:rsidRPr="001846C7" w:rsidRDefault="00AB7E7F" w:rsidP="001846C7">
      <w:pPr>
        <w:pStyle w:val="a3"/>
        <w:spacing w:after="0"/>
        <w:ind w:firstLine="709"/>
        <w:jc w:val="both"/>
        <w:rPr>
          <w:sz w:val="28"/>
          <w:szCs w:val="28"/>
        </w:rPr>
      </w:pPr>
      <w:r w:rsidRPr="001846C7">
        <w:rPr>
          <w:sz w:val="28"/>
          <w:szCs w:val="28"/>
        </w:rPr>
        <w:t>Отмечу, что данный</w:t>
      </w:r>
      <w:r w:rsidR="00BB20B3" w:rsidRPr="001846C7">
        <w:rPr>
          <w:sz w:val="28"/>
          <w:szCs w:val="28"/>
        </w:rPr>
        <w:t xml:space="preserve"> результат достигнут благодаря слаженной работе, проводимой совместно с налоговыми органами по мобилизации доходов в бюджет. При этом в округе были предприняты меры по поддержке предпринимателей, занятых в отраслях, наиболее пострадавших от коронавирусной инфекции, в виде предоставления льгот по уплате арендной платы за имущество</w:t>
      </w:r>
      <w:r w:rsidR="005366D3" w:rsidRPr="001846C7">
        <w:rPr>
          <w:sz w:val="28"/>
          <w:szCs w:val="28"/>
        </w:rPr>
        <w:t xml:space="preserve"> и</w:t>
      </w:r>
      <w:r w:rsidR="00BB20B3" w:rsidRPr="001846C7">
        <w:rPr>
          <w:sz w:val="28"/>
          <w:szCs w:val="28"/>
        </w:rPr>
        <w:t xml:space="preserve"> снижени</w:t>
      </w:r>
      <w:r w:rsidR="005366D3" w:rsidRPr="001846C7">
        <w:rPr>
          <w:sz w:val="28"/>
          <w:szCs w:val="28"/>
        </w:rPr>
        <w:t>я</w:t>
      </w:r>
      <w:r w:rsidR="00BB20B3" w:rsidRPr="001846C7">
        <w:rPr>
          <w:sz w:val="28"/>
          <w:szCs w:val="28"/>
        </w:rPr>
        <w:t xml:space="preserve"> ставки земельного налога.  </w:t>
      </w:r>
    </w:p>
    <w:p w14:paraId="337C718C" w14:textId="22D080CB" w:rsidR="00B516E4" w:rsidRPr="001846C7" w:rsidRDefault="00B516E4" w:rsidP="001846C7">
      <w:pPr>
        <w:pStyle w:val="a3"/>
        <w:spacing w:after="0"/>
        <w:ind w:firstLine="709"/>
        <w:jc w:val="both"/>
        <w:rPr>
          <w:sz w:val="28"/>
          <w:szCs w:val="28"/>
        </w:rPr>
      </w:pPr>
      <w:r w:rsidRPr="001846C7">
        <w:rPr>
          <w:sz w:val="28"/>
          <w:szCs w:val="28"/>
        </w:rPr>
        <w:t xml:space="preserve">Для обеспечения первоочередных социально-экономических задач </w:t>
      </w:r>
      <w:r w:rsidRPr="001846C7">
        <w:rPr>
          <w:rStyle w:val="a4"/>
          <w:b w:val="0"/>
          <w:bCs w:val="0"/>
          <w:sz w:val="28"/>
          <w:szCs w:val="28"/>
        </w:rPr>
        <w:t>расходы местного бюджета</w:t>
      </w:r>
      <w:r w:rsidRPr="001846C7">
        <w:rPr>
          <w:sz w:val="28"/>
          <w:szCs w:val="28"/>
        </w:rPr>
        <w:t xml:space="preserve"> были полностью переформатированы. Финансовое обеспечение мероприятий, направленных </w:t>
      </w:r>
      <w:r w:rsidR="000E69DC" w:rsidRPr="001846C7">
        <w:rPr>
          <w:sz w:val="28"/>
          <w:szCs w:val="28"/>
        </w:rPr>
        <w:t xml:space="preserve">на </w:t>
      </w:r>
      <w:r w:rsidRPr="001846C7">
        <w:rPr>
          <w:sz w:val="28"/>
          <w:szCs w:val="28"/>
        </w:rPr>
        <w:t xml:space="preserve">борьбу с распространением новой коронавирусной инфекции, было обеспечено </w:t>
      </w:r>
      <w:r w:rsidR="00BB20B3" w:rsidRPr="001846C7">
        <w:rPr>
          <w:sz w:val="28"/>
          <w:szCs w:val="28"/>
        </w:rPr>
        <w:t>в полном объеме</w:t>
      </w:r>
      <w:r w:rsidRPr="001846C7">
        <w:rPr>
          <w:sz w:val="28"/>
          <w:szCs w:val="28"/>
        </w:rPr>
        <w:t>.</w:t>
      </w:r>
    </w:p>
    <w:p w14:paraId="4B8FB273" w14:textId="60AB71D2" w:rsidR="00BB20B3" w:rsidRPr="001846C7" w:rsidRDefault="00B516E4" w:rsidP="001846C7">
      <w:pPr>
        <w:pStyle w:val="a3"/>
        <w:spacing w:after="0"/>
        <w:ind w:firstLine="709"/>
        <w:jc w:val="both"/>
        <w:rPr>
          <w:sz w:val="28"/>
          <w:szCs w:val="28"/>
        </w:rPr>
      </w:pPr>
      <w:r w:rsidRPr="001846C7">
        <w:rPr>
          <w:sz w:val="28"/>
          <w:szCs w:val="28"/>
        </w:rPr>
        <w:lastRenderedPageBreak/>
        <w:t>В итоге</w:t>
      </w:r>
      <w:r w:rsidR="00AB7E7F" w:rsidRPr="001846C7">
        <w:rPr>
          <w:sz w:val="28"/>
          <w:szCs w:val="28"/>
        </w:rPr>
        <w:t>,</w:t>
      </w:r>
      <w:r w:rsidRPr="001846C7">
        <w:rPr>
          <w:sz w:val="28"/>
          <w:szCs w:val="28"/>
        </w:rPr>
        <w:t xml:space="preserve"> расходы </w:t>
      </w:r>
      <w:r w:rsidR="00BB20B3" w:rsidRPr="001846C7">
        <w:rPr>
          <w:sz w:val="28"/>
          <w:szCs w:val="28"/>
        </w:rPr>
        <w:t xml:space="preserve">бюджета </w:t>
      </w:r>
      <w:r w:rsidRPr="001846C7">
        <w:rPr>
          <w:sz w:val="28"/>
          <w:szCs w:val="28"/>
        </w:rPr>
        <w:t xml:space="preserve">превысили </w:t>
      </w:r>
      <w:r w:rsidR="00126CE8" w:rsidRPr="001846C7">
        <w:rPr>
          <w:sz w:val="28"/>
          <w:szCs w:val="28"/>
        </w:rPr>
        <w:t>2,</w:t>
      </w:r>
      <w:r w:rsidR="00B65003" w:rsidRPr="001846C7">
        <w:rPr>
          <w:sz w:val="28"/>
          <w:szCs w:val="28"/>
        </w:rPr>
        <w:t>3</w:t>
      </w:r>
      <w:r w:rsidRPr="001846C7">
        <w:rPr>
          <w:sz w:val="28"/>
          <w:szCs w:val="28"/>
        </w:rPr>
        <w:t xml:space="preserve"> млрд. рублей, что на </w:t>
      </w:r>
      <w:r w:rsidR="00126CE8" w:rsidRPr="001846C7">
        <w:rPr>
          <w:sz w:val="28"/>
          <w:szCs w:val="28"/>
        </w:rPr>
        <w:t>1</w:t>
      </w:r>
      <w:r w:rsidR="00B65003" w:rsidRPr="001846C7">
        <w:rPr>
          <w:sz w:val="28"/>
          <w:szCs w:val="28"/>
        </w:rPr>
        <w:t>1</w:t>
      </w:r>
      <w:r w:rsidR="001A4727" w:rsidRPr="001846C7">
        <w:rPr>
          <w:sz w:val="28"/>
          <w:szCs w:val="28"/>
        </w:rPr>
        <w:t xml:space="preserve"> процентов</w:t>
      </w:r>
      <w:r w:rsidRPr="001846C7">
        <w:rPr>
          <w:sz w:val="28"/>
          <w:szCs w:val="28"/>
        </w:rPr>
        <w:t xml:space="preserve"> превышает уровень </w:t>
      </w:r>
      <w:r w:rsidR="001A4727" w:rsidRPr="001846C7">
        <w:rPr>
          <w:sz w:val="28"/>
          <w:szCs w:val="28"/>
        </w:rPr>
        <w:t>2019</w:t>
      </w:r>
      <w:r w:rsidRPr="001846C7">
        <w:rPr>
          <w:sz w:val="28"/>
          <w:szCs w:val="28"/>
        </w:rPr>
        <w:t xml:space="preserve"> года. </w:t>
      </w:r>
      <w:r w:rsidR="00BB20B3" w:rsidRPr="001846C7">
        <w:rPr>
          <w:sz w:val="28"/>
          <w:szCs w:val="28"/>
        </w:rPr>
        <w:t xml:space="preserve">Финансирование расходов бюджета осуществлялось в </w:t>
      </w:r>
      <w:r w:rsidR="00E21A21" w:rsidRPr="001846C7">
        <w:rPr>
          <w:sz w:val="28"/>
          <w:szCs w:val="28"/>
        </w:rPr>
        <w:t>штатном</w:t>
      </w:r>
      <w:r w:rsidR="00BB20B3" w:rsidRPr="001846C7">
        <w:rPr>
          <w:sz w:val="28"/>
          <w:szCs w:val="28"/>
        </w:rPr>
        <w:t xml:space="preserve"> </w:t>
      </w:r>
      <w:r w:rsidR="00E21A21" w:rsidRPr="001846C7">
        <w:rPr>
          <w:sz w:val="28"/>
          <w:szCs w:val="28"/>
        </w:rPr>
        <w:t>режиме, без задержек и сбоев, в результате чего в бюджете округа отсутствует просроченная кредиторская задолженность.</w:t>
      </w:r>
    </w:p>
    <w:p w14:paraId="17E8B7BE" w14:textId="42E1E3FE" w:rsidR="00B516E4" w:rsidRPr="001846C7" w:rsidRDefault="00126CE8" w:rsidP="001846C7">
      <w:pPr>
        <w:pStyle w:val="a3"/>
        <w:spacing w:after="0"/>
        <w:ind w:firstLine="709"/>
        <w:jc w:val="both"/>
        <w:rPr>
          <w:sz w:val="28"/>
          <w:szCs w:val="28"/>
        </w:rPr>
      </w:pPr>
      <w:r w:rsidRPr="001846C7">
        <w:rPr>
          <w:sz w:val="28"/>
          <w:szCs w:val="28"/>
        </w:rPr>
        <w:t xml:space="preserve">Исполнение бюджета осуществляется в рамках </w:t>
      </w:r>
      <w:r w:rsidR="001A4727" w:rsidRPr="001846C7">
        <w:rPr>
          <w:sz w:val="28"/>
          <w:szCs w:val="28"/>
        </w:rPr>
        <w:t xml:space="preserve">15 </w:t>
      </w:r>
      <w:r w:rsidRPr="001846C7">
        <w:rPr>
          <w:sz w:val="28"/>
          <w:szCs w:val="28"/>
        </w:rPr>
        <w:t xml:space="preserve">муниципальных программ, что составляет более 97 процентов от общего объема расходов бюджета округа. </w:t>
      </w:r>
      <w:r w:rsidR="00B516E4" w:rsidRPr="001846C7">
        <w:rPr>
          <w:sz w:val="28"/>
          <w:szCs w:val="28"/>
        </w:rPr>
        <w:t xml:space="preserve">Значительно увеличен объем средств, направленных на реализацию </w:t>
      </w:r>
      <w:r w:rsidR="00ED6D88" w:rsidRPr="001846C7">
        <w:rPr>
          <w:sz w:val="28"/>
          <w:szCs w:val="28"/>
        </w:rPr>
        <w:t>региональных</w:t>
      </w:r>
      <w:r w:rsidR="00B516E4" w:rsidRPr="001846C7">
        <w:rPr>
          <w:sz w:val="28"/>
          <w:szCs w:val="28"/>
        </w:rPr>
        <w:t xml:space="preserve"> проектов</w:t>
      </w:r>
      <w:r w:rsidR="00ED6D88" w:rsidRPr="001846C7">
        <w:rPr>
          <w:sz w:val="28"/>
          <w:szCs w:val="28"/>
        </w:rPr>
        <w:t xml:space="preserve"> Ставропольского края. В рамках муниципальных программ в 2020</w:t>
      </w:r>
      <w:r w:rsidR="005366D3" w:rsidRPr="001846C7">
        <w:rPr>
          <w:sz w:val="28"/>
          <w:szCs w:val="28"/>
        </w:rPr>
        <w:t xml:space="preserve"> году</w:t>
      </w:r>
      <w:r w:rsidR="00ED6D88" w:rsidRPr="001846C7">
        <w:rPr>
          <w:sz w:val="28"/>
          <w:szCs w:val="28"/>
        </w:rPr>
        <w:t xml:space="preserve"> на выполнение мероприятий </w:t>
      </w:r>
      <w:r w:rsidR="00B516E4" w:rsidRPr="001846C7">
        <w:rPr>
          <w:sz w:val="28"/>
          <w:szCs w:val="28"/>
        </w:rPr>
        <w:t xml:space="preserve">5 </w:t>
      </w:r>
      <w:r w:rsidR="00ED6D88" w:rsidRPr="001846C7">
        <w:rPr>
          <w:sz w:val="28"/>
          <w:szCs w:val="28"/>
        </w:rPr>
        <w:t xml:space="preserve">региональных </w:t>
      </w:r>
      <w:r w:rsidR="00B516E4" w:rsidRPr="001846C7">
        <w:rPr>
          <w:sz w:val="28"/>
          <w:szCs w:val="28"/>
        </w:rPr>
        <w:t>проекто</w:t>
      </w:r>
      <w:r w:rsidR="00ED6D88" w:rsidRPr="001846C7">
        <w:rPr>
          <w:sz w:val="28"/>
          <w:szCs w:val="28"/>
        </w:rPr>
        <w:t xml:space="preserve">в </w:t>
      </w:r>
      <w:r w:rsidR="00B516E4" w:rsidRPr="001846C7">
        <w:rPr>
          <w:sz w:val="28"/>
          <w:szCs w:val="28"/>
        </w:rPr>
        <w:t xml:space="preserve">использовано </w:t>
      </w:r>
      <w:r w:rsidR="00ED6D88" w:rsidRPr="001846C7">
        <w:rPr>
          <w:sz w:val="28"/>
          <w:szCs w:val="28"/>
        </w:rPr>
        <w:t>около</w:t>
      </w:r>
      <w:r w:rsidR="00B516E4" w:rsidRPr="001846C7">
        <w:rPr>
          <w:sz w:val="28"/>
          <w:szCs w:val="28"/>
        </w:rPr>
        <w:t xml:space="preserve"> 120 млн. рублей.</w:t>
      </w:r>
    </w:p>
    <w:p w14:paraId="6EF45220" w14:textId="77777777" w:rsidR="00D110FB" w:rsidRPr="001846C7" w:rsidRDefault="00D110FB" w:rsidP="001846C7">
      <w:pPr>
        <w:pStyle w:val="a3"/>
        <w:spacing w:after="0"/>
        <w:ind w:firstLine="709"/>
        <w:jc w:val="both"/>
        <w:rPr>
          <w:sz w:val="28"/>
          <w:szCs w:val="28"/>
        </w:rPr>
      </w:pPr>
    </w:p>
    <w:p w14:paraId="736D9B22" w14:textId="3A0CFB33" w:rsidR="004F70B2" w:rsidRPr="001846C7" w:rsidRDefault="00012EA8" w:rsidP="00184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6C7">
        <w:rPr>
          <w:rFonts w:ascii="Times New Roman" w:hAnsi="Times New Roman" w:cs="Times New Roman"/>
          <w:sz w:val="28"/>
          <w:szCs w:val="28"/>
        </w:rPr>
        <w:t xml:space="preserve">В </w:t>
      </w:r>
      <w:r w:rsidR="004F70B2" w:rsidRPr="001846C7">
        <w:rPr>
          <w:rFonts w:ascii="Times New Roman" w:hAnsi="Times New Roman" w:cs="Times New Roman"/>
          <w:sz w:val="28"/>
          <w:szCs w:val="28"/>
        </w:rPr>
        <w:t>округе</w:t>
      </w:r>
      <w:r w:rsidRPr="001846C7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CA2946" w:rsidRPr="001846C7">
        <w:rPr>
          <w:rFonts w:ascii="Times New Roman" w:hAnsi="Times New Roman" w:cs="Times New Roman"/>
          <w:sz w:val="28"/>
          <w:szCs w:val="28"/>
        </w:rPr>
        <w:t>е</w:t>
      </w:r>
      <w:r w:rsidRPr="001846C7">
        <w:rPr>
          <w:rFonts w:ascii="Times New Roman" w:hAnsi="Times New Roman" w:cs="Times New Roman"/>
          <w:sz w:val="28"/>
          <w:szCs w:val="28"/>
        </w:rPr>
        <w:t xml:space="preserve">т </w:t>
      </w:r>
      <w:r w:rsidR="001A4727" w:rsidRPr="001846C7">
        <w:rPr>
          <w:rFonts w:ascii="Times New Roman" w:hAnsi="Times New Roman" w:cs="Times New Roman"/>
          <w:sz w:val="28"/>
          <w:szCs w:val="28"/>
        </w:rPr>
        <w:t>более 450 юридических лиц</w:t>
      </w:r>
      <w:r w:rsidR="00542460" w:rsidRPr="001846C7">
        <w:rPr>
          <w:rFonts w:ascii="Times New Roman" w:hAnsi="Times New Roman" w:cs="Times New Roman"/>
          <w:sz w:val="28"/>
          <w:szCs w:val="28"/>
        </w:rPr>
        <w:t xml:space="preserve">, </w:t>
      </w:r>
      <w:r w:rsidRPr="001846C7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542460" w:rsidRPr="001846C7">
        <w:rPr>
          <w:rFonts w:ascii="Times New Roman" w:hAnsi="Times New Roman" w:cs="Times New Roman"/>
          <w:sz w:val="28"/>
          <w:szCs w:val="28"/>
        </w:rPr>
        <w:t xml:space="preserve">двух тысяч </w:t>
      </w:r>
      <w:r w:rsidR="001A4727" w:rsidRPr="001846C7">
        <w:rPr>
          <w:rFonts w:ascii="Times New Roman" w:hAnsi="Times New Roman" w:cs="Times New Roman"/>
          <w:sz w:val="28"/>
          <w:szCs w:val="28"/>
        </w:rPr>
        <w:t>индивидуальных</w:t>
      </w:r>
      <w:r w:rsidR="00542460" w:rsidRPr="001846C7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1A4727" w:rsidRPr="001846C7">
        <w:rPr>
          <w:rFonts w:ascii="Times New Roman" w:hAnsi="Times New Roman" w:cs="Times New Roman"/>
          <w:sz w:val="28"/>
          <w:szCs w:val="28"/>
        </w:rPr>
        <w:t>ей</w:t>
      </w:r>
      <w:r w:rsidRPr="001846C7">
        <w:rPr>
          <w:rFonts w:ascii="Times New Roman" w:hAnsi="Times New Roman" w:cs="Times New Roman"/>
          <w:sz w:val="28"/>
          <w:szCs w:val="28"/>
        </w:rPr>
        <w:t xml:space="preserve">. В минувшем году большинству предприятий удалось сохранить рабочие коллективы, обеспечить своевременность выплаты заработной платы, не допустить задолженности по налоговым платежам в бюджеты всех уровней. </w:t>
      </w:r>
    </w:p>
    <w:p w14:paraId="2ECED7AB" w14:textId="77777777" w:rsidR="00553683" w:rsidRPr="001846C7" w:rsidRDefault="00012EA8" w:rsidP="0018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6C7">
        <w:rPr>
          <w:rFonts w:ascii="Times New Roman" w:hAnsi="Times New Roman" w:cs="Times New Roman"/>
          <w:sz w:val="28"/>
          <w:szCs w:val="28"/>
        </w:rPr>
        <w:t>Предприятиям удалось сохранить не только численность работников, но и не снизить темпы производства.</w:t>
      </w:r>
      <w:r w:rsidR="004F70B2" w:rsidRPr="001846C7">
        <w:rPr>
          <w:rFonts w:ascii="Times New Roman" w:hAnsi="Times New Roman" w:cs="Times New Roman"/>
          <w:sz w:val="28"/>
          <w:szCs w:val="28"/>
        </w:rPr>
        <w:t xml:space="preserve"> </w:t>
      </w:r>
      <w:r w:rsidRPr="001846C7">
        <w:rPr>
          <w:rFonts w:ascii="Times New Roman" w:hAnsi="Times New Roman" w:cs="Times New Roman"/>
          <w:sz w:val="28"/>
          <w:szCs w:val="28"/>
        </w:rPr>
        <w:t xml:space="preserve">В целом оборот предприятий составил </w:t>
      </w:r>
      <w:r w:rsidR="004F70B2" w:rsidRPr="001846C7">
        <w:rPr>
          <w:rFonts w:ascii="Times New Roman" w:hAnsi="Times New Roman" w:cs="Times New Roman"/>
          <w:sz w:val="28"/>
          <w:szCs w:val="28"/>
        </w:rPr>
        <w:t xml:space="preserve">почти 19 </w:t>
      </w:r>
      <w:r w:rsidRPr="001846C7">
        <w:rPr>
          <w:rFonts w:ascii="Times New Roman" w:hAnsi="Times New Roman" w:cs="Times New Roman"/>
          <w:sz w:val="28"/>
          <w:szCs w:val="28"/>
        </w:rPr>
        <w:t>миллиардов рублей.</w:t>
      </w:r>
    </w:p>
    <w:p w14:paraId="23374796" w14:textId="4408D437" w:rsidR="00012EA8" w:rsidRPr="001846C7" w:rsidRDefault="00012EA8" w:rsidP="00184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6C7">
        <w:rPr>
          <w:rFonts w:ascii="Times New Roman" w:hAnsi="Times New Roman" w:cs="Times New Roman"/>
          <w:sz w:val="28"/>
          <w:szCs w:val="28"/>
        </w:rPr>
        <w:t xml:space="preserve">Отмечу, что </w:t>
      </w:r>
      <w:r w:rsidR="004F70B2" w:rsidRPr="001846C7">
        <w:rPr>
          <w:rFonts w:ascii="Times New Roman" w:hAnsi="Times New Roman" w:cs="Times New Roman"/>
          <w:sz w:val="28"/>
          <w:szCs w:val="28"/>
        </w:rPr>
        <w:t>численность работников крупных и средних предприятий</w:t>
      </w:r>
      <w:r w:rsidRPr="001846C7">
        <w:rPr>
          <w:rFonts w:ascii="Times New Roman" w:hAnsi="Times New Roman" w:cs="Times New Roman"/>
          <w:sz w:val="28"/>
          <w:szCs w:val="28"/>
        </w:rPr>
        <w:t xml:space="preserve"> значительно не изменил</w:t>
      </w:r>
      <w:r w:rsidR="004F70B2" w:rsidRPr="001846C7">
        <w:rPr>
          <w:rFonts w:ascii="Times New Roman" w:hAnsi="Times New Roman" w:cs="Times New Roman"/>
          <w:sz w:val="28"/>
          <w:szCs w:val="28"/>
        </w:rPr>
        <w:t>ась</w:t>
      </w:r>
      <w:r w:rsidRPr="001846C7">
        <w:rPr>
          <w:rFonts w:ascii="Times New Roman" w:hAnsi="Times New Roman" w:cs="Times New Roman"/>
          <w:sz w:val="28"/>
          <w:szCs w:val="28"/>
        </w:rPr>
        <w:t xml:space="preserve"> и составил</w:t>
      </w:r>
      <w:r w:rsidR="004F70B2" w:rsidRPr="001846C7">
        <w:rPr>
          <w:rFonts w:ascii="Times New Roman" w:hAnsi="Times New Roman" w:cs="Times New Roman"/>
          <w:sz w:val="28"/>
          <w:szCs w:val="28"/>
        </w:rPr>
        <w:t>а</w:t>
      </w:r>
      <w:r w:rsidRPr="001846C7">
        <w:rPr>
          <w:rFonts w:ascii="Times New Roman" w:hAnsi="Times New Roman" w:cs="Times New Roman"/>
          <w:sz w:val="28"/>
          <w:szCs w:val="28"/>
        </w:rPr>
        <w:t xml:space="preserve"> </w:t>
      </w:r>
      <w:r w:rsidR="004F70B2" w:rsidRPr="001846C7">
        <w:rPr>
          <w:rFonts w:ascii="Times New Roman" w:hAnsi="Times New Roman" w:cs="Times New Roman"/>
          <w:sz w:val="28"/>
          <w:szCs w:val="28"/>
        </w:rPr>
        <w:t xml:space="preserve">10,5 </w:t>
      </w:r>
      <w:r w:rsidRPr="001846C7">
        <w:rPr>
          <w:rFonts w:ascii="Times New Roman" w:hAnsi="Times New Roman" w:cs="Times New Roman"/>
          <w:sz w:val="28"/>
          <w:szCs w:val="28"/>
        </w:rPr>
        <w:t>тысяч человек</w:t>
      </w:r>
      <w:r w:rsidR="007B2278" w:rsidRPr="001846C7">
        <w:rPr>
          <w:rFonts w:ascii="Times New Roman" w:hAnsi="Times New Roman" w:cs="Times New Roman"/>
          <w:sz w:val="28"/>
          <w:szCs w:val="28"/>
        </w:rPr>
        <w:t>, а их</w:t>
      </w:r>
      <w:r w:rsidRPr="001846C7">
        <w:rPr>
          <w:rFonts w:ascii="Times New Roman" w:hAnsi="Times New Roman" w:cs="Times New Roman"/>
          <w:sz w:val="28"/>
          <w:szCs w:val="28"/>
        </w:rPr>
        <w:t xml:space="preserve"> </w:t>
      </w:r>
      <w:r w:rsidR="007B2278" w:rsidRPr="001846C7">
        <w:rPr>
          <w:rFonts w:ascii="Times New Roman" w:eastAsia="Lucida Sans Unicode" w:hAnsi="Times New Roman" w:cs="Tahoma"/>
          <w:sz w:val="28"/>
          <w:szCs w:val="28"/>
        </w:rPr>
        <w:t>среднемесячная начисленная заработная плата увеличилась до 2980</w:t>
      </w:r>
      <w:r w:rsidR="005F7EAA" w:rsidRPr="001846C7">
        <w:rPr>
          <w:rFonts w:ascii="Times New Roman" w:eastAsia="Lucida Sans Unicode" w:hAnsi="Times New Roman" w:cs="Tahoma"/>
          <w:sz w:val="28"/>
          <w:szCs w:val="28"/>
        </w:rPr>
        <w:t xml:space="preserve">9 </w:t>
      </w:r>
      <w:r w:rsidR="007B2278" w:rsidRPr="001846C7">
        <w:rPr>
          <w:rFonts w:ascii="Times New Roman" w:eastAsia="Lucida Sans Unicode" w:hAnsi="Times New Roman" w:cs="Tahoma"/>
          <w:sz w:val="28"/>
          <w:szCs w:val="28"/>
        </w:rPr>
        <w:t>рубл</w:t>
      </w:r>
      <w:r w:rsidR="005F7EAA" w:rsidRPr="001846C7">
        <w:rPr>
          <w:rFonts w:ascii="Times New Roman" w:eastAsia="Lucida Sans Unicode" w:hAnsi="Times New Roman" w:cs="Tahoma"/>
          <w:sz w:val="28"/>
          <w:szCs w:val="28"/>
        </w:rPr>
        <w:t>ей.</w:t>
      </w:r>
    </w:p>
    <w:p w14:paraId="0B3FA2AB" w14:textId="02135230" w:rsidR="00012EA8" w:rsidRPr="001846C7" w:rsidRDefault="00012EA8" w:rsidP="00184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6C7">
        <w:rPr>
          <w:rFonts w:ascii="Times New Roman" w:hAnsi="Times New Roman" w:cs="Times New Roman"/>
          <w:sz w:val="28"/>
          <w:szCs w:val="28"/>
        </w:rPr>
        <w:t xml:space="preserve">При этом, существенно изменилась ситуация на рынке труда — за отчетный год количество безработных </w:t>
      </w:r>
      <w:r w:rsidR="00F54F52" w:rsidRPr="001846C7">
        <w:rPr>
          <w:rFonts w:ascii="Times New Roman" w:hAnsi="Times New Roman" w:cs="Times New Roman"/>
          <w:sz w:val="28"/>
          <w:szCs w:val="28"/>
        </w:rPr>
        <w:t xml:space="preserve">увеличилось </w:t>
      </w:r>
      <w:r w:rsidR="004F70B2" w:rsidRPr="001846C7">
        <w:rPr>
          <w:rFonts w:ascii="Times New Roman" w:hAnsi="Times New Roman" w:cs="Times New Roman"/>
          <w:sz w:val="28"/>
          <w:szCs w:val="28"/>
        </w:rPr>
        <w:t>почти в 6</w:t>
      </w:r>
      <w:r w:rsidRPr="001846C7">
        <w:rPr>
          <w:rFonts w:ascii="Times New Roman" w:hAnsi="Times New Roman" w:cs="Times New Roman"/>
          <w:sz w:val="28"/>
          <w:szCs w:val="28"/>
        </w:rPr>
        <w:t xml:space="preserve"> раз и составило </w:t>
      </w:r>
      <w:r w:rsidR="004F70B2" w:rsidRPr="001846C7">
        <w:rPr>
          <w:rFonts w:ascii="Times New Roman" w:hAnsi="Times New Roman" w:cs="Times New Roman"/>
          <w:sz w:val="28"/>
          <w:szCs w:val="28"/>
        </w:rPr>
        <w:t xml:space="preserve">2339 </w:t>
      </w:r>
      <w:r w:rsidRPr="001846C7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F54F52" w:rsidRPr="001846C7">
        <w:rPr>
          <w:rFonts w:ascii="Times New Roman" w:hAnsi="Times New Roman" w:cs="Times New Roman"/>
          <w:sz w:val="28"/>
          <w:szCs w:val="28"/>
        </w:rPr>
        <w:t>на 1289</w:t>
      </w:r>
      <w:r w:rsidRPr="001846C7">
        <w:rPr>
          <w:rFonts w:ascii="Times New Roman" w:hAnsi="Times New Roman" w:cs="Times New Roman"/>
          <w:sz w:val="28"/>
          <w:szCs w:val="28"/>
        </w:rPr>
        <w:t xml:space="preserve"> вакансий.</w:t>
      </w:r>
    </w:p>
    <w:p w14:paraId="28272D84" w14:textId="0209F0E8" w:rsidR="00AD5DB5" w:rsidRPr="001846C7" w:rsidRDefault="00F54F52" w:rsidP="00184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6C7">
        <w:rPr>
          <w:rFonts w:ascii="Times New Roman" w:hAnsi="Times New Roman" w:cs="Times New Roman"/>
          <w:sz w:val="28"/>
          <w:szCs w:val="28"/>
        </w:rPr>
        <w:t>Сложившаяся экономическая ситуация в стране</w:t>
      </w:r>
      <w:r w:rsidR="00E21A21" w:rsidRPr="001846C7">
        <w:rPr>
          <w:rFonts w:ascii="Times New Roman" w:hAnsi="Times New Roman" w:cs="Times New Roman"/>
          <w:sz w:val="28"/>
          <w:szCs w:val="28"/>
        </w:rPr>
        <w:t xml:space="preserve"> не могла не отразиться </w:t>
      </w:r>
      <w:r w:rsidRPr="001846C7">
        <w:rPr>
          <w:rFonts w:ascii="Times New Roman" w:hAnsi="Times New Roman" w:cs="Times New Roman"/>
          <w:sz w:val="28"/>
          <w:szCs w:val="28"/>
        </w:rPr>
        <w:t xml:space="preserve">на малом бизнесе. Основную долю малого и среднего бизнеса </w:t>
      </w:r>
      <w:r w:rsidR="00126CE8" w:rsidRPr="001846C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1846C7">
        <w:rPr>
          <w:rFonts w:ascii="Times New Roman" w:hAnsi="Times New Roman" w:cs="Times New Roman"/>
          <w:sz w:val="28"/>
          <w:szCs w:val="28"/>
        </w:rPr>
        <w:t xml:space="preserve">составляют предприятия потребительского рынка. Сегодня эту нишу в округе занимают 677 объектов торговли, бытового обслуживания и общественного питания. </w:t>
      </w:r>
      <w:r w:rsidR="00E21A21" w:rsidRPr="001846C7">
        <w:rPr>
          <w:rFonts w:ascii="Times New Roman" w:hAnsi="Times New Roman" w:cs="Times New Roman"/>
          <w:sz w:val="28"/>
          <w:szCs w:val="28"/>
        </w:rPr>
        <w:t xml:space="preserve">Именно эта сфера в первую очередь пострадала от </w:t>
      </w:r>
      <w:r w:rsidRPr="001846C7">
        <w:rPr>
          <w:rFonts w:ascii="Times New Roman" w:eastAsia="Calibri" w:hAnsi="Times New Roman" w:cs="Times New Roman"/>
          <w:sz w:val="28"/>
          <w:szCs w:val="28"/>
          <w:lang w:eastAsia="ru-RU"/>
        </w:rPr>
        <w:t>ограничений</w:t>
      </w:r>
      <w:r w:rsidR="00E21A21" w:rsidRPr="001846C7">
        <w:rPr>
          <w:rFonts w:ascii="Times New Roman" w:eastAsia="Calibri" w:hAnsi="Times New Roman" w:cs="Times New Roman"/>
          <w:sz w:val="28"/>
          <w:szCs w:val="28"/>
          <w:lang w:eastAsia="ru-RU"/>
        </w:rPr>
        <w:t>, введенных для</w:t>
      </w:r>
      <w:r w:rsidRPr="001846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снижени</w:t>
      </w:r>
      <w:r w:rsidR="00E21A21" w:rsidRPr="001846C7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1846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рисков распространения новой </w:t>
      </w:r>
      <w:r w:rsidR="005366D3" w:rsidRPr="001846C7">
        <w:rPr>
          <w:rFonts w:ascii="Times New Roman" w:eastAsia="Calibri" w:hAnsi="Times New Roman" w:cs="Times New Roman"/>
          <w:sz w:val="28"/>
          <w:szCs w:val="28"/>
          <w:lang w:eastAsia="ru-RU"/>
        </w:rPr>
        <w:t>коронавирусной инфекции COVID-</w:t>
      </w:r>
      <w:r w:rsidRPr="001846C7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Pr="001846C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4AA81F" w14:textId="494BE14C" w:rsidR="00561385" w:rsidRPr="001846C7" w:rsidRDefault="00153606" w:rsidP="001846C7">
      <w:pPr>
        <w:pStyle w:val="1"/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846C7">
        <w:rPr>
          <w:rFonts w:ascii="Times New Roman" w:hAnsi="Times New Roman" w:cs="Times New Roman"/>
        </w:rPr>
        <w:t xml:space="preserve">В минувшем году в </w:t>
      </w:r>
      <w:r w:rsidR="00173C1B" w:rsidRPr="001846C7">
        <w:rPr>
          <w:rFonts w:ascii="Times New Roman" w:hAnsi="Times New Roman" w:cs="Times New Roman"/>
        </w:rPr>
        <w:t xml:space="preserve">зоне риска </w:t>
      </w:r>
      <w:r w:rsidRPr="001846C7">
        <w:rPr>
          <w:rFonts w:ascii="Times New Roman" w:hAnsi="Times New Roman" w:cs="Times New Roman"/>
        </w:rPr>
        <w:t>оказалось</w:t>
      </w:r>
      <w:r w:rsidR="00173C1B" w:rsidRPr="001846C7">
        <w:rPr>
          <w:rFonts w:ascii="Times New Roman" w:hAnsi="Times New Roman" w:cs="Times New Roman"/>
        </w:rPr>
        <w:t xml:space="preserve"> </w:t>
      </w:r>
      <w:r w:rsidRPr="001846C7">
        <w:rPr>
          <w:rFonts w:ascii="Times New Roman" w:hAnsi="Times New Roman" w:cs="Times New Roman"/>
        </w:rPr>
        <w:t xml:space="preserve">и </w:t>
      </w:r>
      <w:r w:rsidR="00173C1B" w:rsidRPr="001846C7">
        <w:rPr>
          <w:rFonts w:ascii="Times New Roman" w:hAnsi="Times New Roman" w:cs="Times New Roman"/>
        </w:rPr>
        <w:t>сельское хозяйство</w:t>
      </w:r>
      <w:r w:rsidR="00561385" w:rsidRPr="001846C7">
        <w:rPr>
          <w:rFonts w:ascii="Times New Roman" w:hAnsi="Times New Roman" w:cs="Times New Roman"/>
        </w:rPr>
        <w:t>, где п</w:t>
      </w:r>
      <w:r w:rsidR="00561385" w:rsidRPr="001846C7">
        <w:rPr>
          <w:rFonts w:ascii="Times New Roman" w:eastAsia="Times New Roman" w:hAnsi="Times New Roman" w:cs="Times New Roman"/>
          <w:lang w:eastAsia="ru-RU"/>
        </w:rPr>
        <w:t>роизводство зерновых и технических культур сократилось в 2 раза. Существенное влияние на формирование урожая</w:t>
      </w:r>
      <w:r w:rsidR="00561385" w:rsidRPr="001846C7">
        <w:rPr>
          <w:rFonts w:ascii="Times New Roman" w:hAnsi="Times New Roman" w:cs="Times New Roman"/>
          <w:color w:val="000000"/>
        </w:rPr>
        <w:t xml:space="preserve"> основных сельскохозяйственных культур оказали з</w:t>
      </w:r>
      <w:r w:rsidR="00173C1B" w:rsidRPr="001846C7">
        <w:rPr>
          <w:rFonts w:ascii="Times New Roman" w:hAnsi="Times New Roman" w:cs="Times New Roman"/>
          <w:color w:val="000000"/>
        </w:rPr>
        <w:t xml:space="preserve">асушливые осень и зима, </w:t>
      </w:r>
      <w:r w:rsidR="00173C1B" w:rsidRPr="001846C7">
        <w:rPr>
          <w:rFonts w:ascii="Times New Roman" w:eastAsia="Times New Roman" w:hAnsi="Times New Roman" w:cs="Times New Roman"/>
          <w:lang w:eastAsia="ru-RU"/>
        </w:rPr>
        <w:t>весенние заморозки</w:t>
      </w:r>
      <w:r w:rsidR="001A4727" w:rsidRPr="001846C7">
        <w:rPr>
          <w:rFonts w:ascii="Times New Roman" w:eastAsia="Times New Roman" w:hAnsi="Times New Roman" w:cs="Times New Roman"/>
          <w:lang w:eastAsia="ru-RU"/>
        </w:rPr>
        <w:t>.</w:t>
      </w:r>
      <w:r w:rsidR="00561385" w:rsidRPr="001846C7">
        <w:rPr>
          <w:rFonts w:ascii="Times New Roman" w:eastAsia="Times New Roman" w:hAnsi="Times New Roman" w:cs="Times New Roman"/>
          <w:lang w:eastAsia="ru-RU"/>
        </w:rPr>
        <w:t xml:space="preserve"> </w:t>
      </w:r>
      <w:r w:rsidR="001A4727" w:rsidRPr="001846C7">
        <w:rPr>
          <w:rFonts w:ascii="Times New Roman" w:eastAsia="Times New Roman" w:hAnsi="Times New Roman" w:cs="Times New Roman"/>
          <w:lang w:eastAsia="ru-RU"/>
        </w:rPr>
        <w:t>В</w:t>
      </w:r>
      <w:r w:rsidR="00561385" w:rsidRPr="001846C7">
        <w:rPr>
          <w:rFonts w:ascii="Times New Roman" w:eastAsia="Times New Roman" w:hAnsi="Times New Roman" w:cs="Times New Roman"/>
          <w:lang w:eastAsia="ru-RU"/>
        </w:rPr>
        <w:t xml:space="preserve"> </w:t>
      </w:r>
      <w:r w:rsidR="00173C1B" w:rsidRPr="001846C7">
        <w:rPr>
          <w:rFonts w:ascii="Times New Roman" w:eastAsia="Times New Roman" w:hAnsi="Times New Roman" w:cs="Times New Roman"/>
          <w:lang w:eastAsia="ru-RU"/>
        </w:rPr>
        <w:t xml:space="preserve">результате возникновения почвенно-воздушной засухи в округе </w:t>
      </w:r>
      <w:r w:rsidR="001A4727" w:rsidRPr="001846C7">
        <w:rPr>
          <w:rFonts w:ascii="Times New Roman" w:eastAsia="Times New Roman" w:hAnsi="Times New Roman" w:cs="Times New Roman"/>
          <w:lang w:eastAsia="ru-RU"/>
        </w:rPr>
        <w:t xml:space="preserve">28 апреля </w:t>
      </w:r>
      <w:r w:rsidR="00173C1B" w:rsidRPr="001846C7">
        <w:rPr>
          <w:rFonts w:ascii="Times New Roman" w:eastAsia="Times New Roman" w:hAnsi="Times New Roman" w:cs="Times New Roman"/>
          <w:lang w:eastAsia="ru-RU"/>
        </w:rPr>
        <w:t>был введен режим чрезвычайной ситуации муниципального уровня</w:t>
      </w:r>
      <w:r w:rsidR="001A4727" w:rsidRPr="001846C7">
        <w:rPr>
          <w:rFonts w:ascii="Times New Roman" w:eastAsia="Times New Roman" w:hAnsi="Times New Roman" w:cs="Times New Roman"/>
          <w:lang w:eastAsia="ru-RU"/>
        </w:rPr>
        <w:t>.</w:t>
      </w:r>
      <w:r w:rsidR="007E48BE" w:rsidRPr="001846C7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6796A74" w14:textId="585401A4" w:rsidR="00CA2946" w:rsidRPr="001846C7" w:rsidRDefault="00CA2946" w:rsidP="001846C7">
      <w:pPr>
        <w:pStyle w:val="1"/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846C7">
        <w:rPr>
          <w:rFonts w:ascii="Times New Roman" w:eastAsia="Times New Roman" w:hAnsi="Times New Roman" w:cs="Times New Roman"/>
          <w:lang w:eastAsia="ru-RU"/>
        </w:rPr>
        <w:t xml:space="preserve">За прошедший год </w:t>
      </w:r>
      <w:r w:rsidR="009050AB" w:rsidRPr="001846C7">
        <w:rPr>
          <w:rFonts w:ascii="Times New Roman" w:eastAsia="Times New Roman" w:hAnsi="Times New Roman" w:cs="Times New Roman"/>
          <w:lang w:eastAsia="ru-RU"/>
        </w:rPr>
        <w:t xml:space="preserve">в хозяйствах всех категорий надоено около 28 тыс. тонн </w:t>
      </w:r>
      <w:r w:rsidRPr="001846C7">
        <w:rPr>
          <w:rFonts w:ascii="Times New Roman" w:eastAsia="Times New Roman" w:hAnsi="Times New Roman" w:cs="Times New Roman"/>
          <w:lang w:eastAsia="ru-RU"/>
        </w:rPr>
        <w:t xml:space="preserve">молока, средний удой на одну корову составил 20 литров при жирности 4,0 </w:t>
      </w:r>
      <w:r w:rsidR="009050AB" w:rsidRPr="001846C7">
        <w:rPr>
          <w:rFonts w:ascii="Times New Roman" w:eastAsia="Times New Roman" w:hAnsi="Times New Roman" w:cs="Times New Roman"/>
          <w:lang w:eastAsia="ru-RU"/>
        </w:rPr>
        <w:t>процента</w:t>
      </w:r>
      <w:r w:rsidRPr="001846C7">
        <w:rPr>
          <w:rFonts w:ascii="Times New Roman" w:eastAsia="Times New Roman" w:hAnsi="Times New Roman" w:cs="Times New Roman"/>
          <w:lang w:eastAsia="ru-RU"/>
        </w:rPr>
        <w:t>.</w:t>
      </w:r>
      <w:r w:rsidR="009050AB" w:rsidRPr="001846C7">
        <w:rPr>
          <w:rFonts w:ascii="Times New Roman" w:eastAsia="Times New Roman" w:hAnsi="Times New Roman" w:cs="Times New Roman"/>
          <w:lang w:eastAsia="ru-RU"/>
        </w:rPr>
        <w:t xml:space="preserve"> Произведено и реализовано 27 тыс.</w:t>
      </w:r>
      <w:r w:rsidRPr="001846C7">
        <w:rPr>
          <w:rFonts w:ascii="Times New Roman" w:eastAsia="Times New Roman" w:hAnsi="Times New Roman" w:cs="Times New Roman"/>
          <w:lang w:eastAsia="ru-RU"/>
        </w:rPr>
        <w:t xml:space="preserve"> тонн</w:t>
      </w:r>
      <w:r w:rsidR="002A4D43" w:rsidRPr="001846C7">
        <w:rPr>
          <w:rFonts w:ascii="Times New Roman" w:eastAsia="Times New Roman" w:hAnsi="Times New Roman" w:cs="Times New Roman"/>
          <w:lang w:eastAsia="ru-RU"/>
        </w:rPr>
        <w:t xml:space="preserve"> мяса</w:t>
      </w:r>
      <w:r w:rsidRPr="001846C7">
        <w:rPr>
          <w:rFonts w:ascii="Times New Roman" w:eastAsia="Times New Roman" w:hAnsi="Times New Roman" w:cs="Times New Roman"/>
          <w:lang w:eastAsia="ru-RU"/>
        </w:rPr>
        <w:t>.</w:t>
      </w:r>
    </w:p>
    <w:p w14:paraId="7A0D8E5A" w14:textId="3C739F15" w:rsidR="00553683" w:rsidRPr="001846C7" w:rsidRDefault="00553683" w:rsidP="001846C7">
      <w:pPr>
        <w:pStyle w:val="1"/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846C7">
        <w:rPr>
          <w:rFonts w:ascii="Times New Roman" w:hAnsi="Times New Roman" w:cs="Times New Roman"/>
        </w:rPr>
        <w:t>В округе взят курс на развитие садоводства и виноградарства.</w:t>
      </w:r>
      <w:r w:rsidRPr="001846C7">
        <w:rPr>
          <w:rFonts w:ascii="Times New Roman" w:eastAsia="Times New Roman" w:hAnsi="Times New Roman" w:cs="Times New Roman"/>
          <w:lang w:eastAsia="ru-RU"/>
        </w:rPr>
        <w:t xml:space="preserve"> В 2020 году собрано более 8,5 тыс. тонн винограда, еще в 24 личных подсобных хозяйствах сельчан появились сады суперинтенсивного типа. </w:t>
      </w:r>
    </w:p>
    <w:p w14:paraId="215002F8" w14:textId="1AF5AFD2" w:rsidR="000E04A9" w:rsidRPr="001846C7" w:rsidRDefault="00153606" w:rsidP="001846C7">
      <w:pPr>
        <w:pStyle w:val="1"/>
        <w:widowControl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1846C7">
        <w:rPr>
          <w:rFonts w:ascii="Times New Roman" w:hAnsi="Times New Roman" w:cs="Times New Roman"/>
        </w:rPr>
        <w:t xml:space="preserve">Есть и положительные моменты. Промышленными предприятиями на </w:t>
      </w:r>
      <w:r w:rsidRPr="001846C7">
        <w:rPr>
          <w:rFonts w:ascii="Times New Roman" w:hAnsi="Times New Roman" w:cs="Times New Roman"/>
        </w:rPr>
        <w:lastRenderedPageBreak/>
        <w:t>4,5 процента увеличены объемы отгрузки произведенной продукции</w:t>
      </w:r>
      <w:r w:rsidR="00CA2946" w:rsidRPr="001846C7">
        <w:rPr>
          <w:rFonts w:ascii="Times New Roman" w:hAnsi="Times New Roman" w:cs="Times New Roman"/>
        </w:rPr>
        <w:t>, объем отгруженной продукции превысил 6,5 млрд. рублей.</w:t>
      </w:r>
      <w:r w:rsidRPr="001846C7">
        <w:rPr>
          <w:rFonts w:ascii="Times New Roman" w:hAnsi="Times New Roman" w:cs="Times New Roman"/>
        </w:rPr>
        <w:t xml:space="preserve"> В общем объеме промышленной продукции более 60 процентов </w:t>
      </w:r>
      <w:r w:rsidR="000E04A9" w:rsidRPr="001846C7">
        <w:rPr>
          <w:rFonts w:ascii="Times New Roman" w:hAnsi="Times New Roman" w:cs="Times New Roman"/>
        </w:rPr>
        <w:t>— это</w:t>
      </w:r>
      <w:r w:rsidRPr="001846C7">
        <w:rPr>
          <w:rFonts w:ascii="Times New Roman" w:hAnsi="Times New Roman" w:cs="Times New Roman"/>
        </w:rPr>
        <w:t xml:space="preserve"> продукция обрабатывающих производств.</w:t>
      </w:r>
      <w:r w:rsidR="000E04A9" w:rsidRPr="001846C7">
        <w:rPr>
          <w:rFonts w:ascii="Times New Roman" w:hAnsi="Times New Roman" w:cs="Times New Roman"/>
        </w:rPr>
        <w:t xml:space="preserve"> </w:t>
      </w:r>
    </w:p>
    <w:p w14:paraId="29CFE2C5" w14:textId="325E9252" w:rsidR="002A4D43" w:rsidRPr="001846C7" w:rsidRDefault="000E04A9" w:rsidP="001846C7">
      <w:pPr>
        <w:pStyle w:val="1"/>
        <w:widowControl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1846C7">
        <w:rPr>
          <w:rFonts w:ascii="Times New Roman" w:hAnsi="Times New Roman" w:cs="Times New Roman"/>
        </w:rPr>
        <w:t>География экспортных поставок петровских пр</w:t>
      </w:r>
      <w:r w:rsidR="001A4727" w:rsidRPr="001846C7">
        <w:rPr>
          <w:rFonts w:ascii="Times New Roman" w:hAnsi="Times New Roman" w:cs="Times New Roman"/>
        </w:rPr>
        <w:t>едприятий</w:t>
      </w:r>
      <w:r w:rsidRPr="001846C7">
        <w:rPr>
          <w:rFonts w:ascii="Times New Roman" w:hAnsi="Times New Roman" w:cs="Times New Roman"/>
        </w:rPr>
        <w:t xml:space="preserve"> включает 10 стран ближнего зарубежья. Основные статьи экспорта - готовая пищевая продукция, крахмалы, продукция машиностроения. В 2020 году компания «Петровские Нивы» стала победителем регионального конкурса в номинации «Экспортер года в сфере агропромышленного комплекса».</w:t>
      </w:r>
    </w:p>
    <w:p w14:paraId="37B28123" w14:textId="14672ED1" w:rsidR="000E04A9" w:rsidRPr="001846C7" w:rsidRDefault="000E04A9" w:rsidP="001846C7">
      <w:pPr>
        <w:pStyle w:val="1"/>
        <w:widowControl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1846C7">
        <w:rPr>
          <w:rFonts w:ascii="Times New Roman" w:hAnsi="Times New Roman" w:cs="Times New Roman"/>
        </w:rPr>
        <w:t>Не могу не остановиться на инвестиционной составляющей</w:t>
      </w:r>
      <w:r w:rsidR="00BC78EF" w:rsidRPr="001846C7">
        <w:rPr>
          <w:rFonts w:ascii="Times New Roman" w:hAnsi="Times New Roman" w:cs="Times New Roman"/>
        </w:rPr>
        <w:t>.</w:t>
      </w:r>
      <w:r w:rsidRPr="001846C7">
        <w:rPr>
          <w:rFonts w:ascii="Times New Roman" w:hAnsi="Times New Roman" w:cs="Times New Roman"/>
        </w:rPr>
        <w:t xml:space="preserve"> </w:t>
      </w:r>
      <w:r w:rsidR="00BC78EF" w:rsidRPr="001846C7">
        <w:rPr>
          <w:rFonts w:ascii="Times New Roman" w:hAnsi="Times New Roman" w:cs="Times New Roman"/>
        </w:rPr>
        <w:t>В</w:t>
      </w:r>
      <w:r w:rsidRPr="001846C7">
        <w:rPr>
          <w:rFonts w:ascii="Times New Roman" w:hAnsi="Times New Roman" w:cs="Times New Roman"/>
        </w:rPr>
        <w:t xml:space="preserve"> </w:t>
      </w:r>
      <w:r w:rsidR="00BC78EF" w:rsidRPr="001846C7">
        <w:rPr>
          <w:rFonts w:ascii="Times New Roman" w:hAnsi="Times New Roman" w:cs="Times New Roman"/>
        </w:rPr>
        <w:t xml:space="preserve">минувшем </w:t>
      </w:r>
      <w:r w:rsidRPr="001846C7">
        <w:rPr>
          <w:rFonts w:ascii="Times New Roman" w:hAnsi="Times New Roman" w:cs="Times New Roman"/>
        </w:rPr>
        <w:t>году</w:t>
      </w:r>
      <w:r w:rsidRPr="001846C7">
        <w:rPr>
          <w:rFonts w:ascii="Times New Roman" w:eastAsia="Times New Roman" w:hAnsi="Times New Roman" w:cs="Times New Roman"/>
          <w:lang w:eastAsia="ru-RU"/>
        </w:rPr>
        <w:t xml:space="preserve"> </w:t>
      </w:r>
      <w:r w:rsidR="00BC78EF" w:rsidRPr="001846C7">
        <w:rPr>
          <w:rFonts w:ascii="Times New Roman" w:eastAsia="Times New Roman" w:hAnsi="Times New Roman" w:cs="Times New Roman"/>
          <w:lang w:eastAsia="ru-RU"/>
        </w:rPr>
        <w:t>хозяйствующие субъекты всех форм направили на развитие экономики округа более 3 млрд. рублей</w:t>
      </w:r>
      <w:r w:rsidR="009050AB" w:rsidRPr="001846C7">
        <w:rPr>
          <w:rFonts w:ascii="Times New Roman" w:eastAsia="Times New Roman" w:hAnsi="Times New Roman" w:cs="Times New Roman"/>
          <w:lang w:eastAsia="ru-RU"/>
        </w:rPr>
        <w:t>. В ходе реализации 17 инвестиционных проектов освоено 680 млн. рублей. В структуре инвестиций н</w:t>
      </w:r>
      <w:r w:rsidRPr="001846C7">
        <w:rPr>
          <w:rFonts w:ascii="Times New Roman" w:eastAsia="Times New Roman" w:hAnsi="Times New Roman" w:cs="Times New Roman"/>
          <w:lang w:eastAsia="ru-RU"/>
        </w:rPr>
        <w:t>а долю сельского хозяйства и промышленности приходится 60</w:t>
      </w:r>
      <w:r w:rsidR="00BC78EF" w:rsidRPr="001846C7">
        <w:rPr>
          <w:rFonts w:ascii="Times New Roman" w:eastAsia="Times New Roman" w:hAnsi="Times New Roman" w:cs="Times New Roman"/>
          <w:lang w:eastAsia="ru-RU"/>
        </w:rPr>
        <w:t xml:space="preserve"> процентов</w:t>
      </w:r>
      <w:r w:rsidRPr="001846C7">
        <w:rPr>
          <w:rFonts w:ascii="Times New Roman" w:eastAsia="Times New Roman" w:hAnsi="Times New Roman" w:cs="Times New Roman"/>
          <w:lang w:eastAsia="ru-RU"/>
        </w:rPr>
        <w:t xml:space="preserve"> общего объема инвестиций</w:t>
      </w:r>
      <w:r w:rsidRPr="001846C7">
        <w:rPr>
          <w:rFonts w:ascii="Times New Roman" w:hAnsi="Times New Roman" w:cs="Times New Roman"/>
        </w:rPr>
        <w:t xml:space="preserve">. </w:t>
      </w:r>
    </w:p>
    <w:p w14:paraId="39F95FD3" w14:textId="2F3D3498" w:rsidR="009050AB" w:rsidRPr="001846C7" w:rsidRDefault="009050AB" w:rsidP="001846C7">
      <w:pPr>
        <w:pStyle w:val="1"/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ru-RU"/>
        </w:rPr>
      </w:pPr>
      <w:r w:rsidRPr="001846C7">
        <w:rPr>
          <w:rFonts w:ascii="Times New Roman" w:eastAsia="Times New Roman" w:hAnsi="Times New Roman" w:cs="Times New Roman"/>
          <w:bCs/>
          <w:lang w:eastAsia="ru-RU"/>
        </w:rPr>
        <w:t>За счет средств бюджетной системы Российской Федерации</w:t>
      </w:r>
      <w:r w:rsidR="00595695" w:rsidRPr="001846C7">
        <w:rPr>
          <w:rFonts w:ascii="Times New Roman" w:eastAsia="Times New Roman" w:hAnsi="Times New Roman" w:cs="Times New Roman"/>
          <w:bCs/>
          <w:lang w:eastAsia="ru-RU"/>
        </w:rPr>
        <w:t xml:space="preserve"> на развитие округа</w:t>
      </w:r>
      <w:r w:rsidRPr="001846C7">
        <w:rPr>
          <w:rFonts w:ascii="Times New Roman" w:eastAsia="Times New Roman" w:hAnsi="Times New Roman" w:cs="Times New Roman"/>
          <w:bCs/>
          <w:lang w:eastAsia="ru-RU"/>
        </w:rPr>
        <w:t xml:space="preserve"> направлен</w:t>
      </w:r>
      <w:r w:rsidR="00595695" w:rsidRPr="001846C7">
        <w:rPr>
          <w:rFonts w:ascii="Times New Roman" w:eastAsia="Times New Roman" w:hAnsi="Times New Roman" w:cs="Times New Roman"/>
          <w:bCs/>
          <w:lang w:eastAsia="ru-RU"/>
        </w:rPr>
        <w:t xml:space="preserve">о </w:t>
      </w:r>
      <w:r w:rsidRPr="001846C7">
        <w:rPr>
          <w:rFonts w:ascii="Times New Roman" w:eastAsia="Times New Roman" w:hAnsi="Times New Roman" w:cs="Times New Roman"/>
          <w:bCs/>
          <w:lang w:eastAsia="ru-RU"/>
        </w:rPr>
        <w:t>56</w:t>
      </w:r>
      <w:r w:rsidR="001A4727" w:rsidRPr="001846C7">
        <w:rPr>
          <w:rFonts w:ascii="Times New Roman" w:eastAsia="Times New Roman" w:hAnsi="Times New Roman" w:cs="Times New Roman"/>
          <w:bCs/>
          <w:lang w:eastAsia="ru-RU"/>
        </w:rPr>
        <w:t>8</w:t>
      </w:r>
      <w:r w:rsidRPr="001846C7">
        <w:rPr>
          <w:rFonts w:ascii="Times New Roman" w:eastAsia="Times New Roman" w:hAnsi="Times New Roman" w:cs="Times New Roman"/>
          <w:bCs/>
          <w:lang w:eastAsia="ru-RU"/>
        </w:rPr>
        <w:t xml:space="preserve"> млн. рублей. </w:t>
      </w:r>
    </w:p>
    <w:p w14:paraId="718CC04F" w14:textId="05392DD4" w:rsidR="00AB7E7F" w:rsidRPr="001846C7" w:rsidRDefault="00E21A21" w:rsidP="001846C7">
      <w:pPr>
        <w:pStyle w:val="1"/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846C7">
        <w:rPr>
          <w:rFonts w:ascii="Times New Roman" w:eastAsia="Times New Roman" w:hAnsi="Times New Roman" w:cs="Times New Roman"/>
          <w:bCs/>
          <w:lang w:eastAsia="ru-RU"/>
        </w:rPr>
        <w:t>Темпы привлечени</w:t>
      </w:r>
      <w:r w:rsidR="00AB7E7F" w:rsidRPr="001846C7">
        <w:rPr>
          <w:rFonts w:ascii="Times New Roman" w:eastAsia="Times New Roman" w:hAnsi="Times New Roman" w:cs="Times New Roman"/>
          <w:bCs/>
          <w:lang w:eastAsia="ru-RU"/>
        </w:rPr>
        <w:t>я</w:t>
      </w:r>
      <w:r w:rsidRPr="001846C7">
        <w:rPr>
          <w:rFonts w:ascii="Times New Roman" w:eastAsia="Times New Roman" w:hAnsi="Times New Roman" w:cs="Times New Roman"/>
          <w:bCs/>
          <w:lang w:eastAsia="ru-RU"/>
        </w:rPr>
        <w:t xml:space="preserve"> инвестиций в экономику нельзя снижать.</w:t>
      </w:r>
      <w:r w:rsidR="00AB7E7F" w:rsidRPr="001846C7">
        <w:rPr>
          <w:rFonts w:ascii="Times New Roman" w:eastAsia="Times New Roman" w:hAnsi="Times New Roman" w:cs="Times New Roman"/>
          <w:bCs/>
          <w:lang w:eastAsia="ru-RU"/>
        </w:rPr>
        <w:t xml:space="preserve"> В планах 2021 года реализация таких</w:t>
      </w:r>
      <w:r w:rsidRPr="001846C7">
        <w:rPr>
          <w:rFonts w:ascii="Times New Roman" w:eastAsia="Times New Roman" w:hAnsi="Times New Roman" w:cs="Times New Roman"/>
          <w:bCs/>
          <w:lang w:eastAsia="ru-RU"/>
        </w:rPr>
        <w:t xml:space="preserve"> масштабных проектов</w:t>
      </w:r>
      <w:r w:rsidR="00AB7E7F" w:rsidRPr="001846C7">
        <w:rPr>
          <w:rFonts w:ascii="Times New Roman" w:eastAsia="Times New Roman" w:hAnsi="Times New Roman" w:cs="Times New Roman"/>
          <w:bCs/>
          <w:lang w:eastAsia="ru-RU"/>
        </w:rPr>
        <w:t>, как</w:t>
      </w:r>
      <w:r w:rsidR="00AB7E7F" w:rsidRPr="001846C7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E4859D9" w14:textId="16331228" w:rsidR="00AB7E7F" w:rsidRPr="001846C7" w:rsidRDefault="00AB7E7F" w:rsidP="001846C7">
      <w:pPr>
        <w:pStyle w:val="1"/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846C7">
        <w:rPr>
          <w:rFonts w:ascii="Times New Roman" w:eastAsia="Times New Roman" w:hAnsi="Times New Roman" w:cs="Times New Roman"/>
          <w:lang w:eastAsia="ru-RU"/>
        </w:rPr>
        <w:t xml:space="preserve">строительство акционерным обществом «НоваВинд» Берестовской ветроэлектростанции на территории села Константиновского, </w:t>
      </w:r>
    </w:p>
    <w:p w14:paraId="253F8369" w14:textId="22C8F1BA" w:rsidR="00AB7E7F" w:rsidRPr="001846C7" w:rsidRDefault="00AB7E7F" w:rsidP="001846C7">
      <w:pPr>
        <w:pStyle w:val="1"/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846C7">
        <w:rPr>
          <w:rFonts w:ascii="Times New Roman" w:eastAsia="Times New Roman" w:hAnsi="Times New Roman" w:cs="Times New Roman"/>
          <w:lang w:eastAsia="ru-RU"/>
        </w:rPr>
        <w:t xml:space="preserve">строительство </w:t>
      </w:r>
      <w:r w:rsidR="004D1787" w:rsidRPr="001846C7">
        <w:rPr>
          <w:rFonts w:ascii="Times New Roman" w:eastAsia="Times New Roman" w:hAnsi="Times New Roman" w:cs="Times New Roman"/>
          <w:lang w:eastAsia="ru-RU"/>
        </w:rPr>
        <w:t>обществом с ограниченной ответственностью</w:t>
      </w:r>
      <w:r w:rsidRPr="001846C7">
        <w:rPr>
          <w:rFonts w:ascii="Times New Roman" w:eastAsia="Times New Roman" w:hAnsi="Times New Roman" w:cs="Times New Roman"/>
          <w:lang w:eastAsia="ru-RU"/>
        </w:rPr>
        <w:t xml:space="preserve"> «Иррико-Холдинг» системы орошения в селе Гофицкое</w:t>
      </w:r>
      <w:r w:rsidR="004D1787" w:rsidRPr="001846C7">
        <w:rPr>
          <w:rFonts w:ascii="Times New Roman" w:eastAsia="Times New Roman" w:hAnsi="Times New Roman" w:cs="Times New Roman"/>
          <w:lang w:eastAsia="ru-RU"/>
        </w:rPr>
        <w:t>,</w:t>
      </w:r>
    </w:p>
    <w:p w14:paraId="00BBD50D" w14:textId="6F5F4F5F" w:rsidR="004D1787" w:rsidRPr="001846C7" w:rsidRDefault="004D1787" w:rsidP="001846C7">
      <w:pPr>
        <w:pStyle w:val="1"/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846C7">
        <w:rPr>
          <w:rFonts w:ascii="Times New Roman" w:eastAsia="Times New Roman" w:hAnsi="Times New Roman" w:cs="Times New Roman"/>
          <w:lang w:eastAsia="ru-RU"/>
        </w:rPr>
        <w:t xml:space="preserve">на территории города Светлограда обществом с ограниченной ответственностью «Лукойл-Югнефтепродукт» планируется строительство АЗС. </w:t>
      </w:r>
    </w:p>
    <w:p w14:paraId="273B7284" w14:textId="77777777" w:rsidR="002A4D43" w:rsidRPr="001846C7" w:rsidRDefault="002A4D43" w:rsidP="001846C7">
      <w:pPr>
        <w:pStyle w:val="1"/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14:paraId="459341C9" w14:textId="77777777" w:rsidR="00096052" w:rsidRPr="001846C7" w:rsidRDefault="00780DB1" w:rsidP="001846C7">
      <w:pPr>
        <w:pStyle w:val="1"/>
        <w:widowControl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1846C7">
        <w:rPr>
          <w:rFonts w:ascii="Times New Roman" w:hAnsi="Times New Roman" w:cs="Times New Roman"/>
        </w:rPr>
        <w:t>Одновременно со строительством новых объектов, проводится развитие и модернизация жилищно-коммунального хозяйства</w:t>
      </w:r>
      <w:r w:rsidR="00096052" w:rsidRPr="001846C7">
        <w:rPr>
          <w:rFonts w:ascii="Times New Roman" w:hAnsi="Times New Roman" w:cs="Times New Roman"/>
        </w:rPr>
        <w:t>, создание комфортных и безопасных условий жизни в округе.</w:t>
      </w:r>
    </w:p>
    <w:p w14:paraId="6CB925F7" w14:textId="77777777" w:rsidR="00553683" w:rsidRPr="001846C7" w:rsidRDefault="00780DB1" w:rsidP="001846C7">
      <w:pPr>
        <w:pStyle w:val="1"/>
        <w:widowControl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1846C7">
        <w:rPr>
          <w:rFonts w:ascii="Times New Roman" w:hAnsi="Times New Roman" w:cs="Times New Roman"/>
        </w:rPr>
        <w:t xml:space="preserve">В отчетном году </w:t>
      </w:r>
      <w:r w:rsidR="00AD6CD3" w:rsidRPr="001846C7">
        <w:rPr>
          <w:rFonts w:ascii="Times New Roman" w:hAnsi="Times New Roman" w:cs="Times New Roman"/>
        </w:rPr>
        <w:t xml:space="preserve">в рамках региональной программы капитального ремонта </w:t>
      </w:r>
      <w:r w:rsidRPr="001846C7">
        <w:rPr>
          <w:rFonts w:ascii="Times New Roman" w:hAnsi="Times New Roman" w:cs="Times New Roman"/>
        </w:rPr>
        <w:t>выполн</w:t>
      </w:r>
      <w:r w:rsidR="00AD6CD3" w:rsidRPr="001846C7">
        <w:rPr>
          <w:rFonts w:ascii="Times New Roman" w:hAnsi="Times New Roman" w:cs="Times New Roman"/>
        </w:rPr>
        <w:t>ены</w:t>
      </w:r>
      <w:r w:rsidRPr="001846C7">
        <w:rPr>
          <w:rFonts w:ascii="Times New Roman" w:hAnsi="Times New Roman" w:cs="Times New Roman"/>
        </w:rPr>
        <w:t xml:space="preserve"> работы по капитальному ремонту общего имущества </w:t>
      </w:r>
      <w:r w:rsidR="00096052" w:rsidRPr="001846C7">
        <w:rPr>
          <w:rFonts w:ascii="Times New Roman" w:hAnsi="Times New Roman" w:cs="Times New Roman"/>
        </w:rPr>
        <w:t>одиннадцать</w:t>
      </w:r>
      <w:r w:rsidRPr="001846C7">
        <w:rPr>
          <w:rFonts w:ascii="Times New Roman" w:hAnsi="Times New Roman" w:cs="Times New Roman"/>
        </w:rPr>
        <w:t xml:space="preserve"> многоквартирных домов</w:t>
      </w:r>
      <w:r w:rsidR="00AD6CD3" w:rsidRPr="001846C7">
        <w:rPr>
          <w:rFonts w:ascii="Times New Roman" w:hAnsi="Times New Roman" w:cs="Times New Roman"/>
        </w:rPr>
        <w:t xml:space="preserve"> в городе Светлограде. </w:t>
      </w:r>
    </w:p>
    <w:p w14:paraId="13235D77" w14:textId="45B28585" w:rsidR="00425FA7" w:rsidRPr="001846C7" w:rsidRDefault="00096052" w:rsidP="001846C7">
      <w:pPr>
        <w:pStyle w:val="1"/>
        <w:widowControl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1846C7">
        <w:rPr>
          <w:rFonts w:ascii="Times New Roman" w:hAnsi="Times New Roman" w:cs="Times New Roman"/>
        </w:rPr>
        <w:t>В</w:t>
      </w:r>
      <w:r w:rsidR="00425FA7" w:rsidRPr="001846C7">
        <w:rPr>
          <w:rFonts w:ascii="Times New Roman" w:hAnsi="Times New Roman" w:cs="Times New Roman"/>
        </w:rPr>
        <w:t xml:space="preserve">ыдано восемнадцать свидетельств на улучшение жилищных условий: шестнадцать - молодым семьям, два </w:t>
      </w:r>
      <w:r w:rsidR="00595695" w:rsidRPr="001846C7">
        <w:rPr>
          <w:rFonts w:ascii="Times New Roman" w:hAnsi="Times New Roman" w:cs="Times New Roman"/>
          <w:lang w:eastAsia="ru-RU"/>
        </w:rPr>
        <w:t>свидетельства</w:t>
      </w:r>
      <w:r w:rsidR="00595695" w:rsidRPr="001846C7">
        <w:rPr>
          <w:rFonts w:ascii="Times New Roman" w:hAnsi="Times New Roman" w:cs="Times New Roman"/>
        </w:rPr>
        <w:t xml:space="preserve"> </w:t>
      </w:r>
      <w:r w:rsidR="00425FA7" w:rsidRPr="001846C7">
        <w:rPr>
          <w:rFonts w:ascii="Times New Roman" w:hAnsi="Times New Roman" w:cs="Times New Roman"/>
        </w:rPr>
        <w:t xml:space="preserve">- в соответствии </w:t>
      </w:r>
      <w:r w:rsidR="00425FA7" w:rsidRPr="001846C7">
        <w:rPr>
          <w:rFonts w:ascii="Times New Roman" w:hAnsi="Times New Roman" w:cs="Times New Roman"/>
          <w:lang w:eastAsia="ru-RU"/>
        </w:rPr>
        <w:t>с Федеральным законом «О ветеранах»</w:t>
      </w:r>
      <w:r w:rsidR="00425FA7" w:rsidRPr="001846C7">
        <w:rPr>
          <w:rFonts w:ascii="Times New Roman" w:hAnsi="Times New Roman" w:cs="Times New Roman"/>
        </w:rPr>
        <w:t>.</w:t>
      </w:r>
    </w:p>
    <w:p w14:paraId="078A8D4C" w14:textId="13FCA03E" w:rsidR="00595695" w:rsidRPr="001846C7" w:rsidRDefault="002B2D60" w:rsidP="001846C7">
      <w:pPr>
        <w:pStyle w:val="1"/>
        <w:widowControl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1846C7">
        <w:rPr>
          <w:rFonts w:ascii="Times New Roman" w:hAnsi="Times New Roman" w:cs="Times New Roman"/>
        </w:rPr>
        <w:t>В минувшем году завершен</w:t>
      </w:r>
      <w:r w:rsidR="00A52FA3" w:rsidRPr="001846C7">
        <w:rPr>
          <w:rFonts w:ascii="Times New Roman" w:hAnsi="Times New Roman" w:cs="Times New Roman"/>
        </w:rPr>
        <w:t>о</w:t>
      </w:r>
      <w:r w:rsidRPr="001846C7">
        <w:rPr>
          <w:rFonts w:ascii="Times New Roman" w:hAnsi="Times New Roman" w:cs="Times New Roman"/>
        </w:rPr>
        <w:t xml:space="preserve"> благоустройств</w:t>
      </w:r>
      <w:r w:rsidR="00A52FA3" w:rsidRPr="001846C7">
        <w:rPr>
          <w:rFonts w:ascii="Times New Roman" w:hAnsi="Times New Roman" w:cs="Times New Roman"/>
        </w:rPr>
        <w:t>о</w:t>
      </w:r>
      <w:r w:rsidRPr="001846C7">
        <w:rPr>
          <w:rFonts w:ascii="Times New Roman" w:hAnsi="Times New Roman" w:cs="Times New Roman"/>
        </w:rPr>
        <w:t xml:space="preserve"> площади 50 лет Октября </w:t>
      </w:r>
      <w:r w:rsidR="004D1787" w:rsidRPr="001846C7">
        <w:rPr>
          <w:rFonts w:ascii="Times New Roman" w:hAnsi="Times New Roman" w:cs="Times New Roman"/>
        </w:rPr>
        <w:t xml:space="preserve">в </w:t>
      </w:r>
      <w:r w:rsidRPr="001846C7">
        <w:rPr>
          <w:rFonts w:ascii="Times New Roman" w:hAnsi="Times New Roman" w:cs="Times New Roman"/>
        </w:rPr>
        <w:t>Светлоград</w:t>
      </w:r>
      <w:r w:rsidR="004D1787" w:rsidRPr="001846C7">
        <w:rPr>
          <w:rFonts w:ascii="Times New Roman" w:hAnsi="Times New Roman" w:cs="Times New Roman"/>
        </w:rPr>
        <w:t>е</w:t>
      </w:r>
      <w:r w:rsidR="00A52FA3" w:rsidRPr="001846C7">
        <w:rPr>
          <w:rFonts w:ascii="Times New Roman" w:hAnsi="Times New Roman" w:cs="Times New Roman"/>
        </w:rPr>
        <w:t>, а также появился современный светомузыкальный фонтан.</w:t>
      </w:r>
      <w:r w:rsidR="0030740D" w:rsidRPr="001846C7">
        <w:rPr>
          <w:rFonts w:ascii="Times New Roman" w:hAnsi="Times New Roman" w:cs="Times New Roman"/>
        </w:rPr>
        <w:t xml:space="preserve"> Финансирование работ осуществлялось за счет межбюджетных трансфертов из краевого бюджета, общий объем финансирования </w:t>
      </w:r>
      <w:r w:rsidR="00DD15B9" w:rsidRPr="001846C7">
        <w:rPr>
          <w:rFonts w:ascii="Times New Roman" w:hAnsi="Times New Roman" w:cs="Times New Roman"/>
        </w:rPr>
        <w:t>составил 62</w:t>
      </w:r>
      <w:r w:rsidR="001A4727" w:rsidRPr="001846C7">
        <w:rPr>
          <w:rFonts w:ascii="Times New Roman" w:hAnsi="Times New Roman" w:cs="Times New Roman"/>
        </w:rPr>
        <w:t xml:space="preserve"> </w:t>
      </w:r>
      <w:r w:rsidR="0030740D" w:rsidRPr="001846C7">
        <w:rPr>
          <w:rFonts w:ascii="Times New Roman" w:hAnsi="Times New Roman" w:cs="Times New Roman"/>
        </w:rPr>
        <w:t xml:space="preserve">млн. рублей. </w:t>
      </w:r>
      <w:r w:rsidR="004D1787" w:rsidRPr="001846C7">
        <w:rPr>
          <w:rFonts w:ascii="Times New Roman" w:hAnsi="Times New Roman" w:cs="Times New Roman"/>
        </w:rPr>
        <w:t>Задача текущего года – реализация еще двух масштабных проектов: благоустройство улиц Ленина и Тургенева в Светлограде.</w:t>
      </w:r>
    </w:p>
    <w:p w14:paraId="6CB6D762" w14:textId="56E12DCF" w:rsidR="007921AD" w:rsidRPr="001846C7" w:rsidRDefault="007921AD" w:rsidP="001846C7">
      <w:pPr>
        <w:pStyle w:val="1"/>
        <w:widowControl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1846C7">
        <w:rPr>
          <w:rFonts w:ascii="Times New Roman" w:hAnsi="Times New Roman" w:cs="Times New Roman"/>
        </w:rPr>
        <w:t xml:space="preserve">Около 50 </w:t>
      </w:r>
      <w:r w:rsidR="00DD15B9" w:rsidRPr="001846C7">
        <w:rPr>
          <w:rFonts w:ascii="Times New Roman" w:hAnsi="Times New Roman" w:cs="Times New Roman"/>
        </w:rPr>
        <w:t>млн. рублей направлено на реализацию 16 проектов</w:t>
      </w:r>
      <w:r w:rsidR="0030740D" w:rsidRPr="001846C7">
        <w:rPr>
          <w:rFonts w:ascii="Times New Roman" w:hAnsi="Times New Roman" w:cs="Times New Roman"/>
        </w:rPr>
        <w:t>, основанных на местных инициативах</w:t>
      </w:r>
      <w:r w:rsidR="00595695" w:rsidRPr="001846C7">
        <w:rPr>
          <w:rFonts w:ascii="Times New Roman" w:hAnsi="Times New Roman" w:cs="Times New Roman"/>
        </w:rPr>
        <w:t xml:space="preserve">. Нефинансовый вклад населения и организаций в реализации этих проектов оценивается в 2,7 млн. рублей. Более </w:t>
      </w:r>
      <w:r w:rsidR="00595695" w:rsidRPr="001846C7">
        <w:rPr>
          <w:rFonts w:ascii="Times New Roman" w:hAnsi="Times New Roman" w:cs="Times New Roman"/>
        </w:rPr>
        <w:lastRenderedPageBreak/>
        <w:t>800 жителей округа приняли участие в реализации проектов безвозмездным трудом.</w:t>
      </w:r>
    </w:p>
    <w:p w14:paraId="72FD625B" w14:textId="07729998" w:rsidR="004D1787" w:rsidRPr="001846C7" w:rsidRDefault="004D1787" w:rsidP="001846C7">
      <w:pPr>
        <w:pStyle w:val="1"/>
        <w:widowControl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1846C7">
        <w:rPr>
          <w:rFonts w:ascii="Times New Roman" w:hAnsi="Times New Roman" w:cs="Times New Roman"/>
        </w:rPr>
        <w:t>В 2021 году реализация программы местных инициатив будет продолжена уже 17 населенных пунктах</w:t>
      </w:r>
      <w:r w:rsidR="00CA5BBF" w:rsidRPr="001846C7">
        <w:rPr>
          <w:rFonts w:ascii="Times New Roman" w:hAnsi="Times New Roman" w:cs="Times New Roman"/>
        </w:rPr>
        <w:t xml:space="preserve"> округа</w:t>
      </w:r>
      <w:r w:rsidRPr="001846C7">
        <w:rPr>
          <w:rFonts w:ascii="Times New Roman" w:hAnsi="Times New Roman" w:cs="Times New Roman"/>
        </w:rPr>
        <w:t xml:space="preserve">. </w:t>
      </w:r>
      <w:r w:rsidR="00CA5BBF" w:rsidRPr="001846C7">
        <w:rPr>
          <w:rFonts w:ascii="Times New Roman" w:hAnsi="Times New Roman" w:cs="Times New Roman"/>
        </w:rPr>
        <w:t>Кроме того, мы продолжим реализацию нашей муниципальной практики инициативного бюджет</w:t>
      </w:r>
      <w:r w:rsidR="002A4D43" w:rsidRPr="001846C7">
        <w:rPr>
          <w:rFonts w:ascii="Times New Roman" w:hAnsi="Times New Roman" w:cs="Times New Roman"/>
        </w:rPr>
        <w:t xml:space="preserve">ирования, направив на эти цели </w:t>
      </w:r>
      <w:r w:rsidR="00CA5BBF" w:rsidRPr="001846C7">
        <w:rPr>
          <w:rFonts w:ascii="Times New Roman" w:hAnsi="Times New Roman" w:cs="Times New Roman"/>
        </w:rPr>
        <w:t>средства местного бюджета. Рассчитываем на активное участие населения в данном проекте.</w:t>
      </w:r>
    </w:p>
    <w:p w14:paraId="58DE87F6" w14:textId="13269458" w:rsidR="000B75E4" w:rsidRPr="001846C7" w:rsidRDefault="00033281" w:rsidP="001846C7">
      <w:pPr>
        <w:pStyle w:val="1"/>
        <w:widowControl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1846C7">
        <w:rPr>
          <w:rFonts w:ascii="Times New Roman" w:hAnsi="Times New Roman" w:cs="Times New Roman"/>
        </w:rPr>
        <w:t>В отчетном году</w:t>
      </w:r>
      <w:r w:rsidR="00ED6D88" w:rsidRPr="001846C7">
        <w:rPr>
          <w:rFonts w:ascii="Times New Roman" w:hAnsi="Times New Roman" w:cs="Times New Roman"/>
        </w:rPr>
        <w:t xml:space="preserve"> в населенных пунктах округа</w:t>
      </w:r>
      <w:r w:rsidRPr="001846C7">
        <w:rPr>
          <w:rFonts w:ascii="Times New Roman" w:hAnsi="Times New Roman" w:cs="Times New Roman"/>
        </w:rPr>
        <w:t xml:space="preserve"> о</w:t>
      </w:r>
      <w:r w:rsidR="000B75E4" w:rsidRPr="001846C7">
        <w:rPr>
          <w:rFonts w:ascii="Times New Roman" w:hAnsi="Times New Roman" w:cs="Times New Roman"/>
        </w:rPr>
        <w:t>тремонтировано около 54 км</w:t>
      </w:r>
      <w:r w:rsidR="00644A55" w:rsidRPr="001846C7">
        <w:rPr>
          <w:rFonts w:ascii="Times New Roman" w:hAnsi="Times New Roman" w:cs="Times New Roman"/>
        </w:rPr>
        <w:t>.</w:t>
      </w:r>
      <w:r w:rsidR="000B75E4" w:rsidRPr="001846C7">
        <w:rPr>
          <w:rFonts w:ascii="Times New Roman" w:hAnsi="Times New Roman" w:cs="Times New Roman"/>
        </w:rPr>
        <w:t xml:space="preserve"> автомобильных дорог общего пользования, в </w:t>
      </w:r>
      <w:r w:rsidR="00595695" w:rsidRPr="001846C7">
        <w:rPr>
          <w:rFonts w:ascii="Times New Roman" w:hAnsi="Times New Roman" w:cs="Times New Roman"/>
        </w:rPr>
        <w:t xml:space="preserve">том числе </w:t>
      </w:r>
      <w:r w:rsidR="000B75E4" w:rsidRPr="001846C7">
        <w:rPr>
          <w:rFonts w:ascii="Times New Roman" w:hAnsi="Times New Roman" w:cs="Times New Roman"/>
        </w:rPr>
        <w:t>4 км.</w:t>
      </w:r>
      <w:r w:rsidR="00644A55" w:rsidRPr="001846C7">
        <w:rPr>
          <w:rFonts w:ascii="Times New Roman" w:hAnsi="Times New Roman" w:cs="Times New Roman"/>
        </w:rPr>
        <w:t xml:space="preserve"> </w:t>
      </w:r>
      <w:r w:rsidRPr="001846C7">
        <w:rPr>
          <w:rFonts w:ascii="Times New Roman" w:hAnsi="Times New Roman" w:cs="Times New Roman"/>
        </w:rPr>
        <w:t>дорог</w:t>
      </w:r>
      <w:r w:rsidR="00096052" w:rsidRPr="001846C7">
        <w:rPr>
          <w:rFonts w:ascii="Times New Roman" w:hAnsi="Times New Roman" w:cs="Times New Roman"/>
        </w:rPr>
        <w:t xml:space="preserve"> с щебеночным покрытием</w:t>
      </w:r>
      <w:r w:rsidRPr="001846C7">
        <w:rPr>
          <w:rFonts w:ascii="Times New Roman" w:hAnsi="Times New Roman" w:cs="Times New Roman"/>
        </w:rPr>
        <w:t>.</w:t>
      </w:r>
      <w:r w:rsidR="000B75E4" w:rsidRPr="001846C7">
        <w:rPr>
          <w:rFonts w:ascii="Times New Roman" w:hAnsi="Times New Roman" w:cs="Times New Roman"/>
        </w:rPr>
        <w:t xml:space="preserve"> </w:t>
      </w:r>
      <w:r w:rsidRPr="001846C7">
        <w:rPr>
          <w:rFonts w:ascii="Times New Roman" w:hAnsi="Times New Roman" w:cs="Times New Roman"/>
        </w:rPr>
        <w:t>В</w:t>
      </w:r>
      <w:r w:rsidR="000B75E4" w:rsidRPr="001846C7">
        <w:rPr>
          <w:rFonts w:ascii="Times New Roman" w:hAnsi="Times New Roman" w:cs="Times New Roman"/>
        </w:rPr>
        <w:t xml:space="preserve">ыполнен ремонт почти 7 км. тротуаров, установлены 310 дорожных знаков, </w:t>
      </w:r>
      <w:r w:rsidR="00F0736F" w:rsidRPr="001846C7">
        <w:rPr>
          <w:rFonts w:ascii="Times New Roman" w:hAnsi="Times New Roman" w:cs="Times New Roman"/>
        </w:rPr>
        <w:t xml:space="preserve">на </w:t>
      </w:r>
      <w:r w:rsidRPr="001846C7">
        <w:rPr>
          <w:rFonts w:ascii="Times New Roman" w:hAnsi="Times New Roman" w:cs="Times New Roman"/>
        </w:rPr>
        <w:t>трех</w:t>
      </w:r>
      <w:r w:rsidR="00F0736F" w:rsidRPr="001846C7">
        <w:rPr>
          <w:rFonts w:ascii="Times New Roman" w:hAnsi="Times New Roman" w:cs="Times New Roman"/>
        </w:rPr>
        <w:t xml:space="preserve"> перекрёстках в городе Светлограде появились современные светофоры.</w:t>
      </w:r>
      <w:r w:rsidR="001C7454" w:rsidRPr="001846C7">
        <w:rPr>
          <w:rFonts w:ascii="Times New Roman" w:hAnsi="Times New Roman" w:cs="Times New Roman"/>
        </w:rPr>
        <w:t xml:space="preserve"> </w:t>
      </w:r>
      <w:r w:rsidR="00856636" w:rsidRPr="001846C7">
        <w:rPr>
          <w:rFonts w:ascii="Times New Roman" w:hAnsi="Times New Roman" w:cs="Times New Roman"/>
        </w:rPr>
        <w:t xml:space="preserve">На выполнение данного комплекса работ использовано 246,6 млн. рублей из краевого и местного бюджетов.  </w:t>
      </w:r>
    </w:p>
    <w:p w14:paraId="0AD95532" w14:textId="77777777" w:rsidR="002A4D43" w:rsidRPr="001846C7" w:rsidRDefault="00F0736F" w:rsidP="001846C7">
      <w:pPr>
        <w:pStyle w:val="1"/>
        <w:widowControl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1846C7">
        <w:rPr>
          <w:rFonts w:ascii="Times New Roman" w:hAnsi="Times New Roman" w:cs="Times New Roman"/>
        </w:rPr>
        <w:t>Внешний облик округа мы оцениваем не только по состоянию жилых домов, дорог, но в первую очередь по содержанию наших дворов и улиц.</w:t>
      </w:r>
      <w:r w:rsidR="00033281" w:rsidRPr="001846C7">
        <w:rPr>
          <w:rFonts w:ascii="Times New Roman" w:hAnsi="Times New Roman" w:cs="Times New Roman"/>
        </w:rPr>
        <w:t xml:space="preserve"> С улиц и стихийных свалок вывезено 640 тонн мусора</w:t>
      </w:r>
      <w:r w:rsidR="009F785C" w:rsidRPr="001846C7">
        <w:rPr>
          <w:rFonts w:ascii="Times New Roman" w:hAnsi="Times New Roman" w:cs="Times New Roman"/>
        </w:rPr>
        <w:t>. Силами работников предприятий и организаций округа, сотрудников администрации</w:t>
      </w:r>
      <w:r w:rsidR="00576544" w:rsidRPr="001846C7">
        <w:rPr>
          <w:rFonts w:ascii="Times New Roman" w:hAnsi="Times New Roman" w:cs="Times New Roman"/>
        </w:rPr>
        <w:t>, неравнодушных жителей</w:t>
      </w:r>
      <w:r w:rsidR="009F785C" w:rsidRPr="001846C7">
        <w:rPr>
          <w:rFonts w:ascii="Times New Roman" w:hAnsi="Times New Roman" w:cs="Times New Roman"/>
        </w:rPr>
        <w:t xml:space="preserve"> </w:t>
      </w:r>
      <w:r w:rsidR="00576544" w:rsidRPr="001846C7">
        <w:rPr>
          <w:rFonts w:ascii="Times New Roman" w:hAnsi="Times New Roman" w:cs="Times New Roman"/>
        </w:rPr>
        <w:t>л</w:t>
      </w:r>
      <w:r w:rsidR="009F785C" w:rsidRPr="001846C7">
        <w:rPr>
          <w:rFonts w:ascii="Times New Roman" w:hAnsi="Times New Roman" w:cs="Times New Roman"/>
        </w:rPr>
        <w:t xml:space="preserve">иквидировано 28 стихийных свалок, </w:t>
      </w:r>
      <w:r w:rsidR="009F785C" w:rsidRPr="001846C7">
        <w:rPr>
          <w:rFonts w:ascii="Times New Roman" w:eastAsia="Times New Roman" w:hAnsi="Times New Roman" w:cs="Times New Roman"/>
          <w:lang w:eastAsia="ru-RU"/>
        </w:rPr>
        <w:t>проведено 47 субботников</w:t>
      </w:r>
      <w:r w:rsidR="00096052" w:rsidRPr="001846C7">
        <w:rPr>
          <w:rFonts w:ascii="Times New Roman" w:eastAsia="Times New Roman" w:hAnsi="Times New Roman" w:cs="Times New Roman"/>
          <w:lang w:eastAsia="ru-RU"/>
        </w:rPr>
        <w:t xml:space="preserve">. </w:t>
      </w:r>
      <w:r w:rsidR="002613A2" w:rsidRPr="001846C7">
        <w:rPr>
          <w:rFonts w:ascii="Times New Roman" w:hAnsi="Times New Roman" w:cs="Times New Roman"/>
        </w:rPr>
        <w:t>В рамках Всероссийской акции «Сад памяти», посвященн</w:t>
      </w:r>
      <w:r w:rsidR="002A4D43" w:rsidRPr="001846C7">
        <w:rPr>
          <w:rFonts w:ascii="Times New Roman" w:hAnsi="Times New Roman" w:cs="Times New Roman"/>
        </w:rPr>
        <w:t>о</w:t>
      </w:r>
      <w:r w:rsidR="002613A2" w:rsidRPr="001846C7">
        <w:rPr>
          <w:rFonts w:ascii="Times New Roman" w:hAnsi="Times New Roman" w:cs="Times New Roman"/>
        </w:rPr>
        <w:t xml:space="preserve">й празднованию 75-й годовщины Победы в Великой Отечественной войне на территории округа высажено более 20 тысяч саженцев. </w:t>
      </w:r>
    </w:p>
    <w:p w14:paraId="7A2D1270" w14:textId="4EA61603" w:rsidR="002613A2" w:rsidRPr="001846C7" w:rsidRDefault="002613A2" w:rsidP="001846C7">
      <w:pPr>
        <w:pStyle w:val="1"/>
        <w:widowControl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1846C7">
        <w:rPr>
          <w:rFonts w:ascii="Times New Roman" w:hAnsi="Times New Roman" w:cs="Times New Roman"/>
        </w:rPr>
        <w:t xml:space="preserve">Осенью на свободном земельном участке за ФОК «Победа» были </w:t>
      </w:r>
      <w:r w:rsidR="00096052" w:rsidRPr="001846C7">
        <w:rPr>
          <w:rFonts w:ascii="Times New Roman" w:hAnsi="Times New Roman" w:cs="Times New Roman"/>
        </w:rPr>
        <w:t>вы</w:t>
      </w:r>
      <w:r w:rsidRPr="001846C7">
        <w:rPr>
          <w:rFonts w:ascii="Times New Roman" w:hAnsi="Times New Roman" w:cs="Times New Roman"/>
        </w:rPr>
        <w:t xml:space="preserve">сеяны семена клена, каштана, дуба, ясеня и ореха. </w:t>
      </w:r>
      <w:r w:rsidR="00CA5BBF" w:rsidRPr="001846C7">
        <w:rPr>
          <w:rFonts w:ascii="Times New Roman" w:hAnsi="Times New Roman" w:cs="Times New Roman"/>
        </w:rPr>
        <w:t>Данная работа должна быть продолжена и в текущем году. Наша задача не только благоустроить центр города, но и максимально его озеленить.</w:t>
      </w:r>
    </w:p>
    <w:p w14:paraId="54A7496E" w14:textId="77777777" w:rsidR="002A4D43" w:rsidRPr="001846C7" w:rsidRDefault="002A4D43" w:rsidP="001846C7">
      <w:pPr>
        <w:pStyle w:val="1"/>
        <w:widowControl w:val="0"/>
        <w:spacing w:after="0" w:line="240" w:lineRule="auto"/>
        <w:ind w:firstLine="708"/>
        <w:rPr>
          <w:rFonts w:ascii="Times New Roman" w:hAnsi="Times New Roman" w:cs="Times New Roman"/>
        </w:rPr>
      </w:pPr>
    </w:p>
    <w:p w14:paraId="3117C4E0" w14:textId="768BBA7E" w:rsidR="00974A9A" w:rsidRPr="001846C7" w:rsidRDefault="00096052" w:rsidP="001846C7">
      <w:pPr>
        <w:pStyle w:val="1"/>
        <w:widowControl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1846C7">
        <w:rPr>
          <w:rFonts w:ascii="Times New Roman" w:hAnsi="Times New Roman" w:cs="Times New Roman"/>
        </w:rPr>
        <w:t>Все мы с вами помним наводнение 2017 года, когда беда пришла</w:t>
      </w:r>
      <w:r w:rsidR="00974A9A" w:rsidRPr="001846C7">
        <w:rPr>
          <w:rFonts w:ascii="Times New Roman" w:hAnsi="Times New Roman" w:cs="Times New Roman"/>
        </w:rPr>
        <w:t xml:space="preserve"> в дома многих петровчан.</w:t>
      </w:r>
      <w:r w:rsidR="00974A9A" w:rsidRPr="001846C7">
        <w:t xml:space="preserve"> </w:t>
      </w:r>
      <w:r w:rsidR="001A4727" w:rsidRPr="001846C7">
        <w:rPr>
          <w:rFonts w:ascii="Times New Roman" w:hAnsi="Times New Roman" w:cs="Times New Roman"/>
        </w:rPr>
        <w:t>Напомню, что в</w:t>
      </w:r>
      <w:r w:rsidR="00974A9A" w:rsidRPr="001846C7">
        <w:rPr>
          <w:rFonts w:ascii="Times New Roman" w:hAnsi="Times New Roman" w:cs="Times New Roman"/>
        </w:rPr>
        <w:t xml:space="preserve"> чрезвычайной ситуации пострадали 122 жителя села Донская Балка и 825 светлоградцев.</w:t>
      </w:r>
    </w:p>
    <w:p w14:paraId="74299459" w14:textId="5582AB8C" w:rsidR="002613A2" w:rsidRPr="001846C7" w:rsidRDefault="00974A9A" w:rsidP="001846C7">
      <w:pPr>
        <w:pStyle w:val="1"/>
        <w:widowControl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1846C7">
        <w:rPr>
          <w:rFonts w:ascii="Times New Roman" w:hAnsi="Times New Roman" w:cs="Times New Roman"/>
        </w:rPr>
        <w:t>Для с</w:t>
      </w:r>
      <w:r w:rsidR="00644A55" w:rsidRPr="001846C7">
        <w:rPr>
          <w:rFonts w:ascii="Times New Roman" w:hAnsi="Times New Roman" w:cs="Times New Roman"/>
          <w:spacing w:val="-6"/>
        </w:rPr>
        <w:t>ни</w:t>
      </w:r>
      <w:r w:rsidRPr="001846C7">
        <w:rPr>
          <w:rFonts w:ascii="Times New Roman" w:hAnsi="Times New Roman" w:cs="Times New Roman"/>
          <w:spacing w:val="-6"/>
        </w:rPr>
        <w:t>жения</w:t>
      </w:r>
      <w:r w:rsidR="00644A55" w:rsidRPr="001846C7">
        <w:rPr>
          <w:rFonts w:ascii="Times New Roman" w:hAnsi="Times New Roman" w:cs="Times New Roman"/>
          <w:spacing w:val="-6"/>
        </w:rPr>
        <w:t xml:space="preserve"> угроз</w:t>
      </w:r>
      <w:r w:rsidRPr="001846C7">
        <w:rPr>
          <w:rFonts w:ascii="Times New Roman" w:hAnsi="Times New Roman" w:cs="Times New Roman"/>
          <w:spacing w:val="-6"/>
        </w:rPr>
        <w:t xml:space="preserve">ы </w:t>
      </w:r>
      <w:r w:rsidR="00644A55" w:rsidRPr="001846C7">
        <w:rPr>
          <w:rFonts w:ascii="Times New Roman" w:hAnsi="Times New Roman" w:cs="Times New Roman"/>
          <w:spacing w:val="-6"/>
        </w:rPr>
        <w:t xml:space="preserve">паводковых наводнений в </w:t>
      </w:r>
      <w:r w:rsidRPr="001846C7">
        <w:rPr>
          <w:rFonts w:ascii="Times New Roman" w:hAnsi="Times New Roman" w:cs="Times New Roman"/>
          <w:spacing w:val="-6"/>
        </w:rPr>
        <w:t xml:space="preserve">пострадавших </w:t>
      </w:r>
      <w:r w:rsidR="00644A55" w:rsidRPr="001846C7">
        <w:rPr>
          <w:rFonts w:ascii="Times New Roman" w:hAnsi="Times New Roman" w:cs="Times New Roman"/>
          <w:spacing w:val="-6"/>
        </w:rPr>
        <w:t>населенных</w:t>
      </w:r>
      <w:r w:rsidR="00644A55" w:rsidRPr="001846C7">
        <w:rPr>
          <w:rFonts w:ascii="Times New Roman" w:hAnsi="Times New Roman" w:cs="Times New Roman"/>
        </w:rPr>
        <w:t xml:space="preserve"> </w:t>
      </w:r>
      <w:r w:rsidRPr="001846C7">
        <w:rPr>
          <w:rFonts w:ascii="Times New Roman" w:hAnsi="Times New Roman" w:cs="Times New Roman"/>
        </w:rPr>
        <w:t>пунктах в 2020 году шла реализация мероприятий государственной программы Ставропольского края «Охрана окружающей среды». В селе Донская Балка за</w:t>
      </w:r>
      <w:r w:rsidR="00033281" w:rsidRPr="001846C7">
        <w:rPr>
          <w:rFonts w:ascii="Times New Roman" w:hAnsi="Times New Roman" w:cs="Times New Roman"/>
        </w:rPr>
        <w:t xml:space="preserve">вершено строительство водопроводящего лотка протяженностью 935 метров. С ноября </w:t>
      </w:r>
      <w:r w:rsidRPr="001846C7">
        <w:rPr>
          <w:rFonts w:ascii="Times New Roman" w:hAnsi="Times New Roman" w:cs="Times New Roman"/>
        </w:rPr>
        <w:t>прошлого</w:t>
      </w:r>
      <w:r w:rsidR="00033281" w:rsidRPr="001846C7">
        <w:rPr>
          <w:rFonts w:ascii="Times New Roman" w:hAnsi="Times New Roman" w:cs="Times New Roman"/>
        </w:rPr>
        <w:t xml:space="preserve"> года </w:t>
      </w:r>
      <w:r w:rsidRPr="001846C7">
        <w:rPr>
          <w:rFonts w:ascii="Times New Roman" w:hAnsi="Times New Roman" w:cs="Times New Roman"/>
        </w:rPr>
        <w:t>ведется</w:t>
      </w:r>
      <w:r w:rsidR="00033281" w:rsidRPr="001846C7">
        <w:rPr>
          <w:rFonts w:ascii="Times New Roman" w:hAnsi="Times New Roman" w:cs="Times New Roman"/>
        </w:rPr>
        <w:t xml:space="preserve"> расчистк</w:t>
      </w:r>
      <w:r w:rsidRPr="001846C7">
        <w:rPr>
          <w:rFonts w:ascii="Times New Roman" w:hAnsi="Times New Roman" w:cs="Times New Roman"/>
        </w:rPr>
        <w:t>а</w:t>
      </w:r>
      <w:r w:rsidR="00033281" w:rsidRPr="001846C7">
        <w:rPr>
          <w:rFonts w:ascii="Times New Roman" w:hAnsi="Times New Roman" w:cs="Times New Roman"/>
        </w:rPr>
        <w:t xml:space="preserve"> русел рек Калаус и Карамык в Светлограде. Общая протяженность участка расчистки </w:t>
      </w:r>
      <w:r w:rsidRPr="001846C7">
        <w:rPr>
          <w:rFonts w:ascii="Times New Roman" w:hAnsi="Times New Roman" w:cs="Times New Roman"/>
        </w:rPr>
        <w:t>составляет</w:t>
      </w:r>
      <w:r w:rsidR="00033281" w:rsidRPr="001846C7">
        <w:rPr>
          <w:rFonts w:ascii="Times New Roman" w:hAnsi="Times New Roman" w:cs="Times New Roman"/>
        </w:rPr>
        <w:t xml:space="preserve"> 9 км. </w:t>
      </w:r>
      <w:r w:rsidR="00644A55" w:rsidRPr="001846C7">
        <w:rPr>
          <w:rFonts w:ascii="Times New Roman" w:hAnsi="Times New Roman" w:cs="Times New Roman"/>
        </w:rPr>
        <w:t>На сегодняшний день</w:t>
      </w:r>
      <w:r w:rsidR="00CA5BBF" w:rsidRPr="001846C7">
        <w:rPr>
          <w:rFonts w:ascii="Times New Roman" w:hAnsi="Times New Roman" w:cs="Times New Roman"/>
        </w:rPr>
        <w:t xml:space="preserve"> уже</w:t>
      </w:r>
      <w:r w:rsidR="00644A55" w:rsidRPr="001846C7">
        <w:rPr>
          <w:rFonts w:ascii="Times New Roman" w:hAnsi="Times New Roman" w:cs="Times New Roman"/>
        </w:rPr>
        <w:t xml:space="preserve"> расчищено </w:t>
      </w:r>
      <w:r w:rsidR="00CA5BBF" w:rsidRPr="001846C7">
        <w:rPr>
          <w:rFonts w:ascii="Times New Roman" w:hAnsi="Times New Roman" w:cs="Times New Roman"/>
        </w:rPr>
        <w:t xml:space="preserve">более 5 </w:t>
      </w:r>
      <w:r w:rsidR="00644A55" w:rsidRPr="001846C7">
        <w:rPr>
          <w:rFonts w:ascii="Times New Roman" w:hAnsi="Times New Roman" w:cs="Times New Roman"/>
        </w:rPr>
        <w:t>км.</w:t>
      </w:r>
    </w:p>
    <w:p w14:paraId="30B8E0B8" w14:textId="77777777" w:rsidR="002A4D43" w:rsidRPr="001846C7" w:rsidRDefault="002A4D43" w:rsidP="001846C7">
      <w:pPr>
        <w:pStyle w:val="1"/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pacing w:val="-6"/>
          <w:lang w:eastAsia="ru-RU"/>
        </w:rPr>
      </w:pPr>
    </w:p>
    <w:p w14:paraId="3F72E09E" w14:textId="0D07598E" w:rsidR="002613A2" w:rsidRPr="001846C7" w:rsidRDefault="002613A2" w:rsidP="001846C7">
      <w:pPr>
        <w:pStyle w:val="1"/>
        <w:widowControl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1846C7">
        <w:rPr>
          <w:rFonts w:ascii="Times New Roman" w:hAnsi="Times New Roman" w:cs="Times New Roman"/>
        </w:rPr>
        <w:t>В 2020 году в новых, сложных</w:t>
      </w:r>
      <w:r w:rsidR="00644A55" w:rsidRPr="001846C7">
        <w:rPr>
          <w:rFonts w:ascii="Times New Roman" w:hAnsi="Times New Roman" w:cs="Times New Roman"/>
        </w:rPr>
        <w:t xml:space="preserve"> и</w:t>
      </w:r>
      <w:r w:rsidRPr="001846C7">
        <w:rPr>
          <w:rFonts w:ascii="Times New Roman" w:hAnsi="Times New Roman" w:cs="Times New Roman"/>
        </w:rPr>
        <w:t xml:space="preserve"> непривычных условиях ограничений</w:t>
      </w:r>
      <w:r w:rsidR="00644A55" w:rsidRPr="001846C7">
        <w:rPr>
          <w:rFonts w:ascii="Times New Roman" w:hAnsi="Times New Roman" w:cs="Times New Roman"/>
        </w:rPr>
        <w:t>,</w:t>
      </w:r>
      <w:r w:rsidRPr="001846C7">
        <w:rPr>
          <w:rFonts w:ascii="Times New Roman" w:hAnsi="Times New Roman" w:cs="Times New Roman"/>
        </w:rPr>
        <w:t xml:space="preserve"> принятия мер по недопущению распространения корон</w:t>
      </w:r>
      <w:r w:rsidR="00644A55" w:rsidRPr="001846C7">
        <w:rPr>
          <w:rFonts w:ascii="Times New Roman" w:hAnsi="Times New Roman" w:cs="Times New Roman"/>
        </w:rPr>
        <w:t>а</w:t>
      </w:r>
      <w:r w:rsidRPr="001846C7">
        <w:rPr>
          <w:rFonts w:ascii="Times New Roman" w:hAnsi="Times New Roman" w:cs="Times New Roman"/>
        </w:rPr>
        <w:t>вирусной инфекции с особой нагрузкой работа</w:t>
      </w:r>
      <w:r w:rsidR="00644A55" w:rsidRPr="001846C7">
        <w:rPr>
          <w:rFonts w:ascii="Times New Roman" w:hAnsi="Times New Roman" w:cs="Times New Roman"/>
        </w:rPr>
        <w:t>ла</w:t>
      </w:r>
      <w:r w:rsidRPr="001846C7">
        <w:rPr>
          <w:rFonts w:ascii="Times New Roman" w:hAnsi="Times New Roman" w:cs="Times New Roman"/>
        </w:rPr>
        <w:t xml:space="preserve"> вся социальная сфера.</w:t>
      </w:r>
    </w:p>
    <w:p w14:paraId="6E034C9D" w14:textId="697E5DF2" w:rsidR="00644A55" w:rsidRPr="001846C7" w:rsidRDefault="00644A55" w:rsidP="001846C7">
      <w:pPr>
        <w:pStyle w:val="1"/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846C7">
        <w:rPr>
          <w:rFonts w:ascii="Times New Roman" w:eastAsia="Times New Roman" w:hAnsi="Times New Roman" w:cs="Times New Roman"/>
          <w:lang w:eastAsia="ru-RU"/>
        </w:rPr>
        <w:t>В образовательных организациях округа с апреля по июнь было организовано электронно</w:t>
      </w:r>
      <w:r w:rsidR="002E61F8" w:rsidRPr="001846C7">
        <w:rPr>
          <w:rFonts w:ascii="Times New Roman" w:eastAsia="Times New Roman" w:hAnsi="Times New Roman" w:cs="Times New Roman"/>
          <w:lang w:eastAsia="ru-RU"/>
        </w:rPr>
        <w:t>е</w:t>
      </w:r>
      <w:r w:rsidRPr="001846C7">
        <w:rPr>
          <w:rFonts w:ascii="Times New Roman" w:eastAsia="Times New Roman" w:hAnsi="Times New Roman" w:cs="Times New Roman"/>
          <w:lang w:eastAsia="ru-RU"/>
        </w:rPr>
        <w:t xml:space="preserve"> обучени</w:t>
      </w:r>
      <w:r w:rsidR="002E61F8" w:rsidRPr="001846C7">
        <w:rPr>
          <w:rFonts w:ascii="Times New Roman" w:eastAsia="Times New Roman" w:hAnsi="Times New Roman" w:cs="Times New Roman"/>
          <w:lang w:eastAsia="ru-RU"/>
        </w:rPr>
        <w:t>е</w:t>
      </w:r>
      <w:r w:rsidRPr="001846C7">
        <w:rPr>
          <w:rFonts w:ascii="Times New Roman" w:eastAsia="Times New Roman" w:hAnsi="Times New Roman" w:cs="Times New Roman"/>
          <w:lang w:eastAsia="ru-RU"/>
        </w:rPr>
        <w:t xml:space="preserve"> </w:t>
      </w:r>
      <w:r w:rsidR="002E61F8" w:rsidRPr="001846C7">
        <w:rPr>
          <w:rFonts w:ascii="Times New Roman" w:eastAsia="Times New Roman" w:hAnsi="Times New Roman" w:cs="Times New Roman"/>
          <w:lang w:eastAsia="ru-RU"/>
        </w:rPr>
        <w:t>с использованием</w:t>
      </w:r>
      <w:r w:rsidRPr="001846C7">
        <w:rPr>
          <w:rFonts w:ascii="Times New Roman" w:eastAsia="Times New Roman" w:hAnsi="Times New Roman" w:cs="Times New Roman"/>
          <w:lang w:eastAsia="ru-RU"/>
        </w:rPr>
        <w:t xml:space="preserve"> дистанционны</w:t>
      </w:r>
      <w:r w:rsidR="002E61F8" w:rsidRPr="001846C7">
        <w:rPr>
          <w:rFonts w:ascii="Times New Roman" w:eastAsia="Times New Roman" w:hAnsi="Times New Roman" w:cs="Times New Roman"/>
          <w:lang w:eastAsia="ru-RU"/>
        </w:rPr>
        <w:t>х</w:t>
      </w:r>
      <w:r w:rsidRPr="001846C7">
        <w:rPr>
          <w:rFonts w:ascii="Times New Roman" w:eastAsia="Times New Roman" w:hAnsi="Times New Roman" w:cs="Times New Roman"/>
          <w:lang w:eastAsia="ru-RU"/>
        </w:rPr>
        <w:t xml:space="preserve"> образовательны</w:t>
      </w:r>
      <w:r w:rsidR="002E61F8" w:rsidRPr="001846C7">
        <w:rPr>
          <w:rFonts w:ascii="Times New Roman" w:eastAsia="Times New Roman" w:hAnsi="Times New Roman" w:cs="Times New Roman"/>
          <w:lang w:eastAsia="ru-RU"/>
        </w:rPr>
        <w:t>х</w:t>
      </w:r>
      <w:r w:rsidRPr="001846C7">
        <w:rPr>
          <w:rFonts w:ascii="Times New Roman" w:eastAsia="Times New Roman" w:hAnsi="Times New Roman" w:cs="Times New Roman"/>
          <w:lang w:eastAsia="ru-RU"/>
        </w:rPr>
        <w:t xml:space="preserve"> технологий. </w:t>
      </w:r>
      <w:r w:rsidR="0016544D" w:rsidRPr="001846C7">
        <w:rPr>
          <w:rFonts w:ascii="Times New Roman" w:eastAsia="Times New Roman" w:hAnsi="Times New Roman" w:cs="Times New Roman"/>
          <w:lang w:eastAsia="ru-RU"/>
        </w:rPr>
        <w:t xml:space="preserve">Летний отдых школьников также был организован в </w:t>
      </w:r>
      <w:r w:rsidR="008606F8" w:rsidRPr="001846C7">
        <w:rPr>
          <w:rFonts w:ascii="Times New Roman" w:eastAsia="Times New Roman" w:hAnsi="Times New Roman" w:cs="Times New Roman"/>
          <w:lang w:eastAsia="ru-RU"/>
        </w:rPr>
        <w:t>онлайн</w:t>
      </w:r>
      <w:r w:rsidR="0016544D" w:rsidRPr="001846C7">
        <w:rPr>
          <w:rFonts w:ascii="Times New Roman" w:eastAsia="Times New Roman" w:hAnsi="Times New Roman" w:cs="Times New Roman"/>
          <w:lang w:eastAsia="ru-RU"/>
        </w:rPr>
        <w:t>-формате.</w:t>
      </w:r>
    </w:p>
    <w:p w14:paraId="2A605416" w14:textId="319FDDC7" w:rsidR="002E61F8" w:rsidRPr="001846C7" w:rsidRDefault="002E61F8" w:rsidP="001846C7">
      <w:pPr>
        <w:pStyle w:val="1"/>
        <w:widowControl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1846C7">
        <w:rPr>
          <w:rFonts w:ascii="Times New Roman" w:hAnsi="Times New Roman" w:cs="Times New Roman"/>
        </w:rPr>
        <w:t xml:space="preserve">В условиях пандемии государственная итоговая аттестация прошла </w:t>
      </w:r>
      <w:r w:rsidRPr="001846C7">
        <w:rPr>
          <w:rFonts w:ascii="Times New Roman" w:hAnsi="Times New Roman" w:cs="Times New Roman"/>
        </w:rPr>
        <w:lastRenderedPageBreak/>
        <w:t>иначе. Все обучающиеся 9 классов, а это 641 ученик, получили аттестат об основном общем образовании на основании годовых отметок.</w:t>
      </w:r>
      <w:r w:rsidR="008606F8" w:rsidRPr="001846C7">
        <w:rPr>
          <w:rFonts w:ascii="Times New Roman" w:hAnsi="Times New Roman" w:cs="Times New Roman"/>
        </w:rPr>
        <w:t xml:space="preserve"> </w:t>
      </w:r>
      <w:r w:rsidRPr="001846C7">
        <w:rPr>
          <w:rFonts w:ascii="Times New Roman" w:hAnsi="Times New Roman" w:cs="Times New Roman"/>
        </w:rPr>
        <w:t xml:space="preserve">Аттестаты о среднем общем образовании на основании итоговых отметок получили все 237 выпускников 11 классов. </w:t>
      </w:r>
    </w:p>
    <w:p w14:paraId="783A9047" w14:textId="12195F55" w:rsidR="00B20D5B" w:rsidRPr="001846C7" w:rsidRDefault="00B20D5B" w:rsidP="001846C7">
      <w:pPr>
        <w:pStyle w:val="1"/>
        <w:widowControl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1846C7">
        <w:rPr>
          <w:rFonts w:ascii="Times New Roman" w:hAnsi="Times New Roman" w:cs="Times New Roman"/>
        </w:rPr>
        <w:t xml:space="preserve">Для создания безопасных условий обучения </w:t>
      </w:r>
      <w:r w:rsidR="0016544D" w:rsidRPr="001846C7">
        <w:rPr>
          <w:rFonts w:ascii="Times New Roman" w:hAnsi="Times New Roman" w:cs="Times New Roman"/>
        </w:rPr>
        <w:t xml:space="preserve">в период пандемии </w:t>
      </w:r>
      <w:r w:rsidR="00CA5BBF" w:rsidRPr="001846C7">
        <w:rPr>
          <w:rFonts w:ascii="Times New Roman" w:hAnsi="Times New Roman" w:cs="Times New Roman"/>
        </w:rPr>
        <w:t xml:space="preserve">за счет средств краевого бюджета </w:t>
      </w:r>
      <w:r w:rsidRPr="001846C7">
        <w:rPr>
          <w:rFonts w:ascii="Times New Roman" w:hAnsi="Times New Roman" w:cs="Times New Roman"/>
        </w:rPr>
        <w:t>закуплено 583 бактерицидных рециркулятора и 134 бесконтактных инфракрасных термометра</w:t>
      </w:r>
      <w:r w:rsidR="0016544D" w:rsidRPr="001846C7">
        <w:rPr>
          <w:rFonts w:ascii="Times New Roman" w:hAnsi="Times New Roman" w:cs="Times New Roman"/>
        </w:rPr>
        <w:t>.</w:t>
      </w:r>
      <w:r w:rsidRPr="001846C7">
        <w:rPr>
          <w:rFonts w:ascii="Times New Roman" w:hAnsi="Times New Roman" w:cs="Times New Roman"/>
        </w:rPr>
        <w:t xml:space="preserve"> </w:t>
      </w:r>
      <w:r w:rsidR="008606F8" w:rsidRPr="001846C7">
        <w:rPr>
          <w:rFonts w:ascii="Times New Roman" w:hAnsi="Times New Roman" w:cs="Times New Roman"/>
        </w:rPr>
        <w:t>Из местного бюджета на профилактические меры по обеспечению санитарно-эпидемиологического благополучия в образовательных организациях направлено б</w:t>
      </w:r>
      <w:r w:rsidR="0016544D" w:rsidRPr="001846C7">
        <w:rPr>
          <w:rFonts w:ascii="Times New Roman" w:hAnsi="Times New Roman" w:cs="Times New Roman"/>
        </w:rPr>
        <w:t>олее 3,5 млн. рублей.</w:t>
      </w:r>
    </w:p>
    <w:p w14:paraId="0E0EFF95" w14:textId="3CDFD1A0" w:rsidR="008606F8" w:rsidRPr="001846C7" w:rsidRDefault="001A4727" w:rsidP="001846C7">
      <w:pPr>
        <w:pStyle w:val="1"/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846C7">
        <w:rPr>
          <w:rFonts w:ascii="Times New Roman" w:eastAsia="Times New Roman" w:hAnsi="Times New Roman" w:cs="Times New Roman"/>
          <w:lang w:eastAsia="ru-RU"/>
        </w:rPr>
        <w:t xml:space="preserve">Была продолжена </w:t>
      </w:r>
      <w:r w:rsidR="008606F8" w:rsidRPr="001846C7">
        <w:rPr>
          <w:rFonts w:ascii="Times New Roman" w:eastAsia="Times New Roman" w:hAnsi="Times New Roman" w:cs="Times New Roman"/>
          <w:lang w:eastAsia="ru-RU"/>
        </w:rPr>
        <w:t>работа по созданию комфортных современных условий для получения общего и дополнительного образования, развития инфраструктуры и обеспечения антитеррористической защищённости образовательных организаци</w:t>
      </w:r>
      <w:r w:rsidRPr="001846C7">
        <w:rPr>
          <w:rFonts w:ascii="Times New Roman" w:eastAsia="Times New Roman" w:hAnsi="Times New Roman" w:cs="Times New Roman"/>
          <w:lang w:eastAsia="ru-RU"/>
        </w:rPr>
        <w:t xml:space="preserve">й. </w:t>
      </w:r>
      <w:r w:rsidR="008606F8" w:rsidRPr="001846C7">
        <w:rPr>
          <w:rFonts w:ascii="Times New Roman" w:eastAsia="Times New Roman" w:hAnsi="Times New Roman" w:cs="Times New Roman"/>
          <w:lang w:eastAsia="ru-RU"/>
        </w:rPr>
        <w:t xml:space="preserve">На эти цели в отчетном году направлено </w:t>
      </w:r>
      <w:r w:rsidR="00920EA3" w:rsidRPr="001846C7">
        <w:rPr>
          <w:rFonts w:ascii="Times New Roman" w:eastAsia="Times New Roman" w:hAnsi="Times New Roman" w:cs="Times New Roman"/>
          <w:lang w:eastAsia="ru-RU"/>
        </w:rPr>
        <w:t xml:space="preserve">29 </w:t>
      </w:r>
      <w:r w:rsidR="008606F8" w:rsidRPr="001846C7">
        <w:rPr>
          <w:rFonts w:ascii="Times New Roman" w:eastAsia="Times New Roman" w:hAnsi="Times New Roman" w:cs="Times New Roman"/>
          <w:lang w:eastAsia="ru-RU"/>
        </w:rPr>
        <w:t>млн. рублей.</w:t>
      </w:r>
    </w:p>
    <w:p w14:paraId="1FDEBFD6" w14:textId="582F5E31" w:rsidR="00857E5A" w:rsidRPr="001846C7" w:rsidRDefault="00857E5A" w:rsidP="001846C7">
      <w:pPr>
        <w:pStyle w:val="1"/>
        <w:widowControl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1846C7">
        <w:rPr>
          <w:rFonts w:ascii="Times New Roman" w:hAnsi="Times New Roman" w:cs="Times New Roman"/>
        </w:rPr>
        <w:t xml:space="preserve">В </w:t>
      </w:r>
      <w:r w:rsidR="00B20D5B" w:rsidRPr="001846C7">
        <w:rPr>
          <w:rFonts w:ascii="Times New Roman" w:hAnsi="Times New Roman" w:cs="Times New Roman"/>
        </w:rPr>
        <w:t xml:space="preserve">декабре 2020 года </w:t>
      </w:r>
      <w:r w:rsidRPr="001846C7">
        <w:rPr>
          <w:rFonts w:ascii="Times New Roman" w:hAnsi="Times New Roman" w:cs="Times New Roman"/>
        </w:rPr>
        <w:t xml:space="preserve">начато строительство спортивного зала, спортивных площадок и мастерских в </w:t>
      </w:r>
      <w:r w:rsidR="002A4D43" w:rsidRPr="001846C7">
        <w:rPr>
          <w:rFonts w:ascii="Times New Roman" w:hAnsi="Times New Roman" w:cs="Times New Roman"/>
        </w:rPr>
        <w:t>пятой</w:t>
      </w:r>
      <w:r w:rsidRPr="001846C7">
        <w:rPr>
          <w:rFonts w:ascii="Times New Roman" w:hAnsi="Times New Roman" w:cs="Times New Roman"/>
        </w:rPr>
        <w:t xml:space="preserve"> школе города Светлограда.</w:t>
      </w:r>
      <w:r w:rsidR="00B20D5B" w:rsidRPr="001846C7">
        <w:rPr>
          <w:rFonts w:ascii="Times New Roman" w:hAnsi="Times New Roman" w:cs="Times New Roman"/>
        </w:rPr>
        <w:t xml:space="preserve"> </w:t>
      </w:r>
      <w:r w:rsidR="0016544D" w:rsidRPr="001846C7">
        <w:rPr>
          <w:rFonts w:ascii="Times New Roman" w:hAnsi="Times New Roman" w:cs="Times New Roman"/>
        </w:rPr>
        <w:t xml:space="preserve">Одна из проблем системы образования округа, не терявшая своей актуальности целое десятилетие, решилась благодаря поддержке Губернатора Ставропольского края. </w:t>
      </w:r>
      <w:r w:rsidR="00B20D5B" w:rsidRPr="001846C7">
        <w:rPr>
          <w:rFonts w:ascii="Times New Roman" w:hAnsi="Times New Roman" w:cs="Times New Roman"/>
        </w:rPr>
        <w:t>Работы планируется завершить к началу нового учебного года.</w:t>
      </w:r>
    </w:p>
    <w:p w14:paraId="2CD7EAAB" w14:textId="7D4DCB51" w:rsidR="00CA5BBF" w:rsidRPr="001846C7" w:rsidRDefault="00CA5BBF" w:rsidP="001846C7">
      <w:pPr>
        <w:pStyle w:val="1"/>
        <w:widowControl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1846C7">
        <w:rPr>
          <w:rFonts w:ascii="Times New Roman" w:hAnsi="Times New Roman" w:cs="Times New Roman"/>
        </w:rPr>
        <w:t>Еще одна масштабна задача</w:t>
      </w:r>
      <w:r w:rsidR="005366D3" w:rsidRPr="001846C7">
        <w:rPr>
          <w:rFonts w:ascii="Times New Roman" w:hAnsi="Times New Roman" w:cs="Times New Roman"/>
        </w:rPr>
        <w:t>,</w:t>
      </w:r>
      <w:r w:rsidRPr="001846C7">
        <w:rPr>
          <w:rFonts w:ascii="Times New Roman" w:hAnsi="Times New Roman" w:cs="Times New Roman"/>
        </w:rPr>
        <w:t xml:space="preserve"> которую нам предстоит реализовать в 2021 году – капитальный ремонт школы № 15 в поселке Прикалаусский. Средства в объеме 36,4 млн. рублей на эти цели выделены из федерального бюджета. Нам необходимо освоить их и завершить все работы до 1 сентября 2021 года. </w:t>
      </w:r>
    </w:p>
    <w:p w14:paraId="2C3D69A0" w14:textId="77777777" w:rsidR="002A4D43" w:rsidRPr="001846C7" w:rsidRDefault="002A4D43" w:rsidP="001846C7">
      <w:pPr>
        <w:pStyle w:val="1"/>
        <w:widowControl w:val="0"/>
        <w:spacing w:after="0" w:line="240" w:lineRule="auto"/>
        <w:ind w:firstLine="708"/>
        <w:rPr>
          <w:rFonts w:ascii="Times New Roman" w:hAnsi="Times New Roman" w:cs="Times New Roman"/>
        </w:rPr>
      </w:pPr>
    </w:p>
    <w:p w14:paraId="42A1678F" w14:textId="77777777" w:rsidR="00553683" w:rsidRPr="001846C7" w:rsidRDefault="008606F8" w:rsidP="001846C7">
      <w:pPr>
        <w:pStyle w:val="1"/>
        <w:widowControl w:val="0"/>
        <w:spacing w:after="0" w:line="240" w:lineRule="auto"/>
        <w:ind w:firstLine="708"/>
      </w:pPr>
      <w:r w:rsidRPr="001846C7">
        <w:rPr>
          <w:rFonts w:ascii="Times New Roman" w:hAnsi="Times New Roman" w:cs="Times New Roman"/>
        </w:rPr>
        <w:t>Социальная защита населения округа в новых условиях</w:t>
      </w:r>
      <w:r w:rsidR="00D834D2" w:rsidRPr="001846C7">
        <w:rPr>
          <w:rFonts w:ascii="Times New Roman" w:hAnsi="Times New Roman" w:cs="Times New Roman"/>
        </w:rPr>
        <w:t xml:space="preserve"> была организована </w:t>
      </w:r>
      <w:r w:rsidRPr="001846C7">
        <w:rPr>
          <w:rFonts w:ascii="Times New Roman" w:hAnsi="Times New Roman" w:cs="Times New Roman"/>
        </w:rPr>
        <w:t>с максимальным ограничением социальных</w:t>
      </w:r>
      <w:r w:rsidR="00D834D2" w:rsidRPr="001846C7">
        <w:rPr>
          <w:rFonts w:ascii="Times New Roman" w:hAnsi="Times New Roman" w:cs="Times New Roman"/>
        </w:rPr>
        <w:t xml:space="preserve"> </w:t>
      </w:r>
      <w:r w:rsidRPr="001846C7">
        <w:rPr>
          <w:rFonts w:ascii="Times New Roman" w:hAnsi="Times New Roman" w:cs="Times New Roman"/>
        </w:rPr>
        <w:t>контактов</w:t>
      </w:r>
      <w:r w:rsidR="00857E5A" w:rsidRPr="001846C7">
        <w:rPr>
          <w:rFonts w:ascii="Times New Roman" w:hAnsi="Times New Roman" w:cs="Times New Roman"/>
        </w:rPr>
        <w:t>.</w:t>
      </w:r>
      <w:r w:rsidR="00D834D2" w:rsidRPr="001846C7">
        <w:t xml:space="preserve"> </w:t>
      </w:r>
    </w:p>
    <w:p w14:paraId="4B09E136" w14:textId="5B0E5384" w:rsidR="002A4D43" w:rsidRPr="001846C7" w:rsidRDefault="001A4727" w:rsidP="001846C7">
      <w:pPr>
        <w:pStyle w:val="1"/>
        <w:widowControl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1846C7">
        <w:rPr>
          <w:rFonts w:ascii="Times New Roman" w:hAnsi="Times New Roman" w:cs="Times New Roman"/>
        </w:rPr>
        <w:t>У</w:t>
      </w:r>
      <w:r w:rsidR="00D834D2" w:rsidRPr="001846C7">
        <w:rPr>
          <w:rFonts w:ascii="Times New Roman" w:hAnsi="Times New Roman" w:cs="Times New Roman"/>
        </w:rPr>
        <w:t xml:space="preserve">правлением труда и социальной защиты населения произведены кроме основных, и все дополнительные выплаты, введенные в данный период для поддержки семей с детьми. Всего выплачено </w:t>
      </w:r>
      <w:r w:rsidRPr="001846C7">
        <w:rPr>
          <w:rFonts w:ascii="Times New Roman" w:hAnsi="Times New Roman" w:cs="Times New Roman"/>
        </w:rPr>
        <w:t>576</w:t>
      </w:r>
      <w:r w:rsidR="00D834D2" w:rsidRPr="001846C7">
        <w:rPr>
          <w:rFonts w:ascii="Times New Roman" w:hAnsi="Times New Roman" w:cs="Times New Roman"/>
        </w:rPr>
        <w:t xml:space="preserve"> млн. рублей, что </w:t>
      </w:r>
      <w:r w:rsidR="005917A2" w:rsidRPr="001846C7">
        <w:rPr>
          <w:rFonts w:ascii="Times New Roman" w:hAnsi="Times New Roman" w:cs="Times New Roman"/>
        </w:rPr>
        <w:t>в половину</w:t>
      </w:r>
      <w:r w:rsidR="00D834D2" w:rsidRPr="001846C7">
        <w:rPr>
          <w:rFonts w:ascii="Times New Roman" w:hAnsi="Times New Roman" w:cs="Times New Roman"/>
        </w:rPr>
        <w:t xml:space="preserve"> выше суммы выплат 2019 года. </w:t>
      </w:r>
      <w:r w:rsidR="008E506D" w:rsidRPr="001846C7">
        <w:rPr>
          <w:rFonts w:ascii="Times New Roman" w:hAnsi="Times New Roman" w:cs="Times New Roman"/>
        </w:rPr>
        <w:t>Общая чи</w:t>
      </w:r>
      <w:r w:rsidR="00D834D2" w:rsidRPr="001846C7">
        <w:rPr>
          <w:rFonts w:ascii="Times New Roman" w:hAnsi="Times New Roman" w:cs="Times New Roman"/>
        </w:rPr>
        <w:t xml:space="preserve">сленность получателей поддержки по итогам прошедшего года </w:t>
      </w:r>
      <w:r w:rsidR="008E506D" w:rsidRPr="001846C7">
        <w:rPr>
          <w:rFonts w:ascii="Times New Roman" w:hAnsi="Times New Roman" w:cs="Times New Roman"/>
        </w:rPr>
        <w:t>приблизилась к 27,5</w:t>
      </w:r>
      <w:r w:rsidR="00D834D2" w:rsidRPr="001846C7">
        <w:rPr>
          <w:rFonts w:ascii="Times New Roman" w:hAnsi="Times New Roman" w:cs="Times New Roman"/>
        </w:rPr>
        <w:t xml:space="preserve"> тыс. человек.</w:t>
      </w:r>
    </w:p>
    <w:p w14:paraId="3E077BA9" w14:textId="77777777" w:rsidR="00D110FB" w:rsidRPr="001846C7" w:rsidRDefault="00D110FB" w:rsidP="001846C7">
      <w:pPr>
        <w:pStyle w:val="1"/>
        <w:widowControl w:val="0"/>
        <w:spacing w:after="0" w:line="240" w:lineRule="auto"/>
        <w:ind w:firstLine="708"/>
        <w:rPr>
          <w:rFonts w:ascii="Times New Roman" w:hAnsi="Times New Roman" w:cs="Times New Roman"/>
        </w:rPr>
      </w:pPr>
    </w:p>
    <w:p w14:paraId="4AD21D7F" w14:textId="2DFF8113" w:rsidR="005F2C11" w:rsidRPr="001846C7" w:rsidRDefault="002818BE" w:rsidP="001846C7">
      <w:pPr>
        <w:pStyle w:val="1"/>
        <w:widowControl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1846C7">
        <w:rPr>
          <w:rFonts w:ascii="Times New Roman" w:hAnsi="Times New Roman" w:cs="Times New Roman"/>
        </w:rPr>
        <w:t>В год Великой Победы, в особых условиях пандемии, м</w:t>
      </w:r>
      <w:r w:rsidR="005F2C11" w:rsidRPr="001846C7">
        <w:rPr>
          <w:rFonts w:ascii="Times New Roman" w:hAnsi="Times New Roman" w:cs="Times New Roman"/>
        </w:rPr>
        <w:t xml:space="preserve">ы постарались окружить особенным вниманием и заботой </w:t>
      </w:r>
      <w:r w:rsidRPr="001846C7">
        <w:rPr>
          <w:rFonts w:ascii="Times New Roman" w:hAnsi="Times New Roman" w:cs="Times New Roman"/>
        </w:rPr>
        <w:t>участников Великой Отечественной</w:t>
      </w:r>
      <w:r w:rsidR="005F2C11" w:rsidRPr="001846C7">
        <w:rPr>
          <w:rFonts w:ascii="Times New Roman" w:hAnsi="Times New Roman" w:cs="Times New Roman"/>
        </w:rPr>
        <w:t xml:space="preserve"> войны, живущих в нашем округе. В рамках празднования Дня Победы награждены юбилейной медалью «75 лет Победы в Великой Отечественной войне 1941</w:t>
      </w:r>
      <w:r w:rsidR="002A4D43" w:rsidRPr="001846C7">
        <w:rPr>
          <w:rFonts w:ascii="Times New Roman" w:hAnsi="Times New Roman" w:cs="Times New Roman"/>
        </w:rPr>
        <w:t xml:space="preserve"> </w:t>
      </w:r>
      <w:r w:rsidR="005F2C11" w:rsidRPr="001846C7">
        <w:rPr>
          <w:rFonts w:ascii="Times New Roman" w:hAnsi="Times New Roman" w:cs="Times New Roman"/>
        </w:rPr>
        <w:t>-</w:t>
      </w:r>
      <w:r w:rsidR="002A4D43" w:rsidRPr="001846C7">
        <w:rPr>
          <w:rFonts w:ascii="Times New Roman" w:hAnsi="Times New Roman" w:cs="Times New Roman"/>
        </w:rPr>
        <w:t xml:space="preserve"> </w:t>
      </w:r>
      <w:r w:rsidR="005F2C11" w:rsidRPr="001846C7">
        <w:rPr>
          <w:rFonts w:ascii="Times New Roman" w:hAnsi="Times New Roman" w:cs="Times New Roman"/>
        </w:rPr>
        <w:t xml:space="preserve">1945 годов» </w:t>
      </w:r>
      <w:r w:rsidRPr="001846C7">
        <w:rPr>
          <w:rFonts w:ascii="Times New Roman" w:hAnsi="Times New Roman" w:cs="Times New Roman"/>
        </w:rPr>
        <w:t xml:space="preserve">390 </w:t>
      </w:r>
      <w:r w:rsidR="00BC4399" w:rsidRPr="001846C7">
        <w:rPr>
          <w:rFonts w:ascii="Times New Roman" w:hAnsi="Times New Roman" w:cs="Times New Roman"/>
        </w:rPr>
        <w:t>человек</w:t>
      </w:r>
      <w:r w:rsidR="005F2C11" w:rsidRPr="001846C7">
        <w:rPr>
          <w:rFonts w:ascii="Times New Roman" w:hAnsi="Times New Roman" w:cs="Times New Roman"/>
        </w:rPr>
        <w:t xml:space="preserve">. </w:t>
      </w:r>
    </w:p>
    <w:p w14:paraId="79C26607" w14:textId="5E4C65F3" w:rsidR="005F2C11" w:rsidRPr="001846C7" w:rsidRDefault="005F2C11" w:rsidP="001846C7">
      <w:pPr>
        <w:pStyle w:val="1"/>
        <w:widowControl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1846C7">
        <w:rPr>
          <w:rFonts w:ascii="Times New Roman" w:hAnsi="Times New Roman" w:cs="Times New Roman"/>
        </w:rPr>
        <w:t xml:space="preserve">К мероприятиям, посвящённым Дню Победы, </w:t>
      </w:r>
      <w:r w:rsidR="00CA4B6C" w:rsidRPr="001846C7">
        <w:rPr>
          <w:rFonts w:ascii="Times New Roman" w:hAnsi="Times New Roman" w:cs="Times New Roman"/>
        </w:rPr>
        <w:t>организованным администрацией округа и депутатами Совета</w:t>
      </w:r>
      <w:r w:rsidR="00BC4399" w:rsidRPr="001846C7">
        <w:rPr>
          <w:rFonts w:ascii="Times New Roman" w:hAnsi="Times New Roman" w:cs="Times New Roman"/>
        </w:rPr>
        <w:t>,</w:t>
      </w:r>
      <w:r w:rsidR="00CA4B6C" w:rsidRPr="001846C7">
        <w:rPr>
          <w:rFonts w:ascii="Times New Roman" w:hAnsi="Times New Roman" w:cs="Times New Roman"/>
        </w:rPr>
        <w:t xml:space="preserve"> </w:t>
      </w:r>
      <w:r w:rsidRPr="001846C7">
        <w:rPr>
          <w:rFonts w:ascii="Times New Roman" w:hAnsi="Times New Roman" w:cs="Times New Roman"/>
        </w:rPr>
        <w:t>подключились многие предприятия</w:t>
      </w:r>
      <w:r w:rsidR="00CA4B6C" w:rsidRPr="001846C7">
        <w:rPr>
          <w:rFonts w:ascii="Times New Roman" w:hAnsi="Times New Roman" w:cs="Times New Roman"/>
        </w:rPr>
        <w:t>, организации, учреждения и предприниматели</w:t>
      </w:r>
      <w:r w:rsidRPr="001846C7">
        <w:rPr>
          <w:rFonts w:ascii="Times New Roman" w:hAnsi="Times New Roman" w:cs="Times New Roman"/>
        </w:rPr>
        <w:t xml:space="preserve"> </w:t>
      </w:r>
      <w:r w:rsidR="00CA4B6C" w:rsidRPr="001846C7">
        <w:rPr>
          <w:rFonts w:ascii="Times New Roman" w:hAnsi="Times New Roman" w:cs="Times New Roman"/>
        </w:rPr>
        <w:t>округ</w:t>
      </w:r>
      <w:r w:rsidRPr="001846C7">
        <w:rPr>
          <w:rFonts w:ascii="Times New Roman" w:hAnsi="Times New Roman" w:cs="Times New Roman"/>
        </w:rPr>
        <w:t xml:space="preserve">а, которые приняли активное участие в подготовке подарков и поздравлении </w:t>
      </w:r>
      <w:r w:rsidR="00CA4B6C" w:rsidRPr="001846C7">
        <w:rPr>
          <w:rFonts w:ascii="Times New Roman" w:hAnsi="Times New Roman" w:cs="Times New Roman"/>
        </w:rPr>
        <w:t>участников Великой Отечественной войны</w:t>
      </w:r>
      <w:r w:rsidRPr="001846C7">
        <w:rPr>
          <w:rFonts w:ascii="Times New Roman" w:hAnsi="Times New Roman" w:cs="Times New Roman"/>
        </w:rPr>
        <w:t xml:space="preserve">. </w:t>
      </w:r>
    </w:p>
    <w:p w14:paraId="05E08BE5" w14:textId="7E39EA3A" w:rsidR="002818BE" w:rsidRPr="001846C7" w:rsidRDefault="002818BE" w:rsidP="001846C7">
      <w:pPr>
        <w:pStyle w:val="1"/>
        <w:widowControl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1846C7">
        <w:rPr>
          <w:rFonts w:ascii="Times New Roman" w:hAnsi="Times New Roman" w:cs="Times New Roman"/>
        </w:rPr>
        <w:t>За отчетный период на проведени</w:t>
      </w:r>
      <w:r w:rsidR="001A4727" w:rsidRPr="001846C7">
        <w:rPr>
          <w:rFonts w:ascii="Times New Roman" w:hAnsi="Times New Roman" w:cs="Times New Roman"/>
        </w:rPr>
        <w:t>е</w:t>
      </w:r>
      <w:r w:rsidRPr="001846C7">
        <w:rPr>
          <w:rFonts w:ascii="Times New Roman" w:hAnsi="Times New Roman" w:cs="Times New Roman"/>
        </w:rPr>
        <w:t xml:space="preserve"> ремонта жилых помещений ветерану и участнику Великой Отечественной войны, а также 10 труженикам тыла </w:t>
      </w:r>
      <w:r w:rsidRPr="001846C7">
        <w:rPr>
          <w:rFonts w:ascii="Times New Roman" w:hAnsi="Times New Roman" w:cs="Times New Roman"/>
        </w:rPr>
        <w:lastRenderedPageBreak/>
        <w:t xml:space="preserve">выделено более одного миллиона рублей. </w:t>
      </w:r>
    </w:p>
    <w:p w14:paraId="1990032E" w14:textId="1B1DE75D" w:rsidR="00B36067" w:rsidRPr="001846C7" w:rsidRDefault="001061E7" w:rsidP="001846C7">
      <w:pPr>
        <w:pStyle w:val="1"/>
        <w:widowControl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1846C7">
        <w:rPr>
          <w:rFonts w:ascii="Times New Roman" w:hAnsi="Times New Roman" w:cs="Times New Roman"/>
        </w:rPr>
        <w:t>На территории округа расположены 44 памятника Воинской Славы. В Год Памяти и Славы выполнены ремонтно-реставрационные работы на 29 памятниках, благоустроена прилегающая территория 2 памятников.</w:t>
      </w:r>
    </w:p>
    <w:p w14:paraId="654194DA" w14:textId="77777777" w:rsidR="001061E7" w:rsidRPr="001846C7" w:rsidRDefault="001061E7" w:rsidP="001846C7">
      <w:pPr>
        <w:pStyle w:val="1"/>
        <w:widowControl w:val="0"/>
        <w:spacing w:after="0" w:line="240" w:lineRule="auto"/>
        <w:ind w:firstLine="708"/>
        <w:rPr>
          <w:rFonts w:ascii="Times New Roman" w:hAnsi="Times New Roman" w:cs="Times New Roman"/>
        </w:rPr>
      </w:pPr>
    </w:p>
    <w:p w14:paraId="3A89BCFF" w14:textId="3E03242F" w:rsidR="005F2C11" w:rsidRPr="001846C7" w:rsidRDefault="005F2C11" w:rsidP="001846C7">
      <w:pPr>
        <w:pStyle w:val="1"/>
        <w:widowControl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1846C7">
        <w:rPr>
          <w:rFonts w:ascii="Times New Roman" w:hAnsi="Times New Roman" w:cs="Times New Roman"/>
        </w:rPr>
        <w:t xml:space="preserve">Уважаемые друзья! </w:t>
      </w:r>
    </w:p>
    <w:p w14:paraId="4500009E" w14:textId="401FE05B" w:rsidR="00BC4399" w:rsidRPr="001846C7" w:rsidRDefault="005F2C11" w:rsidP="001846C7">
      <w:pPr>
        <w:pStyle w:val="1"/>
        <w:widowControl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1846C7">
        <w:rPr>
          <w:rFonts w:ascii="Times New Roman" w:hAnsi="Times New Roman" w:cs="Times New Roman"/>
        </w:rPr>
        <w:t xml:space="preserve">Важным направлением социальной политики считаю работу с молодежью. </w:t>
      </w:r>
      <w:r w:rsidR="00BC4399" w:rsidRPr="001846C7">
        <w:rPr>
          <w:rFonts w:ascii="Times New Roman" w:hAnsi="Times New Roman" w:cs="Times New Roman"/>
        </w:rPr>
        <w:t>Несмотря на то, что год прошел в режиме повышенной готовности, реализованы многие молодёжные</w:t>
      </w:r>
      <w:r w:rsidR="004C0900" w:rsidRPr="001846C7">
        <w:rPr>
          <w:rFonts w:ascii="Times New Roman" w:hAnsi="Times New Roman" w:cs="Times New Roman"/>
        </w:rPr>
        <w:t xml:space="preserve"> окружные</w:t>
      </w:r>
      <w:r w:rsidR="00BC4399" w:rsidRPr="001846C7">
        <w:rPr>
          <w:rFonts w:ascii="Times New Roman" w:hAnsi="Times New Roman" w:cs="Times New Roman"/>
        </w:rPr>
        <w:t xml:space="preserve"> инициативы</w:t>
      </w:r>
      <w:r w:rsidR="001A4727" w:rsidRPr="001846C7">
        <w:rPr>
          <w:rFonts w:ascii="Times New Roman" w:hAnsi="Times New Roman" w:cs="Times New Roman"/>
        </w:rPr>
        <w:t>,</w:t>
      </w:r>
      <w:r w:rsidR="00BC4399" w:rsidRPr="001846C7">
        <w:rPr>
          <w:rFonts w:ascii="Times New Roman" w:hAnsi="Times New Roman" w:cs="Times New Roman"/>
        </w:rPr>
        <w:t xml:space="preserve"> такие как </w:t>
      </w:r>
      <w:r w:rsidR="004C0900" w:rsidRPr="001846C7">
        <w:rPr>
          <w:rFonts w:ascii="Times New Roman" w:hAnsi="Times New Roman" w:cs="Times New Roman"/>
        </w:rPr>
        <w:t xml:space="preserve">акция «Долг и Память», водружение флага России на горе Куцай, </w:t>
      </w:r>
      <w:r w:rsidR="00BC4399" w:rsidRPr="001846C7">
        <w:rPr>
          <w:rFonts w:ascii="Times New Roman" w:eastAsia="Times New Roman" w:hAnsi="Times New Roman" w:cs="Times New Roman"/>
          <w:lang w:eastAsia="zh-CN"/>
        </w:rPr>
        <w:t>церемония награждения участников реализации молодежной политики в Петровском городском округе «Признание»</w:t>
      </w:r>
      <w:r w:rsidR="004C0900" w:rsidRPr="001846C7">
        <w:rPr>
          <w:rFonts w:ascii="Times New Roman" w:eastAsia="Times New Roman" w:hAnsi="Times New Roman" w:cs="Times New Roman"/>
          <w:lang w:eastAsia="zh-CN"/>
        </w:rPr>
        <w:t>.</w:t>
      </w:r>
    </w:p>
    <w:p w14:paraId="2D71EF36" w14:textId="0CD83E46" w:rsidR="00AD5DB5" w:rsidRPr="001846C7" w:rsidRDefault="00BC4399" w:rsidP="001846C7">
      <w:pPr>
        <w:pStyle w:val="1"/>
        <w:widowControl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1846C7">
        <w:rPr>
          <w:rFonts w:ascii="Times New Roman" w:hAnsi="Times New Roman" w:cs="Times New Roman"/>
        </w:rPr>
        <w:t xml:space="preserve">В молодёжной среде активно развивается волонтёрское и добровольческое движение. Пандемия изменила не только экономическую ситуацию в мире, но и поведение людей. </w:t>
      </w:r>
      <w:r w:rsidR="004C0900" w:rsidRPr="001846C7">
        <w:rPr>
          <w:rFonts w:ascii="Times New Roman" w:hAnsi="Times New Roman" w:cs="Times New Roman"/>
        </w:rPr>
        <w:t xml:space="preserve">Волонтеры округа приняли активное участие в федеральной </w:t>
      </w:r>
      <w:r w:rsidR="00B8574E" w:rsidRPr="001846C7">
        <w:rPr>
          <w:rFonts w:ascii="Times New Roman" w:hAnsi="Times New Roman" w:cs="Times New Roman"/>
        </w:rPr>
        <w:t>акции #МЫВМЕСТЕ.</w:t>
      </w:r>
      <w:r w:rsidRPr="001846C7">
        <w:rPr>
          <w:rFonts w:ascii="Times New Roman" w:hAnsi="Times New Roman" w:cs="Times New Roman"/>
        </w:rPr>
        <w:t xml:space="preserve"> Отмечу активную работу </w:t>
      </w:r>
      <w:r w:rsidR="00422C6C" w:rsidRPr="001846C7">
        <w:rPr>
          <w:rFonts w:ascii="Times New Roman" w:hAnsi="Times New Roman" w:cs="Times New Roman"/>
        </w:rPr>
        <w:t>Молодежного центра «Импульс</w:t>
      </w:r>
      <w:r w:rsidRPr="001846C7">
        <w:rPr>
          <w:rFonts w:ascii="Times New Roman" w:hAnsi="Times New Roman" w:cs="Times New Roman"/>
        </w:rPr>
        <w:t>», студентов</w:t>
      </w:r>
      <w:r w:rsidR="00422C6C" w:rsidRPr="001846C7">
        <w:rPr>
          <w:rFonts w:ascii="Times New Roman" w:hAnsi="Times New Roman" w:cs="Times New Roman"/>
        </w:rPr>
        <w:t xml:space="preserve"> колледжей</w:t>
      </w:r>
      <w:r w:rsidRPr="001846C7">
        <w:rPr>
          <w:rFonts w:ascii="Times New Roman" w:hAnsi="Times New Roman" w:cs="Times New Roman"/>
        </w:rPr>
        <w:t>, наших депутатов.</w:t>
      </w:r>
    </w:p>
    <w:p w14:paraId="22FEAEEF" w14:textId="77777777" w:rsidR="00D110FB" w:rsidRPr="001846C7" w:rsidRDefault="00D110FB" w:rsidP="001846C7">
      <w:pPr>
        <w:pStyle w:val="1"/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04489364" w14:textId="4BE4C8F8" w:rsidR="00076B8F" w:rsidRPr="001846C7" w:rsidRDefault="00422C6C" w:rsidP="001846C7">
      <w:pPr>
        <w:pStyle w:val="1"/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ar-SA"/>
        </w:rPr>
      </w:pPr>
      <w:r w:rsidRPr="001846C7">
        <w:rPr>
          <w:rFonts w:ascii="Times New Roman" w:eastAsia="Times New Roman" w:hAnsi="Times New Roman" w:cs="Times New Roman"/>
          <w:color w:val="000000"/>
          <w:lang w:eastAsia="ar-SA"/>
        </w:rPr>
        <w:t>С введением</w:t>
      </w:r>
      <w:r w:rsidRPr="001846C7">
        <w:rPr>
          <w:rFonts w:ascii="Times New Roman" w:eastAsia="Times New Roman" w:hAnsi="Times New Roman" w:cs="Times New Roman"/>
          <w:lang w:eastAsia="ar-SA"/>
        </w:rPr>
        <w:t xml:space="preserve"> комплекса ограничительных и иных мероприятий по снижению рисков распространения новой к</w:t>
      </w:r>
      <w:r w:rsidR="00AD5DB5" w:rsidRPr="001846C7">
        <w:rPr>
          <w:rFonts w:ascii="Times New Roman" w:eastAsia="Times New Roman" w:hAnsi="Times New Roman" w:cs="Times New Roman"/>
          <w:lang w:eastAsia="ar-SA"/>
        </w:rPr>
        <w:t>оронавирусной инфекции COVID-1</w:t>
      </w:r>
      <w:r w:rsidRPr="001846C7">
        <w:rPr>
          <w:rFonts w:ascii="Times New Roman" w:eastAsia="Times New Roman" w:hAnsi="Times New Roman" w:cs="Times New Roman"/>
          <w:lang w:eastAsia="ar-SA"/>
        </w:rPr>
        <w:t>9 на территории Ставропольского края была приостановлена работа физкультурно-спортивных организаций и учреждений культуры на всей территории Ставропольского края.</w:t>
      </w:r>
    </w:p>
    <w:p w14:paraId="016650B2" w14:textId="5ED9B9C0" w:rsidR="004F4EFB" w:rsidRPr="001846C7" w:rsidRDefault="009969E8" w:rsidP="001846C7">
      <w:pPr>
        <w:pStyle w:val="1"/>
        <w:widowControl w:val="0"/>
        <w:spacing w:after="0" w:line="240" w:lineRule="auto"/>
        <w:ind w:firstLine="708"/>
      </w:pPr>
      <w:r w:rsidRPr="001846C7">
        <w:rPr>
          <w:rFonts w:ascii="Times New Roman" w:hAnsi="Times New Roman" w:cs="Times New Roman"/>
        </w:rPr>
        <w:t xml:space="preserve">Учреждениями </w:t>
      </w:r>
      <w:r w:rsidR="004F4EFB" w:rsidRPr="001846C7">
        <w:rPr>
          <w:rFonts w:ascii="Times New Roman" w:hAnsi="Times New Roman" w:cs="Times New Roman"/>
        </w:rPr>
        <w:t xml:space="preserve">культуры </w:t>
      </w:r>
      <w:r w:rsidRPr="001846C7">
        <w:rPr>
          <w:rFonts w:ascii="Times New Roman" w:hAnsi="Times New Roman" w:cs="Times New Roman"/>
        </w:rPr>
        <w:t xml:space="preserve">округа </w:t>
      </w:r>
      <w:r w:rsidR="004F4EFB" w:rsidRPr="001846C7">
        <w:rPr>
          <w:rFonts w:ascii="Times New Roman" w:hAnsi="Times New Roman" w:cs="Times New Roman"/>
        </w:rPr>
        <w:t xml:space="preserve">проведено </w:t>
      </w:r>
      <w:r w:rsidRPr="001846C7">
        <w:rPr>
          <w:rFonts w:ascii="Times New Roman" w:hAnsi="Times New Roman" w:cs="Times New Roman"/>
        </w:rPr>
        <w:t>более 2 тысяч</w:t>
      </w:r>
      <w:r w:rsidR="004F4EFB" w:rsidRPr="001846C7">
        <w:rPr>
          <w:rFonts w:ascii="Times New Roman" w:hAnsi="Times New Roman" w:cs="Times New Roman"/>
        </w:rPr>
        <w:t xml:space="preserve"> культурно-массовых мероприятий, причем большее </w:t>
      </w:r>
      <w:r w:rsidR="00422C6C" w:rsidRPr="001846C7">
        <w:rPr>
          <w:rFonts w:ascii="Times New Roman" w:eastAsia="Times New Roman" w:hAnsi="Times New Roman" w:cs="Times New Roman"/>
          <w:lang w:eastAsia="ar-SA"/>
        </w:rPr>
        <w:t>количество мероприятий перешло в онлайн формат.</w:t>
      </w:r>
      <w:r w:rsidR="004F4EFB" w:rsidRPr="001846C7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7D177022" w14:textId="0C6C5B08" w:rsidR="00ED6D88" w:rsidRPr="001846C7" w:rsidRDefault="001061E7" w:rsidP="00184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46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отчетном году были продолжены работы по капитальному ремонту Центрального Дома культуры Светлограда. Для культуры округа 2021 год будет не простым</w:t>
      </w:r>
      <w:r w:rsidR="00AD5DB5" w:rsidRPr="001846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1846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D5DB5" w:rsidRPr="001846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</w:t>
      </w:r>
      <w:r w:rsidRPr="001846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ы будем приводить в нормативное состояние сразу три объекта: продолжатся работы в Центральном Доме культуры Светлограда, будет капитально отремонтирован Дом культуры в Донской Балке и осуществлен капитальный ремонт Детской художественной школы. Общий объем средств, которые нам предстоит освоить, составляет 53 млн. рублей. Задача очень серьезная, поэтому необходимо обеспечить координацию всех работ и строительный контроль. </w:t>
      </w:r>
    </w:p>
    <w:p w14:paraId="244070DF" w14:textId="77777777" w:rsidR="001061E7" w:rsidRPr="001846C7" w:rsidRDefault="001061E7" w:rsidP="00184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DC8B462" w14:textId="77777777" w:rsidR="00B36067" w:rsidRPr="001846C7" w:rsidRDefault="00B36067" w:rsidP="00184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46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Уважаемые участники конференции! </w:t>
      </w:r>
    </w:p>
    <w:p w14:paraId="79C6564B" w14:textId="77777777" w:rsidR="00443063" w:rsidRPr="001846C7" w:rsidRDefault="00B36067" w:rsidP="00184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46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Первое и важное для всех нас — здоровье. Государством разработан пакет мер по охране здоровья, обеспечению доступности медицинской и медико-санитарной помощи</w:t>
      </w:r>
      <w:r w:rsidR="001061E7" w:rsidRPr="001846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1846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Руководством </w:t>
      </w:r>
      <w:r w:rsidR="001A4727" w:rsidRPr="001846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страны </w:t>
      </w:r>
      <w:r w:rsidRPr="001846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обозначена необходимость концентрации усилий н</w:t>
      </w:r>
      <w:r w:rsidR="001061E7" w:rsidRPr="001846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1846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первичном звене здравоохранения, с которым соприкасается каждый человек.</w:t>
      </w:r>
    </w:p>
    <w:p w14:paraId="3899FB05" w14:textId="3DEA36B4" w:rsidR="00B36067" w:rsidRPr="001846C7" w:rsidRDefault="001A4727" w:rsidP="00184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46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Петровский городской округ не остался в стороне</w:t>
      </w:r>
      <w:r w:rsidR="00087E31" w:rsidRPr="001846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Государственное бюджетное учреждение Ставропольского края «Петровская районная </w:t>
      </w:r>
      <w:r w:rsidR="00087E31" w:rsidRPr="001846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больница» участвует в реализации регионального проекта Ставропольского края «Развитие системы оказания первичной медико-санитарной помощи».</w:t>
      </w:r>
    </w:p>
    <w:p w14:paraId="2460F71D" w14:textId="2520837E" w:rsidR="00B36067" w:rsidRPr="001846C7" w:rsidRDefault="00B36067" w:rsidP="00184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46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Пользуясь случаем, хочу поблагодарить в лице присутствующих в зале, всех медицинских работников не только за борьбу с коронавирусом, но за их каждодневный, непростой труд. Каждый из нас понимает, какую колоссальную нагрузку в период пика пандемии выдержали медики. </w:t>
      </w:r>
      <w:r w:rsidR="008E506D" w:rsidRPr="001846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с</w:t>
      </w:r>
      <w:r w:rsidRPr="001846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егодня они продолжают держать оборону, борясь за жизни и здоровье петровчан.</w:t>
      </w:r>
    </w:p>
    <w:p w14:paraId="3515AF27" w14:textId="77777777" w:rsidR="00B36067" w:rsidRPr="001846C7" w:rsidRDefault="00B36067" w:rsidP="00184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D204DD9" w14:textId="063EA477" w:rsidR="00E8528B" w:rsidRPr="001846C7" w:rsidRDefault="00E8528B" w:rsidP="001846C7">
      <w:pPr>
        <w:pStyle w:val="a3"/>
        <w:spacing w:after="0"/>
        <w:ind w:firstLine="709"/>
        <w:jc w:val="both"/>
        <w:rPr>
          <w:sz w:val="28"/>
          <w:szCs w:val="28"/>
        </w:rPr>
      </w:pPr>
      <w:r w:rsidRPr="001846C7">
        <w:rPr>
          <w:sz w:val="28"/>
          <w:szCs w:val="28"/>
        </w:rPr>
        <w:t xml:space="preserve">Работать в 2020 году нам пришлось </w:t>
      </w:r>
      <w:r w:rsidRPr="001846C7">
        <w:rPr>
          <w:rStyle w:val="a4"/>
          <w:b w:val="0"/>
          <w:sz w:val="28"/>
          <w:szCs w:val="28"/>
        </w:rPr>
        <w:t>в сложных эпидемиологических и экономических условиях</w:t>
      </w:r>
      <w:r w:rsidR="00087E31" w:rsidRPr="001846C7">
        <w:rPr>
          <w:rStyle w:val="a4"/>
          <w:b w:val="0"/>
          <w:sz w:val="28"/>
          <w:szCs w:val="28"/>
        </w:rPr>
        <w:t>.</w:t>
      </w:r>
      <w:r w:rsidRPr="001846C7">
        <w:rPr>
          <w:sz w:val="28"/>
          <w:szCs w:val="28"/>
        </w:rPr>
        <w:t xml:space="preserve"> </w:t>
      </w:r>
      <w:r w:rsidR="00087E31" w:rsidRPr="001846C7">
        <w:rPr>
          <w:sz w:val="28"/>
          <w:szCs w:val="28"/>
        </w:rPr>
        <w:t>О</w:t>
      </w:r>
      <w:r w:rsidRPr="001846C7">
        <w:rPr>
          <w:sz w:val="28"/>
          <w:szCs w:val="28"/>
        </w:rPr>
        <w:t>жидается, что</w:t>
      </w:r>
      <w:r w:rsidR="00087E31" w:rsidRPr="001846C7">
        <w:rPr>
          <w:rStyle w:val="a4"/>
          <w:b w:val="0"/>
          <w:sz w:val="28"/>
          <w:szCs w:val="28"/>
        </w:rPr>
        <w:t xml:space="preserve"> и</w:t>
      </w:r>
      <w:r w:rsidR="00443063" w:rsidRPr="001846C7">
        <w:rPr>
          <w:sz w:val="28"/>
          <w:szCs w:val="28"/>
        </w:rPr>
        <w:t xml:space="preserve"> текущий</w:t>
      </w:r>
      <w:r w:rsidR="00087E31" w:rsidRPr="001846C7">
        <w:rPr>
          <w:sz w:val="28"/>
          <w:szCs w:val="28"/>
        </w:rPr>
        <w:t xml:space="preserve"> год</w:t>
      </w:r>
      <w:r w:rsidRPr="001846C7">
        <w:rPr>
          <w:sz w:val="28"/>
          <w:szCs w:val="28"/>
        </w:rPr>
        <w:t xml:space="preserve"> тоже будет не</w:t>
      </w:r>
      <w:r w:rsidR="00087E31" w:rsidRPr="001846C7">
        <w:rPr>
          <w:sz w:val="28"/>
          <w:szCs w:val="28"/>
        </w:rPr>
        <w:t xml:space="preserve"> </w:t>
      </w:r>
      <w:r w:rsidRPr="001846C7">
        <w:rPr>
          <w:sz w:val="28"/>
          <w:szCs w:val="28"/>
        </w:rPr>
        <w:t xml:space="preserve">легким. </w:t>
      </w:r>
    </w:p>
    <w:p w14:paraId="020A8A28" w14:textId="726B0DF4" w:rsidR="00D110FB" w:rsidRPr="001846C7" w:rsidRDefault="00E8528B" w:rsidP="001846C7">
      <w:pPr>
        <w:pStyle w:val="a3"/>
        <w:spacing w:after="0"/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1846C7">
        <w:rPr>
          <w:sz w:val="28"/>
          <w:szCs w:val="28"/>
        </w:rPr>
        <w:t xml:space="preserve">Петровский городской округ имеет достаточный потенциал для дальнейшего развития. Многие направления деятельности определены принятыми ранее </w:t>
      </w:r>
      <w:r w:rsidR="00087E31" w:rsidRPr="001846C7">
        <w:rPr>
          <w:sz w:val="28"/>
          <w:szCs w:val="28"/>
        </w:rPr>
        <w:t xml:space="preserve">национальными проектами и </w:t>
      </w:r>
      <w:r w:rsidRPr="001846C7">
        <w:rPr>
          <w:sz w:val="28"/>
          <w:szCs w:val="28"/>
        </w:rPr>
        <w:t>государственными программами, в</w:t>
      </w:r>
      <w:r w:rsidR="006E2FF8" w:rsidRPr="001846C7">
        <w:rPr>
          <w:sz w:val="28"/>
          <w:szCs w:val="28"/>
        </w:rPr>
        <w:t xml:space="preserve"> </w:t>
      </w:r>
      <w:r w:rsidRPr="001846C7">
        <w:rPr>
          <w:sz w:val="28"/>
          <w:szCs w:val="28"/>
        </w:rPr>
        <w:t xml:space="preserve">реализацию которых </w:t>
      </w:r>
      <w:r w:rsidR="006E2FF8" w:rsidRPr="001846C7">
        <w:rPr>
          <w:sz w:val="28"/>
          <w:szCs w:val="28"/>
        </w:rPr>
        <w:t xml:space="preserve">округ </w:t>
      </w:r>
      <w:r w:rsidRPr="001846C7">
        <w:rPr>
          <w:sz w:val="28"/>
          <w:szCs w:val="28"/>
        </w:rPr>
        <w:t>уже активно включил</w:t>
      </w:r>
      <w:r w:rsidR="006E2FF8" w:rsidRPr="001846C7">
        <w:rPr>
          <w:sz w:val="28"/>
          <w:szCs w:val="28"/>
        </w:rPr>
        <w:t>ся</w:t>
      </w:r>
      <w:r w:rsidRPr="001846C7">
        <w:rPr>
          <w:sz w:val="28"/>
          <w:szCs w:val="28"/>
        </w:rPr>
        <w:t xml:space="preserve">. Для обеспечения устойчивого роста </w:t>
      </w:r>
      <w:r w:rsidRPr="001846C7">
        <w:rPr>
          <w:rStyle w:val="a4"/>
          <w:b w:val="0"/>
          <w:sz w:val="28"/>
          <w:szCs w:val="28"/>
        </w:rPr>
        <w:t xml:space="preserve">нам необходимо совместными усилиями решить следующие задачи: </w:t>
      </w:r>
      <w:bookmarkStart w:id="0" w:name="_Hlk66891087"/>
    </w:p>
    <w:p w14:paraId="42F8DA24" w14:textId="1F89BC53" w:rsidR="00E8528B" w:rsidRPr="001846C7" w:rsidRDefault="00087E31" w:rsidP="001846C7">
      <w:pPr>
        <w:pStyle w:val="a3"/>
        <w:spacing w:after="0"/>
        <w:ind w:firstLine="709"/>
        <w:jc w:val="both"/>
        <w:rPr>
          <w:sz w:val="28"/>
          <w:szCs w:val="28"/>
        </w:rPr>
      </w:pPr>
      <w:r w:rsidRPr="001846C7">
        <w:rPr>
          <w:rStyle w:val="a4"/>
          <w:b w:val="0"/>
          <w:sz w:val="28"/>
          <w:szCs w:val="28"/>
        </w:rPr>
        <w:t>П</w:t>
      </w:r>
      <w:r w:rsidR="00E8528B" w:rsidRPr="001846C7">
        <w:rPr>
          <w:rStyle w:val="a4"/>
          <w:b w:val="0"/>
          <w:sz w:val="28"/>
          <w:szCs w:val="28"/>
        </w:rPr>
        <w:t xml:space="preserve">родолжать усиленную работу </w:t>
      </w:r>
      <w:r w:rsidR="00E8528B" w:rsidRPr="001846C7">
        <w:rPr>
          <w:sz w:val="28"/>
          <w:szCs w:val="28"/>
        </w:rPr>
        <w:t>по</w:t>
      </w:r>
      <w:r w:rsidR="006E2FF8" w:rsidRPr="001846C7">
        <w:rPr>
          <w:sz w:val="28"/>
          <w:szCs w:val="28"/>
        </w:rPr>
        <w:t xml:space="preserve"> </w:t>
      </w:r>
      <w:r w:rsidR="00E8528B" w:rsidRPr="001846C7">
        <w:rPr>
          <w:sz w:val="28"/>
          <w:szCs w:val="28"/>
        </w:rPr>
        <w:t>пресечению нарушения земельного и</w:t>
      </w:r>
      <w:r w:rsidR="006E2FF8" w:rsidRPr="001846C7">
        <w:rPr>
          <w:sz w:val="28"/>
          <w:szCs w:val="28"/>
        </w:rPr>
        <w:t xml:space="preserve"> </w:t>
      </w:r>
      <w:r w:rsidR="00E8528B" w:rsidRPr="001846C7">
        <w:rPr>
          <w:sz w:val="28"/>
          <w:szCs w:val="28"/>
        </w:rPr>
        <w:t>градостроительного законодательства</w:t>
      </w:r>
      <w:bookmarkEnd w:id="0"/>
      <w:r w:rsidR="00E8528B" w:rsidRPr="001846C7">
        <w:rPr>
          <w:sz w:val="28"/>
          <w:szCs w:val="28"/>
        </w:rPr>
        <w:t>, а</w:t>
      </w:r>
      <w:r w:rsidR="006E2FF8" w:rsidRPr="001846C7">
        <w:rPr>
          <w:sz w:val="28"/>
          <w:szCs w:val="28"/>
        </w:rPr>
        <w:t xml:space="preserve"> </w:t>
      </w:r>
      <w:r w:rsidR="00E8528B" w:rsidRPr="001846C7">
        <w:rPr>
          <w:sz w:val="28"/>
          <w:szCs w:val="28"/>
        </w:rPr>
        <w:t>именно выявлять и</w:t>
      </w:r>
      <w:r w:rsidR="006E2FF8" w:rsidRPr="001846C7">
        <w:rPr>
          <w:sz w:val="28"/>
          <w:szCs w:val="28"/>
        </w:rPr>
        <w:t xml:space="preserve"> </w:t>
      </w:r>
      <w:r w:rsidR="00E8528B" w:rsidRPr="001846C7">
        <w:rPr>
          <w:sz w:val="28"/>
          <w:szCs w:val="28"/>
        </w:rPr>
        <w:t>не</w:t>
      </w:r>
      <w:r w:rsidR="006E2FF8" w:rsidRPr="001846C7">
        <w:rPr>
          <w:sz w:val="28"/>
          <w:szCs w:val="28"/>
        </w:rPr>
        <w:t xml:space="preserve"> </w:t>
      </w:r>
      <w:r w:rsidR="00E8528B" w:rsidRPr="001846C7">
        <w:rPr>
          <w:sz w:val="28"/>
          <w:szCs w:val="28"/>
        </w:rPr>
        <w:t>допускать самовольного строительства на</w:t>
      </w:r>
      <w:r w:rsidR="00B36067" w:rsidRPr="001846C7">
        <w:rPr>
          <w:sz w:val="28"/>
          <w:szCs w:val="28"/>
        </w:rPr>
        <w:t xml:space="preserve"> </w:t>
      </w:r>
      <w:r w:rsidR="00E8528B" w:rsidRPr="001846C7">
        <w:rPr>
          <w:sz w:val="28"/>
          <w:szCs w:val="28"/>
        </w:rPr>
        <w:t>территории округа, а</w:t>
      </w:r>
      <w:r w:rsidR="00B36067" w:rsidRPr="001846C7">
        <w:rPr>
          <w:sz w:val="28"/>
          <w:szCs w:val="28"/>
        </w:rPr>
        <w:t xml:space="preserve"> </w:t>
      </w:r>
      <w:r w:rsidR="00E8528B" w:rsidRPr="001846C7">
        <w:rPr>
          <w:sz w:val="28"/>
          <w:szCs w:val="28"/>
        </w:rPr>
        <w:t>также выявлять и</w:t>
      </w:r>
      <w:r w:rsidR="00B36067" w:rsidRPr="001846C7">
        <w:rPr>
          <w:sz w:val="28"/>
          <w:szCs w:val="28"/>
        </w:rPr>
        <w:t xml:space="preserve"> </w:t>
      </w:r>
      <w:r w:rsidR="00E8528B" w:rsidRPr="001846C7">
        <w:rPr>
          <w:sz w:val="28"/>
          <w:szCs w:val="28"/>
        </w:rPr>
        <w:t>пресекать факты нецелевого использования земельных участков, усилить взаимодействие с</w:t>
      </w:r>
      <w:r w:rsidR="00B36067" w:rsidRPr="001846C7">
        <w:rPr>
          <w:sz w:val="28"/>
          <w:szCs w:val="28"/>
        </w:rPr>
        <w:t xml:space="preserve"> </w:t>
      </w:r>
      <w:r w:rsidR="00E8528B" w:rsidRPr="001846C7">
        <w:rPr>
          <w:sz w:val="28"/>
          <w:szCs w:val="28"/>
        </w:rPr>
        <w:t xml:space="preserve">надзорными органами. </w:t>
      </w:r>
    </w:p>
    <w:p w14:paraId="4F0DBA44" w14:textId="77777777" w:rsidR="00E8528B" w:rsidRPr="001846C7" w:rsidRDefault="00E8528B" w:rsidP="001846C7">
      <w:pPr>
        <w:pStyle w:val="a3"/>
        <w:spacing w:after="0"/>
        <w:ind w:firstLine="709"/>
        <w:jc w:val="both"/>
        <w:rPr>
          <w:sz w:val="28"/>
          <w:szCs w:val="28"/>
        </w:rPr>
      </w:pPr>
      <w:r w:rsidRPr="001846C7">
        <w:rPr>
          <w:sz w:val="28"/>
          <w:szCs w:val="28"/>
        </w:rPr>
        <w:t xml:space="preserve">Нам предстоит работа совместно с правоохранительными органами </w:t>
      </w:r>
      <w:r w:rsidRPr="001846C7">
        <w:rPr>
          <w:rStyle w:val="a4"/>
          <w:b w:val="0"/>
          <w:sz w:val="28"/>
          <w:szCs w:val="28"/>
        </w:rPr>
        <w:t xml:space="preserve">по </w:t>
      </w:r>
      <w:bookmarkStart w:id="1" w:name="_Hlk66891888"/>
      <w:r w:rsidRPr="001846C7">
        <w:rPr>
          <w:rStyle w:val="a4"/>
          <w:b w:val="0"/>
          <w:sz w:val="28"/>
          <w:szCs w:val="28"/>
        </w:rPr>
        <w:t>предупреждению несанкционированной торговли,</w:t>
      </w:r>
      <w:r w:rsidRPr="001846C7">
        <w:rPr>
          <w:sz w:val="28"/>
          <w:szCs w:val="28"/>
        </w:rPr>
        <w:t xml:space="preserve"> обеспечению рационального размещения объектов потребительского рынка на территории округа</w:t>
      </w:r>
      <w:bookmarkEnd w:id="1"/>
      <w:r w:rsidRPr="001846C7">
        <w:rPr>
          <w:sz w:val="28"/>
          <w:szCs w:val="28"/>
        </w:rPr>
        <w:t xml:space="preserve">, работа по демонтажу незаконных и не отвечающих требованиям современной городской среды торговых точек. </w:t>
      </w:r>
    </w:p>
    <w:p w14:paraId="4B989BE8" w14:textId="0F8D04F9" w:rsidR="00E8528B" w:rsidRPr="001846C7" w:rsidRDefault="00E8528B" w:rsidP="001846C7">
      <w:pPr>
        <w:pStyle w:val="a3"/>
        <w:spacing w:after="0"/>
        <w:ind w:firstLine="709"/>
        <w:jc w:val="both"/>
        <w:rPr>
          <w:sz w:val="28"/>
          <w:szCs w:val="28"/>
        </w:rPr>
      </w:pPr>
      <w:r w:rsidRPr="001846C7">
        <w:rPr>
          <w:sz w:val="28"/>
          <w:szCs w:val="28"/>
        </w:rPr>
        <w:t xml:space="preserve">Актуальной остается </w:t>
      </w:r>
      <w:r w:rsidRPr="001846C7">
        <w:rPr>
          <w:rStyle w:val="a4"/>
          <w:b w:val="0"/>
          <w:sz w:val="28"/>
          <w:szCs w:val="28"/>
        </w:rPr>
        <w:t xml:space="preserve">задача </w:t>
      </w:r>
      <w:bookmarkStart w:id="2" w:name="_Hlk66891235"/>
      <w:r w:rsidRPr="001846C7">
        <w:rPr>
          <w:rStyle w:val="a4"/>
          <w:b w:val="0"/>
          <w:sz w:val="28"/>
          <w:szCs w:val="28"/>
        </w:rPr>
        <w:t>благоустройства территорий</w:t>
      </w:r>
      <w:r w:rsidRPr="001846C7">
        <w:rPr>
          <w:sz w:val="28"/>
          <w:szCs w:val="28"/>
        </w:rPr>
        <w:t>, развития инфраструктуры и</w:t>
      </w:r>
      <w:r w:rsidR="00B36067" w:rsidRPr="001846C7">
        <w:rPr>
          <w:sz w:val="28"/>
          <w:szCs w:val="28"/>
        </w:rPr>
        <w:t xml:space="preserve"> </w:t>
      </w:r>
      <w:r w:rsidRPr="001846C7">
        <w:rPr>
          <w:sz w:val="28"/>
          <w:szCs w:val="28"/>
        </w:rPr>
        <w:t xml:space="preserve">улучшения городской среды. Считаю, </w:t>
      </w:r>
      <w:r w:rsidRPr="001846C7">
        <w:rPr>
          <w:rStyle w:val="a4"/>
          <w:b w:val="0"/>
          <w:sz w:val="28"/>
          <w:szCs w:val="28"/>
        </w:rPr>
        <w:t>что особое внимание необходимо уделить</w:t>
      </w:r>
      <w:r w:rsidRPr="001846C7">
        <w:rPr>
          <w:sz w:val="28"/>
          <w:szCs w:val="28"/>
        </w:rPr>
        <w:t xml:space="preserve"> благоустройству сельских малочисленных </w:t>
      </w:r>
      <w:bookmarkEnd w:id="2"/>
      <w:r w:rsidRPr="001846C7">
        <w:rPr>
          <w:sz w:val="28"/>
          <w:szCs w:val="28"/>
        </w:rPr>
        <w:t xml:space="preserve">населенных пунктов округа. </w:t>
      </w:r>
    </w:p>
    <w:p w14:paraId="38A1FA75" w14:textId="47641D44" w:rsidR="00E8528B" w:rsidRPr="001846C7" w:rsidRDefault="00E8528B" w:rsidP="001846C7">
      <w:pPr>
        <w:pStyle w:val="a3"/>
        <w:spacing w:after="0"/>
        <w:ind w:firstLine="709"/>
        <w:jc w:val="both"/>
        <w:rPr>
          <w:sz w:val="28"/>
          <w:szCs w:val="28"/>
        </w:rPr>
      </w:pPr>
      <w:r w:rsidRPr="001846C7">
        <w:rPr>
          <w:rStyle w:val="a4"/>
          <w:b w:val="0"/>
          <w:sz w:val="28"/>
          <w:szCs w:val="28"/>
        </w:rPr>
        <w:t>Продолжить мероприятия по исполнению наказов избирателей</w:t>
      </w:r>
      <w:r w:rsidRPr="001846C7">
        <w:rPr>
          <w:sz w:val="28"/>
          <w:szCs w:val="28"/>
        </w:rPr>
        <w:t xml:space="preserve"> и воплощать в жизнь проекты, направленные на развитие округа. </w:t>
      </w:r>
    </w:p>
    <w:p w14:paraId="6046804E" w14:textId="6860ACEB" w:rsidR="00E8528B" w:rsidRPr="001846C7" w:rsidRDefault="00E8528B" w:rsidP="001846C7">
      <w:pPr>
        <w:pStyle w:val="a3"/>
        <w:spacing w:after="0"/>
        <w:ind w:firstLine="709"/>
        <w:jc w:val="both"/>
        <w:rPr>
          <w:sz w:val="28"/>
          <w:szCs w:val="28"/>
        </w:rPr>
      </w:pPr>
      <w:r w:rsidRPr="001846C7">
        <w:rPr>
          <w:sz w:val="28"/>
          <w:szCs w:val="28"/>
        </w:rPr>
        <w:t>Нужно отметить, что общественные организации</w:t>
      </w:r>
      <w:r w:rsidR="005366D3" w:rsidRPr="001846C7">
        <w:rPr>
          <w:sz w:val="28"/>
          <w:szCs w:val="28"/>
        </w:rPr>
        <w:t xml:space="preserve"> </w:t>
      </w:r>
      <w:r w:rsidRPr="001846C7">
        <w:rPr>
          <w:sz w:val="28"/>
          <w:szCs w:val="28"/>
        </w:rPr>
        <w:t xml:space="preserve">— эффективный и действенный механизм в решении многих вопросов. </w:t>
      </w:r>
      <w:r w:rsidRPr="001846C7">
        <w:rPr>
          <w:rStyle w:val="a4"/>
          <w:b w:val="0"/>
          <w:sz w:val="28"/>
          <w:szCs w:val="28"/>
        </w:rPr>
        <w:t>Здесь наша задача</w:t>
      </w:r>
      <w:r w:rsidR="005366D3" w:rsidRPr="001846C7">
        <w:rPr>
          <w:rStyle w:val="a4"/>
          <w:b w:val="0"/>
          <w:sz w:val="28"/>
          <w:szCs w:val="28"/>
        </w:rPr>
        <w:t xml:space="preserve"> </w:t>
      </w:r>
      <w:r w:rsidRPr="001846C7">
        <w:rPr>
          <w:rStyle w:val="a4"/>
          <w:b w:val="0"/>
          <w:sz w:val="28"/>
          <w:szCs w:val="28"/>
        </w:rPr>
        <w:t>—</w:t>
      </w:r>
      <w:r w:rsidRPr="001846C7">
        <w:rPr>
          <w:sz w:val="28"/>
          <w:szCs w:val="28"/>
        </w:rPr>
        <w:t xml:space="preserve"> выявление и поддержка общественных инициатив.</w:t>
      </w:r>
      <w:r w:rsidR="005366D3" w:rsidRPr="001846C7">
        <w:rPr>
          <w:rStyle w:val="a4"/>
          <w:b w:val="0"/>
          <w:sz w:val="28"/>
          <w:szCs w:val="28"/>
        </w:rPr>
        <w:t xml:space="preserve"> </w:t>
      </w:r>
      <w:r w:rsidRPr="001846C7">
        <w:rPr>
          <w:sz w:val="28"/>
          <w:szCs w:val="28"/>
        </w:rPr>
        <w:t xml:space="preserve"> </w:t>
      </w:r>
    </w:p>
    <w:p w14:paraId="0BB50C6E" w14:textId="6D3F0F85" w:rsidR="00E8528B" w:rsidRPr="001846C7" w:rsidRDefault="00E8528B" w:rsidP="001846C7">
      <w:pPr>
        <w:pStyle w:val="a3"/>
        <w:spacing w:after="0"/>
        <w:ind w:firstLine="709"/>
        <w:jc w:val="both"/>
        <w:rPr>
          <w:sz w:val="28"/>
          <w:szCs w:val="28"/>
        </w:rPr>
      </w:pPr>
      <w:r w:rsidRPr="001846C7">
        <w:rPr>
          <w:rStyle w:val="a4"/>
          <w:b w:val="0"/>
          <w:sz w:val="28"/>
          <w:szCs w:val="28"/>
        </w:rPr>
        <w:t>Приоритетами в нашей работе</w:t>
      </w:r>
      <w:r w:rsidRPr="001846C7">
        <w:rPr>
          <w:sz w:val="28"/>
          <w:szCs w:val="28"/>
        </w:rPr>
        <w:t xml:space="preserve"> </w:t>
      </w:r>
      <w:r w:rsidR="006E2FF8" w:rsidRPr="001846C7">
        <w:rPr>
          <w:sz w:val="28"/>
          <w:szCs w:val="28"/>
        </w:rPr>
        <w:t>остаются</w:t>
      </w:r>
      <w:r w:rsidRPr="001846C7">
        <w:rPr>
          <w:sz w:val="28"/>
          <w:szCs w:val="28"/>
        </w:rPr>
        <w:t xml:space="preserve"> </w:t>
      </w:r>
      <w:bookmarkStart w:id="3" w:name="_Hlk66892027"/>
      <w:r w:rsidRPr="001846C7">
        <w:rPr>
          <w:sz w:val="28"/>
          <w:szCs w:val="28"/>
        </w:rPr>
        <w:t>оказание качественных социальных услуг</w:t>
      </w:r>
      <w:bookmarkEnd w:id="3"/>
      <w:r w:rsidRPr="001846C7">
        <w:rPr>
          <w:sz w:val="28"/>
          <w:szCs w:val="28"/>
        </w:rPr>
        <w:t>, реализация национальных проектов и</w:t>
      </w:r>
      <w:r w:rsidR="006E2FF8" w:rsidRPr="001846C7">
        <w:rPr>
          <w:sz w:val="28"/>
          <w:szCs w:val="28"/>
        </w:rPr>
        <w:t xml:space="preserve"> государственных </w:t>
      </w:r>
      <w:r w:rsidRPr="001846C7">
        <w:rPr>
          <w:sz w:val="28"/>
          <w:szCs w:val="28"/>
        </w:rPr>
        <w:t xml:space="preserve">программ, </w:t>
      </w:r>
      <w:bookmarkStart w:id="4" w:name="_Hlk66891721"/>
      <w:r w:rsidRPr="001846C7">
        <w:rPr>
          <w:sz w:val="28"/>
          <w:szCs w:val="28"/>
        </w:rPr>
        <w:t>развитие активности граждан, вовлечение их</w:t>
      </w:r>
      <w:r w:rsidR="006E2FF8" w:rsidRPr="001846C7">
        <w:rPr>
          <w:sz w:val="28"/>
          <w:szCs w:val="28"/>
        </w:rPr>
        <w:t xml:space="preserve"> </w:t>
      </w:r>
      <w:r w:rsidRPr="001846C7">
        <w:rPr>
          <w:sz w:val="28"/>
          <w:szCs w:val="28"/>
        </w:rPr>
        <w:t>в</w:t>
      </w:r>
      <w:r w:rsidR="006E2FF8" w:rsidRPr="001846C7">
        <w:rPr>
          <w:sz w:val="28"/>
          <w:szCs w:val="28"/>
        </w:rPr>
        <w:t xml:space="preserve"> </w:t>
      </w:r>
      <w:r w:rsidRPr="001846C7">
        <w:rPr>
          <w:sz w:val="28"/>
          <w:szCs w:val="28"/>
        </w:rPr>
        <w:t>различные формы общественной жиз</w:t>
      </w:r>
      <w:bookmarkEnd w:id="4"/>
      <w:r w:rsidRPr="001846C7">
        <w:rPr>
          <w:sz w:val="28"/>
          <w:szCs w:val="28"/>
        </w:rPr>
        <w:t>ни, повышение качества жизни и</w:t>
      </w:r>
      <w:r w:rsidR="006E2FF8" w:rsidRPr="001846C7">
        <w:rPr>
          <w:sz w:val="28"/>
          <w:szCs w:val="28"/>
        </w:rPr>
        <w:t xml:space="preserve"> </w:t>
      </w:r>
      <w:r w:rsidRPr="001846C7">
        <w:rPr>
          <w:sz w:val="28"/>
          <w:szCs w:val="28"/>
        </w:rPr>
        <w:t>обеспечение комфортных условий проживания в</w:t>
      </w:r>
      <w:r w:rsidR="006E2FF8" w:rsidRPr="001846C7">
        <w:rPr>
          <w:sz w:val="28"/>
          <w:szCs w:val="28"/>
        </w:rPr>
        <w:t xml:space="preserve"> округе</w:t>
      </w:r>
      <w:r w:rsidRPr="001846C7">
        <w:rPr>
          <w:sz w:val="28"/>
          <w:szCs w:val="28"/>
        </w:rPr>
        <w:t xml:space="preserve">. </w:t>
      </w:r>
    </w:p>
    <w:p w14:paraId="3BAA7C87" w14:textId="43D6F1BE" w:rsidR="00E8528B" w:rsidRPr="001846C7" w:rsidRDefault="00E8528B" w:rsidP="001846C7">
      <w:pPr>
        <w:pStyle w:val="a3"/>
        <w:spacing w:after="0"/>
        <w:ind w:firstLine="709"/>
        <w:jc w:val="both"/>
        <w:rPr>
          <w:sz w:val="28"/>
          <w:szCs w:val="28"/>
        </w:rPr>
      </w:pPr>
      <w:r w:rsidRPr="001846C7">
        <w:rPr>
          <w:sz w:val="28"/>
          <w:szCs w:val="28"/>
        </w:rPr>
        <w:t>2021 год во</w:t>
      </w:r>
      <w:r w:rsidR="006E2FF8" w:rsidRPr="001846C7">
        <w:rPr>
          <w:sz w:val="28"/>
          <w:szCs w:val="28"/>
        </w:rPr>
        <w:t xml:space="preserve"> </w:t>
      </w:r>
      <w:r w:rsidRPr="001846C7">
        <w:rPr>
          <w:sz w:val="28"/>
          <w:szCs w:val="28"/>
        </w:rPr>
        <w:t>многом определит наше дальнейшее развитие. Перед нами стоят очень важные задачи</w:t>
      </w:r>
      <w:r w:rsidR="00E57ECF" w:rsidRPr="001846C7">
        <w:rPr>
          <w:sz w:val="28"/>
          <w:szCs w:val="28"/>
        </w:rPr>
        <w:t>. Уверен, что п</w:t>
      </w:r>
      <w:r w:rsidR="00087E31" w:rsidRPr="001846C7">
        <w:rPr>
          <w:sz w:val="28"/>
          <w:szCs w:val="28"/>
        </w:rPr>
        <w:t xml:space="preserve">ри поддержке Губернатора и Правительства Ставропольского края, наших депутатов Кузьмина М.В. и Трухачева В.И. </w:t>
      </w:r>
      <w:r w:rsidR="00E57ECF" w:rsidRPr="001846C7">
        <w:rPr>
          <w:sz w:val="28"/>
          <w:szCs w:val="28"/>
        </w:rPr>
        <w:t>решение стоящих задач нам по плечу.</w:t>
      </w:r>
    </w:p>
    <w:p w14:paraId="2C1E2A13" w14:textId="77777777" w:rsidR="00087E31" w:rsidRPr="001846C7" w:rsidRDefault="00087E31" w:rsidP="001846C7">
      <w:pPr>
        <w:pStyle w:val="a3"/>
        <w:spacing w:after="0"/>
        <w:jc w:val="both"/>
        <w:rPr>
          <w:sz w:val="28"/>
          <w:szCs w:val="28"/>
        </w:rPr>
      </w:pPr>
    </w:p>
    <w:p w14:paraId="0FED7C96" w14:textId="410B2C3D" w:rsidR="00D110FB" w:rsidRPr="001846C7" w:rsidRDefault="00E8528B" w:rsidP="001846C7">
      <w:pPr>
        <w:pStyle w:val="a3"/>
        <w:spacing w:after="0"/>
        <w:ind w:firstLine="709"/>
        <w:jc w:val="both"/>
        <w:rPr>
          <w:sz w:val="28"/>
          <w:szCs w:val="28"/>
        </w:rPr>
      </w:pPr>
      <w:r w:rsidRPr="001846C7">
        <w:rPr>
          <w:rStyle w:val="a4"/>
          <w:b w:val="0"/>
          <w:sz w:val="28"/>
          <w:szCs w:val="28"/>
        </w:rPr>
        <w:lastRenderedPageBreak/>
        <w:t>Хочу пожелать всем собравшимся в</w:t>
      </w:r>
      <w:r w:rsidR="00B36067" w:rsidRPr="001846C7">
        <w:rPr>
          <w:rStyle w:val="a4"/>
          <w:b w:val="0"/>
          <w:sz w:val="28"/>
          <w:szCs w:val="28"/>
        </w:rPr>
        <w:t xml:space="preserve"> </w:t>
      </w:r>
      <w:r w:rsidRPr="001846C7">
        <w:rPr>
          <w:rStyle w:val="a4"/>
          <w:b w:val="0"/>
          <w:sz w:val="28"/>
          <w:szCs w:val="28"/>
        </w:rPr>
        <w:t>этом зале</w:t>
      </w:r>
      <w:r w:rsidRPr="001846C7">
        <w:rPr>
          <w:sz w:val="28"/>
          <w:szCs w:val="28"/>
        </w:rPr>
        <w:t xml:space="preserve">, руководителям, депутатскому корпусу, </w:t>
      </w:r>
      <w:r w:rsidR="006E2FF8" w:rsidRPr="001846C7">
        <w:rPr>
          <w:sz w:val="28"/>
          <w:szCs w:val="28"/>
        </w:rPr>
        <w:t>представителям</w:t>
      </w:r>
      <w:r w:rsidRPr="001846C7">
        <w:rPr>
          <w:sz w:val="28"/>
          <w:szCs w:val="28"/>
        </w:rPr>
        <w:t xml:space="preserve"> трудовых коллективов, представителям общественности, жителям </w:t>
      </w:r>
      <w:r w:rsidR="006E2FF8" w:rsidRPr="001846C7">
        <w:rPr>
          <w:sz w:val="28"/>
          <w:szCs w:val="28"/>
        </w:rPr>
        <w:t>Петровского городского округа</w:t>
      </w:r>
      <w:r w:rsidRPr="001846C7">
        <w:rPr>
          <w:sz w:val="28"/>
          <w:szCs w:val="28"/>
        </w:rPr>
        <w:t xml:space="preserve"> здоровья, доброй воли к</w:t>
      </w:r>
      <w:r w:rsidR="00B36067" w:rsidRPr="001846C7">
        <w:rPr>
          <w:sz w:val="28"/>
          <w:szCs w:val="28"/>
        </w:rPr>
        <w:t xml:space="preserve"> </w:t>
      </w:r>
      <w:r w:rsidRPr="001846C7">
        <w:rPr>
          <w:sz w:val="28"/>
          <w:szCs w:val="28"/>
        </w:rPr>
        <w:t>созиданию и</w:t>
      </w:r>
      <w:r w:rsidR="00B36067" w:rsidRPr="001846C7">
        <w:rPr>
          <w:sz w:val="28"/>
          <w:szCs w:val="28"/>
        </w:rPr>
        <w:t xml:space="preserve"> </w:t>
      </w:r>
      <w:r w:rsidRPr="001846C7">
        <w:rPr>
          <w:sz w:val="28"/>
          <w:szCs w:val="28"/>
        </w:rPr>
        <w:t>поблагодарить всех за</w:t>
      </w:r>
      <w:r w:rsidR="00B36067" w:rsidRPr="001846C7">
        <w:rPr>
          <w:sz w:val="28"/>
          <w:szCs w:val="28"/>
        </w:rPr>
        <w:t xml:space="preserve"> </w:t>
      </w:r>
      <w:r w:rsidRPr="001846C7">
        <w:rPr>
          <w:sz w:val="28"/>
          <w:szCs w:val="28"/>
        </w:rPr>
        <w:t>работу, проведенную в</w:t>
      </w:r>
      <w:r w:rsidR="00B36067" w:rsidRPr="001846C7">
        <w:rPr>
          <w:sz w:val="28"/>
          <w:szCs w:val="28"/>
        </w:rPr>
        <w:t xml:space="preserve"> </w:t>
      </w:r>
      <w:r w:rsidRPr="001846C7">
        <w:rPr>
          <w:sz w:val="28"/>
          <w:szCs w:val="28"/>
        </w:rPr>
        <w:t>прошлом году, вклад в</w:t>
      </w:r>
      <w:r w:rsidR="00B36067" w:rsidRPr="001846C7">
        <w:rPr>
          <w:sz w:val="28"/>
          <w:szCs w:val="28"/>
        </w:rPr>
        <w:t xml:space="preserve"> </w:t>
      </w:r>
      <w:r w:rsidRPr="001846C7">
        <w:rPr>
          <w:sz w:val="28"/>
          <w:szCs w:val="28"/>
        </w:rPr>
        <w:t xml:space="preserve">развитие </w:t>
      </w:r>
      <w:r w:rsidR="006E2FF8" w:rsidRPr="001846C7">
        <w:rPr>
          <w:sz w:val="28"/>
          <w:szCs w:val="28"/>
        </w:rPr>
        <w:t>округа</w:t>
      </w:r>
      <w:r w:rsidRPr="001846C7">
        <w:rPr>
          <w:sz w:val="28"/>
          <w:szCs w:val="28"/>
        </w:rPr>
        <w:t xml:space="preserve">, </w:t>
      </w:r>
      <w:r w:rsidR="006E2FF8" w:rsidRPr="001846C7">
        <w:rPr>
          <w:sz w:val="28"/>
          <w:szCs w:val="28"/>
        </w:rPr>
        <w:t xml:space="preserve">и </w:t>
      </w:r>
      <w:r w:rsidRPr="001846C7">
        <w:rPr>
          <w:sz w:val="28"/>
          <w:szCs w:val="28"/>
        </w:rPr>
        <w:t>выразить надежду на</w:t>
      </w:r>
      <w:r w:rsidR="00B36067" w:rsidRPr="001846C7">
        <w:rPr>
          <w:sz w:val="28"/>
          <w:szCs w:val="28"/>
        </w:rPr>
        <w:t xml:space="preserve"> </w:t>
      </w:r>
      <w:r w:rsidRPr="001846C7">
        <w:rPr>
          <w:sz w:val="28"/>
          <w:szCs w:val="28"/>
        </w:rPr>
        <w:t xml:space="preserve">дальнейшее продолжение успешного сотрудничества. </w:t>
      </w:r>
    </w:p>
    <w:p w14:paraId="0E539502" w14:textId="64AD0A55" w:rsidR="00422C6C" w:rsidRPr="001846C7" w:rsidRDefault="00E8528B" w:rsidP="001846C7">
      <w:pPr>
        <w:pStyle w:val="a3"/>
        <w:spacing w:after="0"/>
        <w:ind w:firstLine="709"/>
        <w:jc w:val="both"/>
        <w:rPr>
          <w:sz w:val="28"/>
          <w:szCs w:val="28"/>
        </w:rPr>
      </w:pPr>
      <w:r w:rsidRPr="001846C7">
        <w:rPr>
          <w:rStyle w:val="a4"/>
          <w:b w:val="0"/>
          <w:sz w:val="28"/>
          <w:szCs w:val="28"/>
        </w:rPr>
        <w:t>Благодарю за</w:t>
      </w:r>
      <w:r w:rsidR="00B36067" w:rsidRPr="001846C7">
        <w:rPr>
          <w:rStyle w:val="a4"/>
          <w:b w:val="0"/>
          <w:sz w:val="28"/>
          <w:szCs w:val="28"/>
        </w:rPr>
        <w:t xml:space="preserve"> </w:t>
      </w:r>
      <w:r w:rsidRPr="001846C7">
        <w:rPr>
          <w:rStyle w:val="a4"/>
          <w:b w:val="0"/>
          <w:sz w:val="28"/>
          <w:szCs w:val="28"/>
        </w:rPr>
        <w:t>внимание!</w:t>
      </w:r>
      <w:r w:rsidRPr="001846C7">
        <w:rPr>
          <w:sz w:val="28"/>
          <w:szCs w:val="28"/>
        </w:rPr>
        <w:t xml:space="preserve"> </w:t>
      </w:r>
    </w:p>
    <w:sectPr w:rsidR="00422C6C" w:rsidRPr="0018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452"/>
    <w:rsid w:val="0000795F"/>
    <w:rsid w:val="00012EA8"/>
    <w:rsid w:val="00033281"/>
    <w:rsid w:val="00076B8F"/>
    <w:rsid w:val="00087E31"/>
    <w:rsid w:val="00096052"/>
    <w:rsid w:val="000B75E4"/>
    <w:rsid w:val="000E04A9"/>
    <w:rsid w:val="000E69DC"/>
    <w:rsid w:val="001061E7"/>
    <w:rsid w:val="00126CE8"/>
    <w:rsid w:val="00127F66"/>
    <w:rsid w:val="00150D90"/>
    <w:rsid w:val="00153606"/>
    <w:rsid w:val="0016544D"/>
    <w:rsid w:val="00173C1B"/>
    <w:rsid w:val="001846C7"/>
    <w:rsid w:val="001A4727"/>
    <w:rsid w:val="001C7454"/>
    <w:rsid w:val="002613A2"/>
    <w:rsid w:val="00270AB9"/>
    <w:rsid w:val="002818BE"/>
    <w:rsid w:val="00287B35"/>
    <w:rsid w:val="002A4D43"/>
    <w:rsid w:val="002B2D60"/>
    <w:rsid w:val="002D7324"/>
    <w:rsid w:val="002E61F8"/>
    <w:rsid w:val="0030740D"/>
    <w:rsid w:val="00422C6C"/>
    <w:rsid w:val="00425FA7"/>
    <w:rsid w:val="00443063"/>
    <w:rsid w:val="00446452"/>
    <w:rsid w:val="00464B65"/>
    <w:rsid w:val="00480A9A"/>
    <w:rsid w:val="004C0900"/>
    <w:rsid w:val="004D1787"/>
    <w:rsid w:val="004F4EFB"/>
    <w:rsid w:val="004F70B2"/>
    <w:rsid w:val="005366D3"/>
    <w:rsid w:val="00542460"/>
    <w:rsid w:val="00553683"/>
    <w:rsid w:val="00561385"/>
    <w:rsid w:val="00576544"/>
    <w:rsid w:val="005917A2"/>
    <w:rsid w:val="00595695"/>
    <w:rsid w:val="005F2C11"/>
    <w:rsid w:val="005F7EAA"/>
    <w:rsid w:val="00644A55"/>
    <w:rsid w:val="0067309D"/>
    <w:rsid w:val="00683942"/>
    <w:rsid w:val="006E2FF8"/>
    <w:rsid w:val="00741DF5"/>
    <w:rsid w:val="00765E50"/>
    <w:rsid w:val="0077570E"/>
    <w:rsid w:val="00780DB1"/>
    <w:rsid w:val="007921AD"/>
    <w:rsid w:val="007B2278"/>
    <w:rsid w:val="007E48BE"/>
    <w:rsid w:val="007F6F27"/>
    <w:rsid w:val="008166F4"/>
    <w:rsid w:val="00856636"/>
    <w:rsid w:val="00857E5A"/>
    <w:rsid w:val="008606F8"/>
    <w:rsid w:val="008C79B5"/>
    <w:rsid w:val="008C7EFB"/>
    <w:rsid w:val="008E506D"/>
    <w:rsid w:val="00903A7B"/>
    <w:rsid w:val="009050AB"/>
    <w:rsid w:val="009113BC"/>
    <w:rsid w:val="00920EA3"/>
    <w:rsid w:val="00951421"/>
    <w:rsid w:val="00974A9A"/>
    <w:rsid w:val="009969E8"/>
    <w:rsid w:val="009D35DA"/>
    <w:rsid w:val="009F785C"/>
    <w:rsid w:val="00A008D9"/>
    <w:rsid w:val="00A234E9"/>
    <w:rsid w:val="00A52FA3"/>
    <w:rsid w:val="00AB7E7F"/>
    <w:rsid w:val="00AD5DB5"/>
    <w:rsid w:val="00AD6CD3"/>
    <w:rsid w:val="00AF18AD"/>
    <w:rsid w:val="00B20D5B"/>
    <w:rsid w:val="00B36067"/>
    <w:rsid w:val="00B516E4"/>
    <w:rsid w:val="00B65003"/>
    <w:rsid w:val="00B8574E"/>
    <w:rsid w:val="00BB20B3"/>
    <w:rsid w:val="00BC4399"/>
    <w:rsid w:val="00BC78EF"/>
    <w:rsid w:val="00BD1519"/>
    <w:rsid w:val="00CA2946"/>
    <w:rsid w:val="00CA4B6C"/>
    <w:rsid w:val="00CA5BBF"/>
    <w:rsid w:val="00D110FB"/>
    <w:rsid w:val="00D834D2"/>
    <w:rsid w:val="00DD15B9"/>
    <w:rsid w:val="00E0644E"/>
    <w:rsid w:val="00E21A21"/>
    <w:rsid w:val="00E437BE"/>
    <w:rsid w:val="00E57ECF"/>
    <w:rsid w:val="00E851E1"/>
    <w:rsid w:val="00E8528B"/>
    <w:rsid w:val="00EA16FA"/>
    <w:rsid w:val="00ED6D88"/>
    <w:rsid w:val="00F0736F"/>
    <w:rsid w:val="00F54F52"/>
    <w:rsid w:val="00F844ED"/>
    <w:rsid w:val="00FD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A67E8"/>
  <w15:docId w15:val="{5F40B184-245C-4ED1-B87A-BD4202F9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51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173C1B"/>
    <w:pPr>
      <w:tabs>
        <w:tab w:val="left" w:pos="709"/>
      </w:tabs>
      <w:suppressAutoHyphens/>
      <w:spacing w:after="200" w:line="276" w:lineRule="auto"/>
      <w:ind w:firstLine="720"/>
      <w:jc w:val="both"/>
    </w:pPr>
    <w:rPr>
      <w:rFonts w:ascii="Courier New CYR" w:eastAsia="Calibri" w:hAnsi="Courier New CYR" w:cs="Courier New CYR"/>
      <w:sz w:val="28"/>
      <w:szCs w:val="28"/>
    </w:rPr>
  </w:style>
  <w:style w:type="paragraph" w:customStyle="1" w:styleId="western">
    <w:name w:val="western"/>
    <w:basedOn w:val="a"/>
    <w:qFormat/>
    <w:rsid w:val="002613A2"/>
    <w:pPr>
      <w:spacing w:beforeAutospacing="1" w:after="142" w:line="276" w:lineRule="auto"/>
      <w:ind w:firstLine="720"/>
      <w:jc w:val="both"/>
    </w:pPr>
    <w:rPr>
      <w:rFonts w:ascii="Arial Unicode MS" w:eastAsia="Arial Unicode MS" w:hAnsi="Arial Unicode MS" w:cs="Arial Unicode MS"/>
      <w:color w:val="000000"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B516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2801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Кириленко Лариса Васильевна</dc:creator>
  <cp:keywords/>
  <dc:description/>
  <cp:lastModifiedBy>Кириленко Лариса Васильевна</cp:lastModifiedBy>
  <cp:revision>5</cp:revision>
  <cp:lastPrinted>2021-04-05T07:58:00Z</cp:lastPrinted>
  <dcterms:created xsi:type="dcterms:W3CDTF">2021-04-01T09:03:00Z</dcterms:created>
  <dcterms:modified xsi:type="dcterms:W3CDTF">2021-04-05T07:58:00Z</dcterms:modified>
</cp:coreProperties>
</file>