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0A" w:rsidRPr="00885141" w:rsidRDefault="002D050A" w:rsidP="002D050A">
      <w:pPr>
        <w:pStyle w:val="a6"/>
      </w:pPr>
      <w:r w:rsidRPr="00885141">
        <w:t>ПРИКАЗ</w:t>
      </w:r>
    </w:p>
    <w:p w:rsidR="002D050A" w:rsidRPr="00885141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2D050A" w:rsidRPr="00885141" w:rsidRDefault="002D050A" w:rsidP="002D050A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885141">
        <w:rPr>
          <w:rFonts w:ascii="Times New Roman" w:hAnsi="Times New Roman"/>
          <w:snapToGrid w:val="0"/>
          <w:sz w:val="24"/>
          <w:szCs w:val="24"/>
          <w:lang w:eastAsia="en-US"/>
        </w:rPr>
        <w:t>УПРАВЛЕНИЯ МУНИЦИПАЛЬНОГО ХОЗЯЙСТВА АДМИНИСТРАЦИИ ПЕТРОВСКОГО ГОРОДСКОГО ОКРУГА СТАВРОПОЛЬСКОГО КРАЯ</w:t>
      </w:r>
    </w:p>
    <w:p w:rsidR="002D050A" w:rsidRPr="00885141" w:rsidRDefault="002D050A" w:rsidP="002D050A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2D050A" w:rsidRPr="00885141" w:rsidTr="002D050A">
        <w:trPr>
          <w:trHeight w:val="208"/>
        </w:trPr>
        <w:tc>
          <w:tcPr>
            <w:tcW w:w="3063" w:type="dxa"/>
          </w:tcPr>
          <w:p w:rsidR="002D050A" w:rsidRPr="00885141" w:rsidRDefault="002D3800" w:rsidP="003812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26</w:t>
            </w:r>
            <w:r w:rsidR="00FA5197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3812D3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марта </w:t>
            </w:r>
            <w:r w:rsidR="002D050A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  <w:r w:rsidR="00165BD1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  <w:r w:rsidR="003812D3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="002D050A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г.</w:t>
            </w:r>
          </w:p>
        </w:tc>
        <w:tc>
          <w:tcPr>
            <w:tcW w:w="3171" w:type="dxa"/>
          </w:tcPr>
          <w:p w:rsidR="002D050A" w:rsidRPr="00885141" w:rsidRDefault="002D050A" w:rsidP="002D050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8514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2D050A" w:rsidRPr="00885141" w:rsidRDefault="002D050A" w:rsidP="003812D3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>№</w:t>
            </w:r>
            <w:r w:rsidR="005A283E" w:rsidRPr="00885141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="002D3800">
              <w:rPr>
                <w:rFonts w:ascii="Times New Roman" w:hAnsi="Times New Roman"/>
                <w:snapToGrid w:val="0"/>
                <w:sz w:val="24"/>
                <w:szCs w:val="24"/>
              </w:rPr>
              <w:t>10</w:t>
            </w:r>
          </w:p>
        </w:tc>
      </w:tr>
    </w:tbl>
    <w:p w:rsidR="002D050A" w:rsidRPr="00885141" w:rsidRDefault="002D050A" w:rsidP="002D050A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A62DC9" w:rsidRPr="00885141" w:rsidRDefault="003812D3" w:rsidP="00A62DC9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>О внесении изменений в</w:t>
      </w:r>
      <w:r w:rsidR="00003D47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D050A" w:rsidRPr="00885141">
        <w:rPr>
          <w:rFonts w:ascii="Times New Roman" w:eastAsia="Calibri" w:hAnsi="Times New Roman"/>
          <w:sz w:val="28"/>
          <w:szCs w:val="28"/>
          <w:lang w:eastAsia="en-US"/>
        </w:rPr>
        <w:t>детальн</w:t>
      </w:r>
      <w:r w:rsidRPr="00885141">
        <w:rPr>
          <w:rFonts w:ascii="Times New Roman" w:eastAsia="Calibri" w:hAnsi="Times New Roman"/>
          <w:sz w:val="28"/>
          <w:szCs w:val="28"/>
          <w:lang w:eastAsia="en-US"/>
        </w:rPr>
        <w:t>ый</w:t>
      </w:r>
      <w:r w:rsidR="002D050A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план-график реализации муниципальной программы </w:t>
      </w:r>
      <w:r w:rsidR="002D050A" w:rsidRPr="0088514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2D050A" w:rsidRPr="00885141">
        <w:rPr>
          <w:rFonts w:ascii="Times New Roman" w:hAnsi="Times New Roman"/>
          <w:b/>
          <w:sz w:val="28"/>
          <w:szCs w:val="28"/>
        </w:rPr>
        <w:t>«</w:t>
      </w:r>
      <w:r w:rsidR="002D050A" w:rsidRPr="0088514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2D050A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на 202</w:t>
      </w:r>
      <w:r w:rsidR="00003D47" w:rsidRPr="00885141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2D050A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, утвержденный приказом </w:t>
      </w:r>
      <w:proofErr w:type="gramStart"/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>управления муниципального хозяйства администрации петровского городского округа Ставропольского края</w:t>
      </w:r>
      <w:proofErr w:type="gramEnd"/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от 15 декабря 2020 года № 48</w:t>
      </w:r>
    </w:p>
    <w:p w:rsidR="002D050A" w:rsidRPr="00885141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Pr="00885141" w:rsidRDefault="002D050A" w:rsidP="002D05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5141">
        <w:rPr>
          <w:rFonts w:ascii="Times New Roman" w:hAnsi="Times New Roman"/>
          <w:sz w:val="28"/>
          <w:szCs w:val="24"/>
        </w:rPr>
        <w:t xml:space="preserve">В соответствии с </w:t>
      </w:r>
      <w:r w:rsidRPr="00885141">
        <w:rPr>
          <w:rFonts w:ascii="Times New Roman" w:hAnsi="Times New Roman"/>
          <w:sz w:val="28"/>
          <w:szCs w:val="28"/>
        </w:rPr>
        <w:t>постановлением администрации Петровского городского округа Ставропольского края от 11 апреля 2018 г</w:t>
      </w:r>
      <w:r w:rsidR="005D64B8" w:rsidRPr="00885141">
        <w:rPr>
          <w:rFonts w:ascii="Times New Roman" w:hAnsi="Times New Roman"/>
          <w:sz w:val="28"/>
          <w:szCs w:val="28"/>
        </w:rPr>
        <w:t>.</w:t>
      </w:r>
      <w:r w:rsidRPr="00885141">
        <w:rPr>
          <w:rFonts w:ascii="Times New Roman" w:hAnsi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</w:t>
      </w:r>
      <w:r w:rsidR="00165BD1" w:rsidRPr="00885141">
        <w:rPr>
          <w:rFonts w:ascii="Times New Roman" w:eastAsia="Calibri" w:hAnsi="Times New Roman"/>
          <w:sz w:val="28"/>
          <w:szCs w:val="28"/>
          <w:lang w:eastAsia="en-US"/>
        </w:rPr>
        <w:t>(в редакции от 30 августа 2018 г. № 1547, от 11 января 2019 г. № 9, от 08 августа 2019 г. № 1645, от 06 июля 2020г. № 867)</w:t>
      </w:r>
      <w:r w:rsidRPr="00885141">
        <w:rPr>
          <w:rFonts w:ascii="Times New Roman" w:hAnsi="Times New Roman"/>
          <w:sz w:val="28"/>
          <w:szCs w:val="28"/>
        </w:rPr>
        <w:t>, распоряжением администрации Петровского городского</w:t>
      </w:r>
      <w:proofErr w:type="gramEnd"/>
      <w:r w:rsidRPr="008851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85141">
        <w:rPr>
          <w:rFonts w:ascii="Times New Roman" w:hAnsi="Times New Roman"/>
          <w:sz w:val="28"/>
          <w:szCs w:val="28"/>
        </w:rPr>
        <w:t>округа Ставропольского края от 11 апреля 2018 г. № 206-р «Об утверждении Методических указаний по разработке и реализации муниципальных программ</w:t>
      </w:r>
      <w:r w:rsidR="003812D3" w:rsidRPr="00885141">
        <w:rPr>
          <w:rFonts w:ascii="Times New Roman" w:hAnsi="Times New Roman"/>
          <w:sz w:val="28"/>
          <w:szCs w:val="28"/>
        </w:rPr>
        <w:t xml:space="preserve"> Петровского городского округа </w:t>
      </w:r>
      <w:r w:rsidRPr="00885141">
        <w:rPr>
          <w:rFonts w:ascii="Times New Roman" w:hAnsi="Times New Roman"/>
          <w:sz w:val="28"/>
          <w:szCs w:val="28"/>
        </w:rPr>
        <w:t xml:space="preserve">Ставропольского края» </w:t>
      </w:r>
      <w:r w:rsidR="00165BD1" w:rsidRPr="00885141">
        <w:rPr>
          <w:rFonts w:ascii="Times New Roman" w:eastAsia="Calibri" w:hAnsi="Times New Roman"/>
          <w:sz w:val="28"/>
          <w:szCs w:val="28"/>
          <w:lang w:eastAsia="en-US"/>
        </w:rPr>
        <w:t>(в редакции от 19 октября 2018 г. № 571-р, от 04 декабря 2018 г</w:t>
      </w:r>
      <w:r w:rsidR="005D64B8" w:rsidRPr="00885141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165BD1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№ 656-р, от 20 сентября 2019 г. № 554-р</w:t>
      </w:r>
      <w:bookmarkStart w:id="0" w:name="_GoBack"/>
      <w:bookmarkEnd w:id="0"/>
      <w:r w:rsidR="00165BD1" w:rsidRPr="00885141">
        <w:rPr>
          <w:rFonts w:ascii="Times New Roman" w:eastAsia="Calibri" w:hAnsi="Times New Roman"/>
          <w:sz w:val="28"/>
          <w:szCs w:val="28"/>
          <w:lang w:eastAsia="en-US"/>
        </w:rPr>
        <w:t>, от 02 июля 2020 г. № 370-р)</w:t>
      </w:r>
      <w:r w:rsidR="00885141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85141">
        <w:rPr>
          <w:rFonts w:ascii="Times New Roman" w:hAnsi="Times New Roman"/>
          <w:sz w:val="28"/>
          <w:szCs w:val="28"/>
        </w:rPr>
        <w:t>и в целях реализации муниципальной программы Петровского городского округа Ставропольского</w:t>
      </w:r>
      <w:proofErr w:type="gramEnd"/>
      <w:r w:rsidRPr="00885141">
        <w:rPr>
          <w:rFonts w:ascii="Times New Roman" w:hAnsi="Times New Roman"/>
          <w:sz w:val="28"/>
          <w:szCs w:val="28"/>
        </w:rPr>
        <w:t xml:space="preserve"> края </w:t>
      </w:r>
      <w:r w:rsidRPr="00885141">
        <w:rPr>
          <w:rFonts w:ascii="Times New Roman" w:hAnsi="Times New Roman"/>
          <w:b/>
          <w:sz w:val="28"/>
          <w:szCs w:val="28"/>
        </w:rPr>
        <w:t>«</w:t>
      </w:r>
      <w:r w:rsidRPr="00885141">
        <w:rPr>
          <w:rFonts w:ascii="Times New Roman" w:hAnsi="Times New Roman"/>
          <w:sz w:val="28"/>
          <w:szCs w:val="28"/>
        </w:rPr>
        <w:t xml:space="preserve">Развитие жилищно-коммунального хозяйства», утвержденной постановлением администрации Петровского городского округа Ставропольского края от </w:t>
      </w:r>
      <w:r w:rsidR="007E7D7B" w:rsidRPr="00885141">
        <w:rPr>
          <w:rFonts w:ascii="Times New Roman" w:hAnsi="Times New Roman"/>
          <w:sz w:val="28"/>
          <w:szCs w:val="28"/>
        </w:rPr>
        <w:t>13 ноя</w:t>
      </w:r>
      <w:r w:rsidRPr="00885141">
        <w:rPr>
          <w:rFonts w:ascii="Times New Roman" w:hAnsi="Times New Roman"/>
          <w:sz w:val="28"/>
          <w:szCs w:val="28"/>
        </w:rPr>
        <w:t>бря 201</w:t>
      </w:r>
      <w:r w:rsidR="007E7D7B" w:rsidRPr="00885141">
        <w:rPr>
          <w:rFonts w:ascii="Times New Roman" w:hAnsi="Times New Roman"/>
          <w:sz w:val="28"/>
          <w:szCs w:val="28"/>
        </w:rPr>
        <w:t>9</w:t>
      </w:r>
      <w:r w:rsidRPr="00885141">
        <w:rPr>
          <w:rFonts w:ascii="Times New Roman" w:hAnsi="Times New Roman"/>
          <w:sz w:val="28"/>
          <w:szCs w:val="28"/>
        </w:rPr>
        <w:t xml:space="preserve"> г. № </w:t>
      </w:r>
      <w:r w:rsidR="007E7D7B" w:rsidRPr="00885141">
        <w:rPr>
          <w:rFonts w:ascii="Times New Roman" w:hAnsi="Times New Roman"/>
          <w:sz w:val="28"/>
          <w:szCs w:val="28"/>
        </w:rPr>
        <w:t>1574</w:t>
      </w:r>
      <w:r w:rsidR="00B37146">
        <w:rPr>
          <w:rFonts w:ascii="Times New Roman" w:hAnsi="Times New Roman"/>
          <w:sz w:val="28"/>
          <w:szCs w:val="28"/>
        </w:rPr>
        <w:t xml:space="preserve"> (в редакции от 10 марта 2021 года № 379)</w:t>
      </w:r>
    </w:p>
    <w:p w:rsidR="00A62DC9" w:rsidRPr="00885141" w:rsidRDefault="00A62DC9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62DC9" w:rsidRPr="00885141" w:rsidRDefault="002D050A" w:rsidP="00A62DC9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proofErr w:type="gramStart"/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Внести изменения в детальный план-график реализации муниципальной программы </w:t>
      </w:r>
      <w:r w:rsidR="00A62DC9" w:rsidRPr="0088514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A62DC9" w:rsidRPr="00885141">
        <w:rPr>
          <w:rFonts w:ascii="Times New Roman" w:hAnsi="Times New Roman"/>
          <w:b/>
          <w:sz w:val="28"/>
          <w:szCs w:val="28"/>
        </w:rPr>
        <w:t>«</w:t>
      </w:r>
      <w:r w:rsidR="00A62DC9" w:rsidRPr="0088514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на 2021 год, утвержденный приказом управления муниципального хозяйства администрации петровского городского округа Ставропольского края от 15 декабря 2020 года № 48 «Об утверждении детального плана-графика реализации муниципальной программы </w:t>
      </w:r>
      <w:r w:rsidR="00A62DC9" w:rsidRPr="00885141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 w:rsidR="00A62DC9" w:rsidRPr="00885141">
        <w:rPr>
          <w:rFonts w:ascii="Times New Roman" w:hAnsi="Times New Roman"/>
          <w:b/>
          <w:sz w:val="28"/>
          <w:szCs w:val="28"/>
        </w:rPr>
        <w:t>«</w:t>
      </w:r>
      <w:r w:rsidR="00A62DC9" w:rsidRPr="00885141">
        <w:rPr>
          <w:rFonts w:ascii="Times New Roman" w:hAnsi="Times New Roman"/>
          <w:sz w:val="28"/>
          <w:szCs w:val="28"/>
        </w:rPr>
        <w:t>Развитие жилищно-коммунального хозяйства»</w:t>
      </w:r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на 2021 год», изложив в прилагаемой редакции.</w:t>
      </w:r>
      <w:proofErr w:type="gramEnd"/>
    </w:p>
    <w:p w:rsidR="002D050A" w:rsidRPr="00885141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Pr="00885141" w:rsidRDefault="002D050A" w:rsidP="002D050A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proofErr w:type="gramStart"/>
      <w:r w:rsidRPr="00885141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выполнением настоящего приказа оставляю за собой.</w:t>
      </w:r>
    </w:p>
    <w:p w:rsidR="003E4F85" w:rsidRPr="00885141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>3. Настоящий</w:t>
      </w:r>
      <w:r w:rsidR="003E4F85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приказ вступает в силу </w:t>
      </w:r>
      <w:r w:rsidR="00A62DC9" w:rsidRPr="00885141">
        <w:rPr>
          <w:rFonts w:ascii="Times New Roman" w:eastAsia="Calibri" w:hAnsi="Times New Roman"/>
          <w:sz w:val="28"/>
          <w:szCs w:val="28"/>
          <w:lang w:eastAsia="en-US"/>
        </w:rPr>
        <w:t>со дня его подписания</w:t>
      </w:r>
      <w:r w:rsidR="003E4F85" w:rsidRPr="0088514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D050A" w:rsidRPr="00885141" w:rsidRDefault="002D050A" w:rsidP="002D050A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2D050A" w:rsidRPr="00885141" w:rsidRDefault="002D050A" w:rsidP="002D050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53006" w:rsidRPr="00885141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2D050A" w:rsidRPr="00885141" w:rsidRDefault="002D050A" w:rsidP="002D050A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2D050A" w:rsidRPr="00885141" w:rsidRDefault="002D050A" w:rsidP="00D52DF2">
      <w:pPr>
        <w:tabs>
          <w:tab w:val="left" w:pos="7513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>городского округа</w:t>
      </w:r>
      <w:r w:rsidR="003E4F85"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</w:t>
      </w:r>
      <w:r w:rsidR="003E4F85" w:rsidRPr="00885141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 w:rsidRPr="00885141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p w:rsidR="00A138C6" w:rsidRPr="00885141" w:rsidRDefault="00A138C6" w:rsidP="00A138C6">
      <w:pPr>
        <w:spacing w:after="0" w:line="240" w:lineRule="exact"/>
        <w:ind w:right="-59"/>
        <w:jc w:val="both"/>
        <w:rPr>
          <w:rFonts w:ascii="Times New Roman" w:hAnsi="Times New Roman"/>
        </w:rPr>
      </w:pPr>
    </w:p>
    <w:p w:rsidR="00B53006" w:rsidRPr="00885141" w:rsidRDefault="00B53006" w:rsidP="00A138C6">
      <w:pPr>
        <w:spacing w:after="0" w:line="240" w:lineRule="exact"/>
        <w:ind w:right="-59"/>
        <w:jc w:val="both"/>
        <w:rPr>
          <w:rFonts w:ascii="Times New Roman" w:hAnsi="Times New Roman"/>
        </w:rPr>
        <w:sectPr w:rsidR="00B53006" w:rsidRPr="00885141" w:rsidSect="00A03CC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5245" w:type="dxa"/>
        <w:tblInd w:w="10031" w:type="dxa"/>
        <w:tblLook w:val="01E0"/>
      </w:tblPr>
      <w:tblGrid>
        <w:gridCol w:w="5245"/>
      </w:tblGrid>
      <w:tr w:rsidR="009B34CF" w:rsidRPr="00885141" w:rsidTr="00781ED3">
        <w:trPr>
          <w:trHeight w:val="704"/>
        </w:trPr>
        <w:tc>
          <w:tcPr>
            <w:tcW w:w="5245" w:type="dxa"/>
          </w:tcPr>
          <w:p w:rsidR="00933D33" w:rsidRPr="00885141" w:rsidRDefault="00933D33" w:rsidP="00CE5478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141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  <w:p w:rsidR="00B37146" w:rsidRDefault="003E4F85" w:rsidP="00FA519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5141">
              <w:rPr>
                <w:rFonts w:ascii="Times New Roman" w:hAnsi="Times New Roman"/>
                <w:sz w:val="28"/>
                <w:szCs w:val="28"/>
              </w:rPr>
              <w:t>п</w:t>
            </w:r>
            <w:r w:rsidR="00834357" w:rsidRPr="00885141">
              <w:rPr>
                <w:rFonts w:ascii="Times New Roman" w:hAnsi="Times New Roman"/>
                <w:sz w:val="28"/>
                <w:szCs w:val="28"/>
              </w:rPr>
              <w:t>риказом</w:t>
            </w:r>
            <w:r w:rsidRPr="008851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F65CB" w:rsidRPr="00885141">
              <w:rPr>
                <w:rFonts w:ascii="Times New Roman" w:hAnsi="Times New Roman"/>
                <w:sz w:val="28"/>
                <w:szCs w:val="28"/>
              </w:rPr>
              <w:t xml:space="preserve">управления муниципального хозяйства </w:t>
            </w:r>
            <w:r w:rsidR="009B34CF" w:rsidRPr="00885141">
              <w:rPr>
                <w:rFonts w:ascii="Times New Roman" w:hAnsi="Times New Roman"/>
                <w:sz w:val="28"/>
                <w:szCs w:val="28"/>
              </w:rPr>
              <w:t xml:space="preserve">администрации Петровского </w:t>
            </w:r>
            <w:r w:rsidR="00CE5478" w:rsidRPr="00885141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  <w:r w:rsidR="009B34CF" w:rsidRPr="00885141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Pr="008851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6154" w:rsidRPr="00885141">
              <w:rPr>
                <w:rFonts w:ascii="Times New Roman" w:hAnsi="Times New Roman"/>
                <w:sz w:val="28"/>
                <w:szCs w:val="28"/>
              </w:rPr>
              <w:t>от</w:t>
            </w:r>
            <w:r w:rsidR="005A283E" w:rsidRPr="008851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7146">
              <w:rPr>
                <w:rFonts w:ascii="Times New Roman" w:hAnsi="Times New Roman"/>
                <w:sz w:val="28"/>
                <w:szCs w:val="28"/>
              </w:rPr>
              <w:t xml:space="preserve">15 декабря 2020 года № 48 </w:t>
            </w:r>
          </w:p>
          <w:p w:rsidR="009B34CF" w:rsidRPr="00885141" w:rsidRDefault="00B37146" w:rsidP="002D380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(в ред. от </w:t>
            </w:r>
            <w:r w:rsidR="002D3800">
              <w:rPr>
                <w:rFonts w:ascii="Times New Roman" w:hAnsi="Times New Roman"/>
                <w:sz w:val="28"/>
                <w:szCs w:val="28"/>
              </w:rPr>
              <w:t>26</w:t>
            </w:r>
            <w:r w:rsidR="005A283E" w:rsidRPr="008851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5197" w:rsidRPr="00885141">
              <w:rPr>
                <w:rFonts w:ascii="Times New Roman" w:hAnsi="Times New Roman"/>
                <w:sz w:val="28"/>
                <w:szCs w:val="28"/>
              </w:rPr>
              <w:t>марта</w:t>
            </w:r>
            <w:r w:rsidR="005A283E" w:rsidRPr="00885141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A5197" w:rsidRPr="00885141">
              <w:rPr>
                <w:rFonts w:ascii="Times New Roman" w:hAnsi="Times New Roman"/>
                <w:sz w:val="28"/>
                <w:szCs w:val="28"/>
              </w:rPr>
              <w:t>1</w:t>
            </w:r>
            <w:r w:rsidR="005A283E" w:rsidRPr="00885141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380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781ED3" w:rsidRPr="00885141" w:rsidRDefault="00781ED3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27E" w:rsidRPr="00885141" w:rsidRDefault="0076227E" w:rsidP="001166BF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141">
        <w:rPr>
          <w:rFonts w:ascii="Times New Roman" w:hAnsi="Times New Roman" w:cs="Times New Roman"/>
          <w:b/>
          <w:sz w:val="24"/>
          <w:szCs w:val="24"/>
        </w:rPr>
        <w:t>Детальный план-график реализации муниципальной</w:t>
      </w:r>
      <w:r w:rsidR="007E0B8F" w:rsidRPr="00885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5141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BB55F2" w:rsidRPr="00885141">
        <w:rPr>
          <w:rFonts w:ascii="Times New Roman" w:hAnsi="Times New Roman" w:cs="Times New Roman"/>
          <w:b/>
          <w:sz w:val="24"/>
          <w:szCs w:val="24"/>
        </w:rPr>
        <w:t>Петровского городского округа Ставропольского края «Развитие жилищно-коммунального хозяйства»</w:t>
      </w:r>
      <w:r w:rsidR="0013063B" w:rsidRPr="008851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</w:t>
      </w:r>
      <w:r w:rsidR="00FA6083" w:rsidRPr="008851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257C2" w:rsidRPr="008851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</w:t>
      </w:r>
      <w:r w:rsidR="00FC04B6" w:rsidRPr="008851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D52DF2" w:rsidRPr="008851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BB55F2" w:rsidRPr="008851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год</w:t>
      </w:r>
    </w:p>
    <w:p w:rsidR="0076227E" w:rsidRPr="00885141" w:rsidRDefault="0076227E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6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3"/>
        <w:gridCol w:w="3672"/>
        <w:gridCol w:w="2693"/>
        <w:gridCol w:w="1843"/>
        <w:gridCol w:w="1276"/>
        <w:gridCol w:w="1275"/>
        <w:gridCol w:w="1276"/>
        <w:gridCol w:w="1134"/>
        <w:gridCol w:w="1134"/>
        <w:gridCol w:w="1134"/>
      </w:tblGrid>
      <w:tr w:rsidR="008801FC" w:rsidRPr="00885141" w:rsidTr="00D2145E">
        <w:trPr>
          <w:trHeight w:val="315"/>
          <w:jc w:val="center"/>
        </w:trPr>
        <w:tc>
          <w:tcPr>
            <w:tcW w:w="833" w:type="dxa"/>
            <w:vMerge w:val="restart"/>
            <w:shd w:val="clear" w:color="auto" w:fill="auto"/>
            <w:vAlign w:val="center"/>
            <w:hideMark/>
          </w:tcPr>
          <w:p w:rsidR="008801FC" w:rsidRPr="00885141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8514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8514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672" w:type="dxa"/>
            <w:vMerge w:val="restart"/>
            <w:shd w:val="clear" w:color="auto" w:fill="auto"/>
            <w:vAlign w:val="center"/>
            <w:hideMark/>
          </w:tcPr>
          <w:p w:rsidR="008801FC" w:rsidRPr="00885141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8801FC" w:rsidRPr="00885141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Ответственный исполнитель (должность/ Ф.И.О.)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8801FC" w:rsidRPr="00885141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  <w:hideMark/>
          </w:tcPr>
          <w:p w:rsidR="008801FC" w:rsidRPr="00885141" w:rsidRDefault="008801FC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Объемы и источники финансового обеспечения Программы, тыс. рублей</w:t>
            </w:r>
          </w:p>
        </w:tc>
      </w:tr>
      <w:tr w:rsidR="009B78E6" w:rsidRPr="00885141" w:rsidTr="00D2145E">
        <w:trPr>
          <w:trHeight w:val="357"/>
          <w:jc w:val="center"/>
        </w:trPr>
        <w:tc>
          <w:tcPr>
            <w:tcW w:w="833" w:type="dxa"/>
            <w:vMerge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9B78E6" w:rsidRPr="00885141" w:rsidRDefault="008E3735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Н</w:t>
            </w:r>
            <w:r w:rsidR="009B78E6" w:rsidRPr="00885141">
              <w:rPr>
                <w:rFonts w:ascii="Times New Roman" w:hAnsi="Times New Roman"/>
                <w:sz w:val="20"/>
                <w:szCs w:val="20"/>
              </w:rPr>
              <w:t>алоговые расходы бюджета округа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Средства участников Программы</w:t>
            </w:r>
          </w:p>
        </w:tc>
      </w:tr>
      <w:tr w:rsidR="009B78E6" w:rsidRPr="00885141" w:rsidTr="00D2145E">
        <w:trPr>
          <w:trHeight w:val="230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бюджет округа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межбюджетные трансферты из краевого бюджета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885141" w:rsidTr="00D2145E">
        <w:trPr>
          <w:trHeight w:val="225"/>
          <w:jc w:val="center"/>
        </w:trPr>
        <w:tc>
          <w:tcPr>
            <w:tcW w:w="833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vAlign w:val="center"/>
          </w:tcPr>
          <w:p w:rsidR="009B78E6" w:rsidRPr="00885141" w:rsidRDefault="00D52DF2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индивидуальные</w:t>
            </w:r>
            <w:r w:rsidR="009B78E6" w:rsidRPr="00885141">
              <w:rPr>
                <w:rFonts w:ascii="Times New Roman" w:hAnsi="Times New Roman"/>
                <w:sz w:val="20"/>
                <w:szCs w:val="20"/>
              </w:rPr>
              <w:t xml:space="preserve"> предприниматели, физические лица</w:t>
            </w:r>
          </w:p>
        </w:tc>
      </w:tr>
      <w:tr w:rsidR="009B78E6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78E6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Программа «Развитие жилищно-коммунального хозяйства»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B78E6" w:rsidRPr="00885141" w:rsidRDefault="009B78E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885141" w:rsidRDefault="00D8373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107 668,38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B78E6" w:rsidRPr="00885141" w:rsidRDefault="00D8373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73 314,19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B78E6" w:rsidRPr="00885141" w:rsidRDefault="00D83736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16 829,81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885141" w:rsidRDefault="008E3735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78E6" w:rsidRPr="00885141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B78E6" w:rsidRPr="00885141" w:rsidRDefault="00341757" w:rsidP="000F3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0F3A9E" w:rsidRPr="00885141">
              <w:rPr>
                <w:rFonts w:ascii="Times New Roman" w:hAnsi="Times New Roman"/>
                <w:sz w:val="20"/>
                <w:szCs w:val="20"/>
              </w:rPr>
              <w:t>7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3A9E" w:rsidRPr="00885141">
              <w:rPr>
                <w:rFonts w:ascii="Times New Roman" w:hAnsi="Times New Roman"/>
                <w:sz w:val="20"/>
                <w:szCs w:val="20"/>
              </w:rPr>
              <w:t>524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="000F3A9E" w:rsidRPr="00885141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2E1513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2E1513" w:rsidRPr="00885141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2E1513" w:rsidRPr="00885141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</w:t>
            </w:r>
            <w:r w:rsidR="00452F39"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 Петровского городского округа</w:t>
            </w: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3098D" w:rsidRPr="00885141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85141">
              <w:rPr>
                <w:rFonts w:ascii="Times New Roman" w:hAnsi="Times New Roman"/>
                <w:sz w:val="20"/>
                <w:szCs w:val="20"/>
              </w:rPr>
              <w:t xml:space="preserve">И.о. начальника 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 xml:space="preserve">управления муниципального хозяйства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Портянко Е.В.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proofErr w:type="gramEnd"/>
          </w:p>
          <w:p w:rsidR="002E1513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513" w:rsidRPr="00885141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885141" w:rsidRDefault="000F3A9E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39 877,29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E1513" w:rsidRPr="00885141" w:rsidRDefault="000F3A9E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21 672,62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1513" w:rsidRPr="00885141" w:rsidRDefault="000F3A9E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16 829,81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885141" w:rsidRDefault="002E1513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1513" w:rsidRPr="00885141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2E1513" w:rsidRPr="00885141" w:rsidRDefault="000F3A9E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1 374,86</w:t>
            </w:r>
          </w:p>
        </w:tc>
      </w:tr>
      <w:tr w:rsidR="00AE352D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AE352D" w:rsidRPr="00885141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AE352D" w:rsidRPr="00885141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Уборка территории округа, поддержание в надлежащем состоянии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43BED" w:rsidRPr="00885141" w:rsidRDefault="00452F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«Коммунальное хозяйство»</w:t>
            </w:r>
          </w:p>
          <w:p w:rsidR="00AE352D" w:rsidRPr="00885141" w:rsidRDefault="00843BE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(далее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МБУ «КХ»)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352D" w:rsidRPr="00885141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885141" w:rsidRDefault="000F3A9E" w:rsidP="000F3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452F39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319</w:t>
            </w:r>
            <w:r w:rsidR="00452F39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E352D" w:rsidRPr="00885141" w:rsidRDefault="000F3A9E" w:rsidP="000F3A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452F39" w:rsidRPr="00885141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452F39" w:rsidRPr="00885141">
              <w:rPr>
                <w:rFonts w:ascii="Times New Roman" w:hAnsi="Times New Roman"/>
                <w:sz w:val="20"/>
                <w:szCs w:val="20"/>
              </w:rPr>
              <w:t>9,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E352D" w:rsidRPr="00885141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885141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E352D" w:rsidRPr="00885141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E352D" w:rsidRPr="00885141" w:rsidRDefault="00AE352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E7D7B" w:rsidRPr="00885141" w:rsidTr="00D2145E">
        <w:trPr>
          <w:trHeight w:val="80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1.1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Контрольное событие 1. Работы по ручной и механизированной уборке территории округа выполнены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7E7D7B" w:rsidRPr="00885141" w:rsidRDefault="007E7D7B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71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7E0B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7E0B8F" w:rsidRPr="0088514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43269F" w:rsidRPr="0088514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. Сбор и вывоз мусора со стихийных свалок осуществлен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69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Озеленение территории округа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br/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D64B8" w:rsidRPr="00885141" w:rsidTr="00D2145E">
        <w:trPr>
          <w:trHeight w:val="570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2.1</w:t>
            </w:r>
            <w:r w:rsidR="0043269F" w:rsidRPr="0088514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. Посадка зеленых насаждений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6C2457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640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2.2</w:t>
            </w:r>
            <w:r w:rsidR="0043269F" w:rsidRPr="0088514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. Цветочное оформление округа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457" w:rsidRPr="00885141" w:rsidRDefault="006C2457" w:rsidP="006C2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5D64B8" w:rsidRPr="00885141" w:rsidRDefault="006C2457" w:rsidP="006C2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 xml:space="preserve">до 30.09.2021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2.3</w:t>
            </w:r>
            <w:r w:rsidR="0043269F" w:rsidRPr="0088514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5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П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олив газонов, цветников, деревьев и кустарников осуществлен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457" w:rsidRPr="00885141" w:rsidRDefault="006C2457" w:rsidP="006C24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5D64B8" w:rsidRPr="00885141" w:rsidRDefault="006C2457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</w:rPr>
              <w:t>до 30.09.2021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112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прочих мероприятий по благоустройству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5D64B8" w:rsidRPr="00885141" w:rsidRDefault="005D64B8" w:rsidP="00D83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97142D" w:rsidP="0097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937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97142D" w:rsidP="009714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937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D64B8" w:rsidRPr="00885141" w:rsidTr="00D2145E">
        <w:trPr>
          <w:trHeight w:val="98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93098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3.1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B371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6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B37146">
              <w:rPr>
                <w:rFonts w:ascii="Times New Roman" w:hAnsi="Times New Roman"/>
                <w:sz w:val="20"/>
                <w:szCs w:val="20"/>
              </w:rPr>
              <w:t>С</w:t>
            </w:r>
            <w:r w:rsidR="00B37146" w:rsidRPr="00B37146">
              <w:rPr>
                <w:rFonts w:ascii="Times New Roman" w:hAnsi="Times New Roman"/>
                <w:sz w:val="20"/>
                <w:szCs w:val="20"/>
              </w:rPr>
              <w:t xml:space="preserve">одержание мест массового отдыха в соответствии с требованиями государственных стандартов и санитарных правил </w:t>
            </w:r>
            <w:r w:rsidR="00B37146">
              <w:rPr>
                <w:rFonts w:ascii="Times New Roman" w:hAnsi="Times New Roman"/>
                <w:sz w:val="20"/>
                <w:szCs w:val="20"/>
              </w:rPr>
              <w:t>выполнено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93098D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3.2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EA3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7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EA37A8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Спил и кронирование зеленых насаждений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66A3" w:rsidRPr="00885141" w:rsidRDefault="00BD66A3" w:rsidP="00BD66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по мере поступления заявок </w:t>
            </w:r>
          </w:p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93098D" w:rsidP="007E0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3.</w:t>
            </w:r>
            <w:r w:rsidR="007E0B8F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Акарицидная обработка территории парков и скверов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5D64B8" w:rsidP="003049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5D64B8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D64B8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5D64B8" w:rsidRPr="00885141" w:rsidRDefault="0093098D" w:rsidP="00E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EA7039" w:rsidP="00E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9 741</w:t>
            </w:r>
            <w:r w:rsidR="005D64B8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D64B8" w:rsidRPr="00885141" w:rsidRDefault="00EA7039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9 741,60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5D64B8" w:rsidRPr="00885141" w:rsidRDefault="005D64B8" w:rsidP="005D6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98D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9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Содержание в надлежащем техническом состоянии территории кладбищ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657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7E0B8F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4.2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743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0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З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ахоронени</w:t>
            </w:r>
            <w:r w:rsidR="003743A3" w:rsidRPr="00885141">
              <w:rPr>
                <w:rFonts w:ascii="Times New Roman" w:hAnsi="Times New Roman"/>
                <w:sz w:val="20"/>
                <w:szCs w:val="20"/>
              </w:rPr>
              <w:t>е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безродных граждан осуществлен</w:t>
            </w:r>
            <w:r w:rsidR="003743A3" w:rsidRPr="00885141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457" w:rsidRPr="00885141" w:rsidRDefault="006C2457" w:rsidP="006C2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по мере поступления заявок </w:t>
            </w:r>
          </w:p>
          <w:p w:rsidR="0093098D" w:rsidRPr="00885141" w:rsidRDefault="006C2457" w:rsidP="006C24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5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829,81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2145E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2145E" w:rsidRPr="00885141" w:rsidRDefault="00D2145E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Заключение контракта на 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отлов и содержание безнадзорных животных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31.03.2021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D2145E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D2145E" w:rsidRPr="00885141" w:rsidRDefault="00D2145E" w:rsidP="00CD34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 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CD34E5">
              <w:rPr>
                <w:rFonts w:ascii="Times New Roman" w:hAnsi="Times New Roman"/>
                <w:sz w:val="20"/>
                <w:szCs w:val="20"/>
              </w:rPr>
              <w:t>М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ероприяти</w:t>
            </w:r>
            <w:r w:rsidR="00CD34E5">
              <w:rPr>
                <w:rFonts w:ascii="Times New Roman" w:hAnsi="Times New Roman"/>
                <w:sz w:val="20"/>
                <w:szCs w:val="20"/>
              </w:rPr>
              <w:t>я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отлову и содержанию безнадзорных животных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осуществлен</w:t>
            </w:r>
            <w:r w:rsidR="00CD34E5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по мере поступления заявок </w:t>
            </w:r>
          </w:p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30.12.2021 г.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2145E" w:rsidRPr="00885141" w:rsidRDefault="00D2145E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93098D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DE0614" w:rsidRPr="00885141">
              <w:rPr>
                <w:rFonts w:ascii="Times New Roman" w:hAnsi="Times New Roman"/>
                <w:sz w:val="20"/>
                <w:szCs w:val="20"/>
              </w:rPr>
              <w:t>е по делам территорий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26 048,62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8 673,76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16 000,00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1 374,86</w:t>
            </w:r>
          </w:p>
        </w:tc>
      </w:tr>
      <w:tr w:rsidR="000E1ECF" w:rsidRPr="00885141" w:rsidTr="00D2145E">
        <w:trPr>
          <w:trHeight w:val="111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0E1ECF" w:rsidRPr="00885141" w:rsidRDefault="000E1EC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13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Работы по реализации проекта «Благоустройство кладбища в хуторе Соленое Озеро Петровского городского округа Ставропольского края» осуществлены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E1ECF" w:rsidRPr="00885141" w:rsidRDefault="000E1ECF" w:rsidP="00304990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E1ECF" w:rsidRPr="00885141" w:rsidRDefault="000E1ECF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66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0E1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93098D" w:rsidP="000E1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14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506ED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кладбища в хуторе Соленое Озеро Петровского городского округа Ставропольского края» </w:t>
            </w:r>
            <w:r w:rsidR="003506ED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885141" w:rsidRDefault="0093098D" w:rsidP="00304990">
            <w:pPr>
              <w:pStyle w:val="ConsPlusNormal"/>
              <w:ind w:hanging="4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1111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6.3.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DE0614" w:rsidP="00867F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15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территории сквера, прилегающего к МУП ПГО СК «Центральный рынок» по адресу: ул. Комсомольская, 58 в городе Светлоград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885141" w:rsidRDefault="0093098D" w:rsidP="00304990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717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6.4.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93098D" w:rsidP="00D214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16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территории сквера, прилегающего к МУП ПГО СК «Центральный рынок» по адресу: ул. Комсомольская, 58 в городе Светлоград Петровского городского округа Ставропольского края»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885141" w:rsidRDefault="00304990" w:rsidP="0093098D">
            <w:pPr>
              <w:spacing w:after="0" w:line="240" w:lineRule="auto"/>
              <w:ind w:hanging="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41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17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парковой зоны по ул. Советской, 16 «а» (второй этап) в селе Высоцкое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70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6.6.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18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парковой зоны по ул. Советской, 16 «а» (второй этап) в селе Высоцкое Петровского городского округа Ставропольского края»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6.7.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19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территории зоны отдыха, расположенной по адресу: ул. Ледовского, 2 «а» в селе Константиновское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68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6.8.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DE0614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0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территории зоны отдыха, расположенной по адресу: ул. </w:t>
            </w:r>
            <w:proofErr w:type="spellStart"/>
            <w:r w:rsidR="00D2145E" w:rsidRPr="00885141">
              <w:rPr>
                <w:rFonts w:ascii="Times New Roman" w:hAnsi="Times New Roman"/>
                <w:sz w:val="20"/>
                <w:szCs w:val="20"/>
              </w:rPr>
              <w:t>Ледовского</w:t>
            </w:r>
            <w:proofErr w:type="spellEnd"/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, 2 «а» в селе Константиновское Петровского городского округа Ставропольского края»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6.9.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DE0614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парка по улице Советская, 22 в селе Благодатное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648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6.10.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DE0614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парка по улице Советская, 22 в селе Благодатное Петровского городского округа Ставропольского края»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6.11.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="00DE0614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«Благоустройство сквера «Победа» по адресу: ул</w:t>
            </w:r>
            <w:r w:rsidR="00D52DF2" w:rsidRPr="00885141">
              <w:rPr>
                <w:rFonts w:ascii="Times New Roman" w:hAnsi="Times New Roman"/>
                <w:sz w:val="20"/>
                <w:szCs w:val="20"/>
              </w:rPr>
              <w:t>. Ш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оссейная, 13 с</w:t>
            </w:r>
            <w:r w:rsidR="00D52DF2" w:rsidRPr="00885141">
              <w:rPr>
                <w:rFonts w:ascii="Times New Roman" w:hAnsi="Times New Roman"/>
                <w:sz w:val="20"/>
                <w:szCs w:val="20"/>
              </w:rPr>
              <w:t>. Н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иколина Балка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724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6.12.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24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«Благоустройство сквера «Победа» по адресу: ул. Шоссейная, 13 с. Николина Балка Петровского городского округа Ставропольского края»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6.13.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EA37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25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«Ремонт центральной аллеи в сквере по ул. Почтовой поселка Прикалаусский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702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0E1E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26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«Ремонт центральной аллеи в сквере по ул. Почтовой поселка Прикалаусский Петровского городского округа Ставропольского края»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01.09.2021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985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6.15.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27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Работы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по реализации проекта «Обустройство общественной территории по улице Ленина, 39 «а» в селе Шведино Петровского городского округа Ставропольского края» осуществлен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E0614" w:rsidRPr="00885141" w:rsidRDefault="00DE0614" w:rsidP="00DE06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территорий;</w:t>
            </w:r>
          </w:p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777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6.16.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93098D" w:rsidRPr="00885141" w:rsidRDefault="0093098D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28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 xml:space="preserve">Безвозмездное выполнение работ </w:t>
            </w:r>
            <w:r w:rsidR="00D2145E" w:rsidRPr="00885141">
              <w:rPr>
                <w:rFonts w:ascii="Times New Roman" w:hAnsi="Times New Roman"/>
                <w:sz w:val="20"/>
                <w:szCs w:val="20"/>
              </w:rPr>
              <w:t xml:space="preserve">по проекту «Обустройство общественной территории по улице Ленина, 39 «а» в селе Шведино Петровского городского округа Ставропольского края»  </w:t>
            </w:r>
            <w:r w:rsidR="000E1ECF" w:rsidRPr="00885141">
              <w:rPr>
                <w:rFonts w:ascii="Times New Roman" w:hAnsi="Times New Roman"/>
                <w:sz w:val="20"/>
                <w:szCs w:val="20"/>
              </w:rPr>
              <w:t>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округа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304990" w:rsidP="0093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01.09.2021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ІІ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«Развитие систем коммунальной инфраструктуры, энергосбережение и повышение энергетической эффективности»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EA7039" w:rsidP="00E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17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74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EA7039" w:rsidP="00E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17 574,25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98D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7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Актуализация схем теплоснабжения, водоснабжения и водоотведения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27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27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3098D" w:rsidRPr="00885141" w:rsidTr="00FA5197">
        <w:trPr>
          <w:trHeight w:val="85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29</w:t>
            </w:r>
            <w:r w:rsidR="0093098D" w:rsidRPr="00885141">
              <w:rPr>
                <w:rFonts w:ascii="Times New Roman" w:hAnsi="Times New Roman"/>
                <w:sz w:val="20"/>
                <w:szCs w:val="20"/>
              </w:rPr>
              <w:t>. Актуализация схем теплоснабжения, водоснабжения и водоотведения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3098D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885141" w:rsidRDefault="00304990" w:rsidP="009309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31.03.2021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93098D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93098D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17 304,25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3098D" w:rsidRPr="00885141" w:rsidRDefault="00EA7039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17 304,25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93098D" w:rsidRPr="00885141" w:rsidRDefault="0093098D" w:rsidP="009309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885141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0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Установка энергосберегающих фонарей проведена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Оплата работ по установке энергосберегающих фонарей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8.3.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32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Работы по содержанию и ремонту систем уличного освещения п</w:t>
            </w:r>
            <w:r w:rsidRPr="00885141">
              <w:rPr>
                <w:rFonts w:ascii="Times New Roman" w:hAnsi="Times New Roman"/>
                <w:bCs/>
                <w:sz w:val="20"/>
                <w:szCs w:val="20"/>
              </w:rPr>
              <w:t>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31.03.2021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30.09.2021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9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8.4.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33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Оплата работ по содержанию и ремонту систем уличного освещения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по делам территорий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31.03.2021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30.09.2021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</w:p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694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ІІІ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«Капитальный ремонт общего имущества в многоквартирных домах»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E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 w:rsidR="00EA7039" w:rsidRPr="00885141">
              <w:rPr>
                <w:rFonts w:ascii="Times New Roman" w:hAnsi="Times New Roman"/>
                <w:sz w:val="20"/>
                <w:szCs w:val="20"/>
              </w:rPr>
              <w:t>352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="00EA7039" w:rsidRPr="0088514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EA7039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202,82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43269F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FA5197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9</w:t>
            </w:r>
            <w:r w:rsidR="0067339B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МКД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16 149,52</w:t>
            </w:r>
          </w:p>
        </w:tc>
      </w:tr>
      <w:tr w:rsidR="0043269F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FA5197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9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Контрольное событие 3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Проведение контроля и приемки выполненных работ по проведению капитального ремонта общего имущества в многоквартирных домах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МКД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FA5197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FA5197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9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5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Актуализация краткосрочного </w:t>
            </w:r>
            <w:proofErr w:type="gramStart"/>
            <w:r w:rsidRPr="00885141">
              <w:rPr>
                <w:rFonts w:ascii="Times New Roman" w:hAnsi="Times New Roman"/>
                <w:sz w:val="20"/>
                <w:szCs w:val="20"/>
              </w:rPr>
              <w:t>плана реализации региональной программы капитального ремонта общего имущества</w:t>
            </w:r>
            <w:proofErr w:type="gramEnd"/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в многоквартирных домах, расположенных на территории Петровского городского округа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МКД (по согласованию)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1136"/>
          <w:jc w:val="center"/>
        </w:trPr>
        <w:tc>
          <w:tcPr>
            <w:tcW w:w="833" w:type="dxa"/>
            <w:shd w:val="clear" w:color="auto" w:fill="auto"/>
            <w:vAlign w:val="center"/>
          </w:tcPr>
          <w:p w:rsidR="0043269F" w:rsidRPr="00885141" w:rsidRDefault="00FA5197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.3</w:t>
            </w:r>
            <w:r w:rsidR="0067339B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6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Оплата взносов за капитальный ремонт общего имущества в многоквартирных домах жителями МКД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жители МКД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269F" w:rsidRPr="00885141" w:rsidRDefault="0043269F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0</w:t>
            </w:r>
            <w:r w:rsidR="0067339B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885141" w:rsidTr="00D2145E">
        <w:trPr>
          <w:trHeight w:val="58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0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7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Принятие выполненных работ по капитальному ремонту муниципального жилищного фонда осуществлено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105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FA5197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10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8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Оплата выполненных работ по капитальному ремонту муниципального жилищного фонда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26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67339B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Капитальный ремонт общего имущества многоквартирных домов, в которых расположены помещения муниципальной собственности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МКУ «ПКБО»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EA7039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202,82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EA7039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202,82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885141" w:rsidTr="00D2145E">
        <w:trPr>
          <w:trHeight w:val="115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39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Актуализация реестра многоквартирных домов, расположенных на территории Петровского городского округа, в которых находятся помещения муниципальной собственности</w:t>
            </w:r>
            <w:r w:rsidR="00D52DF2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.2.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67339B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0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52DF2" w:rsidRPr="00885141">
              <w:rPr>
                <w:rFonts w:ascii="Times New Roman" w:hAnsi="Times New Roman"/>
                <w:sz w:val="20"/>
                <w:szCs w:val="20"/>
              </w:rPr>
              <w:t>Оплата взносов за капитальный ремонт общего имущества в многоквартирных домах, расположенных на территории Петровского городского округа, в которых находятся помещения муниципальной собственности,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28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жилищно-коммунального хозяйства» и общепрограммные мероприятия»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EA7039" w:rsidP="00EA7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864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,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EA7039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33 864,50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885141" w:rsidTr="00FA5197">
        <w:trPr>
          <w:trHeight w:val="56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="0067339B"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реализации Программы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339B" w:rsidRPr="00885141" w:rsidRDefault="0067339B" w:rsidP="006733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хозяйства;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EA7039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33 864,50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EA7039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33 864,50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3269F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</w:t>
            </w:r>
            <w:proofErr w:type="gramStart"/>
            <w:r w:rsidRPr="00885141">
              <w:rPr>
                <w:rFonts w:ascii="Times New Roman" w:hAnsi="Times New Roman"/>
                <w:sz w:val="20"/>
                <w:szCs w:val="20"/>
              </w:rPr>
              <w:t>обеспечения выполнения функций управления муниципального хозяйства</w:t>
            </w:r>
            <w:proofErr w:type="gramEnd"/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304990" w:rsidP="003D7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20.01.2021 г.; 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до 05.02.2021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20.02.2021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05.03.2021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19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.03.2021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05.04.2021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20.04.2021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05.05.2021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20.05.2021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.06.2021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18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.06.2021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05.07.2021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20.07.2021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05.08.2021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20.08.2021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.09.2021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20.09.2021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05.10.2021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20.10.2021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.11.2021 г</w:t>
            </w:r>
            <w:proofErr w:type="gramEnd"/>
            <w:r w:rsidR="0043269F"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19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.11.2021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 xml:space="preserve"> до 0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="0043269F" w:rsidRPr="00885141">
              <w:rPr>
                <w:rFonts w:ascii="Times New Roman" w:hAnsi="Times New Roman"/>
                <w:sz w:val="20"/>
                <w:szCs w:val="20"/>
              </w:rPr>
              <w:t>.12.2021 г.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; до 20.12.2021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315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. Расходы на выплаты персоналу в целях обеспечения выполнения </w:t>
            </w:r>
            <w:r w:rsidR="00B00C03" w:rsidRPr="00885141">
              <w:rPr>
                <w:rFonts w:ascii="Times New Roman" w:hAnsi="Times New Roman"/>
                <w:sz w:val="20"/>
                <w:szCs w:val="20"/>
              </w:rPr>
              <w:t xml:space="preserve">функций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МБУ «КХ» произведены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3D7FF2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85141">
              <w:rPr>
                <w:rFonts w:ascii="Times New Roman" w:hAnsi="Times New Roman"/>
                <w:sz w:val="20"/>
                <w:szCs w:val="20"/>
              </w:rPr>
              <w:t>до 20.01.2021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05.02.2021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20.02.2021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05.03.2021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19.03.2021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05.04.2021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20.04.2021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05.05.2021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20.05.2021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04.06.2021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18.06.2021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05.07.2021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20.07.2021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05.08.2021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20.08.2021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03.09.2021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20.09.2021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до 05.10.2021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20.10.2021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03.11.2021 г</w:t>
            </w:r>
            <w:proofErr w:type="gramEnd"/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19.11.2021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03.12.2021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20.12.2021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1246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3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3D7FF2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  <w:r w:rsidRPr="00885141">
              <w:rPr>
                <w:rFonts w:ascii="Times New Roman" w:hAnsi="Times New Roman" w:cs="Times New Roman"/>
              </w:rPr>
              <w:t xml:space="preserve"> 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839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Закупка товаров, работ и услуг для обеспечения государственных (муниципальных) нужд МБУ «КХ» осуществлена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3D7FF2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>до 30.06.2021 г.</w:t>
            </w:r>
            <w:r w:rsidR="00304990" w:rsidRPr="00885141">
              <w:rPr>
                <w:rFonts w:ascii="Times New Roman" w:hAnsi="Times New Roman" w:cs="Times New Roman"/>
              </w:rPr>
              <w:t>;</w:t>
            </w:r>
            <w:r w:rsidRPr="00885141">
              <w:rPr>
                <w:rFonts w:ascii="Times New Roman" w:hAnsi="Times New Roman" w:cs="Times New Roman"/>
              </w:rPr>
              <w:t xml:space="preserve"> </w:t>
            </w:r>
          </w:p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до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>30.12.2021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273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5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4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5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управления муниципального хозяйства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67339B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управление муниципального хозяйства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04990" w:rsidRPr="00885141" w:rsidRDefault="00304990" w:rsidP="003049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 xml:space="preserve">в сроки, установленные </w:t>
            </w:r>
            <w:r w:rsidR="00D52DF2" w:rsidRPr="00885141">
              <w:rPr>
                <w:rFonts w:ascii="Times New Roman" w:hAnsi="Times New Roman" w:cs="Times New Roman"/>
              </w:rPr>
              <w:t>законодательством</w:t>
            </w:r>
          </w:p>
          <w:p w:rsidR="0043269F" w:rsidRPr="00885141" w:rsidRDefault="00304990" w:rsidP="003049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30.03.2021 г.;  до 30.06.2021 г.;  до 30.09.2021 г.;  до 30.12.2021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3269F" w:rsidRPr="00885141" w:rsidTr="00D2145E">
        <w:trPr>
          <w:trHeight w:val="1830"/>
          <w:jc w:val="center"/>
        </w:trPr>
        <w:tc>
          <w:tcPr>
            <w:tcW w:w="833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1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2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6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2" w:type="dxa"/>
            <w:shd w:val="clear" w:color="auto" w:fill="auto"/>
            <w:vAlign w:val="center"/>
            <w:hideMark/>
          </w:tcPr>
          <w:p w:rsidR="0043269F" w:rsidRPr="00885141" w:rsidRDefault="0043269F" w:rsidP="00FA51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 xml:space="preserve">Контрольное событие </w:t>
            </w:r>
            <w:r w:rsidR="00FA5197" w:rsidRPr="00885141">
              <w:rPr>
                <w:rFonts w:ascii="Times New Roman" w:hAnsi="Times New Roman"/>
                <w:sz w:val="20"/>
                <w:szCs w:val="20"/>
              </w:rPr>
              <w:t>46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>. Уплата налогов и прочих платежей МБУ «КХ» произведена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МБУ «КХ»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85141">
              <w:rPr>
                <w:rFonts w:ascii="Times New Roman" w:hAnsi="Times New Roman" w:cs="Times New Roman"/>
              </w:rPr>
              <w:t xml:space="preserve">в сроки, установленные </w:t>
            </w:r>
            <w:r w:rsidR="00D52DF2" w:rsidRPr="00885141">
              <w:rPr>
                <w:rFonts w:ascii="Times New Roman" w:hAnsi="Times New Roman" w:cs="Times New Roman"/>
              </w:rPr>
              <w:t>законодательством</w:t>
            </w:r>
          </w:p>
          <w:p w:rsidR="0043269F" w:rsidRPr="00885141" w:rsidRDefault="0043269F" w:rsidP="003D7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до 30.03.2021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 xml:space="preserve"> до 30.06.2021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 xml:space="preserve">  до 30.09.2021 г.</w:t>
            </w:r>
            <w:r w:rsidR="00304990" w:rsidRPr="00885141">
              <w:rPr>
                <w:rFonts w:ascii="Times New Roman" w:hAnsi="Times New Roman"/>
                <w:sz w:val="20"/>
                <w:szCs w:val="20"/>
              </w:rPr>
              <w:t>;</w:t>
            </w:r>
            <w:r w:rsidR="003D7FF2" w:rsidRPr="008851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85141">
              <w:rPr>
                <w:rFonts w:ascii="Times New Roman" w:hAnsi="Times New Roman"/>
                <w:sz w:val="20"/>
                <w:szCs w:val="20"/>
              </w:rPr>
              <w:t xml:space="preserve"> до 30.12.2021 г.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3269F" w:rsidRPr="00885141" w:rsidRDefault="0043269F" w:rsidP="004326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514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03573B" w:rsidRPr="00885141" w:rsidRDefault="0003573B" w:rsidP="001166B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3E4F85" w:rsidRPr="00885141" w:rsidRDefault="003E4F85" w:rsidP="00D975B0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1" w:name="P1604"/>
      <w:bookmarkEnd w:id="1"/>
    </w:p>
    <w:p w:rsidR="003E4F85" w:rsidRPr="00885141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И.о. начальника управления муниципального </w:t>
      </w:r>
    </w:p>
    <w:p w:rsidR="003E4F85" w:rsidRPr="00885141" w:rsidRDefault="003E4F85" w:rsidP="003E4F85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>хозяйства администрации Петровского</w:t>
      </w:r>
    </w:p>
    <w:p w:rsidR="003E4F85" w:rsidRPr="00885141" w:rsidRDefault="003E4F85" w:rsidP="003E4F85">
      <w:pPr>
        <w:tabs>
          <w:tab w:val="left" w:pos="12758"/>
        </w:tabs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85141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Ставропольского края  </w:t>
      </w:r>
      <w:r w:rsidRPr="00885141">
        <w:rPr>
          <w:rFonts w:ascii="Times New Roman" w:eastAsia="Calibri" w:hAnsi="Times New Roman"/>
          <w:sz w:val="28"/>
          <w:szCs w:val="28"/>
          <w:lang w:eastAsia="en-US"/>
        </w:rPr>
        <w:tab/>
      </w:r>
      <w:r w:rsidR="00D52DF2" w:rsidRPr="00885141">
        <w:rPr>
          <w:rFonts w:ascii="Times New Roman" w:eastAsia="Calibri" w:hAnsi="Times New Roman"/>
          <w:sz w:val="28"/>
          <w:szCs w:val="28"/>
          <w:lang w:eastAsia="en-US"/>
        </w:rPr>
        <w:t>Е.В. Портянко</w:t>
      </w:r>
    </w:p>
    <w:sectPr w:rsidR="003E4F85" w:rsidRPr="00885141" w:rsidSect="00637776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146" w:rsidRDefault="00B37146">
      <w:pPr>
        <w:spacing w:after="0" w:line="240" w:lineRule="auto"/>
      </w:pPr>
      <w:r>
        <w:separator/>
      </w:r>
    </w:p>
  </w:endnote>
  <w:endnote w:type="continuationSeparator" w:id="1">
    <w:p w:rsidR="00B37146" w:rsidRDefault="00B3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146" w:rsidRDefault="00B37146">
      <w:pPr>
        <w:spacing w:after="0" w:line="240" w:lineRule="auto"/>
      </w:pPr>
      <w:r>
        <w:separator/>
      </w:r>
    </w:p>
  </w:footnote>
  <w:footnote w:type="continuationSeparator" w:id="1">
    <w:p w:rsidR="00B37146" w:rsidRDefault="00B371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7EF0"/>
    <w:rsid w:val="00003A67"/>
    <w:rsid w:val="00003D47"/>
    <w:rsid w:val="00011E1C"/>
    <w:rsid w:val="0002332C"/>
    <w:rsid w:val="0002340D"/>
    <w:rsid w:val="000275CD"/>
    <w:rsid w:val="000338C0"/>
    <w:rsid w:val="000346E7"/>
    <w:rsid w:val="0003573B"/>
    <w:rsid w:val="00035A07"/>
    <w:rsid w:val="00042204"/>
    <w:rsid w:val="000452E3"/>
    <w:rsid w:val="00045671"/>
    <w:rsid w:val="00046766"/>
    <w:rsid w:val="0005370E"/>
    <w:rsid w:val="00071C45"/>
    <w:rsid w:val="0007442E"/>
    <w:rsid w:val="00076B2A"/>
    <w:rsid w:val="00076CFD"/>
    <w:rsid w:val="000843DA"/>
    <w:rsid w:val="00084A1D"/>
    <w:rsid w:val="00085C75"/>
    <w:rsid w:val="000A3442"/>
    <w:rsid w:val="000A3BC5"/>
    <w:rsid w:val="000A5BEC"/>
    <w:rsid w:val="000B1D7B"/>
    <w:rsid w:val="000C2CF8"/>
    <w:rsid w:val="000C3C3A"/>
    <w:rsid w:val="000C63D5"/>
    <w:rsid w:val="000C785D"/>
    <w:rsid w:val="000D0401"/>
    <w:rsid w:val="000E1ECF"/>
    <w:rsid w:val="000F3A9E"/>
    <w:rsid w:val="000F65CB"/>
    <w:rsid w:val="000F6756"/>
    <w:rsid w:val="000F7424"/>
    <w:rsid w:val="00102580"/>
    <w:rsid w:val="00102614"/>
    <w:rsid w:val="00105AB5"/>
    <w:rsid w:val="001067B4"/>
    <w:rsid w:val="001068A9"/>
    <w:rsid w:val="00110CF3"/>
    <w:rsid w:val="001166BF"/>
    <w:rsid w:val="00121B96"/>
    <w:rsid w:val="00123B5C"/>
    <w:rsid w:val="0012435D"/>
    <w:rsid w:val="0013063B"/>
    <w:rsid w:val="001644C1"/>
    <w:rsid w:val="0016494B"/>
    <w:rsid w:val="00165BD1"/>
    <w:rsid w:val="00175B77"/>
    <w:rsid w:val="00177423"/>
    <w:rsid w:val="00184BB6"/>
    <w:rsid w:val="00187191"/>
    <w:rsid w:val="001A1FF4"/>
    <w:rsid w:val="001A47D0"/>
    <w:rsid w:val="001A4828"/>
    <w:rsid w:val="001B2FBD"/>
    <w:rsid w:val="001B5361"/>
    <w:rsid w:val="001B6CBB"/>
    <w:rsid w:val="001C1A22"/>
    <w:rsid w:val="001C2257"/>
    <w:rsid w:val="001C79F8"/>
    <w:rsid w:val="001E2A8A"/>
    <w:rsid w:val="001E3AFE"/>
    <w:rsid w:val="001E481A"/>
    <w:rsid w:val="001E7434"/>
    <w:rsid w:val="001F48CD"/>
    <w:rsid w:val="0020092B"/>
    <w:rsid w:val="00201810"/>
    <w:rsid w:val="00201FA1"/>
    <w:rsid w:val="00205C87"/>
    <w:rsid w:val="00211C4D"/>
    <w:rsid w:val="00213860"/>
    <w:rsid w:val="00213CA9"/>
    <w:rsid w:val="00213DAD"/>
    <w:rsid w:val="00214791"/>
    <w:rsid w:val="00215506"/>
    <w:rsid w:val="00220A85"/>
    <w:rsid w:val="00230DBE"/>
    <w:rsid w:val="002359D8"/>
    <w:rsid w:val="00237B52"/>
    <w:rsid w:val="00242613"/>
    <w:rsid w:val="00242991"/>
    <w:rsid w:val="00250184"/>
    <w:rsid w:val="0025133B"/>
    <w:rsid w:val="0025462B"/>
    <w:rsid w:val="00255072"/>
    <w:rsid w:val="00257EB2"/>
    <w:rsid w:val="00267E44"/>
    <w:rsid w:val="002724AC"/>
    <w:rsid w:val="0027566C"/>
    <w:rsid w:val="002A0D54"/>
    <w:rsid w:val="002B2B44"/>
    <w:rsid w:val="002C02E9"/>
    <w:rsid w:val="002D050A"/>
    <w:rsid w:val="002D0605"/>
    <w:rsid w:val="002D2EE1"/>
    <w:rsid w:val="002D37B0"/>
    <w:rsid w:val="002D3800"/>
    <w:rsid w:val="002D41EB"/>
    <w:rsid w:val="002E02E2"/>
    <w:rsid w:val="002E1513"/>
    <w:rsid w:val="002E5D69"/>
    <w:rsid w:val="002E68C4"/>
    <w:rsid w:val="002E7462"/>
    <w:rsid w:val="002F590D"/>
    <w:rsid w:val="00302400"/>
    <w:rsid w:val="003045D0"/>
    <w:rsid w:val="00304990"/>
    <w:rsid w:val="0030582A"/>
    <w:rsid w:val="003103A9"/>
    <w:rsid w:val="00310C4D"/>
    <w:rsid w:val="003201BC"/>
    <w:rsid w:val="0032635E"/>
    <w:rsid w:val="003274CD"/>
    <w:rsid w:val="00327588"/>
    <w:rsid w:val="00333EAE"/>
    <w:rsid w:val="00341757"/>
    <w:rsid w:val="00343E1B"/>
    <w:rsid w:val="003506ED"/>
    <w:rsid w:val="0035331A"/>
    <w:rsid w:val="003743A3"/>
    <w:rsid w:val="003812A4"/>
    <w:rsid w:val="003812D3"/>
    <w:rsid w:val="003831F0"/>
    <w:rsid w:val="00383700"/>
    <w:rsid w:val="0038595B"/>
    <w:rsid w:val="0039779B"/>
    <w:rsid w:val="003B66EE"/>
    <w:rsid w:val="003C35E1"/>
    <w:rsid w:val="003C7D1E"/>
    <w:rsid w:val="003D0EEC"/>
    <w:rsid w:val="003D4318"/>
    <w:rsid w:val="003D4A3A"/>
    <w:rsid w:val="003D4C5E"/>
    <w:rsid w:val="003D5095"/>
    <w:rsid w:val="003D6154"/>
    <w:rsid w:val="003D7504"/>
    <w:rsid w:val="003D7FF2"/>
    <w:rsid w:val="003E4F85"/>
    <w:rsid w:val="003F1EE0"/>
    <w:rsid w:val="004003B2"/>
    <w:rsid w:val="0041050E"/>
    <w:rsid w:val="004109A8"/>
    <w:rsid w:val="0043269F"/>
    <w:rsid w:val="004330A6"/>
    <w:rsid w:val="00434730"/>
    <w:rsid w:val="00442803"/>
    <w:rsid w:val="00445F48"/>
    <w:rsid w:val="00446171"/>
    <w:rsid w:val="00452F39"/>
    <w:rsid w:val="00453AB7"/>
    <w:rsid w:val="0048125F"/>
    <w:rsid w:val="004816A2"/>
    <w:rsid w:val="00486CD3"/>
    <w:rsid w:val="0049133C"/>
    <w:rsid w:val="00495C53"/>
    <w:rsid w:val="00497641"/>
    <w:rsid w:val="00497FE5"/>
    <w:rsid w:val="004A381A"/>
    <w:rsid w:val="004B2400"/>
    <w:rsid w:val="004B6060"/>
    <w:rsid w:val="004B6EA7"/>
    <w:rsid w:val="004C147A"/>
    <w:rsid w:val="004D02B6"/>
    <w:rsid w:val="004D449E"/>
    <w:rsid w:val="004D6164"/>
    <w:rsid w:val="004E08EC"/>
    <w:rsid w:val="004E0C3E"/>
    <w:rsid w:val="004E452F"/>
    <w:rsid w:val="004E57AA"/>
    <w:rsid w:val="00511567"/>
    <w:rsid w:val="00513D38"/>
    <w:rsid w:val="005264D3"/>
    <w:rsid w:val="005279D8"/>
    <w:rsid w:val="00534273"/>
    <w:rsid w:val="00537FF5"/>
    <w:rsid w:val="00542432"/>
    <w:rsid w:val="00542E79"/>
    <w:rsid w:val="00545D6E"/>
    <w:rsid w:val="00547B11"/>
    <w:rsid w:val="005551C4"/>
    <w:rsid w:val="00556A88"/>
    <w:rsid w:val="00570E6D"/>
    <w:rsid w:val="00571FE0"/>
    <w:rsid w:val="0057716D"/>
    <w:rsid w:val="005847CF"/>
    <w:rsid w:val="005900DF"/>
    <w:rsid w:val="005935F9"/>
    <w:rsid w:val="005A283E"/>
    <w:rsid w:val="005A4018"/>
    <w:rsid w:val="005B69E4"/>
    <w:rsid w:val="005B7270"/>
    <w:rsid w:val="005C4297"/>
    <w:rsid w:val="005C4783"/>
    <w:rsid w:val="005D3764"/>
    <w:rsid w:val="005D64B8"/>
    <w:rsid w:val="005D6684"/>
    <w:rsid w:val="005E2D78"/>
    <w:rsid w:val="005E2F6B"/>
    <w:rsid w:val="005E7692"/>
    <w:rsid w:val="005F1819"/>
    <w:rsid w:val="005F3E0D"/>
    <w:rsid w:val="00600870"/>
    <w:rsid w:val="006030AB"/>
    <w:rsid w:val="00605E41"/>
    <w:rsid w:val="00624AD9"/>
    <w:rsid w:val="00626950"/>
    <w:rsid w:val="00637776"/>
    <w:rsid w:val="00641A3A"/>
    <w:rsid w:val="00661501"/>
    <w:rsid w:val="0067339B"/>
    <w:rsid w:val="00673479"/>
    <w:rsid w:val="006748A3"/>
    <w:rsid w:val="006852FE"/>
    <w:rsid w:val="00690AE6"/>
    <w:rsid w:val="00696D0B"/>
    <w:rsid w:val="00697EAB"/>
    <w:rsid w:val="006A279D"/>
    <w:rsid w:val="006B21CC"/>
    <w:rsid w:val="006C2457"/>
    <w:rsid w:val="006C4F37"/>
    <w:rsid w:val="006C5649"/>
    <w:rsid w:val="006D1EB1"/>
    <w:rsid w:val="006D7E7D"/>
    <w:rsid w:val="006E0FA5"/>
    <w:rsid w:val="006E7443"/>
    <w:rsid w:val="00714E14"/>
    <w:rsid w:val="0071708D"/>
    <w:rsid w:val="00723033"/>
    <w:rsid w:val="00725C2D"/>
    <w:rsid w:val="007326DB"/>
    <w:rsid w:val="00733138"/>
    <w:rsid w:val="007333A3"/>
    <w:rsid w:val="0073691C"/>
    <w:rsid w:val="0074444D"/>
    <w:rsid w:val="00750696"/>
    <w:rsid w:val="00750A4C"/>
    <w:rsid w:val="0075201B"/>
    <w:rsid w:val="0075291A"/>
    <w:rsid w:val="00753079"/>
    <w:rsid w:val="0075398A"/>
    <w:rsid w:val="007551E3"/>
    <w:rsid w:val="0076227E"/>
    <w:rsid w:val="007642D8"/>
    <w:rsid w:val="0076575E"/>
    <w:rsid w:val="007711E3"/>
    <w:rsid w:val="00781BA4"/>
    <w:rsid w:val="00781ED3"/>
    <w:rsid w:val="00795A5F"/>
    <w:rsid w:val="007A6978"/>
    <w:rsid w:val="007C4E41"/>
    <w:rsid w:val="007C5A7B"/>
    <w:rsid w:val="007E0B8F"/>
    <w:rsid w:val="007E5B3B"/>
    <w:rsid w:val="007E7D7B"/>
    <w:rsid w:val="007F457F"/>
    <w:rsid w:val="00801DBF"/>
    <w:rsid w:val="0080243D"/>
    <w:rsid w:val="0081131B"/>
    <w:rsid w:val="008257C2"/>
    <w:rsid w:val="00825840"/>
    <w:rsid w:val="008314FB"/>
    <w:rsid w:val="00834357"/>
    <w:rsid w:val="0084299E"/>
    <w:rsid w:val="00843BED"/>
    <w:rsid w:val="00847FC2"/>
    <w:rsid w:val="0085055A"/>
    <w:rsid w:val="0085068B"/>
    <w:rsid w:val="0085093E"/>
    <w:rsid w:val="0085094B"/>
    <w:rsid w:val="00852C22"/>
    <w:rsid w:val="00856617"/>
    <w:rsid w:val="008609B3"/>
    <w:rsid w:val="00861734"/>
    <w:rsid w:val="0086194B"/>
    <w:rsid w:val="00862C36"/>
    <w:rsid w:val="00863E82"/>
    <w:rsid w:val="00867F3B"/>
    <w:rsid w:val="0087089E"/>
    <w:rsid w:val="008801FC"/>
    <w:rsid w:val="00880E55"/>
    <w:rsid w:val="00882C39"/>
    <w:rsid w:val="008835BD"/>
    <w:rsid w:val="00884165"/>
    <w:rsid w:val="00885141"/>
    <w:rsid w:val="00885B9A"/>
    <w:rsid w:val="008961BE"/>
    <w:rsid w:val="008A06A4"/>
    <w:rsid w:val="008A0A34"/>
    <w:rsid w:val="008A0F05"/>
    <w:rsid w:val="008A1AA3"/>
    <w:rsid w:val="008B3DB0"/>
    <w:rsid w:val="008E2856"/>
    <w:rsid w:val="008E3735"/>
    <w:rsid w:val="008E3A40"/>
    <w:rsid w:val="008F1835"/>
    <w:rsid w:val="008F630E"/>
    <w:rsid w:val="008F7163"/>
    <w:rsid w:val="0090438C"/>
    <w:rsid w:val="009100F1"/>
    <w:rsid w:val="00911033"/>
    <w:rsid w:val="00915377"/>
    <w:rsid w:val="009154DF"/>
    <w:rsid w:val="00920835"/>
    <w:rsid w:val="00920CC6"/>
    <w:rsid w:val="009215A2"/>
    <w:rsid w:val="0093098D"/>
    <w:rsid w:val="00930B3F"/>
    <w:rsid w:val="00933382"/>
    <w:rsid w:val="00933A98"/>
    <w:rsid w:val="00933D33"/>
    <w:rsid w:val="00935F21"/>
    <w:rsid w:val="009372D8"/>
    <w:rsid w:val="009462F3"/>
    <w:rsid w:val="00956ED5"/>
    <w:rsid w:val="0096001A"/>
    <w:rsid w:val="009619B7"/>
    <w:rsid w:val="0097142D"/>
    <w:rsid w:val="009723E5"/>
    <w:rsid w:val="00975B08"/>
    <w:rsid w:val="009812BB"/>
    <w:rsid w:val="00992546"/>
    <w:rsid w:val="009954B5"/>
    <w:rsid w:val="00995FA6"/>
    <w:rsid w:val="009A634F"/>
    <w:rsid w:val="009B0DD8"/>
    <w:rsid w:val="009B34CF"/>
    <w:rsid w:val="009B78E6"/>
    <w:rsid w:val="009B7900"/>
    <w:rsid w:val="009C4BAB"/>
    <w:rsid w:val="009D0312"/>
    <w:rsid w:val="009D038F"/>
    <w:rsid w:val="009E12BC"/>
    <w:rsid w:val="009F0966"/>
    <w:rsid w:val="009F628B"/>
    <w:rsid w:val="009F7613"/>
    <w:rsid w:val="00A03889"/>
    <w:rsid w:val="00A03CCF"/>
    <w:rsid w:val="00A138C6"/>
    <w:rsid w:val="00A17EF0"/>
    <w:rsid w:val="00A273BC"/>
    <w:rsid w:val="00A275A3"/>
    <w:rsid w:val="00A4121B"/>
    <w:rsid w:val="00A628B6"/>
    <w:rsid w:val="00A62DC9"/>
    <w:rsid w:val="00A66475"/>
    <w:rsid w:val="00A73826"/>
    <w:rsid w:val="00A73E5C"/>
    <w:rsid w:val="00A83029"/>
    <w:rsid w:val="00A91410"/>
    <w:rsid w:val="00A921C7"/>
    <w:rsid w:val="00A93CF3"/>
    <w:rsid w:val="00AA37A2"/>
    <w:rsid w:val="00AB02F1"/>
    <w:rsid w:val="00AB0348"/>
    <w:rsid w:val="00AB4614"/>
    <w:rsid w:val="00AC0D84"/>
    <w:rsid w:val="00AD4154"/>
    <w:rsid w:val="00AD5268"/>
    <w:rsid w:val="00AD6FCC"/>
    <w:rsid w:val="00AE352D"/>
    <w:rsid w:val="00AE3709"/>
    <w:rsid w:val="00AE69CC"/>
    <w:rsid w:val="00AE7100"/>
    <w:rsid w:val="00AF05CA"/>
    <w:rsid w:val="00AF4B01"/>
    <w:rsid w:val="00AF56F0"/>
    <w:rsid w:val="00AF6C80"/>
    <w:rsid w:val="00B00C03"/>
    <w:rsid w:val="00B0124D"/>
    <w:rsid w:val="00B02390"/>
    <w:rsid w:val="00B0626F"/>
    <w:rsid w:val="00B0757F"/>
    <w:rsid w:val="00B159BC"/>
    <w:rsid w:val="00B17721"/>
    <w:rsid w:val="00B3012F"/>
    <w:rsid w:val="00B37146"/>
    <w:rsid w:val="00B44CE0"/>
    <w:rsid w:val="00B4738B"/>
    <w:rsid w:val="00B50C2F"/>
    <w:rsid w:val="00B518B0"/>
    <w:rsid w:val="00B53006"/>
    <w:rsid w:val="00B55CCE"/>
    <w:rsid w:val="00B57072"/>
    <w:rsid w:val="00B62194"/>
    <w:rsid w:val="00B6318D"/>
    <w:rsid w:val="00B83411"/>
    <w:rsid w:val="00BA0148"/>
    <w:rsid w:val="00BB13DC"/>
    <w:rsid w:val="00BB55F2"/>
    <w:rsid w:val="00BB6187"/>
    <w:rsid w:val="00BD52E6"/>
    <w:rsid w:val="00BD66A3"/>
    <w:rsid w:val="00BE3F2B"/>
    <w:rsid w:val="00BF3FD0"/>
    <w:rsid w:val="00C0361D"/>
    <w:rsid w:val="00C065BA"/>
    <w:rsid w:val="00C146BF"/>
    <w:rsid w:val="00C172D5"/>
    <w:rsid w:val="00C22E57"/>
    <w:rsid w:val="00C230C1"/>
    <w:rsid w:val="00C24793"/>
    <w:rsid w:val="00C24828"/>
    <w:rsid w:val="00C41B76"/>
    <w:rsid w:val="00C44743"/>
    <w:rsid w:val="00C44F73"/>
    <w:rsid w:val="00C452D3"/>
    <w:rsid w:val="00C5351F"/>
    <w:rsid w:val="00C802AD"/>
    <w:rsid w:val="00C81784"/>
    <w:rsid w:val="00C830AB"/>
    <w:rsid w:val="00C84FBD"/>
    <w:rsid w:val="00C94F4A"/>
    <w:rsid w:val="00CA2377"/>
    <w:rsid w:val="00CA4860"/>
    <w:rsid w:val="00CB218A"/>
    <w:rsid w:val="00CB6994"/>
    <w:rsid w:val="00CC08B3"/>
    <w:rsid w:val="00CC127A"/>
    <w:rsid w:val="00CC3054"/>
    <w:rsid w:val="00CD34E5"/>
    <w:rsid w:val="00CE14D2"/>
    <w:rsid w:val="00CE21A3"/>
    <w:rsid w:val="00CE35BC"/>
    <w:rsid w:val="00CE52D7"/>
    <w:rsid w:val="00CE5478"/>
    <w:rsid w:val="00CF6EF5"/>
    <w:rsid w:val="00D01876"/>
    <w:rsid w:val="00D02163"/>
    <w:rsid w:val="00D07D66"/>
    <w:rsid w:val="00D11341"/>
    <w:rsid w:val="00D11371"/>
    <w:rsid w:val="00D15182"/>
    <w:rsid w:val="00D151BF"/>
    <w:rsid w:val="00D17DD6"/>
    <w:rsid w:val="00D20736"/>
    <w:rsid w:val="00D2145E"/>
    <w:rsid w:val="00D22B5A"/>
    <w:rsid w:val="00D23F78"/>
    <w:rsid w:val="00D246E5"/>
    <w:rsid w:val="00D24EEF"/>
    <w:rsid w:val="00D27276"/>
    <w:rsid w:val="00D31067"/>
    <w:rsid w:val="00D3126E"/>
    <w:rsid w:val="00D45B13"/>
    <w:rsid w:val="00D52DF2"/>
    <w:rsid w:val="00D57A68"/>
    <w:rsid w:val="00D634AC"/>
    <w:rsid w:val="00D649FA"/>
    <w:rsid w:val="00D66569"/>
    <w:rsid w:val="00D7199A"/>
    <w:rsid w:val="00D71C74"/>
    <w:rsid w:val="00D73A23"/>
    <w:rsid w:val="00D77210"/>
    <w:rsid w:val="00D83736"/>
    <w:rsid w:val="00D90E31"/>
    <w:rsid w:val="00D9250D"/>
    <w:rsid w:val="00D9586C"/>
    <w:rsid w:val="00D975B0"/>
    <w:rsid w:val="00DA11A3"/>
    <w:rsid w:val="00DA68CF"/>
    <w:rsid w:val="00DB1789"/>
    <w:rsid w:val="00DB2470"/>
    <w:rsid w:val="00DB6F5F"/>
    <w:rsid w:val="00DB7B98"/>
    <w:rsid w:val="00DC4857"/>
    <w:rsid w:val="00DC4E8A"/>
    <w:rsid w:val="00DD06F1"/>
    <w:rsid w:val="00DD1061"/>
    <w:rsid w:val="00DD5CF4"/>
    <w:rsid w:val="00DD672E"/>
    <w:rsid w:val="00DD72A6"/>
    <w:rsid w:val="00DE0614"/>
    <w:rsid w:val="00DE1978"/>
    <w:rsid w:val="00DE292B"/>
    <w:rsid w:val="00DE3526"/>
    <w:rsid w:val="00DE3F0F"/>
    <w:rsid w:val="00DE72D2"/>
    <w:rsid w:val="00DF29C2"/>
    <w:rsid w:val="00DF5801"/>
    <w:rsid w:val="00DF59CD"/>
    <w:rsid w:val="00E00071"/>
    <w:rsid w:val="00E118C7"/>
    <w:rsid w:val="00E12F17"/>
    <w:rsid w:val="00E14059"/>
    <w:rsid w:val="00E140EA"/>
    <w:rsid w:val="00E22087"/>
    <w:rsid w:val="00E25BB4"/>
    <w:rsid w:val="00E368B5"/>
    <w:rsid w:val="00E526AE"/>
    <w:rsid w:val="00E60E68"/>
    <w:rsid w:val="00E67EC0"/>
    <w:rsid w:val="00E77385"/>
    <w:rsid w:val="00E81A81"/>
    <w:rsid w:val="00E91138"/>
    <w:rsid w:val="00E92DEE"/>
    <w:rsid w:val="00E93932"/>
    <w:rsid w:val="00E963D1"/>
    <w:rsid w:val="00EA37A8"/>
    <w:rsid w:val="00EA4E9E"/>
    <w:rsid w:val="00EA7039"/>
    <w:rsid w:val="00EB16ED"/>
    <w:rsid w:val="00EB1BD4"/>
    <w:rsid w:val="00EB33C2"/>
    <w:rsid w:val="00EB4C40"/>
    <w:rsid w:val="00EB539E"/>
    <w:rsid w:val="00EC0210"/>
    <w:rsid w:val="00EC086A"/>
    <w:rsid w:val="00ED5BC2"/>
    <w:rsid w:val="00ED74D7"/>
    <w:rsid w:val="00ED7FAA"/>
    <w:rsid w:val="00EE12D4"/>
    <w:rsid w:val="00EE2BAC"/>
    <w:rsid w:val="00EE2EB9"/>
    <w:rsid w:val="00EF2958"/>
    <w:rsid w:val="00EF475C"/>
    <w:rsid w:val="00F05049"/>
    <w:rsid w:val="00F06001"/>
    <w:rsid w:val="00F06D1F"/>
    <w:rsid w:val="00F123DE"/>
    <w:rsid w:val="00F12EE7"/>
    <w:rsid w:val="00F14C25"/>
    <w:rsid w:val="00F17EEF"/>
    <w:rsid w:val="00F23F5F"/>
    <w:rsid w:val="00F25CFE"/>
    <w:rsid w:val="00F25F70"/>
    <w:rsid w:val="00F335D6"/>
    <w:rsid w:val="00F503A6"/>
    <w:rsid w:val="00F53764"/>
    <w:rsid w:val="00F616FD"/>
    <w:rsid w:val="00F8287E"/>
    <w:rsid w:val="00F840EA"/>
    <w:rsid w:val="00F92A1D"/>
    <w:rsid w:val="00FA27BA"/>
    <w:rsid w:val="00FA5197"/>
    <w:rsid w:val="00FA6083"/>
    <w:rsid w:val="00FA642A"/>
    <w:rsid w:val="00FC04B6"/>
    <w:rsid w:val="00FC073B"/>
    <w:rsid w:val="00FD03F0"/>
    <w:rsid w:val="00FD35B6"/>
    <w:rsid w:val="00FE0409"/>
    <w:rsid w:val="00FF0C4F"/>
    <w:rsid w:val="00FF1E55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9812BB"/>
    <w:rPr>
      <w:sz w:val="22"/>
      <w:szCs w:val="22"/>
    </w:rPr>
  </w:style>
  <w:style w:type="paragraph" w:customStyle="1" w:styleId="ConsPlusNormal">
    <w:name w:val="ConsPlusNormal"/>
    <w:rsid w:val="007622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F1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1835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B3012F"/>
    <w:pPr>
      <w:spacing w:after="0" w:line="240" w:lineRule="auto"/>
      <w:jc w:val="center"/>
    </w:pPr>
    <w:rPr>
      <w:rFonts w:ascii="Times New Roman" w:eastAsia="Calibri" w:hAnsi="Times New Roman"/>
      <w:b/>
      <w:sz w:val="32"/>
      <w:szCs w:val="32"/>
      <w:lang w:eastAsia="en-US"/>
    </w:rPr>
  </w:style>
  <w:style w:type="character" w:customStyle="1" w:styleId="a7">
    <w:name w:val="Название Знак"/>
    <w:link w:val="a6"/>
    <w:uiPriority w:val="10"/>
    <w:rsid w:val="00B3012F"/>
    <w:rPr>
      <w:rFonts w:ascii="Times New Roman" w:eastAsia="Calibri" w:hAnsi="Times New Roman"/>
      <w:b/>
      <w:sz w:val="32"/>
      <w:szCs w:val="32"/>
      <w:lang w:eastAsia="en-US"/>
    </w:rPr>
  </w:style>
  <w:style w:type="paragraph" w:styleId="a8">
    <w:name w:val="Body Text Indent"/>
    <w:basedOn w:val="a"/>
    <w:link w:val="a9"/>
    <w:uiPriority w:val="99"/>
    <w:unhideWhenUsed/>
    <w:rsid w:val="003274CD"/>
    <w:pPr>
      <w:spacing w:after="0" w:line="240" w:lineRule="auto"/>
      <w:ind w:firstLine="708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9">
    <w:name w:val="Основной текст с отступом Знак"/>
    <w:link w:val="a8"/>
    <w:uiPriority w:val="99"/>
    <w:rsid w:val="003274CD"/>
    <w:rPr>
      <w:rFonts w:ascii="Times New Roman" w:eastAsia="Calibri" w:hAnsi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73BC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A2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73BC"/>
    <w:rPr>
      <w:sz w:val="22"/>
      <w:szCs w:val="22"/>
    </w:rPr>
  </w:style>
  <w:style w:type="character" w:styleId="ae">
    <w:name w:val="Hyperlink"/>
    <w:basedOn w:val="a0"/>
    <w:uiPriority w:val="99"/>
    <w:semiHidden/>
    <w:unhideWhenUsed/>
    <w:rsid w:val="0003573B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03573B"/>
    <w:rPr>
      <w:color w:val="954F72"/>
      <w:u w:val="single"/>
    </w:rPr>
  </w:style>
  <w:style w:type="paragraph" w:customStyle="1" w:styleId="font5">
    <w:name w:val="font5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customStyle="1" w:styleId="font6">
    <w:name w:val="font6"/>
    <w:basedOn w:val="a"/>
    <w:rsid w:val="0003573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1"/>
      <w:szCs w:val="21"/>
    </w:rPr>
  </w:style>
  <w:style w:type="paragraph" w:customStyle="1" w:styleId="xl63">
    <w:name w:val="xl63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03573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03573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357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03573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0357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3573B"/>
    <w:pPr>
      <w:shd w:val="clear" w:color="000000" w:fill="F4B08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03573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03573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03573B"/>
    <w:pPr>
      <w:shd w:val="clear" w:color="000000" w:fill="A9D08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03573B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0475-A443-4266-AC68-97ED83C8F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10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cp:lastModifiedBy>1</cp:lastModifiedBy>
  <cp:revision>94</cp:revision>
  <cp:lastPrinted>2021-03-26T11:33:00Z</cp:lastPrinted>
  <dcterms:created xsi:type="dcterms:W3CDTF">2019-11-29T14:03:00Z</dcterms:created>
  <dcterms:modified xsi:type="dcterms:W3CDTF">2021-03-26T11:52:00Z</dcterms:modified>
</cp:coreProperties>
</file>