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930834" w:rsidP="001C1EE3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</w:t>
      </w:r>
      <w:proofErr w:type="gramStart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</w:p>
    <w:p w:rsidR="00865E8C" w:rsidRPr="00464032" w:rsidRDefault="00865E8C" w:rsidP="001C1EE3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7F69D6">
        <w:rPr>
          <w:rFonts w:ascii="Times New Roman" w:hAnsi="Times New Roman"/>
          <w:snapToGrid w:val="0"/>
          <w:sz w:val="24"/>
          <w:szCs w:val="24"/>
          <w:lang w:eastAsia="en-US"/>
        </w:rPr>
        <w:t>МУНИЦИПАЛЬНОГО</w:t>
      </w: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CC1C39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 марта 2025 г.</w:t>
            </w: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CC1C39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365</w:t>
            </w:r>
          </w:p>
        </w:tc>
      </w:tr>
    </w:tbl>
    <w:p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5E8C" w:rsidRPr="00AC0B9F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B9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F69D6" w:rsidRPr="00AC0B9F"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</w:t>
      </w:r>
      <w:r w:rsidR="00E04A66" w:rsidRPr="00AC0B9F">
        <w:rPr>
          <w:rFonts w:ascii="Times New Roman" w:hAnsi="Times New Roman"/>
          <w:sz w:val="28"/>
          <w:szCs w:val="28"/>
        </w:rPr>
        <w:t>я от 13 ноября 2020 г. № 1573 «</w:t>
      </w:r>
      <w:r w:rsidR="007F69D6" w:rsidRPr="00AC0B9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Петровского </w:t>
      </w:r>
      <w:r w:rsidR="00106135" w:rsidRPr="00AC0B9F">
        <w:rPr>
          <w:rFonts w:ascii="Times New Roman" w:hAnsi="Times New Roman"/>
          <w:sz w:val="28"/>
          <w:szCs w:val="28"/>
        </w:rPr>
        <w:t>муниципального</w:t>
      </w:r>
      <w:r w:rsidR="007F69D6" w:rsidRPr="00AC0B9F"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</w:t>
      </w:r>
    </w:p>
    <w:p w:rsidR="000E30B4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464032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9D6" w:rsidRDefault="007F69D6" w:rsidP="007F69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в редакции     от 10 января 2024 </w:t>
      </w:r>
      <w:r w:rsidR="001C1EE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proofErr w:type="gramEnd"/>
      <w:r w:rsidR="0010613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 w:rsidR="001C1EE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106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 администрация Петровского муниципального округа Ставропольского края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9D6" w:rsidRDefault="007F69D6" w:rsidP="00B6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00F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Петровского городского округа Ставропольского края от 13 ноября 2020 г. № </w:t>
      </w:r>
      <w:r w:rsidR="00B600F6">
        <w:rPr>
          <w:rFonts w:ascii="Times New Roman" w:eastAsiaTheme="minorEastAsia" w:hAnsi="Times New Roman"/>
          <w:sz w:val="28"/>
          <w:szCs w:val="28"/>
        </w:rPr>
        <w:t>1573 «</w:t>
      </w:r>
      <w:r w:rsidR="00B600F6">
        <w:rPr>
          <w:rFonts w:ascii="Times New Roman" w:hAnsi="Times New Roman"/>
          <w:sz w:val="28"/>
          <w:szCs w:val="28"/>
        </w:rPr>
        <w:t>Об утверждении муниципальной программы Петровского муниципального округа Ставропольского края «Управление имуществом» (в редакции от 29 марта 2024 г. №</w:t>
      </w:r>
      <w:r w:rsidR="00930834">
        <w:rPr>
          <w:rFonts w:ascii="Times New Roman" w:hAnsi="Times New Roman"/>
          <w:sz w:val="28"/>
          <w:szCs w:val="28"/>
        </w:rPr>
        <w:t xml:space="preserve"> </w:t>
      </w:r>
      <w:r w:rsidR="00B600F6">
        <w:rPr>
          <w:rFonts w:ascii="Times New Roman" w:hAnsi="Times New Roman"/>
          <w:sz w:val="28"/>
          <w:szCs w:val="28"/>
        </w:rPr>
        <w:t xml:space="preserve">525). </w:t>
      </w:r>
    </w:p>
    <w:p w:rsidR="00B600F6" w:rsidRDefault="00B600F6" w:rsidP="00B6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8C" w:rsidRPr="000617CB" w:rsidRDefault="00B600F6" w:rsidP="000617C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="007F69D6">
        <w:rPr>
          <w:rFonts w:ascii="Times New Roman" w:hAnsi="Times New Roman"/>
          <w:sz w:val="28"/>
          <w:szCs w:val="28"/>
        </w:rPr>
        <w:t>2.</w:t>
      </w:r>
      <w:r w:rsidR="000617CB">
        <w:t xml:space="preserve"> </w:t>
      </w:r>
      <w:r w:rsidR="00865E8C" w:rsidRPr="0046403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D93D5B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Петровского муниципального округа Ставропольского края Сергееву Е.И.,</w:t>
      </w:r>
      <w:r w:rsidR="00865E8C" w:rsidRPr="00464032">
        <w:rPr>
          <w:rFonts w:ascii="Times New Roman" w:hAnsi="Times New Roman"/>
          <w:sz w:val="28"/>
          <w:szCs w:val="28"/>
        </w:rPr>
        <w:t xml:space="preserve"> </w:t>
      </w:r>
      <w:r w:rsidR="00862E2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862E26">
        <w:rPr>
          <w:rFonts w:ascii="Times New Roman" w:hAnsi="Times New Roman"/>
          <w:sz w:val="28"/>
          <w:szCs w:val="28"/>
        </w:rPr>
        <w:t>заместител</w:t>
      </w:r>
      <w:r w:rsidR="008112D4">
        <w:rPr>
          <w:rFonts w:ascii="Times New Roman" w:hAnsi="Times New Roman"/>
          <w:sz w:val="28"/>
          <w:szCs w:val="28"/>
        </w:rPr>
        <w:t>я</w:t>
      </w:r>
      <w:r w:rsidR="00862E26">
        <w:rPr>
          <w:rFonts w:ascii="Times New Roman" w:hAnsi="Times New Roman"/>
          <w:sz w:val="28"/>
          <w:szCs w:val="28"/>
        </w:rPr>
        <w:t xml:space="preserve"> главы</w:t>
      </w:r>
      <w:r w:rsidR="00683AD7">
        <w:rPr>
          <w:rFonts w:ascii="Times New Roman" w:hAnsi="Times New Roman"/>
          <w:sz w:val="28"/>
          <w:szCs w:val="28"/>
        </w:rPr>
        <w:t xml:space="preserve"> администрации Петровского муниципального округа Ставропольского края </w:t>
      </w:r>
      <w:r w:rsidR="00862E26">
        <w:rPr>
          <w:rFonts w:ascii="Times New Roman" w:hAnsi="Times New Roman"/>
          <w:sz w:val="28"/>
          <w:szCs w:val="28"/>
        </w:rPr>
        <w:t>Тесленко</w:t>
      </w:r>
      <w:proofErr w:type="gramEnd"/>
      <w:r w:rsidR="00862E26">
        <w:rPr>
          <w:rFonts w:ascii="Times New Roman" w:hAnsi="Times New Roman"/>
          <w:sz w:val="28"/>
          <w:szCs w:val="28"/>
        </w:rPr>
        <w:t xml:space="preserve"> Г.А.</w:t>
      </w:r>
    </w:p>
    <w:p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Default="00B600F6" w:rsidP="00B600F6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3</w:t>
      </w:r>
      <w:r w:rsidR="00DD1542" w:rsidRPr="004640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4A0A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="00DD1542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="00DD1542" w:rsidRPr="00464032">
        <w:rPr>
          <w:rFonts w:ascii="Times New Roman" w:hAnsi="Times New Roman" w:cs="Arial"/>
          <w:sz w:val="28"/>
          <w:szCs w:val="20"/>
        </w:rPr>
        <w:t xml:space="preserve">на официальном сайте администрации Петровского </w:t>
      </w:r>
      <w:r w:rsidR="00683AD7">
        <w:rPr>
          <w:rFonts w:ascii="Times New Roman" w:hAnsi="Times New Roman" w:cs="Arial"/>
          <w:sz w:val="28"/>
          <w:szCs w:val="20"/>
        </w:rPr>
        <w:t>муниципального</w:t>
      </w:r>
      <w:r w:rsidR="00DD1542" w:rsidRPr="00464032">
        <w:rPr>
          <w:rFonts w:ascii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:rsidR="00865E8C" w:rsidRPr="00862E26" w:rsidRDefault="00B600F6" w:rsidP="00862E2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1442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</w:t>
      </w:r>
      <w:r w:rsidR="001C1EE3">
        <w:rPr>
          <w:rFonts w:ascii="Times New Roman" w:eastAsiaTheme="minorEastAsia" w:hAnsi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/>
          <w:sz w:val="28"/>
          <w:szCs w:val="28"/>
        </w:rPr>
        <w:t>13 ноября 2020 г. № 1573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Петровского муниципального округа Ставропольского края «Управление имуществом»</w:t>
      </w:r>
      <w:r w:rsidR="00862E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>
        <w:rPr>
          <w:rFonts w:ascii="Times New Roman" w:eastAsiaTheme="minorEastAsia" w:hAnsi="Times New Roman"/>
          <w:sz w:val="28"/>
          <w:szCs w:val="28"/>
        </w:rPr>
        <w:t xml:space="preserve">опубликования в газете «Вестник Петровского </w:t>
      </w:r>
      <w:r w:rsidR="00683AD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B210DB">
        <w:rPr>
          <w:rFonts w:ascii="Times New Roman" w:eastAsiaTheme="minorEastAsia" w:hAnsi="Times New Roman"/>
          <w:sz w:val="28"/>
          <w:szCs w:val="28"/>
        </w:rPr>
        <w:t xml:space="preserve"> округа»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Петровского</w:t>
      </w:r>
      <w:proofErr w:type="gramEnd"/>
    </w:p>
    <w:p w:rsidR="00865E8C" w:rsidRPr="00464032" w:rsidRDefault="008D1C1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865E8C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</w:t>
      </w:r>
      <w:r w:rsidR="001C1E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="0025124A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865E8C" w:rsidRPr="00A94D21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C1AB4" w:rsidRPr="00A94D21" w:rsidRDefault="00EC1A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CC1C39" w:rsidRDefault="00104A46" w:rsidP="00104A46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862E26" w:rsidRPr="00CC1C39">
        <w:rPr>
          <w:rFonts w:ascii="Times New Roman" w:hAnsi="Times New Roman"/>
          <w:color w:val="FFFFFF" w:themeColor="background1"/>
          <w:sz w:val="28"/>
          <w:szCs w:val="28"/>
        </w:rPr>
        <w:t>исполняющий обязанности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Pr="00CC1C39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="00862E26" w:rsidRPr="00CC1C39">
        <w:rPr>
          <w:rFonts w:ascii="Times New Roman" w:hAnsi="Times New Roman"/>
          <w:color w:val="FFFFFF" w:themeColor="background1"/>
          <w:sz w:val="28"/>
          <w:szCs w:val="28"/>
        </w:rPr>
        <w:t>я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Петровского </w:t>
      </w: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муниципального 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proofErr w:type="gramEnd"/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</w:p>
    <w:p w:rsidR="00A94D21" w:rsidRPr="00CC1C39" w:rsidRDefault="003775B1" w:rsidP="00EC1AB4">
      <w:pPr>
        <w:pStyle w:val="a8"/>
        <w:tabs>
          <w:tab w:val="left" w:pos="-567"/>
          <w:tab w:val="left" w:pos="9354"/>
        </w:tabs>
        <w:spacing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1C1EE3"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="00862E26"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proofErr w:type="spellStart"/>
      <w:r w:rsidR="001C1EE3" w:rsidRPr="00CC1C39">
        <w:rPr>
          <w:rFonts w:ascii="Times New Roman" w:hAnsi="Times New Roman"/>
          <w:color w:val="FFFFFF" w:themeColor="background1"/>
          <w:sz w:val="28"/>
          <w:szCs w:val="28"/>
        </w:rPr>
        <w:t>Г.А.</w:t>
      </w:r>
      <w:r w:rsidR="00862E26" w:rsidRPr="00CC1C39">
        <w:rPr>
          <w:rFonts w:ascii="Times New Roman" w:hAnsi="Times New Roman"/>
          <w:color w:val="FFFFFF" w:themeColor="background1"/>
          <w:sz w:val="28"/>
          <w:szCs w:val="28"/>
        </w:rPr>
        <w:t>Тесленко</w:t>
      </w:r>
      <w:proofErr w:type="spellEnd"/>
      <w:r w:rsidR="00862E26"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A94D21" w:rsidRPr="00CC1C39" w:rsidRDefault="00A94D21" w:rsidP="00A94D21">
      <w:pPr>
        <w:pStyle w:val="a8"/>
        <w:tabs>
          <w:tab w:val="left" w:pos="-567"/>
          <w:tab w:val="left" w:pos="9354"/>
        </w:tabs>
        <w:spacing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CC1C39" w:rsidRDefault="00A94D21" w:rsidP="001C1EE3">
      <w:pPr>
        <w:pStyle w:val="a8"/>
        <w:tabs>
          <w:tab w:val="left" w:pos="-567"/>
          <w:tab w:val="left" w:pos="9354"/>
        </w:tabs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1C1EE3" w:rsidRPr="00CC1C39" w:rsidRDefault="001C1EE3" w:rsidP="001C1EE3">
      <w:pPr>
        <w:pStyle w:val="a8"/>
        <w:tabs>
          <w:tab w:val="left" w:pos="-567"/>
          <w:tab w:val="left" w:pos="9354"/>
        </w:tabs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C1EE3" w:rsidRPr="00CC1C39" w:rsidRDefault="001C1EE3" w:rsidP="001C1EE3">
      <w:pPr>
        <w:pStyle w:val="a8"/>
        <w:tabs>
          <w:tab w:val="left" w:pos="-567"/>
          <w:tab w:val="left" w:pos="9354"/>
        </w:tabs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>Первый заместитель главы администрации</w:t>
      </w:r>
    </w:p>
    <w:p w:rsidR="00862E26" w:rsidRPr="00CC1C39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862E26" w:rsidRPr="00CC1C39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</w:t>
      </w:r>
      <w:r w:rsidR="00930834"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CC1C39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862E26" w:rsidRPr="00CC1C39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C1EE3" w:rsidRPr="00CC1C39" w:rsidRDefault="001C1EE3" w:rsidP="001C1E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финансового </w:t>
      </w:r>
    </w:p>
    <w:p w:rsidR="001C1EE3" w:rsidRPr="00CC1C39" w:rsidRDefault="001C1EE3" w:rsidP="001C1E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1C1EE3" w:rsidRPr="00CC1C39" w:rsidRDefault="001C1EE3" w:rsidP="001C1E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1C1EE3" w:rsidRPr="00CC1C39" w:rsidRDefault="001C1EE3" w:rsidP="001C1E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Pr="00CC1C39">
        <w:rPr>
          <w:rFonts w:ascii="Times New Roman" w:hAnsi="Times New Roman"/>
          <w:color w:val="FFFFFF" w:themeColor="background1"/>
          <w:sz w:val="28"/>
          <w:szCs w:val="28"/>
        </w:rPr>
        <w:t>Г.И.Морокко</w:t>
      </w:r>
      <w:proofErr w:type="spellEnd"/>
    </w:p>
    <w:p w:rsidR="00104A46" w:rsidRPr="00CC1C39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стратегического планирования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и инвестиций администрации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муниципального </w:t>
      </w: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1C39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CC1C39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104A46" w:rsidRPr="00CC1C39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104A46" w:rsidRPr="00CC1C39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104A46" w:rsidRPr="00CC1C39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proofErr w:type="spellStart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104A46" w:rsidRPr="00CC1C39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организационно -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104A46" w:rsidRPr="00CC1C39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ab/>
        <w:t xml:space="preserve">                  </w:t>
      </w:r>
      <w:proofErr w:type="spellStart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104A46" w:rsidRPr="00CC1C39" w:rsidRDefault="00691BE5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Заместитель главы</w:t>
      </w:r>
      <w:r w:rsidR="00104A46"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администрации </w:t>
      </w:r>
    </w:p>
    <w:p w:rsidR="00104A46" w:rsidRPr="00CC1C39" w:rsidRDefault="00104A46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104A46" w:rsidRPr="00CC1C39" w:rsidRDefault="00104A46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 w:rsidRPr="00CC1C3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104A46" w:rsidRPr="00CC1C39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C1EE3" w:rsidRDefault="00104A46" w:rsidP="001C1EE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104A46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A172E">
        <w:rPr>
          <w:rFonts w:ascii="Times New Roman" w:hAnsi="Times New Roman"/>
          <w:sz w:val="28"/>
          <w:szCs w:val="28"/>
        </w:rPr>
        <w:t>отделом имущественных и земельных отношений адми</w:t>
      </w:r>
      <w:r w:rsidRPr="00104A46">
        <w:rPr>
          <w:rFonts w:ascii="Times New Roman" w:hAnsi="Times New Roman"/>
          <w:sz w:val="28"/>
          <w:szCs w:val="28"/>
        </w:rPr>
        <w:t>нистрации Петровского муници</w:t>
      </w:r>
      <w:r>
        <w:rPr>
          <w:rFonts w:ascii="Times New Roman" w:hAnsi="Times New Roman"/>
          <w:sz w:val="28"/>
          <w:szCs w:val="28"/>
        </w:rPr>
        <w:t xml:space="preserve">пального округа Ставропольского </w:t>
      </w:r>
      <w:r w:rsidRPr="00104A46">
        <w:rPr>
          <w:rFonts w:ascii="Times New Roman" w:hAnsi="Times New Roman"/>
          <w:sz w:val="28"/>
          <w:szCs w:val="28"/>
        </w:rPr>
        <w:t>края</w:t>
      </w:r>
      <w:r w:rsidR="001C1EE3">
        <w:rPr>
          <w:rFonts w:ascii="Times New Roman" w:hAnsi="Times New Roman"/>
          <w:sz w:val="28"/>
          <w:szCs w:val="28"/>
        </w:rPr>
        <w:t xml:space="preserve"> </w:t>
      </w:r>
      <w:r w:rsidRPr="00104A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824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EE3">
        <w:rPr>
          <w:rFonts w:ascii="Times New Roman" w:hAnsi="Times New Roman"/>
          <w:sz w:val="28"/>
          <w:szCs w:val="28"/>
        </w:rPr>
        <w:t xml:space="preserve"> </w:t>
      </w:r>
    </w:p>
    <w:p w:rsidR="00C8245F" w:rsidRPr="00C8245F" w:rsidRDefault="001C1EE3" w:rsidP="001C1EE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Н.А.Мишур</w:t>
      </w:r>
      <w:r w:rsidR="00435B4E">
        <w:rPr>
          <w:rFonts w:ascii="Times New Roman" w:hAnsi="Times New Roman"/>
          <w:sz w:val="28"/>
          <w:szCs w:val="28"/>
        </w:rPr>
        <w:t>а</w:t>
      </w:r>
      <w:proofErr w:type="spellEnd"/>
    </w:p>
    <w:tbl>
      <w:tblPr>
        <w:tblpPr w:leftFromText="180" w:rightFromText="180" w:vertAnchor="text" w:horzAnchor="margin" w:tblpY="-26"/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1C1EE3" w:rsidRPr="00464032" w:rsidTr="001C1EE3">
        <w:tc>
          <w:tcPr>
            <w:tcW w:w="5211" w:type="dxa"/>
          </w:tcPr>
          <w:p w:rsidR="001C1EE3" w:rsidRPr="00464032" w:rsidRDefault="001C1EE3" w:rsidP="001C1EE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1C1EE3" w:rsidRPr="00464032" w:rsidRDefault="001C1EE3" w:rsidP="001C1EE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1C1EE3" w:rsidRPr="00464032" w:rsidTr="001C1EE3">
        <w:tc>
          <w:tcPr>
            <w:tcW w:w="5211" w:type="dxa"/>
          </w:tcPr>
          <w:p w:rsidR="001C1EE3" w:rsidRDefault="001C1EE3" w:rsidP="001C1EE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1EE3" w:rsidRPr="00464032" w:rsidRDefault="001C1EE3" w:rsidP="001C1EE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1C1EE3" w:rsidRDefault="001C1EE3" w:rsidP="001C1EE3">
            <w:pPr>
              <w:shd w:val="clear" w:color="auto" w:fill="FFFFFF"/>
              <w:spacing w:before="5"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1C1EE3" w:rsidRPr="00464032" w:rsidRDefault="00D90F0B" w:rsidP="001C1EE3">
            <w:pPr>
              <w:shd w:val="clear" w:color="auto" w:fill="FFFFFF"/>
              <w:spacing w:before="5"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18 марта 2025 г. № 365</w:t>
            </w:r>
            <w:bookmarkStart w:id="0" w:name="_GoBack"/>
            <w:bookmarkEnd w:id="0"/>
          </w:p>
        </w:tc>
      </w:tr>
      <w:tr w:rsidR="001C1EE3" w:rsidRPr="00464032" w:rsidTr="001C1EE3">
        <w:tc>
          <w:tcPr>
            <w:tcW w:w="5211" w:type="dxa"/>
          </w:tcPr>
          <w:p w:rsidR="001C1EE3" w:rsidRPr="00464032" w:rsidRDefault="001C1EE3" w:rsidP="001C1EE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1C1EE3" w:rsidRPr="00464032" w:rsidRDefault="001C1EE3" w:rsidP="001C1EE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6622D0" w:rsidRPr="00885646" w:rsidRDefault="006622D0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ED09F6" w:rsidP="00B43C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0D5B47" w:rsidRDefault="00ED09F6" w:rsidP="00B43C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постановление адми</w:t>
      </w:r>
      <w:r w:rsidR="000D5B47">
        <w:rPr>
          <w:rFonts w:ascii="Times New Roman" w:hAnsi="Times New Roman"/>
          <w:sz w:val="28"/>
          <w:szCs w:val="28"/>
        </w:rPr>
        <w:t xml:space="preserve">нистрации Петровского городского округа Ставропольского края от 13 ноября 2020 г. №  </w:t>
      </w:r>
      <w:r w:rsidR="000D5B47">
        <w:rPr>
          <w:rFonts w:ascii="Times New Roman" w:eastAsiaTheme="minorEastAsia" w:hAnsi="Times New Roman"/>
          <w:sz w:val="28"/>
          <w:szCs w:val="28"/>
        </w:rPr>
        <w:t>1573 «</w:t>
      </w:r>
      <w:r w:rsidR="000D5B47">
        <w:rPr>
          <w:rFonts w:ascii="Times New Roman" w:hAnsi="Times New Roman"/>
          <w:sz w:val="28"/>
          <w:szCs w:val="28"/>
        </w:rPr>
        <w:t>Об утверждении муниципальной программы Петровского муниципального округа Ставропольского края «Управление имуществом»</w:t>
      </w:r>
    </w:p>
    <w:p w:rsidR="000D5B47" w:rsidRDefault="000D5B47" w:rsidP="000618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1832" w:rsidRPr="006C320D" w:rsidRDefault="00ED09F6" w:rsidP="007018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71F5" w:rsidRP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F5">
        <w:rPr>
          <w:rFonts w:ascii="Times New Roman" w:hAnsi="Times New Roman"/>
          <w:sz w:val="28"/>
          <w:szCs w:val="28"/>
        </w:rPr>
        <w:t>1</w:t>
      </w:r>
      <w:r w:rsidR="00061868" w:rsidRPr="00DF71F5">
        <w:rPr>
          <w:rFonts w:ascii="Times New Roman" w:hAnsi="Times New Roman"/>
          <w:sz w:val="28"/>
          <w:szCs w:val="28"/>
        </w:rPr>
        <w:t xml:space="preserve">. </w:t>
      </w:r>
      <w:r w:rsidRPr="00DF71F5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DF71F5" w:rsidRPr="00DF71F5" w:rsidRDefault="00DF71F5" w:rsidP="00DF71F5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DF71F5">
        <w:rPr>
          <w:rFonts w:ascii="Times New Roman" w:hAnsi="Times New Roman"/>
          <w:sz w:val="28"/>
          <w:szCs w:val="28"/>
        </w:rPr>
        <w:t>«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Pr="00DF71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Pr="00DF71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 w:rsidRPr="00DF71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</w:t>
      </w:r>
      <w:r w:rsidR="001C1EE3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DF71F5" w:rsidRP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1F5">
        <w:rPr>
          <w:rFonts w:ascii="Times New Roman" w:hAnsi="Times New Roman"/>
          <w:sz w:val="28"/>
          <w:szCs w:val="28"/>
        </w:rPr>
        <w:t xml:space="preserve">2. В муниципальной программе Петровского муниципального округа Ставропольского края 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Управление имуществом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Программа):</w:t>
      </w:r>
    </w:p>
    <w:p w:rsidR="000B5FF4" w:rsidRPr="00DF71F5" w:rsidRDefault="000B5FF4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паспорте Программы:</w:t>
      </w:r>
    </w:p>
    <w:p w:rsidR="00577F86" w:rsidRDefault="00DF71F5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 w:rsidRPr="00DF71F5">
        <w:rPr>
          <w:szCs w:val="28"/>
        </w:rPr>
        <w:t>2.1.</w:t>
      </w:r>
      <w:r w:rsidR="009C178D">
        <w:rPr>
          <w:szCs w:val="28"/>
        </w:rPr>
        <w:t>1.</w:t>
      </w:r>
      <w:r w:rsidR="00577F86">
        <w:rPr>
          <w:szCs w:val="28"/>
        </w:rPr>
        <w:t xml:space="preserve"> </w:t>
      </w:r>
      <w:r w:rsidR="009C178D">
        <w:rPr>
          <w:szCs w:val="28"/>
        </w:rPr>
        <w:t>В позици</w:t>
      </w:r>
      <w:r w:rsidR="000B5FF4">
        <w:rPr>
          <w:szCs w:val="28"/>
        </w:rPr>
        <w:t>и</w:t>
      </w:r>
      <w:r w:rsidR="009C178D">
        <w:rPr>
          <w:szCs w:val="28"/>
        </w:rPr>
        <w:t xml:space="preserve"> «Соис</w:t>
      </w:r>
      <w:r w:rsidR="00577F86">
        <w:rPr>
          <w:szCs w:val="28"/>
        </w:rPr>
        <w:t>полнители Программы» слова «</w:t>
      </w:r>
      <w:r w:rsidR="00577F86">
        <w:rPr>
          <w:rFonts w:eastAsia="Times New Roman"/>
          <w:szCs w:val="28"/>
          <w:lang w:eastAsia="ru-RU"/>
        </w:rPr>
        <w:t>- муниципальное казенное учреждение «Содержание и эксплуатация муниципального имущества» (далее - МКУ «СЭМИ»</w:t>
      </w:r>
      <w:r w:rsidR="00E5725F">
        <w:rPr>
          <w:rFonts w:eastAsia="Times New Roman"/>
          <w:szCs w:val="28"/>
          <w:lang w:eastAsia="ru-RU"/>
        </w:rPr>
        <w:t>)»</w:t>
      </w:r>
      <w:r w:rsidR="00577F86">
        <w:rPr>
          <w:rFonts w:eastAsia="Times New Roman"/>
          <w:szCs w:val="28"/>
          <w:lang w:eastAsia="ru-RU"/>
        </w:rPr>
        <w:t xml:space="preserve"> заменить словами « </w:t>
      </w:r>
      <w:r w:rsidR="000B5FF4">
        <w:rPr>
          <w:rFonts w:eastAsia="Times New Roman"/>
          <w:szCs w:val="28"/>
          <w:lang w:eastAsia="ru-RU"/>
        </w:rPr>
        <w:t xml:space="preserve">- </w:t>
      </w:r>
      <w:r w:rsidR="00577F86">
        <w:rPr>
          <w:rFonts w:eastAsia="Times New Roman"/>
          <w:szCs w:val="28"/>
          <w:lang w:eastAsia="ru-RU"/>
        </w:rPr>
        <w:t>не предусмотрены»;</w:t>
      </w:r>
    </w:p>
    <w:p w:rsidR="000B5FF4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2.1.2. Позицию «Участники программы» дополнить абзацем следующего содержания: </w:t>
      </w:r>
    </w:p>
    <w:p w:rsidR="00577F86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 - муниципальное казенное учреждение «Содержание и эксплуатация муниципального имущества» (далее - МКУ «СЭМИ»);</w:t>
      </w:r>
    </w:p>
    <w:p w:rsidR="00DF71F5" w:rsidRPr="00577F86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2.1.3.</w:t>
      </w:r>
      <w:r w:rsidR="00DF71F5" w:rsidRPr="00DF71F5">
        <w:rPr>
          <w:szCs w:val="28"/>
        </w:rPr>
        <w:t xml:space="preserve"> </w:t>
      </w:r>
      <w:r w:rsidR="000B5FF4">
        <w:rPr>
          <w:szCs w:val="28"/>
        </w:rPr>
        <w:t>П</w:t>
      </w:r>
      <w:r w:rsidR="00DF71F5" w:rsidRPr="00DF71F5">
        <w:rPr>
          <w:szCs w:val="28"/>
        </w:rPr>
        <w:t>озицию «</w:t>
      </w:r>
      <w:r w:rsidR="00DF71F5" w:rsidRPr="00DF71F5">
        <w:rPr>
          <w:color w:val="000000"/>
          <w:szCs w:val="28"/>
        </w:rPr>
        <w:t>Объемы и источники финансового обеспечения Программы» изложить в следующей редакции:</w:t>
      </w:r>
    </w:p>
    <w:p w:rsidR="00701832" w:rsidRPr="00DF71F5" w:rsidRDefault="00061868" w:rsidP="00DF71F5">
      <w:pPr>
        <w:pStyle w:val="ab"/>
        <w:ind w:firstLine="708"/>
        <w:rPr>
          <w:szCs w:val="28"/>
        </w:rPr>
      </w:pPr>
      <w:r w:rsidRPr="00DF71F5">
        <w:rPr>
          <w:szCs w:val="28"/>
        </w:rPr>
        <w:t xml:space="preserve"> </w:t>
      </w: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476"/>
        <w:gridCol w:w="7094"/>
      </w:tblGrid>
      <w:tr w:rsidR="00701832" w:rsidRPr="00DF71F5" w:rsidTr="00B43C79">
        <w:trPr>
          <w:jc w:val="right"/>
        </w:trPr>
        <w:tc>
          <w:tcPr>
            <w:tcW w:w="2476" w:type="dxa"/>
            <w:shd w:val="clear" w:color="auto" w:fill="auto"/>
          </w:tcPr>
          <w:p w:rsidR="00701832" w:rsidRPr="00DF71F5" w:rsidRDefault="00862E26" w:rsidP="007D1667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01832" w:rsidRPr="00DF71F5">
              <w:rPr>
                <w:szCs w:val="28"/>
              </w:rPr>
              <w:t xml:space="preserve">Объемы и источники </w:t>
            </w:r>
            <w:r w:rsidR="00701832" w:rsidRPr="00DF71F5">
              <w:rPr>
                <w:szCs w:val="28"/>
              </w:rPr>
              <w:lastRenderedPageBreak/>
              <w:t xml:space="preserve">финансового обеспечения Программы </w:t>
            </w:r>
          </w:p>
        </w:tc>
        <w:tc>
          <w:tcPr>
            <w:tcW w:w="7094" w:type="dxa"/>
            <w:shd w:val="clear" w:color="auto" w:fill="auto"/>
          </w:tcPr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финансового обеспечения Программы составит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391210,80</w:t>
            </w:r>
            <w:r w:rsidR="00EC2347" w:rsidRPr="00DF71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источникам </w:t>
            </w:r>
            <w:r w:rsidRPr="00DF71F5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391210,80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47139,03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46791,15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53143,31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C2347" w:rsidRPr="00DF71F5">
              <w:rPr>
                <w:rFonts w:ascii="Times New Roman" w:hAnsi="Times New Roman"/>
                <w:sz w:val="28"/>
                <w:szCs w:val="28"/>
              </w:rPr>
              <w:t>73939,88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24012">
              <w:rPr>
                <w:rFonts w:ascii="Times New Roman" w:hAnsi="Times New Roman"/>
                <w:sz w:val="28"/>
                <w:szCs w:val="28"/>
              </w:rPr>
              <w:t>87234,80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82962,63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рублей; 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862E26">
              <w:rPr>
                <w:rFonts w:ascii="Times New Roman" w:hAnsi="Times New Roman"/>
                <w:sz w:val="28"/>
                <w:szCs w:val="28"/>
              </w:rPr>
              <w:t>»</w:t>
            </w:r>
            <w:r w:rsidR="00AC0B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Раздел Программы «Приоритеты и цели реализуемой </w:t>
      </w:r>
      <w:r w:rsidR="000B5FF4">
        <w:rPr>
          <w:rFonts w:ascii="Times New Roman" w:hAnsi="Times New Roman"/>
          <w:sz w:val="28"/>
          <w:szCs w:val="28"/>
        </w:rPr>
        <w:t>в округе муниципальной политики в сфере управления имущественными объектами муниципальной собственности округа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B5FF4" w:rsidRDefault="000B5FF4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«Приоритеты и цели реализуемой </w:t>
      </w:r>
      <w:r w:rsidR="000B5FF4">
        <w:rPr>
          <w:rFonts w:ascii="Times New Roman" w:hAnsi="Times New Roman"/>
          <w:sz w:val="28"/>
          <w:szCs w:val="28"/>
        </w:rPr>
        <w:t>в округе муниципальной политики в сфере управления имущественными объектами муниципальной собственности округа</w:t>
      </w:r>
    </w:p>
    <w:p w:rsidR="00DF71F5" w:rsidRDefault="00DF71F5" w:rsidP="00DF71F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01832" w:rsidRPr="006C320D" w:rsidRDefault="00DF71F5" w:rsidP="00701832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701832" w:rsidRPr="006C320D">
        <w:rPr>
          <w:sz w:val="28"/>
          <w:szCs w:val="28"/>
        </w:rPr>
        <w:t xml:space="preserve">ограмма сформирована исходя из целей социально-экономического развития Петровского </w:t>
      </w:r>
      <w:r w:rsidR="008D1C14">
        <w:rPr>
          <w:sz w:val="28"/>
          <w:szCs w:val="28"/>
        </w:rPr>
        <w:t>муниципального</w:t>
      </w:r>
      <w:r w:rsidR="00701832" w:rsidRPr="006C320D">
        <w:rPr>
          <w:sz w:val="28"/>
          <w:szCs w:val="28"/>
        </w:rPr>
        <w:t xml:space="preserve"> округа Ставропольского края и показателей их достижения в соответствии </w:t>
      </w:r>
      <w:proofErr w:type="gramStart"/>
      <w:r w:rsidR="00701832" w:rsidRPr="006C320D">
        <w:rPr>
          <w:sz w:val="28"/>
          <w:szCs w:val="28"/>
        </w:rPr>
        <w:t>с</w:t>
      </w:r>
      <w:proofErr w:type="gramEnd"/>
      <w:r w:rsidR="00701832" w:rsidRPr="006C320D">
        <w:rPr>
          <w:sz w:val="28"/>
          <w:szCs w:val="28"/>
        </w:rPr>
        <w:t>:</w:t>
      </w:r>
    </w:p>
    <w:p w:rsidR="00701832" w:rsidRPr="006C320D" w:rsidRDefault="00701832" w:rsidP="00701832">
      <w:pPr>
        <w:pStyle w:val="ad"/>
        <w:ind w:firstLine="567"/>
        <w:jc w:val="both"/>
      </w:pPr>
      <w:r w:rsidRPr="006C320D">
        <w:rPr>
          <w:sz w:val="28"/>
          <w:szCs w:val="28"/>
        </w:rPr>
        <w:t>Указом Президента Российской Феде</w:t>
      </w:r>
      <w:r w:rsidR="00D93D5B">
        <w:rPr>
          <w:sz w:val="28"/>
          <w:szCs w:val="28"/>
        </w:rPr>
        <w:t xml:space="preserve">рации от 28 апреля 2008 года </w:t>
      </w:r>
      <w:r w:rsidR="001C1EE3">
        <w:rPr>
          <w:sz w:val="28"/>
          <w:szCs w:val="28"/>
        </w:rPr>
        <w:t xml:space="preserve">        </w:t>
      </w:r>
      <w:r w:rsidR="00D93D5B">
        <w:rPr>
          <w:sz w:val="28"/>
          <w:szCs w:val="28"/>
        </w:rPr>
        <w:t xml:space="preserve">№ 607 </w:t>
      </w:r>
      <w:r w:rsidRPr="006C320D">
        <w:rPr>
          <w:sz w:val="28"/>
          <w:szCs w:val="28"/>
        </w:rPr>
        <w:t xml:space="preserve">«Об оценке </w:t>
      </w:r>
      <w:proofErr w:type="gramStart"/>
      <w:r w:rsidRPr="006C320D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6C320D">
        <w:rPr>
          <w:sz w:val="28"/>
          <w:szCs w:val="28"/>
        </w:rPr>
        <w:t xml:space="preserve"> и муниципальных районов»;</w:t>
      </w:r>
    </w:p>
    <w:p w:rsidR="00701832" w:rsidRDefault="00701832" w:rsidP="00701832">
      <w:pPr>
        <w:pStyle w:val="ad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F1345C" w:rsidRDefault="00F1345C" w:rsidP="00F1345C">
      <w:pPr>
        <w:pStyle w:val="ConsPlusNormal"/>
        <w:ind w:firstLine="709"/>
        <w:jc w:val="both"/>
        <w:rPr>
          <w:b w:val="0"/>
          <w:color w:val="010101"/>
          <w:szCs w:val="28"/>
        </w:rPr>
      </w:pPr>
      <w:r w:rsidRPr="00F1345C">
        <w:rPr>
          <w:rStyle w:val="ListLabel2"/>
          <w:b w:val="0"/>
          <w:color w:val="010101"/>
        </w:rPr>
        <w:t>Указом</w:t>
      </w:r>
      <w:r w:rsidRPr="00F1345C">
        <w:rPr>
          <w:b w:val="0"/>
          <w:color w:val="010101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0B5FF4" w:rsidRPr="00F705EC" w:rsidRDefault="000B5FF4" w:rsidP="00F705EC">
      <w:pPr>
        <w:pStyle w:val="ConsPlusNormal"/>
        <w:ind w:firstLine="567"/>
        <w:jc w:val="both"/>
        <w:rPr>
          <w:rStyle w:val="ListLabel2"/>
          <w:b w:val="0"/>
          <w:color w:val="010101"/>
        </w:rPr>
      </w:pPr>
      <w:r w:rsidRPr="00F705EC">
        <w:rPr>
          <w:b w:val="0"/>
          <w:szCs w:val="28"/>
        </w:rPr>
        <w:t>Земельны</w:t>
      </w:r>
      <w:r w:rsidR="00F705EC">
        <w:rPr>
          <w:b w:val="0"/>
          <w:szCs w:val="28"/>
        </w:rPr>
        <w:t>м</w:t>
      </w:r>
      <w:r w:rsidRPr="00F705EC">
        <w:rPr>
          <w:b w:val="0"/>
          <w:szCs w:val="28"/>
        </w:rPr>
        <w:t xml:space="preserve"> кодекс</w:t>
      </w:r>
      <w:r w:rsidR="00F705EC">
        <w:rPr>
          <w:b w:val="0"/>
          <w:szCs w:val="28"/>
        </w:rPr>
        <w:t>ом</w:t>
      </w:r>
      <w:r w:rsidRPr="00F705EC">
        <w:rPr>
          <w:b w:val="0"/>
          <w:szCs w:val="28"/>
        </w:rPr>
        <w:t xml:space="preserve"> Российской Федерации</w:t>
      </w:r>
      <w:r w:rsidR="00F705EC">
        <w:rPr>
          <w:b w:val="0"/>
          <w:szCs w:val="28"/>
        </w:rPr>
        <w:t>;</w:t>
      </w:r>
    </w:p>
    <w:p w:rsidR="00701832" w:rsidRPr="006C320D" w:rsidRDefault="00701832" w:rsidP="00F1345C">
      <w:pPr>
        <w:pStyle w:val="ad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З</w:t>
      </w:r>
      <w:r w:rsidR="00701832" w:rsidRPr="006C320D">
        <w:rPr>
          <w:sz w:val="28"/>
          <w:szCs w:val="28"/>
        </w:rPr>
        <w:t>аконом Ставропольского края от 09 апреля 2015 года № 36-кз «О некоторых вопросах регулирования земельных отношений»</w:t>
      </w:r>
      <w:proofErr w:type="gramStart"/>
      <w:r w:rsidR="00701832" w:rsidRPr="006C320D">
        <w:rPr>
          <w:sz w:val="28"/>
          <w:szCs w:val="28"/>
        </w:rPr>
        <w:t xml:space="preserve"> ;</w:t>
      </w:r>
      <w:proofErr w:type="gramEnd"/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З</w:t>
      </w:r>
      <w:r w:rsidR="00701832" w:rsidRPr="006C320D">
        <w:rPr>
          <w:sz w:val="28"/>
          <w:szCs w:val="28"/>
        </w:rPr>
        <w:t>аконом Ставропольского края от 13 марта 2009 года № 11-кз «О некоторых вопросах разграничения муниципального имущества на территории Ставропольского края</w:t>
      </w:r>
      <w:r w:rsidR="00CF5995">
        <w:rPr>
          <w:sz w:val="28"/>
          <w:szCs w:val="28"/>
        </w:rPr>
        <w:t>»</w:t>
      </w:r>
      <w:r w:rsidR="00701832" w:rsidRPr="006C320D">
        <w:rPr>
          <w:sz w:val="28"/>
          <w:szCs w:val="28"/>
        </w:rPr>
        <w:t>;</w:t>
      </w:r>
    </w:p>
    <w:p w:rsidR="00701832" w:rsidRPr="006C320D" w:rsidRDefault="00701832" w:rsidP="00701832">
      <w:pPr>
        <w:pStyle w:val="ad"/>
        <w:ind w:firstLine="567"/>
        <w:jc w:val="both"/>
      </w:pPr>
      <w:r w:rsidRPr="006C320D">
        <w:rPr>
          <w:sz w:val="28"/>
          <w:szCs w:val="28"/>
        </w:rPr>
        <w:t xml:space="preserve">Уставом Петровского </w:t>
      </w:r>
      <w:r w:rsidR="008D1C14">
        <w:rPr>
          <w:sz w:val="28"/>
          <w:szCs w:val="28"/>
        </w:rPr>
        <w:t>муниципального</w:t>
      </w:r>
      <w:r w:rsidRPr="006C320D">
        <w:rPr>
          <w:sz w:val="28"/>
          <w:szCs w:val="28"/>
        </w:rPr>
        <w:t xml:space="preserve"> округа Ставропольского края;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0D">
        <w:rPr>
          <w:rFonts w:ascii="Times New Roman" w:hAnsi="Times New Roman"/>
          <w:sz w:val="28"/>
          <w:szCs w:val="28"/>
        </w:rPr>
        <w:t>решением Совета депутатов Петровского городского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 xml:space="preserve">от 14 декабря 2018 года № 196 «Об утверждении стратегии социально-экономического развития Петровского </w:t>
      </w:r>
      <w:r w:rsidR="008D1C14">
        <w:rPr>
          <w:rFonts w:ascii="Times New Roman" w:hAnsi="Times New Roman"/>
          <w:sz w:val="28"/>
          <w:szCs w:val="28"/>
        </w:rPr>
        <w:t>муниципального</w:t>
      </w:r>
      <w:r w:rsidRPr="006C320D">
        <w:rPr>
          <w:rFonts w:ascii="Times New Roman" w:hAnsi="Times New Roman"/>
          <w:sz w:val="28"/>
          <w:szCs w:val="28"/>
        </w:rPr>
        <w:t xml:space="preserve"> округа Ставропольского края до 2035 года»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62E26">
        <w:rPr>
          <w:rFonts w:ascii="Times New Roman" w:hAnsi="Times New Roman"/>
          <w:sz w:val="28"/>
          <w:szCs w:val="28"/>
        </w:rPr>
        <w:t>;</w:t>
      </w:r>
      <w:proofErr w:type="gramEnd"/>
    </w:p>
    <w:p w:rsidR="00701832" w:rsidRPr="006C320D" w:rsidRDefault="008A63CA" w:rsidP="00701832">
      <w:pPr>
        <w:pStyle w:val="ad"/>
        <w:ind w:firstLine="567"/>
        <w:jc w:val="both"/>
      </w:pPr>
      <w:r>
        <w:rPr>
          <w:sz w:val="28"/>
          <w:szCs w:val="28"/>
        </w:rPr>
        <w:t>постановлением</w:t>
      </w:r>
      <w:r w:rsidR="00701832" w:rsidRPr="006C320D">
        <w:rPr>
          <w:sz w:val="28"/>
          <w:szCs w:val="28"/>
        </w:rPr>
        <w:t xml:space="preserve"> администрации Петровского </w:t>
      </w:r>
      <w:r w:rsidR="002F5B0E">
        <w:rPr>
          <w:sz w:val="28"/>
          <w:szCs w:val="28"/>
        </w:rPr>
        <w:t>городского</w:t>
      </w:r>
      <w:r w:rsidR="00701832" w:rsidRPr="006C320D">
        <w:rPr>
          <w:sz w:val="28"/>
          <w:szCs w:val="28"/>
        </w:rPr>
        <w:t xml:space="preserve"> округа Ставропольского края от </w:t>
      </w:r>
      <w:r w:rsidR="00701832">
        <w:rPr>
          <w:sz w:val="28"/>
          <w:szCs w:val="28"/>
        </w:rPr>
        <w:t>11</w:t>
      </w:r>
      <w:r w:rsidR="00701832" w:rsidRPr="006C320D">
        <w:rPr>
          <w:sz w:val="28"/>
          <w:szCs w:val="28"/>
        </w:rPr>
        <w:t xml:space="preserve"> </w:t>
      </w:r>
      <w:r w:rsidR="00701832">
        <w:rPr>
          <w:sz w:val="28"/>
          <w:szCs w:val="28"/>
        </w:rPr>
        <w:t>апреля</w:t>
      </w:r>
      <w:r w:rsidR="00701832" w:rsidRPr="006C320D">
        <w:rPr>
          <w:sz w:val="28"/>
          <w:szCs w:val="28"/>
        </w:rPr>
        <w:t xml:space="preserve"> 20</w:t>
      </w:r>
      <w:r w:rsidR="00701832">
        <w:rPr>
          <w:sz w:val="28"/>
          <w:szCs w:val="28"/>
        </w:rPr>
        <w:t>18</w:t>
      </w:r>
      <w:r w:rsidR="00701832" w:rsidRPr="006C320D">
        <w:rPr>
          <w:sz w:val="28"/>
          <w:szCs w:val="28"/>
        </w:rPr>
        <w:t xml:space="preserve"> года № </w:t>
      </w:r>
      <w:r w:rsidR="00701832">
        <w:rPr>
          <w:sz w:val="28"/>
          <w:szCs w:val="28"/>
        </w:rPr>
        <w:t xml:space="preserve">528 </w:t>
      </w:r>
      <w:r w:rsidR="00701832" w:rsidRPr="006C320D">
        <w:rPr>
          <w:sz w:val="28"/>
          <w:szCs w:val="28"/>
        </w:rPr>
        <w:t xml:space="preserve"> «О</w:t>
      </w:r>
      <w:r w:rsidR="00701832">
        <w:rPr>
          <w:sz w:val="28"/>
          <w:szCs w:val="28"/>
        </w:rPr>
        <w:t xml:space="preserve">б утверждении Порядка разработки, реализации и оценки </w:t>
      </w:r>
      <w:r w:rsidR="00D93D5B">
        <w:rPr>
          <w:sz w:val="28"/>
          <w:szCs w:val="28"/>
        </w:rPr>
        <w:t xml:space="preserve">эффективности </w:t>
      </w:r>
      <w:r w:rsidR="00701832">
        <w:rPr>
          <w:sz w:val="28"/>
          <w:szCs w:val="28"/>
        </w:rPr>
        <w:t xml:space="preserve">муниципальных программ Петровского </w:t>
      </w:r>
      <w:r w:rsidR="002F5B0E">
        <w:rPr>
          <w:sz w:val="28"/>
          <w:szCs w:val="28"/>
        </w:rPr>
        <w:t>муниципального</w:t>
      </w:r>
      <w:r w:rsidR="00701832">
        <w:rPr>
          <w:sz w:val="28"/>
          <w:szCs w:val="28"/>
        </w:rPr>
        <w:t xml:space="preserve"> округа Ставропольского края</w:t>
      </w:r>
      <w:r w:rsidR="0034233B">
        <w:rPr>
          <w:sz w:val="28"/>
          <w:szCs w:val="28"/>
        </w:rPr>
        <w:t>»</w:t>
      </w:r>
      <w:r w:rsidR="00701832" w:rsidRPr="006C320D">
        <w:rPr>
          <w:sz w:val="28"/>
          <w:szCs w:val="28"/>
        </w:rPr>
        <w:t>;</w:t>
      </w:r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П</w:t>
      </w:r>
      <w:r w:rsidR="00701832" w:rsidRPr="006C320D">
        <w:rPr>
          <w:sz w:val="28"/>
          <w:szCs w:val="28"/>
        </w:rPr>
        <w:t xml:space="preserve">оложением об отделе имущественных и земельных отношений администрации Петровского </w:t>
      </w:r>
      <w:r w:rsidR="00701832">
        <w:rPr>
          <w:sz w:val="28"/>
          <w:szCs w:val="28"/>
        </w:rPr>
        <w:t>муниципального</w:t>
      </w:r>
      <w:r w:rsidR="00701832" w:rsidRPr="006C320D">
        <w:rPr>
          <w:sz w:val="28"/>
          <w:szCs w:val="28"/>
        </w:rPr>
        <w:t xml:space="preserve"> округа Ставропольского края</w:t>
      </w:r>
      <w:r w:rsidR="00134261">
        <w:rPr>
          <w:sz w:val="28"/>
          <w:szCs w:val="28"/>
        </w:rPr>
        <w:t>,</w:t>
      </w:r>
      <w:r w:rsidR="0054366F">
        <w:rPr>
          <w:sz w:val="28"/>
          <w:szCs w:val="28"/>
        </w:rPr>
        <w:t xml:space="preserve"> </w:t>
      </w:r>
      <w:r w:rsidR="00134261" w:rsidRPr="00134261">
        <w:rPr>
          <w:sz w:val="28"/>
          <w:szCs w:val="28"/>
        </w:rPr>
        <w:t>утвержденным решением Совета  депутатов Петровского муниципального округа Ставропольского края от  23 ноября 2023 года № 110.</w:t>
      </w:r>
      <w:r w:rsidR="00134261">
        <w:rPr>
          <w:color w:val="FF0000"/>
          <w:sz w:val="28"/>
          <w:szCs w:val="28"/>
        </w:rPr>
        <w:t xml:space="preserve"> 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Основными приоритетами в сфере управления имущественными объектами муниципальной собственности округа являются: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совершенствование механизмов управления имущественными объектами муниципальной собственности округа; 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рационализация и оптимизация состава и структуры имущественных объектов муниципальной собственности округа;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lastRenderedPageBreak/>
        <w:t>регистрация права муниципальной собственности округа на имущественные объекты;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повышение экономического потенциала имущественных объектов муниципальной собственности округа;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обеспечение поступления в бюджет округа доходов от продажи и использования имущественных объектов муниципальной собственности округа.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В соответствии с приоритетами муниципальной политики округа, а также с учетом текущего состояния сферы управления имущественными объектами муниципальной собственности округа определена цель Программы.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Целью Программы является эффективное использование муниципального имущества округа.</w:t>
      </w:r>
    </w:p>
    <w:p w:rsidR="00701832" w:rsidRPr="006C320D" w:rsidRDefault="00053478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9">
        <w:r w:rsidR="00701832" w:rsidRPr="006C320D">
          <w:rPr>
            <w:rStyle w:val="ListLabel1"/>
          </w:rPr>
          <w:t>Сведения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</w:t>
      </w:r>
      <w:r w:rsidR="00260E85">
        <w:rPr>
          <w:rFonts w:ascii="Times New Roman" w:hAnsi="Times New Roman"/>
          <w:sz w:val="28"/>
          <w:szCs w:val="28"/>
        </w:rPr>
        <w:t>1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701832" w:rsidRPr="006C320D" w:rsidRDefault="00053478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10">
        <w:r w:rsidR="00701832" w:rsidRPr="006C320D">
          <w:rPr>
            <w:rStyle w:val="ListLabel1"/>
          </w:rPr>
          <w:t>Перечень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основных мероприятий Программы приведен в приложении </w:t>
      </w:r>
      <w:r w:rsidR="00260E85">
        <w:rPr>
          <w:rFonts w:ascii="Times New Roman" w:hAnsi="Times New Roman"/>
          <w:sz w:val="28"/>
          <w:szCs w:val="28"/>
        </w:rPr>
        <w:t>2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701832" w:rsidRDefault="00053478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1">
        <w:r w:rsidR="00701832" w:rsidRPr="006C320D">
          <w:rPr>
            <w:rStyle w:val="ListLabel1"/>
          </w:rPr>
          <w:t>Объемы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и источники финансового обеспечения Программы приведены в приложении </w:t>
      </w:r>
      <w:r w:rsidR="00260E85">
        <w:rPr>
          <w:rFonts w:ascii="Times New Roman" w:hAnsi="Times New Roman"/>
          <w:sz w:val="28"/>
          <w:szCs w:val="28"/>
        </w:rPr>
        <w:t>3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260E85" w:rsidRDefault="00260E85" w:rsidP="00260E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85"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4. </w:t>
      </w:r>
    </w:p>
    <w:p w:rsidR="00260E85" w:rsidRDefault="00260E85" w:rsidP="00260E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подпрограмм Программы приведены в приложения </w:t>
      </w:r>
      <w:r w:rsidR="00304847" w:rsidRPr="00304847">
        <w:rPr>
          <w:rFonts w:ascii="Times New Roman" w:hAnsi="Times New Roman" w:cs="Times New Roman"/>
          <w:sz w:val="28"/>
          <w:szCs w:val="28"/>
        </w:rPr>
        <w:t>5</w:t>
      </w:r>
      <w:r w:rsidR="00CF5995">
        <w:rPr>
          <w:rFonts w:ascii="Times New Roman" w:hAnsi="Times New Roman" w:cs="Times New Roman"/>
          <w:sz w:val="28"/>
          <w:szCs w:val="28"/>
        </w:rPr>
        <w:t>,</w:t>
      </w:r>
      <w:r w:rsidR="00304847" w:rsidRPr="003048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F69">
        <w:rPr>
          <w:rFonts w:ascii="Times New Roman" w:hAnsi="Times New Roman" w:cs="Times New Roman"/>
          <w:sz w:val="28"/>
          <w:szCs w:val="28"/>
        </w:rPr>
        <w:t>».</w:t>
      </w:r>
    </w:p>
    <w:p w:rsidR="00424D92" w:rsidRDefault="00692F69" w:rsidP="00260E85">
      <w:pPr>
        <w:pStyle w:val="ConsPlusNonformat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24D92">
        <w:rPr>
          <w:rFonts w:ascii="Times New Roman" w:hAnsi="Times New Roman" w:cs="Times New Roman"/>
          <w:sz w:val="28"/>
          <w:szCs w:val="28"/>
        </w:rPr>
        <w:t xml:space="preserve"> </w:t>
      </w:r>
      <w:r w:rsidR="00424D92">
        <w:rPr>
          <w:rFonts w:ascii="Times New Roman" w:hAnsi="Times New Roman"/>
          <w:color w:val="010101"/>
          <w:sz w:val="28"/>
          <w:szCs w:val="28"/>
        </w:rPr>
        <w:t>Приложение 3 «Объемы и источники финансового обеспечения Программы» к Программе изложить в новой редакции согласно приложению  к настоящим Изменениям.</w:t>
      </w:r>
    </w:p>
    <w:p w:rsidR="00D871E7" w:rsidRPr="003C3785" w:rsidRDefault="00424D92" w:rsidP="003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2.4. </w:t>
      </w:r>
      <w:r w:rsidR="00CF5995">
        <w:rPr>
          <w:rFonts w:ascii="Times New Roman" w:hAnsi="Times New Roman"/>
          <w:color w:val="010101"/>
          <w:sz w:val="28"/>
          <w:szCs w:val="28"/>
        </w:rPr>
        <w:t>Абзац четвертый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E26">
        <w:rPr>
          <w:rFonts w:ascii="Times New Roman" w:hAnsi="Times New Roman"/>
          <w:color w:val="010101"/>
          <w:sz w:val="28"/>
          <w:szCs w:val="28"/>
        </w:rPr>
        <w:t>паспорт</w:t>
      </w:r>
      <w:r w:rsidR="00A9316E">
        <w:rPr>
          <w:rFonts w:ascii="Times New Roman" w:hAnsi="Times New Roman"/>
          <w:color w:val="010101"/>
          <w:sz w:val="28"/>
          <w:szCs w:val="28"/>
        </w:rPr>
        <w:t>а</w:t>
      </w:r>
      <w:r w:rsidR="00C20124" w:rsidRPr="00BD4F5F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862E26">
        <w:rPr>
          <w:rFonts w:ascii="Times New Roman" w:hAnsi="Times New Roman"/>
          <w:color w:val="010101"/>
          <w:sz w:val="28"/>
          <w:szCs w:val="28"/>
        </w:rPr>
        <w:t>п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>одпрограмм</w:t>
      </w:r>
      <w:r w:rsidR="00862E26">
        <w:rPr>
          <w:rFonts w:ascii="Times New Roman" w:hAnsi="Times New Roman"/>
          <w:color w:val="000000"/>
          <w:sz w:val="28"/>
          <w:szCs w:val="28"/>
        </w:rPr>
        <w:t>ы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20124">
        <w:rPr>
          <w:rFonts w:ascii="Times New Roman" w:hAnsi="Times New Roman"/>
          <w:color w:val="000000"/>
          <w:sz w:val="28"/>
          <w:szCs w:val="28"/>
        </w:rPr>
        <w:t>Обеспечение и реализация муниципальной программы Петровского муниципального округа Ставропольского края «Управление имуществом»</w:t>
      </w:r>
      <w:r w:rsidR="00691BE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91BE5">
        <w:rPr>
          <w:rFonts w:ascii="Times New Roman" w:hAnsi="Times New Roman"/>
          <w:color w:val="000000"/>
          <w:sz w:val="28"/>
          <w:szCs w:val="28"/>
        </w:rPr>
        <w:t>общепрограммные</w:t>
      </w:r>
      <w:proofErr w:type="spellEnd"/>
      <w:r w:rsidR="00691BE5">
        <w:rPr>
          <w:rFonts w:ascii="Times New Roman" w:hAnsi="Times New Roman"/>
          <w:color w:val="000000"/>
          <w:sz w:val="28"/>
          <w:szCs w:val="28"/>
        </w:rPr>
        <w:t xml:space="preserve"> мероприятия»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Петровского муниципального округа Ставропольского края «</w:t>
      </w:r>
      <w:r w:rsidR="00C20124">
        <w:rPr>
          <w:rFonts w:ascii="Times New Roman" w:hAnsi="Times New Roman"/>
          <w:color w:val="000000"/>
          <w:sz w:val="28"/>
          <w:szCs w:val="28"/>
        </w:rPr>
        <w:t>Управление имуществом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>»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, являющейся приложением </w:t>
      </w:r>
      <w:r w:rsidR="00C8245F">
        <w:rPr>
          <w:rFonts w:ascii="Times New Roman" w:hAnsi="Times New Roman"/>
          <w:color w:val="000000"/>
          <w:sz w:val="28"/>
          <w:szCs w:val="28"/>
        </w:rPr>
        <w:t>6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 к Программе,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D871E7" w:rsidRPr="00F56BFE" w:rsidRDefault="00E5725F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871E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D871E7"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бъем финансового обеспечения подпрограммы составит </w:t>
      </w:r>
      <w:r w:rsidR="00D871E7">
        <w:rPr>
          <w:rFonts w:ascii="Times New Roman" w:eastAsia="Calibri" w:hAnsi="Times New Roman"/>
          <w:sz w:val="28"/>
          <w:szCs w:val="28"/>
          <w:lang w:eastAsia="en-US"/>
        </w:rPr>
        <w:t>389543,33</w:t>
      </w:r>
      <w:r w:rsidR="00D871E7"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рублей, в том числе по источникам финансового обеспечения: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бюджет Ставропольского края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2026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бюджет округа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389543,33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2021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45971,53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2022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46691,15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2023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53043,31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2024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73839,88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2025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87134,80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2026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82862,63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налоговые расходы бюджета округа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2026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средства участников подпрограммы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D871E7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71E7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D871E7" w:rsidRDefault="00D871E7" w:rsidP="00D871E7">
      <w:pPr>
        <w:shd w:val="clear" w:color="auto" w:fill="FFFFFF"/>
        <w:spacing w:before="5" w:after="0" w:line="24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71E7">
        <w:rPr>
          <w:rFonts w:ascii="Times New Roman" w:eastAsia="Calibri" w:hAnsi="Times New Roman"/>
          <w:sz w:val="28"/>
          <w:szCs w:val="28"/>
          <w:lang w:eastAsia="en-US"/>
        </w:rPr>
        <w:t>2026 год - 0,00 тысяч рублей».</w:t>
      </w:r>
    </w:p>
    <w:p w:rsidR="00D871E7" w:rsidRDefault="00D871E7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1EE3" w:rsidRDefault="001C1EE3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1EE3" w:rsidRDefault="001C1EE3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5BE2" w:rsidRPr="00464032" w:rsidRDefault="00691BE5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  <w:r w:rsidR="00895BE2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</w:t>
      </w:r>
      <w:r w:rsidR="003F589E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</w:t>
      </w:r>
      <w:r w:rsidR="00F1345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1C1EE3">
          <w:headerReference w:type="default" r:id="rId12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CF1A88" w:rsidRPr="008D1C14" w:rsidRDefault="00464C53" w:rsidP="00CF1A88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  <w:r w:rsidR="00CF1A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749" w:tblpY="2"/>
        <w:tblW w:w="5905" w:type="dxa"/>
        <w:tblLook w:val="04A0" w:firstRow="1" w:lastRow="0" w:firstColumn="1" w:lastColumn="0" w:noHBand="0" w:noVBand="1"/>
      </w:tblPr>
      <w:tblGrid>
        <w:gridCol w:w="5905"/>
      </w:tblGrid>
      <w:tr w:rsidR="008112D4" w:rsidRPr="008D1C14" w:rsidTr="00AC0B9F">
        <w:trPr>
          <w:trHeight w:val="641"/>
        </w:trPr>
        <w:tc>
          <w:tcPr>
            <w:tcW w:w="5905" w:type="dxa"/>
            <w:shd w:val="clear" w:color="auto" w:fill="auto"/>
          </w:tcPr>
          <w:p w:rsid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</w:p>
          <w:p w:rsidR="001C1EE3" w:rsidRDefault="001C1EE3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C1EE3" w:rsidRDefault="001C1EE3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</w:t>
            </w:r>
            <w:r w:rsidR="00AC0B9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 xml:space="preserve">Приложение 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 xml:space="preserve">к Изменениям, которые вносятся </w:t>
            </w:r>
            <w:proofErr w:type="gramStart"/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proofErr w:type="gramEnd"/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постановление администрации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Петровского городского округа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от 13 ноября 2020 г.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№ 1573 «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Петровского муниципального округа Ставропольского края «Управление имуществом»</w:t>
            </w: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</w:t>
            </w: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«Приложение 3</w:t>
            </w: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имуществом»</w:t>
            </w:r>
          </w:p>
          <w:p w:rsidR="008112D4" w:rsidRPr="008D1C1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1C1EE3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1C1EE3" w:rsidRPr="008D1C14" w:rsidRDefault="001C1EE3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1C1EE3" w:rsidRDefault="001C1EE3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Pr="008D1C1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Pr="008D1C1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Pr="008112D4" w:rsidRDefault="007D1667" w:rsidP="007D1667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112D4">
        <w:rPr>
          <w:sz w:val="28"/>
          <w:szCs w:val="28"/>
        </w:rPr>
        <w:t xml:space="preserve">                                                                         </w:t>
      </w:r>
      <w:r w:rsidR="001C1EE3">
        <w:rPr>
          <w:sz w:val="28"/>
          <w:szCs w:val="28"/>
        </w:rPr>
        <w:t xml:space="preserve">            </w:t>
      </w:r>
      <w:r w:rsidR="001C1EE3">
        <w:rPr>
          <w:rFonts w:ascii="Times New Roman" w:hAnsi="Times New Roman"/>
          <w:sz w:val="28"/>
          <w:szCs w:val="28"/>
        </w:rPr>
        <w:t xml:space="preserve">ОБЪЕМЫ </w:t>
      </w:r>
      <w:r w:rsidRPr="008112D4">
        <w:rPr>
          <w:rFonts w:ascii="Times New Roman" w:hAnsi="Times New Roman"/>
          <w:sz w:val="28"/>
          <w:szCs w:val="28"/>
        </w:rPr>
        <w:t>ИСТОЧНИКИ</w:t>
      </w:r>
    </w:p>
    <w:p w:rsidR="007D1667" w:rsidRPr="008112D4" w:rsidRDefault="008112D4" w:rsidP="008112D4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112D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D1667" w:rsidRPr="008112D4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tbl>
      <w:tblPr>
        <w:tblpPr w:leftFromText="180" w:rightFromText="180" w:vertAnchor="text" w:horzAnchor="margin" w:tblpY="418"/>
        <w:tblOverlap w:val="never"/>
        <w:tblW w:w="1452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275"/>
        <w:gridCol w:w="1418"/>
        <w:gridCol w:w="1417"/>
        <w:gridCol w:w="1276"/>
        <w:gridCol w:w="1417"/>
        <w:gridCol w:w="1418"/>
        <w:gridCol w:w="711"/>
      </w:tblGrid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1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1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</w:t>
            </w: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финансового обеспечения по годам 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7D1667" w:rsidRPr="008112D4" w:rsidTr="007D1667">
        <w:trPr>
          <w:gridAfter w:val="1"/>
          <w:wAfter w:w="711" w:type="dxa"/>
          <w:trHeight w:val="407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1667" w:rsidRPr="008112D4" w:rsidTr="007D1667">
        <w:trPr>
          <w:gridAfter w:val="1"/>
          <w:wAfter w:w="711" w:type="dxa"/>
          <w:trHeight w:val="202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Петровского муниципального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округа),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1C1EE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692F69" w:rsidP="00692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72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</w:t>
            </w:r>
            <w:r w:rsidR="00F30C9C" w:rsidRPr="001C1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692F69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692F69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0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1C1EE3" w:rsidRDefault="001C1EE3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EE3" w:rsidRPr="001C1EE3" w:rsidRDefault="001C1EE3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</w:t>
            </w:r>
            <w:r w:rsidR="00F30C9C" w:rsidRPr="001C1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717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67" w:rsidRPr="008112D4" w:rsidTr="001C1EE3">
        <w:trPr>
          <w:gridAfter w:val="1"/>
          <w:wAfter w:w="711" w:type="dxa"/>
          <w:trHeight w:val="694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ффективное управление, распоряжение объектами недвижимого  имущества, </w:t>
            </w: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</w:t>
            </w:r>
            <w:r w:rsidR="00F30C9C" w:rsidRPr="001C1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7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E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беспечение приватизации и перепрофилирование объектов недвижимого муниципального </w:t>
            </w: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имущества (передача</w:t>
            </w:r>
            <w:proofErr w:type="gramEnd"/>
          </w:p>
          <w:p w:rsidR="007D1667" w:rsidRPr="001C1EE3" w:rsidRDefault="007D1667" w:rsidP="007D1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3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</w:t>
            </w:r>
            <w:r w:rsidR="00F30C9C" w:rsidRPr="001C1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8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бюджета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F03205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1C1EE3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  <w:r w:rsidRPr="001C1EE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Подпрограмма «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Петровского муниципального округа Ставропольского края «Управление имуществом» и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общепрограмные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224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79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бюджет</w:t>
            </w:r>
            <w:r w:rsidR="00F30C9C" w:rsidRPr="001C1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EE3"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69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224012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1C1E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C1EE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1667" w:rsidRPr="008112D4" w:rsidTr="007D1667">
        <w:trPr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1C1EE3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667" w:rsidRPr="001C1EE3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8112D4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965CC" w:rsidRPr="008112D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8"/>
          <w:szCs w:val="28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F30C9C" w:rsidRPr="008D1C14" w:rsidRDefault="00F30C9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sectPr w:rsidR="00F30C9C" w:rsidRPr="008D1C14" w:rsidSect="001C1EE3">
      <w:pgSz w:w="16838" w:h="11906" w:orient="landscape"/>
      <w:pgMar w:top="1418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9E" w:rsidRDefault="00BC1B9E" w:rsidP="006C1BA0">
      <w:pPr>
        <w:spacing w:after="0" w:line="240" w:lineRule="auto"/>
      </w:pPr>
      <w:r>
        <w:separator/>
      </w:r>
    </w:p>
  </w:endnote>
  <w:endnote w:type="continuationSeparator" w:id="0">
    <w:p w:rsidR="00BC1B9E" w:rsidRDefault="00BC1B9E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9E" w:rsidRDefault="00BC1B9E" w:rsidP="006C1BA0">
      <w:pPr>
        <w:spacing w:after="0" w:line="240" w:lineRule="auto"/>
      </w:pPr>
      <w:r>
        <w:separator/>
      </w:r>
    </w:p>
  </w:footnote>
  <w:footnote w:type="continuationSeparator" w:id="0">
    <w:p w:rsidR="00BC1B9E" w:rsidRDefault="00BC1B9E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EC" w:rsidRDefault="00F705EC">
    <w:pPr>
      <w:pStyle w:val="10"/>
      <w:jc w:val="right"/>
      <w:rPr>
        <w:rFonts w:ascii="Times New Roman" w:hAnsi="Times New Roman"/>
        <w:sz w:val="28"/>
        <w:szCs w:val="28"/>
      </w:rPr>
    </w:pPr>
  </w:p>
  <w:p w:rsidR="00F705EC" w:rsidRDefault="00F705E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0859"/>
    <w:rsid w:val="00033702"/>
    <w:rsid w:val="0003383B"/>
    <w:rsid w:val="00034470"/>
    <w:rsid w:val="0006045D"/>
    <w:rsid w:val="00060EA5"/>
    <w:rsid w:val="000617CB"/>
    <w:rsid w:val="00061868"/>
    <w:rsid w:val="00065DCE"/>
    <w:rsid w:val="000668FE"/>
    <w:rsid w:val="0007113C"/>
    <w:rsid w:val="00077373"/>
    <w:rsid w:val="00084E3C"/>
    <w:rsid w:val="000858A6"/>
    <w:rsid w:val="00091887"/>
    <w:rsid w:val="0009306C"/>
    <w:rsid w:val="00093623"/>
    <w:rsid w:val="00094FA0"/>
    <w:rsid w:val="00095A32"/>
    <w:rsid w:val="000A1D75"/>
    <w:rsid w:val="000B57FC"/>
    <w:rsid w:val="000B5F72"/>
    <w:rsid w:val="000B5FF4"/>
    <w:rsid w:val="000C48E9"/>
    <w:rsid w:val="000C56C7"/>
    <w:rsid w:val="000C6A4C"/>
    <w:rsid w:val="000C6CDD"/>
    <w:rsid w:val="000D5B47"/>
    <w:rsid w:val="000E2836"/>
    <w:rsid w:val="000E30B4"/>
    <w:rsid w:val="000E352E"/>
    <w:rsid w:val="000F36BA"/>
    <w:rsid w:val="000F505D"/>
    <w:rsid w:val="000F5C3C"/>
    <w:rsid w:val="000F6A06"/>
    <w:rsid w:val="00104A46"/>
    <w:rsid w:val="00106135"/>
    <w:rsid w:val="00106D6A"/>
    <w:rsid w:val="001269D7"/>
    <w:rsid w:val="00131F6C"/>
    <w:rsid w:val="00134261"/>
    <w:rsid w:val="0013603A"/>
    <w:rsid w:val="001419D0"/>
    <w:rsid w:val="001422AC"/>
    <w:rsid w:val="001442A3"/>
    <w:rsid w:val="00154EF5"/>
    <w:rsid w:val="00160A41"/>
    <w:rsid w:val="001610F3"/>
    <w:rsid w:val="00163880"/>
    <w:rsid w:val="0018706C"/>
    <w:rsid w:val="001A2053"/>
    <w:rsid w:val="001A4E6B"/>
    <w:rsid w:val="001A6752"/>
    <w:rsid w:val="001B2879"/>
    <w:rsid w:val="001B5CB9"/>
    <w:rsid w:val="001B5CD6"/>
    <w:rsid w:val="001C0880"/>
    <w:rsid w:val="001C1EE3"/>
    <w:rsid w:val="001D4A24"/>
    <w:rsid w:val="001E417E"/>
    <w:rsid w:val="001E5183"/>
    <w:rsid w:val="001E6D7B"/>
    <w:rsid w:val="001E7C1F"/>
    <w:rsid w:val="001F1FDB"/>
    <w:rsid w:val="001F3251"/>
    <w:rsid w:val="001F5342"/>
    <w:rsid w:val="001F602E"/>
    <w:rsid w:val="001F660E"/>
    <w:rsid w:val="00202765"/>
    <w:rsid w:val="00224012"/>
    <w:rsid w:val="002304DD"/>
    <w:rsid w:val="00234619"/>
    <w:rsid w:val="00237E8F"/>
    <w:rsid w:val="00240623"/>
    <w:rsid w:val="002511BE"/>
    <w:rsid w:val="0025124A"/>
    <w:rsid w:val="00260C95"/>
    <w:rsid w:val="00260E85"/>
    <w:rsid w:val="0029503F"/>
    <w:rsid w:val="002A04D5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2F5B0E"/>
    <w:rsid w:val="00300988"/>
    <w:rsid w:val="00301820"/>
    <w:rsid w:val="00304847"/>
    <w:rsid w:val="0030784D"/>
    <w:rsid w:val="00323050"/>
    <w:rsid w:val="00336338"/>
    <w:rsid w:val="0034233B"/>
    <w:rsid w:val="0034732F"/>
    <w:rsid w:val="003521F0"/>
    <w:rsid w:val="003568C0"/>
    <w:rsid w:val="0036014D"/>
    <w:rsid w:val="003601A4"/>
    <w:rsid w:val="00362385"/>
    <w:rsid w:val="00364033"/>
    <w:rsid w:val="003775B1"/>
    <w:rsid w:val="0037797B"/>
    <w:rsid w:val="00391B81"/>
    <w:rsid w:val="00393E07"/>
    <w:rsid w:val="003A22DC"/>
    <w:rsid w:val="003A3AD8"/>
    <w:rsid w:val="003C3785"/>
    <w:rsid w:val="003D272A"/>
    <w:rsid w:val="003E08F9"/>
    <w:rsid w:val="003E4B1D"/>
    <w:rsid w:val="003E72F0"/>
    <w:rsid w:val="003E7E7C"/>
    <w:rsid w:val="003F4476"/>
    <w:rsid w:val="003F589E"/>
    <w:rsid w:val="003F5A36"/>
    <w:rsid w:val="00413694"/>
    <w:rsid w:val="00416518"/>
    <w:rsid w:val="004174A8"/>
    <w:rsid w:val="00417C4A"/>
    <w:rsid w:val="00420B6D"/>
    <w:rsid w:val="00424D92"/>
    <w:rsid w:val="0042571E"/>
    <w:rsid w:val="00432EE4"/>
    <w:rsid w:val="00435B4E"/>
    <w:rsid w:val="00440348"/>
    <w:rsid w:val="00445F5E"/>
    <w:rsid w:val="004505DA"/>
    <w:rsid w:val="00461231"/>
    <w:rsid w:val="00463D18"/>
    <w:rsid w:val="00464032"/>
    <w:rsid w:val="00464C53"/>
    <w:rsid w:val="004744E8"/>
    <w:rsid w:val="0047476B"/>
    <w:rsid w:val="00477801"/>
    <w:rsid w:val="00480A03"/>
    <w:rsid w:val="00487896"/>
    <w:rsid w:val="004926B8"/>
    <w:rsid w:val="004968AB"/>
    <w:rsid w:val="004A0F98"/>
    <w:rsid w:val="004A3EAA"/>
    <w:rsid w:val="004B07E0"/>
    <w:rsid w:val="004C2603"/>
    <w:rsid w:val="004C33FB"/>
    <w:rsid w:val="004C61F1"/>
    <w:rsid w:val="004D1FA1"/>
    <w:rsid w:val="004D40A5"/>
    <w:rsid w:val="004E09A8"/>
    <w:rsid w:val="004E2407"/>
    <w:rsid w:val="004E4091"/>
    <w:rsid w:val="004E5312"/>
    <w:rsid w:val="004E5A1C"/>
    <w:rsid w:val="004E7931"/>
    <w:rsid w:val="004F3FD7"/>
    <w:rsid w:val="005034CB"/>
    <w:rsid w:val="0050354B"/>
    <w:rsid w:val="00523BDF"/>
    <w:rsid w:val="0052730C"/>
    <w:rsid w:val="0054366F"/>
    <w:rsid w:val="005445F9"/>
    <w:rsid w:val="00546F32"/>
    <w:rsid w:val="0054798F"/>
    <w:rsid w:val="00552D48"/>
    <w:rsid w:val="005712F2"/>
    <w:rsid w:val="00574EB2"/>
    <w:rsid w:val="00577F86"/>
    <w:rsid w:val="005A3602"/>
    <w:rsid w:val="005A393D"/>
    <w:rsid w:val="005A6186"/>
    <w:rsid w:val="005B100B"/>
    <w:rsid w:val="005B1626"/>
    <w:rsid w:val="005B5DFB"/>
    <w:rsid w:val="005C2F52"/>
    <w:rsid w:val="005C7D47"/>
    <w:rsid w:val="005E61E9"/>
    <w:rsid w:val="005E727B"/>
    <w:rsid w:val="005F06BC"/>
    <w:rsid w:val="005F2707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22D0"/>
    <w:rsid w:val="00667FF1"/>
    <w:rsid w:val="006717DD"/>
    <w:rsid w:val="0067650A"/>
    <w:rsid w:val="00676D9F"/>
    <w:rsid w:val="00680546"/>
    <w:rsid w:val="00683AD7"/>
    <w:rsid w:val="00691BE5"/>
    <w:rsid w:val="00692F69"/>
    <w:rsid w:val="00695678"/>
    <w:rsid w:val="006961CE"/>
    <w:rsid w:val="006A6349"/>
    <w:rsid w:val="006B35DB"/>
    <w:rsid w:val="006B73E3"/>
    <w:rsid w:val="006C1BA0"/>
    <w:rsid w:val="006C320D"/>
    <w:rsid w:val="006C550C"/>
    <w:rsid w:val="006D4F7B"/>
    <w:rsid w:val="006E0F27"/>
    <w:rsid w:val="006E43DA"/>
    <w:rsid w:val="006E77A7"/>
    <w:rsid w:val="006F51A7"/>
    <w:rsid w:val="00701832"/>
    <w:rsid w:val="00722196"/>
    <w:rsid w:val="007328D8"/>
    <w:rsid w:val="00734663"/>
    <w:rsid w:val="00735DCB"/>
    <w:rsid w:val="00744416"/>
    <w:rsid w:val="007476C0"/>
    <w:rsid w:val="007524FE"/>
    <w:rsid w:val="007547BC"/>
    <w:rsid w:val="00754967"/>
    <w:rsid w:val="00762DFC"/>
    <w:rsid w:val="00764FB2"/>
    <w:rsid w:val="00776968"/>
    <w:rsid w:val="00782038"/>
    <w:rsid w:val="007838FF"/>
    <w:rsid w:val="00783900"/>
    <w:rsid w:val="00784C8C"/>
    <w:rsid w:val="0078597A"/>
    <w:rsid w:val="00785A12"/>
    <w:rsid w:val="00787D7A"/>
    <w:rsid w:val="007965CC"/>
    <w:rsid w:val="0079749D"/>
    <w:rsid w:val="007A1E08"/>
    <w:rsid w:val="007A4E5D"/>
    <w:rsid w:val="007A662E"/>
    <w:rsid w:val="007B0EB4"/>
    <w:rsid w:val="007C38C6"/>
    <w:rsid w:val="007C6E2D"/>
    <w:rsid w:val="007D1667"/>
    <w:rsid w:val="007D703C"/>
    <w:rsid w:val="007E1DDA"/>
    <w:rsid w:val="007E5128"/>
    <w:rsid w:val="007F0D31"/>
    <w:rsid w:val="007F13FF"/>
    <w:rsid w:val="007F190E"/>
    <w:rsid w:val="007F69D6"/>
    <w:rsid w:val="007F77C1"/>
    <w:rsid w:val="0080414E"/>
    <w:rsid w:val="00806140"/>
    <w:rsid w:val="00806342"/>
    <w:rsid w:val="008112D4"/>
    <w:rsid w:val="00812BE4"/>
    <w:rsid w:val="00812E37"/>
    <w:rsid w:val="008130BD"/>
    <w:rsid w:val="0081552E"/>
    <w:rsid w:val="00826F66"/>
    <w:rsid w:val="00837E0C"/>
    <w:rsid w:val="0085336C"/>
    <w:rsid w:val="008602CE"/>
    <w:rsid w:val="00862E26"/>
    <w:rsid w:val="00863D6D"/>
    <w:rsid w:val="00865E8C"/>
    <w:rsid w:val="008674F9"/>
    <w:rsid w:val="008811DC"/>
    <w:rsid w:val="0088338D"/>
    <w:rsid w:val="00885646"/>
    <w:rsid w:val="008927C2"/>
    <w:rsid w:val="00894F77"/>
    <w:rsid w:val="00895BE2"/>
    <w:rsid w:val="008A2355"/>
    <w:rsid w:val="008A63CA"/>
    <w:rsid w:val="008A7E13"/>
    <w:rsid w:val="008B2883"/>
    <w:rsid w:val="008B71E8"/>
    <w:rsid w:val="008C0EA2"/>
    <w:rsid w:val="008D10E0"/>
    <w:rsid w:val="008D1C14"/>
    <w:rsid w:val="008D73FC"/>
    <w:rsid w:val="008E001B"/>
    <w:rsid w:val="008E118C"/>
    <w:rsid w:val="008E1F5D"/>
    <w:rsid w:val="008E27FC"/>
    <w:rsid w:val="008E3E03"/>
    <w:rsid w:val="008E4340"/>
    <w:rsid w:val="008E54F1"/>
    <w:rsid w:val="008E7C6C"/>
    <w:rsid w:val="00904269"/>
    <w:rsid w:val="00905355"/>
    <w:rsid w:val="009103DA"/>
    <w:rsid w:val="00921616"/>
    <w:rsid w:val="009232A2"/>
    <w:rsid w:val="00930834"/>
    <w:rsid w:val="0093560B"/>
    <w:rsid w:val="00941DB8"/>
    <w:rsid w:val="00944F03"/>
    <w:rsid w:val="00947817"/>
    <w:rsid w:val="009501FC"/>
    <w:rsid w:val="00955ABA"/>
    <w:rsid w:val="0095644E"/>
    <w:rsid w:val="00965AC4"/>
    <w:rsid w:val="0097369D"/>
    <w:rsid w:val="0097748B"/>
    <w:rsid w:val="00986F8C"/>
    <w:rsid w:val="0099398B"/>
    <w:rsid w:val="009B4BE4"/>
    <w:rsid w:val="009C178D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A21A01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3F95"/>
    <w:rsid w:val="00A66AC0"/>
    <w:rsid w:val="00A81428"/>
    <w:rsid w:val="00A86D68"/>
    <w:rsid w:val="00A9316E"/>
    <w:rsid w:val="00A94D21"/>
    <w:rsid w:val="00A96046"/>
    <w:rsid w:val="00AC0B9F"/>
    <w:rsid w:val="00AC2A3D"/>
    <w:rsid w:val="00AC77AB"/>
    <w:rsid w:val="00AD7E92"/>
    <w:rsid w:val="00AE071F"/>
    <w:rsid w:val="00AE0BDE"/>
    <w:rsid w:val="00AE11C6"/>
    <w:rsid w:val="00AF4AF4"/>
    <w:rsid w:val="00AF4D53"/>
    <w:rsid w:val="00B04585"/>
    <w:rsid w:val="00B13159"/>
    <w:rsid w:val="00B14422"/>
    <w:rsid w:val="00B16EA5"/>
    <w:rsid w:val="00B210DB"/>
    <w:rsid w:val="00B217DA"/>
    <w:rsid w:val="00B34148"/>
    <w:rsid w:val="00B34159"/>
    <w:rsid w:val="00B40333"/>
    <w:rsid w:val="00B4129B"/>
    <w:rsid w:val="00B42C88"/>
    <w:rsid w:val="00B43C79"/>
    <w:rsid w:val="00B4693C"/>
    <w:rsid w:val="00B47C68"/>
    <w:rsid w:val="00B600F6"/>
    <w:rsid w:val="00B62680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C1356"/>
    <w:rsid w:val="00BC16BF"/>
    <w:rsid w:val="00BC1B9E"/>
    <w:rsid w:val="00BC2C62"/>
    <w:rsid w:val="00BC5D95"/>
    <w:rsid w:val="00BC79C1"/>
    <w:rsid w:val="00BD0C30"/>
    <w:rsid w:val="00BD6F2F"/>
    <w:rsid w:val="00BE088D"/>
    <w:rsid w:val="00BF5749"/>
    <w:rsid w:val="00BF6AE8"/>
    <w:rsid w:val="00C0241B"/>
    <w:rsid w:val="00C07350"/>
    <w:rsid w:val="00C20124"/>
    <w:rsid w:val="00C2135A"/>
    <w:rsid w:val="00C246DA"/>
    <w:rsid w:val="00C27AF9"/>
    <w:rsid w:val="00C40C08"/>
    <w:rsid w:val="00C424E4"/>
    <w:rsid w:val="00C45F14"/>
    <w:rsid w:val="00C46624"/>
    <w:rsid w:val="00C52F7B"/>
    <w:rsid w:val="00C5330F"/>
    <w:rsid w:val="00C53809"/>
    <w:rsid w:val="00C5688C"/>
    <w:rsid w:val="00C57F42"/>
    <w:rsid w:val="00C61192"/>
    <w:rsid w:val="00C612DB"/>
    <w:rsid w:val="00C64651"/>
    <w:rsid w:val="00C66820"/>
    <w:rsid w:val="00C67263"/>
    <w:rsid w:val="00C70217"/>
    <w:rsid w:val="00C73D6B"/>
    <w:rsid w:val="00C76A24"/>
    <w:rsid w:val="00C802C3"/>
    <w:rsid w:val="00C8245F"/>
    <w:rsid w:val="00C85075"/>
    <w:rsid w:val="00C952D2"/>
    <w:rsid w:val="00C9593E"/>
    <w:rsid w:val="00C95A1D"/>
    <w:rsid w:val="00CC1C39"/>
    <w:rsid w:val="00CD0D9D"/>
    <w:rsid w:val="00CD263A"/>
    <w:rsid w:val="00CD3A7F"/>
    <w:rsid w:val="00CE70F0"/>
    <w:rsid w:val="00CF0BEF"/>
    <w:rsid w:val="00CF1A88"/>
    <w:rsid w:val="00CF2F9F"/>
    <w:rsid w:val="00CF5995"/>
    <w:rsid w:val="00D060B7"/>
    <w:rsid w:val="00D14E32"/>
    <w:rsid w:val="00D15AFF"/>
    <w:rsid w:val="00D15F0B"/>
    <w:rsid w:val="00D21789"/>
    <w:rsid w:val="00D3572C"/>
    <w:rsid w:val="00D415CF"/>
    <w:rsid w:val="00D43CE0"/>
    <w:rsid w:val="00D47495"/>
    <w:rsid w:val="00D570DB"/>
    <w:rsid w:val="00D871E7"/>
    <w:rsid w:val="00D90D4A"/>
    <w:rsid w:val="00D90F0B"/>
    <w:rsid w:val="00D91B05"/>
    <w:rsid w:val="00D93D5B"/>
    <w:rsid w:val="00DA0282"/>
    <w:rsid w:val="00DA172E"/>
    <w:rsid w:val="00DB15F5"/>
    <w:rsid w:val="00DB5817"/>
    <w:rsid w:val="00DB6D9B"/>
    <w:rsid w:val="00DC37A3"/>
    <w:rsid w:val="00DD1542"/>
    <w:rsid w:val="00DD5AAA"/>
    <w:rsid w:val="00DF4CAF"/>
    <w:rsid w:val="00DF5B57"/>
    <w:rsid w:val="00DF5FEC"/>
    <w:rsid w:val="00DF71F5"/>
    <w:rsid w:val="00E04924"/>
    <w:rsid w:val="00E04A66"/>
    <w:rsid w:val="00E0612E"/>
    <w:rsid w:val="00E0764D"/>
    <w:rsid w:val="00E07FD5"/>
    <w:rsid w:val="00E10E5D"/>
    <w:rsid w:val="00E16DE6"/>
    <w:rsid w:val="00E175A7"/>
    <w:rsid w:val="00E27575"/>
    <w:rsid w:val="00E33398"/>
    <w:rsid w:val="00E45256"/>
    <w:rsid w:val="00E502DF"/>
    <w:rsid w:val="00E54AFA"/>
    <w:rsid w:val="00E56C88"/>
    <w:rsid w:val="00E57088"/>
    <w:rsid w:val="00E5725F"/>
    <w:rsid w:val="00E70607"/>
    <w:rsid w:val="00E72A13"/>
    <w:rsid w:val="00E736E0"/>
    <w:rsid w:val="00E84977"/>
    <w:rsid w:val="00E84C7B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2347"/>
    <w:rsid w:val="00EC2D55"/>
    <w:rsid w:val="00EC4826"/>
    <w:rsid w:val="00EC5833"/>
    <w:rsid w:val="00EC7643"/>
    <w:rsid w:val="00ED09F6"/>
    <w:rsid w:val="00ED113E"/>
    <w:rsid w:val="00ED32A8"/>
    <w:rsid w:val="00ED650B"/>
    <w:rsid w:val="00ED7BBD"/>
    <w:rsid w:val="00EE14AF"/>
    <w:rsid w:val="00EE253D"/>
    <w:rsid w:val="00EE3BD4"/>
    <w:rsid w:val="00EE6301"/>
    <w:rsid w:val="00F00FF3"/>
    <w:rsid w:val="00F03205"/>
    <w:rsid w:val="00F1345C"/>
    <w:rsid w:val="00F15F9F"/>
    <w:rsid w:val="00F16CA8"/>
    <w:rsid w:val="00F25FF9"/>
    <w:rsid w:val="00F30C9C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5EC"/>
    <w:rsid w:val="00F70CC3"/>
    <w:rsid w:val="00F717B2"/>
    <w:rsid w:val="00F844C8"/>
    <w:rsid w:val="00F863DC"/>
    <w:rsid w:val="00F920ED"/>
    <w:rsid w:val="00F94328"/>
    <w:rsid w:val="00F950BC"/>
    <w:rsid w:val="00FA1150"/>
    <w:rsid w:val="00FA205A"/>
    <w:rsid w:val="00FA336B"/>
    <w:rsid w:val="00FA43C7"/>
    <w:rsid w:val="00FB7B4F"/>
    <w:rsid w:val="00FC0FE6"/>
    <w:rsid w:val="00FC39B2"/>
    <w:rsid w:val="00FD3D0B"/>
    <w:rsid w:val="00FD41C6"/>
    <w:rsid w:val="00FF0018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2">
    <w:name w:val="Hyperlink"/>
    <w:rsid w:val="00A94D21"/>
    <w:rPr>
      <w:color w:val="0000FF"/>
      <w:u w:val="single"/>
    </w:rPr>
  </w:style>
  <w:style w:type="paragraph" w:customStyle="1" w:styleId="ConsPlusTitle">
    <w:name w:val="ConsPlusTitle"/>
    <w:qFormat/>
    <w:rsid w:val="007F69D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2">
    <w:name w:val="Название объекта2"/>
    <w:basedOn w:val="a"/>
    <w:qFormat/>
    <w:rsid w:val="00683AD7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2">
    <w:name w:val="Hyperlink"/>
    <w:rsid w:val="00A94D21"/>
    <w:rPr>
      <w:color w:val="0000FF"/>
      <w:u w:val="single"/>
    </w:rPr>
  </w:style>
  <w:style w:type="paragraph" w:customStyle="1" w:styleId="ConsPlusTitle">
    <w:name w:val="ConsPlusTitle"/>
    <w:qFormat/>
    <w:rsid w:val="007F69D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2">
    <w:name w:val="Название объекта2"/>
    <w:basedOn w:val="a"/>
    <w:qFormat/>
    <w:rsid w:val="00683AD7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50EEDB79E8DDCA37C00542AF8BFC899BD63C5A2155D7C610481474BEE673CE749BA28BBAD29CE2D1300CX3s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50EEDB79E8DDCA37C00542AF8BFC899BD63C5A2155D7C610481474BEE673CE749BA28BBAD29CE2D13103X3s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50EEDB79E8DDCA37C00542AF8BFC899BD63C5A2155D7C610481474BEE673CE749BA28BBAD29CE2D1320FX3s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A4B3-09CC-4FC5-8E05-924DECAE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seryak</cp:lastModifiedBy>
  <cp:revision>2</cp:revision>
  <cp:lastPrinted>2025-03-18T11:52:00Z</cp:lastPrinted>
  <dcterms:created xsi:type="dcterms:W3CDTF">2025-03-18T11:53:00Z</dcterms:created>
  <dcterms:modified xsi:type="dcterms:W3CDTF">2025-03-18T11:53:00Z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