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41" w:rsidRDefault="00B4208B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Responsible persons for attracting investments and working with investors</w:t>
      </w:r>
    </w:p>
    <w:p w:rsidR="00264A41" w:rsidRDefault="00B4208B">
      <w:pPr>
        <w:spacing w:after="0" w:line="240" w:lineRule="auto"/>
        <w:jc w:val="center"/>
        <w:rPr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Petrovsky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municipal</w:t>
      </w:r>
      <w:r>
        <w:rPr>
          <w:rFonts w:ascii="Times New Roman" w:hAnsi="Times New Roman"/>
          <w:sz w:val="28"/>
          <w:szCs w:val="28"/>
          <w:lang w:val="en-US"/>
        </w:rPr>
        <w:t xml:space="preserve"> district of the Stavropol Territory</w:t>
      </w:r>
    </w:p>
    <w:p w:rsidR="00264A41" w:rsidRDefault="00264A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091"/>
        <w:gridCol w:w="3451"/>
        <w:gridCol w:w="2357"/>
        <w:gridCol w:w="3245"/>
      </w:tblGrid>
      <w:tr w:rsidR="00264A41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41" w:rsidRDefault="00B4208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position of person in charge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41" w:rsidRDefault="00B4208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full name of responsible person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41" w:rsidRDefault="00B4208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contactnumber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41" w:rsidRDefault="00B420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cabinet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264A41" w:rsidRDefault="00B420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mailaddress</w:t>
            </w:r>
            <w:proofErr w:type="spellEnd"/>
          </w:p>
        </w:tc>
      </w:tr>
      <w:tr w:rsidR="00264A41" w:rsidRPr="00903564">
        <w:trPr>
          <w:trHeight w:val="6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pStyle w:val="10"/>
              <w:jc w:val="both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The head of the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Petrovsky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municipal district of the Stavropol Territory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Konkina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NataliaViktorovna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4-11-95</w:t>
            </w:r>
          </w:p>
          <w:p w:rsidR="00264A41" w:rsidRDefault="00264A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2  floor, reception</w:t>
            </w:r>
          </w:p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adm@petrgosk.ru</w:t>
            </w:r>
          </w:p>
        </w:tc>
      </w:tr>
      <w:tr w:rsidR="00264A41" w:rsidRPr="00903564">
        <w:trPr>
          <w:trHeight w:val="6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Pr="00903564" w:rsidRDefault="00903564">
            <w:pPr>
              <w:pStyle w:val="10"/>
              <w:jc w:val="both"/>
              <w:rPr>
                <w:sz w:val="28"/>
                <w:szCs w:val="28"/>
                <w:lang w:val="en-US"/>
              </w:rPr>
            </w:pPr>
            <w:r w:rsidRPr="00903564">
              <w:rPr>
                <w:color w:val="000000"/>
                <w:sz w:val="28"/>
                <w:szCs w:val="28"/>
                <w:lang w:val="en-US"/>
              </w:rPr>
              <w:t xml:space="preserve">First Deputy Head of Administration of </w:t>
            </w:r>
            <w:proofErr w:type="spellStart"/>
            <w:r w:rsidRPr="00903564">
              <w:rPr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903564">
              <w:rPr>
                <w:color w:val="000000"/>
                <w:sz w:val="28"/>
                <w:szCs w:val="28"/>
                <w:lang w:val="en-US"/>
              </w:rPr>
              <w:t xml:space="preserve"> municipal district of Stavropol Territory</w:t>
            </w:r>
            <w:bookmarkStart w:id="0" w:name="_GoBack"/>
            <w:bookmarkEnd w:id="0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Sergeeva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Elena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Ivanovna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4-31-75</w:t>
            </w:r>
          </w:p>
          <w:p w:rsidR="00264A41" w:rsidRDefault="00B4208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add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7703</w:t>
            </w:r>
          </w:p>
          <w:p w:rsidR="00264A41" w:rsidRDefault="00264A41">
            <w:pPr>
              <w:spacing w:after="0" w:line="240" w:lineRule="auto"/>
              <w:jc w:val="both"/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1st floor, </w:t>
            </w:r>
          </w:p>
          <w:p w:rsidR="00264A41" w:rsidRDefault="00B42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office No. 105 adm@petrgosk.ru</w:t>
            </w:r>
          </w:p>
        </w:tc>
      </w:tr>
      <w:tr w:rsidR="00264A41" w:rsidRPr="0090356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Pr="003B55BC" w:rsidRDefault="003B55BC">
            <w:pPr>
              <w:pStyle w:val="10"/>
              <w:jc w:val="both"/>
              <w:rPr>
                <w:sz w:val="28"/>
                <w:szCs w:val="28"/>
                <w:lang w:val="en-US"/>
              </w:rPr>
            </w:pPr>
            <w:r w:rsidRPr="003B55BC">
              <w:rPr>
                <w:color w:val="000000"/>
                <w:sz w:val="28"/>
                <w:szCs w:val="28"/>
                <w:lang w:val="en-US"/>
              </w:rPr>
              <w:t xml:space="preserve">Deputy Head of the Administration of </w:t>
            </w:r>
            <w:proofErr w:type="spellStart"/>
            <w:r w:rsidRPr="003B55BC">
              <w:rPr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3B55BC">
              <w:rPr>
                <w:color w:val="000000"/>
                <w:sz w:val="28"/>
                <w:szCs w:val="28"/>
                <w:lang w:val="en-US"/>
              </w:rPr>
              <w:t xml:space="preserve"> Municipal District of Stavropol Territory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Pr="003B55BC" w:rsidRDefault="003B5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</w:rPr>
              <w:t>Petrich</w:t>
            </w:r>
            <w:proofErr w:type="spellEnd"/>
            <w:r w:rsidRPr="003B5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</w:rPr>
              <w:t>Yuri</w:t>
            </w:r>
            <w:proofErr w:type="spellEnd"/>
            <w:r w:rsidRPr="003B5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</w:rPr>
              <w:t>Viktorovich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Pr="003B55BC" w:rsidRDefault="003B55BC" w:rsidP="003B55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8(86547) 4-02-82 ext. 7701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BC" w:rsidRPr="003B55BC" w:rsidRDefault="003B5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2nd floor, </w:t>
            </w:r>
          </w:p>
          <w:p w:rsidR="003B55BC" w:rsidRPr="003B55BC" w:rsidRDefault="003B5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office No. 217</w:t>
            </w:r>
          </w:p>
          <w:p w:rsidR="00264A41" w:rsidRPr="003B55BC" w:rsidRDefault="003B55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adm@petrgosk.ru</w:t>
            </w:r>
          </w:p>
        </w:tc>
      </w:tr>
      <w:tr w:rsidR="003B55BC" w:rsidRPr="0090356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BC" w:rsidRPr="003B55BC" w:rsidRDefault="003B55BC" w:rsidP="003B55B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Acting Deputy Head of the Administration of </w:t>
            </w: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municipal district of Stavropol Territory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BC" w:rsidRPr="003B55BC" w:rsidRDefault="003B55B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Teslenko</w:t>
            </w:r>
            <w:proofErr w:type="spellEnd"/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Gennady </w:t>
            </w: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Aleksandrovich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BC" w:rsidRPr="003B55BC" w:rsidRDefault="003B55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en-US" w:eastAsia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(86547) 4-11-95 ext. 7702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BC" w:rsidRPr="003B55BC" w:rsidRDefault="003B5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2nd floor,</w:t>
            </w:r>
          </w:p>
          <w:p w:rsidR="003B55BC" w:rsidRPr="003B55BC" w:rsidRDefault="003B55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reception adm@petrgosk.ru</w:t>
            </w:r>
          </w:p>
        </w:tc>
      </w:tr>
      <w:tr w:rsidR="00264A41" w:rsidRPr="0090356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Head of the Department of Territorial Planning and Land Management of the administration of the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Petrovsky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municipal district of the Stavropol Territory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Rusanova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Galina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Petrovna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8(86547)4-05-42</w:t>
            </w:r>
          </w:p>
          <w:p w:rsidR="00264A41" w:rsidRDefault="00B4208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add.7725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Pr="000F71A8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3  floor,</w:t>
            </w:r>
          </w:p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room №  317, 318</w:t>
            </w:r>
          </w:p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ptizu@petrgosk.ru</w:t>
            </w:r>
          </w:p>
        </w:tc>
      </w:tr>
      <w:tr w:rsidR="00264A41" w:rsidRPr="00903564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Head of the Strategic Planning and Investment Department of the administration of the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Petrovsky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municipal district of the Stavropol Territory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Kirilenko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LarisaVasilyevna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4-05-36</w:t>
            </w:r>
          </w:p>
          <w:p w:rsidR="00264A41" w:rsidRDefault="00B4208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add.7747</w:t>
            </w:r>
          </w:p>
          <w:p w:rsidR="00264A41" w:rsidRDefault="00264A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5 floor,</w:t>
            </w:r>
          </w:p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room №  510, 506</w:t>
            </w:r>
          </w:p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econ@petrgosk.ru</w:t>
            </w:r>
          </w:p>
        </w:tc>
      </w:tr>
    </w:tbl>
    <w:p w:rsidR="00B4208B" w:rsidRPr="000F71A8" w:rsidRDefault="00B4208B">
      <w:pPr>
        <w:rPr>
          <w:lang w:val="en-US"/>
        </w:rPr>
      </w:pPr>
    </w:p>
    <w:sectPr w:rsidR="00B4208B" w:rsidRPr="000F71A8">
      <w:pgSz w:w="16838" w:h="11906" w:orient="landscape"/>
      <w:pgMar w:top="709" w:right="1134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41"/>
    <w:rsid w:val="000F71A8"/>
    <w:rsid w:val="00264A41"/>
    <w:rsid w:val="003B55BC"/>
    <w:rsid w:val="00903564"/>
    <w:rsid w:val="00B40DB2"/>
    <w:rsid w:val="00B4208B"/>
    <w:rsid w:val="00D7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1B9FC-4635-480E-A820-82A05416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Редькина Ирина Александровна</cp:lastModifiedBy>
  <cp:revision>4</cp:revision>
  <dcterms:created xsi:type="dcterms:W3CDTF">2024-10-23T13:52:00Z</dcterms:created>
  <dcterms:modified xsi:type="dcterms:W3CDTF">2025-04-10T05:03:00Z</dcterms:modified>
  <cp:version>1048576</cp:version>
</cp:coreProperties>
</file>