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3307" w:rsidRDefault="00787B06">
      <w:pPr>
        <w:pStyle w:val="aa"/>
        <w:rPr>
          <w:szCs w:val="32"/>
        </w:rPr>
      </w:pPr>
      <w:r>
        <w:rPr>
          <w:szCs w:val="32"/>
        </w:rPr>
        <w:t>Р А С П О Р Я Ж Е Н И Е</w:t>
      </w:r>
    </w:p>
    <w:p w:rsidR="006D3307" w:rsidRDefault="006D3307">
      <w:pPr>
        <w:pStyle w:val="ConsTitle"/>
        <w:widowControl/>
        <w:spacing w:line="240" w:lineRule="exact"/>
        <w:ind w:right="0"/>
        <w:jc w:val="center"/>
        <w:rPr>
          <w:rFonts w:ascii="Times New Roman" w:hAnsi="Times New Roman" w:cs="Times New Roman"/>
          <w:b w:val="0"/>
          <w:bCs w:val="0"/>
          <w:sz w:val="28"/>
          <w:szCs w:val="28"/>
        </w:rPr>
      </w:pPr>
    </w:p>
    <w:p w:rsidR="006D3307" w:rsidRDefault="00787B06">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АДМИНИСТРАЦИИ ПЕТРОВСКОГО МУНИЦИПАЛЬНОГО ОКРУГА</w:t>
      </w:r>
    </w:p>
    <w:p w:rsidR="006D3307" w:rsidRDefault="00787B06">
      <w:pPr>
        <w:pStyle w:val="ConsTitle"/>
        <w:widowControl/>
        <w:spacing w:line="240" w:lineRule="exact"/>
        <w:ind w:right="0" w:firstLine="0"/>
        <w:jc w:val="center"/>
        <w:rPr>
          <w:rFonts w:ascii="Times New Roman" w:hAnsi="Times New Roman" w:cs="Times New Roman"/>
          <w:b w:val="0"/>
          <w:sz w:val="24"/>
          <w:szCs w:val="24"/>
        </w:rPr>
      </w:pPr>
      <w:r>
        <w:rPr>
          <w:rFonts w:ascii="Times New Roman" w:hAnsi="Times New Roman" w:cs="Times New Roman"/>
          <w:b w:val="0"/>
          <w:sz w:val="24"/>
          <w:szCs w:val="24"/>
        </w:rPr>
        <w:t>СТАВРОПОЛЬСКОГО КРАЯ</w:t>
      </w:r>
    </w:p>
    <w:p w:rsidR="006D3307" w:rsidRDefault="006D3307">
      <w:pPr>
        <w:pStyle w:val="ConsTitle"/>
        <w:widowControl/>
        <w:ind w:right="0"/>
        <w:jc w:val="center"/>
        <w:rPr>
          <w:rFonts w:ascii="Times New Roman" w:hAnsi="Times New Roman" w:cs="Times New Roman"/>
          <w:b w:val="0"/>
          <w:bCs w:val="0"/>
          <w:sz w:val="24"/>
          <w:szCs w:val="24"/>
        </w:rPr>
      </w:pPr>
    </w:p>
    <w:tbl>
      <w:tblPr>
        <w:tblW w:w="9356" w:type="dxa"/>
        <w:tblInd w:w="216" w:type="dxa"/>
        <w:tblLayout w:type="fixed"/>
        <w:tblLook w:val="04A0" w:firstRow="1" w:lastRow="0" w:firstColumn="1" w:lastColumn="0" w:noHBand="0" w:noVBand="1"/>
      </w:tblPr>
      <w:tblGrid>
        <w:gridCol w:w="3063"/>
        <w:gridCol w:w="3169"/>
        <w:gridCol w:w="3124"/>
      </w:tblGrid>
      <w:tr w:rsidR="006D3307">
        <w:tc>
          <w:tcPr>
            <w:tcW w:w="3063" w:type="dxa"/>
          </w:tcPr>
          <w:p w:rsidR="006D3307" w:rsidRDefault="00AE6EDE">
            <w:pPr>
              <w:pStyle w:val="aa"/>
              <w:ind w:left="-108"/>
              <w:jc w:val="both"/>
              <w:rPr>
                <w:b w:val="0"/>
                <w:sz w:val="24"/>
              </w:rPr>
            </w:pPr>
            <w:r>
              <w:rPr>
                <w:b w:val="0"/>
                <w:sz w:val="24"/>
              </w:rPr>
              <w:t>29 января 2025 г.</w:t>
            </w:r>
          </w:p>
        </w:tc>
        <w:tc>
          <w:tcPr>
            <w:tcW w:w="3169" w:type="dxa"/>
          </w:tcPr>
          <w:p w:rsidR="006D3307" w:rsidRDefault="00787B06">
            <w:pPr>
              <w:ind w:firstLine="0"/>
              <w:jc w:val="center"/>
              <w:rPr>
                <w:b/>
                <w:sz w:val="24"/>
                <w:szCs w:val="24"/>
              </w:rPr>
            </w:pPr>
            <w:r>
              <w:rPr>
                <w:sz w:val="24"/>
                <w:szCs w:val="24"/>
              </w:rPr>
              <w:t>г. Светлоград</w:t>
            </w:r>
          </w:p>
        </w:tc>
        <w:tc>
          <w:tcPr>
            <w:tcW w:w="3124" w:type="dxa"/>
          </w:tcPr>
          <w:p w:rsidR="006D3307" w:rsidRDefault="00AE6EDE" w:rsidP="00AE6EDE">
            <w:pPr>
              <w:pStyle w:val="aa"/>
              <w:jc w:val="right"/>
              <w:rPr>
                <w:b w:val="0"/>
                <w:sz w:val="24"/>
              </w:rPr>
            </w:pPr>
            <w:r>
              <w:rPr>
                <w:b w:val="0"/>
                <w:sz w:val="24"/>
              </w:rPr>
              <w:t>№ 28-р</w:t>
            </w:r>
          </w:p>
        </w:tc>
      </w:tr>
    </w:tbl>
    <w:p w:rsidR="006D3307" w:rsidRDefault="006D3307">
      <w:pPr>
        <w:pStyle w:val="ConsTitle"/>
        <w:widowControl/>
        <w:ind w:right="0"/>
        <w:jc w:val="center"/>
        <w:rPr>
          <w:rFonts w:ascii="Times New Roman" w:hAnsi="Times New Roman" w:cs="Times New Roman"/>
          <w:b w:val="0"/>
          <w:bCs w:val="0"/>
          <w:sz w:val="24"/>
          <w:szCs w:val="24"/>
        </w:rPr>
      </w:pPr>
    </w:p>
    <w:p w:rsidR="006D3307" w:rsidRDefault="00787B06">
      <w:pPr>
        <w:pStyle w:val="ConsTitle"/>
        <w:widowControl/>
        <w:spacing w:line="240" w:lineRule="exact"/>
        <w:ind w:right="0" w:firstLine="0"/>
        <w:rPr>
          <w:rFonts w:ascii="Times New Roman" w:hAnsi="Times New Roman" w:cs="Times New Roman"/>
          <w:b w:val="0"/>
          <w:sz w:val="28"/>
          <w:szCs w:val="28"/>
        </w:rPr>
      </w:pPr>
      <w:r>
        <w:rPr>
          <w:rFonts w:ascii="Times New Roman" w:hAnsi="Times New Roman" w:cs="Times New Roman"/>
          <w:b w:val="0"/>
          <w:sz w:val="28"/>
          <w:szCs w:val="28"/>
        </w:rPr>
        <w:t>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pStyle w:val="ConsPlusTitle"/>
        <w:widowControl/>
        <w:ind w:firstLine="0"/>
        <w:rPr>
          <w:rFonts w:ascii="Times New Roman" w:hAnsi="Times New Roman" w:cs="Times New Roman"/>
          <w:b w:val="0"/>
          <w:sz w:val="28"/>
          <w:szCs w:val="28"/>
        </w:rPr>
      </w:pPr>
    </w:p>
    <w:p w:rsidR="006D3307" w:rsidRDefault="006D3307">
      <w:pPr>
        <w:pStyle w:val="ConsPlusTitle"/>
        <w:widowControl/>
        <w:ind w:firstLine="0"/>
        <w:rPr>
          <w:rFonts w:ascii="Times New Roman" w:hAnsi="Times New Roman" w:cs="Times New Roman"/>
          <w:b w:val="0"/>
          <w:sz w:val="28"/>
          <w:szCs w:val="28"/>
        </w:rPr>
      </w:pPr>
    </w:p>
    <w:p w:rsidR="006D3307" w:rsidRDefault="00787B06">
      <w:pPr>
        <w:pStyle w:val="ConsPlusNormal0"/>
        <w:widowControl/>
        <w:tabs>
          <w:tab w:val="left" w:pos="600"/>
        </w:tabs>
        <w:ind w:firstLine="709"/>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Положением о порядке и условиях размещения нестационарных торговых объектов на территории Петровского 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(в редакции от 01 октября 2024 г. № 1768), учитывая протокол рассмотрения заявок на участие в открытом аукционе на право заключения договора на размещение нестационарного торгового объекта на территории Петровского муниципального округа Ставропольского края от 10 января 2025 года</w:t>
      </w:r>
    </w:p>
    <w:p w:rsidR="006D3307" w:rsidRDefault="006D3307">
      <w:pPr>
        <w:pStyle w:val="ConsPlusNormal0"/>
        <w:widowControl/>
        <w:tabs>
          <w:tab w:val="left" w:pos="600"/>
        </w:tabs>
        <w:ind w:firstLine="709"/>
        <w:rPr>
          <w:rFonts w:ascii="Times New Roman" w:hAnsi="Times New Roman" w:cs="Times New Roman"/>
          <w:sz w:val="28"/>
          <w:szCs w:val="28"/>
        </w:rPr>
      </w:pPr>
    </w:p>
    <w:p w:rsidR="006D3307" w:rsidRDefault="006D3307">
      <w:pPr>
        <w:pStyle w:val="ConsPlusNormal0"/>
        <w:widowControl/>
        <w:tabs>
          <w:tab w:val="left" w:pos="600"/>
        </w:tabs>
        <w:ind w:firstLine="709"/>
        <w:rPr>
          <w:rFonts w:ascii="Times New Roman" w:hAnsi="Times New Roman" w:cs="Times New Roman"/>
          <w:sz w:val="28"/>
          <w:szCs w:val="28"/>
        </w:rPr>
      </w:pPr>
    </w:p>
    <w:p w:rsidR="006D3307" w:rsidRDefault="00787B06">
      <w:pPr>
        <w:ind w:firstLine="708"/>
      </w:pPr>
      <w:r>
        <w:t>1. Провести 14 марта 2025 года повторно аукцион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w:t>
      </w:r>
    </w:p>
    <w:p w:rsidR="006D3307" w:rsidRDefault="00787B06">
      <w:pPr>
        <w:ind w:firstLine="708"/>
      </w:pPr>
      <w:r>
        <w:t>Аукцион является открытым по форме подачи предложений о цене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787B06">
      <w:pPr>
        <w:ind w:firstLine="708"/>
      </w:pPr>
      <w:r>
        <w:t>Срок заключения договора на размещение нестационарного торгового объекта (объекта по предоставлению услуг): 5 лет.</w:t>
      </w:r>
    </w:p>
    <w:p w:rsidR="006D3307" w:rsidRDefault="006D3307">
      <w:pPr>
        <w:pStyle w:val="ConsPlusNormal0"/>
        <w:widowControl/>
        <w:ind w:firstLine="709"/>
        <w:rPr>
          <w:rFonts w:ascii="Times New Roman" w:hAnsi="Times New Roman"/>
          <w:sz w:val="28"/>
          <w:szCs w:val="28"/>
        </w:rPr>
      </w:pP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2. Предметом аукциона является:</w:t>
      </w: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lastRenderedPageBreak/>
        <w:t xml:space="preserve">Лот – торговый павильон, адрес места расположения: </w:t>
      </w:r>
      <w:r>
        <w:rPr>
          <w:rFonts w:ascii="Times New Roman" w:hAnsi="Times New Roman" w:cs="Times New Roman"/>
          <w:sz w:val="28"/>
          <w:szCs w:val="28"/>
        </w:rPr>
        <w:t>Российская Федерация, Ставропольский край, Петровский муниципальный округ,           г. Светлоград, в районе пл. Выставочная, 31 б, смешанная группа</w:t>
      </w:r>
      <w:r>
        <w:rPr>
          <w:rFonts w:ascii="Times New Roman" w:hAnsi="Times New Roman"/>
          <w:sz w:val="28"/>
          <w:szCs w:val="28"/>
        </w:rPr>
        <w:t xml:space="preserve"> товаров,       1 место, площадь размещения 18 кв.м (№ 1.63 Схемы, далее лот).</w:t>
      </w:r>
    </w:p>
    <w:p w:rsidR="006D3307" w:rsidRDefault="00787B06">
      <w:pPr>
        <w:pStyle w:val="ConsPlusNormal0"/>
        <w:widowControl/>
        <w:tabs>
          <w:tab w:val="left" w:pos="1134"/>
        </w:tabs>
        <w:ind w:firstLine="0"/>
        <w:rPr>
          <w:rFonts w:ascii="Times New Roman" w:hAnsi="Times New Roman"/>
          <w:sz w:val="28"/>
          <w:szCs w:val="28"/>
        </w:rPr>
      </w:pPr>
      <w:r>
        <w:rPr>
          <w:rFonts w:ascii="Times New Roman" w:hAnsi="Times New Roman"/>
          <w:sz w:val="28"/>
          <w:szCs w:val="28"/>
        </w:rPr>
        <w:tab/>
      </w: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3. Считать организатором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w:t>
      </w:r>
    </w:p>
    <w:p w:rsidR="006D3307" w:rsidRDefault="006D3307">
      <w:pPr>
        <w:pStyle w:val="ConsPlusNormal0"/>
        <w:widowControl/>
        <w:tabs>
          <w:tab w:val="left" w:pos="1134"/>
        </w:tabs>
        <w:ind w:firstLine="709"/>
        <w:rPr>
          <w:rFonts w:ascii="Times New Roman" w:hAnsi="Times New Roman"/>
          <w:sz w:val="28"/>
          <w:szCs w:val="28"/>
        </w:rPr>
      </w:pP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4. Проведение аукциона поручить комиссии по подготовке и проведению аукциона на право заключения договора на размещение нестационарных торговых объектов, утвержденной постановлением администрации Петровского муниципального округа Ставропольского края от 09 июля 2024 г. № 1278 (редакции от 05 ноября 2024 г. № 1933, от             24 января 2025 г. № 43).</w:t>
      </w:r>
    </w:p>
    <w:p w:rsidR="006D3307" w:rsidRDefault="006D3307">
      <w:pPr>
        <w:pStyle w:val="ConsPlusNormal0"/>
        <w:widowControl/>
        <w:tabs>
          <w:tab w:val="left" w:pos="1134"/>
        </w:tabs>
        <w:ind w:firstLine="709"/>
        <w:rPr>
          <w:rFonts w:ascii="Times New Roman" w:hAnsi="Times New Roman"/>
          <w:sz w:val="28"/>
          <w:szCs w:val="28"/>
        </w:rPr>
      </w:pP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5. Критерием выбора победителя определить размер платы по договору на размещение нестационарного торгового объекта (объекта по предоставлению услуг), предложенный участниками аукциона.</w:t>
      </w: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Победителем аукциона признается участник, предложивший наибольший размер платы по договору на размещение нестационарного торгового объекта (объекта по предоставлению услуг).</w:t>
      </w:r>
    </w:p>
    <w:p w:rsidR="006D3307" w:rsidRDefault="006D3307">
      <w:pPr>
        <w:pStyle w:val="ConsPlusNormal0"/>
        <w:widowControl/>
        <w:tabs>
          <w:tab w:val="left" w:pos="993"/>
          <w:tab w:val="left" w:pos="1134"/>
        </w:tabs>
        <w:ind w:firstLine="709"/>
        <w:rPr>
          <w:rFonts w:ascii="Times New Roman" w:hAnsi="Times New Roman"/>
          <w:sz w:val="28"/>
          <w:szCs w:val="28"/>
        </w:rPr>
      </w:pP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6. Установить начальную цену предмета аукциона в размере годовой платы, в соответствии с отчетом об определении рыночной стоимости права размещения нестационарного торгового объекта, подготовленного в соответствии с Федеральным законом от 29 июля 1998 года № 135-ФЗ «Об оценочной деятельности в Российской Федерации»:</w:t>
      </w: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47520 (Сорок семь тысяч пятьсот двадцать) рублей 00 коп.</w:t>
      </w:r>
    </w:p>
    <w:p w:rsidR="006D3307" w:rsidRDefault="006D3307">
      <w:pPr>
        <w:pStyle w:val="ConsPlusNormal0"/>
        <w:widowControl/>
        <w:tabs>
          <w:tab w:val="left" w:pos="993"/>
          <w:tab w:val="left" w:pos="1134"/>
        </w:tabs>
        <w:ind w:firstLine="709"/>
        <w:rPr>
          <w:rFonts w:ascii="Times New Roman" w:hAnsi="Times New Roman"/>
          <w:sz w:val="28"/>
          <w:szCs w:val="28"/>
        </w:rPr>
      </w:pP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7. Установить размер задатка для участия в аукционе – 50% от начальной цены. Соответственно размер задатка составит:</w:t>
      </w:r>
    </w:p>
    <w:p w:rsidR="006D3307" w:rsidRDefault="00787B06">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23760 (Двадцать три тысячи семьсот шестьдесят) рублей      00 коп.</w:t>
      </w: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Установить, что задаток вносится претендентом в качестве обеспечения обязательства по заключению договора на право размещения нестационарного торгового объекта (объекта по предоставлению услуг) в случае признания претендента победителем аукциона и засчитывается в счет платежа, причитающегося с претендента в оплату за право размещения нестационарного торгового объекта в этом же случае.</w:t>
      </w:r>
    </w:p>
    <w:p w:rsidR="006D3307" w:rsidRDefault="006D3307">
      <w:pPr>
        <w:pStyle w:val="ConsPlusNormal0"/>
        <w:widowControl/>
        <w:tabs>
          <w:tab w:val="left" w:pos="993"/>
          <w:tab w:val="left" w:pos="1134"/>
        </w:tabs>
        <w:ind w:firstLine="709"/>
        <w:rPr>
          <w:rFonts w:ascii="Times New Roman" w:hAnsi="Times New Roman"/>
          <w:sz w:val="28"/>
          <w:szCs w:val="28"/>
        </w:rPr>
      </w:pP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xml:space="preserve">8. Порядок проведения аукциона устанавливается в соответствии с Положением о порядке и условиях размещения нестационарных торговых </w:t>
      </w:r>
      <w:r>
        <w:rPr>
          <w:rFonts w:ascii="Times New Roman" w:hAnsi="Times New Roman"/>
          <w:sz w:val="28"/>
          <w:szCs w:val="28"/>
        </w:rPr>
        <w:lastRenderedPageBreak/>
        <w:t>объектов на территории Петровского муниципального округа Ставропольского края.</w:t>
      </w:r>
    </w:p>
    <w:p w:rsidR="006D3307" w:rsidRDefault="006D3307">
      <w:pPr>
        <w:pStyle w:val="ConsPlusNormal0"/>
        <w:widowControl/>
        <w:tabs>
          <w:tab w:val="left" w:pos="993"/>
          <w:tab w:val="left" w:pos="1134"/>
        </w:tabs>
        <w:ind w:firstLine="709"/>
        <w:rPr>
          <w:rFonts w:ascii="Times New Roman" w:hAnsi="Times New Roman"/>
          <w:sz w:val="28"/>
          <w:szCs w:val="28"/>
        </w:rPr>
      </w:pP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9. Установить, что для участия в аукционе заявители представляют в установленный в извещении о проведении аукциона срок следующие документы:</w:t>
      </w:r>
    </w:p>
    <w:p w:rsidR="006D3307" w:rsidRDefault="00787B06">
      <w:pPr>
        <w:ind w:firstLine="540"/>
        <w:rPr>
          <w:rFonts w:eastAsiaTheme="minorHAnsi"/>
          <w:lang w:eastAsia="en-US"/>
        </w:rPr>
      </w:pPr>
      <w:r>
        <w:rPr>
          <w:rFonts w:eastAsiaTheme="minorHAnsi"/>
          <w:lang w:eastAsia="en-US"/>
        </w:rPr>
        <w:t>- заявку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6D3307" w:rsidRDefault="00787B06">
      <w:pPr>
        <w:ind w:firstLine="540"/>
        <w:rPr>
          <w:rFonts w:eastAsiaTheme="minorHAnsi"/>
          <w:lang w:eastAsia="en-US"/>
        </w:rPr>
      </w:pPr>
      <w:r>
        <w:rPr>
          <w:rFonts w:eastAsiaTheme="minorHAnsi"/>
          <w:lang w:eastAsia="en-US"/>
        </w:rPr>
        <w:t>- копию документа, удостоверяющего личность заявителя - индивидуального предпринимателя или его представителя, представителя юридического лица, самозанятого гражданина или его представителя;</w:t>
      </w:r>
    </w:p>
    <w:p w:rsidR="006D3307" w:rsidRDefault="00787B06">
      <w:pPr>
        <w:ind w:firstLine="540"/>
        <w:rPr>
          <w:rFonts w:eastAsiaTheme="minorHAnsi"/>
          <w:lang w:eastAsia="en-US"/>
        </w:rPr>
      </w:pPr>
      <w:r>
        <w:rPr>
          <w:rFonts w:eastAsiaTheme="minorHAnsi"/>
          <w:lang w:eastAsia="en-US"/>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6D3307" w:rsidRDefault="00787B06">
      <w:pPr>
        <w:ind w:firstLine="540"/>
        <w:rPr>
          <w:rFonts w:eastAsiaTheme="minorHAnsi"/>
          <w:lang w:eastAsia="en-US"/>
        </w:rPr>
      </w:pPr>
      <w:r>
        <w:rPr>
          <w:rFonts w:eastAsiaTheme="minorHAnsi"/>
          <w:lang w:eastAsia="en-US"/>
        </w:rPr>
        <w:t>- справку о наличии личного подсобного хозяйства у физического лица, являющегося самозанятым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Ставропольского края;</w:t>
      </w:r>
    </w:p>
    <w:p w:rsidR="006D3307" w:rsidRDefault="00787B06">
      <w:pPr>
        <w:ind w:firstLine="540"/>
        <w:rPr>
          <w:rFonts w:eastAsiaTheme="minorHAnsi"/>
          <w:lang w:eastAsia="en-US"/>
        </w:rPr>
      </w:pPr>
      <w:r>
        <w:rPr>
          <w:rFonts w:eastAsiaTheme="minorHAnsi"/>
          <w:lang w:eastAsia="en-US"/>
        </w:rP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3307" w:rsidRDefault="00787B06">
      <w:pPr>
        <w:shd w:val="clear" w:color="auto" w:fill="FFFFFF" w:themeFill="background1"/>
        <w:ind w:firstLine="540"/>
        <w:rPr>
          <w:rFonts w:eastAsiaTheme="minorHAnsi"/>
          <w:lang w:eastAsia="en-US"/>
        </w:rPr>
      </w:pPr>
      <w:r>
        <w:rPr>
          <w:rFonts w:eastAsiaTheme="minorHAnsi"/>
          <w:lang w:eastAsia="en-US"/>
        </w:rPr>
        <w:t>- документы, подтверждающие внесение задатка.</w:t>
      </w:r>
    </w:p>
    <w:p w:rsidR="006D3307" w:rsidRDefault="00787B06">
      <w:pPr>
        <w:ind w:firstLine="539"/>
      </w:pPr>
      <w:r>
        <w:t>Заявитель вправе предоставить по собственной инициативе следующие документы:</w:t>
      </w:r>
    </w:p>
    <w:p w:rsidR="006D3307" w:rsidRDefault="00787B06">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6D3307" w:rsidRDefault="00787B06">
      <w:pPr>
        <w:ind w:firstLine="539"/>
      </w:pPr>
      <w: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p>
    <w:p w:rsidR="006D3307" w:rsidRDefault="006D3307">
      <w:pPr>
        <w:tabs>
          <w:tab w:val="right" w:pos="9354"/>
        </w:tabs>
        <w:ind w:firstLine="0"/>
      </w:pPr>
    </w:p>
    <w:p w:rsidR="006D3307" w:rsidRDefault="00787B06">
      <w:pPr>
        <w:tabs>
          <w:tab w:val="right" w:pos="9354"/>
        </w:tabs>
      </w:pPr>
      <w:r>
        <w:t>10. Утвердить прилагаемое извещение 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tabs>
          <w:tab w:val="right" w:pos="9354"/>
        </w:tabs>
      </w:pPr>
    </w:p>
    <w:p w:rsidR="006D3307" w:rsidRDefault="00787B06">
      <w:pPr>
        <w:tabs>
          <w:tab w:val="right" w:pos="9354"/>
        </w:tabs>
      </w:pPr>
      <w:r>
        <w:t xml:space="preserve">11. Утвердить прилагаемую документацию об аукционе на право заключения договора на размещение нестационарного торгового объекта </w:t>
      </w:r>
      <w:r>
        <w:lastRenderedPageBreak/>
        <w:t>(объекта по предоставлению услуг) на территории Петровского муниципального округа Ставропольского края.</w:t>
      </w:r>
    </w:p>
    <w:p w:rsidR="006D3307" w:rsidRDefault="006D3307">
      <w:pPr>
        <w:tabs>
          <w:tab w:val="right" w:pos="9354"/>
        </w:tabs>
      </w:pPr>
    </w:p>
    <w:p w:rsidR="006D3307" w:rsidRDefault="00787B06">
      <w:pPr>
        <w:tabs>
          <w:tab w:val="right" w:pos="9354"/>
        </w:tabs>
      </w:pPr>
      <w:r>
        <w:t>12. Отделу развития предпринимательства, торговли и потребительского рынка администрации Петровского муниципального округа Ставропольского края:</w:t>
      </w:r>
    </w:p>
    <w:p w:rsidR="006D3307" w:rsidRDefault="00787B06">
      <w:pPr>
        <w:tabs>
          <w:tab w:val="right" w:pos="9354"/>
        </w:tabs>
      </w:pPr>
      <w:r>
        <w:t>12.1. Опубликовать извещение 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в газете «Вестник Петровского муниципального округа»;</w:t>
      </w:r>
    </w:p>
    <w:p w:rsidR="006D3307" w:rsidRDefault="00787B06">
      <w:pPr>
        <w:tabs>
          <w:tab w:val="right" w:pos="9354"/>
        </w:tabs>
      </w:pPr>
      <w:r>
        <w:t xml:space="preserve">12.2. Разместить на официальном сайте администрации Петровского муниципального округа Ставропольского края в информационно-телекоммуникационной сети «Интернет» извещение 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и информацию о результатах аукциона. </w:t>
      </w:r>
    </w:p>
    <w:p w:rsidR="006D3307" w:rsidRDefault="006D3307">
      <w:pPr>
        <w:tabs>
          <w:tab w:val="right" w:pos="9354"/>
        </w:tabs>
      </w:pPr>
    </w:p>
    <w:p w:rsidR="006D3307" w:rsidRDefault="00787B06">
      <w:pPr>
        <w:ind w:firstLine="709"/>
      </w:pPr>
      <w:r>
        <w:t xml:space="preserve">13. </w:t>
      </w:r>
      <w:r>
        <w:rPr>
          <w:color w:val="000000"/>
        </w:rPr>
        <w:t xml:space="preserve">Контроль за выполнением настоящего распоряжения возложить на первого заместителя главы администрации Петровского муниципального округа Ставропольского края Сергееву Е.И. </w:t>
      </w:r>
    </w:p>
    <w:p w:rsidR="006D3307" w:rsidRDefault="006D3307">
      <w:pPr>
        <w:ind w:firstLine="709"/>
      </w:pPr>
    </w:p>
    <w:p w:rsidR="006D3307" w:rsidRDefault="00787B06">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14. Настоящее распоряжение вступает в силу со дня его подписания.</w:t>
      </w:r>
    </w:p>
    <w:p w:rsidR="006D3307" w:rsidRDefault="006D3307">
      <w:pPr>
        <w:spacing w:line="240" w:lineRule="exact"/>
        <w:ind w:firstLine="0"/>
        <w:rPr>
          <w:rFonts w:eastAsia="Times New Roman"/>
        </w:rPr>
      </w:pPr>
    </w:p>
    <w:p w:rsidR="006D3307" w:rsidRDefault="006D3307">
      <w:pPr>
        <w:spacing w:line="240" w:lineRule="exact"/>
        <w:ind w:firstLine="0"/>
        <w:rPr>
          <w:rFonts w:eastAsia="Times New Roman"/>
        </w:rPr>
      </w:pPr>
    </w:p>
    <w:p w:rsidR="006D3307" w:rsidRDefault="00787B06">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 xml:space="preserve">Глава Петровского </w:t>
      </w:r>
    </w:p>
    <w:p w:rsidR="006D3307" w:rsidRDefault="00787B06">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муниципального округа</w:t>
      </w:r>
    </w:p>
    <w:p w:rsidR="006D3307" w:rsidRDefault="00787B06">
      <w:pPr>
        <w:pStyle w:val="ConsNonformat"/>
        <w:widowControl/>
        <w:spacing w:line="240" w:lineRule="exact"/>
        <w:ind w:right="0" w:firstLine="0"/>
        <w:rPr>
          <w:rFonts w:ascii="Times New Roman" w:hAnsi="Times New Roman" w:cs="Times New Roman"/>
          <w:sz w:val="28"/>
          <w:szCs w:val="28"/>
        </w:rPr>
      </w:pPr>
      <w:r>
        <w:rPr>
          <w:rFonts w:ascii="Times New Roman" w:hAnsi="Times New Roman" w:cs="Times New Roman"/>
          <w:sz w:val="28"/>
          <w:szCs w:val="28"/>
        </w:rPr>
        <w:t>Ставропольского края</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Н.В.Конкина</w:t>
      </w:r>
    </w:p>
    <w:p w:rsidR="006D3307" w:rsidRDefault="006D3307">
      <w:pPr>
        <w:shd w:val="clear" w:color="auto" w:fill="FFFFFF"/>
        <w:spacing w:line="240" w:lineRule="exact"/>
        <w:ind w:firstLine="0"/>
      </w:pPr>
    </w:p>
    <w:p w:rsidR="006D3307" w:rsidRDefault="006D3307">
      <w:pPr>
        <w:shd w:val="clear" w:color="auto" w:fill="FFFFFF"/>
        <w:spacing w:line="240" w:lineRule="exact"/>
        <w:ind w:firstLine="0"/>
      </w:pPr>
    </w:p>
    <w:p w:rsidR="006D3307" w:rsidRDefault="006D3307">
      <w:pPr>
        <w:shd w:val="clear" w:color="auto" w:fill="FFFFFF"/>
        <w:spacing w:line="240" w:lineRule="exact"/>
        <w:ind w:firstLine="0"/>
      </w:pPr>
    </w:p>
    <w:p w:rsidR="006D3307" w:rsidRPr="00AE6EDE" w:rsidRDefault="00787B06">
      <w:pPr>
        <w:shd w:val="clear" w:color="auto" w:fill="FFFFFF"/>
        <w:spacing w:before="5" w:line="240" w:lineRule="exact"/>
        <w:ind w:firstLine="0"/>
        <w:rPr>
          <w:color w:val="FFFFFF" w:themeColor="background1"/>
        </w:rPr>
      </w:pPr>
      <w:bookmarkStart w:id="0" w:name="_GoBack_Копия_1"/>
      <w:bookmarkEnd w:id="0"/>
      <w:r w:rsidRPr="00AE6EDE">
        <w:rPr>
          <w:color w:val="FFFFFF" w:themeColor="background1"/>
        </w:rPr>
        <w:t>Проект распоряжения вносит первый заместитель главы администрации Петровского муниципального округа Ставропольского края</w:t>
      </w:r>
    </w:p>
    <w:p w:rsidR="006D3307" w:rsidRPr="00AE6EDE" w:rsidRDefault="00787B06">
      <w:pPr>
        <w:shd w:val="clear" w:color="auto" w:fill="FFFFFF"/>
        <w:spacing w:line="240" w:lineRule="exact"/>
        <w:ind w:right="-2"/>
        <w:rPr>
          <w:color w:val="FFFFFF" w:themeColor="background1"/>
        </w:rPr>
      </w:pPr>
      <w:r w:rsidRPr="00AE6EDE">
        <w:rPr>
          <w:color w:val="FFFFFF" w:themeColor="background1"/>
        </w:rPr>
        <w:t xml:space="preserve">                                                                                                   E.И.Сергеева</w:t>
      </w:r>
    </w:p>
    <w:p w:rsidR="006D3307" w:rsidRPr="00AE6EDE" w:rsidRDefault="006D3307">
      <w:pPr>
        <w:shd w:val="clear" w:color="auto" w:fill="FFFFFF"/>
        <w:spacing w:line="240" w:lineRule="exact"/>
        <w:ind w:firstLine="0"/>
        <w:rPr>
          <w:color w:val="FFFFFF" w:themeColor="background1"/>
        </w:rPr>
      </w:pPr>
    </w:p>
    <w:p w:rsidR="006D3307" w:rsidRPr="00AE6EDE" w:rsidRDefault="006D3307">
      <w:pPr>
        <w:shd w:val="clear" w:color="auto" w:fill="FFFFFF"/>
        <w:spacing w:line="240" w:lineRule="exact"/>
        <w:ind w:firstLine="0"/>
        <w:rPr>
          <w:color w:val="FFFFFF" w:themeColor="background1"/>
        </w:rPr>
      </w:pPr>
    </w:p>
    <w:p w:rsidR="006D3307" w:rsidRPr="00AE6EDE" w:rsidRDefault="00787B06">
      <w:pPr>
        <w:pStyle w:val="-1"/>
        <w:spacing w:line="240" w:lineRule="exact"/>
        <w:ind w:firstLine="0"/>
        <w:rPr>
          <w:color w:val="FFFFFF" w:themeColor="background1"/>
          <w:szCs w:val="28"/>
        </w:rPr>
      </w:pPr>
      <w:r w:rsidRPr="00AE6EDE">
        <w:rPr>
          <w:color w:val="FFFFFF" w:themeColor="background1"/>
          <w:szCs w:val="28"/>
        </w:rPr>
        <w:t>Визируют:</w:t>
      </w:r>
    </w:p>
    <w:p w:rsidR="006D3307" w:rsidRPr="00AE6EDE" w:rsidRDefault="006D3307">
      <w:pPr>
        <w:shd w:val="clear" w:color="auto" w:fill="FFFFFF"/>
        <w:spacing w:line="240" w:lineRule="exact"/>
        <w:ind w:firstLine="0"/>
        <w:rPr>
          <w:color w:val="FFFFFF" w:themeColor="background1"/>
        </w:rPr>
      </w:pPr>
    </w:p>
    <w:p w:rsidR="006D3307" w:rsidRPr="00AE6EDE" w:rsidRDefault="006D3307">
      <w:pPr>
        <w:shd w:val="clear" w:color="auto" w:fill="FFFFFF"/>
        <w:spacing w:line="240" w:lineRule="exact"/>
        <w:ind w:firstLine="0"/>
        <w:rPr>
          <w:color w:val="FFFFFF" w:themeColor="background1"/>
        </w:rPr>
      </w:pPr>
    </w:p>
    <w:p w:rsidR="006D3307" w:rsidRPr="00AE6EDE" w:rsidRDefault="00787B06">
      <w:pPr>
        <w:shd w:val="clear" w:color="auto" w:fill="FFFFFF"/>
        <w:spacing w:before="5" w:line="240" w:lineRule="exact"/>
        <w:ind w:firstLine="0"/>
        <w:rPr>
          <w:color w:val="FFFFFF" w:themeColor="background1"/>
        </w:rPr>
      </w:pPr>
      <w:r w:rsidRPr="00AE6EDE">
        <w:rPr>
          <w:color w:val="FFFFFF" w:themeColor="background1"/>
        </w:rPr>
        <w:t xml:space="preserve">Исполняющий обязанности </w:t>
      </w:r>
    </w:p>
    <w:p w:rsidR="006D3307" w:rsidRPr="00AE6EDE" w:rsidRDefault="00787B06">
      <w:pPr>
        <w:shd w:val="clear" w:color="auto" w:fill="FFFFFF"/>
        <w:spacing w:before="5" w:line="240" w:lineRule="exact"/>
        <w:ind w:firstLine="0"/>
        <w:rPr>
          <w:color w:val="FFFFFF" w:themeColor="background1"/>
        </w:rPr>
      </w:pPr>
      <w:r w:rsidRPr="00AE6EDE">
        <w:rPr>
          <w:color w:val="FFFFFF" w:themeColor="background1"/>
        </w:rPr>
        <w:t>заместителя главы администрации</w:t>
      </w:r>
    </w:p>
    <w:p w:rsidR="006D3307" w:rsidRPr="00AE6EDE" w:rsidRDefault="00787B06">
      <w:pPr>
        <w:shd w:val="clear" w:color="auto" w:fill="FFFFFF"/>
        <w:spacing w:before="5" w:line="240" w:lineRule="exact"/>
        <w:ind w:firstLine="0"/>
        <w:rPr>
          <w:color w:val="FFFFFF" w:themeColor="background1"/>
        </w:rPr>
      </w:pPr>
      <w:r w:rsidRPr="00AE6EDE">
        <w:rPr>
          <w:color w:val="FFFFFF" w:themeColor="background1"/>
        </w:rPr>
        <w:t xml:space="preserve">Петровского муниципального округа </w:t>
      </w:r>
    </w:p>
    <w:p w:rsidR="006D3307" w:rsidRPr="00AE6EDE" w:rsidRDefault="00787B06">
      <w:pPr>
        <w:shd w:val="clear" w:color="auto" w:fill="FFFFFF"/>
        <w:spacing w:before="5" w:line="240" w:lineRule="exact"/>
        <w:ind w:firstLine="0"/>
        <w:rPr>
          <w:color w:val="FFFFFF" w:themeColor="background1"/>
        </w:rPr>
      </w:pPr>
      <w:r w:rsidRPr="00AE6EDE">
        <w:rPr>
          <w:color w:val="FFFFFF" w:themeColor="background1"/>
        </w:rPr>
        <w:t>Ставропольского края                                                                        Г.А.Тесленко</w:t>
      </w:r>
    </w:p>
    <w:p w:rsidR="006D3307" w:rsidRPr="00AE6EDE" w:rsidRDefault="006D3307">
      <w:pPr>
        <w:shd w:val="clear" w:color="auto" w:fill="FFFFFF"/>
        <w:spacing w:line="240" w:lineRule="exact"/>
        <w:ind w:firstLine="0"/>
        <w:rPr>
          <w:color w:val="FFFFFF" w:themeColor="background1"/>
        </w:rPr>
      </w:pPr>
    </w:p>
    <w:p w:rsidR="006D3307" w:rsidRPr="00AE6EDE" w:rsidRDefault="006D3307">
      <w:pPr>
        <w:shd w:val="clear" w:color="auto" w:fill="FFFFFF"/>
        <w:spacing w:line="240" w:lineRule="exact"/>
        <w:ind w:firstLine="0"/>
        <w:rPr>
          <w:color w:val="FFFFFF" w:themeColor="background1"/>
        </w:rPr>
      </w:pPr>
    </w:p>
    <w:p w:rsidR="006D3307" w:rsidRPr="00AE6EDE" w:rsidRDefault="00787B06">
      <w:pPr>
        <w:tabs>
          <w:tab w:val="left" w:pos="0"/>
        </w:tabs>
        <w:spacing w:line="240" w:lineRule="exact"/>
        <w:ind w:firstLine="0"/>
        <w:rPr>
          <w:color w:val="FFFFFF" w:themeColor="background1"/>
        </w:rPr>
      </w:pPr>
      <w:r w:rsidRPr="00AE6EDE">
        <w:rPr>
          <w:color w:val="FFFFFF" w:themeColor="background1"/>
        </w:rPr>
        <w:t xml:space="preserve">Начальник отдела имущественных </w:t>
      </w:r>
    </w:p>
    <w:p w:rsidR="006D3307" w:rsidRPr="00AE6EDE" w:rsidRDefault="00787B06">
      <w:pPr>
        <w:tabs>
          <w:tab w:val="left" w:pos="0"/>
        </w:tabs>
        <w:spacing w:line="240" w:lineRule="exact"/>
        <w:ind w:firstLine="0"/>
        <w:rPr>
          <w:color w:val="FFFFFF" w:themeColor="background1"/>
        </w:rPr>
      </w:pPr>
      <w:r w:rsidRPr="00AE6EDE">
        <w:rPr>
          <w:color w:val="FFFFFF" w:themeColor="background1"/>
        </w:rPr>
        <w:t>и земельных отношений администрации</w:t>
      </w:r>
    </w:p>
    <w:p w:rsidR="006D3307" w:rsidRPr="00AE6EDE" w:rsidRDefault="00787B06">
      <w:pPr>
        <w:tabs>
          <w:tab w:val="left" w:pos="0"/>
        </w:tabs>
        <w:spacing w:line="240" w:lineRule="exact"/>
        <w:ind w:firstLine="0"/>
        <w:rPr>
          <w:color w:val="FFFFFF" w:themeColor="background1"/>
        </w:rPr>
      </w:pPr>
      <w:r w:rsidRPr="00AE6EDE">
        <w:rPr>
          <w:color w:val="FFFFFF" w:themeColor="background1"/>
        </w:rPr>
        <w:t xml:space="preserve">Петровского муниципального округа </w:t>
      </w:r>
    </w:p>
    <w:p w:rsidR="006D3307" w:rsidRPr="00AE6EDE" w:rsidRDefault="00787B06">
      <w:pPr>
        <w:tabs>
          <w:tab w:val="left" w:pos="0"/>
        </w:tabs>
        <w:spacing w:line="240" w:lineRule="exact"/>
        <w:ind w:firstLine="0"/>
        <w:rPr>
          <w:color w:val="FFFFFF" w:themeColor="background1"/>
        </w:rPr>
      </w:pPr>
      <w:r w:rsidRPr="00AE6EDE">
        <w:rPr>
          <w:color w:val="FFFFFF" w:themeColor="background1"/>
        </w:rPr>
        <w:t>Ставропольского края                                                                         Н.А.Мишура</w:t>
      </w:r>
    </w:p>
    <w:p w:rsidR="006D3307" w:rsidRPr="00AE6EDE" w:rsidRDefault="006D3307">
      <w:pPr>
        <w:shd w:val="clear" w:color="auto" w:fill="FFFFFF"/>
        <w:spacing w:line="240" w:lineRule="exact"/>
        <w:ind w:firstLine="0"/>
        <w:rPr>
          <w:color w:val="FFFFFF" w:themeColor="background1"/>
        </w:rPr>
      </w:pPr>
    </w:p>
    <w:p w:rsidR="006D3307" w:rsidRDefault="006D3307">
      <w:pPr>
        <w:shd w:val="clear" w:color="auto" w:fill="FFFFFF"/>
        <w:spacing w:line="240" w:lineRule="exact"/>
        <w:ind w:firstLine="0"/>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787B06" w:rsidRDefault="00787B06" w:rsidP="00787B06">
      <w:pPr>
        <w:pStyle w:val="-1"/>
        <w:spacing w:line="240" w:lineRule="exact"/>
        <w:ind w:left="-1418" w:right="1274" w:firstLine="0"/>
        <w:rPr>
          <w:szCs w:val="28"/>
        </w:rPr>
      </w:pPr>
    </w:p>
    <w:p w:rsidR="006D3307" w:rsidRDefault="00787B06" w:rsidP="00787B06">
      <w:pPr>
        <w:pStyle w:val="-1"/>
        <w:spacing w:line="240" w:lineRule="exact"/>
        <w:ind w:left="-1418" w:right="1274" w:firstLine="0"/>
        <w:rPr>
          <w:szCs w:val="28"/>
        </w:rPr>
      </w:pPr>
      <w:r>
        <w:rPr>
          <w:szCs w:val="28"/>
        </w:rPr>
        <w:t>Начальник отдела план</w:t>
      </w:r>
      <w:bookmarkStart w:id="1" w:name="_GoBack"/>
      <w:bookmarkEnd w:id="1"/>
      <w:r>
        <w:rPr>
          <w:szCs w:val="28"/>
        </w:rPr>
        <w:t xml:space="preserve">ирования </w:t>
      </w:r>
    </w:p>
    <w:p w:rsidR="006D3307" w:rsidRDefault="00787B06" w:rsidP="00787B06">
      <w:pPr>
        <w:pStyle w:val="-1"/>
        <w:spacing w:line="240" w:lineRule="exact"/>
        <w:ind w:left="-1418" w:right="1274" w:firstLine="0"/>
        <w:rPr>
          <w:szCs w:val="28"/>
        </w:rPr>
      </w:pPr>
      <w:r>
        <w:rPr>
          <w:szCs w:val="28"/>
        </w:rPr>
        <w:t xml:space="preserve">территорий и землеустройства - </w:t>
      </w:r>
    </w:p>
    <w:p w:rsidR="006D3307" w:rsidRDefault="00787B06" w:rsidP="00787B06">
      <w:pPr>
        <w:pStyle w:val="-1"/>
        <w:spacing w:line="240" w:lineRule="exact"/>
        <w:ind w:left="-1418" w:right="1274" w:firstLine="0"/>
        <w:rPr>
          <w:szCs w:val="28"/>
        </w:rPr>
      </w:pPr>
      <w:r>
        <w:rPr>
          <w:szCs w:val="28"/>
        </w:rPr>
        <w:t xml:space="preserve">главный архитектор администрации </w:t>
      </w:r>
    </w:p>
    <w:p w:rsidR="006D3307" w:rsidRDefault="00787B06" w:rsidP="00787B06">
      <w:pPr>
        <w:pStyle w:val="-1"/>
        <w:spacing w:line="240" w:lineRule="exact"/>
        <w:ind w:left="-1418" w:right="1274" w:firstLine="0"/>
        <w:rPr>
          <w:szCs w:val="28"/>
        </w:rPr>
      </w:pPr>
      <w:r>
        <w:rPr>
          <w:szCs w:val="28"/>
        </w:rPr>
        <w:t xml:space="preserve">Петровского муниципального округа </w:t>
      </w:r>
    </w:p>
    <w:p w:rsidR="006D3307" w:rsidRDefault="00787B06" w:rsidP="00787B06">
      <w:pPr>
        <w:pStyle w:val="-1"/>
        <w:spacing w:line="240" w:lineRule="exact"/>
        <w:ind w:left="-1418" w:right="1274" w:firstLine="0"/>
        <w:rPr>
          <w:szCs w:val="28"/>
        </w:rPr>
      </w:pPr>
      <w:r>
        <w:rPr>
          <w:szCs w:val="28"/>
        </w:rPr>
        <w:t>Ставропольского края                                                                          Г.П.Русанова</w:t>
      </w:r>
    </w:p>
    <w:p w:rsidR="006D3307" w:rsidRDefault="006D3307" w:rsidP="00787B06">
      <w:pPr>
        <w:shd w:val="clear" w:color="auto" w:fill="FFFFFF"/>
        <w:spacing w:line="240" w:lineRule="exact"/>
        <w:ind w:right="1274" w:firstLine="0"/>
      </w:pPr>
    </w:p>
    <w:p w:rsidR="006D3307" w:rsidRDefault="006D3307" w:rsidP="00787B06">
      <w:pPr>
        <w:spacing w:line="240" w:lineRule="exact"/>
        <w:ind w:left="-1418" w:right="1274" w:firstLine="0"/>
      </w:pPr>
    </w:p>
    <w:p w:rsidR="006D3307" w:rsidRDefault="00787B06" w:rsidP="00787B06">
      <w:pPr>
        <w:spacing w:line="240" w:lineRule="exact"/>
        <w:ind w:left="-1418" w:right="1274" w:firstLine="0"/>
      </w:pPr>
      <w:r>
        <w:t xml:space="preserve">Начальник управления по </w:t>
      </w:r>
    </w:p>
    <w:p w:rsidR="006D3307" w:rsidRDefault="00787B06" w:rsidP="00787B06">
      <w:pPr>
        <w:spacing w:line="240" w:lineRule="exact"/>
        <w:ind w:left="-1418" w:right="1274" w:firstLine="0"/>
      </w:pPr>
      <w:r>
        <w:t xml:space="preserve">делам территорий администрации </w:t>
      </w:r>
    </w:p>
    <w:p w:rsidR="006D3307" w:rsidRDefault="00787B06" w:rsidP="00787B06">
      <w:pPr>
        <w:spacing w:line="240" w:lineRule="exact"/>
        <w:ind w:left="-1418" w:right="1274" w:firstLine="0"/>
      </w:pPr>
      <w:r>
        <w:t xml:space="preserve">Петровского муниципального округа </w:t>
      </w:r>
    </w:p>
    <w:p w:rsidR="006D3307" w:rsidRDefault="00787B06" w:rsidP="00787B06">
      <w:pPr>
        <w:spacing w:line="240" w:lineRule="exact"/>
        <w:ind w:left="-1418" w:right="1274" w:firstLine="0"/>
      </w:pPr>
      <w:r>
        <w:t>Ставропольского края                                                                               Е.И.Пунев</w:t>
      </w:r>
    </w:p>
    <w:p w:rsidR="006D3307" w:rsidRDefault="006D3307" w:rsidP="00787B06">
      <w:pPr>
        <w:shd w:val="clear" w:color="auto" w:fill="FFFFFF"/>
        <w:spacing w:line="240" w:lineRule="exact"/>
        <w:ind w:left="-1418" w:right="1274" w:firstLine="0"/>
      </w:pPr>
    </w:p>
    <w:p w:rsidR="006D3307" w:rsidRDefault="006D3307" w:rsidP="00787B06">
      <w:pPr>
        <w:shd w:val="clear" w:color="auto" w:fill="FFFFFF"/>
        <w:spacing w:line="240" w:lineRule="exact"/>
        <w:ind w:left="-1418" w:right="1274" w:firstLine="0"/>
      </w:pPr>
    </w:p>
    <w:p w:rsidR="006D3307" w:rsidRDefault="00787B06" w:rsidP="00787B06">
      <w:pPr>
        <w:spacing w:line="240" w:lineRule="exact"/>
        <w:ind w:left="-1418" w:right="1274" w:firstLine="0"/>
      </w:pPr>
      <w:r>
        <w:t xml:space="preserve">Начальник правового отдела администрации </w:t>
      </w:r>
    </w:p>
    <w:p w:rsidR="006D3307" w:rsidRDefault="00787B06" w:rsidP="00787B06">
      <w:pPr>
        <w:spacing w:line="240" w:lineRule="exact"/>
        <w:ind w:left="-1418" w:right="1274" w:firstLine="0"/>
      </w:pPr>
      <w:r>
        <w:t xml:space="preserve">Петровского муниципального округа </w:t>
      </w:r>
    </w:p>
    <w:p w:rsidR="006D3307" w:rsidRDefault="00787B06" w:rsidP="00787B06">
      <w:pPr>
        <w:spacing w:line="240" w:lineRule="exact"/>
        <w:ind w:left="-1418" w:right="1274" w:firstLine="0"/>
      </w:pPr>
      <w:r>
        <w:t>Ставропольского края</w:t>
      </w:r>
      <w:r>
        <w:tab/>
      </w:r>
      <w:r>
        <w:tab/>
      </w:r>
      <w:r>
        <w:tab/>
      </w:r>
      <w:r>
        <w:tab/>
      </w:r>
      <w:r>
        <w:tab/>
        <w:t xml:space="preserve">                              О.А.Нехаенко</w:t>
      </w:r>
    </w:p>
    <w:p w:rsidR="006D3307" w:rsidRDefault="006D3307" w:rsidP="00787B06">
      <w:pPr>
        <w:shd w:val="clear" w:color="auto" w:fill="FFFFFF"/>
        <w:spacing w:line="240" w:lineRule="exact"/>
        <w:ind w:left="-1418" w:right="1274" w:firstLine="0"/>
      </w:pPr>
    </w:p>
    <w:p w:rsidR="006D3307" w:rsidRDefault="006D3307" w:rsidP="00787B06">
      <w:pPr>
        <w:shd w:val="clear" w:color="auto" w:fill="FFFFFF"/>
        <w:spacing w:line="240" w:lineRule="exact"/>
        <w:ind w:left="-1418" w:right="1274" w:firstLine="0"/>
      </w:pPr>
    </w:p>
    <w:p w:rsidR="006D3307" w:rsidRDefault="00787B06" w:rsidP="00787B06">
      <w:pPr>
        <w:spacing w:line="240" w:lineRule="exact"/>
        <w:ind w:left="-1418" w:right="1274" w:firstLine="0"/>
      </w:pPr>
      <w:r>
        <w:t xml:space="preserve">Начальник отдела по организационно - </w:t>
      </w:r>
    </w:p>
    <w:p w:rsidR="006D3307" w:rsidRDefault="00787B06" w:rsidP="00787B06">
      <w:pPr>
        <w:spacing w:line="240" w:lineRule="exact"/>
        <w:ind w:left="-1418" w:right="1274" w:firstLine="0"/>
      </w:pPr>
      <w:r>
        <w:t xml:space="preserve">кадровым вопросам и профилактике </w:t>
      </w:r>
    </w:p>
    <w:p w:rsidR="006D3307" w:rsidRDefault="00787B06" w:rsidP="00787B06">
      <w:pPr>
        <w:spacing w:line="240" w:lineRule="exact"/>
        <w:ind w:left="-1418" w:right="1274" w:firstLine="0"/>
      </w:pPr>
      <w:r>
        <w:t xml:space="preserve">коррупционных правонарушений </w:t>
      </w:r>
    </w:p>
    <w:p w:rsidR="006D3307" w:rsidRDefault="00787B06" w:rsidP="00787B06">
      <w:pPr>
        <w:spacing w:line="240" w:lineRule="exact"/>
        <w:ind w:left="-1418" w:right="1274" w:firstLine="0"/>
      </w:pPr>
      <w:r>
        <w:t xml:space="preserve">администрации Петровского </w:t>
      </w:r>
    </w:p>
    <w:p w:rsidR="006D3307" w:rsidRDefault="00787B06" w:rsidP="00787B06">
      <w:pPr>
        <w:spacing w:line="240" w:lineRule="exact"/>
        <w:ind w:left="-1418" w:right="1274" w:firstLine="0"/>
      </w:pPr>
      <w:r>
        <w:t xml:space="preserve">муниципального округа </w:t>
      </w:r>
    </w:p>
    <w:p w:rsidR="006D3307" w:rsidRDefault="00787B06" w:rsidP="00787B06">
      <w:pPr>
        <w:spacing w:line="240" w:lineRule="exact"/>
        <w:ind w:left="-1418" w:right="1274" w:firstLine="0"/>
      </w:pPr>
      <w:r>
        <w:t>Ставропольского края</w:t>
      </w:r>
      <w:r>
        <w:tab/>
      </w:r>
      <w:r>
        <w:tab/>
      </w:r>
      <w:r>
        <w:tab/>
      </w:r>
      <w:r>
        <w:tab/>
      </w:r>
      <w:r>
        <w:tab/>
        <w:t xml:space="preserve">                              С.Н.Кулькина</w:t>
      </w:r>
    </w:p>
    <w:p w:rsidR="006D3307" w:rsidRDefault="006D3307" w:rsidP="00787B06">
      <w:pPr>
        <w:shd w:val="clear" w:color="auto" w:fill="FFFFFF"/>
        <w:spacing w:line="240" w:lineRule="exact"/>
        <w:ind w:left="-1418" w:right="1274" w:firstLine="0"/>
      </w:pPr>
    </w:p>
    <w:p w:rsidR="006D3307" w:rsidRDefault="006D3307" w:rsidP="00787B06">
      <w:pPr>
        <w:shd w:val="clear" w:color="auto" w:fill="FFFFFF"/>
        <w:spacing w:line="240" w:lineRule="exact"/>
        <w:ind w:left="-1418" w:right="1274" w:firstLine="0"/>
      </w:pPr>
    </w:p>
    <w:p w:rsidR="006D3307" w:rsidRDefault="006D3307" w:rsidP="00787B06">
      <w:pPr>
        <w:shd w:val="clear" w:color="auto" w:fill="FFFFFF"/>
        <w:spacing w:line="240" w:lineRule="exact"/>
        <w:ind w:left="-1418" w:right="1274" w:firstLine="0"/>
      </w:pPr>
    </w:p>
    <w:p w:rsidR="006D3307" w:rsidRDefault="006D3307" w:rsidP="00787B06">
      <w:pPr>
        <w:shd w:val="clear" w:color="auto" w:fill="FFFFFF"/>
        <w:spacing w:line="240" w:lineRule="exact"/>
        <w:ind w:left="-1418" w:right="1274" w:firstLine="0"/>
      </w:pPr>
    </w:p>
    <w:p w:rsidR="00787B06" w:rsidRDefault="00787B06" w:rsidP="00787B06">
      <w:pPr>
        <w:spacing w:line="240" w:lineRule="exact"/>
        <w:ind w:left="-1418" w:right="1274" w:firstLine="0"/>
      </w:pPr>
      <w:r>
        <w:t xml:space="preserve">Проект распоряжения подготовлен отделом развития предпринимательства, торговли и потребительского рынка администрации Петровского  муниципального округа Ставропольского края            </w:t>
      </w:r>
    </w:p>
    <w:p w:rsidR="006D3307" w:rsidRDefault="00787B06" w:rsidP="00787B06">
      <w:pPr>
        <w:spacing w:line="240" w:lineRule="exact"/>
        <w:ind w:left="-1418" w:right="1274" w:firstLine="0"/>
      </w:pPr>
      <w:r>
        <w:t xml:space="preserve">                                                                                                                Л.П.Черскова</w:t>
      </w:r>
    </w:p>
    <w:p w:rsidR="006D3307" w:rsidRDefault="006D3307">
      <w:pPr>
        <w:spacing w:line="240" w:lineRule="exact"/>
        <w:ind w:left="-1418" w:right="1274"/>
      </w:pPr>
    </w:p>
    <w:tbl>
      <w:tblPr>
        <w:tblW w:w="9464" w:type="dxa"/>
        <w:tblLayout w:type="fixed"/>
        <w:tblLook w:val="01E0" w:firstRow="1" w:lastRow="1" w:firstColumn="1" w:lastColumn="1" w:noHBand="0" w:noVBand="0"/>
      </w:tblPr>
      <w:tblGrid>
        <w:gridCol w:w="5211"/>
        <w:gridCol w:w="4253"/>
      </w:tblGrid>
      <w:tr w:rsidR="006D3307">
        <w:tc>
          <w:tcPr>
            <w:tcW w:w="5210" w:type="dxa"/>
          </w:tcPr>
          <w:p w:rsidR="006D3307" w:rsidRDefault="006D3307">
            <w:pPr>
              <w:suppressAutoHyphens w:val="0"/>
              <w:spacing w:line="240" w:lineRule="exact"/>
              <w:ind w:firstLine="0"/>
              <w:rPr>
                <w:rFonts w:eastAsia="Calibri"/>
                <w:lang w:eastAsia="en-US"/>
              </w:rPr>
            </w:pPr>
          </w:p>
        </w:tc>
        <w:tc>
          <w:tcPr>
            <w:tcW w:w="4253" w:type="dxa"/>
          </w:tcPr>
          <w:p w:rsidR="006D3307" w:rsidRDefault="00787B06">
            <w:pPr>
              <w:suppressAutoHyphens w:val="0"/>
              <w:spacing w:line="240" w:lineRule="exact"/>
              <w:ind w:firstLine="0"/>
              <w:jc w:val="center"/>
              <w:rPr>
                <w:rFonts w:eastAsia="Calibri"/>
                <w:lang w:eastAsia="en-US"/>
              </w:rPr>
            </w:pPr>
            <w:r>
              <w:rPr>
                <w:rFonts w:eastAsia="Calibri"/>
                <w:lang w:eastAsia="en-US"/>
              </w:rPr>
              <w:t>Утверждено</w:t>
            </w:r>
          </w:p>
        </w:tc>
      </w:tr>
      <w:tr w:rsidR="006D3307">
        <w:tc>
          <w:tcPr>
            <w:tcW w:w="5210" w:type="dxa"/>
          </w:tcPr>
          <w:p w:rsidR="006D3307" w:rsidRDefault="006D3307">
            <w:pPr>
              <w:suppressAutoHyphens w:val="0"/>
              <w:spacing w:line="240" w:lineRule="exact"/>
              <w:ind w:firstLine="0"/>
              <w:rPr>
                <w:rFonts w:eastAsia="Calibri"/>
                <w:lang w:eastAsia="en-US"/>
              </w:rPr>
            </w:pPr>
          </w:p>
        </w:tc>
        <w:tc>
          <w:tcPr>
            <w:tcW w:w="4253" w:type="dxa"/>
          </w:tcPr>
          <w:p w:rsidR="006D3307" w:rsidRDefault="00787B06">
            <w:pPr>
              <w:suppressAutoHyphens w:val="0"/>
              <w:spacing w:line="240" w:lineRule="exact"/>
              <w:ind w:firstLine="0"/>
              <w:jc w:val="center"/>
              <w:rPr>
                <w:rFonts w:eastAsia="Calibri"/>
                <w:lang w:eastAsia="en-US"/>
              </w:rPr>
            </w:pPr>
            <w:r>
              <w:rPr>
                <w:rFonts w:eastAsia="Calibri"/>
                <w:lang w:eastAsia="en-US"/>
              </w:rPr>
              <w:t xml:space="preserve"> распоряжением администрации Петровского муниципального округа Ставропольского края</w:t>
            </w:r>
          </w:p>
        </w:tc>
      </w:tr>
      <w:tr w:rsidR="006D3307">
        <w:tc>
          <w:tcPr>
            <w:tcW w:w="5210" w:type="dxa"/>
          </w:tcPr>
          <w:p w:rsidR="006D3307" w:rsidRDefault="006D3307">
            <w:pPr>
              <w:suppressAutoHyphens w:val="0"/>
              <w:spacing w:line="240" w:lineRule="exact"/>
              <w:ind w:firstLine="0"/>
              <w:rPr>
                <w:rFonts w:eastAsia="Calibri"/>
                <w:lang w:eastAsia="en-US"/>
              </w:rPr>
            </w:pPr>
          </w:p>
        </w:tc>
        <w:tc>
          <w:tcPr>
            <w:tcW w:w="4253" w:type="dxa"/>
          </w:tcPr>
          <w:p w:rsidR="006D3307" w:rsidRDefault="00AE6EDE">
            <w:pPr>
              <w:suppressAutoHyphens w:val="0"/>
              <w:spacing w:line="240" w:lineRule="exact"/>
              <w:ind w:firstLine="0"/>
              <w:jc w:val="center"/>
              <w:rPr>
                <w:rFonts w:eastAsia="Calibri"/>
                <w:lang w:eastAsia="en-US"/>
              </w:rPr>
            </w:pPr>
            <w:r>
              <w:rPr>
                <w:rFonts w:eastAsia="Calibri"/>
                <w:lang w:eastAsia="en-US"/>
              </w:rPr>
              <w:t>от 29 января 2025 г. № 28-р</w:t>
            </w:r>
          </w:p>
        </w:tc>
      </w:tr>
    </w:tbl>
    <w:p w:rsidR="006D3307" w:rsidRDefault="006D3307">
      <w:pPr>
        <w:tabs>
          <w:tab w:val="right" w:pos="0"/>
          <w:tab w:val="right" w:pos="284"/>
          <w:tab w:val="left" w:pos="1456"/>
          <w:tab w:val="left" w:pos="4508"/>
        </w:tabs>
        <w:spacing w:line="23" w:lineRule="atLeast"/>
        <w:jc w:val="right"/>
        <w:rPr>
          <w:bCs/>
        </w:rPr>
      </w:pPr>
    </w:p>
    <w:p w:rsidR="006D3307" w:rsidRDefault="006D3307">
      <w:pPr>
        <w:tabs>
          <w:tab w:val="right" w:pos="0"/>
          <w:tab w:val="right" w:pos="284"/>
          <w:tab w:val="left" w:pos="1456"/>
          <w:tab w:val="left" w:pos="4508"/>
        </w:tabs>
        <w:spacing w:line="23" w:lineRule="atLeast"/>
        <w:jc w:val="center"/>
        <w:rPr>
          <w:bCs/>
        </w:rPr>
      </w:pPr>
    </w:p>
    <w:p w:rsidR="006D3307" w:rsidRDefault="00787B06">
      <w:pPr>
        <w:tabs>
          <w:tab w:val="right" w:pos="0"/>
          <w:tab w:val="right" w:pos="284"/>
          <w:tab w:val="left" w:pos="1456"/>
          <w:tab w:val="left" w:pos="4508"/>
        </w:tabs>
        <w:spacing w:line="23" w:lineRule="atLeast"/>
        <w:jc w:val="center"/>
        <w:rPr>
          <w:bCs/>
        </w:rPr>
      </w:pPr>
      <w:r>
        <w:rPr>
          <w:bCs/>
        </w:rPr>
        <w:t>ИЗВЕЩЕНИЕ</w:t>
      </w:r>
    </w:p>
    <w:p w:rsidR="006D3307" w:rsidRDefault="00787B06">
      <w:pPr>
        <w:tabs>
          <w:tab w:val="right" w:pos="0"/>
          <w:tab w:val="right" w:pos="284"/>
          <w:tab w:val="left" w:pos="1456"/>
          <w:tab w:val="left" w:pos="4508"/>
        </w:tabs>
        <w:spacing w:line="240" w:lineRule="exact"/>
        <w:ind w:firstLine="0"/>
        <w:rPr>
          <w:bCs/>
        </w:rPr>
      </w:pPr>
      <w:r>
        <w:rPr>
          <w:bCs/>
        </w:rPr>
        <w:t>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tabs>
          <w:tab w:val="right" w:pos="0"/>
          <w:tab w:val="right" w:pos="284"/>
          <w:tab w:val="left" w:pos="1456"/>
          <w:tab w:val="left" w:pos="4508"/>
        </w:tabs>
        <w:spacing w:line="23" w:lineRule="atLeast"/>
        <w:jc w:val="center"/>
        <w:rPr>
          <w:bCs/>
        </w:rPr>
      </w:pPr>
    </w:p>
    <w:p w:rsidR="006D3307" w:rsidRDefault="006D3307">
      <w:pPr>
        <w:tabs>
          <w:tab w:val="right" w:pos="0"/>
          <w:tab w:val="right" w:pos="284"/>
          <w:tab w:val="left" w:pos="1456"/>
          <w:tab w:val="left" w:pos="4508"/>
        </w:tabs>
        <w:spacing w:line="23" w:lineRule="atLeast"/>
        <w:jc w:val="center"/>
        <w:rPr>
          <w:bCs/>
        </w:rPr>
      </w:pPr>
    </w:p>
    <w:p w:rsidR="006D3307" w:rsidRDefault="00787B06">
      <w:pPr>
        <w:pStyle w:val="ConsPlusNormal0"/>
        <w:widowControl/>
        <w:tabs>
          <w:tab w:val="left" w:pos="600"/>
        </w:tabs>
        <w:ind w:firstLine="709"/>
        <w:rPr>
          <w:rFonts w:ascii="Times New Roman" w:hAnsi="Times New Roman" w:cs="Times New Roman"/>
          <w:sz w:val="28"/>
          <w:szCs w:val="28"/>
        </w:rPr>
      </w:pPr>
      <w:r>
        <w:rPr>
          <w:rFonts w:ascii="Times New Roman" w:hAnsi="Times New Roman" w:cs="Times New Roman"/>
          <w:sz w:val="28"/>
          <w:szCs w:val="28"/>
        </w:rPr>
        <w:t>Администрация Петровского муниципального округа Ставропольского края (далее – администрация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Положением о порядке и условиях размещения нестационарных торговых объектов на территории Петровского 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(в редакции от 01 октября 2024 г. № 1768) (далее – Положение, Схема), проводит повторно аукцион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 Аукцион является открытым по форме подачи предложений о цене на право заключения договора на размещение нестационарного торгового объекта (объекта по предоставлению услуг) (далее – НТО)</w:t>
      </w:r>
    </w:p>
    <w:p w:rsidR="006D3307" w:rsidRDefault="006D3307">
      <w:pPr>
        <w:tabs>
          <w:tab w:val="right" w:pos="0"/>
          <w:tab w:val="right" w:pos="284"/>
          <w:tab w:val="left" w:pos="1456"/>
        </w:tabs>
        <w:spacing w:line="23" w:lineRule="atLeast"/>
        <w:ind w:firstLine="709"/>
      </w:pPr>
    </w:p>
    <w:p w:rsidR="006D3307" w:rsidRDefault="006D3307">
      <w:pPr>
        <w:tabs>
          <w:tab w:val="right" w:pos="0"/>
          <w:tab w:val="right" w:pos="284"/>
          <w:tab w:val="left" w:pos="1456"/>
        </w:tabs>
        <w:spacing w:line="23" w:lineRule="atLeast"/>
        <w:ind w:firstLine="709"/>
      </w:pPr>
    </w:p>
    <w:p w:rsidR="006D3307" w:rsidRDefault="00787B06">
      <w:pPr>
        <w:tabs>
          <w:tab w:val="right" w:pos="0"/>
          <w:tab w:val="right" w:pos="284"/>
          <w:tab w:val="left" w:pos="1456"/>
        </w:tabs>
        <w:spacing w:line="23" w:lineRule="atLeast"/>
        <w:ind w:firstLine="709"/>
      </w:pPr>
      <w:r>
        <w:t>1 Организатор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Черскова Лариса Петровна, контактный телефон 8(86547) 4-26-60.</w:t>
      </w:r>
    </w:p>
    <w:p w:rsidR="006D3307" w:rsidRDefault="00787B06">
      <w:pPr>
        <w:tabs>
          <w:tab w:val="right" w:pos="0"/>
          <w:tab w:val="right" w:pos="284"/>
          <w:tab w:val="left" w:pos="1456"/>
        </w:tabs>
        <w:spacing w:line="23" w:lineRule="atLeast"/>
        <w:ind w:firstLine="709"/>
      </w:pPr>
      <w:r>
        <w:lastRenderedPageBreak/>
        <w:t>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(далее – комиссия).</w:t>
      </w:r>
    </w:p>
    <w:p w:rsidR="006D3307" w:rsidRDefault="00787B06">
      <w:pPr>
        <w:tabs>
          <w:tab w:val="right" w:pos="0"/>
          <w:tab w:val="right" w:pos="284"/>
          <w:tab w:val="left" w:pos="1456"/>
        </w:tabs>
        <w:spacing w:line="23" w:lineRule="atLeast"/>
        <w:ind w:firstLine="709"/>
      </w:pPr>
      <w:r>
        <w:t xml:space="preserve">Извещение о проведении повторного аукциона размещается на официальном сайте администрации Петровского муниципального округа Ставропольского края в информационно-телекоммуникационной сети «Интернет» и опубликовывается в газете «Вестник Петровского муниципального округа». </w:t>
      </w:r>
    </w:p>
    <w:p w:rsidR="006D3307" w:rsidRDefault="00787B06">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2. Реквизиты решения о проведении повторного аукциона: Распоряжение от «__»_____2025 г. № ___-р «О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787B06">
      <w:pPr>
        <w:tabs>
          <w:tab w:val="right" w:pos="0"/>
          <w:tab w:val="right" w:pos="284"/>
          <w:tab w:val="left" w:pos="1456"/>
        </w:tabs>
        <w:spacing w:line="23" w:lineRule="atLeast"/>
        <w:ind w:firstLine="709"/>
      </w:pPr>
      <w:r>
        <w:t>3. Место, дата, время и порядок проведения повторного аукциона: 356530, Ставропольский край, Петровский район, город Светлоград, пл. 50 лет Октября, 8, отдел развития предпринимательства, торговли и потребительского рынка, зал № 1, 1 этаж, 14 марта 2025 года, 14 часов 00 минут.</w:t>
      </w:r>
    </w:p>
    <w:p w:rsidR="006D3307" w:rsidRDefault="00787B06">
      <w:pPr>
        <w:tabs>
          <w:tab w:val="right" w:pos="0"/>
          <w:tab w:val="right" w:pos="284"/>
          <w:tab w:val="left" w:pos="1456"/>
        </w:tabs>
        <w:spacing w:line="23" w:lineRule="atLeast"/>
        <w:ind w:firstLine="709"/>
      </w:pPr>
      <w:r>
        <w:t>Со сведениями о порядке проведения повторного аукциона можно ознакомиться на официальном сайте администрации Петровского муниципального округа Ставропольского края в информационно-телекоммуникационной сети «Интернет» https://petrgosk.gosuslugi.ru/ в разделе «Экономика» «Развитие предпринимательства, торговли и потребительского рынка» или получить на бумажном носителе в отделе развития предпринимательства, торговли и потребительского рынка при личном обращении с понедельника по пятницу с 08-00 часов до 17-00 часов по адресу: Ставропольский край, Петровский район, город Светлоград, площадь 50 лет Октября, 8, кабинет 209, 213.</w:t>
      </w:r>
    </w:p>
    <w:p w:rsidR="006D3307" w:rsidRDefault="00787B06">
      <w:pPr>
        <w:tabs>
          <w:tab w:val="right" w:pos="0"/>
          <w:tab w:val="right" w:pos="284"/>
          <w:tab w:val="left" w:pos="1456"/>
        </w:tabs>
        <w:spacing w:line="23" w:lineRule="atLeast"/>
        <w:ind w:firstLine="709"/>
      </w:pPr>
      <w:r>
        <w:t>4. Предмет аукциона (лот), в том числе местонахождение, тип (вид), целевое (функциональное) назначение, площадь места, предоставляемого для размещения НТО:</w:t>
      </w:r>
    </w:p>
    <w:p w:rsidR="006D3307" w:rsidRDefault="00787B06">
      <w:pPr>
        <w:tabs>
          <w:tab w:val="right" w:pos="0"/>
          <w:tab w:val="right" w:pos="284"/>
          <w:tab w:val="left" w:pos="1456"/>
        </w:tabs>
        <w:spacing w:line="23" w:lineRule="atLeast"/>
        <w:ind w:firstLine="709"/>
      </w:pPr>
      <w:r>
        <w:t>Предметом аукциона на право заключения договора на размещение НТО является свободное место для размещения НТО, указанное в Схеме:</w:t>
      </w: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t xml:space="preserve">Лот – торговый павильон, адрес места расположения: </w:t>
      </w:r>
      <w:r>
        <w:rPr>
          <w:rFonts w:ascii="Times New Roman" w:hAnsi="Times New Roman" w:cs="Times New Roman"/>
          <w:sz w:val="28"/>
          <w:szCs w:val="28"/>
        </w:rPr>
        <w:t>Российская Федерация, Ставропольский край, Петровский муниципальный округ,           г. Светлоград, в районе пл. Выставочная, 31 б, смешанная группа</w:t>
      </w:r>
      <w:r>
        <w:rPr>
          <w:rFonts w:ascii="Times New Roman" w:hAnsi="Times New Roman"/>
          <w:sz w:val="28"/>
          <w:szCs w:val="28"/>
        </w:rPr>
        <w:t xml:space="preserve"> товаров,         1 место, площадь размещения 18 кв. м (№ 1.63 Схемы, далее лот). </w:t>
      </w:r>
    </w:p>
    <w:p w:rsidR="006D3307" w:rsidRDefault="00787B06">
      <w:pPr>
        <w:tabs>
          <w:tab w:val="right" w:pos="0"/>
          <w:tab w:val="right" w:pos="284"/>
          <w:tab w:val="left" w:pos="1456"/>
        </w:tabs>
        <w:spacing w:line="23" w:lineRule="atLeast"/>
        <w:ind w:firstLine="709"/>
      </w:pPr>
      <w:r>
        <w:t>5. Правила проведения аукциона: для участия в аукционе заявители (юридические лица, индивидуальные предприниматели и самозанятые граждане) лично или через своего представителя представляют в администрацию Петровского муниципального округа Ставропольского края, следующие документы:</w:t>
      </w:r>
    </w:p>
    <w:p w:rsidR="006D3307" w:rsidRDefault="00787B06">
      <w:pPr>
        <w:pStyle w:val="af4"/>
        <w:spacing w:beforeAutospacing="0" w:afterAutospacing="0"/>
        <w:ind w:firstLine="709"/>
        <w:jc w:val="both"/>
        <w:rPr>
          <w:sz w:val="28"/>
          <w:szCs w:val="28"/>
        </w:rPr>
      </w:pPr>
      <w:r>
        <w:rPr>
          <w:sz w:val="28"/>
          <w:szCs w:val="28"/>
        </w:rPr>
        <w:t xml:space="preserve">- заявку на участие в аукционе </w:t>
      </w:r>
      <w:r>
        <w:rPr>
          <w:bCs/>
          <w:sz w:val="28"/>
          <w:szCs w:val="28"/>
        </w:rPr>
        <w:t xml:space="preserve">по установленной форме, утвержденной постановлением администрации Петровского муниципального округа </w:t>
      </w:r>
      <w:r>
        <w:rPr>
          <w:bCs/>
          <w:sz w:val="28"/>
          <w:szCs w:val="28"/>
        </w:rPr>
        <w:lastRenderedPageBreak/>
        <w:t xml:space="preserve">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 (в редакции от 01 октября 2024 г. № 1768), </w:t>
      </w:r>
      <w:r>
        <w:rPr>
          <w:sz w:val="28"/>
          <w:szCs w:val="28"/>
        </w:rPr>
        <w:t>с указанием банковских реквизитов счета для возврата задатка;</w:t>
      </w:r>
    </w:p>
    <w:p w:rsidR="006D3307" w:rsidRDefault="00787B06">
      <w:pPr>
        <w:pStyle w:val="af4"/>
        <w:spacing w:beforeAutospacing="0" w:afterAutospacing="0"/>
        <w:ind w:firstLine="709"/>
        <w:jc w:val="both"/>
        <w:rPr>
          <w:sz w:val="28"/>
          <w:szCs w:val="28"/>
        </w:rPr>
      </w:pPr>
      <w:r>
        <w:rPr>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 самозанятого гражданина или его представителя;</w:t>
      </w:r>
    </w:p>
    <w:p w:rsidR="006D3307" w:rsidRDefault="00787B06">
      <w:pPr>
        <w:pStyle w:val="af4"/>
        <w:spacing w:beforeAutospacing="0" w:afterAutospacing="0"/>
        <w:ind w:firstLine="709"/>
        <w:jc w:val="both"/>
        <w:rPr>
          <w:sz w:val="28"/>
          <w:szCs w:val="28"/>
        </w:rPr>
      </w:pPr>
      <w:r>
        <w:rPr>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6D3307" w:rsidRDefault="00787B06">
      <w:pPr>
        <w:pStyle w:val="af4"/>
        <w:spacing w:beforeAutospacing="0" w:afterAutospacing="0"/>
        <w:ind w:firstLine="709"/>
        <w:jc w:val="both"/>
        <w:rPr>
          <w:sz w:val="28"/>
          <w:szCs w:val="28"/>
        </w:rPr>
      </w:pPr>
      <w:r>
        <w:rPr>
          <w:sz w:val="28"/>
          <w:szCs w:val="28"/>
        </w:rPr>
        <w:t>- справку о наличии личного подсобного хозяйства у физического лица, являющегося самозанятым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(в соответствии с назначением (специализацией) нестационарного торгового объекта);</w:t>
      </w:r>
    </w:p>
    <w:p w:rsidR="006D3307" w:rsidRDefault="00787B06">
      <w:pPr>
        <w:pStyle w:val="af4"/>
        <w:spacing w:beforeAutospacing="0" w:afterAutospacing="0"/>
        <w:ind w:firstLine="709"/>
        <w:jc w:val="both"/>
        <w:rPr>
          <w:sz w:val="28"/>
          <w:szCs w:val="28"/>
        </w:rPr>
      </w:pPr>
      <w:r>
        <w:rPr>
          <w:sz w:val="28"/>
          <w:szCs w:val="28"/>
        </w:rP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3307" w:rsidRDefault="00787B06">
      <w:pPr>
        <w:pStyle w:val="af4"/>
        <w:tabs>
          <w:tab w:val="left" w:pos="7335"/>
        </w:tabs>
        <w:spacing w:beforeAutospacing="0" w:afterAutospacing="0"/>
        <w:ind w:firstLine="709"/>
        <w:jc w:val="both"/>
        <w:rPr>
          <w:sz w:val="28"/>
          <w:szCs w:val="28"/>
        </w:rPr>
      </w:pPr>
      <w:r>
        <w:rPr>
          <w:sz w:val="28"/>
          <w:szCs w:val="28"/>
        </w:rPr>
        <w:t>- документы, подтверждающие внесение задатка.</w:t>
      </w:r>
    </w:p>
    <w:p w:rsidR="006D3307" w:rsidRDefault="00787B06">
      <w:pPr>
        <w:ind w:firstLine="539"/>
      </w:pPr>
      <w:r>
        <w:t>Заявитель вправе предоставить по собственной инициативе следующие документы:</w:t>
      </w:r>
    </w:p>
    <w:p w:rsidR="006D3307" w:rsidRDefault="00787B06">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6D3307" w:rsidRDefault="00787B06">
      <w:pPr>
        <w:pStyle w:val="af4"/>
        <w:tabs>
          <w:tab w:val="left" w:pos="7335"/>
        </w:tabs>
        <w:spacing w:beforeAutospacing="0" w:afterAutospacing="0"/>
        <w:ind w:firstLine="709"/>
        <w:jc w:val="both"/>
        <w:rPr>
          <w:sz w:val="28"/>
          <w:szCs w:val="28"/>
        </w:rPr>
      </w:pPr>
      <w:r>
        <w:rPr>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r>
        <w:rPr>
          <w:sz w:val="28"/>
          <w:szCs w:val="28"/>
        </w:rPr>
        <w:tab/>
      </w:r>
    </w:p>
    <w:p w:rsidR="006D3307" w:rsidRDefault="00787B06">
      <w:pPr>
        <w:tabs>
          <w:tab w:val="right" w:pos="0"/>
          <w:tab w:val="right" w:pos="284"/>
          <w:tab w:val="left" w:pos="1456"/>
        </w:tabs>
        <w:spacing w:line="23" w:lineRule="atLeast"/>
        <w:ind w:firstLine="709"/>
      </w:pPr>
      <w:r>
        <w:t>Рассмотрение заявок на участие в аукционе осуществляется комиссией.</w:t>
      </w:r>
    </w:p>
    <w:p w:rsidR="006D3307" w:rsidRDefault="00787B06">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рабочих дней со дня истечения срока приема заявок.</w:t>
      </w:r>
    </w:p>
    <w:p w:rsidR="006D3307" w:rsidRDefault="00787B06">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6D3307" w:rsidRDefault="00787B06">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6D3307" w:rsidRDefault="00787B06">
      <w:pPr>
        <w:tabs>
          <w:tab w:val="right" w:pos="0"/>
          <w:tab w:val="right" w:pos="284"/>
          <w:tab w:val="left" w:pos="1456"/>
        </w:tabs>
        <w:spacing w:line="23" w:lineRule="atLeast"/>
        <w:ind w:firstLine="709"/>
      </w:pPr>
      <w:r>
        <w:lastRenderedPageBreak/>
        <w:t>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D3307" w:rsidRDefault="00787B06">
      <w:pPr>
        <w:tabs>
          <w:tab w:val="right" w:pos="0"/>
          <w:tab w:val="right" w:pos="284"/>
          <w:tab w:val="left" w:pos="1456"/>
        </w:tabs>
        <w:spacing w:line="23" w:lineRule="atLeast"/>
        <w:ind w:firstLine="709"/>
      </w:pPr>
      <w:r>
        <w:t>6. Срок действия договора на размещение НТО - 5 лет.</w:t>
      </w:r>
    </w:p>
    <w:p w:rsidR="006D3307" w:rsidRDefault="00787B06">
      <w:pPr>
        <w:tabs>
          <w:tab w:val="right" w:pos="0"/>
          <w:tab w:val="right" w:pos="284"/>
          <w:tab w:val="left" w:pos="1456"/>
        </w:tabs>
        <w:spacing w:line="23" w:lineRule="atLeast"/>
        <w:ind w:firstLine="709"/>
      </w:pPr>
      <w:r>
        <w:t>7. Начальная цена предмета аукциона в размере годовой платы установлена в соответствии с отчетами об оценке объектов оценки, подготовленного в соответствии с Федеральным законом от 29 июля         1998 года № 135-ФЗ «Об оценочной деятельности в Российской Федерации», и составляет:</w:t>
      </w: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47520 (Сорок семь тысяч пятьсот двадцать) рублей 00 коп.</w:t>
      </w:r>
    </w:p>
    <w:p w:rsidR="006D3307" w:rsidRDefault="00787B06">
      <w:pPr>
        <w:tabs>
          <w:tab w:val="right" w:pos="0"/>
          <w:tab w:val="right" w:pos="284"/>
          <w:tab w:val="left" w:pos="1456"/>
        </w:tabs>
        <w:spacing w:line="23" w:lineRule="atLeast"/>
        <w:ind w:firstLine="709"/>
      </w:pPr>
      <w:r>
        <w:t>8. «Шаг аукциона» устанавливается в размере трех процентов от начальной цены предмета аукциона:</w:t>
      </w:r>
    </w:p>
    <w:p w:rsidR="006D3307" w:rsidRDefault="00787B06">
      <w:pPr>
        <w:tabs>
          <w:tab w:val="right" w:pos="0"/>
          <w:tab w:val="right" w:pos="284"/>
          <w:tab w:val="left" w:pos="1456"/>
        </w:tabs>
        <w:spacing w:line="23" w:lineRule="atLeast"/>
        <w:ind w:firstLine="709"/>
      </w:pPr>
      <w:r>
        <w:t xml:space="preserve">- по лоту – 1425 (Одна тысяча четыреста двадцать пять) рублей 60 коп. </w:t>
      </w:r>
    </w:p>
    <w:p w:rsidR="006D3307" w:rsidRDefault="00787B06">
      <w:pPr>
        <w:tabs>
          <w:tab w:val="right" w:pos="0"/>
          <w:tab w:val="right" w:pos="284"/>
          <w:tab w:val="left" w:pos="1456"/>
        </w:tabs>
        <w:spacing w:line="23" w:lineRule="atLeast"/>
        <w:ind w:firstLine="709"/>
      </w:pPr>
      <w:r>
        <w:t>9. Форма заявки на участие в аукционе утверждена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 (в редакции от 01 октября 2024 г. № 1768).</w:t>
      </w:r>
    </w:p>
    <w:p w:rsidR="006D3307" w:rsidRDefault="00787B06">
      <w:pPr>
        <w:tabs>
          <w:tab w:val="right" w:pos="0"/>
          <w:tab w:val="right" w:pos="284"/>
          <w:tab w:val="left" w:pos="1456"/>
        </w:tabs>
        <w:spacing w:line="23" w:lineRule="atLeast"/>
        <w:ind w:firstLine="709"/>
      </w:pPr>
      <w:r>
        <w:t>10. Порядок приема заявок, адрес места приема заявок:</w:t>
      </w:r>
    </w:p>
    <w:p w:rsidR="006D3307" w:rsidRDefault="00787B06">
      <w:pPr>
        <w:tabs>
          <w:tab w:val="right" w:pos="0"/>
          <w:tab w:val="right" w:pos="284"/>
          <w:tab w:val="left" w:pos="1456"/>
        </w:tabs>
        <w:spacing w:line="23" w:lineRule="atLeast"/>
        <w:ind w:firstLine="709"/>
      </w:pPr>
      <w:r>
        <w:t xml:space="preserve">– заявка и пакет документов на участие в открытом аукционе предоставляются в письменной форме в администрацию муниципального округа по адресу: 356530, Ставропольский край, Петровский район, город Светлоград, пл. 50 лет Октября, 8, 2 этаж, кабинет № 209, 213 в двух экземплярах, один из которых остается в администрации муниципального округа, другой – у заявителя. </w:t>
      </w:r>
    </w:p>
    <w:p w:rsidR="006D3307" w:rsidRDefault="00787B06">
      <w:pPr>
        <w:tabs>
          <w:tab w:val="right" w:pos="0"/>
          <w:tab w:val="right" w:pos="284"/>
          <w:tab w:val="left" w:pos="1456"/>
        </w:tabs>
        <w:spacing w:line="23" w:lineRule="atLeast"/>
        <w:ind w:firstLine="709"/>
      </w:pPr>
      <w:r>
        <w:t>Заявки могут быть направлены в администрацию муниципального округа:</w:t>
      </w:r>
    </w:p>
    <w:p w:rsidR="006D3307" w:rsidRDefault="00787B06">
      <w:pPr>
        <w:tabs>
          <w:tab w:val="right" w:pos="0"/>
          <w:tab w:val="right" w:pos="284"/>
          <w:tab w:val="left" w:pos="1456"/>
        </w:tabs>
        <w:spacing w:line="23" w:lineRule="atLeast"/>
        <w:ind w:firstLine="709"/>
      </w:pPr>
      <w:r>
        <w:t>- посредством почтовой связи на бумажном носителе по адресу: 356530, Ставропольский край, Петровский район, город Светлоград,            пл.  50 лет Октября, 8;</w:t>
      </w:r>
    </w:p>
    <w:p w:rsidR="006D3307" w:rsidRDefault="00787B06">
      <w:pPr>
        <w:tabs>
          <w:tab w:val="right" w:pos="0"/>
          <w:tab w:val="right" w:pos="284"/>
          <w:tab w:val="left" w:pos="1456"/>
        </w:tabs>
        <w:spacing w:line="23" w:lineRule="atLeast"/>
        <w:ind w:firstLine="709"/>
      </w:pPr>
      <w:r>
        <w:t xml:space="preserve">- по электронной почте по адресу: </w:t>
      </w:r>
      <w:hyperlink r:id="rId6">
        <w:r>
          <w:rPr>
            <w:rStyle w:val="ad"/>
            <w:color w:val="auto"/>
            <w:u w:val="none"/>
            <w:lang w:val="en-US"/>
          </w:rPr>
          <w:t>torg</w:t>
        </w:r>
        <w:r>
          <w:rPr>
            <w:rStyle w:val="ad"/>
            <w:color w:val="auto"/>
            <w:u w:val="none"/>
          </w:rPr>
          <w:t>@</w:t>
        </w:r>
        <w:r>
          <w:rPr>
            <w:rStyle w:val="ad"/>
            <w:color w:val="auto"/>
            <w:u w:val="none"/>
            <w:lang w:val="en-US"/>
          </w:rPr>
          <w:t>petrgosk</w:t>
        </w:r>
        <w:r>
          <w:rPr>
            <w:rStyle w:val="ad"/>
            <w:color w:val="auto"/>
            <w:u w:val="none"/>
          </w:rPr>
          <w:t>.</w:t>
        </w:r>
        <w:r>
          <w:rPr>
            <w:rStyle w:val="ad"/>
            <w:color w:val="auto"/>
            <w:u w:val="none"/>
            <w:lang w:val="en-US"/>
          </w:rPr>
          <w:t>ru</w:t>
        </w:r>
      </w:hyperlink>
      <w:r>
        <w:t xml:space="preserve">., </w:t>
      </w:r>
      <w:hyperlink r:id="rId7">
        <w:r>
          <w:rPr>
            <w:rStyle w:val="ad"/>
            <w:color w:val="auto"/>
            <w:u w:val="none"/>
          </w:rPr>
          <w:t>подписанные</w:t>
        </w:r>
      </w:hyperlink>
      <w:r>
        <w:t xml:space="preserve"> электронно-цифровой подписью заявителя (ЭЦП).</w:t>
      </w:r>
    </w:p>
    <w:p w:rsidR="006D3307" w:rsidRDefault="00787B06">
      <w:pPr>
        <w:tabs>
          <w:tab w:val="right" w:pos="0"/>
          <w:tab w:val="right" w:pos="284"/>
          <w:tab w:val="left" w:pos="1456"/>
        </w:tabs>
        <w:spacing w:line="23" w:lineRule="atLeast"/>
        <w:ind w:firstLine="709"/>
      </w:pPr>
      <w:r>
        <w:t xml:space="preserve">11. Дата и время начала приема заявок на участие в аукционе: </w:t>
      </w:r>
    </w:p>
    <w:p w:rsidR="006D3307" w:rsidRDefault="00787B06">
      <w:pPr>
        <w:tabs>
          <w:tab w:val="right" w:pos="0"/>
          <w:tab w:val="right" w:pos="284"/>
          <w:tab w:val="left" w:pos="1456"/>
        </w:tabs>
        <w:spacing w:line="23" w:lineRule="atLeast"/>
        <w:ind w:firstLine="709"/>
      </w:pPr>
      <w:r>
        <w:t>в рабочие дни с 08 час. 00 мин. до 17 час. 00 мин по московскому времени с 07 февраля 2025 г.;</w:t>
      </w:r>
    </w:p>
    <w:p w:rsidR="006D3307" w:rsidRDefault="00787B06">
      <w:pPr>
        <w:tabs>
          <w:tab w:val="right" w:pos="0"/>
          <w:tab w:val="right" w:pos="284"/>
          <w:tab w:val="left" w:pos="1456"/>
        </w:tabs>
        <w:spacing w:line="23" w:lineRule="atLeast"/>
        <w:ind w:firstLine="709"/>
      </w:pPr>
      <w:r>
        <w:t xml:space="preserve">окончание приема заявок на участие в аукционе: </w:t>
      </w:r>
    </w:p>
    <w:p w:rsidR="006D3307" w:rsidRDefault="00787B06">
      <w:pPr>
        <w:tabs>
          <w:tab w:val="right" w:pos="0"/>
          <w:tab w:val="right" w:pos="284"/>
          <w:tab w:val="left" w:pos="1456"/>
        </w:tabs>
        <w:spacing w:line="23" w:lineRule="atLeast"/>
        <w:ind w:firstLine="709"/>
      </w:pPr>
      <w:r>
        <w:t>в рабочие дни с 08 час. 00 мин – 16 час. 00 мин. по московскому времени по 07 марта 2025 г.</w:t>
      </w:r>
    </w:p>
    <w:p w:rsidR="006D3307" w:rsidRDefault="00787B06">
      <w:pPr>
        <w:tabs>
          <w:tab w:val="right" w:pos="0"/>
          <w:tab w:val="right" w:pos="284"/>
          <w:tab w:val="left" w:pos="1456"/>
        </w:tabs>
        <w:spacing w:line="23" w:lineRule="atLeast"/>
        <w:ind w:firstLine="709"/>
      </w:pPr>
      <w:r>
        <w:t xml:space="preserve">Организатор аукциона регистрирует заявку на участие в аукционе в день ее поступления в журнале регистрации заявок на участие в аукционе на право заключения договоров на размещение нестационарных торговых </w:t>
      </w:r>
      <w:r>
        <w:lastRenderedPageBreak/>
        <w:t>объектов. Заявка и опись предоставляемых документов составляется в двух экземплярах, один из которых остается в администрации муниципального округа, другой – у заявителя.</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заявке на участие в аукционе документов и сведений.</w:t>
      </w:r>
    </w:p>
    <w:p w:rsidR="006D3307" w:rsidRDefault="00787B06">
      <w:pPr>
        <w:tabs>
          <w:tab w:val="right" w:pos="0"/>
          <w:tab w:val="right" w:pos="284"/>
          <w:tab w:val="left" w:pos="709"/>
          <w:tab w:val="left" w:pos="1456"/>
        </w:tabs>
        <w:spacing w:line="23" w:lineRule="atLeast"/>
        <w:ind w:firstLine="709"/>
      </w:pPr>
      <w:r>
        <w:t>Юридическое лицо, индивидуальный предприниматель или самозанятый гражданин, подавшие Заявку на участие в аукционе, вправе отозвать заявку в любое время до дня окончания срока приема заявок на участие в аукционе.</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Прием документов прекращается не ранее чем за 5 календарных дней до дня проведения аукциона.</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Один заявитель вправе подать только одну Заявку на участие в аукционе в отношении одного предмета аукциона (лота).</w:t>
      </w:r>
    </w:p>
    <w:p w:rsidR="006D3307" w:rsidRDefault="00787B06">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6D3307" w:rsidRDefault="00787B06">
      <w:pPr>
        <w:tabs>
          <w:tab w:val="right" w:pos="0"/>
          <w:tab w:val="right" w:pos="284"/>
          <w:tab w:val="left" w:pos="1456"/>
        </w:tabs>
        <w:spacing w:line="23" w:lineRule="atLeast"/>
        <w:ind w:firstLine="709"/>
      </w:pPr>
      <w:r>
        <w:t>12. Размер задатка, порядок и срок его внесения участниками аукциона и возврата им задатка, банковских реквизитах счета для перечисления задатка:</w:t>
      </w:r>
    </w:p>
    <w:p w:rsidR="006D3307" w:rsidRDefault="00787B06">
      <w:pPr>
        <w:tabs>
          <w:tab w:val="right" w:pos="0"/>
          <w:tab w:val="right" w:pos="284"/>
          <w:tab w:val="left" w:pos="1456"/>
        </w:tabs>
        <w:spacing w:line="23" w:lineRule="atLeast"/>
        <w:ind w:firstLine="709"/>
      </w:pPr>
      <w:r>
        <w:t>Сумма задатка для участия в аукционе определена в размере                50 процентов от начальной цены предмета аукциона и составляет:</w:t>
      </w:r>
    </w:p>
    <w:p w:rsidR="006D3307" w:rsidRDefault="00787B06">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23760 (Двадцать три тысячи семьсот шестьдесят) рублей      00 коп.</w:t>
      </w:r>
    </w:p>
    <w:p w:rsidR="006D3307" w:rsidRDefault="00787B06">
      <w:pPr>
        <w:tabs>
          <w:tab w:val="right" w:pos="0"/>
          <w:tab w:val="right" w:pos="284"/>
          <w:tab w:val="left" w:pos="1456"/>
        </w:tabs>
        <w:spacing w:line="23" w:lineRule="atLeast"/>
        <w:ind w:firstLine="709"/>
      </w:pPr>
      <w:r>
        <w:t>Срок внесения задатка: не позднее 07 марта 2025 г.</w:t>
      </w:r>
    </w:p>
    <w:p w:rsidR="006D3307" w:rsidRDefault="00787B06">
      <w:pPr>
        <w:tabs>
          <w:tab w:val="right" w:pos="0"/>
          <w:tab w:val="right" w:pos="284"/>
          <w:tab w:val="left" w:pos="1456"/>
        </w:tabs>
        <w:spacing w:line="23" w:lineRule="atLeast"/>
        <w:ind w:firstLine="709"/>
      </w:pPr>
      <w:r>
        <w:t>Организатор аукциона обязан вернуть заявителю, не допущенному к участию в аукционе, внесенный им задаток путем перечисления на расчетный счет заявителя в течение 3 рабочих дней со дня оформления протокола рассмотрения заявок на участие в аукционе.</w:t>
      </w:r>
    </w:p>
    <w:p w:rsidR="006D3307" w:rsidRDefault="00787B06">
      <w:pPr>
        <w:tabs>
          <w:tab w:val="right" w:pos="0"/>
          <w:tab w:val="right" w:pos="284"/>
          <w:tab w:val="left" w:pos="1456"/>
        </w:tabs>
        <w:spacing w:line="23" w:lineRule="atLeast"/>
        <w:ind w:firstLine="709"/>
      </w:pPr>
      <w:r>
        <w:t>Банковские реквизиты счета для перечисления задатка:</w:t>
      </w:r>
    </w:p>
    <w:p w:rsidR="006D3307" w:rsidRDefault="00787B06">
      <w:pPr>
        <w:tabs>
          <w:tab w:val="right" w:pos="0"/>
          <w:tab w:val="right" w:pos="284"/>
          <w:tab w:val="left" w:pos="1456"/>
        </w:tabs>
        <w:spacing w:line="23" w:lineRule="atLeast"/>
        <w:ind w:firstLine="709"/>
      </w:pPr>
      <w:r>
        <w:t>УФК по Ставропольскому краю (администрация Петровского муниципального округа Ставропольского края)</w:t>
      </w:r>
    </w:p>
    <w:p w:rsidR="006D3307" w:rsidRDefault="00787B06">
      <w:pPr>
        <w:tabs>
          <w:tab w:val="right" w:pos="0"/>
          <w:tab w:val="right" w:pos="284"/>
          <w:tab w:val="left" w:pos="1456"/>
        </w:tabs>
        <w:spacing w:line="23" w:lineRule="atLeast"/>
        <w:ind w:firstLine="709"/>
      </w:pPr>
      <w:r>
        <w:t>Лицевой счет 05213</w:t>
      </w:r>
      <w:r>
        <w:rPr>
          <w:lang w:val="en-US"/>
        </w:rPr>
        <w:t>D</w:t>
      </w:r>
      <w:r>
        <w:t>29550</w:t>
      </w:r>
    </w:p>
    <w:p w:rsidR="006D3307" w:rsidRDefault="00787B06">
      <w:pPr>
        <w:tabs>
          <w:tab w:val="right" w:pos="0"/>
          <w:tab w:val="right" w:pos="284"/>
          <w:tab w:val="left" w:pos="1456"/>
        </w:tabs>
        <w:spacing w:line="23" w:lineRule="atLeast"/>
        <w:ind w:firstLine="709"/>
      </w:pPr>
      <w:r>
        <w:t>ОКТМО 07546000</w:t>
      </w:r>
    </w:p>
    <w:p w:rsidR="006D3307" w:rsidRDefault="00787B06">
      <w:pPr>
        <w:tabs>
          <w:tab w:val="right" w:pos="0"/>
          <w:tab w:val="right" w:pos="284"/>
          <w:tab w:val="left" w:pos="1456"/>
        </w:tabs>
        <w:spacing w:line="23" w:lineRule="atLeast"/>
        <w:ind w:firstLine="709"/>
      </w:pPr>
      <w:r>
        <w:t>ИНН 2617014342</w:t>
      </w:r>
    </w:p>
    <w:p w:rsidR="006D3307" w:rsidRDefault="00787B06">
      <w:pPr>
        <w:tabs>
          <w:tab w:val="right" w:pos="0"/>
          <w:tab w:val="right" w:pos="284"/>
          <w:tab w:val="left" w:pos="1456"/>
        </w:tabs>
        <w:spacing w:line="23" w:lineRule="atLeast"/>
        <w:ind w:firstLine="709"/>
      </w:pPr>
      <w:r>
        <w:t xml:space="preserve">КПП 261701001 </w:t>
      </w:r>
    </w:p>
    <w:p w:rsidR="006D3307" w:rsidRDefault="00787B06">
      <w:pPr>
        <w:tabs>
          <w:tab w:val="right" w:pos="0"/>
          <w:tab w:val="right" w:pos="284"/>
          <w:tab w:val="left" w:pos="1456"/>
        </w:tabs>
        <w:spacing w:line="23" w:lineRule="atLeast"/>
        <w:ind w:firstLine="709"/>
        <w:rPr>
          <w:shd w:val="clear" w:color="auto" w:fill="FFFF00"/>
        </w:rPr>
      </w:pPr>
      <w:r>
        <w:t>Расчетный счет 03232643075460002100, ЕКС 40102810345370000013</w:t>
      </w:r>
    </w:p>
    <w:p w:rsidR="006D3307" w:rsidRDefault="00787B06">
      <w:pPr>
        <w:tabs>
          <w:tab w:val="right" w:pos="0"/>
          <w:tab w:val="right" w:pos="284"/>
          <w:tab w:val="left" w:pos="1456"/>
        </w:tabs>
        <w:spacing w:line="23" w:lineRule="atLeast"/>
        <w:ind w:firstLine="709"/>
      </w:pPr>
      <w:r>
        <w:t>ОТДЕЛЕНИЕ СТАВРОПОЛЬ БАНКА РОССИИ// УФК по Ставропольскому краю г. Ставрополь БИК 010702101.</w:t>
      </w:r>
    </w:p>
    <w:p w:rsidR="006D3307" w:rsidRDefault="00787B06">
      <w:pPr>
        <w:tabs>
          <w:tab w:val="right" w:pos="0"/>
          <w:tab w:val="right" w:pos="284"/>
          <w:tab w:val="left" w:pos="709"/>
          <w:tab w:val="left" w:pos="1456"/>
        </w:tabs>
        <w:spacing w:line="23" w:lineRule="atLeast"/>
        <w:ind w:firstLine="709"/>
      </w:pPr>
      <w:r>
        <w:lastRenderedPageBreak/>
        <w:t>Назначение платежа: «Задаток на участие в аукционе на право размещения нестационарного торгового объекта по лоту № ________».</w:t>
      </w:r>
    </w:p>
    <w:p w:rsidR="006D3307" w:rsidRDefault="00787B06">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6D3307" w:rsidRDefault="00787B06">
      <w:pPr>
        <w:tabs>
          <w:tab w:val="right" w:pos="0"/>
          <w:tab w:val="right" w:pos="284"/>
          <w:tab w:val="left" w:pos="1456"/>
        </w:tabs>
        <w:spacing w:line="23" w:lineRule="atLeast"/>
        <w:ind w:firstLine="709"/>
      </w:pPr>
      <w:r>
        <w:t xml:space="preserve">13. Срок, в течение которого победитель аукциона обязан заключить договор на размещение НТО: 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 </w:t>
      </w:r>
    </w:p>
    <w:p w:rsidR="006D3307" w:rsidRDefault="00787B06">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tabs>
          <w:tab w:val="right" w:pos="0"/>
          <w:tab w:val="right" w:pos="284"/>
          <w:tab w:val="left" w:pos="1456"/>
        </w:tabs>
        <w:spacing w:line="23" w:lineRule="atLeast"/>
        <w:ind w:firstLine="709"/>
      </w:pPr>
    </w:p>
    <w:p w:rsidR="006D3307" w:rsidRDefault="00787B06">
      <w:pPr>
        <w:widowControl w:val="0"/>
        <w:spacing w:line="240" w:lineRule="exact"/>
        <w:jc w:val="center"/>
        <w:rPr>
          <w:lang w:eastAsia="ar-SA"/>
        </w:rPr>
      </w:pPr>
      <w:r>
        <w:rPr>
          <w:lang w:eastAsia="ar-SA"/>
        </w:rPr>
        <w:t>ДОГОВОР</w:t>
      </w:r>
    </w:p>
    <w:p w:rsidR="006D3307" w:rsidRDefault="006D3307">
      <w:pPr>
        <w:widowControl w:val="0"/>
        <w:spacing w:line="240" w:lineRule="exact"/>
        <w:jc w:val="center"/>
        <w:rPr>
          <w:lang w:eastAsia="ar-SA"/>
        </w:rPr>
      </w:pPr>
    </w:p>
    <w:p w:rsidR="006D3307" w:rsidRDefault="00787B06">
      <w:pPr>
        <w:widowControl w:val="0"/>
        <w:spacing w:line="240" w:lineRule="exact"/>
        <w:jc w:val="center"/>
        <w:rPr>
          <w:lang w:eastAsia="ar-SA"/>
        </w:rPr>
      </w:pPr>
      <w:r>
        <w:rPr>
          <w:lang w:eastAsia="ar-SA"/>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widowControl w:val="0"/>
        <w:ind w:firstLine="0"/>
        <w:rPr>
          <w:lang w:eastAsia="ar-SA"/>
        </w:rPr>
      </w:pPr>
    </w:p>
    <w:p w:rsidR="006D3307" w:rsidRDefault="00787B06">
      <w:pPr>
        <w:widowControl w:val="0"/>
        <w:ind w:firstLine="0"/>
        <w:rPr>
          <w:lang w:eastAsia="ar-SA"/>
        </w:rPr>
      </w:pPr>
      <w:r>
        <w:rPr>
          <w:lang w:eastAsia="ar-SA"/>
        </w:rPr>
        <w:t xml:space="preserve">«___»__________ 20__ г.                     </w:t>
      </w:r>
      <w:r>
        <w:rPr>
          <w:lang w:eastAsia="ar-SA"/>
        </w:rPr>
        <w:tab/>
        <w:t xml:space="preserve">                                     г. Светлоград</w:t>
      </w:r>
    </w:p>
    <w:p w:rsidR="006D3307" w:rsidRDefault="006D3307">
      <w:pPr>
        <w:widowControl w:val="0"/>
        <w:rPr>
          <w:sz w:val="24"/>
          <w:lang w:eastAsia="ar-SA"/>
        </w:rPr>
      </w:pPr>
    </w:p>
    <w:p w:rsidR="006D3307" w:rsidRDefault="00787B06">
      <w:pPr>
        <w:widowControl w:val="0"/>
        <w:rPr>
          <w:lang w:eastAsia="ar-SA"/>
        </w:rPr>
      </w:pPr>
      <w:r>
        <w:rPr>
          <w:lang w:eastAsia="ar-SA"/>
        </w:rPr>
        <w:t>Администрация Петровского муниципального округа Ставропольского края, именуемая в дальнейшем «Администрация округа», в лице</w:t>
      </w:r>
    </w:p>
    <w:p w:rsidR="006D3307" w:rsidRDefault="00787B06">
      <w:pPr>
        <w:widowControl w:val="0"/>
        <w:ind w:firstLine="0"/>
        <w:rPr>
          <w:lang w:eastAsia="ar-SA"/>
        </w:rPr>
      </w:pPr>
      <w:r>
        <w:rPr>
          <w:lang w:eastAsia="ar-SA"/>
        </w:rPr>
        <w:t>__________________________________________________________________ ____________________________________________________________________________________________________________________________________</w:t>
      </w:r>
    </w:p>
    <w:p w:rsidR="006D3307" w:rsidRDefault="00787B06">
      <w:pPr>
        <w:widowControl w:val="0"/>
        <w:ind w:firstLine="0"/>
        <w:rPr>
          <w:lang w:eastAsia="ar-SA"/>
        </w:rPr>
      </w:pPr>
      <w:r>
        <w:rPr>
          <w:lang w:eastAsia="ar-SA"/>
        </w:rPr>
        <w:t xml:space="preserve">действующего на основании ________________________________________, с </w:t>
      </w:r>
    </w:p>
    <w:p w:rsidR="006D3307" w:rsidRDefault="00787B06">
      <w:pPr>
        <w:widowControl w:val="0"/>
        <w:ind w:firstLine="0"/>
        <w:rPr>
          <w:lang w:eastAsia="ar-SA"/>
        </w:rPr>
      </w:pPr>
      <w:r>
        <w:rPr>
          <w:lang w:eastAsia="ar-SA"/>
        </w:rPr>
        <w:t>одной стороны, и ___________________________________________________</w:t>
      </w:r>
    </w:p>
    <w:p w:rsidR="006D3307" w:rsidRDefault="00787B06">
      <w:pPr>
        <w:widowControl w:val="0"/>
        <w:ind w:firstLine="0"/>
        <w:rPr>
          <w:lang w:eastAsia="ar-SA"/>
        </w:rPr>
      </w:pPr>
      <w:r>
        <w:rPr>
          <w:lang w:eastAsia="ar-SA"/>
        </w:rPr>
        <w:t>_______________________________________________________________,</w:t>
      </w:r>
    </w:p>
    <w:p w:rsidR="006D3307" w:rsidRDefault="00787B06">
      <w:pPr>
        <w:widowControl w:val="0"/>
        <w:rPr>
          <w:lang w:eastAsia="ar-SA"/>
        </w:rPr>
      </w:pPr>
      <w:r>
        <w:rPr>
          <w:lang w:eastAsia="ar-SA"/>
        </w:rPr>
        <w:t xml:space="preserve">(юридическое лицо, индивидуальный предприниматель, самозанятый гражданин) именуемый в дальнейшем «Хозяйствующий субъект», зарегистрированный  по адресу: </w:t>
      </w:r>
    </w:p>
    <w:p w:rsidR="006D3307" w:rsidRDefault="00787B06">
      <w:pPr>
        <w:widowControl w:val="0"/>
        <w:ind w:firstLine="0"/>
        <w:rPr>
          <w:lang w:eastAsia="ar-SA"/>
        </w:rPr>
      </w:pPr>
      <w:r>
        <w:rPr>
          <w:lang w:eastAsia="ar-SA"/>
        </w:rPr>
        <w:t>____________________________________________________________________________________________________________________________________,</w:t>
      </w:r>
    </w:p>
    <w:p w:rsidR="006D3307" w:rsidRDefault="00787B06">
      <w:pPr>
        <w:widowControl w:val="0"/>
        <w:jc w:val="center"/>
        <w:rPr>
          <w:lang w:eastAsia="ar-SA"/>
        </w:rPr>
      </w:pPr>
      <w:r>
        <w:rPr>
          <w:lang w:eastAsia="ar-SA"/>
        </w:rPr>
        <w:t>(индекс, край, город (село, и т.п.), улица, дом)</w:t>
      </w:r>
    </w:p>
    <w:p w:rsidR="006D3307" w:rsidRDefault="00787B06">
      <w:pPr>
        <w:widowControl w:val="0"/>
        <w:rPr>
          <w:lang w:eastAsia="ar-SA"/>
        </w:rPr>
      </w:pPr>
      <w:r>
        <w:rPr>
          <w:lang w:eastAsia="ar-SA"/>
        </w:rPr>
        <w:t>с другой стороны, далее совместно именуемые «Стороны», на основании________________________________________________________</w:t>
      </w:r>
    </w:p>
    <w:p w:rsidR="006D3307" w:rsidRDefault="00787B06">
      <w:pPr>
        <w:widowControl w:val="0"/>
        <w:rPr>
          <w:lang w:eastAsia="ar-SA"/>
        </w:rPr>
      </w:pPr>
      <w:r>
        <w:rPr>
          <w:lang w:eastAsia="ar-SA"/>
        </w:rPr>
        <w:t xml:space="preserve">                        (основание для заключения договора)</w:t>
      </w:r>
    </w:p>
    <w:p w:rsidR="006D3307" w:rsidRDefault="00787B06">
      <w:pPr>
        <w:widowControl w:val="0"/>
        <w:ind w:firstLine="0"/>
        <w:rPr>
          <w:lang w:eastAsia="ar-SA"/>
        </w:rPr>
      </w:pPr>
      <w:r>
        <w:rPr>
          <w:lang w:eastAsia="ar-SA"/>
        </w:rPr>
        <w:t>____________________________________________________________________________________________________________________________________</w:t>
      </w:r>
    </w:p>
    <w:p w:rsidR="006D3307" w:rsidRDefault="00787B06">
      <w:pPr>
        <w:widowControl w:val="0"/>
        <w:ind w:firstLine="0"/>
        <w:rPr>
          <w:lang w:eastAsia="ar-SA"/>
        </w:rPr>
      </w:pPr>
      <w:r>
        <w:rPr>
          <w:lang w:eastAsia="ar-SA"/>
        </w:rPr>
        <w:t>заключили настоящий договор о нижеследующем:</w:t>
      </w:r>
    </w:p>
    <w:p w:rsidR="006D3307" w:rsidRDefault="006D3307">
      <w:pPr>
        <w:widowControl w:val="0"/>
        <w:rPr>
          <w:sz w:val="18"/>
          <w:lang w:eastAsia="ar-SA"/>
        </w:rPr>
      </w:pPr>
    </w:p>
    <w:p w:rsidR="006D3307" w:rsidRDefault="00787B06">
      <w:pPr>
        <w:widowControl w:val="0"/>
        <w:jc w:val="center"/>
        <w:rPr>
          <w:lang w:eastAsia="ar-SA"/>
        </w:rPr>
      </w:pPr>
      <w:r>
        <w:rPr>
          <w:lang w:eastAsia="ar-SA"/>
        </w:rPr>
        <w:t>1. Предмет договора</w:t>
      </w:r>
    </w:p>
    <w:p w:rsidR="006D3307" w:rsidRDefault="006D3307">
      <w:pPr>
        <w:widowControl w:val="0"/>
        <w:ind w:firstLine="709"/>
        <w:rPr>
          <w:sz w:val="20"/>
          <w:lang w:eastAsia="ar-SA"/>
        </w:rPr>
      </w:pPr>
    </w:p>
    <w:p w:rsidR="006D3307" w:rsidRDefault="00787B06">
      <w:pPr>
        <w:widowControl w:val="0"/>
        <w:tabs>
          <w:tab w:val="left" w:pos="284"/>
        </w:tabs>
        <w:ind w:firstLine="709"/>
        <w:rPr>
          <w:lang w:eastAsia="ar-SA"/>
        </w:rPr>
      </w:pPr>
      <w:r>
        <w:rPr>
          <w:lang w:eastAsia="ar-SA"/>
        </w:rPr>
        <w:t xml:space="preserve">1.1. Администрация округа предоставляет по акту приема-передачи Хозяйствующему субъекту право на размещение нестационарного торгового объекта - (далее - Объект) для осуществления </w:t>
      </w:r>
      <w:r>
        <w:rPr>
          <w:lang w:eastAsia="ar-SA"/>
        </w:rPr>
        <w:lastRenderedPageBreak/>
        <w:t>________________________________________________________________</w:t>
      </w:r>
    </w:p>
    <w:p w:rsidR="006D3307" w:rsidRDefault="00787B06">
      <w:pPr>
        <w:widowControl w:val="0"/>
        <w:tabs>
          <w:tab w:val="left" w:pos="284"/>
        </w:tabs>
        <w:ind w:firstLine="709"/>
        <w:rPr>
          <w:lang w:eastAsia="ar-SA"/>
        </w:rPr>
      </w:pPr>
      <w:r>
        <w:rPr>
          <w:sz w:val="24"/>
          <w:lang w:eastAsia="ar-SA"/>
        </w:rPr>
        <w:t>(вид деятельности)</w:t>
      </w:r>
    </w:p>
    <w:p w:rsidR="006D3307" w:rsidRDefault="00787B06">
      <w:pPr>
        <w:widowControl w:val="0"/>
        <w:tabs>
          <w:tab w:val="left" w:pos="284"/>
        </w:tabs>
        <w:rPr>
          <w:lang w:eastAsia="ar-SA"/>
        </w:rPr>
      </w:pPr>
      <w:r>
        <w:rPr>
          <w:lang w:eastAsia="ar-SA"/>
        </w:rPr>
        <w:t xml:space="preserve">по адресному ориентиру в </w:t>
      </w:r>
      <w:r>
        <w:rPr>
          <w:rFonts w:cs="Courier New"/>
        </w:rPr>
        <w:t xml:space="preserve">соответствии со схемой размещения нестационарных </w:t>
      </w:r>
      <w:r>
        <w:rPr>
          <w:rFonts w:cs="Courier New"/>
          <w:lang w:eastAsia="ar-SA"/>
        </w:rPr>
        <w:t>торговых объектов на территории Петровского муниципального округа Ставропольского края (</w:t>
      </w:r>
      <w:r>
        <w:rPr>
          <w:rFonts w:cs="Courier New"/>
        </w:rPr>
        <w:t>далее - Схема)</w:t>
      </w:r>
    </w:p>
    <w:p w:rsidR="006D3307" w:rsidRDefault="00787B06">
      <w:pPr>
        <w:widowControl w:val="0"/>
        <w:tabs>
          <w:tab w:val="left" w:pos="284"/>
        </w:tabs>
        <w:rPr>
          <w:lang w:eastAsia="ar-SA"/>
        </w:rPr>
      </w:pPr>
      <w:r>
        <w:rPr>
          <w:lang w:eastAsia="ar-SA"/>
        </w:rPr>
        <w:t>_____________________________________________________________,</w:t>
      </w:r>
    </w:p>
    <w:p w:rsidR="006D3307" w:rsidRDefault="00787B06">
      <w:pPr>
        <w:widowControl w:val="0"/>
        <w:tabs>
          <w:tab w:val="left" w:pos="284"/>
        </w:tabs>
        <w:ind w:firstLine="709"/>
        <w:rPr>
          <w:lang w:eastAsia="ar-SA"/>
        </w:rPr>
      </w:pPr>
      <w:r>
        <w:rPr>
          <w:lang w:eastAsia="ar-SA"/>
        </w:rPr>
        <w:t>(место расположения объекта)</w:t>
      </w:r>
    </w:p>
    <w:p w:rsidR="006D3307" w:rsidRDefault="00787B06">
      <w:pPr>
        <w:widowControl w:val="0"/>
        <w:rPr>
          <w:lang w:eastAsia="ar-SA"/>
        </w:rPr>
      </w:pPr>
      <w:r>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округа. </w:t>
      </w:r>
    </w:p>
    <w:p w:rsidR="006D3307" w:rsidRDefault="00787B06">
      <w:pPr>
        <w:widowControl w:val="0"/>
        <w:tabs>
          <w:tab w:val="left" w:pos="284"/>
        </w:tabs>
        <w:ind w:firstLine="709"/>
        <w:rPr>
          <w:lang w:eastAsia="ar-SA"/>
        </w:rPr>
      </w:pPr>
      <w:r>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6D3307" w:rsidRDefault="00787B06">
      <w:pPr>
        <w:widowControl w:val="0"/>
        <w:ind w:firstLine="709"/>
        <w:rPr>
          <w:lang w:eastAsia="ar-SA"/>
        </w:rPr>
      </w:pPr>
      <w:r>
        <w:rPr>
          <w:lang w:eastAsia="ar-SA"/>
        </w:rPr>
        <w:t xml:space="preserve">1.3. Период размещения Объекта устанавливается </w:t>
      </w:r>
    </w:p>
    <w:p w:rsidR="006D3307" w:rsidRDefault="00787B06">
      <w:pPr>
        <w:widowControl w:val="0"/>
        <w:rPr>
          <w:lang w:eastAsia="ar-SA"/>
        </w:rPr>
      </w:pPr>
      <w:r>
        <w:rPr>
          <w:lang w:eastAsia="ar-SA"/>
        </w:rPr>
        <w:t>с «___» __________ _____ г. по « ___» _________ ______ г.</w:t>
      </w:r>
    </w:p>
    <w:p w:rsidR="006D3307" w:rsidRDefault="006D3307">
      <w:pPr>
        <w:widowControl w:val="0"/>
        <w:ind w:firstLine="709"/>
        <w:rPr>
          <w:lang w:eastAsia="ar-SA"/>
        </w:rPr>
      </w:pPr>
    </w:p>
    <w:p w:rsidR="006D3307" w:rsidRDefault="00787B06">
      <w:pPr>
        <w:jc w:val="center"/>
      </w:pPr>
      <w:r>
        <w:t>2. Плата за размещение объекта и порядок расчетов</w:t>
      </w:r>
    </w:p>
    <w:p w:rsidR="006D3307" w:rsidRDefault="006D3307">
      <w:pPr>
        <w:ind w:firstLine="709"/>
      </w:pPr>
    </w:p>
    <w:p w:rsidR="006D3307" w:rsidRDefault="00787B06">
      <w:pPr>
        <w:ind w:firstLine="709"/>
      </w:pPr>
      <w:r>
        <w:t xml:space="preserve">2.1. Плата за размещение Объекта устанавливается на основании </w:t>
      </w:r>
      <w:r>
        <w:rPr>
          <w:iCs/>
        </w:rPr>
        <w:t xml:space="preserve">независимой оценки, подготовленной в соответствии </w:t>
      </w:r>
      <w:r>
        <w:t xml:space="preserve">с Федеральным </w:t>
      </w:r>
      <w:hyperlink r:id="rId8">
        <w:r>
          <w:t>законом</w:t>
        </w:r>
      </w:hyperlink>
      <w:r>
        <w:t xml:space="preserve"> от 29 июля 1998 года № 135-ФЗ «Об оценочной деятельности в Российской Федерации». </w:t>
      </w:r>
    </w:p>
    <w:p w:rsidR="006D3307" w:rsidRDefault="00787B06">
      <w:pPr>
        <w:ind w:firstLine="709"/>
      </w:pPr>
      <w:r>
        <w:t>2.2. Плата за размещение объекта устанавливается и определена в размере ______________________________(________________) рублей в год.</w:t>
      </w:r>
    </w:p>
    <w:p w:rsidR="006D3307" w:rsidRDefault="00787B06">
      <w:pPr>
        <w:ind w:firstLine="709"/>
        <w:contextualSpacing/>
      </w:pPr>
      <w:r>
        <w:t>2.3. Общая стоимость по договору составляет _____________________</w:t>
      </w:r>
    </w:p>
    <w:p w:rsidR="006D3307" w:rsidRDefault="00787B06">
      <w:pPr>
        <w:contextualSpacing/>
      </w:pPr>
      <w:r>
        <w:t>__________________________________________ рублей и рассчитана по формуле: _______________________________________________________</w:t>
      </w:r>
    </w:p>
    <w:p w:rsidR="006D3307" w:rsidRDefault="00787B06">
      <w:pPr>
        <w:contextualSpacing/>
      </w:pPr>
      <w:r>
        <w:t>Задаток в размере _________________________(___________________) рублей, внесенный до даты рассмотрения заявки на участие в аукционе, засчитывается в счет исполнения обязательств по заключенному договору.</w:t>
      </w:r>
    </w:p>
    <w:p w:rsidR="006D3307" w:rsidRDefault="00787B06">
      <w:pPr>
        <w:ind w:firstLine="709"/>
      </w:pPr>
      <w:r>
        <w:t>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за расчетным.</w:t>
      </w:r>
    </w:p>
    <w:p w:rsidR="006D3307" w:rsidRDefault="00787B06">
      <w:pPr>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6D3307" w:rsidRDefault="006D3307">
      <w:pPr>
        <w:ind w:firstLine="709"/>
      </w:pPr>
    </w:p>
    <w:p w:rsidR="006D3307" w:rsidRDefault="00787B06">
      <w:pPr>
        <w:widowControl w:val="0"/>
        <w:jc w:val="center"/>
      </w:pPr>
      <w:r>
        <w:t>3. Права и обязанности Сторон</w:t>
      </w:r>
    </w:p>
    <w:p w:rsidR="006D3307" w:rsidRDefault="006D3307">
      <w:pPr>
        <w:widowControl w:val="0"/>
        <w:ind w:firstLine="709"/>
      </w:pPr>
    </w:p>
    <w:p w:rsidR="006D3307" w:rsidRDefault="00787B06">
      <w:pPr>
        <w:widowControl w:val="0"/>
        <w:ind w:firstLine="709"/>
      </w:pPr>
      <w:r>
        <w:t>3.1. Администрация округа имеет право:</w:t>
      </w:r>
    </w:p>
    <w:p w:rsidR="006D3307" w:rsidRDefault="00787B06">
      <w:pPr>
        <w:widowControl w:val="0"/>
        <w:ind w:firstLine="709"/>
      </w:pPr>
      <w:r>
        <w:lastRenderedPageBreak/>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6D3307" w:rsidRDefault="00787B06">
      <w:pPr>
        <w:ind w:firstLine="709"/>
      </w:pPr>
      <w:r>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6D3307" w:rsidRDefault="00787B06">
      <w:pPr>
        <w:widowControl w:val="0"/>
        <w:ind w:firstLine="709"/>
      </w:pPr>
      <w:r>
        <w:t>3.1.3. Отказаться от исполнения договора в одностороннем порядке в следующих случаях:</w:t>
      </w:r>
    </w:p>
    <w:p w:rsidR="006D3307" w:rsidRDefault="00787B06">
      <w:pPr>
        <w:ind w:firstLine="709"/>
        <w:rPr>
          <w:rFonts w:eastAsia="Times New Roman"/>
        </w:rPr>
      </w:pPr>
      <w:r>
        <w:rPr>
          <w:rFonts w:eastAsia="Times New Roman"/>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6D3307" w:rsidRDefault="00787B06">
      <w:pPr>
        <w:ind w:firstLine="709"/>
        <w:rPr>
          <w:rFonts w:eastAsia="Times New Roman"/>
        </w:rPr>
      </w:pPr>
      <w:r>
        <w:rPr>
          <w:rFonts w:eastAsia="Times New Roman"/>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6D3307" w:rsidRDefault="00787B06">
      <w:pPr>
        <w:ind w:firstLine="709"/>
        <w:rPr>
          <w:rFonts w:eastAsia="Times New Roman"/>
        </w:rPr>
      </w:pPr>
      <w:r>
        <w:rPr>
          <w:rFonts w:eastAsia="Times New Roman"/>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6D3307" w:rsidRDefault="00787B06">
      <w:pPr>
        <w:ind w:firstLine="709"/>
        <w:rPr>
          <w:rFonts w:eastAsia="Times New Roman"/>
        </w:rPr>
      </w:pPr>
      <w:r>
        <w:rPr>
          <w:rFonts w:eastAsia="Times New Roman"/>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6D3307" w:rsidRDefault="00787B06">
      <w:pPr>
        <w:ind w:firstLine="539"/>
        <w:rPr>
          <w:rFonts w:ascii="Times New Roman CYR" w:hAnsi="Times New Roman CYR" w:cs="Times New Roman CYR"/>
        </w:rPr>
      </w:pPr>
      <w:r>
        <w:t xml:space="preserve">- </w:t>
      </w:r>
      <w:r>
        <w:rPr>
          <w:rFonts w:ascii="Times New Roman CYR" w:hAnsi="Times New Roman CYR" w:cs="Times New Roman CYR"/>
        </w:rPr>
        <w:t>прекращения осуществления деятельности юридическим лицом, являющимся стороной договора;</w:t>
      </w:r>
    </w:p>
    <w:p w:rsidR="006D3307" w:rsidRDefault="00787B06">
      <w:pPr>
        <w:ind w:firstLine="539"/>
        <w:rPr>
          <w:rFonts w:ascii="Times New Roman CYR" w:hAnsi="Times New Roman CYR" w:cs="Times New Roman CYR"/>
        </w:rPr>
      </w:pPr>
      <w:r>
        <w:t xml:space="preserve">- </w:t>
      </w:r>
      <w:r>
        <w:rPr>
          <w:rFonts w:ascii="Times New Roman CYR" w:hAnsi="Times New Roman CYR" w:cs="Times New Roman CYR"/>
        </w:rPr>
        <w:t>ликвидации юридического лица, являющегося стороной договора, в соответствии с гражданским законодательством Российской Федерации;</w:t>
      </w:r>
    </w:p>
    <w:p w:rsidR="006D3307" w:rsidRDefault="00787B06">
      <w:pPr>
        <w:ind w:firstLine="539"/>
        <w:rPr>
          <w:rFonts w:ascii="Times New Roman CYR" w:hAnsi="Times New Roman CYR" w:cs="Times New Roman CYR"/>
        </w:rPr>
      </w:pPr>
      <w:r>
        <w:rPr>
          <w:rFonts w:eastAsia="Times New Roman"/>
        </w:rPr>
        <w:t xml:space="preserve">- </w:t>
      </w:r>
      <w:r>
        <w:rPr>
          <w:rFonts w:ascii="Times New Roman CYR" w:eastAsia="Times New Roman" w:hAnsi="Times New Roman CYR" w:cs="Times New Roman CYR"/>
        </w:rPr>
        <w:t>прекращение деятельности физического лица, являющегося хозяйствующим субъектов, в качестве индивидуального предпринимателя или самозанятым гражданином.</w:t>
      </w:r>
    </w:p>
    <w:p w:rsidR="006D3307" w:rsidRDefault="00787B06">
      <w:pPr>
        <w:ind w:firstLine="540"/>
        <w:rPr>
          <w:rFonts w:eastAsiaTheme="minorHAnsi"/>
          <w:lang w:eastAsia="en-US"/>
        </w:rPr>
      </w:pPr>
      <w:r>
        <w:rPr>
          <w:rFonts w:eastAsiaTheme="minorHAnsi"/>
          <w:lang w:eastAsia="en-US"/>
        </w:rPr>
        <w:t>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вручении об одностороннем отказе от договора на размещение НТО с указанием причины отказа.</w:t>
      </w:r>
    </w:p>
    <w:p w:rsidR="006D3307" w:rsidRDefault="00787B06">
      <w:pPr>
        <w:ind w:firstLine="540"/>
        <w:rPr>
          <w:rFonts w:eastAsiaTheme="minorHAnsi"/>
          <w:lang w:eastAsia="en-US"/>
        </w:rPr>
      </w:pPr>
      <w:r>
        <w:rPr>
          <w:rFonts w:eastAsiaTheme="minorHAnsi"/>
          <w:lang w:eastAsia="en-US"/>
        </w:rPr>
        <w:t>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составляемому Администрацией округа.</w:t>
      </w:r>
    </w:p>
    <w:p w:rsidR="006D3307" w:rsidRDefault="00787B06">
      <w:pPr>
        <w:ind w:firstLine="709"/>
      </w:pPr>
      <w:r>
        <w:t xml:space="preserve">3.1.4. </w:t>
      </w:r>
      <w:r>
        <w:rPr>
          <w:bCs/>
        </w:rPr>
        <w:t xml:space="preserve">В случае исключения места размещения Объекта из Схемы вследствие ее изменения </w:t>
      </w:r>
      <w:r>
        <w:t xml:space="preserve">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w:t>
      </w:r>
      <w:r>
        <w:lastRenderedPageBreak/>
        <w:t xml:space="preserve">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 </w:t>
      </w:r>
    </w:p>
    <w:p w:rsidR="006D3307" w:rsidRDefault="00787B06">
      <w:pPr>
        <w:ind w:firstLine="709"/>
      </w:pPr>
      <w:r>
        <w:t>В этом случае</w:t>
      </w:r>
      <w:r>
        <w:rPr>
          <w:bCs/>
        </w:rPr>
        <w:t xml:space="preserve"> С</w:t>
      </w:r>
      <w:r>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6D3307" w:rsidRDefault="00787B06">
      <w:pPr>
        <w:ind w:firstLine="540"/>
        <w:rPr>
          <w:rFonts w:eastAsiaTheme="minorHAnsi"/>
          <w:lang w:eastAsia="en-US"/>
        </w:rPr>
      </w:pPr>
      <w:r>
        <w:rPr>
          <w:rFonts w:eastAsiaTheme="minorHAnsi"/>
          <w:lang w:eastAsia="en-US"/>
        </w:rPr>
        <w:t>3.2. Хозяйствующий субъект имеет право:</w:t>
      </w:r>
    </w:p>
    <w:p w:rsidR="006D3307" w:rsidRDefault="00787B06">
      <w:pPr>
        <w:ind w:firstLine="540"/>
        <w:rPr>
          <w:rFonts w:eastAsiaTheme="minorHAnsi"/>
          <w:lang w:eastAsia="en-US"/>
        </w:rPr>
      </w:pPr>
      <w:r>
        <w:rPr>
          <w:rFonts w:eastAsiaTheme="minorHAnsi"/>
          <w:lang w:eastAsia="en-US"/>
        </w:rPr>
        <w:t xml:space="preserve">3.2.1. Разместить Объект по месту расположения в соответствии с </w:t>
      </w:r>
      <w:hyperlink w:anchor="Par32">
        <w:r>
          <w:rPr>
            <w:rFonts w:eastAsiaTheme="minorHAnsi"/>
            <w:lang w:eastAsia="en-US"/>
          </w:rPr>
          <w:t>пунктом 1.1</w:t>
        </w:r>
      </w:hyperlink>
      <w:r>
        <w:rPr>
          <w:rFonts w:eastAsiaTheme="minorHAnsi"/>
          <w:lang w:eastAsia="en-US"/>
        </w:rPr>
        <w:t xml:space="preserve"> настоящего договора.</w:t>
      </w:r>
    </w:p>
    <w:p w:rsidR="006D3307" w:rsidRDefault="00787B06">
      <w:pPr>
        <w:ind w:firstLine="540"/>
        <w:rPr>
          <w:rFonts w:eastAsiaTheme="minorHAnsi"/>
          <w:lang w:eastAsia="en-US"/>
        </w:rPr>
      </w:pPr>
      <w:r>
        <w:rPr>
          <w:rFonts w:eastAsiaTheme="minorHAnsi"/>
          <w:lang w:eastAsia="en-US"/>
        </w:rPr>
        <w:t xml:space="preserve">3.2.2. В случае, предусмотренном п. п. «в» </w:t>
      </w:r>
      <w:hyperlink r:id="rId9">
        <w:r>
          <w:rPr>
            <w:rFonts w:eastAsiaTheme="minorHAnsi"/>
            <w:lang w:eastAsia="en-US"/>
          </w:rPr>
          <w:t>пункта 3.22</w:t>
        </w:r>
      </w:hyperlink>
      <w:r>
        <w:rPr>
          <w:rFonts w:eastAsiaTheme="minorHAnsi"/>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6D3307" w:rsidRDefault="00787B06">
      <w:pPr>
        <w:ind w:firstLine="540"/>
        <w:rPr>
          <w:rFonts w:eastAsiaTheme="minorHAnsi"/>
          <w:lang w:eastAsia="en-US"/>
        </w:rPr>
      </w:pPr>
      <w:r>
        <w:rPr>
          <w:rFonts w:eastAsiaTheme="minorHAnsi"/>
          <w:lang w:eastAsia="en-US"/>
        </w:rPr>
        <w:t>3.3. Хозяйствующий субъект обязан:</w:t>
      </w:r>
    </w:p>
    <w:p w:rsidR="006D3307" w:rsidRDefault="00787B06">
      <w:pPr>
        <w:ind w:firstLine="540"/>
        <w:rPr>
          <w:rFonts w:eastAsiaTheme="minorHAnsi"/>
          <w:lang w:eastAsia="en-US"/>
        </w:rPr>
      </w:pPr>
      <w:r>
        <w:rPr>
          <w:rFonts w:eastAsiaTheme="minorHAnsi"/>
          <w:lang w:eastAsia="en-US"/>
        </w:rPr>
        <w:t>3.3.1. Сохранять тип и специализацию, место расположения Объекта в течение установленного п. 1.3 договора периода размещения Объекта.</w:t>
      </w:r>
    </w:p>
    <w:p w:rsidR="006D3307" w:rsidRDefault="00787B06">
      <w:pPr>
        <w:ind w:firstLine="540"/>
        <w:rPr>
          <w:rFonts w:eastAsiaTheme="minorHAnsi"/>
          <w:lang w:eastAsia="en-US"/>
        </w:rPr>
      </w:pPr>
      <w:r>
        <w:rPr>
          <w:rFonts w:eastAsiaTheme="minorHAnsi"/>
          <w:lang w:eastAsia="en-US"/>
        </w:rPr>
        <w:t>3.3.2. Соблюдать режим работы Объекта и дополнительные условия осуществления данного вида деятельности Объекта.</w:t>
      </w:r>
    </w:p>
    <w:p w:rsidR="006D3307" w:rsidRDefault="00787B06">
      <w:pPr>
        <w:ind w:firstLine="540"/>
        <w:rPr>
          <w:rFonts w:eastAsiaTheme="minorHAnsi"/>
          <w:lang w:eastAsia="en-US"/>
        </w:rPr>
      </w:pPr>
      <w:r>
        <w:rPr>
          <w:rFonts w:eastAsiaTheme="minorHAnsi"/>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6D3307" w:rsidRDefault="00787B06">
      <w:pPr>
        <w:ind w:firstLine="540"/>
        <w:rPr>
          <w:rFonts w:eastAsiaTheme="minorHAnsi"/>
          <w:lang w:eastAsia="en-US"/>
        </w:rPr>
      </w:pPr>
      <w:r>
        <w:rPr>
          <w:rFonts w:eastAsiaTheme="minorHAnsi"/>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6D3307" w:rsidRDefault="00787B06">
      <w:pPr>
        <w:ind w:firstLine="540"/>
        <w:rPr>
          <w:rFonts w:eastAsiaTheme="minorHAnsi"/>
          <w:lang w:eastAsia="en-US"/>
        </w:rPr>
      </w:pPr>
      <w:r>
        <w:rPr>
          <w:rFonts w:eastAsiaTheme="minorHAnsi"/>
          <w:lang w:eastAsia="en-US"/>
        </w:rPr>
        <w:t>3.3.5. Обеспечивать соблюдение санитарных норм и правил, Правил благоустройства территории, в том числе заключать на весь срок действия Объекта договор на вывоз твердых бытовых отходов со специализированной организацией.</w:t>
      </w:r>
    </w:p>
    <w:p w:rsidR="006D3307" w:rsidRDefault="00787B06">
      <w:pPr>
        <w:ind w:firstLine="540"/>
        <w:rPr>
          <w:rFonts w:eastAsiaTheme="minorHAnsi"/>
          <w:lang w:eastAsia="en-US"/>
        </w:rPr>
      </w:pPr>
      <w:r>
        <w:rPr>
          <w:rFonts w:eastAsiaTheme="minorHAnsi"/>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6D3307" w:rsidRDefault="00787B06">
      <w:pPr>
        <w:ind w:firstLine="540"/>
        <w:rPr>
          <w:rFonts w:eastAsiaTheme="minorHAnsi"/>
          <w:lang w:eastAsia="en-US"/>
        </w:rPr>
      </w:pPr>
      <w:r>
        <w:rPr>
          <w:rFonts w:eastAsiaTheme="minorHAnsi"/>
          <w:lang w:eastAsia="en-US"/>
        </w:rPr>
        <w:t>3.3.7. Использовать объект способами, которые не должны наносить вред окружающей среде.</w:t>
      </w:r>
    </w:p>
    <w:p w:rsidR="006D3307" w:rsidRDefault="00787B06">
      <w:pPr>
        <w:ind w:firstLine="540"/>
        <w:rPr>
          <w:rFonts w:eastAsiaTheme="minorHAnsi"/>
          <w:lang w:eastAsia="en-US"/>
        </w:rPr>
      </w:pPr>
      <w:r>
        <w:rPr>
          <w:rFonts w:eastAsiaTheme="minorHAnsi"/>
          <w:lang w:eastAsia="en-US"/>
        </w:rPr>
        <w:t>3.3.8. Не допускать загрязнение, захламление и складирование материалов на прилегающей территории места размещения Объекта.</w:t>
      </w:r>
    </w:p>
    <w:p w:rsidR="006D3307" w:rsidRDefault="00787B06">
      <w:pPr>
        <w:ind w:firstLine="540"/>
        <w:rPr>
          <w:rFonts w:eastAsiaTheme="minorHAnsi"/>
          <w:lang w:eastAsia="en-US"/>
        </w:rPr>
      </w:pPr>
      <w:r>
        <w:rPr>
          <w:rFonts w:eastAsiaTheme="minorHAnsi"/>
          <w:lang w:eastAsia="en-US"/>
        </w:rPr>
        <w:t>3.3.9. Не допускать передачу прав по настоящему договору на размещение Объекта третьим лицам.</w:t>
      </w:r>
    </w:p>
    <w:p w:rsidR="006D3307" w:rsidRDefault="00787B06">
      <w:pPr>
        <w:ind w:firstLine="540"/>
        <w:rPr>
          <w:rFonts w:eastAsiaTheme="minorHAnsi"/>
          <w:lang w:eastAsia="en-US"/>
        </w:rPr>
      </w:pPr>
      <w:r>
        <w:rPr>
          <w:rFonts w:eastAsiaTheme="minorHAnsi"/>
          <w:lang w:eastAsia="en-US"/>
        </w:rPr>
        <w:t xml:space="preserve">3.3.10.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w:t>
      </w:r>
      <w:r>
        <w:rPr>
          <w:rFonts w:eastAsiaTheme="minorHAnsi"/>
          <w:lang w:eastAsia="en-US"/>
        </w:rPr>
        <w:lastRenderedPageBreak/>
        <w:t>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
    <w:p w:rsidR="006D3307" w:rsidRDefault="00787B06">
      <w:pPr>
        <w:ind w:firstLine="540"/>
        <w:rPr>
          <w:rFonts w:eastAsiaTheme="minorHAnsi"/>
          <w:lang w:eastAsia="en-US"/>
        </w:rPr>
      </w:pPr>
      <w:r>
        <w:rPr>
          <w:rFonts w:eastAsiaTheme="minorHAnsi"/>
          <w:lang w:eastAsia="en-US"/>
        </w:rP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6D3307" w:rsidRDefault="006D3307">
      <w:pPr>
        <w:rPr>
          <w:rFonts w:eastAsiaTheme="minorHAnsi"/>
          <w:lang w:eastAsia="en-US"/>
        </w:rPr>
      </w:pPr>
    </w:p>
    <w:p w:rsidR="006D3307" w:rsidRDefault="00787B06">
      <w:pPr>
        <w:ind w:left="2124"/>
        <w:outlineLvl w:val="0"/>
        <w:rPr>
          <w:rFonts w:eastAsiaTheme="minorHAnsi"/>
          <w:lang w:eastAsia="en-US"/>
        </w:rPr>
      </w:pPr>
      <w:r>
        <w:rPr>
          <w:rFonts w:eastAsiaTheme="minorHAnsi"/>
          <w:lang w:eastAsia="en-US"/>
        </w:rPr>
        <w:t xml:space="preserve">          4. Ответственность Сторон</w:t>
      </w:r>
    </w:p>
    <w:p w:rsidR="006D3307" w:rsidRDefault="006D3307">
      <w:pPr>
        <w:rPr>
          <w:rFonts w:eastAsiaTheme="minorHAnsi"/>
          <w:lang w:eastAsia="en-US"/>
        </w:rPr>
      </w:pPr>
    </w:p>
    <w:p w:rsidR="006D3307" w:rsidRDefault="00787B06">
      <w:pPr>
        <w:ind w:firstLine="539"/>
        <w:rPr>
          <w:rFonts w:eastAsiaTheme="minorHAnsi"/>
          <w:lang w:eastAsia="en-US"/>
        </w:rPr>
      </w:pPr>
      <w:r>
        <w:rPr>
          <w:rFonts w:eastAsiaTheme="minorHAnsi"/>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6D3307" w:rsidRDefault="00787B06">
      <w:pPr>
        <w:ind w:firstLine="539"/>
        <w:rPr>
          <w:rFonts w:eastAsiaTheme="minorHAnsi"/>
          <w:lang w:eastAsia="en-US"/>
        </w:rPr>
      </w:pPr>
      <w:r>
        <w:rPr>
          <w:rFonts w:eastAsiaTheme="minorHAnsi"/>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6D3307" w:rsidRDefault="006D3307">
      <w:pPr>
        <w:rPr>
          <w:rFonts w:eastAsiaTheme="minorHAnsi"/>
          <w:lang w:eastAsia="en-US"/>
        </w:rPr>
      </w:pPr>
    </w:p>
    <w:p w:rsidR="006D3307" w:rsidRDefault="00787B06">
      <w:pPr>
        <w:ind w:left="1416" w:firstLine="708"/>
        <w:outlineLvl w:val="0"/>
        <w:rPr>
          <w:rFonts w:eastAsiaTheme="minorHAnsi"/>
          <w:lang w:eastAsia="en-US"/>
        </w:rPr>
      </w:pPr>
      <w:r>
        <w:rPr>
          <w:rFonts w:eastAsiaTheme="minorHAnsi"/>
          <w:lang w:eastAsia="en-US"/>
        </w:rPr>
        <w:t xml:space="preserve">   5. Изменение и прекращение договора</w:t>
      </w:r>
    </w:p>
    <w:p w:rsidR="006D3307" w:rsidRDefault="006D3307">
      <w:pPr>
        <w:rPr>
          <w:rFonts w:eastAsiaTheme="minorHAnsi"/>
          <w:lang w:eastAsia="en-US"/>
        </w:rPr>
      </w:pPr>
    </w:p>
    <w:p w:rsidR="006D3307" w:rsidRDefault="00787B06">
      <w:pPr>
        <w:ind w:firstLine="539"/>
        <w:rPr>
          <w:rFonts w:eastAsiaTheme="minorHAnsi"/>
          <w:lang w:eastAsia="en-US"/>
        </w:rPr>
      </w:pPr>
      <w:r>
        <w:rPr>
          <w:rFonts w:eastAsiaTheme="minorHAnsi"/>
          <w:lang w:eastAsia="en-US"/>
        </w:rPr>
        <w:t>5.1. По соглашению Сторон настоящий договор может быть изменен. При этом не допускается изменение существенных условий договора:</w:t>
      </w:r>
    </w:p>
    <w:p w:rsidR="006D3307" w:rsidRDefault="00787B06">
      <w:pPr>
        <w:ind w:firstLine="539"/>
        <w:rPr>
          <w:rFonts w:eastAsiaTheme="minorHAnsi"/>
          <w:lang w:eastAsia="en-US"/>
        </w:rPr>
      </w:pPr>
      <w:r>
        <w:rPr>
          <w:rFonts w:eastAsiaTheme="minorHAnsi"/>
          <w:lang w:eastAsia="en-US"/>
        </w:rPr>
        <w:t>1) основания заключения договора на размещение нестационарного объекта;</w:t>
      </w:r>
    </w:p>
    <w:p w:rsidR="006D3307" w:rsidRDefault="00787B06">
      <w:pPr>
        <w:ind w:firstLine="539"/>
        <w:rPr>
          <w:rFonts w:eastAsiaTheme="minorHAnsi"/>
          <w:lang w:eastAsia="en-US"/>
        </w:rPr>
      </w:pPr>
      <w:r>
        <w:rPr>
          <w:rFonts w:eastAsiaTheme="minorHAnsi"/>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6D3307" w:rsidRDefault="00787B06">
      <w:pPr>
        <w:ind w:firstLine="539"/>
        <w:rPr>
          <w:rFonts w:eastAsiaTheme="minorHAnsi"/>
          <w:lang w:eastAsia="en-US"/>
        </w:rPr>
      </w:pPr>
      <w:r>
        <w:rPr>
          <w:rFonts w:eastAsiaTheme="minorHAnsi"/>
          <w:lang w:eastAsia="en-US"/>
        </w:rPr>
        <w:t>3) адрес размещения, тип, специализация, период размещения нестационарного объекта;</w:t>
      </w:r>
    </w:p>
    <w:p w:rsidR="006D3307" w:rsidRDefault="00787B06">
      <w:pPr>
        <w:ind w:firstLine="539"/>
        <w:rPr>
          <w:rFonts w:eastAsiaTheme="minorHAnsi"/>
          <w:lang w:eastAsia="en-US"/>
        </w:rPr>
      </w:pPr>
      <w:r>
        <w:rPr>
          <w:rFonts w:eastAsiaTheme="minorHAnsi"/>
          <w:lang w:eastAsia="en-US"/>
        </w:rPr>
        <w:t>4) ответственность Сторон.</w:t>
      </w:r>
    </w:p>
    <w:p w:rsidR="006D3307" w:rsidRDefault="00787B06">
      <w:pPr>
        <w:ind w:firstLine="540"/>
        <w:rPr>
          <w:rFonts w:eastAsiaTheme="minorHAnsi"/>
          <w:lang w:eastAsia="en-US"/>
        </w:rPr>
      </w:pPr>
      <w:r>
        <w:rPr>
          <w:rFonts w:eastAsiaTheme="minorHAnsi"/>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6D3307" w:rsidRDefault="00787B06">
      <w:pPr>
        <w:ind w:firstLine="540"/>
        <w:rPr>
          <w:rFonts w:eastAsiaTheme="minorHAnsi"/>
          <w:lang w:eastAsia="en-US"/>
        </w:rPr>
      </w:pPr>
      <w:r>
        <w:rPr>
          <w:rFonts w:eastAsiaTheme="minorHAnsi"/>
          <w:lang w:eastAsia="en-US"/>
        </w:rPr>
        <w:t>5.3. Настоящий договор расторгается в случаях:</w:t>
      </w:r>
    </w:p>
    <w:p w:rsidR="006D3307" w:rsidRDefault="00787B06">
      <w:pPr>
        <w:ind w:firstLine="540"/>
        <w:rPr>
          <w:rFonts w:eastAsiaTheme="minorHAnsi"/>
          <w:lang w:eastAsia="en-US"/>
        </w:rPr>
      </w:pPr>
      <w:r>
        <w:rPr>
          <w:rFonts w:eastAsiaTheme="minorHAnsi"/>
          <w:lang w:eastAsia="en-US"/>
        </w:rPr>
        <w:t>5.3.1. Прекращения осуществления деятельности юридическим лицом, являющимся стороной договора.</w:t>
      </w:r>
    </w:p>
    <w:p w:rsidR="006D3307" w:rsidRDefault="00787B06">
      <w:pPr>
        <w:ind w:firstLine="540"/>
        <w:rPr>
          <w:rFonts w:eastAsiaTheme="minorHAnsi"/>
          <w:lang w:eastAsia="en-US"/>
        </w:rPr>
      </w:pPr>
      <w:r>
        <w:rPr>
          <w:rFonts w:eastAsiaTheme="minorHAnsi"/>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6D3307" w:rsidRDefault="00787B06">
      <w:pPr>
        <w:ind w:firstLine="539"/>
        <w:rPr>
          <w:rFonts w:eastAsiaTheme="minorHAnsi"/>
          <w:lang w:eastAsia="en-US"/>
        </w:rPr>
      </w:pPr>
      <w:r>
        <w:rPr>
          <w:rFonts w:eastAsiaTheme="minorHAnsi"/>
          <w:lang w:eastAsia="en-US"/>
        </w:rPr>
        <w:t>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самозанятым гражданином.</w:t>
      </w:r>
    </w:p>
    <w:p w:rsidR="006D3307" w:rsidRDefault="00787B06">
      <w:pPr>
        <w:ind w:firstLine="540"/>
        <w:rPr>
          <w:rFonts w:eastAsiaTheme="minorHAnsi"/>
          <w:lang w:eastAsia="en-US"/>
        </w:rPr>
      </w:pPr>
      <w:r>
        <w:rPr>
          <w:rFonts w:eastAsiaTheme="minorHAnsi"/>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6D3307" w:rsidRDefault="00787B06">
      <w:pPr>
        <w:ind w:firstLine="540"/>
        <w:rPr>
          <w:rFonts w:eastAsiaTheme="minorHAnsi"/>
          <w:lang w:eastAsia="en-US"/>
        </w:rPr>
      </w:pPr>
      <w:r>
        <w:rPr>
          <w:rFonts w:eastAsiaTheme="minorHAnsi"/>
          <w:lang w:eastAsia="en-US"/>
        </w:rPr>
        <w:t>5.3.5. По соглашению сторон договора.</w:t>
      </w:r>
    </w:p>
    <w:p w:rsidR="006D3307" w:rsidRDefault="00787B06">
      <w:pPr>
        <w:ind w:firstLine="540"/>
        <w:rPr>
          <w:rFonts w:eastAsiaTheme="minorHAnsi"/>
          <w:lang w:eastAsia="en-US"/>
        </w:rPr>
      </w:pPr>
      <w:bookmarkStart w:id="2" w:name="Par107"/>
      <w:bookmarkEnd w:id="2"/>
      <w:r>
        <w:rPr>
          <w:rFonts w:eastAsiaTheme="minorHAnsi"/>
          <w:lang w:eastAsia="en-US"/>
        </w:rPr>
        <w:t>5.3.6. В случае принятия администрацией округа следующих решений:</w:t>
      </w:r>
    </w:p>
    <w:p w:rsidR="006D3307" w:rsidRDefault="00787B06">
      <w:pPr>
        <w:ind w:firstLine="540"/>
        <w:rPr>
          <w:rFonts w:eastAsiaTheme="minorHAnsi"/>
          <w:lang w:eastAsia="en-US"/>
        </w:rPr>
      </w:pPr>
      <w:r>
        <w:rPr>
          <w:rFonts w:eastAsiaTheme="minorHAnsi"/>
          <w:lang w:eastAsia="en-US"/>
        </w:rPr>
        <w:lastRenderedPageBreak/>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6D3307" w:rsidRDefault="00787B06">
      <w:pPr>
        <w:ind w:firstLine="539"/>
        <w:rPr>
          <w:rFonts w:eastAsiaTheme="minorHAnsi"/>
          <w:lang w:eastAsia="en-US"/>
        </w:rPr>
      </w:pPr>
      <w:r>
        <w:rPr>
          <w:rFonts w:eastAsiaTheme="minorHAnsi"/>
          <w:lang w:eastAsia="en-US"/>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6D3307" w:rsidRDefault="00787B06">
      <w:pPr>
        <w:ind w:firstLine="539"/>
        <w:rPr>
          <w:rFonts w:eastAsiaTheme="minorHAnsi"/>
          <w:lang w:eastAsia="en-US"/>
        </w:rPr>
      </w:pPr>
      <w:r>
        <w:rPr>
          <w:rFonts w:eastAsiaTheme="minorHAnsi"/>
          <w:lang w:eastAsia="en-US"/>
        </w:rPr>
        <w:t>о размещении объектов капитального строительства регионального и муниципального значения;</w:t>
      </w:r>
    </w:p>
    <w:p w:rsidR="006D3307" w:rsidRDefault="00787B06">
      <w:pPr>
        <w:ind w:firstLine="539"/>
        <w:rPr>
          <w:rFonts w:eastAsiaTheme="minorHAnsi"/>
          <w:lang w:eastAsia="en-US"/>
        </w:rPr>
      </w:pPr>
      <w:r>
        <w:rPr>
          <w:rFonts w:eastAsiaTheme="minorHAnsi"/>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6D3307" w:rsidRDefault="00787B06">
      <w:pPr>
        <w:ind w:firstLine="539"/>
        <w:rPr>
          <w:rFonts w:eastAsiaTheme="minorHAnsi"/>
          <w:lang w:eastAsia="en-US"/>
        </w:rPr>
      </w:pPr>
      <w:r>
        <w:rPr>
          <w:rFonts w:eastAsiaTheme="minorHAnsi"/>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6D3307" w:rsidRDefault="00787B06">
      <w:pPr>
        <w:ind w:firstLine="539"/>
        <w:rPr>
          <w:rFonts w:eastAsiaTheme="minorHAnsi"/>
          <w:lang w:eastAsia="en-US"/>
        </w:rPr>
      </w:pPr>
      <w:r>
        <w:rPr>
          <w:rFonts w:eastAsiaTheme="minorHAnsi"/>
          <w:lang w:eastAsia="en-US"/>
        </w:rPr>
        <w:t xml:space="preserve">5.4. При наступлении случаев, указанных </w:t>
      </w:r>
      <w:r>
        <w:rPr>
          <w:rFonts w:eastAsiaTheme="minorHAnsi"/>
          <w:color w:val="000000" w:themeColor="text1"/>
          <w:lang w:eastAsia="en-US"/>
        </w:rPr>
        <w:t xml:space="preserve">в </w:t>
      </w:r>
      <w:hyperlink w:anchor="Par107">
        <w:r>
          <w:rPr>
            <w:rFonts w:eastAsiaTheme="minorHAnsi"/>
            <w:color w:val="000000" w:themeColor="text1"/>
            <w:lang w:eastAsia="en-US"/>
          </w:rPr>
          <w:t>подпункте 5.3.6</w:t>
        </w:r>
      </w:hyperlink>
      <w:r>
        <w:rPr>
          <w:rFonts w:eastAsiaTheme="minorHAnsi"/>
          <w:color w:val="000000" w:themeColor="text1"/>
          <w:lang w:eastAsia="en-US"/>
        </w:rPr>
        <w:t xml:space="preserve"> настоящего договора, Администрация округа направляет уведомление Хозяйствующему</w:t>
      </w:r>
      <w:r>
        <w:rPr>
          <w:rFonts w:eastAsiaTheme="minorHAnsi"/>
          <w:lang w:eastAsia="en-US"/>
        </w:rPr>
        <w:t xml:space="preserve"> субъекту о досрочном прекращении договора не менее чем за три месяца до дня прекращения действия договора.</w:t>
      </w:r>
    </w:p>
    <w:p w:rsidR="006D3307" w:rsidRDefault="00787B06">
      <w:pPr>
        <w:ind w:firstLine="539"/>
        <w:rPr>
          <w:rFonts w:eastAsiaTheme="minorHAnsi"/>
          <w:lang w:eastAsia="en-US"/>
        </w:rPr>
      </w:pPr>
      <w:r>
        <w:rPr>
          <w:rFonts w:eastAsiaTheme="minorHAnsi"/>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6D3307" w:rsidRDefault="00787B06">
      <w:pPr>
        <w:ind w:firstLine="539"/>
        <w:rPr>
          <w:rFonts w:eastAsiaTheme="minorHAnsi"/>
          <w:lang w:eastAsia="en-US"/>
        </w:rPr>
      </w:pPr>
      <w:r>
        <w:rPr>
          <w:rFonts w:eastAsiaTheme="minorHAnsi"/>
          <w:lang w:eastAsia="en-US"/>
        </w:rPr>
        <w:t>Хозяйствующий субъект считается уведомленным надлежащим образом в случаях:</w:t>
      </w:r>
    </w:p>
    <w:p w:rsidR="006D3307" w:rsidRDefault="00787B06">
      <w:pPr>
        <w:ind w:firstLine="539"/>
        <w:rPr>
          <w:rFonts w:eastAsiaTheme="minorHAnsi"/>
          <w:lang w:eastAsia="en-US"/>
        </w:rPr>
      </w:pPr>
      <w:r>
        <w:rPr>
          <w:rFonts w:eastAsiaTheme="minorHAnsi"/>
          <w:lang w:eastAsia="en-US"/>
        </w:rPr>
        <w:t>если Администрация округа располагает сведениями о получении Хозяйствующим субъектом направленного ему уведомления;</w:t>
      </w:r>
    </w:p>
    <w:p w:rsidR="006D3307" w:rsidRDefault="00787B06">
      <w:pPr>
        <w:ind w:firstLine="539"/>
        <w:rPr>
          <w:rFonts w:eastAsiaTheme="minorHAnsi"/>
          <w:lang w:eastAsia="en-US"/>
        </w:rPr>
      </w:pPr>
      <w:r>
        <w:rPr>
          <w:rFonts w:eastAsiaTheme="minorHAnsi"/>
          <w:lang w:eastAsia="en-US"/>
        </w:rPr>
        <w:t>если Хозяйствующий субъект отказался от получения уведомления;</w:t>
      </w:r>
    </w:p>
    <w:p w:rsidR="006D3307" w:rsidRDefault="00787B06">
      <w:pPr>
        <w:ind w:firstLine="539"/>
        <w:rPr>
          <w:rFonts w:eastAsiaTheme="minorHAnsi"/>
          <w:lang w:eastAsia="en-US"/>
        </w:rPr>
      </w:pPr>
      <w:r>
        <w:rPr>
          <w:rFonts w:eastAsiaTheme="minorHAnsi"/>
          <w:lang w:eastAsia="en-US"/>
        </w:rPr>
        <w:t>если уведомление направлено по последнему известному Администрации округа месту нахождения Хозяйствующего субъекта, не вручено в связи с отсутствием адресата по указанному адресу, о чем орган связи проинформировал Администрацию округа.</w:t>
      </w:r>
    </w:p>
    <w:p w:rsidR="006D3307" w:rsidRDefault="006D3307">
      <w:pPr>
        <w:rPr>
          <w:rFonts w:eastAsiaTheme="minorHAnsi"/>
          <w:lang w:eastAsia="en-US"/>
        </w:rPr>
      </w:pPr>
    </w:p>
    <w:p w:rsidR="006D3307" w:rsidRDefault="00787B06">
      <w:pPr>
        <w:ind w:left="2832" w:firstLine="708"/>
        <w:outlineLvl w:val="0"/>
        <w:rPr>
          <w:rFonts w:eastAsiaTheme="minorHAnsi"/>
          <w:lang w:eastAsia="en-US"/>
        </w:rPr>
      </w:pPr>
      <w:r>
        <w:rPr>
          <w:rFonts w:eastAsiaTheme="minorHAnsi"/>
          <w:lang w:eastAsia="en-US"/>
        </w:rPr>
        <w:t>6. Прочие условия</w:t>
      </w:r>
    </w:p>
    <w:p w:rsidR="006D3307" w:rsidRDefault="006D3307">
      <w:pPr>
        <w:rPr>
          <w:rFonts w:eastAsiaTheme="minorHAnsi"/>
          <w:lang w:eastAsia="en-US"/>
        </w:rPr>
      </w:pPr>
    </w:p>
    <w:p w:rsidR="006D3307" w:rsidRDefault="00787B06">
      <w:pPr>
        <w:ind w:firstLine="539"/>
        <w:rPr>
          <w:rFonts w:eastAsiaTheme="minorHAnsi"/>
          <w:lang w:eastAsia="en-US"/>
        </w:rPr>
      </w:pPr>
      <w:r>
        <w:rPr>
          <w:rFonts w:eastAsiaTheme="minorHAnsi"/>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6D3307" w:rsidRDefault="00787B06">
      <w:pPr>
        <w:ind w:firstLine="539"/>
        <w:rPr>
          <w:rFonts w:eastAsiaTheme="minorHAnsi"/>
          <w:lang w:eastAsia="en-US"/>
        </w:rPr>
      </w:pPr>
      <w:r>
        <w:rPr>
          <w:rFonts w:eastAsiaTheme="minorHAnsi"/>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6D3307" w:rsidRDefault="00787B06">
      <w:pPr>
        <w:ind w:firstLine="539"/>
        <w:rPr>
          <w:rFonts w:eastAsiaTheme="minorHAnsi"/>
          <w:lang w:eastAsia="en-US"/>
        </w:rPr>
      </w:pPr>
      <w:r>
        <w:rPr>
          <w:rFonts w:eastAsiaTheme="minorHAnsi"/>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6D3307" w:rsidRDefault="00787B06">
      <w:pPr>
        <w:ind w:firstLine="539"/>
        <w:rPr>
          <w:rFonts w:eastAsiaTheme="minorHAnsi"/>
          <w:lang w:eastAsia="en-US"/>
        </w:rPr>
      </w:pPr>
      <w:r>
        <w:rPr>
          <w:rFonts w:eastAsiaTheme="minorHAnsi"/>
          <w:lang w:eastAsia="en-US"/>
        </w:rPr>
        <w:lastRenderedPageBreak/>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6D3307" w:rsidRDefault="00787B06">
      <w:pPr>
        <w:ind w:firstLine="539"/>
        <w:rPr>
          <w:rFonts w:eastAsiaTheme="minorHAnsi"/>
          <w:lang w:eastAsia="en-US"/>
        </w:rPr>
      </w:pPr>
      <w:r>
        <w:rPr>
          <w:rFonts w:eastAsiaTheme="minorHAnsi"/>
          <w:lang w:eastAsia="en-US"/>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D3307" w:rsidRDefault="006D3307">
      <w:pPr>
        <w:rPr>
          <w:rFonts w:eastAsiaTheme="minorHAnsi"/>
          <w:lang w:eastAsia="en-US"/>
        </w:rPr>
      </w:pPr>
    </w:p>
    <w:p w:rsidR="006D3307" w:rsidRDefault="00787B06">
      <w:pPr>
        <w:jc w:val="center"/>
        <w:outlineLvl w:val="0"/>
        <w:rPr>
          <w:rFonts w:eastAsiaTheme="minorHAnsi"/>
          <w:lang w:eastAsia="en-US"/>
        </w:rPr>
      </w:pPr>
      <w:bookmarkStart w:id="3" w:name="Par128"/>
      <w:bookmarkEnd w:id="3"/>
      <w:r>
        <w:rPr>
          <w:rFonts w:eastAsiaTheme="minorHAnsi"/>
          <w:lang w:eastAsia="en-US"/>
        </w:rPr>
        <w:t>7. Адреса, банковские реквизиты и подписи Сторон</w:t>
      </w:r>
    </w:p>
    <w:p w:rsidR="006D3307" w:rsidRDefault="006D3307">
      <w:pPr>
        <w:outlineLvl w:val="0"/>
        <w:rPr>
          <w:rFonts w:eastAsiaTheme="minorHAnsi"/>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Ф.И.О. (наименование юридического лица, индивидуального предпринимателя, самозанятого гражданина)</w:t>
            </w: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right w:val="single" w:sz="4" w:space="0" w:color="000000"/>
            </w:tcBorders>
          </w:tcPr>
          <w:p w:rsidR="006D3307" w:rsidRDefault="00787B06">
            <w:pPr>
              <w:widowControl w:val="0"/>
              <w:jc w:val="right"/>
              <w:rPr>
                <w:rFonts w:eastAsiaTheme="minorHAnsi"/>
                <w:lang w:eastAsia="en-US"/>
              </w:rPr>
            </w:pPr>
            <w:r>
              <w:rPr>
                <w:rFonts w:eastAsiaTheme="minorHAnsi"/>
                <w:lang w:eastAsia="en-US"/>
              </w:rPr>
              <w:t>(_____________)</w:t>
            </w:r>
          </w:p>
        </w:tc>
        <w:tc>
          <w:tcPr>
            <w:tcW w:w="4082" w:type="dxa"/>
            <w:tcBorders>
              <w:top w:val="single" w:sz="4" w:space="0" w:color="000000"/>
              <w:left w:val="single" w:sz="4" w:space="0" w:color="000000"/>
              <w:right w:val="single" w:sz="4" w:space="0" w:color="000000"/>
            </w:tcBorders>
          </w:tcPr>
          <w:p w:rsidR="006D3307" w:rsidRDefault="00787B06">
            <w:pPr>
              <w:widowControl w:val="0"/>
              <w:jc w:val="right"/>
              <w:rPr>
                <w:rFonts w:eastAsiaTheme="minorHAnsi"/>
                <w:lang w:eastAsia="en-US"/>
              </w:rPr>
            </w:pPr>
            <w:r>
              <w:rPr>
                <w:rFonts w:eastAsiaTheme="minorHAnsi"/>
                <w:lang w:eastAsia="en-US"/>
              </w:rPr>
              <w:t>(______________)</w:t>
            </w:r>
          </w:p>
        </w:tc>
      </w:tr>
      <w:tr w:rsidR="006D3307">
        <w:trPr>
          <w:trHeight w:val="22"/>
        </w:trPr>
        <w:tc>
          <w:tcPr>
            <w:tcW w:w="4931" w:type="dxa"/>
            <w:tcBorders>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М.П.</w:t>
            </w:r>
          </w:p>
        </w:tc>
        <w:tc>
          <w:tcPr>
            <w:tcW w:w="4082" w:type="dxa"/>
            <w:tcBorders>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М.П.</w:t>
            </w:r>
          </w:p>
        </w:tc>
      </w:tr>
    </w:tbl>
    <w:p w:rsidR="006D3307" w:rsidRDefault="006D3307">
      <w:pPr>
        <w:widowControl w:val="0"/>
        <w:tabs>
          <w:tab w:val="left" w:pos="8164"/>
        </w:tabs>
        <w:ind w:firstLine="0"/>
        <w:rPr>
          <w:rFonts w:eastAsiaTheme="minorHAnsi"/>
          <w:color w:val="365F91" w:themeColor="accent1" w:themeShade="BF"/>
          <w:sz w:val="24"/>
          <w:szCs w:val="24"/>
          <w:lang w:eastAsia="en-US"/>
        </w:rPr>
      </w:pPr>
    </w:p>
    <w:p w:rsidR="006D3307" w:rsidRDefault="00787B06">
      <w:pPr>
        <w:ind w:firstLine="0"/>
        <w:rPr>
          <w:rFonts w:eastAsiaTheme="minorHAnsi"/>
          <w:sz w:val="24"/>
          <w:szCs w:val="24"/>
          <w:lang w:eastAsia="en-US"/>
        </w:rPr>
      </w:pPr>
      <w:r>
        <w:rPr>
          <w:rFonts w:eastAsiaTheme="minorHAnsi"/>
          <w:sz w:val="24"/>
          <w:szCs w:val="24"/>
          <w:lang w:eastAsia="en-US"/>
        </w:rPr>
        <w:tab/>
        <w:t xml:space="preserve">                                          </w:t>
      </w:r>
    </w:p>
    <w:p w:rsidR="006D3307" w:rsidRDefault="006D3307">
      <w:pPr>
        <w:ind w:firstLine="0"/>
        <w:rPr>
          <w:rFonts w:eastAsiaTheme="minorHAnsi"/>
          <w:sz w:val="24"/>
          <w:szCs w:val="24"/>
          <w:lang w:eastAsia="en-US"/>
        </w:rPr>
      </w:pPr>
    </w:p>
    <w:p w:rsidR="006D3307" w:rsidRDefault="006D3307">
      <w:pPr>
        <w:ind w:firstLine="0"/>
        <w:rPr>
          <w:rFonts w:eastAsiaTheme="minorHAnsi"/>
          <w:sz w:val="24"/>
          <w:szCs w:val="24"/>
          <w:lang w:eastAsia="en-US"/>
        </w:rPr>
      </w:pPr>
    </w:p>
    <w:p w:rsidR="006D3307" w:rsidRDefault="00787B06">
      <w:pPr>
        <w:ind w:firstLine="0"/>
        <w:rPr>
          <w:rFonts w:eastAsiaTheme="minorHAnsi"/>
          <w:sz w:val="24"/>
          <w:szCs w:val="24"/>
          <w:lang w:eastAsia="en-US"/>
        </w:rPr>
      </w:pP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lang w:eastAsia="en-US"/>
        </w:rPr>
        <w:t>АКТ ПРИЕМА-ПЕРЕДАЧИ</w:t>
      </w:r>
    </w:p>
    <w:p w:rsidR="006D3307" w:rsidRDefault="00787B06">
      <w:pPr>
        <w:ind w:firstLine="0"/>
      </w:pPr>
      <w:r>
        <w:rPr>
          <w:rFonts w:eastAsiaTheme="minorHAnsi"/>
          <w:lang w:eastAsia="en-US"/>
        </w:rPr>
        <w:tab/>
        <w:t xml:space="preserve">                                               К ДОГОВОРУ</w:t>
      </w:r>
    </w:p>
    <w:p w:rsidR="006D3307" w:rsidRDefault="00787B06">
      <w:pPr>
        <w:ind w:firstLine="0"/>
        <w:jc w:val="center"/>
      </w:pPr>
      <w:r>
        <w:rPr>
          <w:rFonts w:eastAsiaTheme="minorHAnsi"/>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rPr>
          <w:lang w:eastAsia="en-US"/>
        </w:rPr>
      </w:pPr>
    </w:p>
    <w:p w:rsidR="006D3307" w:rsidRDefault="00787B06">
      <w:pPr>
        <w:ind w:firstLine="0"/>
      </w:pPr>
      <w:r>
        <w:rPr>
          <w:rFonts w:eastAsiaTheme="minorHAnsi"/>
          <w:lang w:eastAsia="en-US"/>
        </w:rPr>
        <w:t>от «___» ____________ 20___ г.                                               _______________</w:t>
      </w:r>
    </w:p>
    <w:p w:rsidR="006D3307" w:rsidRDefault="006D3307">
      <w:pPr>
        <w:ind w:firstLine="0"/>
        <w:rPr>
          <w:rFonts w:eastAsiaTheme="minorHAnsi"/>
          <w:color w:val="365F91" w:themeColor="accent1" w:themeShade="BF"/>
          <w:lang w:eastAsia="en-US"/>
        </w:rPr>
      </w:pPr>
    </w:p>
    <w:p w:rsidR="006D3307" w:rsidRDefault="00787B06">
      <w:pPr>
        <w:ind w:firstLine="0"/>
      </w:pPr>
      <w:r>
        <w:rPr>
          <w:rFonts w:eastAsiaTheme="minorHAnsi"/>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6D3307" w:rsidRDefault="00787B06">
      <w:pPr>
        <w:ind w:firstLine="0"/>
      </w:pPr>
      <w:r>
        <w:rPr>
          <w:rFonts w:eastAsiaTheme="minorHAnsi"/>
          <w:lang w:eastAsia="en-US"/>
        </w:rPr>
        <w:t>__________________________________________________________________</w:t>
      </w:r>
    </w:p>
    <w:p w:rsidR="006D3307" w:rsidRDefault="00787B06">
      <w:pPr>
        <w:ind w:firstLine="0"/>
      </w:pPr>
      <w:r>
        <w:rPr>
          <w:rFonts w:eastAsiaTheme="minorHAnsi"/>
          <w:lang w:eastAsia="en-US"/>
        </w:rPr>
        <w:t>_________________________________________________________________,</w:t>
      </w:r>
    </w:p>
    <w:p w:rsidR="006D3307" w:rsidRDefault="00787B06">
      <w:pPr>
        <w:ind w:firstLine="0"/>
      </w:pPr>
      <w:r>
        <w:rPr>
          <w:rFonts w:eastAsiaTheme="minorHAnsi"/>
          <w:lang w:eastAsia="en-US"/>
        </w:rPr>
        <w:lastRenderedPageBreak/>
        <w:t>действующего на основании Положения, передает, а __________________________________________________________________</w:t>
      </w:r>
    </w:p>
    <w:p w:rsidR="006D3307" w:rsidRDefault="00787B06">
      <w:pPr>
        <w:ind w:firstLine="0"/>
      </w:pPr>
      <w:r>
        <w:rPr>
          <w:rFonts w:eastAsiaTheme="minorHAnsi"/>
          <w:lang w:eastAsia="en-US"/>
        </w:rPr>
        <w:t>__________________________________________________________________</w:t>
      </w:r>
    </w:p>
    <w:p w:rsidR="006D3307" w:rsidRDefault="00787B06">
      <w:pPr>
        <w:ind w:firstLine="0"/>
        <w:jc w:val="center"/>
      </w:pPr>
      <w:r>
        <w:rPr>
          <w:rFonts w:eastAsiaTheme="minorHAnsi"/>
          <w:lang w:eastAsia="en-US"/>
        </w:rPr>
        <w:t>(полное наименование Хозяйствующего субъекта)</w:t>
      </w:r>
    </w:p>
    <w:p w:rsidR="006D3307" w:rsidRDefault="00787B06">
      <w:pPr>
        <w:ind w:firstLine="0"/>
      </w:pPr>
      <w:r>
        <w:rPr>
          <w:rFonts w:eastAsiaTheme="minorHAnsi"/>
          <w:lang w:eastAsia="en-US"/>
        </w:rPr>
        <w:t>________________________ ИНН _________________, ОГРН _____________________, КПП _______________________________________,</w:t>
      </w:r>
    </w:p>
    <w:p w:rsidR="006D3307" w:rsidRDefault="00787B06">
      <w:pPr>
        <w:ind w:firstLine="0"/>
      </w:pPr>
      <w:r>
        <w:rPr>
          <w:rFonts w:eastAsiaTheme="minorHAnsi"/>
          <w:lang w:eastAsia="en-US"/>
        </w:rPr>
        <w:t>в лице __________________________________________________________________</w:t>
      </w:r>
    </w:p>
    <w:p w:rsidR="006D3307" w:rsidRDefault="00787B06">
      <w:pPr>
        <w:ind w:firstLine="0"/>
        <w:jc w:val="center"/>
      </w:pPr>
      <w:r>
        <w:rPr>
          <w:rFonts w:eastAsiaTheme="minorHAnsi"/>
          <w:lang w:eastAsia="en-US"/>
        </w:rPr>
        <w:t>(должность, Ф.И.О.)</w:t>
      </w:r>
    </w:p>
    <w:p w:rsidR="006D3307" w:rsidRDefault="00787B06">
      <w:pPr>
        <w:ind w:firstLine="0"/>
      </w:pPr>
      <w:r>
        <w:rPr>
          <w:rFonts w:eastAsiaTheme="minorHAnsi"/>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6D3307" w:rsidRDefault="00787B06">
      <w:pPr>
        <w:ind w:firstLine="0"/>
      </w:pPr>
      <w:r>
        <w:rPr>
          <w:rFonts w:eastAsiaTheme="minorHAnsi"/>
          <w:lang w:eastAsia="en-US"/>
        </w:rPr>
        <w:t>по реализации ________________________________________________________________,</w:t>
      </w:r>
    </w:p>
    <w:p w:rsidR="006D3307" w:rsidRDefault="00787B06">
      <w:pPr>
        <w:ind w:firstLine="0"/>
      </w:pPr>
      <w:r>
        <w:rPr>
          <w:rFonts w:eastAsiaTheme="minorHAnsi"/>
          <w:lang w:eastAsia="en-US"/>
        </w:rPr>
        <w:t>(назначение, специализация)</w:t>
      </w:r>
    </w:p>
    <w:p w:rsidR="006D3307" w:rsidRDefault="00787B06">
      <w:pPr>
        <w:ind w:firstLine="0"/>
      </w:pPr>
      <w:r>
        <w:rPr>
          <w:rFonts w:eastAsiaTheme="minorHAnsi"/>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6D3307" w:rsidRDefault="00787B06">
      <w:pPr>
        <w:ind w:firstLine="0"/>
      </w:pPr>
      <w:r>
        <w:rPr>
          <w:rFonts w:eastAsiaTheme="minorHAnsi"/>
          <w:lang w:eastAsia="en-US"/>
        </w:rPr>
        <w:t>__________________________________________________________________</w:t>
      </w:r>
    </w:p>
    <w:p w:rsidR="006D3307" w:rsidRDefault="00787B06">
      <w:pPr>
        <w:ind w:firstLine="0"/>
      </w:pPr>
      <w:r>
        <w:rPr>
          <w:rFonts w:eastAsiaTheme="minorHAnsi"/>
          <w:lang w:eastAsia="en-US"/>
        </w:rPr>
        <w:t>_______________________________________________ (№ ________ Схемы).</w:t>
      </w:r>
    </w:p>
    <w:p w:rsidR="006D3307" w:rsidRDefault="006D3307">
      <w:pPr>
        <w:rPr>
          <w:lang w:eastAsia="en-US"/>
        </w:rPr>
      </w:pPr>
    </w:p>
    <w:p w:rsidR="006D3307" w:rsidRDefault="00787B06">
      <w:pPr>
        <w:ind w:firstLine="0"/>
      </w:pPr>
      <w:r>
        <w:rPr>
          <w:rFonts w:eastAsiaTheme="minorHAnsi"/>
          <w:lang w:eastAsia="en-US"/>
        </w:rPr>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6D3307" w:rsidRDefault="006D3307">
      <w:pPr>
        <w:ind w:firstLine="0"/>
        <w:rPr>
          <w:rFonts w:eastAsiaTheme="minorHAnsi"/>
          <w:color w:val="365F91" w:themeColor="accent1" w:themeShade="BF"/>
          <w:lang w:eastAsia="en-US"/>
        </w:rPr>
      </w:pPr>
    </w:p>
    <w:p w:rsidR="006D3307" w:rsidRDefault="00787B06">
      <w:pPr>
        <w:ind w:firstLine="0"/>
      </w:pPr>
      <w:r>
        <w:rPr>
          <w:rFonts w:eastAsiaTheme="minorHAnsi"/>
          <w:lang w:eastAsia="en-US"/>
        </w:rPr>
        <w:t>Глава Петровского</w:t>
      </w:r>
    </w:p>
    <w:p w:rsidR="006D3307" w:rsidRDefault="00787B06">
      <w:pPr>
        <w:ind w:firstLine="0"/>
      </w:pPr>
      <w:r>
        <w:rPr>
          <w:rFonts w:eastAsiaTheme="minorHAnsi"/>
          <w:lang w:eastAsia="en-US"/>
        </w:rPr>
        <w:t>муниципального округа</w:t>
      </w:r>
    </w:p>
    <w:p w:rsidR="006D3307" w:rsidRDefault="00787B06">
      <w:pPr>
        <w:ind w:firstLine="0"/>
      </w:pPr>
      <w:r>
        <w:rPr>
          <w:rFonts w:eastAsiaTheme="minorHAnsi"/>
          <w:lang w:eastAsia="en-US"/>
        </w:rPr>
        <w:t>Ставропольского края</w:t>
      </w:r>
    </w:p>
    <w:p w:rsidR="006D3307" w:rsidRDefault="006D3307">
      <w:pPr>
        <w:rPr>
          <w:lang w:eastAsia="en-US"/>
        </w:rPr>
      </w:pPr>
    </w:p>
    <w:p w:rsidR="006D3307" w:rsidRDefault="00787B06">
      <w:pPr>
        <w:ind w:firstLine="0"/>
      </w:pPr>
      <w:r>
        <w:rPr>
          <w:rFonts w:eastAsiaTheme="minorHAnsi"/>
          <w:lang w:eastAsia="en-US"/>
        </w:rPr>
        <w:t>_________________(__________)                 _______________(_____________)</w:t>
      </w:r>
    </w:p>
    <w:p w:rsidR="006D3307" w:rsidRDefault="00787B06">
      <w:pPr>
        <w:ind w:firstLine="0"/>
      </w:pPr>
      <w:r>
        <w:rPr>
          <w:rFonts w:eastAsiaTheme="minorHAnsi"/>
          <w:lang w:eastAsia="en-US"/>
        </w:rPr>
        <w:t>М.П.                                                                                 М.П.</w:t>
      </w:r>
    </w:p>
    <w:p w:rsidR="006D3307" w:rsidRDefault="006D3307">
      <w:pPr>
        <w:ind w:firstLine="709"/>
      </w:pPr>
    </w:p>
    <w:p w:rsidR="006D3307" w:rsidRDefault="006D3307">
      <w:pPr>
        <w:widowControl w:val="0"/>
        <w:ind w:firstLine="709"/>
        <w:rPr>
          <w:rFonts w:eastAsia="Times New Roman"/>
        </w:rPr>
      </w:pPr>
    </w:p>
    <w:p w:rsidR="006D3307" w:rsidRDefault="006D3307">
      <w:pPr>
        <w:tabs>
          <w:tab w:val="center" w:pos="0"/>
        </w:tabs>
        <w:ind w:right="-59"/>
        <w:jc w:val="center"/>
        <w:outlineLvl w:val="1"/>
        <w:rPr>
          <w:lang w:eastAsia="ar-SA"/>
        </w:rPr>
      </w:pPr>
    </w:p>
    <w:p w:rsidR="006D3307" w:rsidRDefault="006D3307">
      <w:pPr>
        <w:shd w:val="clear" w:color="auto" w:fill="FFFFFF"/>
        <w:spacing w:line="240" w:lineRule="exact"/>
        <w:ind w:firstLine="0"/>
        <w:rPr>
          <w:rFonts w:eastAsia="Calibri"/>
          <w:lang w:eastAsia="en-US"/>
        </w:rPr>
      </w:pPr>
    </w:p>
    <w:p w:rsidR="00787B06" w:rsidRDefault="00787B06" w:rsidP="00787B06">
      <w:pPr>
        <w:shd w:val="clear" w:color="auto" w:fill="FFFFFF"/>
        <w:spacing w:before="5" w:line="240" w:lineRule="exact"/>
        <w:ind w:firstLine="0"/>
      </w:pPr>
      <w:r>
        <w:t xml:space="preserve">Исполняющий обязанности </w:t>
      </w:r>
    </w:p>
    <w:p w:rsidR="00787B06" w:rsidRDefault="00787B06" w:rsidP="00787B06">
      <w:pPr>
        <w:shd w:val="clear" w:color="auto" w:fill="FFFFFF"/>
        <w:spacing w:before="5" w:line="240" w:lineRule="exact"/>
        <w:ind w:firstLine="0"/>
      </w:pPr>
      <w:r>
        <w:t>заместителя главы администрации</w:t>
      </w:r>
    </w:p>
    <w:p w:rsidR="00787B06" w:rsidRDefault="00787B06" w:rsidP="00787B06">
      <w:pPr>
        <w:shd w:val="clear" w:color="auto" w:fill="FFFFFF"/>
        <w:spacing w:before="5" w:line="240" w:lineRule="exact"/>
        <w:ind w:firstLine="0"/>
      </w:pPr>
      <w:r>
        <w:t xml:space="preserve">Петровского муниципального округа </w:t>
      </w:r>
    </w:p>
    <w:p w:rsidR="00787B06" w:rsidRDefault="00787B06" w:rsidP="00787B06">
      <w:pPr>
        <w:shd w:val="clear" w:color="auto" w:fill="FFFFFF"/>
        <w:spacing w:before="5" w:line="240" w:lineRule="exact"/>
        <w:ind w:firstLine="0"/>
      </w:pPr>
      <w:r>
        <w:t>Ставропольского края                                                                        Г.А.Тесленко</w:t>
      </w:r>
    </w:p>
    <w:p w:rsidR="00787B06" w:rsidRDefault="00787B06" w:rsidP="00787B06">
      <w:pPr>
        <w:shd w:val="clear" w:color="auto" w:fill="FFFFFF"/>
        <w:spacing w:before="5" w:line="240" w:lineRule="exact"/>
        <w:ind w:firstLine="0"/>
      </w:pPr>
    </w:p>
    <w:p w:rsidR="00787B06" w:rsidRDefault="00787B06" w:rsidP="00787B06">
      <w:pPr>
        <w:shd w:val="clear" w:color="auto" w:fill="FFFFFF"/>
        <w:spacing w:before="5" w:line="240" w:lineRule="exact"/>
        <w:ind w:firstLine="0"/>
      </w:pPr>
    </w:p>
    <w:p w:rsidR="00787B06" w:rsidRDefault="00787B06" w:rsidP="00787B06">
      <w:pPr>
        <w:shd w:val="clear" w:color="auto" w:fill="FFFFFF"/>
        <w:spacing w:before="5" w:line="240" w:lineRule="exact"/>
        <w:ind w:firstLine="0"/>
      </w:pPr>
    </w:p>
    <w:p w:rsidR="00787B06" w:rsidRDefault="00787B06" w:rsidP="00787B06">
      <w:pPr>
        <w:shd w:val="clear" w:color="auto" w:fill="FFFFFF"/>
        <w:spacing w:before="5" w:line="240" w:lineRule="exact"/>
        <w:ind w:firstLine="0"/>
      </w:pPr>
    </w:p>
    <w:p w:rsidR="00787B06" w:rsidRDefault="00787B06" w:rsidP="00787B06">
      <w:pPr>
        <w:shd w:val="clear" w:color="auto" w:fill="FFFFFF"/>
        <w:spacing w:before="5" w:line="240" w:lineRule="exact"/>
        <w:ind w:firstLine="0"/>
      </w:pPr>
    </w:p>
    <w:p w:rsidR="00787B06" w:rsidRDefault="00787B06" w:rsidP="00787B06">
      <w:pPr>
        <w:shd w:val="clear" w:color="auto" w:fill="FFFFFF"/>
        <w:spacing w:before="5" w:line="240" w:lineRule="exact"/>
        <w:ind w:firstLine="0"/>
      </w:pPr>
    </w:p>
    <w:tbl>
      <w:tblPr>
        <w:tblW w:w="9464" w:type="dxa"/>
        <w:tblLayout w:type="fixed"/>
        <w:tblLook w:val="01E0" w:firstRow="1" w:lastRow="1" w:firstColumn="1" w:lastColumn="1" w:noHBand="0" w:noVBand="0"/>
      </w:tblPr>
      <w:tblGrid>
        <w:gridCol w:w="5211"/>
        <w:gridCol w:w="4253"/>
      </w:tblGrid>
      <w:tr w:rsidR="006D3307">
        <w:tc>
          <w:tcPr>
            <w:tcW w:w="5210" w:type="dxa"/>
          </w:tcPr>
          <w:p w:rsidR="006D3307" w:rsidRDefault="006D3307">
            <w:pPr>
              <w:suppressAutoHyphens w:val="0"/>
              <w:spacing w:line="240" w:lineRule="exact"/>
              <w:ind w:firstLine="0"/>
              <w:rPr>
                <w:rFonts w:eastAsia="Calibri"/>
                <w:lang w:eastAsia="en-US"/>
              </w:rPr>
            </w:pPr>
          </w:p>
        </w:tc>
        <w:tc>
          <w:tcPr>
            <w:tcW w:w="4253" w:type="dxa"/>
          </w:tcPr>
          <w:p w:rsidR="006D3307" w:rsidRDefault="00787B06">
            <w:pPr>
              <w:suppressAutoHyphens w:val="0"/>
              <w:spacing w:line="240" w:lineRule="exact"/>
              <w:ind w:firstLine="0"/>
              <w:jc w:val="center"/>
              <w:rPr>
                <w:rFonts w:eastAsia="Calibri"/>
                <w:lang w:eastAsia="en-US"/>
              </w:rPr>
            </w:pPr>
            <w:r>
              <w:rPr>
                <w:rFonts w:eastAsia="Calibri"/>
                <w:lang w:eastAsia="en-US"/>
              </w:rPr>
              <w:t>Утверждена</w:t>
            </w:r>
          </w:p>
        </w:tc>
      </w:tr>
      <w:tr w:rsidR="006D3307">
        <w:tc>
          <w:tcPr>
            <w:tcW w:w="5210" w:type="dxa"/>
          </w:tcPr>
          <w:p w:rsidR="006D3307" w:rsidRDefault="006D3307">
            <w:pPr>
              <w:suppressAutoHyphens w:val="0"/>
              <w:spacing w:line="240" w:lineRule="exact"/>
              <w:ind w:firstLine="0"/>
              <w:rPr>
                <w:rFonts w:eastAsia="Calibri"/>
                <w:lang w:eastAsia="en-US"/>
              </w:rPr>
            </w:pPr>
          </w:p>
        </w:tc>
        <w:tc>
          <w:tcPr>
            <w:tcW w:w="4253" w:type="dxa"/>
          </w:tcPr>
          <w:p w:rsidR="006D3307" w:rsidRDefault="00787B06">
            <w:pPr>
              <w:suppressAutoHyphens w:val="0"/>
              <w:spacing w:line="240" w:lineRule="exact"/>
              <w:ind w:firstLine="0"/>
              <w:jc w:val="center"/>
              <w:rPr>
                <w:rFonts w:eastAsia="Calibri"/>
                <w:lang w:eastAsia="en-US"/>
              </w:rPr>
            </w:pPr>
            <w:r>
              <w:rPr>
                <w:rFonts w:eastAsia="Calibri"/>
                <w:lang w:eastAsia="en-US"/>
              </w:rPr>
              <w:t xml:space="preserve"> распоряжением администрации Петровского муниципального округа Ставропольского края</w:t>
            </w:r>
          </w:p>
        </w:tc>
      </w:tr>
      <w:tr w:rsidR="006D3307">
        <w:tc>
          <w:tcPr>
            <w:tcW w:w="5210" w:type="dxa"/>
          </w:tcPr>
          <w:p w:rsidR="006D3307" w:rsidRDefault="006D3307">
            <w:pPr>
              <w:suppressAutoHyphens w:val="0"/>
              <w:spacing w:line="240" w:lineRule="exact"/>
              <w:ind w:firstLine="0"/>
              <w:rPr>
                <w:rFonts w:eastAsia="Calibri"/>
                <w:lang w:eastAsia="en-US"/>
              </w:rPr>
            </w:pPr>
          </w:p>
        </w:tc>
        <w:tc>
          <w:tcPr>
            <w:tcW w:w="4253" w:type="dxa"/>
          </w:tcPr>
          <w:p w:rsidR="006D3307" w:rsidRDefault="00AE6EDE">
            <w:pPr>
              <w:suppressAutoHyphens w:val="0"/>
              <w:spacing w:line="240" w:lineRule="exact"/>
              <w:ind w:firstLine="0"/>
              <w:jc w:val="center"/>
              <w:rPr>
                <w:rFonts w:eastAsia="Calibri"/>
                <w:lang w:eastAsia="en-US"/>
              </w:rPr>
            </w:pPr>
            <w:r>
              <w:rPr>
                <w:rFonts w:eastAsia="Calibri"/>
                <w:lang w:eastAsia="en-US"/>
              </w:rPr>
              <w:t>от 29 января 2025 г. № 28-р</w:t>
            </w:r>
          </w:p>
        </w:tc>
      </w:tr>
    </w:tbl>
    <w:p w:rsidR="006D3307" w:rsidRDefault="006D3307">
      <w:pPr>
        <w:shd w:val="clear" w:color="auto" w:fill="FFFFFF"/>
        <w:spacing w:line="240" w:lineRule="exact"/>
        <w:ind w:firstLine="0"/>
        <w:rPr>
          <w:rFonts w:eastAsia="Calibri"/>
          <w:lang w:eastAsia="en-US"/>
        </w:rPr>
      </w:pPr>
    </w:p>
    <w:p w:rsidR="006D3307" w:rsidRDefault="006D3307">
      <w:pPr>
        <w:tabs>
          <w:tab w:val="right" w:pos="0"/>
          <w:tab w:val="right" w:pos="284"/>
          <w:tab w:val="left" w:pos="1456"/>
          <w:tab w:val="left" w:pos="4508"/>
        </w:tabs>
        <w:spacing w:line="23" w:lineRule="atLeast"/>
        <w:ind w:firstLine="0"/>
        <w:rPr>
          <w:bCs/>
        </w:rPr>
      </w:pPr>
    </w:p>
    <w:p w:rsidR="006D3307" w:rsidRDefault="00787B06">
      <w:pPr>
        <w:tabs>
          <w:tab w:val="right" w:pos="0"/>
          <w:tab w:val="right" w:pos="284"/>
          <w:tab w:val="left" w:pos="1456"/>
          <w:tab w:val="left" w:pos="4508"/>
        </w:tabs>
        <w:jc w:val="center"/>
        <w:rPr>
          <w:bCs/>
        </w:rPr>
      </w:pPr>
      <w:r>
        <w:rPr>
          <w:bCs/>
        </w:rPr>
        <w:t>Документация об аукционе</w:t>
      </w:r>
    </w:p>
    <w:p w:rsidR="006D3307" w:rsidRDefault="00787B06">
      <w:pPr>
        <w:tabs>
          <w:tab w:val="right" w:pos="0"/>
          <w:tab w:val="right" w:pos="284"/>
          <w:tab w:val="left" w:pos="1456"/>
          <w:tab w:val="left" w:pos="4508"/>
        </w:tabs>
        <w:jc w:val="center"/>
        <w:rPr>
          <w:bCs/>
        </w:rPr>
      </w:pPr>
      <w:r>
        <w:rPr>
          <w:bCs/>
        </w:rPr>
        <w:t>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tabs>
          <w:tab w:val="right" w:pos="0"/>
          <w:tab w:val="right" w:pos="284"/>
          <w:tab w:val="left" w:pos="1456"/>
          <w:tab w:val="left" w:pos="4508"/>
        </w:tabs>
        <w:spacing w:line="23" w:lineRule="atLeast"/>
        <w:ind w:firstLine="0"/>
        <w:rPr>
          <w:bCs/>
        </w:rPr>
      </w:pPr>
    </w:p>
    <w:p w:rsidR="006D3307" w:rsidRDefault="00787B06">
      <w:pPr>
        <w:tabs>
          <w:tab w:val="right" w:pos="0"/>
          <w:tab w:val="right" w:pos="284"/>
          <w:tab w:val="left" w:pos="1456"/>
          <w:tab w:val="left" w:pos="4508"/>
        </w:tabs>
        <w:spacing w:line="23" w:lineRule="atLeast"/>
        <w:jc w:val="center"/>
        <w:rPr>
          <w:bCs/>
        </w:rPr>
      </w:pPr>
      <w:r>
        <w:rPr>
          <w:bCs/>
        </w:rPr>
        <w:t>г. Светлоград 2025 год</w:t>
      </w:r>
    </w:p>
    <w:p w:rsidR="006D3307" w:rsidRDefault="006D3307">
      <w:pPr>
        <w:tabs>
          <w:tab w:val="right" w:pos="0"/>
          <w:tab w:val="right" w:pos="284"/>
          <w:tab w:val="left" w:pos="1456"/>
          <w:tab w:val="left" w:pos="4508"/>
        </w:tabs>
        <w:spacing w:line="23" w:lineRule="atLeast"/>
        <w:jc w:val="center"/>
        <w:rPr>
          <w:bCs/>
        </w:rPr>
      </w:pPr>
    </w:p>
    <w:p w:rsidR="006D3307" w:rsidRDefault="00787B06">
      <w:pPr>
        <w:tabs>
          <w:tab w:val="right" w:pos="0"/>
          <w:tab w:val="right" w:pos="284"/>
          <w:tab w:val="left" w:pos="1456"/>
          <w:tab w:val="left" w:pos="4508"/>
        </w:tabs>
        <w:spacing w:line="23" w:lineRule="atLeast"/>
        <w:jc w:val="center"/>
        <w:rPr>
          <w:bCs/>
        </w:rPr>
      </w:pPr>
      <w:r>
        <w:rPr>
          <w:bCs/>
        </w:rPr>
        <w:t>1. Извещение о проведении повторного открытого аукциона</w:t>
      </w:r>
    </w:p>
    <w:p w:rsidR="006D3307" w:rsidRDefault="00787B06">
      <w:pPr>
        <w:tabs>
          <w:tab w:val="right" w:pos="0"/>
          <w:tab w:val="right" w:pos="284"/>
          <w:tab w:val="left" w:pos="1456"/>
          <w:tab w:val="left" w:pos="4508"/>
        </w:tabs>
        <w:spacing w:line="23" w:lineRule="atLeast"/>
        <w:jc w:val="center"/>
        <w:rPr>
          <w:bCs/>
        </w:rPr>
      </w:pPr>
      <w:r>
        <w:rPr>
          <w:bCs/>
        </w:rPr>
        <w:t xml:space="preserve">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tabs>
          <w:tab w:val="right" w:pos="0"/>
          <w:tab w:val="right" w:pos="284"/>
          <w:tab w:val="left" w:pos="1456"/>
          <w:tab w:val="left" w:pos="4508"/>
        </w:tabs>
        <w:spacing w:line="23" w:lineRule="atLeast"/>
        <w:ind w:firstLine="0"/>
        <w:rPr>
          <w:bCs/>
        </w:rPr>
      </w:pPr>
    </w:p>
    <w:p w:rsidR="006D3307" w:rsidRDefault="00787B06">
      <w:pPr>
        <w:tabs>
          <w:tab w:val="right" w:pos="0"/>
          <w:tab w:val="right" w:pos="284"/>
          <w:tab w:val="left" w:pos="1456"/>
          <w:tab w:val="left" w:pos="4508"/>
        </w:tabs>
        <w:spacing w:line="23" w:lineRule="atLeast"/>
        <w:jc w:val="center"/>
        <w:rPr>
          <w:bCs/>
        </w:rPr>
      </w:pPr>
      <w:r>
        <w:rPr>
          <w:bCs/>
        </w:rPr>
        <w:t>ИЗВЕЩЕНИЕ</w:t>
      </w:r>
    </w:p>
    <w:p w:rsidR="006D3307" w:rsidRDefault="00787B06">
      <w:pPr>
        <w:tabs>
          <w:tab w:val="right" w:pos="0"/>
          <w:tab w:val="right" w:pos="284"/>
          <w:tab w:val="left" w:pos="1456"/>
          <w:tab w:val="left" w:pos="4508"/>
        </w:tabs>
        <w:spacing w:line="240" w:lineRule="exact"/>
        <w:ind w:firstLine="0"/>
        <w:rPr>
          <w:bCs/>
        </w:rPr>
      </w:pPr>
      <w:r>
        <w:rPr>
          <w:bCs/>
        </w:rPr>
        <w:t>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tabs>
          <w:tab w:val="right" w:pos="0"/>
          <w:tab w:val="right" w:pos="284"/>
          <w:tab w:val="left" w:pos="1456"/>
          <w:tab w:val="left" w:pos="4508"/>
        </w:tabs>
        <w:spacing w:line="23" w:lineRule="atLeast"/>
        <w:jc w:val="center"/>
        <w:rPr>
          <w:bCs/>
        </w:rPr>
      </w:pPr>
    </w:p>
    <w:p w:rsidR="006D3307" w:rsidRDefault="00787B06">
      <w:pPr>
        <w:pStyle w:val="ConsPlusNormal0"/>
        <w:widowControl/>
        <w:tabs>
          <w:tab w:val="left" w:pos="600"/>
        </w:tabs>
        <w:ind w:firstLine="709"/>
        <w:rPr>
          <w:rFonts w:ascii="Times New Roman" w:hAnsi="Times New Roman" w:cs="Times New Roman"/>
          <w:sz w:val="28"/>
          <w:szCs w:val="28"/>
        </w:rPr>
      </w:pPr>
      <w:r>
        <w:rPr>
          <w:rFonts w:ascii="Times New Roman" w:hAnsi="Times New Roman" w:cs="Times New Roman"/>
          <w:sz w:val="28"/>
          <w:szCs w:val="28"/>
        </w:rPr>
        <w:t xml:space="preserve">Администрация Петровского муниципального округа Ставропольского края (далее – администрация муниципального округа) в соответствии с Федеральным законом от 06 октября 2003 г. № 131-ФЗ «Об общих принципах организации местного самоуправления в Российской Федерации», Федеральным законом от 28 декабря 2009 г. № 381-ФЗ «Об основах государственного регулирования торговой деятельности в Российской Федерации», Федеральным законом от 26 июля 2006 г. № 135-ФЗ «О защите конкуренции», Положением о порядке и условиях размещения нестационарных торговых объектов на территории Петровского муниципального округа Ставропольского края, Схемой размещения нестационарных торговых объектов на территории Петровского муниципального округа Ставропольского края, Схемой размещения нестационарных объектов по предоставлению услуг на территории Петровского муниципального округа Ставропольского края, утвержденными постановлением администрации Петровского муниципального округа Ставропольского края от 03 июля 2024 г. № 1246 (в редакции от 01 октября 2024 г. № 1768) (далее – Положение, Схема), проводит повторно аукцион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 (далее – аукцион). Аукцион является открытым по форме подачи предложений о цене на право </w:t>
      </w:r>
      <w:r>
        <w:rPr>
          <w:rFonts w:ascii="Times New Roman" w:hAnsi="Times New Roman" w:cs="Times New Roman"/>
          <w:sz w:val="28"/>
          <w:szCs w:val="28"/>
        </w:rPr>
        <w:lastRenderedPageBreak/>
        <w:t>заключения договора на размещение нестационарного торгового объекта (объекта по предоставлению услуг) (далее – НТО)</w:t>
      </w:r>
    </w:p>
    <w:p w:rsidR="006D3307" w:rsidRDefault="006D3307">
      <w:pPr>
        <w:tabs>
          <w:tab w:val="right" w:pos="0"/>
          <w:tab w:val="right" w:pos="284"/>
          <w:tab w:val="left" w:pos="1456"/>
        </w:tabs>
        <w:spacing w:line="23" w:lineRule="atLeast"/>
        <w:ind w:firstLine="709"/>
      </w:pPr>
    </w:p>
    <w:p w:rsidR="006D3307" w:rsidRDefault="006D3307">
      <w:pPr>
        <w:tabs>
          <w:tab w:val="right" w:pos="0"/>
          <w:tab w:val="right" w:pos="284"/>
          <w:tab w:val="left" w:pos="1456"/>
        </w:tabs>
        <w:spacing w:line="23" w:lineRule="atLeast"/>
        <w:ind w:firstLine="709"/>
      </w:pPr>
    </w:p>
    <w:p w:rsidR="006D3307" w:rsidRDefault="00787B06">
      <w:pPr>
        <w:tabs>
          <w:tab w:val="right" w:pos="0"/>
          <w:tab w:val="right" w:pos="284"/>
          <w:tab w:val="left" w:pos="1456"/>
        </w:tabs>
        <w:spacing w:line="23" w:lineRule="atLeast"/>
        <w:ind w:firstLine="709"/>
      </w:pPr>
      <w:r>
        <w:t>1. Организатор аукциона: отдел развития предпринимательства, торговли и потребительского рынка администрации Петровского муниципального округа Ставропольского края (далее – отдел развития предпринимательства, торговли и потребительского рынка), юридический адрес: 356530, Ставропольский край, Петровский район, город Светлоград, площадь 50 лет Октября, 8, 2 этаж, кабинет № 213, контактное лицо: Черскова Лариса Петровна, контактный телефон 8(86547) 4-26-60.</w:t>
      </w:r>
    </w:p>
    <w:p w:rsidR="006D3307" w:rsidRDefault="00787B06">
      <w:pPr>
        <w:tabs>
          <w:tab w:val="right" w:pos="0"/>
          <w:tab w:val="right" w:pos="284"/>
          <w:tab w:val="left" w:pos="1456"/>
        </w:tabs>
        <w:spacing w:line="23" w:lineRule="atLeast"/>
        <w:ind w:firstLine="709"/>
      </w:pPr>
      <w:r>
        <w:t>Функции по проведению аукциона осуществляет комиссия по подготовке и проведению аукциона на право заключения договора на размещение нестационарных торговых объектов (далее – комиссия).</w:t>
      </w:r>
    </w:p>
    <w:p w:rsidR="006D3307" w:rsidRDefault="00787B06">
      <w:pPr>
        <w:tabs>
          <w:tab w:val="right" w:pos="0"/>
          <w:tab w:val="right" w:pos="284"/>
          <w:tab w:val="left" w:pos="1456"/>
        </w:tabs>
        <w:spacing w:line="23" w:lineRule="atLeast"/>
        <w:ind w:firstLine="709"/>
      </w:pPr>
      <w:r>
        <w:t xml:space="preserve">Извещение о проведении повторного аукциона размещается на официальном сайте администрации Петровского муниципального округа Ставропольского края в информационно-телекоммуникационной сети «Интернет» и опубликовывается в газете «Вестник Петровского муниципального округа». </w:t>
      </w:r>
    </w:p>
    <w:p w:rsidR="006D3307" w:rsidRDefault="00787B06">
      <w:pPr>
        <w:pStyle w:val="ConsTitle"/>
        <w:widowControl/>
        <w:ind w:right="0" w:firstLine="709"/>
        <w:rPr>
          <w:rFonts w:ascii="Times New Roman" w:hAnsi="Times New Roman" w:cs="Times New Roman"/>
          <w:b w:val="0"/>
          <w:sz w:val="28"/>
          <w:szCs w:val="28"/>
        </w:rPr>
      </w:pPr>
      <w:r>
        <w:rPr>
          <w:rFonts w:ascii="Times New Roman" w:hAnsi="Times New Roman" w:cs="Times New Roman"/>
          <w:b w:val="0"/>
          <w:sz w:val="28"/>
          <w:szCs w:val="28"/>
        </w:rPr>
        <w:t>2. Реквизиты решения о проведении повторного аукциона: Распоряжение от «__»_____2025 г. № ___-р «О проведении повторного открытого аукциона на право заключения договора на размещение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787B06">
      <w:pPr>
        <w:tabs>
          <w:tab w:val="right" w:pos="0"/>
          <w:tab w:val="right" w:pos="284"/>
          <w:tab w:val="left" w:pos="1456"/>
        </w:tabs>
        <w:spacing w:line="23" w:lineRule="atLeast"/>
        <w:ind w:firstLine="709"/>
      </w:pPr>
      <w:r>
        <w:t>3. Место, дата, время и порядок проведения повторного аукциона: 356530, Ставропольский край, Петровский район, город Светлоград, пл.        50 лет Октября, 8, отдел развития предпринимательства, торговли и потребительского рынка, зал № 1, 1 этаж, 14 марта 2025 года, 14 часов 00 минут.</w:t>
      </w:r>
    </w:p>
    <w:p w:rsidR="006D3307" w:rsidRDefault="00787B06">
      <w:pPr>
        <w:tabs>
          <w:tab w:val="right" w:pos="0"/>
          <w:tab w:val="right" w:pos="284"/>
          <w:tab w:val="left" w:pos="1456"/>
        </w:tabs>
        <w:spacing w:line="23" w:lineRule="atLeast"/>
        <w:ind w:firstLine="709"/>
      </w:pPr>
      <w:r>
        <w:t>Со сведениями о порядке проведения аукциона можно ознакомиться на официальном сайте администрации Петровского муниципального округа Ставропольского края в информационно-телекоммуникационной сети «Интернет» https://petrgosk.gosuslugi.ru/ в разделе «Экономика» «Развитие предпринимательства, торговли и потребительского рынка» или получить на бумажном носителе в отделе развития предпринимательства, торговли и потребительского рынка при личном обращении с понедельника по пятницу с 08-00 часов до 17-00 часов по адресу: Ставропольский край, Петровский район, город Светлоград, площадь 50 лет Октября, 8, кабинет 209, 213.</w:t>
      </w:r>
    </w:p>
    <w:p w:rsidR="006D3307" w:rsidRDefault="00787B06">
      <w:pPr>
        <w:tabs>
          <w:tab w:val="right" w:pos="0"/>
          <w:tab w:val="right" w:pos="284"/>
          <w:tab w:val="left" w:pos="1456"/>
        </w:tabs>
        <w:spacing w:line="23" w:lineRule="atLeast"/>
        <w:ind w:firstLine="709"/>
      </w:pPr>
      <w:r>
        <w:t>4. Предмет аукциона (лот), в том числе местонахождение, тип (вид), целевое (функциональное) назначение, площадь места, предоставляемого для размещения НТО:</w:t>
      </w:r>
    </w:p>
    <w:p w:rsidR="006D3307" w:rsidRDefault="00787B06">
      <w:pPr>
        <w:tabs>
          <w:tab w:val="right" w:pos="0"/>
          <w:tab w:val="right" w:pos="284"/>
          <w:tab w:val="left" w:pos="1456"/>
        </w:tabs>
        <w:spacing w:line="23" w:lineRule="atLeast"/>
        <w:ind w:firstLine="709"/>
      </w:pPr>
      <w:r>
        <w:t>Предметом аукциона на право заключения договора на размещение НТО является свободное место для размещения НТО, указанное в Схеме:</w:t>
      </w:r>
    </w:p>
    <w:p w:rsidR="006D3307" w:rsidRDefault="00787B06">
      <w:pPr>
        <w:pStyle w:val="ConsPlusNormal0"/>
        <w:widowControl/>
        <w:tabs>
          <w:tab w:val="left" w:pos="1134"/>
        </w:tabs>
        <w:ind w:firstLine="709"/>
        <w:rPr>
          <w:rFonts w:ascii="Times New Roman" w:hAnsi="Times New Roman"/>
          <w:sz w:val="28"/>
          <w:szCs w:val="28"/>
        </w:rPr>
      </w:pPr>
      <w:r>
        <w:rPr>
          <w:rFonts w:ascii="Times New Roman" w:hAnsi="Times New Roman"/>
          <w:sz w:val="28"/>
          <w:szCs w:val="28"/>
        </w:rPr>
        <w:lastRenderedPageBreak/>
        <w:t xml:space="preserve">Лот – торговый павильон, адрес места расположения: </w:t>
      </w:r>
      <w:r>
        <w:rPr>
          <w:rFonts w:ascii="Times New Roman" w:eastAsia="Calibri" w:hAnsi="Times New Roman" w:cs="Times New Roman"/>
          <w:sz w:val="28"/>
          <w:szCs w:val="28"/>
        </w:rPr>
        <w:t>Российская Федерация, Ставропольский край, Петровский муниципальный округ,           г. Светлоград, в районе пл. Выставочная, 31 б</w:t>
      </w:r>
      <w:r>
        <w:rPr>
          <w:rFonts w:ascii="Times New Roman" w:hAnsi="Times New Roman" w:cs="Times New Roman"/>
          <w:sz w:val="28"/>
          <w:szCs w:val="28"/>
        </w:rPr>
        <w:t>, смешанная группа</w:t>
      </w:r>
      <w:r>
        <w:rPr>
          <w:rFonts w:ascii="Times New Roman" w:hAnsi="Times New Roman"/>
          <w:sz w:val="28"/>
          <w:szCs w:val="28"/>
        </w:rPr>
        <w:t xml:space="preserve"> товаров,         1 место, площадь размещения 18 кв. м (№ 1.63 Схемы, далее лот).</w:t>
      </w:r>
    </w:p>
    <w:p w:rsidR="006D3307" w:rsidRDefault="00787B06">
      <w:pPr>
        <w:tabs>
          <w:tab w:val="right" w:pos="0"/>
          <w:tab w:val="right" w:pos="284"/>
          <w:tab w:val="left" w:pos="1456"/>
        </w:tabs>
        <w:spacing w:line="23" w:lineRule="atLeast"/>
        <w:ind w:firstLine="709"/>
      </w:pPr>
      <w:r>
        <w:t>5. Правила проведения аукциона: для участия в аукционе заявители (юридические лица, индивидуальные предприниматели, самозанятые граждане) лично или через своего представителя представляют в администрацию Петровского муниципального округа Ставропольского края, следующие документы:</w:t>
      </w:r>
    </w:p>
    <w:p w:rsidR="006D3307" w:rsidRDefault="00787B06">
      <w:pPr>
        <w:pStyle w:val="af4"/>
        <w:spacing w:beforeAutospacing="0" w:afterAutospacing="0"/>
        <w:ind w:firstLine="709"/>
        <w:jc w:val="both"/>
        <w:rPr>
          <w:sz w:val="28"/>
          <w:szCs w:val="28"/>
        </w:rPr>
      </w:pPr>
      <w:r>
        <w:rPr>
          <w:sz w:val="28"/>
          <w:szCs w:val="28"/>
        </w:rPr>
        <w:t xml:space="preserve">- заявку на участие в аукционе </w:t>
      </w:r>
      <w:r>
        <w:rPr>
          <w:bCs/>
          <w:sz w:val="28"/>
          <w:szCs w:val="28"/>
        </w:rPr>
        <w:t xml:space="preserve">по установленной форме, утвержденной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 (в редакции от 01 октября 2024 г. № 1768), </w:t>
      </w:r>
      <w:r>
        <w:rPr>
          <w:sz w:val="28"/>
          <w:szCs w:val="28"/>
        </w:rPr>
        <w:t>с указанием банковских реквизитов счета для возврата задатка;</w:t>
      </w:r>
    </w:p>
    <w:p w:rsidR="006D3307" w:rsidRDefault="00787B06">
      <w:pPr>
        <w:pStyle w:val="af4"/>
        <w:spacing w:beforeAutospacing="0" w:afterAutospacing="0"/>
        <w:ind w:firstLine="709"/>
        <w:jc w:val="both"/>
        <w:rPr>
          <w:sz w:val="28"/>
          <w:szCs w:val="28"/>
        </w:rPr>
      </w:pPr>
      <w:r>
        <w:rPr>
          <w:sz w:val="28"/>
          <w:szCs w:val="28"/>
        </w:rPr>
        <w:t>- копию документа, удостоверяющего личность заявителя – индивидуального предпринимателя или его представителя, представителя юридического лица, самозанятого гражданина или его представителя;</w:t>
      </w:r>
    </w:p>
    <w:p w:rsidR="006D3307" w:rsidRDefault="00787B06">
      <w:pPr>
        <w:pStyle w:val="af4"/>
        <w:spacing w:beforeAutospacing="0" w:afterAutospacing="0"/>
        <w:ind w:firstLine="709"/>
        <w:jc w:val="both"/>
        <w:rPr>
          <w:sz w:val="28"/>
          <w:szCs w:val="28"/>
        </w:rPr>
      </w:pPr>
      <w:r>
        <w:rPr>
          <w:sz w:val="28"/>
          <w:szCs w:val="28"/>
        </w:rPr>
        <w:t>-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6D3307" w:rsidRDefault="00787B06">
      <w:pPr>
        <w:pStyle w:val="af4"/>
        <w:spacing w:beforeAutospacing="0" w:afterAutospacing="0"/>
        <w:ind w:firstLine="709"/>
        <w:jc w:val="both"/>
        <w:rPr>
          <w:sz w:val="28"/>
          <w:szCs w:val="28"/>
        </w:rPr>
      </w:pPr>
      <w:r>
        <w:rPr>
          <w:sz w:val="28"/>
          <w:szCs w:val="28"/>
        </w:rPr>
        <w:t>- справку о наличии личного подсобного хозяйства у физического лица, являющегося самозанятым гражданином, планирующего реализацию товаров собственного производства (плодоовощная продукция; рассада (семена) овощей, цветов; живые цветы; саженцы декоративных и плодовых деревьев; бахчевые культуры), выданная в порядке, установленном соответствующим нормативным правовым актом Петровского муниципального округа (в соответствии с назначением (специализацией) нестационарного торгового объекта);</w:t>
      </w:r>
    </w:p>
    <w:p w:rsidR="006D3307" w:rsidRDefault="00787B06">
      <w:pPr>
        <w:pStyle w:val="af4"/>
        <w:spacing w:beforeAutospacing="0" w:afterAutospacing="0"/>
        <w:ind w:firstLine="709"/>
        <w:jc w:val="both"/>
        <w:rPr>
          <w:sz w:val="28"/>
          <w:szCs w:val="28"/>
        </w:rPr>
      </w:pPr>
      <w:r>
        <w:rPr>
          <w:sz w:val="28"/>
          <w:szCs w:val="28"/>
        </w:rPr>
        <w:t>- нотариально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D3307" w:rsidRDefault="00787B06">
      <w:pPr>
        <w:pStyle w:val="af4"/>
        <w:tabs>
          <w:tab w:val="left" w:pos="7335"/>
        </w:tabs>
        <w:spacing w:beforeAutospacing="0" w:afterAutospacing="0"/>
        <w:ind w:firstLine="709"/>
        <w:jc w:val="both"/>
        <w:rPr>
          <w:sz w:val="28"/>
          <w:szCs w:val="28"/>
        </w:rPr>
      </w:pPr>
      <w:r>
        <w:rPr>
          <w:sz w:val="28"/>
          <w:szCs w:val="28"/>
        </w:rPr>
        <w:t>- документы, подтверждающие внесение задатка.</w:t>
      </w:r>
    </w:p>
    <w:p w:rsidR="006D3307" w:rsidRDefault="00787B06">
      <w:pPr>
        <w:ind w:firstLine="539"/>
      </w:pPr>
      <w:r>
        <w:t>Заявитель вправе предоставить по собственной инициативе следующие документы:</w:t>
      </w:r>
    </w:p>
    <w:p w:rsidR="006D3307" w:rsidRDefault="00787B06">
      <w:pPr>
        <w:ind w:firstLine="539"/>
      </w:pPr>
      <w:r>
        <w:t>- справку о постановке на учет (снятии с учета) физического лица в качестве налогоплательщика налога на профессиональный доход;</w:t>
      </w:r>
    </w:p>
    <w:p w:rsidR="006D3307" w:rsidRDefault="00787B06">
      <w:pPr>
        <w:pStyle w:val="af4"/>
        <w:tabs>
          <w:tab w:val="left" w:pos="7335"/>
        </w:tabs>
        <w:spacing w:beforeAutospacing="0" w:afterAutospacing="0"/>
        <w:ind w:firstLine="709"/>
        <w:jc w:val="both"/>
        <w:rPr>
          <w:sz w:val="28"/>
          <w:szCs w:val="28"/>
        </w:rPr>
      </w:pPr>
      <w:r>
        <w:rPr>
          <w:sz w:val="28"/>
          <w:szCs w:val="28"/>
        </w:rPr>
        <w:t>- выписку из единого государственного реестра юридических лиц (для юридических лиц) или выписку из единого государственного реестра индивидуальных предпринимателей (для индивидуальных предпринимателей) на дату подачи заявки.</w:t>
      </w:r>
      <w:r>
        <w:rPr>
          <w:sz w:val="28"/>
          <w:szCs w:val="28"/>
        </w:rPr>
        <w:tab/>
      </w:r>
    </w:p>
    <w:p w:rsidR="006D3307" w:rsidRDefault="00787B06">
      <w:pPr>
        <w:tabs>
          <w:tab w:val="right" w:pos="0"/>
          <w:tab w:val="right" w:pos="284"/>
          <w:tab w:val="left" w:pos="1456"/>
        </w:tabs>
        <w:spacing w:line="23" w:lineRule="atLeast"/>
        <w:ind w:firstLine="709"/>
      </w:pPr>
      <w:r>
        <w:lastRenderedPageBreak/>
        <w:t>Рассмотрение заявок на участие в аукционе осуществляется комиссией.</w:t>
      </w:r>
    </w:p>
    <w:p w:rsidR="006D3307" w:rsidRDefault="00787B06">
      <w:pPr>
        <w:tabs>
          <w:tab w:val="right" w:pos="0"/>
          <w:tab w:val="right" w:pos="284"/>
          <w:tab w:val="left" w:pos="1456"/>
        </w:tabs>
        <w:spacing w:line="23" w:lineRule="atLeast"/>
        <w:ind w:firstLine="709"/>
      </w:pPr>
      <w:r>
        <w:t>Комиссия рассматривает поступившие заявки на участие в аукционе в течение 3 рабочих дней со дня истечения срока приема заявок.</w:t>
      </w:r>
    </w:p>
    <w:p w:rsidR="006D3307" w:rsidRDefault="00787B06">
      <w:pPr>
        <w:tabs>
          <w:tab w:val="right" w:pos="0"/>
          <w:tab w:val="right" w:pos="284"/>
          <w:tab w:val="left" w:pos="1456"/>
        </w:tabs>
        <w:spacing w:line="23" w:lineRule="atLeast"/>
        <w:ind w:firstLine="709"/>
      </w:pPr>
      <w:r>
        <w:t>Секретарь комиссии ведет протокол рассмотрения заявок на участие в аукционе.</w:t>
      </w:r>
    </w:p>
    <w:p w:rsidR="006D3307" w:rsidRDefault="00787B06">
      <w:pPr>
        <w:tabs>
          <w:tab w:val="right" w:pos="0"/>
          <w:tab w:val="right" w:pos="284"/>
          <w:tab w:val="left" w:pos="1456"/>
        </w:tabs>
        <w:spacing w:line="23" w:lineRule="atLeast"/>
        <w:ind w:firstLine="709"/>
      </w:pPr>
      <w: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одного рабочего дня, следующего за днем подписания протокола рассмотрения заявок на участие в аукционе.</w:t>
      </w:r>
    </w:p>
    <w:p w:rsidR="006D3307" w:rsidRDefault="00787B06">
      <w:pPr>
        <w:tabs>
          <w:tab w:val="right" w:pos="0"/>
          <w:tab w:val="right" w:pos="284"/>
          <w:tab w:val="left" w:pos="1456"/>
        </w:tabs>
        <w:spacing w:line="23" w:lineRule="atLeast"/>
        <w:ind w:firstLine="709"/>
      </w:pPr>
      <w:r>
        <w:t>Организатор аукциона ведет аудиозапись процедуры аукциона. 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6D3307" w:rsidRDefault="00787B06">
      <w:pPr>
        <w:tabs>
          <w:tab w:val="right" w:pos="0"/>
          <w:tab w:val="right" w:pos="284"/>
          <w:tab w:val="left" w:pos="1456"/>
        </w:tabs>
        <w:spacing w:line="23" w:lineRule="atLeast"/>
        <w:ind w:firstLine="709"/>
      </w:pPr>
      <w:r>
        <w:t>6. Срок действия договора на размещение НТО - 5 лет.</w:t>
      </w:r>
    </w:p>
    <w:p w:rsidR="006D3307" w:rsidRDefault="00787B06">
      <w:pPr>
        <w:tabs>
          <w:tab w:val="right" w:pos="0"/>
          <w:tab w:val="right" w:pos="284"/>
          <w:tab w:val="left" w:pos="1456"/>
        </w:tabs>
        <w:spacing w:line="23" w:lineRule="atLeast"/>
        <w:ind w:firstLine="709"/>
      </w:pPr>
      <w:r>
        <w:t>7. Начальная цена предмета аукциона в размере годовой платы установлена в соответствии с отчетами об оценке объектов оценки, подготовленного в соответствии с Федеральным законом от 29 июля        1998 года № 135-ФЗ «Об оценочной деятельности в Российской Федерации», и составляет:</w:t>
      </w:r>
    </w:p>
    <w:p w:rsidR="006D3307" w:rsidRDefault="00787B06">
      <w:pPr>
        <w:pStyle w:val="ConsPlusNormal0"/>
        <w:widowControl/>
        <w:tabs>
          <w:tab w:val="left" w:pos="993"/>
          <w:tab w:val="left" w:pos="1134"/>
        </w:tabs>
        <w:ind w:firstLine="709"/>
        <w:rPr>
          <w:rFonts w:ascii="Times New Roman" w:hAnsi="Times New Roman"/>
          <w:sz w:val="28"/>
          <w:szCs w:val="28"/>
        </w:rPr>
      </w:pPr>
      <w:r>
        <w:rPr>
          <w:rFonts w:ascii="Times New Roman" w:hAnsi="Times New Roman"/>
          <w:sz w:val="28"/>
          <w:szCs w:val="28"/>
        </w:rPr>
        <w:t>- по лоту - 47520 (Сорок семь тысяч пятьсот двадцать) рублей 00 коп.</w:t>
      </w:r>
    </w:p>
    <w:p w:rsidR="006D3307" w:rsidRDefault="00787B06">
      <w:pPr>
        <w:tabs>
          <w:tab w:val="right" w:pos="0"/>
          <w:tab w:val="right" w:pos="284"/>
          <w:tab w:val="left" w:pos="1456"/>
        </w:tabs>
        <w:spacing w:line="23" w:lineRule="atLeast"/>
        <w:ind w:firstLine="709"/>
      </w:pPr>
      <w:r>
        <w:t>8. «Шаг аукциона» устанавливается в размере трех процентов от начальной цены предмета аукциона:</w:t>
      </w:r>
    </w:p>
    <w:p w:rsidR="006D3307" w:rsidRDefault="00787B06">
      <w:pPr>
        <w:tabs>
          <w:tab w:val="right" w:pos="0"/>
          <w:tab w:val="right" w:pos="284"/>
          <w:tab w:val="left" w:pos="1456"/>
        </w:tabs>
        <w:spacing w:line="23" w:lineRule="atLeast"/>
        <w:ind w:firstLine="709"/>
      </w:pPr>
      <w:r>
        <w:t>- по лоту - 1425 (Одна тысяча четыреста двадцать пять) рублей 60 коп.</w:t>
      </w:r>
    </w:p>
    <w:p w:rsidR="006D3307" w:rsidRDefault="00787B06">
      <w:pPr>
        <w:tabs>
          <w:tab w:val="right" w:pos="0"/>
          <w:tab w:val="right" w:pos="284"/>
          <w:tab w:val="left" w:pos="1456"/>
        </w:tabs>
        <w:spacing w:line="23" w:lineRule="atLeast"/>
        <w:ind w:firstLine="709"/>
      </w:pPr>
      <w:r>
        <w:t>9. Форма заявки на участие в аукционе утверждена постановлением администрации Петровского муниципального округа Ставропольского края от 03 июля 2024 г. № 1246 «О размещении нестационарных торговых объектов на территории Петровского муниципального округа Ставропольского края» (в редакции от 01 октября 2024 г. № 1768).</w:t>
      </w:r>
    </w:p>
    <w:p w:rsidR="006D3307" w:rsidRDefault="00787B06">
      <w:pPr>
        <w:tabs>
          <w:tab w:val="right" w:pos="0"/>
          <w:tab w:val="right" w:pos="284"/>
          <w:tab w:val="left" w:pos="1456"/>
        </w:tabs>
        <w:spacing w:line="23" w:lineRule="atLeast"/>
        <w:ind w:firstLine="709"/>
      </w:pPr>
      <w:r>
        <w:t>10. Порядок приема заявок, адрес места приема заявок:</w:t>
      </w:r>
    </w:p>
    <w:p w:rsidR="006D3307" w:rsidRDefault="00787B06">
      <w:pPr>
        <w:tabs>
          <w:tab w:val="right" w:pos="0"/>
          <w:tab w:val="right" w:pos="284"/>
          <w:tab w:val="left" w:pos="1456"/>
        </w:tabs>
        <w:spacing w:line="23" w:lineRule="atLeast"/>
        <w:ind w:firstLine="709"/>
      </w:pPr>
      <w:r>
        <w:t xml:space="preserve">– заявка и пакет документов на участие в открытом аукционе предоставляются в письменной форме в администрацию муниципального округа по адресу: 356530, Ставропольский край, Петровский район, город Светлоград, пл. 50 лет Октября, 8, 2 этаж, кабинет № 209, 213 в двух экземплярах, один из которых остается в администрации муниципального округа, другой – у заявителя. </w:t>
      </w:r>
    </w:p>
    <w:p w:rsidR="006D3307" w:rsidRDefault="00787B06">
      <w:pPr>
        <w:tabs>
          <w:tab w:val="right" w:pos="0"/>
          <w:tab w:val="right" w:pos="284"/>
          <w:tab w:val="left" w:pos="1456"/>
        </w:tabs>
        <w:spacing w:line="23" w:lineRule="atLeast"/>
        <w:ind w:firstLine="709"/>
      </w:pPr>
      <w:r>
        <w:t>Заявки могут быть направлены в администрацию муниципального округа:</w:t>
      </w:r>
    </w:p>
    <w:p w:rsidR="006D3307" w:rsidRDefault="00787B06">
      <w:pPr>
        <w:tabs>
          <w:tab w:val="right" w:pos="0"/>
          <w:tab w:val="right" w:pos="284"/>
          <w:tab w:val="left" w:pos="1456"/>
        </w:tabs>
        <w:spacing w:line="23" w:lineRule="atLeast"/>
        <w:ind w:firstLine="709"/>
      </w:pPr>
      <w:r>
        <w:t>- посредством почтовой связи на бумажном носителе по адресу: 356530, Ставропольский край, Петровский район, город Светлоград,             пл. 50 лет Октября, 8;</w:t>
      </w:r>
    </w:p>
    <w:p w:rsidR="006D3307" w:rsidRDefault="00787B06">
      <w:pPr>
        <w:tabs>
          <w:tab w:val="right" w:pos="0"/>
          <w:tab w:val="right" w:pos="284"/>
          <w:tab w:val="left" w:pos="1456"/>
        </w:tabs>
        <w:spacing w:line="23" w:lineRule="atLeast"/>
        <w:ind w:firstLine="709"/>
      </w:pPr>
      <w:r>
        <w:lastRenderedPageBreak/>
        <w:t xml:space="preserve">- по электронной почте по адресу: </w:t>
      </w:r>
      <w:hyperlink r:id="rId10">
        <w:r>
          <w:rPr>
            <w:rStyle w:val="ad"/>
            <w:color w:val="auto"/>
            <w:u w:val="none"/>
            <w:lang w:val="en-US"/>
          </w:rPr>
          <w:t>torg</w:t>
        </w:r>
        <w:r>
          <w:rPr>
            <w:rStyle w:val="ad"/>
            <w:color w:val="auto"/>
            <w:u w:val="none"/>
          </w:rPr>
          <w:t>@</w:t>
        </w:r>
        <w:r>
          <w:rPr>
            <w:rStyle w:val="ad"/>
            <w:color w:val="auto"/>
            <w:u w:val="none"/>
            <w:lang w:val="en-US"/>
          </w:rPr>
          <w:t>petrgosk</w:t>
        </w:r>
        <w:r>
          <w:rPr>
            <w:rStyle w:val="ad"/>
            <w:color w:val="auto"/>
            <w:u w:val="none"/>
          </w:rPr>
          <w:t>.</w:t>
        </w:r>
        <w:r>
          <w:rPr>
            <w:rStyle w:val="ad"/>
            <w:color w:val="auto"/>
            <w:u w:val="none"/>
            <w:lang w:val="en-US"/>
          </w:rPr>
          <w:t>ru</w:t>
        </w:r>
      </w:hyperlink>
      <w:r>
        <w:t xml:space="preserve">., </w:t>
      </w:r>
      <w:hyperlink r:id="rId11">
        <w:r>
          <w:rPr>
            <w:rStyle w:val="ad"/>
            <w:color w:val="auto"/>
            <w:u w:val="none"/>
          </w:rPr>
          <w:t>подписанные</w:t>
        </w:r>
      </w:hyperlink>
      <w:r>
        <w:rPr>
          <w:rStyle w:val="ad"/>
          <w:color w:val="auto"/>
          <w:u w:val="none"/>
        </w:rPr>
        <w:t xml:space="preserve"> </w:t>
      </w:r>
      <w:r>
        <w:t>электронно-цифровой подписью заявителя (ЭЦП).</w:t>
      </w:r>
    </w:p>
    <w:p w:rsidR="006D3307" w:rsidRDefault="00787B06">
      <w:pPr>
        <w:tabs>
          <w:tab w:val="right" w:pos="0"/>
          <w:tab w:val="right" w:pos="284"/>
          <w:tab w:val="left" w:pos="1456"/>
        </w:tabs>
        <w:spacing w:line="23" w:lineRule="atLeast"/>
        <w:ind w:firstLine="709"/>
      </w:pPr>
      <w:r>
        <w:t xml:space="preserve">11. Дата и время начала приема заявок на участие в аукционе: </w:t>
      </w:r>
    </w:p>
    <w:p w:rsidR="006D3307" w:rsidRDefault="00787B06">
      <w:pPr>
        <w:tabs>
          <w:tab w:val="right" w:pos="0"/>
          <w:tab w:val="right" w:pos="284"/>
          <w:tab w:val="left" w:pos="1456"/>
        </w:tabs>
        <w:spacing w:line="23" w:lineRule="atLeast"/>
        <w:ind w:firstLine="709"/>
      </w:pPr>
      <w:r>
        <w:t>в рабочие дни с 08 час. 00 мин. до 17 час. 00 мин по московскому времени 07 февраля 2025 г.;</w:t>
      </w:r>
    </w:p>
    <w:p w:rsidR="006D3307" w:rsidRDefault="00787B06">
      <w:pPr>
        <w:tabs>
          <w:tab w:val="right" w:pos="0"/>
          <w:tab w:val="right" w:pos="284"/>
          <w:tab w:val="left" w:pos="1456"/>
        </w:tabs>
        <w:spacing w:line="23" w:lineRule="atLeast"/>
        <w:ind w:firstLine="709"/>
      </w:pPr>
      <w:r>
        <w:t xml:space="preserve">окончание приема заявок на участие в аукционе: </w:t>
      </w:r>
    </w:p>
    <w:p w:rsidR="006D3307" w:rsidRDefault="00787B06">
      <w:pPr>
        <w:tabs>
          <w:tab w:val="right" w:pos="0"/>
          <w:tab w:val="right" w:pos="284"/>
          <w:tab w:val="left" w:pos="1456"/>
        </w:tabs>
        <w:spacing w:line="23" w:lineRule="atLeast"/>
        <w:ind w:firstLine="709"/>
      </w:pPr>
      <w:r>
        <w:t>в рабочие дни с 08 час. 00 мин – 16 час. 00 мин. по московскому времени по 07 марта 2025 г.</w:t>
      </w:r>
    </w:p>
    <w:p w:rsidR="006D3307" w:rsidRDefault="00787B06">
      <w:pPr>
        <w:tabs>
          <w:tab w:val="right" w:pos="0"/>
          <w:tab w:val="right" w:pos="284"/>
          <w:tab w:val="left" w:pos="1456"/>
        </w:tabs>
        <w:spacing w:line="23" w:lineRule="atLeast"/>
        <w:ind w:firstLine="709"/>
      </w:pPr>
      <w:r>
        <w:t>Организатор аукциона регистрирует заявку на участие в аукционе в день ее поступления в журнале регистрации заявок на участие в аукционе на право заключения договоров на размещение нестационарных торговых объектов. Заявка и опись предоставляемых документов составляется в двух экземплярах, один из которых остается в администрации муниципального округа, другой – у заявителя.</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Все листы Заявки на участие в аукционе должны быть прошиты и пронумерованы. Заявка на участие в аукционе должна содержать опись входящих в состав документов и быть подписана Участником, или лицом, уполномоченным таким Участником.</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Соблюдение Участником указанных требований означает, что все документы и сведения, входящие в состав Заявки на участие в аукционе поданы от имени Участника, а также подтверждает подлинность и достоверность представленных в заявке на участие в аукционе документов и сведений.</w:t>
      </w:r>
    </w:p>
    <w:p w:rsidR="006D3307" w:rsidRDefault="00787B06">
      <w:pPr>
        <w:tabs>
          <w:tab w:val="right" w:pos="0"/>
          <w:tab w:val="right" w:pos="284"/>
          <w:tab w:val="left" w:pos="709"/>
          <w:tab w:val="left" w:pos="1456"/>
        </w:tabs>
        <w:spacing w:line="23" w:lineRule="atLeast"/>
        <w:ind w:firstLine="709"/>
      </w:pPr>
      <w:r>
        <w:t>Юридическое лицо, индивидуальный предприниматель или самозанятый гражданин, подавшие Заявку на участие в аукционе, вправе отозвать заявку в любое время до дня окончания срока приема заявок на участие в аукционе.</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Прием документов прекращается не ранее чем за 5 календарных дней до дня проведения аукциона.</w:t>
      </w:r>
    </w:p>
    <w:p w:rsidR="006D3307" w:rsidRDefault="00787B06">
      <w:pPr>
        <w:pStyle w:val="af4"/>
        <w:tabs>
          <w:tab w:val="left" w:pos="993"/>
          <w:tab w:val="left" w:pos="1276"/>
        </w:tabs>
        <w:spacing w:beforeAutospacing="0" w:afterAutospacing="0"/>
        <w:ind w:firstLine="567"/>
        <w:jc w:val="both"/>
        <w:rPr>
          <w:sz w:val="28"/>
          <w:szCs w:val="28"/>
        </w:rPr>
      </w:pPr>
      <w:r>
        <w:rPr>
          <w:sz w:val="28"/>
          <w:szCs w:val="28"/>
        </w:rPr>
        <w:t>Один заявитель вправе подать только одну Заявку на участие в аукционе в отношении одного предмета аукциона (лота).</w:t>
      </w:r>
    </w:p>
    <w:p w:rsidR="006D3307" w:rsidRDefault="00787B06">
      <w:pPr>
        <w:tabs>
          <w:tab w:val="right" w:pos="0"/>
          <w:tab w:val="right" w:pos="284"/>
          <w:tab w:val="left" w:pos="1456"/>
        </w:tabs>
        <w:spacing w:line="23" w:lineRule="atLeast"/>
        <w:ind w:firstLine="709"/>
      </w:pPr>
      <w:r>
        <w:t>Заявка на участие в аукционе, поступившая по истечении срока приема заявок, возвращается заявителю в день ее поступления.</w:t>
      </w:r>
    </w:p>
    <w:p w:rsidR="006D3307" w:rsidRDefault="00787B06">
      <w:pPr>
        <w:tabs>
          <w:tab w:val="right" w:pos="0"/>
          <w:tab w:val="right" w:pos="284"/>
          <w:tab w:val="left" w:pos="1456"/>
        </w:tabs>
        <w:spacing w:line="23" w:lineRule="atLeast"/>
        <w:ind w:firstLine="709"/>
      </w:pPr>
      <w:r>
        <w:t>12. Размер задатка, порядок и срок его внесения участниками аукциона и возврата им задатка, банковских реквизитах счета для перечисления задатка:</w:t>
      </w:r>
    </w:p>
    <w:p w:rsidR="006D3307" w:rsidRDefault="00787B06">
      <w:pPr>
        <w:tabs>
          <w:tab w:val="right" w:pos="0"/>
          <w:tab w:val="right" w:pos="284"/>
          <w:tab w:val="left" w:pos="1456"/>
        </w:tabs>
        <w:spacing w:line="23" w:lineRule="atLeast"/>
        <w:ind w:firstLine="709"/>
      </w:pPr>
      <w:r>
        <w:t>Сумма задатка для участия в аукционе определена в размере                50 процентов от начальной цены предмета аукциона и составляет:</w:t>
      </w:r>
    </w:p>
    <w:p w:rsidR="006D3307" w:rsidRDefault="00787B06">
      <w:pPr>
        <w:pStyle w:val="ConsPlusNormal0"/>
        <w:widowControl/>
        <w:tabs>
          <w:tab w:val="left" w:pos="993"/>
          <w:tab w:val="left" w:pos="1134"/>
        </w:tabs>
        <w:ind w:firstLine="567"/>
        <w:rPr>
          <w:rFonts w:ascii="Times New Roman" w:hAnsi="Times New Roman"/>
          <w:sz w:val="28"/>
          <w:szCs w:val="28"/>
        </w:rPr>
      </w:pPr>
      <w:r>
        <w:rPr>
          <w:rFonts w:ascii="Times New Roman" w:hAnsi="Times New Roman"/>
          <w:sz w:val="28"/>
          <w:szCs w:val="28"/>
        </w:rPr>
        <w:t>- по лоту – 23760 (Двадцать три тысячи семьсот шестьдесят) рублей     00 коп.</w:t>
      </w:r>
    </w:p>
    <w:p w:rsidR="006D3307" w:rsidRDefault="00787B06">
      <w:pPr>
        <w:tabs>
          <w:tab w:val="right" w:pos="284"/>
          <w:tab w:val="left" w:pos="1456"/>
          <w:tab w:val="left" w:pos="3596"/>
        </w:tabs>
        <w:spacing w:line="23" w:lineRule="atLeast"/>
        <w:ind w:firstLine="709"/>
      </w:pPr>
      <w:r>
        <w:t>Срок внесения задатка: не позднее 07 марта 2025 года.</w:t>
      </w:r>
    </w:p>
    <w:p w:rsidR="006D3307" w:rsidRDefault="00787B06">
      <w:pPr>
        <w:tabs>
          <w:tab w:val="right" w:pos="0"/>
          <w:tab w:val="right" w:pos="284"/>
          <w:tab w:val="left" w:pos="1456"/>
        </w:tabs>
        <w:spacing w:line="23" w:lineRule="atLeast"/>
        <w:ind w:firstLine="709"/>
      </w:pPr>
      <w:r>
        <w:t xml:space="preserve">Организатор аукциона обязан вернуть заявителю, не допущенному к участию в аукционе, внесенный им задаток путем перечисления на </w:t>
      </w:r>
      <w:r>
        <w:lastRenderedPageBreak/>
        <w:t>расчетный счет заявителя в течение 3 рабочих дней со дня оформления протокола рассмотрения заявок на участие в аукционе.</w:t>
      </w:r>
    </w:p>
    <w:p w:rsidR="006D3307" w:rsidRDefault="00787B06">
      <w:pPr>
        <w:tabs>
          <w:tab w:val="right" w:pos="0"/>
          <w:tab w:val="right" w:pos="284"/>
          <w:tab w:val="left" w:pos="1456"/>
        </w:tabs>
        <w:spacing w:line="23" w:lineRule="atLeast"/>
        <w:ind w:firstLine="709"/>
      </w:pPr>
      <w:r>
        <w:t>Банковские реквизиты счета для перечисления задатка:</w:t>
      </w:r>
    </w:p>
    <w:p w:rsidR="006D3307" w:rsidRDefault="00787B06">
      <w:pPr>
        <w:tabs>
          <w:tab w:val="right" w:pos="0"/>
          <w:tab w:val="right" w:pos="284"/>
          <w:tab w:val="left" w:pos="1456"/>
        </w:tabs>
        <w:spacing w:line="23" w:lineRule="atLeast"/>
        <w:ind w:firstLine="709"/>
      </w:pPr>
      <w:r>
        <w:t>УФК по Ставропольскому краю (администрация Петровского муниципального округа Ставропольского края)</w:t>
      </w:r>
    </w:p>
    <w:p w:rsidR="006D3307" w:rsidRDefault="00787B06">
      <w:pPr>
        <w:tabs>
          <w:tab w:val="right" w:pos="0"/>
          <w:tab w:val="right" w:pos="284"/>
          <w:tab w:val="left" w:pos="1456"/>
        </w:tabs>
        <w:spacing w:line="23" w:lineRule="atLeast"/>
        <w:ind w:firstLine="709"/>
      </w:pPr>
      <w:r>
        <w:t>Лицевой счет 05213</w:t>
      </w:r>
      <w:r>
        <w:rPr>
          <w:lang w:val="en-US"/>
        </w:rPr>
        <w:t>D</w:t>
      </w:r>
      <w:r>
        <w:t>29550</w:t>
      </w:r>
    </w:p>
    <w:p w:rsidR="006D3307" w:rsidRDefault="00787B06">
      <w:pPr>
        <w:tabs>
          <w:tab w:val="right" w:pos="0"/>
          <w:tab w:val="right" w:pos="284"/>
          <w:tab w:val="left" w:pos="1456"/>
        </w:tabs>
        <w:spacing w:line="23" w:lineRule="atLeast"/>
        <w:ind w:firstLine="709"/>
      </w:pPr>
      <w:r>
        <w:t>ОКТМО 07546000</w:t>
      </w:r>
    </w:p>
    <w:p w:rsidR="006D3307" w:rsidRDefault="00787B06">
      <w:pPr>
        <w:tabs>
          <w:tab w:val="right" w:pos="0"/>
          <w:tab w:val="right" w:pos="284"/>
          <w:tab w:val="left" w:pos="1456"/>
        </w:tabs>
        <w:spacing w:line="23" w:lineRule="atLeast"/>
        <w:ind w:firstLine="709"/>
      </w:pPr>
      <w:r>
        <w:t>ИНН 2617014342</w:t>
      </w:r>
    </w:p>
    <w:p w:rsidR="006D3307" w:rsidRDefault="00787B06">
      <w:pPr>
        <w:tabs>
          <w:tab w:val="right" w:pos="0"/>
          <w:tab w:val="right" w:pos="284"/>
          <w:tab w:val="left" w:pos="1456"/>
        </w:tabs>
        <w:spacing w:line="23" w:lineRule="atLeast"/>
        <w:ind w:firstLine="709"/>
      </w:pPr>
      <w:r>
        <w:t xml:space="preserve">КПП 261701001 </w:t>
      </w:r>
    </w:p>
    <w:p w:rsidR="006D3307" w:rsidRDefault="00787B06">
      <w:pPr>
        <w:tabs>
          <w:tab w:val="right" w:pos="0"/>
          <w:tab w:val="right" w:pos="284"/>
          <w:tab w:val="left" w:pos="1456"/>
        </w:tabs>
        <w:spacing w:line="23" w:lineRule="atLeast"/>
        <w:ind w:firstLine="709"/>
        <w:rPr>
          <w:shd w:val="clear" w:color="auto" w:fill="FFFF00"/>
        </w:rPr>
      </w:pPr>
      <w:r>
        <w:t>Расчетный счет 03232643075460002100, ЕКС 40102810345370000013</w:t>
      </w:r>
    </w:p>
    <w:p w:rsidR="006D3307" w:rsidRDefault="00787B06">
      <w:pPr>
        <w:tabs>
          <w:tab w:val="right" w:pos="0"/>
          <w:tab w:val="right" w:pos="284"/>
          <w:tab w:val="left" w:pos="1456"/>
        </w:tabs>
        <w:spacing w:line="23" w:lineRule="atLeast"/>
        <w:ind w:firstLine="709"/>
      </w:pPr>
      <w:r>
        <w:t>ОТДЕЛЕНИЕ СТАВРОПОЛЬ БАНКА РОССИИ// УФК по Ставропольскому краю г. Ставрополь БИК 010702101.</w:t>
      </w:r>
    </w:p>
    <w:p w:rsidR="006D3307" w:rsidRDefault="00787B06">
      <w:pPr>
        <w:tabs>
          <w:tab w:val="right" w:pos="0"/>
          <w:tab w:val="right" w:pos="284"/>
          <w:tab w:val="left" w:pos="709"/>
          <w:tab w:val="left" w:pos="1456"/>
        </w:tabs>
        <w:spacing w:line="23" w:lineRule="atLeast"/>
        <w:ind w:firstLine="709"/>
      </w:pPr>
      <w:r>
        <w:t>Назначение платежа: «Задаток на участие в аукционе на право размещения нестационарного торгового объекта по лоту № ________».</w:t>
      </w:r>
    </w:p>
    <w:p w:rsidR="006D3307" w:rsidRDefault="00787B06">
      <w:pPr>
        <w:tabs>
          <w:tab w:val="right" w:pos="0"/>
          <w:tab w:val="right" w:pos="284"/>
          <w:tab w:val="left" w:pos="709"/>
          <w:tab w:val="left" w:pos="1456"/>
        </w:tabs>
        <w:spacing w:line="23" w:lineRule="atLeast"/>
        <w:ind w:firstLine="709"/>
      </w:pPr>
      <w:r>
        <w:t>Задаток считается внесенным со дня зачисления денежных средств на счет организатора проведения аукциона.</w:t>
      </w:r>
    </w:p>
    <w:p w:rsidR="006D3307" w:rsidRDefault="00787B06">
      <w:pPr>
        <w:tabs>
          <w:tab w:val="right" w:pos="0"/>
          <w:tab w:val="right" w:pos="284"/>
          <w:tab w:val="left" w:pos="1456"/>
        </w:tabs>
        <w:spacing w:line="23" w:lineRule="atLeast"/>
        <w:ind w:firstLine="709"/>
      </w:pPr>
      <w:r>
        <w:t>13. Срок, в течение которого победитель аукциона обязан заключить договор на размещение НТО: не позднее 10 рабочих дней победитель аукциона (либо единственный участник аукциона) возвращает подписанный со своей стороны экземпляр договора на размещение НТО.</w:t>
      </w:r>
    </w:p>
    <w:p w:rsidR="006D3307" w:rsidRDefault="00787B06">
      <w:pPr>
        <w:tabs>
          <w:tab w:val="right" w:pos="0"/>
          <w:tab w:val="right" w:pos="284"/>
          <w:tab w:val="left" w:pos="1456"/>
        </w:tabs>
        <w:spacing w:line="23" w:lineRule="atLeast"/>
        <w:ind w:firstLine="709"/>
      </w:pPr>
      <w:r>
        <w:t>14. Проект договора 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widowControl w:val="0"/>
        <w:spacing w:line="240" w:lineRule="exact"/>
        <w:ind w:firstLine="0"/>
        <w:rPr>
          <w:lang w:eastAsia="ar-SA"/>
        </w:rPr>
      </w:pPr>
    </w:p>
    <w:p w:rsidR="006D3307" w:rsidRDefault="006D3307">
      <w:pPr>
        <w:widowControl w:val="0"/>
        <w:spacing w:line="240" w:lineRule="exact"/>
        <w:ind w:firstLine="0"/>
        <w:rPr>
          <w:lang w:eastAsia="ar-SA"/>
        </w:rPr>
      </w:pPr>
    </w:p>
    <w:p w:rsidR="006D3307" w:rsidRDefault="006D3307">
      <w:pPr>
        <w:widowControl w:val="0"/>
        <w:spacing w:line="240" w:lineRule="exact"/>
        <w:ind w:firstLine="0"/>
        <w:rPr>
          <w:lang w:eastAsia="ar-SA"/>
        </w:rPr>
      </w:pPr>
    </w:p>
    <w:p w:rsidR="006D3307" w:rsidRDefault="00787B06">
      <w:pPr>
        <w:widowControl w:val="0"/>
        <w:spacing w:line="240" w:lineRule="exact"/>
        <w:jc w:val="center"/>
        <w:rPr>
          <w:lang w:eastAsia="ar-SA"/>
        </w:rPr>
      </w:pPr>
      <w:r>
        <w:rPr>
          <w:lang w:eastAsia="ar-SA"/>
        </w:rPr>
        <w:t>ДОГОВОР</w:t>
      </w:r>
    </w:p>
    <w:p w:rsidR="006D3307" w:rsidRDefault="006D3307">
      <w:pPr>
        <w:widowControl w:val="0"/>
        <w:spacing w:line="240" w:lineRule="exact"/>
        <w:jc w:val="center"/>
        <w:rPr>
          <w:lang w:eastAsia="ar-SA"/>
        </w:rPr>
      </w:pPr>
    </w:p>
    <w:p w:rsidR="006D3307" w:rsidRDefault="00787B06">
      <w:pPr>
        <w:widowControl w:val="0"/>
        <w:spacing w:line="240" w:lineRule="exact"/>
        <w:jc w:val="center"/>
        <w:rPr>
          <w:lang w:eastAsia="ar-SA"/>
        </w:rPr>
      </w:pPr>
      <w:r>
        <w:rPr>
          <w:lang w:eastAsia="ar-SA"/>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widowControl w:val="0"/>
        <w:ind w:firstLine="0"/>
        <w:rPr>
          <w:lang w:eastAsia="ar-SA"/>
        </w:rPr>
      </w:pPr>
    </w:p>
    <w:p w:rsidR="006D3307" w:rsidRDefault="00787B06">
      <w:pPr>
        <w:widowControl w:val="0"/>
        <w:ind w:firstLine="0"/>
        <w:rPr>
          <w:lang w:eastAsia="ar-SA"/>
        </w:rPr>
      </w:pPr>
      <w:r>
        <w:rPr>
          <w:lang w:eastAsia="ar-SA"/>
        </w:rPr>
        <w:t xml:space="preserve">«___»__________ 20__ г.                     </w:t>
      </w:r>
      <w:r>
        <w:rPr>
          <w:lang w:eastAsia="ar-SA"/>
        </w:rPr>
        <w:tab/>
        <w:t xml:space="preserve">                                г. Светлоград</w:t>
      </w:r>
    </w:p>
    <w:p w:rsidR="006D3307" w:rsidRDefault="006D3307">
      <w:pPr>
        <w:widowControl w:val="0"/>
        <w:rPr>
          <w:sz w:val="24"/>
          <w:lang w:eastAsia="ar-SA"/>
        </w:rPr>
      </w:pPr>
    </w:p>
    <w:p w:rsidR="006D3307" w:rsidRDefault="00787B06">
      <w:pPr>
        <w:widowControl w:val="0"/>
        <w:rPr>
          <w:lang w:eastAsia="ar-SA"/>
        </w:rPr>
      </w:pPr>
      <w:r>
        <w:rPr>
          <w:lang w:eastAsia="ar-SA"/>
        </w:rPr>
        <w:t>Администрация Петровского муниципального округа Ставропольского края, именуемая в дальнейшем «Администрация округа», в лице</w:t>
      </w:r>
    </w:p>
    <w:p w:rsidR="006D3307" w:rsidRDefault="00787B06">
      <w:pPr>
        <w:widowControl w:val="0"/>
        <w:ind w:firstLine="0"/>
        <w:rPr>
          <w:lang w:eastAsia="ar-SA"/>
        </w:rPr>
      </w:pPr>
      <w:r>
        <w:rPr>
          <w:lang w:eastAsia="ar-SA"/>
        </w:rPr>
        <w:t>__________________________________________________________________ ____________________________________________________________________________________________________________________________________</w:t>
      </w:r>
    </w:p>
    <w:p w:rsidR="006D3307" w:rsidRDefault="00787B06">
      <w:pPr>
        <w:widowControl w:val="0"/>
        <w:ind w:firstLine="0"/>
        <w:rPr>
          <w:lang w:eastAsia="ar-SA"/>
        </w:rPr>
      </w:pPr>
      <w:r>
        <w:rPr>
          <w:lang w:eastAsia="ar-SA"/>
        </w:rPr>
        <w:t xml:space="preserve">действующего на основании ________________________________________, с </w:t>
      </w:r>
    </w:p>
    <w:p w:rsidR="006D3307" w:rsidRDefault="00787B06">
      <w:pPr>
        <w:widowControl w:val="0"/>
        <w:ind w:firstLine="0"/>
        <w:rPr>
          <w:lang w:eastAsia="ar-SA"/>
        </w:rPr>
      </w:pPr>
      <w:r>
        <w:rPr>
          <w:lang w:eastAsia="ar-SA"/>
        </w:rPr>
        <w:t>одной стороны, и ___________________________________________________</w:t>
      </w:r>
    </w:p>
    <w:p w:rsidR="006D3307" w:rsidRDefault="00787B06">
      <w:pPr>
        <w:widowControl w:val="0"/>
        <w:ind w:firstLine="0"/>
        <w:rPr>
          <w:lang w:eastAsia="ar-SA"/>
        </w:rPr>
      </w:pPr>
      <w:r>
        <w:rPr>
          <w:lang w:eastAsia="ar-SA"/>
        </w:rPr>
        <w:t>_______________________________________________________________,</w:t>
      </w:r>
    </w:p>
    <w:p w:rsidR="006D3307" w:rsidRDefault="00787B06">
      <w:pPr>
        <w:widowControl w:val="0"/>
        <w:rPr>
          <w:lang w:eastAsia="ar-SA"/>
        </w:rPr>
      </w:pPr>
      <w:r>
        <w:rPr>
          <w:lang w:eastAsia="ar-SA"/>
        </w:rPr>
        <w:t xml:space="preserve">(юридическое лицо, индивидуальный предприниматель, самозанятый гражданин) именуемый в дальнейшем «Хозяйствующий субъект», зарегистрированный  по адресу: </w:t>
      </w:r>
    </w:p>
    <w:p w:rsidR="006D3307" w:rsidRDefault="00787B06">
      <w:pPr>
        <w:widowControl w:val="0"/>
        <w:ind w:firstLine="0"/>
        <w:rPr>
          <w:lang w:eastAsia="ar-SA"/>
        </w:rPr>
      </w:pPr>
      <w:r>
        <w:rPr>
          <w:lang w:eastAsia="ar-SA"/>
        </w:rPr>
        <w:t>__________________________________________________________________</w:t>
      </w:r>
      <w:r>
        <w:rPr>
          <w:lang w:eastAsia="ar-SA"/>
        </w:rPr>
        <w:lastRenderedPageBreak/>
        <w:t>__________________________________________________________________,</w:t>
      </w:r>
    </w:p>
    <w:p w:rsidR="006D3307" w:rsidRDefault="00787B06">
      <w:pPr>
        <w:widowControl w:val="0"/>
        <w:jc w:val="center"/>
        <w:rPr>
          <w:lang w:eastAsia="ar-SA"/>
        </w:rPr>
      </w:pPr>
      <w:r>
        <w:rPr>
          <w:lang w:eastAsia="ar-SA"/>
        </w:rPr>
        <w:t>(индекс, край, город (село, и т.п.), улица, дом)</w:t>
      </w:r>
    </w:p>
    <w:p w:rsidR="006D3307" w:rsidRDefault="00787B06">
      <w:pPr>
        <w:widowControl w:val="0"/>
        <w:rPr>
          <w:lang w:eastAsia="ar-SA"/>
        </w:rPr>
      </w:pPr>
      <w:r>
        <w:rPr>
          <w:lang w:eastAsia="ar-SA"/>
        </w:rPr>
        <w:t>с другой стороны, далее совместно именуемые «Стороны», на основании________________________________________________________</w:t>
      </w:r>
    </w:p>
    <w:p w:rsidR="006D3307" w:rsidRDefault="00787B06">
      <w:pPr>
        <w:widowControl w:val="0"/>
        <w:rPr>
          <w:lang w:eastAsia="ar-SA"/>
        </w:rPr>
      </w:pPr>
      <w:r>
        <w:rPr>
          <w:lang w:eastAsia="ar-SA"/>
        </w:rPr>
        <w:t xml:space="preserve">                        (основание для заключения договора)</w:t>
      </w:r>
    </w:p>
    <w:p w:rsidR="006D3307" w:rsidRDefault="00787B06">
      <w:pPr>
        <w:widowControl w:val="0"/>
        <w:ind w:firstLine="0"/>
        <w:rPr>
          <w:lang w:eastAsia="ar-SA"/>
        </w:rPr>
      </w:pPr>
      <w:r>
        <w:rPr>
          <w:lang w:eastAsia="ar-SA"/>
        </w:rPr>
        <w:t>____________________________________________________________________________________________________________________________________</w:t>
      </w:r>
    </w:p>
    <w:p w:rsidR="006D3307" w:rsidRDefault="00787B06">
      <w:pPr>
        <w:widowControl w:val="0"/>
        <w:ind w:firstLine="0"/>
        <w:rPr>
          <w:lang w:eastAsia="ar-SA"/>
        </w:rPr>
      </w:pPr>
      <w:r>
        <w:rPr>
          <w:lang w:eastAsia="ar-SA"/>
        </w:rPr>
        <w:t>заключили настоящий договор о нижеследующем:</w:t>
      </w:r>
    </w:p>
    <w:p w:rsidR="006D3307" w:rsidRDefault="006D3307">
      <w:pPr>
        <w:widowControl w:val="0"/>
        <w:rPr>
          <w:sz w:val="18"/>
          <w:lang w:eastAsia="ar-SA"/>
        </w:rPr>
      </w:pPr>
    </w:p>
    <w:p w:rsidR="006D3307" w:rsidRDefault="00787B06">
      <w:pPr>
        <w:widowControl w:val="0"/>
        <w:jc w:val="center"/>
        <w:rPr>
          <w:lang w:eastAsia="ar-SA"/>
        </w:rPr>
      </w:pPr>
      <w:r>
        <w:rPr>
          <w:lang w:eastAsia="ar-SA"/>
        </w:rPr>
        <w:t>1. Предмет договора</w:t>
      </w:r>
    </w:p>
    <w:p w:rsidR="006D3307" w:rsidRDefault="006D3307">
      <w:pPr>
        <w:widowControl w:val="0"/>
        <w:ind w:firstLine="709"/>
        <w:rPr>
          <w:sz w:val="20"/>
          <w:lang w:eastAsia="ar-SA"/>
        </w:rPr>
      </w:pPr>
    </w:p>
    <w:p w:rsidR="006D3307" w:rsidRDefault="00787B06">
      <w:pPr>
        <w:widowControl w:val="0"/>
        <w:tabs>
          <w:tab w:val="left" w:pos="284"/>
        </w:tabs>
        <w:ind w:firstLine="709"/>
        <w:rPr>
          <w:lang w:eastAsia="ar-SA"/>
        </w:rPr>
      </w:pPr>
      <w:r>
        <w:rPr>
          <w:lang w:eastAsia="ar-SA"/>
        </w:rPr>
        <w:t>1.1. Администрация округа предоставляет по акту приема-передачи Хозяйствующему субъекту право на размещение нестационарного торгового объекта - (далее - Объект) для осуществления ________________________________________________________________</w:t>
      </w:r>
    </w:p>
    <w:p w:rsidR="006D3307" w:rsidRDefault="00787B06">
      <w:pPr>
        <w:widowControl w:val="0"/>
        <w:tabs>
          <w:tab w:val="left" w:pos="284"/>
        </w:tabs>
        <w:ind w:firstLine="709"/>
        <w:rPr>
          <w:lang w:eastAsia="ar-SA"/>
        </w:rPr>
      </w:pPr>
      <w:r>
        <w:rPr>
          <w:sz w:val="24"/>
          <w:lang w:eastAsia="ar-SA"/>
        </w:rPr>
        <w:t>(вид деятельности)</w:t>
      </w:r>
    </w:p>
    <w:p w:rsidR="006D3307" w:rsidRDefault="00787B06">
      <w:pPr>
        <w:widowControl w:val="0"/>
        <w:tabs>
          <w:tab w:val="left" w:pos="284"/>
        </w:tabs>
        <w:rPr>
          <w:lang w:eastAsia="ar-SA"/>
        </w:rPr>
      </w:pPr>
      <w:r>
        <w:rPr>
          <w:lang w:eastAsia="ar-SA"/>
        </w:rPr>
        <w:t xml:space="preserve">по адресному ориентиру в </w:t>
      </w:r>
      <w:r>
        <w:rPr>
          <w:rFonts w:cs="Courier New"/>
        </w:rPr>
        <w:t xml:space="preserve">соответствии со схемой размещения нестационарных </w:t>
      </w:r>
      <w:r>
        <w:rPr>
          <w:rFonts w:cs="Courier New"/>
          <w:lang w:eastAsia="ar-SA"/>
        </w:rPr>
        <w:t>торговых объектов на территории Петровского муниципального округа Ставропольского края (</w:t>
      </w:r>
      <w:r>
        <w:rPr>
          <w:rFonts w:cs="Courier New"/>
        </w:rPr>
        <w:t>далее - Схема)</w:t>
      </w:r>
    </w:p>
    <w:p w:rsidR="006D3307" w:rsidRDefault="00787B06">
      <w:pPr>
        <w:widowControl w:val="0"/>
        <w:tabs>
          <w:tab w:val="left" w:pos="284"/>
        </w:tabs>
        <w:rPr>
          <w:lang w:eastAsia="ar-SA"/>
        </w:rPr>
      </w:pPr>
      <w:r>
        <w:rPr>
          <w:lang w:eastAsia="ar-SA"/>
        </w:rPr>
        <w:t>_____________________________________________________________,</w:t>
      </w:r>
    </w:p>
    <w:p w:rsidR="006D3307" w:rsidRDefault="00787B06">
      <w:pPr>
        <w:widowControl w:val="0"/>
        <w:tabs>
          <w:tab w:val="left" w:pos="284"/>
        </w:tabs>
        <w:ind w:firstLine="709"/>
        <w:rPr>
          <w:lang w:eastAsia="ar-SA"/>
        </w:rPr>
      </w:pPr>
      <w:r>
        <w:rPr>
          <w:lang w:eastAsia="ar-SA"/>
        </w:rPr>
        <w:t>(место расположения объекта)</w:t>
      </w:r>
    </w:p>
    <w:p w:rsidR="006D3307" w:rsidRDefault="00787B06">
      <w:pPr>
        <w:widowControl w:val="0"/>
        <w:rPr>
          <w:lang w:eastAsia="ar-SA"/>
        </w:rPr>
      </w:pPr>
      <w:r>
        <w:rPr>
          <w:lang w:eastAsia="ar-SA"/>
        </w:rPr>
        <w:t xml:space="preserve">а Хозяйствующий субъект обязуется разместить и обеспечить в течение всего срока действия настоящего договора функционирование Объекта на условиях и в порядке, предусмотренных настоящим договором, федеральным законодательством, нормативными правовыми актами Ставропольского края и муниципальными правовыми актами Администрации округа. </w:t>
      </w:r>
    </w:p>
    <w:p w:rsidR="006D3307" w:rsidRDefault="00787B06">
      <w:pPr>
        <w:widowControl w:val="0"/>
        <w:tabs>
          <w:tab w:val="left" w:pos="284"/>
        </w:tabs>
        <w:ind w:firstLine="709"/>
        <w:rPr>
          <w:lang w:eastAsia="ar-SA"/>
        </w:rPr>
      </w:pPr>
      <w:r>
        <w:rPr>
          <w:lang w:eastAsia="ar-SA"/>
        </w:rPr>
        <w:t>1.2. Настоящий договор на размещение Объекта является подтверждением права Хозяйствующего субъекта на осуществление торговой деятельности в месте, установленном схемой размещения нестационарных торговых объектов, и пунктом 1.1 настоящего договора.</w:t>
      </w:r>
    </w:p>
    <w:p w:rsidR="006D3307" w:rsidRDefault="00787B06">
      <w:pPr>
        <w:widowControl w:val="0"/>
        <w:ind w:firstLine="709"/>
        <w:rPr>
          <w:lang w:eastAsia="ar-SA"/>
        </w:rPr>
      </w:pPr>
      <w:r>
        <w:rPr>
          <w:lang w:eastAsia="ar-SA"/>
        </w:rPr>
        <w:t xml:space="preserve">1.3. Период размещения Объекта устанавливается </w:t>
      </w:r>
    </w:p>
    <w:p w:rsidR="006D3307" w:rsidRDefault="00787B06">
      <w:pPr>
        <w:widowControl w:val="0"/>
        <w:rPr>
          <w:lang w:eastAsia="ar-SA"/>
        </w:rPr>
      </w:pPr>
      <w:r>
        <w:rPr>
          <w:lang w:eastAsia="ar-SA"/>
        </w:rPr>
        <w:t>с «___» __________ _____ г. по « ___» _________ ______ г.</w:t>
      </w:r>
    </w:p>
    <w:p w:rsidR="006D3307" w:rsidRDefault="006D3307">
      <w:pPr>
        <w:widowControl w:val="0"/>
        <w:ind w:firstLine="709"/>
        <w:rPr>
          <w:lang w:eastAsia="ar-SA"/>
        </w:rPr>
      </w:pPr>
    </w:p>
    <w:p w:rsidR="006D3307" w:rsidRDefault="00787B06">
      <w:pPr>
        <w:jc w:val="center"/>
      </w:pPr>
      <w:r>
        <w:t>2. Плата за размещение объекта и порядок расчетов</w:t>
      </w:r>
    </w:p>
    <w:p w:rsidR="006D3307" w:rsidRDefault="006D3307">
      <w:pPr>
        <w:ind w:firstLine="709"/>
      </w:pPr>
    </w:p>
    <w:p w:rsidR="006D3307" w:rsidRDefault="00787B06">
      <w:pPr>
        <w:ind w:firstLine="709"/>
      </w:pPr>
      <w:r>
        <w:t xml:space="preserve">2.1. Плата за размещение Объекта устанавливается на основании </w:t>
      </w:r>
      <w:r>
        <w:rPr>
          <w:iCs/>
        </w:rPr>
        <w:t xml:space="preserve">независимой оценки, подготовленной в соответствии </w:t>
      </w:r>
      <w:r>
        <w:t xml:space="preserve">с Федеральным </w:t>
      </w:r>
      <w:hyperlink r:id="rId12">
        <w:r>
          <w:t>законом</w:t>
        </w:r>
      </w:hyperlink>
      <w:r>
        <w:t xml:space="preserve"> от 29 июля 1998 года № 135-ФЗ «Об оценочной деятельности в Российской Федерации». </w:t>
      </w:r>
    </w:p>
    <w:p w:rsidR="006D3307" w:rsidRDefault="00787B06">
      <w:pPr>
        <w:ind w:firstLine="709"/>
      </w:pPr>
      <w:r>
        <w:t>2.2. Плата за размещение объекта устанавливается и определена в размере ______________________________(________________) рублей в год.</w:t>
      </w:r>
    </w:p>
    <w:p w:rsidR="006D3307" w:rsidRDefault="00787B06">
      <w:pPr>
        <w:ind w:firstLine="709"/>
        <w:contextualSpacing/>
      </w:pPr>
      <w:r>
        <w:t>2.3. Общая стоимость по договору составляет _____________________</w:t>
      </w:r>
    </w:p>
    <w:p w:rsidR="006D3307" w:rsidRDefault="00787B06">
      <w:pPr>
        <w:contextualSpacing/>
      </w:pPr>
      <w:r>
        <w:t>__________________________________________ рублей и рассчитана по формуле: _______________________________________________________</w:t>
      </w:r>
    </w:p>
    <w:p w:rsidR="006D3307" w:rsidRDefault="00787B06">
      <w:pPr>
        <w:contextualSpacing/>
      </w:pPr>
      <w:r>
        <w:lastRenderedPageBreak/>
        <w:t>Задаток в размере _________________________(___________________) рублей, внесенный до даты рассмотрения заявки на участие в аукционе, засчитывается в счет исполнения обязательств по заключенному договору.</w:t>
      </w:r>
    </w:p>
    <w:p w:rsidR="006D3307" w:rsidRDefault="00787B06">
      <w:pPr>
        <w:ind w:firstLine="709"/>
      </w:pPr>
      <w:r>
        <w:t>2.4. Плата за размещение Объекта производится Хозяйствующим субъектом ежемесячно путем перечисления денежных средств на расчетный счет Администрации округа, указанный в пункте 7 договора, не позднее       10 числа месяца, следующего за расчетным.</w:t>
      </w:r>
    </w:p>
    <w:p w:rsidR="006D3307" w:rsidRDefault="00787B06">
      <w:pPr>
        <w:ind w:firstLine="709"/>
      </w:pPr>
      <w:r>
        <w:t>2.5. В назначении платежа необходимо указать: Оплата за размещение нестационарного торгового объекта по договору от «__» _______ 20 ___ г.    № ___. Ф.И.О. плательщика.</w:t>
      </w:r>
    </w:p>
    <w:p w:rsidR="006D3307" w:rsidRDefault="006D3307">
      <w:pPr>
        <w:ind w:firstLine="709"/>
      </w:pPr>
    </w:p>
    <w:p w:rsidR="006D3307" w:rsidRDefault="00787B06">
      <w:pPr>
        <w:widowControl w:val="0"/>
        <w:jc w:val="center"/>
      </w:pPr>
      <w:r>
        <w:t>3. Права и обязанности Сторон</w:t>
      </w:r>
    </w:p>
    <w:p w:rsidR="006D3307" w:rsidRDefault="006D3307">
      <w:pPr>
        <w:widowControl w:val="0"/>
        <w:ind w:firstLine="709"/>
      </w:pPr>
    </w:p>
    <w:p w:rsidR="006D3307" w:rsidRDefault="00787B06">
      <w:pPr>
        <w:widowControl w:val="0"/>
        <w:ind w:firstLine="709"/>
      </w:pPr>
      <w:r>
        <w:t>3.1. Администрация округа имеет право:</w:t>
      </w:r>
    </w:p>
    <w:p w:rsidR="006D3307" w:rsidRDefault="00787B06">
      <w:pPr>
        <w:widowControl w:val="0"/>
        <w:ind w:firstLine="709"/>
      </w:pPr>
      <w:r>
        <w:t>3.1.1. В любое время действия настоящего договора проверять соблюдение Хозяйствующим субъектом требований настоящего договора на месте размещения Объекта.</w:t>
      </w:r>
    </w:p>
    <w:p w:rsidR="006D3307" w:rsidRDefault="00787B06">
      <w:pPr>
        <w:ind w:firstLine="709"/>
      </w:pPr>
      <w:r>
        <w:t>3.1.2. Требовать расторжения договора и возмещения убытков в случае, если Хозяйствующий субъект размещает Объект не в соответствии с его типом, специализацией, периодом размещения, схемой и иными условиями настоящего договора.</w:t>
      </w:r>
    </w:p>
    <w:p w:rsidR="006D3307" w:rsidRDefault="00787B06">
      <w:pPr>
        <w:widowControl w:val="0"/>
        <w:ind w:firstLine="709"/>
      </w:pPr>
      <w:r>
        <w:t>3.1.3. Отказаться от исполнения договора в одностороннем порядке в следующих случаях:</w:t>
      </w:r>
    </w:p>
    <w:p w:rsidR="006D3307" w:rsidRDefault="00787B06">
      <w:pPr>
        <w:ind w:firstLine="709"/>
        <w:rPr>
          <w:rFonts w:eastAsia="Times New Roman"/>
        </w:rPr>
      </w:pPr>
      <w:r>
        <w:rPr>
          <w:rFonts w:eastAsia="Times New Roman"/>
        </w:rPr>
        <w:t>- неисполнение лицом, с которым заключен договор на размещение НТО, обязательств по размещению (установке) НТО в соответствии с условиями и в сроки, установленные договором на размещение НТО;</w:t>
      </w:r>
    </w:p>
    <w:p w:rsidR="006D3307" w:rsidRDefault="00787B06">
      <w:pPr>
        <w:ind w:firstLine="709"/>
        <w:rPr>
          <w:rFonts w:eastAsia="Times New Roman"/>
        </w:rPr>
      </w:pPr>
      <w:r>
        <w:rPr>
          <w:rFonts w:eastAsia="Times New Roman"/>
        </w:rPr>
        <w:t>- неисполнением лицом, с которым заключен договор на размещение НТО, обязательств по осуществлению в НТО торговой деятельности, предусмотренной договором на размещение НТО, в соответствии с требованиями действующего законодательства Российской Федерации;</w:t>
      </w:r>
    </w:p>
    <w:p w:rsidR="006D3307" w:rsidRDefault="00787B06">
      <w:pPr>
        <w:ind w:firstLine="709"/>
        <w:rPr>
          <w:rFonts w:eastAsia="Times New Roman"/>
        </w:rPr>
      </w:pPr>
      <w:r>
        <w:rPr>
          <w:rFonts w:eastAsia="Times New Roman"/>
        </w:rPr>
        <w:t>- систематического (два и более раза подряд) невнесения лицом установленной платы по договор на размещение НТО в сроки, установленные договором на размещение НТО;</w:t>
      </w:r>
    </w:p>
    <w:p w:rsidR="006D3307" w:rsidRDefault="00787B06">
      <w:pPr>
        <w:ind w:firstLine="709"/>
        <w:rPr>
          <w:rFonts w:eastAsia="Times New Roman"/>
        </w:rPr>
      </w:pPr>
      <w:r>
        <w:rPr>
          <w:rFonts w:eastAsia="Times New Roman"/>
        </w:rPr>
        <w:t>- использование по договору на размещение НТО с хозяйствующим субъектом места, определенного Схемой, если тип и (или) специализация НТО, не соответствует предусмотренным Схемой.</w:t>
      </w:r>
    </w:p>
    <w:p w:rsidR="006D3307" w:rsidRDefault="00787B06">
      <w:pPr>
        <w:ind w:firstLine="539"/>
        <w:rPr>
          <w:rFonts w:ascii="Times New Roman CYR" w:hAnsi="Times New Roman CYR" w:cs="Times New Roman CYR"/>
        </w:rPr>
      </w:pPr>
      <w:r>
        <w:t xml:space="preserve">- </w:t>
      </w:r>
      <w:r>
        <w:rPr>
          <w:rFonts w:ascii="Times New Roman CYR" w:hAnsi="Times New Roman CYR" w:cs="Times New Roman CYR"/>
        </w:rPr>
        <w:t>прекращения осуществления деятельности юридическим лицом, являющимся стороной договора;</w:t>
      </w:r>
    </w:p>
    <w:p w:rsidR="006D3307" w:rsidRDefault="00787B06">
      <w:pPr>
        <w:ind w:firstLine="539"/>
        <w:rPr>
          <w:rFonts w:ascii="Times New Roman CYR" w:hAnsi="Times New Roman CYR" w:cs="Times New Roman CYR"/>
        </w:rPr>
      </w:pPr>
      <w:r>
        <w:t xml:space="preserve">- </w:t>
      </w:r>
      <w:r>
        <w:rPr>
          <w:rFonts w:ascii="Times New Roman CYR" w:hAnsi="Times New Roman CYR" w:cs="Times New Roman CYR"/>
        </w:rPr>
        <w:t>ликвидации юридического лица, являющегося стороной договора, в соответствии с гражданским законодательством Российской Федерации;</w:t>
      </w:r>
    </w:p>
    <w:p w:rsidR="006D3307" w:rsidRDefault="00787B06">
      <w:pPr>
        <w:ind w:firstLine="539"/>
        <w:rPr>
          <w:rFonts w:ascii="Times New Roman CYR" w:hAnsi="Times New Roman CYR" w:cs="Times New Roman CYR"/>
        </w:rPr>
      </w:pPr>
      <w:r>
        <w:rPr>
          <w:rFonts w:eastAsia="Times New Roman"/>
        </w:rPr>
        <w:t xml:space="preserve">- </w:t>
      </w:r>
      <w:r>
        <w:rPr>
          <w:rFonts w:ascii="Times New Roman CYR" w:eastAsia="Times New Roman" w:hAnsi="Times New Roman CYR" w:cs="Times New Roman CYR"/>
        </w:rPr>
        <w:t>прекращение деятельности физического лица, являющегося хозяйствующим субъектов, в качестве индивидуального предпринимателя или самозанятым гражданином.</w:t>
      </w:r>
    </w:p>
    <w:p w:rsidR="006D3307" w:rsidRDefault="00787B06">
      <w:pPr>
        <w:ind w:firstLine="540"/>
        <w:rPr>
          <w:rFonts w:eastAsiaTheme="minorHAnsi"/>
          <w:lang w:eastAsia="en-US"/>
        </w:rPr>
      </w:pPr>
      <w:r>
        <w:rPr>
          <w:rFonts w:eastAsiaTheme="minorHAnsi"/>
          <w:lang w:eastAsia="en-US"/>
        </w:rPr>
        <w:lastRenderedPageBreak/>
        <w:t>Администрация округа, при наличии оснований, предусмотренных настоящим пунктом договора в течение 30 календарных дней со дня их установления направляет Хозяйствующему субъекту заказное письмо с уведомлением о вручении об одностороннем отказе от договора на размещение НТО с указанием причины отказа.</w:t>
      </w:r>
    </w:p>
    <w:p w:rsidR="006D3307" w:rsidRDefault="00787B06">
      <w:pPr>
        <w:ind w:firstLine="540"/>
        <w:rPr>
          <w:rFonts w:eastAsiaTheme="minorHAnsi"/>
          <w:lang w:eastAsia="en-US"/>
        </w:rPr>
      </w:pPr>
      <w:r>
        <w:rPr>
          <w:rFonts w:eastAsiaTheme="minorHAnsi"/>
          <w:lang w:eastAsia="en-US"/>
        </w:rPr>
        <w:t>Договор на размещение НТО считается расторгнутым с момента надлежащего уведомления Хозяйствующего субъекта об отказе от договора на размещение НТО. После чего Хозяйствующий субъект в течение              15 календарных дней обязан освободить и передать место для размещения НТО по акту приема-передачи, составляемому Администрацией округа.</w:t>
      </w:r>
    </w:p>
    <w:p w:rsidR="006D3307" w:rsidRDefault="00787B06">
      <w:pPr>
        <w:ind w:firstLine="709"/>
      </w:pPr>
      <w:r>
        <w:t xml:space="preserve">3.1.4. </w:t>
      </w:r>
      <w:r>
        <w:rPr>
          <w:bCs/>
        </w:rPr>
        <w:t xml:space="preserve">В случае исключения места размещения Объекта из Схемы вследствие ее изменения </w:t>
      </w:r>
      <w:r>
        <w:t xml:space="preserve">по основаниям и в порядке, предусмотренном действующим законодательством Российской Федерации, нормативными правовыми актами Ставропольского  края, Положения о порядке и условиях размещения нестационарных торговых объектов на территории Петровского муниципального округа Ставропольского края, предоставить Хозяйствующему субъекту право на размещение Объекта на свободном месте, предусмотренном Схемой, без проведения торгов. </w:t>
      </w:r>
    </w:p>
    <w:p w:rsidR="006D3307" w:rsidRDefault="00787B06">
      <w:pPr>
        <w:ind w:firstLine="709"/>
      </w:pPr>
      <w:r>
        <w:t>В этом случае</w:t>
      </w:r>
      <w:r>
        <w:rPr>
          <w:bCs/>
        </w:rPr>
        <w:t xml:space="preserve"> С</w:t>
      </w:r>
      <w:r>
        <w:t>торонами заключается договор о размещении на свободном месте на срок, равный оставшейся части срока действия досрочно расторгнутого договора.</w:t>
      </w:r>
    </w:p>
    <w:p w:rsidR="006D3307" w:rsidRDefault="00787B06">
      <w:pPr>
        <w:ind w:firstLine="540"/>
        <w:rPr>
          <w:rFonts w:eastAsiaTheme="minorHAnsi"/>
          <w:lang w:eastAsia="en-US"/>
        </w:rPr>
      </w:pPr>
      <w:r>
        <w:rPr>
          <w:rFonts w:eastAsiaTheme="minorHAnsi"/>
          <w:lang w:eastAsia="en-US"/>
        </w:rPr>
        <w:t>3.2. Хозяйствующий субъект имеет право:</w:t>
      </w:r>
    </w:p>
    <w:p w:rsidR="006D3307" w:rsidRDefault="00787B06">
      <w:pPr>
        <w:ind w:firstLine="540"/>
        <w:rPr>
          <w:rFonts w:eastAsiaTheme="minorHAnsi"/>
          <w:lang w:eastAsia="en-US"/>
        </w:rPr>
      </w:pPr>
      <w:r>
        <w:rPr>
          <w:rFonts w:eastAsiaTheme="minorHAnsi"/>
          <w:lang w:eastAsia="en-US"/>
        </w:rPr>
        <w:t xml:space="preserve">3.2.1. Разместить Объект по месту расположения в соответствии с </w:t>
      </w:r>
      <w:hyperlink w:anchor="Par32">
        <w:r>
          <w:rPr>
            <w:rFonts w:eastAsiaTheme="minorHAnsi"/>
            <w:lang w:eastAsia="en-US"/>
          </w:rPr>
          <w:t>пунктом 1.1</w:t>
        </w:r>
      </w:hyperlink>
      <w:r>
        <w:rPr>
          <w:rFonts w:eastAsiaTheme="minorHAnsi"/>
          <w:lang w:eastAsia="en-US"/>
        </w:rPr>
        <w:t xml:space="preserve"> настоящего договора.</w:t>
      </w:r>
    </w:p>
    <w:p w:rsidR="006D3307" w:rsidRDefault="00787B06">
      <w:pPr>
        <w:ind w:firstLine="540"/>
        <w:rPr>
          <w:rFonts w:eastAsiaTheme="minorHAnsi"/>
          <w:lang w:eastAsia="en-US"/>
        </w:rPr>
      </w:pPr>
      <w:r>
        <w:rPr>
          <w:rFonts w:eastAsiaTheme="minorHAnsi"/>
          <w:lang w:eastAsia="en-US"/>
        </w:rPr>
        <w:t xml:space="preserve">3.2.2. В случае, предусмотренном п. п. «в» </w:t>
      </w:r>
      <w:hyperlink r:id="rId13">
        <w:r>
          <w:rPr>
            <w:rFonts w:eastAsiaTheme="minorHAnsi"/>
            <w:lang w:eastAsia="en-US"/>
          </w:rPr>
          <w:t>пункта 3.22</w:t>
        </w:r>
      </w:hyperlink>
      <w:r>
        <w:rPr>
          <w:rFonts w:eastAsiaTheme="minorHAnsi"/>
          <w:lang w:eastAsia="en-US"/>
        </w:rPr>
        <w:t xml:space="preserve"> Положения о порядке и условиях размещения нестационарных торговых объектов на территории Петровского муниципального округа Ставропольского края, переместить Объект с места его размещения на свободное место, предусмотренное Схемой, без проведения торгов на право заключения договора о размещении Объекта до окончания срока действия настоящего договора.</w:t>
      </w:r>
    </w:p>
    <w:p w:rsidR="006D3307" w:rsidRDefault="00787B06">
      <w:pPr>
        <w:ind w:firstLine="540"/>
        <w:rPr>
          <w:rFonts w:eastAsiaTheme="minorHAnsi"/>
          <w:lang w:eastAsia="en-US"/>
        </w:rPr>
      </w:pPr>
      <w:r>
        <w:rPr>
          <w:rFonts w:eastAsiaTheme="minorHAnsi"/>
          <w:lang w:eastAsia="en-US"/>
        </w:rPr>
        <w:t>3.3. Хозяйствующий субъект обязан:</w:t>
      </w:r>
    </w:p>
    <w:p w:rsidR="006D3307" w:rsidRDefault="00787B06">
      <w:pPr>
        <w:ind w:firstLine="540"/>
        <w:rPr>
          <w:rFonts w:eastAsiaTheme="minorHAnsi"/>
          <w:lang w:eastAsia="en-US"/>
        </w:rPr>
      </w:pPr>
      <w:r>
        <w:rPr>
          <w:rFonts w:eastAsiaTheme="minorHAnsi"/>
          <w:lang w:eastAsia="en-US"/>
        </w:rPr>
        <w:t>3.3.1. Сохранять тип и специализацию, место расположения Объекта в течение установленного п. 1.3 договора периода размещения Объекта.</w:t>
      </w:r>
    </w:p>
    <w:p w:rsidR="006D3307" w:rsidRDefault="00787B06">
      <w:pPr>
        <w:ind w:firstLine="540"/>
        <w:rPr>
          <w:rFonts w:eastAsiaTheme="minorHAnsi"/>
          <w:lang w:eastAsia="en-US"/>
        </w:rPr>
      </w:pPr>
      <w:r>
        <w:rPr>
          <w:rFonts w:eastAsiaTheme="minorHAnsi"/>
          <w:lang w:eastAsia="en-US"/>
        </w:rPr>
        <w:t>3.3.2. Соблюдать режим работы Объекта и дополнительные условия осуществления данного вида деятельности Объекта.</w:t>
      </w:r>
    </w:p>
    <w:p w:rsidR="006D3307" w:rsidRDefault="00787B06">
      <w:pPr>
        <w:ind w:firstLine="540"/>
        <w:rPr>
          <w:rFonts w:eastAsiaTheme="minorHAnsi"/>
          <w:lang w:eastAsia="en-US"/>
        </w:rPr>
      </w:pPr>
      <w:r>
        <w:rPr>
          <w:rFonts w:eastAsiaTheme="minorHAnsi"/>
          <w:lang w:eastAsia="en-US"/>
        </w:rPr>
        <w:t>3.3.3. Обеспечивать функционирование Объекта в соответствии с требованиями настоящего договора, требованиями федерального законодательства, муниципальными правовыми актами Петровского муниципального округа.</w:t>
      </w:r>
    </w:p>
    <w:p w:rsidR="006D3307" w:rsidRDefault="00787B06">
      <w:pPr>
        <w:ind w:firstLine="540"/>
        <w:rPr>
          <w:rFonts w:eastAsiaTheme="minorHAnsi"/>
          <w:lang w:eastAsia="en-US"/>
        </w:rPr>
      </w:pPr>
      <w:r>
        <w:rPr>
          <w:rFonts w:eastAsiaTheme="minorHAnsi"/>
          <w:lang w:eastAsia="en-US"/>
        </w:rPr>
        <w:t>3.3.4. Обеспечивать сохранение эстетичного внешнего вида и оформления Объекта в течение всего срока действия настоящего договора.</w:t>
      </w:r>
    </w:p>
    <w:p w:rsidR="006D3307" w:rsidRDefault="00787B06">
      <w:pPr>
        <w:ind w:firstLine="540"/>
        <w:rPr>
          <w:rFonts w:eastAsiaTheme="minorHAnsi"/>
          <w:lang w:eastAsia="en-US"/>
        </w:rPr>
      </w:pPr>
      <w:r>
        <w:rPr>
          <w:rFonts w:eastAsiaTheme="minorHAnsi"/>
          <w:lang w:eastAsia="en-US"/>
        </w:rPr>
        <w:t xml:space="preserve">3.3.5. Обеспечивать соблюдение санитарных норм и правил, Правил благоустройства территории, в том числе заключать на весь срок действия </w:t>
      </w:r>
      <w:r>
        <w:rPr>
          <w:rFonts w:eastAsiaTheme="minorHAnsi"/>
          <w:lang w:eastAsia="en-US"/>
        </w:rPr>
        <w:lastRenderedPageBreak/>
        <w:t>Объекта договор на вывоз твердых бытовых отходов со специализированной организацией.</w:t>
      </w:r>
    </w:p>
    <w:p w:rsidR="006D3307" w:rsidRDefault="00787B06">
      <w:pPr>
        <w:ind w:firstLine="540"/>
        <w:rPr>
          <w:rFonts w:eastAsiaTheme="minorHAnsi"/>
          <w:lang w:eastAsia="en-US"/>
        </w:rPr>
      </w:pPr>
      <w:r>
        <w:rPr>
          <w:rFonts w:eastAsiaTheme="minorHAnsi"/>
          <w:lang w:eastAsia="en-US"/>
        </w:rPr>
        <w:t>3.3.6. Соблюдать при размещении Объекта требования градостроительных регламентов, строительных, экологических, санитарно-гигиенических, противопожарных и иных правил, нормативов.</w:t>
      </w:r>
    </w:p>
    <w:p w:rsidR="006D3307" w:rsidRDefault="00787B06">
      <w:pPr>
        <w:ind w:firstLine="540"/>
        <w:rPr>
          <w:rFonts w:eastAsiaTheme="minorHAnsi"/>
          <w:lang w:eastAsia="en-US"/>
        </w:rPr>
      </w:pPr>
      <w:r>
        <w:rPr>
          <w:rFonts w:eastAsiaTheme="minorHAnsi"/>
          <w:lang w:eastAsia="en-US"/>
        </w:rPr>
        <w:t>3.3.7. Использовать объект способами, которые не должны наносить вред окружающей среде.</w:t>
      </w:r>
    </w:p>
    <w:p w:rsidR="006D3307" w:rsidRDefault="00787B06">
      <w:pPr>
        <w:ind w:firstLine="540"/>
        <w:rPr>
          <w:rFonts w:eastAsiaTheme="minorHAnsi"/>
          <w:lang w:eastAsia="en-US"/>
        </w:rPr>
      </w:pPr>
      <w:r>
        <w:rPr>
          <w:rFonts w:eastAsiaTheme="minorHAnsi"/>
          <w:lang w:eastAsia="en-US"/>
        </w:rPr>
        <w:t>3.3.8. Не допускать загрязнение, захламление и складирование материалов на прилегающей территории места размещения Объекта.</w:t>
      </w:r>
    </w:p>
    <w:p w:rsidR="006D3307" w:rsidRDefault="00787B06">
      <w:pPr>
        <w:ind w:firstLine="540"/>
        <w:rPr>
          <w:rFonts w:eastAsiaTheme="minorHAnsi"/>
          <w:lang w:eastAsia="en-US"/>
        </w:rPr>
      </w:pPr>
      <w:r>
        <w:rPr>
          <w:rFonts w:eastAsiaTheme="minorHAnsi"/>
          <w:lang w:eastAsia="en-US"/>
        </w:rPr>
        <w:t>3.3.9. Не допускать передачу прав по настоящему договору на размещение Объекта третьим лицам.</w:t>
      </w:r>
    </w:p>
    <w:p w:rsidR="006D3307" w:rsidRDefault="00787B06">
      <w:pPr>
        <w:ind w:firstLine="540"/>
        <w:rPr>
          <w:rFonts w:eastAsiaTheme="minorHAnsi"/>
          <w:lang w:eastAsia="en-US"/>
        </w:rPr>
      </w:pPr>
      <w:r>
        <w:rPr>
          <w:rFonts w:eastAsiaTheme="minorHAnsi"/>
          <w:lang w:eastAsia="en-US"/>
        </w:rPr>
        <w:t>3.3.10. Своевременно освободить место размещения Объекта, привести место размещения Объекта в первоначальное состояние в течение                 10 календарных дней со дня окончания срока действия договора, а также в случае досрочного одностороннего отказа от исполнения настоящего договора по инициативе Администрации округа в течение 15 календарных дней освободить и передать место размещения Объекта по акту приема-передачи, составляемом Администрацией округа.</w:t>
      </w:r>
    </w:p>
    <w:p w:rsidR="006D3307" w:rsidRDefault="00787B06">
      <w:pPr>
        <w:ind w:firstLine="540"/>
        <w:rPr>
          <w:rFonts w:eastAsiaTheme="minorHAnsi"/>
          <w:lang w:eastAsia="en-US"/>
        </w:rPr>
      </w:pPr>
      <w:r>
        <w:rPr>
          <w:rFonts w:eastAsiaTheme="minorHAnsi"/>
          <w:lang w:eastAsia="en-US"/>
        </w:rPr>
        <w:t>3.3.11. В случае если Объект конструктивно объединен с другими нестационарными торговыми объектами (объектами по предоставлению услуг), обеспечить демонтаж Объекта без ущерба другим нестационарным объектам.</w:t>
      </w:r>
    </w:p>
    <w:p w:rsidR="006D3307" w:rsidRDefault="006D3307">
      <w:pPr>
        <w:rPr>
          <w:rFonts w:eastAsiaTheme="minorHAnsi"/>
          <w:lang w:eastAsia="en-US"/>
        </w:rPr>
      </w:pPr>
    </w:p>
    <w:p w:rsidR="006D3307" w:rsidRDefault="00787B06">
      <w:pPr>
        <w:ind w:left="2124"/>
        <w:outlineLvl w:val="0"/>
        <w:rPr>
          <w:rFonts w:eastAsiaTheme="minorHAnsi"/>
          <w:lang w:eastAsia="en-US"/>
        </w:rPr>
      </w:pPr>
      <w:r>
        <w:rPr>
          <w:rFonts w:eastAsiaTheme="minorHAnsi"/>
          <w:lang w:eastAsia="en-US"/>
        </w:rPr>
        <w:t xml:space="preserve">          4. Ответственность Сторон</w:t>
      </w:r>
    </w:p>
    <w:p w:rsidR="006D3307" w:rsidRDefault="006D3307">
      <w:pPr>
        <w:rPr>
          <w:rFonts w:eastAsiaTheme="minorHAnsi"/>
          <w:lang w:eastAsia="en-US"/>
        </w:rPr>
      </w:pPr>
    </w:p>
    <w:p w:rsidR="006D3307" w:rsidRDefault="00787B06">
      <w:pPr>
        <w:ind w:firstLine="539"/>
        <w:rPr>
          <w:rFonts w:eastAsiaTheme="minorHAnsi"/>
          <w:lang w:eastAsia="en-US"/>
        </w:rPr>
      </w:pPr>
      <w:r>
        <w:rPr>
          <w:rFonts w:eastAsiaTheme="minorHAnsi"/>
          <w:lang w:eastAsia="en-US"/>
        </w:rPr>
        <w:t>4.1. 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6D3307" w:rsidRDefault="00787B06">
      <w:pPr>
        <w:ind w:firstLine="539"/>
        <w:rPr>
          <w:rFonts w:eastAsiaTheme="minorHAnsi"/>
          <w:lang w:eastAsia="en-US"/>
        </w:rPr>
      </w:pPr>
      <w:r>
        <w:rPr>
          <w:rFonts w:eastAsiaTheme="minorHAnsi"/>
          <w:lang w:eastAsia="en-US"/>
        </w:rPr>
        <w:t>4.2. Стороны освобождаются от обязательств по договору, в случае наступления форс-мажорных обстоятельств в соответствии с действующим законодательством Российской Федерации.</w:t>
      </w:r>
    </w:p>
    <w:p w:rsidR="006D3307" w:rsidRDefault="006D3307">
      <w:pPr>
        <w:rPr>
          <w:rFonts w:eastAsiaTheme="minorHAnsi"/>
          <w:lang w:eastAsia="en-US"/>
        </w:rPr>
      </w:pPr>
    </w:p>
    <w:p w:rsidR="006D3307" w:rsidRDefault="00787B06">
      <w:pPr>
        <w:ind w:left="1416" w:firstLine="708"/>
        <w:outlineLvl w:val="0"/>
        <w:rPr>
          <w:rFonts w:eastAsiaTheme="minorHAnsi"/>
          <w:lang w:eastAsia="en-US"/>
        </w:rPr>
      </w:pPr>
      <w:r>
        <w:rPr>
          <w:rFonts w:eastAsiaTheme="minorHAnsi"/>
          <w:lang w:eastAsia="en-US"/>
        </w:rPr>
        <w:t xml:space="preserve">   5. Изменение и прекращение договора</w:t>
      </w:r>
    </w:p>
    <w:p w:rsidR="006D3307" w:rsidRDefault="006D3307">
      <w:pPr>
        <w:rPr>
          <w:rFonts w:eastAsiaTheme="minorHAnsi"/>
          <w:lang w:eastAsia="en-US"/>
        </w:rPr>
      </w:pPr>
    </w:p>
    <w:p w:rsidR="006D3307" w:rsidRDefault="00787B06">
      <w:pPr>
        <w:ind w:firstLine="539"/>
        <w:rPr>
          <w:rFonts w:eastAsiaTheme="minorHAnsi"/>
          <w:lang w:eastAsia="en-US"/>
        </w:rPr>
      </w:pPr>
      <w:r>
        <w:rPr>
          <w:rFonts w:eastAsiaTheme="minorHAnsi"/>
          <w:lang w:eastAsia="en-US"/>
        </w:rPr>
        <w:t>5.1. По соглашению Сторон настоящий договор может быть изменен. При этом не допускается изменение существенных условий договора:</w:t>
      </w:r>
    </w:p>
    <w:p w:rsidR="006D3307" w:rsidRDefault="00787B06">
      <w:pPr>
        <w:ind w:firstLine="539"/>
        <w:rPr>
          <w:rFonts w:eastAsiaTheme="minorHAnsi"/>
          <w:lang w:eastAsia="en-US"/>
        </w:rPr>
      </w:pPr>
      <w:r>
        <w:rPr>
          <w:rFonts w:eastAsiaTheme="minorHAnsi"/>
          <w:lang w:eastAsia="en-US"/>
        </w:rPr>
        <w:t>1) основания заключения договора на размещение нестационарного объекта;</w:t>
      </w:r>
    </w:p>
    <w:p w:rsidR="006D3307" w:rsidRDefault="00787B06">
      <w:pPr>
        <w:ind w:firstLine="539"/>
        <w:rPr>
          <w:rFonts w:eastAsiaTheme="minorHAnsi"/>
          <w:lang w:eastAsia="en-US"/>
        </w:rPr>
      </w:pPr>
      <w:r>
        <w:rPr>
          <w:rFonts w:eastAsiaTheme="minorHAnsi"/>
          <w:lang w:eastAsia="en-US"/>
        </w:rPr>
        <w:t>2) цена, за которую победитель аукциона (единственный участник аукциона) приобрел право на заключение договора на размещение нестационарного объекта;</w:t>
      </w:r>
    </w:p>
    <w:p w:rsidR="006D3307" w:rsidRDefault="00787B06">
      <w:pPr>
        <w:ind w:firstLine="539"/>
        <w:rPr>
          <w:rFonts w:eastAsiaTheme="minorHAnsi"/>
          <w:lang w:eastAsia="en-US"/>
        </w:rPr>
      </w:pPr>
      <w:r>
        <w:rPr>
          <w:rFonts w:eastAsiaTheme="minorHAnsi"/>
          <w:lang w:eastAsia="en-US"/>
        </w:rPr>
        <w:t>3) адрес размещения, тип, специализация, период размещения нестационарного объекта;</w:t>
      </w:r>
    </w:p>
    <w:p w:rsidR="006D3307" w:rsidRDefault="00787B06">
      <w:pPr>
        <w:ind w:firstLine="539"/>
        <w:rPr>
          <w:rFonts w:eastAsiaTheme="minorHAnsi"/>
          <w:lang w:eastAsia="en-US"/>
        </w:rPr>
      </w:pPr>
      <w:r>
        <w:rPr>
          <w:rFonts w:eastAsiaTheme="minorHAnsi"/>
          <w:lang w:eastAsia="en-US"/>
        </w:rPr>
        <w:lastRenderedPageBreak/>
        <w:t>4) ответственность Сторон.</w:t>
      </w:r>
    </w:p>
    <w:p w:rsidR="006D3307" w:rsidRDefault="00787B06">
      <w:pPr>
        <w:ind w:firstLine="540"/>
        <w:rPr>
          <w:rFonts w:eastAsiaTheme="minorHAnsi"/>
          <w:lang w:eastAsia="en-US"/>
        </w:rPr>
      </w:pPr>
      <w:r>
        <w:rPr>
          <w:rFonts w:eastAsiaTheme="minorHAnsi"/>
          <w:lang w:eastAsia="en-US"/>
        </w:rPr>
        <w:t>5.2. Внесение изменений в настоящий договор осуществляется путем заключения дополнительного соглашения, подписываемого Сторонами.</w:t>
      </w:r>
    </w:p>
    <w:p w:rsidR="006D3307" w:rsidRDefault="00787B06">
      <w:pPr>
        <w:ind w:firstLine="540"/>
        <w:rPr>
          <w:rFonts w:eastAsiaTheme="minorHAnsi"/>
          <w:lang w:eastAsia="en-US"/>
        </w:rPr>
      </w:pPr>
      <w:r>
        <w:rPr>
          <w:rFonts w:eastAsiaTheme="minorHAnsi"/>
          <w:lang w:eastAsia="en-US"/>
        </w:rPr>
        <w:t>5.3. Настоящий договор расторгается в случаях:</w:t>
      </w:r>
    </w:p>
    <w:p w:rsidR="006D3307" w:rsidRDefault="00787B06">
      <w:pPr>
        <w:ind w:firstLine="540"/>
        <w:rPr>
          <w:rFonts w:eastAsiaTheme="minorHAnsi"/>
          <w:lang w:eastAsia="en-US"/>
        </w:rPr>
      </w:pPr>
      <w:r>
        <w:rPr>
          <w:rFonts w:eastAsiaTheme="minorHAnsi"/>
          <w:lang w:eastAsia="en-US"/>
        </w:rPr>
        <w:t>5.3.1. Прекращения осуществления деятельности юридическим лицом, являющимся стороной договора.</w:t>
      </w:r>
    </w:p>
    <w:p w:rsidR="006D3307" w:rsidRDefault="00787B06">
      <w:pPr>
        <w:ind w:firstLine="540"/>
        <w:rPr>
          <w:rFonts w:eastAsiaTheme="minorHAnsi"/>
          <w:lang w:eastAsia="en-US"/>
        </w:rPr>
      </w:pPr>
      <w:r>
        <w:rPr>
          <w:rFonts w:eastAsiaTheme="minorHAnsi"/>
          <w:lang w:eastAsia="en-US"/>
        </w:rPr>
        <w:t>5.3.2. Ликвидации юридического лица, являющегося стороной договора, в соответствии с гражданским законодательством Российской Федерации.</w:t>
      </w:r>
    </w:p>
    <w:p w:rsidR="006D3307" w:rsidRDefault="00787B06">
      <w:pPr>
        <w:ind w:firstLine="539"/>
        <w:rPr>
          <w:rFonts w:eastAsiaTheme="minorHAnsi"/>
          <w:lang w:eastAsia="en-US"/>
        </w:rPr>
      </w:pPr>
      <w:r>
        <w:rPr>
          <w:rFonts w:eastAsiaTheme="minorHAnsi"/>
          <w:lang w:eastAsia="en-US"/>
        </w:rPr>
        <w:t>5.3.3. Прекращение деятельности физического лица, являющегося хозяйствующим субъектом, в качестве индивидуального предпринимателя или физического лица, являющегося самозанятым гражданином.</w:t>
      </w:r>
    </w:p>
    <w:p w:rsidR="006D3307" w:rsidRDefault="00787B06">
      <w:pPr>
        <w:ind w:firstLine="540"/>
        <w:rPr>
          <w:rFonts w:eastAsiaTheme="minorHAnsi"/>
          <w:lang w:eastAsia="en-US"/>
        </w:rPr>
      </w:pPr>
      <w:r>
        <w:rPr>
          <w:rFonts w:eastAsiaTheme="minorHAnsi"/>
          <w:lang w:eastAsia="en-US"/>
        </w:rPr>
        <w:t>5.3.4. По решению суда в случае нарушения Хозяйствующим субъектом существенных условий договора на размещение нестационарного объекта.</w:t>
      </w:r>
    </w:p>
    <w:p w:rsidR="006D3307" w:rsidRDefault="00787B06">
      <w:pPr>
        <w:ind w:firstLine="540"/>
        <w:rPr>
          <w:rFonts w:eastAsiaTheme="minorHAnsi"/>
          <w:lang w:eastAsia="en-US"/>
        </w:rPr>
      </w:pPr>
      <w:r>
        <w:rPr>
          <w:rFonts w:eastAsiaTheme="minorHAnsi"/>
          <w:lang w:eastAsia="en-US"/>
        </w:rPr>
        <w:t>5.3.5. По соглашению сторон договора.</w:t>
      </w:r>
    </w:p>
    <w:p w:rsidR="006D3307" w:rsidRDefault="00787B06">
      <w:pPr>
        <w:ind w:firstLine="540"/>
        <w:rPr>
          <w:rFonts w:eastAsiaTheme="minorHAnsi"/>
          <w:lang w:eastAsia="en-US"/>
        </w:rPr>
      </w:pPr>
      <w:bookmarkStart w:id="4" w:name="Par107_Копия_1"/>
      <w:bookmarkEnd w:id="4"/>
      <w:r>
        <w:rPr>
          <w:rFonts w:eastAsiaTheme="minorHAnsi"/>
          <w:lang w:eastAsia="en-US"/>
        </w:rPr>
        <w:t>5.3.6. В случае принятия администрацией округа следующих решений:</w:t>
      </w:r>
    </w:p>
    <w:p w:rsidR="006D3307" w:rsidRDefault="00787B06">
      <w:pPr>
        <w:ind w:firstLine="540"/>
        <w:rPr>
          <w:rFonts w:eastAsiaTheme="minorHAnsi"/>
          <w:lang w:eastAsia="en-US"/>
        </w:rPr>
      </w:pPr>
      <w:r>
        <w:rPr>
          <w:rFonts w:eastAsiaTheme="minorHAnsi"/>
          <w:lang w:eastAsia="en-US"/>
        </w:rPr>
        <w:t>о необходимости ремонта и (или) реконструкции автомобильных дорог в случае, если нахождение Объекта препятствует осуществлению указанных работ;</w:t>
      </w:r>
    </w:p>
    <w:p w:rsidR="006D3307" w:rsidRDefault="00787B06">
      <w:pPr>
        <w:ind w:firstLine="539"/>
        <w:rPr>
          <w:rFonts w:eastAsiaTheme="minorHAnsi"/>
          <w:lang w:eastAsia="en-US"/>
        </w:rPr>
      </w:pPr>
      <w:r>
        <w:rPr>
          <w:rFonts w:eastAsiaTheme="minorHAnsi"/>
          <w:lang w:eastAsia="en-US"/>
        </w:rPr>
        <w:t>об использовании территории, занимаемой Объектом, для целей, связанных с развитием улично-дорожной сети, размещением остановок общественного транспорта, оборудованием бордюров, организацией иных элементов благоустройства;</w:t>
      </w:r>
    </w:p>
    <w:p w:rsidR="006D3307" w:rsidRDefault="00787B06">
      <w:pPr>
        <w:ind w:firstLine="539"/>
        <w:rPr>
          <w:rFonts w:eastAsiaTheme="minorHAnsi"/>
          <w:lang w:eastAsia="en-US"/>
        </w:rPr>
      </w:pPr>
      <w:r>
        <w:rPr>
          <w:rFonts w:eastAsiaTheme="minorHAnsi"/>
          <w:lang w:eastAsia="en-US"/>
        </w:rPr>
        <w:t>о размещении объектов капитального строительства регионального и муниципального значения;</w:t>
      </w:r>
    </w:p>
    <w:p w:rsidR="006D3307" w:rsidRDefault="00787B06">
      <w:pPr>
        <w:ind w:firstLine="539"/>
        <w:rPr>
          <w:rFonts w:eastAsiaTheme="minorHAnsi"/>
          <w:lang w:eastAsia="en-US"/>
        </w:rPr>
      </w:pPr>
      <w:r>
        <w:rPr>
          <w:rFonts w:eastAsiaTheme="minorHAnsi"/>
          <w:lang w:eastAsia="en-US"/>
        </w:rPr>
        <w:t>о заключении договора о развитии застроенных территорий в случае, если нахождение нестационарного объекта препятствует реализации указанного договора.</w:t>
      </w:r>
    </w:p>
    <w:p w:rsidR="006D3307" w:rsidRDefault="00787B06">
      <w:pPr>
        <w:ind w:firstLine="539"/>
        <w:rPr>
          <w:rFonts w:eastAsiaTheme="minorHAnsi"/>
          <w:lang w:eastAsia="en-US"/>
        </w:rPr>
      </w:pPr>
      <w:r>
        <w:rPr>
          <w:rFonts w:eastAsiaTheme="minorHAnsi"/>
          <w:lang w:eastAsia="en-US"/>
        </w:rPr>
        <w:t>5.3.7. По другим основаниям, предусмотренным законодательством Российской Федерации, нормативно-правовыми актами Ставропольского края и муниципальными правовыми актами.</w:t>
      </w:r>
    </w:p>
    <w:p w:rsidR="006D3307" w:rsidRDefault="00787B06">
      <w:pPr>
        <w:ind w:firstLine="539"/>
        <w:rPr>
          <w:rFonts w:eastAsiaTheme="minorHAnsi"/>
          <w:lang w:eastAsia="en-US"/>
        </w:rPr>
      </w:pPr>
      <w:r>
        <w:rPr>
          <w:rFonts w:eastAsiaTheme="minorHAnsi"/>
          <w:lang w:eastAsia="en-US"/>
        </w:rPr>
        <w:t xml:space="preserve">5.4. При наступлении случаев, указанных </w:t>
      </w:r>
      <w:r>
        <w:rPr>
          <w:rFonts w:eastAsiaTheme="minorHAnsi"/>
          <w:color w:val="000000" w:themeColor="text1"/>
          <w:lang w:eastAsia="en-US"/>
        </w:rPr>
        <w:t xml:space="preserve">в </w:t>
      </w:r>
      <w:hyperlink w:anchor="Par107">
        <w:r>
          <w:rPr>
            <w:rFonts w:eastAsiaTheme="minorHAnsi"/>
            <w:color w:val="000000" w:themeColor="text1"/>
            <w:lang w:eastAsia="en-US"/>
          </w:rPr>
          <w:t>подпункте 5.3.6</w:t>
        </w:r>
      </w:hyperlink>
      <w:r>
        <w:rPr>
          <w:rFonts w:eastAsiaTheme="minorHAnsi"/>
          <w:color w:val="000000" w:themeColor="text1"/>
          <w:lang w:eastAsia="en-US"/>
        </w:rPr>
        <w:t xml:space="preserve"> настоящего договора, Администрация округа направляет уведомление Хозяйствующему</w:t>
      </w:r>
      <w:r>
        <w:rPr>
          <w:rFonts w:eastAsiaTheme="minorHAnsi"/>
          <w:lang w:eastAsia="en-US"/>
        </w:rPr>
        <w:t xml:space="preserve"> субъекту о досрочном прекращении договора не менее чем за три месяца до дня прекращения действия договора.</w:t>
      </w:r>
    </w:p>
    <w:p w:rsidR="006D3307" w:rsidRDefault="00787B06">
      <w:pPr>
        <w:ind w:firstLine="539"/>
        <w:rPr>
          <w:rFonts w:eastAsiaTheme="minorHAnsi"/>
          <w:lang w:eastAsia="en-US"/>
        </w:rPr>
      </w:pPr>
      <w:r>
        <w:rPr>
          <w:rFonts w:eastAsiaTheme="minorHAnsi"/>
          <w:lang w:eastAsia="en-US"/>
        </w:rPr>
        <w:t>5.5. При отказе от исполнения настоящего договора в одностороннем порядке Администрация округа направляет Хозяйствующему субъекту письменное уведомление об отказе от исполнения договора.</w:t>
      </w:r>
    </w:p>
    <w:p w:rsidR="006D3307" w:rsidRDefault="00787B06">
      <w:pPr>
        <w:ind w:firstLine="539"/>
        <w:rPr>
          <w:rFonts w:eastAsiaTheme="minorHAnsi"/>
          <w:lang w:eastAsia="en-US"/>
        </w:rPr>
      </w:pPr>
      <w:r>
        <w:rPr>
          <w:rFonts w:eastAsiaTheme="minorHAnsi"/>
          <w:lang w:eastAsia="en-US"/>
        </w:rPr>
        <w:t>Хозяйствующий субъект считается уведомленным надлежащим образом в случаях:</w:t>
      </w:r>
    </w:p>
    <w:p w:rsidR="006D3307" w:rsidRDefault="00787B06">
      <w:pPr>
        <w:ind w:firstLine="539"/>
        <w:rPr>
          <w:rFonts w:eastAsiaTheme="minorHAnsi"/>
          <w:lang w:eastAsia="en-US"/>
        </w:rPr>
      </w:pPr>
      <w:r>
        <w:rPr>
          <w:rFonts w:eastAsiaTheme="minorHAnsi"/>
          <w:lang w:eastAsia="en-US"/>
        </w:rPr>
        <w:t>если Администрация округа располагает сведениями о получении Хозяйствующим субъектом направленного ему уведомления;</w:t>
      </w:r>
    </w:p>
    <w:p w:rsidR="006D3307" w:rsidRDefault="00787B06">
      <w:pPr>
        <w:ind w:firstLine="539"/>
        <w:rPr>
          <w:rFonts w:eastAsiaTheme="minorHAnsi"/>
          <w:lang w:eastAsia="en-US"/>
        </w:rPr>
      </w:pPr>
      <w:r>
        <w:rPr>
          <w:rFonts w:eastAsiaTheme="minorHAnsi"/>
          <w:lang w:eastAsia="en-US"/>
        </w:rPr>
        <w:t>если Хозяйствующий субъект отказался от получения уведомления;</w:t>
      </w:r>
    </w:p>
    <w:p w:rsidR="006D3307" w:rsidRDefault="00787B06">
      <w:pPr>
        <w:ind w:firstLine="539"/>
        <w:rPr>
          <w:rFonts w:eastAsiaTheme="minorHAnsi"/>
          <w:lang w:eastAsia="en-US"/>
        </w:rPr>
      </w:pPr>
      <w:r>
        <w:rPr>
          <w:rFonts w:eastAsiaTheme="minorHAnsi"/>
          <w:lang w:eastAsia="en-US"/>
        </w:rPr>
        <w:t xml:space="preserve">если уведомление направлено по последнему известному Администрации округа месту нахождения Хозяйствующего субъекта, не </w:t>
      </w:r>
      <w:r>
        <w:rPr>
          <w:rFonts w:eastAsiaTheme="minorHAnsi"/>
          <w:lang w:eastAsia="en-US"/>
        </w:rPr>
        <w:lastRenderedPageBreak/>
        <w:t>вручено в связи с отсутствием адресата по указанному адресу, о чем орган связи проинформировал Администрацию округа.</w:t>
      </w:r>
    </w:p>
    <w:p w:rsidR="006D3307" w:rsidRDefault="006D3307">
      <w:pPr>
        <w:rPr>
          <w:rFonts w:eastAsiaTheme="minorHAnsi"/>
          <w:lang w:eastAsia="en-US"/>
        </w:rPr>
      </w:pPr>
    </w:p>
    <w:p w:rsidR="006D3307" w:rsidRDefault="00787B06">
      <w:pPr>
        <w:ind w:left="2832" w:firstLine="708"/>
        <w:outlineLvl w:val="0"/>
        <w:rPr>
          <w:rFonts w:eastAsiaTheme="minorHAnsi"/>
          <w:lang w:eastAsia="en-US"/>
        </w:rPr>
      </w:pPr>
      <w:r>
        <w:rPr>
          <w:rFonts w:eastAsiaTheme="minorHAnsi"/>
          <w:lang w:eastAsia="en-US"/>
        </w:rPr>
        <w:t>6. Прочие условия</w:t>
      </w:r>
    </w:p>
    <w:p w:rsidR="006D3307" w:rsidRDefault="006D3307">
      <w:pPr>
        <w:rPr>
          <w:rFonts w:eastAsiaTheme="minorHAnsi"/>
          <w:lang w:eastAsia="en-US"/>
        </w:rPr>
      </w:pPr>
    </w:p>
    <w:p w:rsidR="006D3307" w:rsidRDefault="00787B06">
      <w:pPr>
        <w:ind w:firstLine="539"/>
        <w:rPr>
          <w:rFonts w:eastAsiaTheme="minorHAnsi"/>
          <w:lang w:eastAsia="en-US"/>
        </w:rPr>
      </w:pPr>
      <w:r>
        <w:rPr>
          <w:rFonts w:eastAsiaTheme="minorHAnsi"/>
          <w:lang w:eastAsia="en-US"/>
        </w:rPr>
        <w:t>6.1. Все споры или разногласия, возникшие между Сторонами по настоящему договору или в связи с ним, разрешаются путем переговоров между ними.</w:t>
      </w:r>
    </w:p>
    <w:p w:rsidR="006D3307" w:rsidRDefault="00787B06">
      <w:pPr>
        <w:ind w:firstLine="539"/>
        <w:rPr>
          <w:rFonts w:eastAsiaTheme="minorHAnsi"/>
          <w:lang w:eastAsia="en-US"/>
        </w:rPr>
      </w:pPr>
      <w:r>
        <w:rPr>
          <w:rFonts w:eastAsiaTheme="minorHAnsi"/>
          <w:lang w:eastAsia="en-US"/>
        </w:rPr>
        <w:t>6.2. Вопросы, не урегулированные настоящим договором, разрешаются в соответствии с действующим законодательством Российской Федерации.</w:t>
      </w:r>
    </w:p>
    <w:p w:rsidR="006D3307" w:rsidRDefault="00787B06">
      <w:pPr>
        <w:ind w:firstLine="539"/>
        <w:rPr>
          <w:rFonts w:eastAsiaTheme="minorHAnsi"/>
          <w:lang w:eastAsia="en-US"/>
        </w:rPr>
      </w:pPr>
      <w:r>
        <w:rPr>
          <w:rFonts w:eastAsiaTheme="minorHAnsi"/>
          <w:lang w:eastAsia="en-US"/>
        </w:rPr>
        <w:t>6.3. Хозяйствующий субъект дает согласие на осуществление по своему усмотрению Администрацией округа контроля исполнения Хозяйствующим субъектом условий настоящего договора.</w:t>
      </w:r>
    </w:p>
    <w:p w:rsidR="006D3307" w:rsidRDefault="00787B06">
      <w:pPr>
        <w:ind w:firstLine="539"/>
        <w:rPr>
          <w:rFonts w:eastAsiaTheme="minorHAnsi"/>
          <w:lang w:eastAsia="en-US"/>
        </w:rPr>
      </w:pPr>
      <w:r>
        <w:rPr>
          <w:rFonts w:eastAsiaTheme="minorHAnsi"/>
          <w:lang w:eastAsia="en-US"/>
        </w:rPr>
        <w:t>6.4. Настоящий договор составлен в двух экземплярах, имеющих одинаковую юридическую силу, один из которых находится у Хозяйствующего субъекта, второй у Администрации округа.</w:t>
      </w:r>
    </w:p>
    <w:p w:rsidR="006D3307" w:rsidRDefault="00787B06">
      <w:pPr>
        <w:ind w:firstLine="539"/>
        <w:rPr>
          <w:rFonts w:eastAsiaTheme="minorHAnsi"/>
          <w:lang w:eastAsia="en-US"/>
        </w:rPr>
      </w:pPr>
      <w:r>
        <w:rPr>
          <w:rFonts w:eastAsiaTheme="minorHAnsi"/>
          <w:lang w:eastAsia="en-US"/>
        </w:rPr>
        <w:t>6.5. Все изменения и дополнения к договору оформляются Сторонами дополнительными соглашениями, совершенными в письменной форме, которые являются неотъемлемой частью договора.</w:t>
      </w:r>
    </w:p>
    <w:p w:rsidR="006D3307" w:rsidRDefault="006D3307">
      <w:pPr>
        <w:rPr>
          <w:rFonts w:eastAsiaTheme="minorHAnsi"/>
          <w:lang w:eastAsia="en-US"/>
        </w:rPr>
      </w:pPr>
    </w:p>
    <w:p w:rsidR="006D3307" w:rsidRDefault="00787B06">
      <w:pPr>
        <w:jc w:val="center"/>
        <w:outlineLvl w:val="0"/>
        <w:rPr>
          <w:rFonts w:eastAsiaTheme="minorHAnsi"/>
          <w:lang w:eastAsia="en-US"/>
        </w:rPr>
      </w:pPr>
      <w:bookmarkStart w:id="5" w:name="Par128_Копия_1"/>
      <w:bookmarkEnd w:id="5"/>
      <w:r>
        <w:rPr>
          <w:rFonts w:eastAsiaTheme="minorHAnsi"/>
          <w:lang w:eastAsia="en-US"/>
        </w:rPr>
        <w:t>7. Адреса, банковские реквизиты и подписи Сторон</w:t>
      </w:r>
    </w:p>
    <w:p w:rsidR="006D3307" w:rsidRDefault="006D3307">
      <w:pPr>
        <w:outlineLvl w:val="0"/>
        <w:rPr>
          <w:rFonts w:eastAsiaTheme="minorHAnsi"/>
          <w:lang w:eastAsia="en-US"/>
        </w:rPr>
      </w:pPr>
    </w:p>
    <w:tbl>
      <w:tblPr>
        <w:tblW w:w="9014" w:type="dxa"/>
        <w:tblLayout w:type="fixed"/>
        <w:tblCellMar>
          <w:top w:w="102" w:type="dxa"/>
          <w:left w:w="62" w:type="dxa"/>
          <w:bottom w:w="102" w:type="dxa"/>
          <w:right w:w="62" w:type="dxa"/>
        </w:tblCellMar>
        <w:tblLook w:val="0000" w:firstRow="0" w:lastRow="0" w:firstColumn="0" w:lastColumn="0" w:noHBand="0" w:noVBand="0"/>
      </w:tblPr>
      <w:tblGrid>
        <w:gridCol w:w="4932"/>
        <w:gridCol w:w="4082"/>
      </w:tblGrid>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Администрация Петровского муниципального округа Ставропольского края</w:t>
            </w:r>
          </w:p>
        </w:tc>
        <w:tc>
          <w:tcPr>
            <w:tcW w:w="4082" w:type="dxa"/>
            <w:tcBorders>
              <w:top w:val="single" w:sz="4" w:space="0" w:color="000000"/>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Ф.И.О. (наименование юридического лица, индивидуального предпринимателя, самозанятого гражданина)</w:t>
            </w: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c>
          <w:tcPr>
            <w:tcW w:w="4082" w:type="dxa"/>
            <w:tcBorders>
              <w:top w:val="single" w:sz="4" w:space="0" w:color="000000"/>
              <w:left w:val="single" w:sz="4" w:space="0" w:color="000000"/>
              <w:bottom w:val="single" w:sz="4" w:space="0" w:color="000000"/>
              <w:right w:val="single" w:sz="4" w:space="0" w:color="000000"/>
            </w:tcBorders>
          </w:tcPr>
          <w:p w:rsidR="006D3307" w:rsidRDefault="006D3307">
            <w:pPr>
              <w:widowControl w:val="0"/>
              <w:rPr>
                <w:rFonts w:eastAsiaTheme="minorHAnsi"/>
                <w:lang w:eastAsia="en-US"/>
              </w:rPr>
            </w:pPr>
          </w:p>
        </w:tc>
      </w:tr>
      <w:tr w:rsidR="006D3307">
        <w:tc>
          <w:tcPr>
            <w:tcW w:w="4931" w:type="dxa"/>
            <w:tcBorders>
              <w:top w:val="single" w:sz="4" w:space="0" w:color="000000"/>
              <w:left w:val="single" w:sz="4" w:space="0" w:color="000000"/>
              <w:right w:val="single" w:sz="4" w:space="0" w:color="000000"/>
            </w:tcBorders>
          </w:tcPr>
          <w:p w:rsidR="006D3307" w:rsidRDefault="00787B06">
            <w:pPr>
              <w:widowControl w:val="0"/>
              <w:jc w:val="right"/>
              <w:rPr>
                <w:rFonts w:eastAsiaTheme="minorHAnsi"/>
                <w:lang w:eastAsia="en-US"/>
              </w:rPr>
            </w:pPr>
            <w:r>
              <w:rPr>
                <w:rFonts w:eastAsiaTheme="minorHAnsi"/>
                <w:lang w:eastAsia="en-US"/>
              </w:rPr>
              <w:t>(_____________)</w:t>
            </w:r>
          </w:p>
        </w:tc>
        <w:tc>
          <w:tcPr>
            <w:tcW w:w="4082" w:type="dxa"/>
            <w:tcBorders>
              <w:top w:val="single" w:sz="4" w:space="0" w:color="000000"/>
              <w:left w:val="single" w:sz="4" w:space="0" w:color="000000"/>
              <w:right w:val="single" w:sz="4" w:space="0" w:color="000000"/>
            </w:tcBorders>
          </w:tcPr>
          <w:p w:rsidR="006D3307" w:rsidRDefault="00787B06">
            <w:pPr>
              <w:widowControl w:val="0"/>
              <w:jc w:val="right"/>
              <w:rPr>
                <w:rFonts w:eastAsiaTheme="minorHAnsi"/>
                <w:lang w:eastAsia="en-US"/>
              </w:rPr>
            </w:pPr>
            <w:r>
              <w:rPr>
                <w:rFonts w:eastAsiaTheme="minorHAnsi"/>
                <w:lang w:eastAsia="en-US"/>
              </w:rPr>
              <w:t>(______________)</w:t>
            </w:r>
          </w:p>
        </w:tc>
      </w:tr>
      <w:tr w:rsidR="006D3307">
        <w:trPr>
          <w:trHeight w:val="22"/>
        </w:trPr>
        <w:tc>
          <w:tcPr>
            <w:tcW w:w="4931" w:type="dxa"/>
            <w:tcBorders>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М.П.</w:t>
            </w:r>
          </w:p>
        </w:tc>
        <w:tc>
          <w:tcPr>
            <w:tcW w:w="4082" w:type="dxa"/>
            <w:tcBorders>
              <w:left w:val="single" w:sz="4" w:space="0" w:color="000000"/>
              <w:bottom w:val="single" w:sz="4" w:space="0" w:color="000000"/>
              <w:right w:val="single" w:sz="4" w:space="0" w:color="000000"/>
            </w:tcBorders>
          </w:tcPr>
          <w:p w:rsidR="006D3307" w:rsidRDefault="00787B06">
            <w:pPr>
              <w:widowControl w:val="0"/>
              <w:jc w:val="center"/>
              <w:rPr>
                <w:rFonts w:eastAsiaTheme="minorHAnsi"/>
                <w:lang w:eastAsia="en-US"/>
              </w:rPr>
            </w:pPr>
            <w:r>
              <w:rPr>
                <w:rFonts w:eastAsiaTheme="minorHAnsi"/>
                <w:lang w:eastAsia="en-US"/>
              </w:rPr>
              <w:t>М.П.</w:t>
            </w:r>
          </w:p>
        </w:tc>
      </w:tr>
    </w:tbl>
    <w:p w:rsidR="006D3307" w:rsidRDefault="006D3307">
      <w:pPr>
        <w:widowControl w:val="0"/>
        <w:tabs>
          <w:tab w:val="left" w:pos="8164"/>
        </w:tabs>
        <w:rPr>
          <w:lang w:eastAsia="ar-SA"/>
        </w:rPr>
      </w:pPr>
    </w:p>
    <w:p w:rsidR="006D3307" w:rsidRDefault="006D3307">
      <w:pPr>
        <w:pStyle w:val="af3"/>
        <w:jc w:val="both"/>
        <w:rPr>
          <w:rFonts w:ascii="Times New Roman" w:hAnsi="Times New Roman"/>
          <w:sz w:val="28"/>
          <w:szCs w:val="28"/>
          <w:lang w:eastAsia="ru-RU"/>
        </w:rPr>
      </w:pPr>
    </w:p>
    <w:p w:rsidR="006D3307" w:rsidRDefault="006D3307">
      <w:pPr>
        <w:jc w:val="right"/>
        <w:outlineLvl w:val="0"/>
        <w:rPr>
          <w:rFonts w:eastAsiaTheme="minorHAnsi"/>
          <w:lang w:eastAsia="en-US"/>
        </w:rPr>
      </w:pPr>
    </w:p>
    <w:p w:rsidR="006D3307" w:rsidRDefault="006D3307">
      <w:pPr>
        <w:ind w:firstLine="0"/>
        <w:rPr>
          <w:rFonts w:eastAsiaTheme="minorHAnsi"/>
          <w:sz w:val="24"/>
          <w:szCs w:val="24"/>
          <w:lang w:eastAsia="en-US"/>
        </w:rPr>
      </w:pPr>
    </w:p>
    <w:p w:rsidR="006D3307" w:rsidRDefault="00787B06">
      <w:pPr>
        <w:ind w:firstLine="0"/>
        <w:rPr>
          <w:rFonts w:eastAsiaTheme="minorHAnsi"/>
          <w:sz w:val="24"/>
          <w:szCs w:val="24"/>
          <w:lang w:eastAsia="en-US"/>
        </w:rPr>
      </w:pPr>
      <w:r>
        <w:rPr>
          <w:rFonts w:eastAsiaTheme="minorHAnsi"/>
          <w:sz w:val="24"/>
          <w:szCs w:val="24"/>
          <w:lang w:eastAsia="en-US"/>
        </w:rPr>
        <w:tab/>
        <w:t xml:space="preserve">                                          </w:t>
      </w:r>
    </w:p>
    <w:p w:rsidR="006D3307" w:rsidRDefault="00787B06">
      <w:pPr>
        <w:ind w:firstLine="0"/>
        <w:rPr>
          <w:rFonts w:eastAsiaTheme="minorHAnsi"/>
          <w:sz w:val="24"/>
          <w:szCs w:val="24"/>
          <w:lang w:eastAsia="en-US"/>
        </w:rPr>
      </w:pPr>
      <w:r>
        <w:rPr>
          <w:rFonts w:eastAsiaTheme="minorHAnsi"/>
          <w:sz w:val="24"/>
          <w:szCs w:val="24"/>
          <w:lang w:eastAsia="en-US"/>
        </w:rPr>
        <w:lastRenderedPageBreak/>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sz w:val="24"/>
          <w:szCs w:val="24"/>
          <w:lang w:eastAsia="en-US"/>
        </w:rPr>
        <w:tab/>
      </w:r>
      <w:r>
        <w:rPr>
          <w:rFonts w:eastAsiaTheme="minorHAnsi"/>
          <w:lang w:eastAsia="en-US"/>
        </w:rPr>
        <w:t>АКТ ПРИЕМА-ПЕРЕДАЧИ</w:t>
      </w:r>
    </w:p>
    <w:p w:rsidR="006D3307" w:rsidRDefault="00787B06">
      <w:pPr>
        <w:ind w:firstLine="0"/>
      </w:pPr>
      <w:r>
        <w:rPr>
          <w:rFonts w:eastAsiaTheme="minorHAnsi"/>
          <w:lang w:eastAsia="en-US"/>
        </w:rPr>
        <w:tab/>
        <w:t xml:space="preserve">                                              К ДОГОВОРУ</w:t>
      </w:r>
    </w:p>
    <w:p w:rsidR="006D3307" w:rsidRPr="00787B06" w:rsidRDefault="00787B06">
      <w:pPr>
        <w:ind w:firstLine="0"/>
        <w:jc w:val="center"/>
        <w:rPr>
          <w:sz w:val="26"/>
          <w:szCs w:val="26"/>
        </w:rPr>
      </w:pPr>
      <w:r w:rsidRPr="00787B06">
        <w:rPr>
          <w:rFonts w:eastAsiaTheme="minorHAnsi"/>
          <w:sz w:val="26"/>
          <w:szCs w:val="26"/>
          <w:lang w:eastAsia="en-US"/>
        </w:rPr>
        <w:t>на право размещения нестационарного торгового объекта (объекта по предоставлению услуг) на территории Петровского муниципального округа Ставропольского края</w:t>
      </w:r>
    </w:p>
    <w:p w:rsidR="006D3307" w:rsidRDefault="006D3307">
      <w:pPr>
        <w:ind w:firstLine="0"/>
        <w:rPr>
          <w:rFonts w:eastAsiaTheme="minorHAnsi"/>
          <w:color w:val="365F91" w:themeColor="accent1" w:themeShade="BF"/>
          <w:lang w:eastAsia="en-US"/>
        </w:rPr>
      </w:pPr>
    </w:p>
    <w:p w:rsidR="006D3307" w:rsidRDefault="006D3307">
      <w:pPr>
        <w:rPr>
          <w:lang w:eastAsia="en-US"/>
        </w:rPr>
      </w:pPr>
    </w:p>
    <w:p w:rsidR="006D3307" w:rsidRPr="00787B06" w:rsidRDefault="00787B06">
      <w:pPr>
        <w:ind w:firstLine="0"/>
        <w:rPr>
          <w:sz w:val="24"/>
          <w:szCs w:val="24"/>
        </w:rPr>
      </w:pPr>
      <w:r w:rsidRPr="00787B06">
        <w:rPr>
          <w:rFonts w:eastAsiaTheme="minorHAnsi"/>
          <w:sz w:val="24"/>
          <w:szCs w:val="24"/>
          <w:lang w:eastAsia="en-US"/>
        </w:rPr>
        <w:t>от «___» ____________ 20___ г.                                                ______________</w:t>
      </w:r>
    </w:p>
    <w:p w:rsidR="006D3307" w:rsidRPr="00787B06" w:rsidRDefault="006D3307">
      <w:pPr>
        <w:ind w:firstLine="0"/>
        <w:rPr>
          <w:rFonts w:eastAsiaTheme="minorHAnsi"/>
          <w:color w:val="365F91" w:themeColor="accent1" w:themeShade="BF"/>
          <w:sz w:val="24"/>
          <w:szCs w:val="24"/>
          <w:lang w:eastAsia="en-US"/>
        </w:rPr>
      </w:pPr>
    </w:p>
    <w:p w:rsidR="006D3307" w:rsidRPr="00787B06" w:rsidRDefault="00787B06">
      <w:pPr>
        <w:ind w:firstLine="0"/>
        <w:rPr>
          <w:sz w:val="24"/>
          <w:szCs w:val="24"/>
        </w:rPr>
      </w:pPr>
      <w:r w:rsidRPr="00787B06">
        <w:rPr>
          <w:rFonts w:eastAsiaTheme="minorHAnsi"/>
          <w:sz w:val="24"/>
          <w:szCs w:val="24"/>
          <w:lang w:eastAsia="en-US"/>
        </w:rPr>
        <w:t>Администрация Петровского муниципального округа Ставропольского края, именуемая в дальнейшем «Администрация округа», в лице __________________________________________________________________</w:t>
      </w:r>
    </w:p>
    <w:p w:rsidR="006D3307" w:rsidRPr="00787B06" w:rsidRDefault="00787B06">
      <w:pPr>
        <w:ind w:firstLine="0"/>
        <w:rPr>
          <w:sz w:val="24"/>
          <w:szCs w:val="24"/>
        </w:rPr>
      </w:pPr>
      <w:r w:rsidRPr="00787B06">
        <w:rPr>
          <w:rFonts w:eastAsiaTheme="minorHAnsi"/>
          <w:sz w:val="24"/>
          <w:szCs w:val="24"/>
          <w:lang w:eastAsia="en-US"/>
        </w:rPr>
        <w:t>__________________________________________________________________</w:t>
      </w:r>
    </w:p>
    <w:p w:rsidR="006D3307" w:rsidRPr="00787B06" w:rsidRDefault="00787B06">
      <w:pPr>
        <w:ind w:firstLine="0"/>
        <w:rPr>
          <w:sz w:val="24"/>
          <w:szCs w:val="24"/>
        </w:rPr>
      </w:pPr>
      <w:r w:rsidRPr="00787B06">
        <w:rPr>
          <w:rFonts w:eastAsiaTheme="minorHAnsi"/>
          <w:sz w:val="24"/>
          <w:szCs w:val="24"/>
          <w:lang w:eastAsia="en-US"/>
        </w:rPr>
        <w:t>__________________________________________________________________,</w:t>
      </w:r>
    </w:p>
    <w:p w:rsidR="006D3307" w:rsidRPr="00787B06" w:rsidRDefault="00787B06">
      <w:pPr>
        <w:ind w:firstLine="0"/>
        <w:rPr>
          <w:sz w:val="24"/>
          <w:szCs w:val="24"/>
        </w:rPr>
      </w:pPr>
      <w:r w:rsidRPr="00787B06">
        <w:rPr>
          <w:rFonts w:eastAsiaTheme="minorHAnsi"/>
          <w:sz w:val="24"/>
          <w:szCs w:val="24"/>
          <w:lang w:eastAsia="en-US"/>
        </w:rPr>
        <w:t>действующего на основании Положения, передает, а __________________________________________________________________</w:t>
      </w:r>
    </w:p>
    <w:p w:rsidR="006D3307" w:rsidRPr="00787B06" w:rsidRDefault="00787B06">
      <w:pPr>
        <w:ind w:firstLine="0"/>
        <w:rPr>
          <w:sz w:val="24"/>
          <w:szCs w:val="24"/>
        </w:rPr>
      </w:pPr>
      <w:r w:rsidRPr="00787B06">
        <w:rPr>
          <w:rFonts w:eastAsiaTheme="minorHAnsi"/>
          <w:sz w:val="24"/>
          <w:szCs w:val="24"/>
          <w:lang w:eastAsia="en-US"/>
        </w:rPr>
        <w:t>__________________________________________________________________</w:t>
      </w:r>
    </w:p>
    <w:p w:rsidR="006D3307" w:rsidRPr="00787B06" w:rsidRDefault="00787B06">
      <w:pPr>
        <w:ind w:firstLine="0"/>
        <w:jc w:val="center"/>
        <w:rPr>
          <w:sz w:val="24"/>
          <w:szCs w:val="24"/>
        </w:rPr>
      </w:pPr>
      <w:r w:rsidRPr="00787B06">
        <w:rPr>
          <w:rFonts w:eastAsiaTheme="minorHAnsi"/>
          <w:sz w:val="24"/>
          <w:szCs w:val="24"/>
          <w:lang w:eastAsia="en-US"/>
        </w:rPr>
        <w:t>(полное наименование Хозяйствующего субъекта)</w:t>
      </w:r>
    </w:p>
    <w:p w:rsidR="006D3307" w:rsidRPr="00787B06" w:rsidRDefault="00787B06">
      <w:pPr>
        <w:ind w:firstLine="0"/>
        <w:rPr>
          <w:sz w:val="24"/>
          <w:szCs w:val="24"/>
        </w:rPr>
      </w:pPr>
      <w:r w:rsidRPr="00787B06">
        <w:rPr>
          <w:rFonts w:eastAsiaTheme="minorHAnsi"/>
          <w:sz w:val="24"/>
          <w:szCs w:val="24"/>
          <w:lang w:eastAsia="en-US"/>
        </w:rPr>
        <w:t>________________________ ИНН _________________, ОГРН _____________________, КПП _______________________________________,</w:t>
      </w:r>
    </w:p>
    <w:p w:rsidR="006D3307" w:rsidRPr="00787B06" w:rsidRDefault="00787B06">
      <w:pPr>
        <w:ind w:firstLine="0"/>
        <w:rPr>
          <w:sz w:val="24"/>
          <w:szCs w:val="24"/>
        </w:rPr>
      </w:pPr>
      <w:r w:rsidRPr="00787B06">
        <w:rPr>
          <w:rFonts w:eastAsiaTheme="minorHAnsi"/>
          <w:sz w:val="24"/>
          <w:szCs w:val="24"/>
          <w:lang w:eastAsia="en-US"/>
        </w:rPr>
        <w:t>в лице __________________________________________________________________</w:t>
      </w:r>
    </w:p>
    <w:p w:rsidR="006D3307" w:rsidRPr="00787B06" w:rsidRDefault="00787B06">
      <w:pPr>
        <w:ind w:firstLine="0"/>
        <w:jc w:val="center"/>
        <w:rPr>
          <w:sz w:val="24"/>
          <w:szCs w:val="24"/>
        </w:rPr>
      </w:pPr>
      <w:r w:rsidRPr="00787B06">
        <w:rPr>
          <w:rFonts w:eastAsiaTheme="minorHAnsi"/>
          <w:sz w:val="24"/>
          <w:szCs w:val="24"/>
          <w:lang w:eastAsia="en-US"/>
        </w:rPr>
        <w:t>(должность, Ф.И.О.)</w:t>
      </w:r>
    </w:p>
    <w:p w:rsidR="006D3307" w:rsidRPr="00787B06" w:rsidRDefault="00787B06">
      <w:pPr>
        <w:ind w:firstLine="0"/>
        <w:rPr>
          <w:sz w:val="24"/>
          <w:szCs w:val="24"/>
        </w:rPr>
      </w:pPr>
      <w:r w:rsidRPr="00787B06">
        <w:rPr>
          <w:rFonts w:eastAsiaTheme="minorHAnsi"/>
          <w:sz w:val="24"/>
          <w:szCs w:val="24"/>
          <w:lang w:eastAsia="en-US"/>
        </w:rPr>
        <w:t>___________________________________________, принимает место размещения нестационарного торгового объекта площадью ________ кв. м для осуществления деятельности _________________________________________________________________</w:t>
      </w:r>
    </w:p>
    <w:p w:rsidR="006D3307" w:rsidRPr="00787B06" w:rsidRDefault="00787B06">
      <w:pPr>
        <w:ind w:firstLine="0"/>
        <w:rPr>
          <w:sz w:val="24"/>
          <w:szCs w:val="24"/>
        </w:rPr>
      </w:pPr>
      <w:r w:rsidRPr="00787B06">
        <w:rPr>
          <w:rFonts w:eastAsiaTheme="minorHAnsi"/>
          <w:sz w:val="24"/>
          <w:szCs w:val="24"/>
          <w:lang w:eastAsia="en-US"/>
        </w:rPr>
        <w:t>по реализации ________________________________________________________________,</w:t>
      </w:r>
    </w:p>
    <w:p w:rsidR="006D3307" w:rsidRPr="00787B06" w:rsidRDefault="00787B06">
      <w:pPr>
        <w:ind w:firstLine="0"/>
        <w:rPr>
          <w:sz w:val="24"/>
          <w:szCs w:val="24"/>
        </w:rPr>
      </w:pPr>
      <w:r w:rsidRPr="00787B06">
        <w:rPr>
          <w:rFonts w:eastAsiaTheme="minorHAnsi"/>
          <w:sz w:val="24"/>
          <w:szCs w:val="24"/>
          <w:lang w:eastAsia="en-US"/>
        </w:rPr>
        <w:t>(назначение, специализация)</w:t>
      </w:r>
    </w:p>
    <w:p w:rsidR="006D3307" w:rsidRPr="00787B06" w:rsidRDefault="00787B06">
      <w:pPr>
        <w:ind w:firstLine="0"/>
        <w:rPr>
          <w:sz w:val="24"/>
          <w:szCs w:val="24"/>
        </w:rPr>
      </w:pPr>
      <w:r w:rsidRPr="00787B06">
        <w:rPr>
          <w:rFonts w:eastAsiaTheme="minorHAnsi"/>
          <w:sz w:val="24"/>
          <w:szCs w:val="24"/>
          <w:lang w:eastAsia="en-US"/>
        </w:rPr>
        <w:t>по адресному ориентиру в соответствии со Схемой размещения нестационарных торговых объектов на территории Петровского муниципального округа Ставропольского края (далее - Схема), адрес места расположения:</w:t>
      </w:r>
    </w:p>
    <w:p w:rsidR="006D3307" w:rsidRPr="00787B06" w:rsidRDefault="00787B06">
      <w:pPr>
        <w:ind w:firstLine="0"/>
        <w:rPr>
          <w:sz w:val="24"/>
          <w:szCs w:val="24"/>
        </w:rPr>
      </w:pPr>
      <w:r w:rsidRPr="00787B06">
        <w:rPr>
          <w:rFonts w:eastAsiaTheme="minorHAnsi"/>
          <w:sz w:val="24"/>
          <w:szCs w:val="24"/>
          <w:lang w:eastAsia="en-US"/>
        </w:rPr>
        <w:t>__________________________________________________________________________________________________________________________________________________________</w:t>
      </w:r>
    </w:p>
    <w:p w:rsidR="006D3307" w:rsidRPr="00787B06" w:rsidRDefault="00787B06">
      <w:pPr>
        <w:ind w:firstLine="0"/>
        <w:rPr>
          <w:sz w:val="24"/>
          <w:szCs w:val="24"/>
        </w:rPr>
      </w:pPr>
      <w:r w:rsidRPr="00787B06">
        <w:rPr>
          <w:rFonts w:eastAsiaTheme="minorHAnsi"/>
          <w:sz w:val="24"/>
          <w:szCs w:val="24"/>
          <w:lang w:eastAsia="en-US"/>
        </w:rPr>
        <w:t>_______________________________________________ (№ ________ Схемы).</w:t>
      </w:r>
    </w:p>
    <w:p w:rsidR="006D3307" w:rsidRDefault="006D3307">
      <w:pPr>
        <w:rPr>
          <w:lang w:eastAsia="en-US"/>
        </w:rPr>
      </w:pPr>
    </w:p>
    <w:p w:rsidR="006D3307" w:rsidRDefault="006D3307">
      <w:pPr>
        <w:rPr>
          <w:lang w:eastAsia="en-US"/>
        </w:rPr>
      </w:pPr>
    </w:p>
    <w:p w:rsidR="006D3307" w:rsidRPr="00787B06" w:rsidRDefault="00787B06">
      <w:pPr>
        <w:ind w:firstLine="0"/>
        <w:rPr>
          <w:sz w:val="24"/>
          <w:szCs w:val="24"/>
        </w:rPr>
      </w:pPr>
      <w:r w:rsidRPr="00787B06">
        <w:rPr>
          <w:rFonts w:eastAsiaTheme="minorHAnsi"/>
          <w:sz w:val="24"/>
          <w:szCs w:val="24"/>
          <w:lang w:eastAsia="en-US"/>
        </w:rPr>
        <w:t>Администрация Петровского муниципального округа Ставропольского края передает место размещения нестационарного торгового объекта в состоянии, соответствующем условиям договора и цели использования.</w:t>
      </w:r>
    </w:p>
    <w:p w:rsidR="006D3307" w:rsidRPr="00787B06" w:rsidRDefault="006D3307">
      <w:pPr>
        <w:ind w:firstLine="0"/>
        <w:rPr>
          <w:rFonts w:eastAsiaTheme="minorHAnsi"/>
          <w:color w:val="365F91" w:themeColor="accent1" w:themeShade="BF"/>
          <w:sz w:val="24"/>
          <w:szCs w:val="24"/>
          <w:lang w:eastAsia="en-US"/>
        </w:rPr>
      </w:pPr>
    </w:p>
    <w:p w:rsidR="006D3307" w:rsidRPr="00787B06" w:rsidRDefault="00787B06">
      <w:pPr>
        <w:ind w:firstLine="0"/>
        <w:rPr>
          <w:sz w:val="24"/>
          <w:szCs w:val="24"/>
        </w:rPr>
      </w:pPr>
      <w:r w:rsidRPr="00787B06">
        <w:rPr>
          <w:rFonts w:eastAsiaTheme="minorHAnsi"/>
          <w:sz w:val="24"/>
          <w:szCs w:val="24"/>
          <w:lang w:eastAsia="en-US"/>
        </w:rPr>
        <w:t>Глава Петровского</w:t>
      </w:r>
    </w:p>
    <w:p w:rsidR="006D3307" w:rsidRPr="00787B06" w:rsidRDefault="00787B06">
      <w:pPr>
        <w:ind w:firstLine="0"/>
        <w:rPr>
          <w:sz w:val="24"/>
          <w:szCs w:val="24"/>
        </w:rPr>
      </w:pPr>
      <w:r w:rsidRPr="00787B06">
        <w:rPr>
          <w:rFonts w:eastAsiaTheme="minorHAnsi"/>
          <w:sz w:val="24"/>
          <w:szCs w:val="24"/>
          <w:lang w:eastAsia="en-US"/>
        </w:rPr>
        <w:t>муниципального округа</w:t>
      </w:r>
    </w:p>
    <w:p w:rsidR="006D3307" w:rsidRPr="00787B06" w:rsidRDefault="00787B06">
      <w:pPr>
        <w:ind w:firstLine="0"/>
        <w:rPr>
          <w:sz w:val="24"/>
          <w:szCs w:val="24"/>
        </w:rPr>
      </w:pPr>
      <w:r w:rsidRPr="00787B06">
        <w:rPr>
          <w:rFonts w:eastAsiaTheme="minorHAnsi"/>
          <w:sz w:val="24"/>
          <w:szCs w:val="24"/>
          <w:lang w:eastAsia="en-US"/>
        </w:rPr>
        <w:t>Ставропольского края</w:t>
      </w:r>
    </w:p>
    <w:p w:rsidR="006D3307" w:rsidRPr="00787B06" w:rsidRDefault="006D3307">
      <w:pPr>
        <w:rPr>
          <w:sz w:val="24"/>
          <w:szCs w:val="24"/>
          <w:lang w:eastAsia="en-US"/>
        </w:rPr>
      </w:pPr>
    </w:p>
    <w:p w:rsidR="006D3307" w:rsidRPr="00787B06" w:rsidRDefault="00787B06">
      <w:pPr>
        <w:ind w:firstLine="0"/>
        <w:rPr>
          <w:sz w:val="24"/>
          <w:szCs w:val="24"/>
        </w:rPr>
      </w:pPr>
      <w:r w:rsidRPr="00787B06">
        <w:rPr>
          <w:rFonts w:eastAsiaTheme="minorHAnsi"/>
          <w:sz w:val="24"/>
          <w:szCs w:val="24"/>
          <w:lang w:eastAsia="en-US"/>
        </w:rPr>
        <w:t xml:space="preserve">_________________(__________)           </w:t>
      </w:r>
      <w:r>
        <w:rPr>
          <w:rFonts w:eastAsiaTheme="minorHAnsi"/>
          <w:sz w:val="24"/>
          <w:szCs w:val="24"/>
          <w:lang w:eastAsia="en-US"/>
        </w:rPr>
        <w:t xml:space="preserve">               </w:t>
      </w:r>
      <w:r w:rsidRPr="00787B06">
        <w:rPr>
          <w:rFonts w:eastAsiaTheme="minorHAnsi"/>
          <w:sz w:val="24"/>
          <w:szCs w:val="24"/>
          <w:lang w:eastAsia="en-US"/>
        </w:rPr>
        <w:t xml:space="preserve">      _______________(_____________)</w:t>
      </w:r>
    </w:p>
    <w:p w:rsidR="006D3307" w:rsidRPr="00787B06" w:rsidRDefault="00787B06">
      <w:pPr>
        <w:ind w:firstLine="0"/>
        <w:rPr>
          <w:sz w:val="24"/>
          <w:szCs w:val="24"/>
        </w:rPr>
      </w:pPr>
      <w:r w:rsidRPr="00787B06">
        <w:rPr>
          <w:rFonts w:eastAsiaTheme="minorHAnsi"/>
          <w:sz w:val="24"/>
          <w:szCs w:val="24"/>
          <w:lang w:eastAsia="en-US"/>
        </w:rPr>
        <w:t xml:space="preserve">М.П.                                                        </w:t>
      </w:r>
      <w:r>
        <w:rPr>
          <w:rFonts w:eastAsiaTheme="minorHAnsi"/>
          <w:sz w:val="24"/>
          <w:szCs w:val="24"/>
          <w:lang w:eastAsia="en-US"/>
        </w:rPr>
        <w:t xml:space="preserve">     </w:t>
      </w:r>
      <w:r w:rsidRPr="00787B06">
        <w:rPr>
          <w:rFonts w:eastAsiaTheme="minorHAnsi"/>
          <w:sz w:val="24"/>
          <w:szCs w:val="24"/>
          <w:lang w:eastAsia="en-US"/>
        </w:rPr>
        <w:t xml:space="preserve">                </w:t>
      </w:r>
      <w:r>
        <w:rPr>
          <w:rFonts w:eastAsiaTheme="minorHAnsi"/>
          <w:sz w:val="24"/>
          <w:szCs w:val="24"/>
          <w:lang w:eastAsia="en-US"/>
        </w:rPr>
        <w:t xml:space="preserve">                     </w:t>
      </w:r>
      <w:r w:rsidRPr="00787B06">
        <w:rPr>
          <w:rFonts w:eastAsiaTheme="minorHAnsi"/>
          <w:sz w:val="24"/>
          <w:szCs w:val="24"/>
          <w:lang w:eastAsia="en-US"/>
        </w:rPr>
        <w:t xml:space="preserve">         М.П.</w:t>
      </w:r>
    </w:p>
    <w:p w:rsidR="006D3307" w:rsidRDefault="006D3307">
      <w:pPr>
        <w:ind w:firstLine="709"/>
      </w:pPr>
    </w:p>
    <w:p w:rsidR="00787B06" w:rsidRDefault="00787B06" w:rsidP="00787B06">
      <w:pPr>
        <w:shd w:val="clear" w:color="auto" w:fill="FFFFFF"/>
        <w:spacing w:before="5" w:line="240" w:lineRule="exact"/>
        <w:ind w:firstLine="0"/>
      </w:pPr>
      <w:r>
        <w:t xml:space="preserve">Исполняющий обязанности </w:t>
      </w:r>
    </w:p>
    <w:p w:rsidR="00787B06" w:rsidRDefault="00787B06" w:rsidP="00787B06">
      <w:pPr>
        <w:shd w:val="clear" w:color="auto" w:fill="FFFFFF"/>
        <w:spacing w:before="5" w:line="240" w:lineRule="exact"/>
        <w:ind w:firstLine="0"/>
      </w:pPr>
      <w:r>
        <w:t>заместителя главы администрации</w:t>
      </w:r>
    </w:p>
    <w:p w:rsidR="00787B06" w:rsidRDefault="00787B06" w:rsidP="00787B06">
      <w:pPr>
        <w:shd w:val="clear" w:color="auto" w:fill="FFFFFF"/>
        <w:spacing w:before="5" w:line="240" w:lineRule="exact"/>
        <w:ind w:firstLine="0"/>
      </w:pPr>
      <w:r>
        <w:t xml:space="preserve">Петровского муниципального округа </w:t>
      </w:r>
    </w:p>
    <w:p w:rsidR="006D3307" w:rsidRPr="00787B06" w:rsidRDefault="00787B06" w:rsidP="00787B06">
      <w:pPr>
        <w:shd w:val="clear" w:color="auto" w:fill="FFFFFF"/>
        <w:spacing w:before="5" w:line="240" w:lineRule="exact"/>
        <w:ind w:firstLine="0"/>
      </w:pPr>
      <w:r>
        <w:t>Ставропольского края                                                                        Г.А.Тесленко</w:t>
      </w:r>
    </w:p>
    <w:sectPr w:rsidR="006D3307" w:rsidRPr="00787B06" w:rsidSect="00787B06">
      <w:pgSz w:w="11906" w:h="16838"/>
      <w:pgMar w:top="1418" w:right="567" w:bottom="1134" w:left="1985"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Liberation Sans">
    <w:altName w:val="Arial"/>
    <w:charset w:val="01"/>
    <w:family w:val="roman"/>
    <w:pitch w:val="variable"/>
  </w:font>
  <w:font w:name="Droid Sans Devanagari">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Times New Roman CYR">
    <w:altName w:val="Times New Roman"/>
    <w:panose1 w:val="02020603050405020304"/>
    <w:charset w:val="CC"/>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autoHyphenation/>
  <w:characterSpacingControl w:val="doNotCompress"/>
  <w:compat>
    <w:compatSetting w:name="compatibilityMode" w:uri="http://schemas.microsoft.com/office/word" w:val="12"/>
  </w:compat>
  <w:rsids>
    <w:rsidRoot w:val="006D3307"/>
    <w:rsid w:val="004E4D66"/>
    <w:rsid w:val="00547B6C"/>
    <w:rsid w:val="006D3307"/>
    <w:rsid w:val="00787B06"/>
    <w:rsid w:val="00AE6ED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10CA"/>
    <w:pPr>
      <w:ind w:firstLine="703"/>
      <w:jc w:val="both"/>
    </w:pPr>
    <w:rPr>
      <w:rFonts w:ascii="Times New Roman" w:eastAsiaTheme="minorEastAsia" w:hAnsi="Times New Roman" w:cs="Times New Roman"/>
      <w:sz w:val="28"/>
      <w:szCs w:val="28"/>
      <w:lang w:eastAsia="ru-RU"/>
    </w:rPr>
  </w:style>
  <w:style w:type="paragraph" w:styleId="1">
    <w:name w:val="heading 1"/>
    <w:basedOn w:val="a"/>
    <w:next w:val="a"/>
    <w:link w:val="10"/>
    <w:uiPriority w:val="9"/>
    <w:qFormat/>
    <w:rsid w:val="00FF3E51"/>
    <w:pPr>
      <w:keepNext/>
      <w:keepLines/>
      <w:spacing w:before="48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4C10CA"/>
    <w:rPr>
      <w:rFonts w:ascii="Tahoma" w:eastAsiaTheme="minorEastAsia" w:hAnsi="Tahoma" w:cs="Tahoma"/>
      <w:sz w:val="16"/>
      <w:szCs w:val="16"/>
      <w:lang w:eastAsia="ru-RU"/>
    </w:rPr>
  </w:style>
  <w:style w:type="character" w:customStyle="1" w:styleId="10">
    <w:name w:val="Заголовок 1 Знак"/>
    <w:basedOn w:val="a0"/>
    <w:link w:val="1"/>
    <w:uiPriority w:val="9"/>
    <w:qFormat/>
    <w:rsid w:val="00FF3E51"/>
    <w:rPr>
      <w:rFonts w:asciiTheme="majorHAnsi" w:eastAsiaTheme="majorEastAsia" w:hAnsiTheme="majorHAnsi" w:cstheme="majorBidi"/>
      <w:b/>
      <w:bCs/>
      <w:color w:val="365F91" w:themeColor="accent1" w:themeShade="BF"/>
      <w:sz w:val="28"/>
      <w:szCs w:val="28"/>
      <w:lang w:eastAsia="ru-RU"/>
    </w:rPr>
  </w:style>
  <w:style w:type="character" w:customStyle="1" w:styleId="a5">
    <w:name w:val="Верхний колонтитул Знак"/>
    <w:basedOn w:val="a0"/>
    <w:link w:val="a6"/>
    <w:uiPriority w:val="99"/>
    <w:semiHidden/>
    <w:qFormat/>
    <w:rsid w:val="00A62913"/>
    <w:rPr>
      <w:rFonts w:ascii="Calibri" w:eastAsia="Calibri" w:hAnsi="Calibri" w:cs="Times New Roman"/>
      <w:sz w:val="20"/>
      <w:szCs w:val="20"/>
    </w:rPr>
  </w:style>
  <w:style w:type="character" w:customStyle="1" w:styleId="a7">
    <w:name w:val="Нижний колонтитул Знак"/>
    <w:basedOn w:val="a0"/>
    <w:link w:val="a8"/>
    <w:uiPriority w:val="99"/>
    <w:semiHidden/>
    <w:qFormat/>
    <w:rsid w:val="00DF15E3"/>
    <w:rPr>
      <w:rFonts w:ascii="Times New Roman" w:eastAsiaTheme="minorEastAsia" w:hAnsi="Times New Roman" w:cs="Times New Roman"/>
      <w:sz w:val="28"/>
      <w:szCs w:val="28"/>
      <w:lang w:eastAsia="ru-RU"/>
    </w:rPr>
  </w:style>
  <w:style w:type="character" w:customStyle="1" w:styleId="a9">
    <w:name w:val="Название Знак"/>
    <w:basedOn w:val="a0"/>
    <w:link w:val="aa"/>
    <w:qFormat/>
    <w:rsid w:val="00793BA3"/>
    <w:rPr>
      <w:rFonts w:ascii="Times New Roman" w:eastAsia="Times New Roman" w:hAnsi="Times New Roman" w:cs="Times New Roman"/>
      <w:b/>
      <w:bCs/>
      <w:sz w:val="32"/>
      <w:szCs w:val="24"/>
      <w:lang w:eastAsia="ru-RU"/>
    </w:rPr>
  </w:style>
  <w:style w:type="character" w:customStyle="1" w:styleId="2">
    <w:name w:val="Основной текст 2 Знак"/>
    <w:basedOn w:val="a0"/>
    <w:link w:val="20"/>
    <w:qFormat/>
    <w:rsid w:val="000E0C9F"/>
    <w:rPr>
      <w:rFonts w:ascii="Arial" w:eastAsia="Times New Roman" w:hAnsi="Arial" w:cs="Times New Roman"/>
      <w:color w:val="000000"/>
      <w:sz w:val="24"/>
      <w:szCs w:val="24"/>
      <w:lang w:eastAsia="ru-RU"/>
    </w:rPr>
  </w:style>
  <w:style w:type="character" w:customStyle="1" w:styleId="ab">
    <w:name w:val="Основной текст Знак"/>
    <w:basedOn w:val="a0"/>
    <w:link w:val="ac"/>
    <w:uiPriority w:val="99"/>
    <w:semiHidden/>
    <w:qFormat/>
    <w:rsid w:val="00404992"/>
    <w:rPr>
      <w:rFonts w:ascii="Times New Roman" w:eastAsiaTheme="minorEastAsia" w:hAnsi="Times New Roman" w:cs="Times New Roman"/>
      <w:sz w:val="28"/>
      <w:szCs w:val="28"/>
      <w:lang w:eastAsia="ru-RU"/>
    </w:rPr>
  </w:style>
  <w:style w:type="character" w:customStyle="1" w:styleId="3">
    <w:name w:val="Основной текст с отступом 3 Знак"/>
    <w:basedOn w:val="a0"/>
    <w:link w:val="30"/>
    <w:qFormat/>
    <w:rsid w:val="00404992"/>
    <w:rPr>
      <w:rFonts w:ascii="Times New Roman" w:eastAsia="Times New Roman" w:hAnsi="Times New Roman" w:cs="Times New Roman"/>
      <w:sz w:val="16"/>
      <w:szCs w:val="16"/>
      <w:lang w:eastAsia="ru-RU"/>
    </w:rPr>
  </w:style>
  <w:style w:type="character" w:customStyle="1" w:styleId="FontStyle19">
    <w:name w:val="Font Style19"/>
    <w:basedOn w:val="a0"/>
    <w:uiPriority w:val="99"/>
    <w:qFormat/>
    <w:rsid w:val="00C27B0F"/>
    <w:rPr>
      <w:rFonts w:ascii="Times New Roman" w:hAnsi="Times New Roman" w:cs="Times New Roman"/>
      <w:sz w:val="26"/>
      <w:szCs w:val="26"/>
    </w:rPr>
  </w:style>
  <w:style w:type="character" w:styleId="ad">
    <w:name w:val="Hyperlink"/>
    <w:uiPriority w:val="99"/>
    <w:unhideWhenUsed/>
    <w:rsid w:val="00EB3F25"/>
    <w:rPr>
      <w:color w:val="0000FF"/>
      <w:u w:val="single"/>
    </w:rPr>
  </w:style>
  <w:style w:type="character" w:customStyle="1" w:styleId="ConsPlusNormal">
    <w:name w:val="ConsPlusNormal Знак"/>
    <w:link w:val="ConsPlusNormal0"/>
    <w:qFormat/>
    <w:locked/>
    <w:rsid w:val="001A6A33"/>
    <w:rPr>
      <w:rFonts w:ascii="Arial" w:eastAsia="Times New Roman" w:hAnsi="Arial" w:cs="Arial"/>
      <w:sz w:val="20"/>
      <w:szCs w:val="20"/>
      <w:lang w:eastAsia="ar-SA"/>
    </w:rPr>
  </w:style>
  <w:style w:type="paragraph" w:customStyle="1" w:styleId="ae">
    <w:name w:val="Заголовок"/>
    <w:basedOn w:val="a"/>
    <w:next w:val="ac"/>
    <w:qFormat/>
    <w:pPr>
      <w:keepNext/>
      <w:spacing w:before="240" w:after="120"/>
    </w:pPr>
    <w:rPr>
      <w:rFonts w:ascii="Liberation Sans" w:eastAsia="Tahoma" w:hAnsi="Liberation Sans" w:cs="Droid Sans Devanagari"/>
    </w:rPr>
  </w:style>
  <w:style w:type="paragraph" w:styleId="ac">
    <w:name w:val="Body Text"/>
    <w:basedOn w:val="a"/>
    <w:link w:val="ab"/>
    <w:uiPriority w:val="99"/>
    <w:semiHidden/>
    <w:unhideWhenUsed/>
    <w:rsid w:val="00404992"/>
    <w:pPr>
      <w:spacing w:after="120"/>
    </w:pPr>
  </w:style>
  <w:style w:type="paragraph" w:styleId="af">
    <w:name w:val="List"/>
    <w:basedOn w:val="ac"/>
    <w:rPr>
      <w:rFonts w:cs="Droid Sans Devanagari"/>
    </w:rPr>
  </w:style>
  <w:style w:type="paragraph" w:styleId="af0">
    <w:name w:val="caption"/>
    <w:basedOn w:val="a"/>
    <w:qFormat/>
    <w:pPr>
      <w:suppressLineNumbers/>
      <w:spacing w:before="120" w:after="120"/>
    </w:pPr>
    <w:rPr>
      <w:rFonts w:cs="Droid Sans Devanagari"/>
      <w:i/>
      <w:iCs/>
      <w:sz w:val="24"/>
      <w:szCs w:val="24"/>
    </w:rPr>
  </w:style>
  <w:style w:type="paragraph" w:styleId="af1">
    <w:name w:val="index heading"/>
    <w:basedOn w:val="a"/>
    <w:qFormat/>
    <w:pPr>
      <w:suppressLineNumbers/>
    </w:pPr>
    <w:rPr>
      <w:rFonts w:cs="Droid Sans Devanagari"/>
    </w:rPr>
  </w:style>
  <w:style w:type="paragraph" w:customStyle="1" w:styleId="caption1">
    <w:name w:val="caption1"/>
    <w:basedOn w:val="a"/>
    <w:qFormat/>
    <w:pPr>
      <w:suppressLineNumbers/>
      <w:spacing w:before="120" w:after="120"/>
    </w:pPr>
    <w:rPr>
      <w:rFonts w:cs="Droid Sans Devanagari"/>
      <w:i/>
      <w:iCs/>
      <w:sz w:val="24"/>
      <w:szCs w:val="24"/>
    </w:rPr>
  </w:style>
  <w:style w:type="paragraph" w:styleId="aa">
    <w:name w:val="Title"/>
    <w:basedOn w:val="a"/>
    <w:next w:val="ac"/>
    <w:link w:val="a9"/>
    <w:qFormat/>
    <w:rsid w:val="00793BA3"/>
    <w:pPr>
      <w:ind w:firstLine="0"/>
      <w:jc w:val="center"/>
    </w:pPr>
    <w:rPr>
      <w:rFonts w:eastAsia="Times New Roman"/>
      <w:b/>
      <w:bCs/>
      <w:sz w:val="32"/>
      <w:szCs w:val="24"/>
    </w:rPr>
  </w:style>
  <w:style w:type="paragraph" w:customStyle="1" w:styleId="caption11">
    <w:name w:val="caption11"/>
    <w:basedOn w:val="a"/>
    <w:qFormat/>
    <w:pPr>
      <w:suppressLineNumbers/>
      <w:spacing w:before="120" w:after="120"/>
    </w:pPr>
    <w:rPr>
      <w:rFonts w:cs="Droid Sans Devanagari"/>
      <w:i/>
      <w:iCs/>
      <w:sz w:val="24"/>
      <w:szCs w:val="24"/>
    </w:rPr>
  </w:style>
  <w:style w:type="paragraph" w:customStyle="1" w:styleId="ConsTitle">
    <w:name w:val="ConsTitle"/>
    <w:uiPriority w:val="99"/>
    <w:qFormat/>
    <w:rsid w:val="004C10CA"/>
    <w:pPr>
      <w:widowControl w:val="0"/>
      <w:ind w:right="19772" w:firstLine="703"/>
      <w:jc w:val="both"/>
    </w:pPr>
    <w:rPr>
      <w:rFonts w:ascii="Arial" w:eastAsia="Times New Roman" w:hAnsi="Arial" w:cs="Arial"/>
      <w:b/>
      <w:bCs/>
      <w:sz w:val="20"/>
      <w:szCs w:val="20"/>
      <w:lang w:eastAsia="ar-SA"/>
    </w:rPr>
  </w:style>
  <w:style w:type="paragraph" w:customStyle="1" w:styleId="ConsNonformat">
    <w:name w:val="ConsNonformat"/>
    <w:qFormat/>
    <w:rsid w:val="004C10CA"/>
    <w:pPr>
      <w:widowControl w:val="0"/>
      <w:ind w:right="19772" w:firstLine="703"/>
      <w:jc w:val="both"/>
    </w:pPr>
    <w:rPr>
      <w:rFonts w:ascii="Courier New" w:eastAsia="Times New Roman" w:hAnsi="Courier New" w:cs="Courier New"/>
      <w:sz w:val="20"/>
      <w:szCs w:val="20"/>
      <w:lang w:eastAsia="ar-SA"/>
    </w:rPr>
  </w:style>
  <w:style w:type="paragraph" w:customStyle="1" w:styleId="ConsPlusTitle">
    <w:name w:val="ConsPlusTitle"/>
    <w:uiPriority w:val="99"/>
    <w:qFormat/>
    <w:rsid w:val="004C10CA"/>
    <w:pPr>
      <w:widowControl w:val="0"/>
      <w:ind w:firstLine="703"/>
      <w:jc w:val="both"/>
    </w:pPr>
    <w:rPr>
      <w:rFonts w:ascii="Arial" w:eastAsia="Times New Roman" w:hAnsi="Arial" w:cs="Arial"/>
      <w:b/>
      <w:bCs/>
      <w:sz w:val="20"/>
      <w:szCs w:val="20"/>
      <w:lang w:eastAsia="ar-SA"/>
    </w:rPr>
  </w:style>
  <w:style w:type="paragraph" w:customStyle="1" w:styleId="ConsPlusNormal0">
    <w:name w:val="ConsPlusNormal"/>
    <w:link w:val="ConsPlusNormal"/>
    <w:qFormat/>
    <w:rsid w:val="004C10CA"/>
    <w:pPr>
      <w:widowControl w:val="0"/>
      <w:ind w:firstLine="720"/>
      <w:jc w:val="both"/>
    </w:pPr>
    <w:rPr>
      <w:rFonts w:ascii="Arial" w:eastAsia="Times New Roman" w:hAnsi="Arial" w:cs="Arial"/>
      <w:sz w:val="20"/>
      <w:szCs w:val="20"/>
      <w:lang w:eastAsia="ar-SA"/>
    </w:rPr>
  </w:style>
  <w:style w:type="paragraph" w:styleId="a4">
    <w:name w:val="Balloon Text"/>
    <w:basedOn w:val="a"/>
    <w:link w:val="a3"/>
    <w:uiPriority w:val="99"/>
    <w:semiHidden/>
    <w:unhideWhenUsed/>
    <w:qFormat/>
    <w:rsid w:val="004C10CA"/>
    <w:rPr>
      <w:rFonts w:ascii="Tahoma" w:hAnsi="Tahoma" w:cs="Tahoma"/>
      <w:sz w:val="16"/>
      <w:szCs w:val="16"/>
    </w:rPr>
  </w:style>
  <w:style w:type="paragraph" w:customStyle="1" w:styleId="af2">
    <w:name w:val="Колонтитул"/>
    <w:basedOn w:val="a"/>
    <w:qFormat/>
  </w:style>
  <w:style w:type="paragraph" w:styleId="a6">
    <w:name w:val="header"/>
    <w:basedOn w:val="a"/>
    <w:link w:val="a5"/>
    <w:uiPriority w:val="99"/>
    <w:semiHidden/>
    <w:unhideWhenUsed/>
    <w:rsid w:val="00A62913"/>
    <w:pPr>
      <w:tabs>
        <w:tab w:val="center" w:pos="4677"/>
        <w:tab w:val="right" w:pos="9355"/>
      </w:tabs>
      <w:spacing w:after="200" w:line="276" w:lineRule="auto"/>
      <w:ind w:firstLine="0"/>
      <w:jc w:val="left"/>
    </w:pPr>
    <w:rPr>
      <w:rFonts w:ascii="Calibri" w:eastAsia="Calibri" w:hAnsi="Calibri"/>
      <w:sz w:val="20"/>
      <w:szCs w:val="20"/>
    </w:rPr>
  </w:style>
  <w:style w:type="paragraph" w:styleId="a8">
    <w:name w:val="footer"/>
    <w:basedOn w:val="a"/>
    <w:link w:val="a7"/>
    <w:uiPriority w:val="99"/>
    <w:semiHidden/>
    <w:unhideWhenUsed/>
    <w:rsid w:val="00DF15E3"/>
    <w:pPr>
      <w:tabs>
        <w:tab w:val="center" w:pos="4677"/>
        <w:tab w:val="right" w:pos="9355"/>
      </w:tabs>
    </w:pPr>
  </w:style>
  <w:style w:type="paragraph" w:customStyle="1" w:styleId="-1">
    <w:name w:val="Т-1"/>
    <w:basedOn w:val="a"/>
    <w:qFormat/>
    <w:rsid w:val="00BA3AC3"/>
    <w:pPr>
      <w:spacing w:line="360" w:lineRule="auto"/>
      <w:ind w:firstLine="720"/>
    </w:pPr>
    <w:rPr>
      <w:rFonts w:eastAsia="Times New Roman"/>
      <w:szCs w:val="20"/>
    </w:rPr>
  </w:style>
  <w:style w:type="paragraph" w:styleId="af3">
    <w:name w:val="No Spacing"/>
    <w:uiPriority w:val="99"/>
    <w:qFormat/>
    <w:rsid w:val="00DA44F9"/>
    <w:rPr>
      <w:rFonts w:cs="Times New Roman"/>
    </w:rPr>
  </w:style>
  <w:style w:type="paragraph" w:styleId="20">
    <w:name w:val="Body Text 2"/>
    <w:basedOn w:val="a"/>
    <w:link w:val="2"/>
    <w:qFormat/>
    <w:rsid w:val="000E0C9F"/>
    <w:pPr>
      <w:widowControl w:val="0"/>
      <w:ind w:firstLine="0"/>
      <w:jc w:val="left"/>
    </w:pPr>
    <w:rPr>
      <w:rFonts w:ascii="Arial" w:eastAsia="Times New Roman" w:hAnsi="Arial"/>
      <w:color w:val="000000"/>
      <w:sz w:val="24"/>
      <w:szCs w:val="24"/>
    </w:rPr>
  </w:style>
  <w:style w:type="paragraph" w:styleId="30">
    <w:name w:val="Body Text Indent 3"/>
    <w:basedOn w:val="a"/>
    <w:link w:val="3"/>
    <w:qFormat/>
    <w:rsid w:val="00404992"/>
    <w:pPr>
      <w:spacing w:after="120"/>
      <w:ind w:left="283" w:firstLine="0"/>
      <w:jc w:val="left"/>
    </w:pPr>
    <w:rPr>
      <w:rFonts w:eastAsia="Times New Roman"/>
      <w:sz w:val="16"/>
      <w:szCs w:val="16"/>
    </w:rPr>
  </w:style>
  <w:style w:type="paragraph" w:styleId="af4">
    <w:name w:val="Normal (Web)"/>
    <w:basedOn w:val="a"/>
    <w:uiPriority w:val="99"/>
    <w:unhideWhenUsed/>
    <w:qFormat/>
    <w:rsid w:val="00B06D43"/>
    <w:pPr>
      <w:spacing w:beforeAutospacing="1" w:afterAutospacing="1"/>
      <w:ind w:firstLine="0"/>
      <w:jc w:val="left"/>
    </w:pPr>
    <w:rPr>
      <w:rFonts w:eastAsia="Times New Roman"/>
      <w:sz w:val="24"/>
      <w:szCs w:val="24"/>
    </w:rPr>
  </w:style>
  <w:style w:type="paragraph" w:styleId="af5">
    <w:name w:val="List Paragraph"/>
    <w:basedOn w:val="a"/>
    <w:uiPriority w:val="34"/>
    <w:qFormat/>
    <w:rsid w:val="00734C39"/>
    <w:pPr>
      <w:ind w:left="720"/>
      <w:contextualSpacing/>
    </w:pPr>
  </w:style>
  <w:style w:type="paragraph" w:customStyle="1" w:styleId="ConsPlusNonformat">
    <w:name w:val="ConsPlusNonformat"/>
    <w:qFormat/>
    <w:rsid w:val="00011022"/>
    <w:pPr>
      <w:widowControl w:val="0"/>
    </w:pPr>
    <w:rPr>
      <w:rFonts w:ascii="Courier New" w:eastAsia="Times New Roman" w:hAnsi="Courier New" w:cs="Courier New"/>
      <w:sz w:val="20"/>
      <w:szCs w:val="20"/>
      <w:lang w:eastAsia="ru-RU"/>
    </w:rPr>
  </w:style>
  <w:style w:type="paragraph" w:customStyle="1" w:styleId="11">
    <w:name w:val="Заголовок 11"/>
    <w:basedOn w:val="a"/>
    <w:next w:val="a"/>
    <w:qFormat/>
    <w:pPr>
      <w:keepNext/>
      <w:keepLines/>
      <w:spacing w:before="480"/>
      <w:outlineLvl w:val="0"/>
    </w:pPr>
    <w:rPr>
      <w:rFonts w:asciiTheme="majorHAnsi" w:eastAsiaTheme="majorEastAsia" w:hAnsiTheme="majorHAnsi" w:cstheme="majorBidi"/>
      <w:b/>
      <w:bCs/>
      <w:color w:val="365F91" w:themeColor="accent1" w:themeShade="BF"/>
    </w:rPr>
  </w:style>
  <w:style w:type="table" w:customStyle="1" w:styleId="12">
    <w:name w:val="Сетка таблицы1"/>
    <w:basedOn w:val="a1"/>
    <w:uiPriority w:val="59"/>
    <w:rsid w:val="00B87223"/>
    <w:pPr>
      <w:jc w:val="both"/>
    </w:pPr>
    <w:rPr>
      <w:rFonts w:eastAsiaTheme="minorEastAsia"/>
      <w:sz w:val="28"/>
      <w:szCs w:val="28"/>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f6">
    <w:name w:val="Table Grid"/>
    <w:basedOn w:val="a1"/>
    <w:uiPriority w:val="59"/>
    <w:rsid w:val="00B872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9586/" TargetMode="External"/><Relationship Id="rId13" Type="http://schemas.openxmlformats.org/officeDocument/2006/relationships/hyperlink" Target="https://login.consultant.ru/link/?req=doc&amp;base=RLAW077&amp;n=208190&amp;dst=100901" TargetMode="External"/><Relationship Id="rId3" Type="http://schemas.microsoft.com/office/2007/relationships/stylesWithEffects" Target="stylesWithEffects.xml"/><Relationship Id="rId7" Type="http://schemas.openxmlformats.org/officeDocument/2006/relationships/hyperlink" Target="mailto:otdelmsp@bk.ru,%20&#1087;&#1086;&#1076;&#1087;&#1080;&#1089;&#1072;&#1085;&#1085;&#1099;&#1077;" TargetMode="External"/><Relationship Id="rId12" Type="http://schemas.openxmlformats.org/officeDocument/2006/relationships/hyperlink" Target="http://www.consultant.ru/document/cons_doc_LAW_1958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org@petrgosk.ru" TargetMode="External"/><Relationship Id="rId11" Type="http://schemas.openxmlformats.org/officeDocument/2006/relationships/hyperlink" Target="mailto:otdelmsp@bk.ru,%20&#1087;&#1086;&#1076;&#1087;&#1080;&#1089;&#1072;&#1085;&#1085;&#1099;&#107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torg@petrgosk.ru" TargetMode="External"/><Relationship Id="rId4" Type="http://schemas.openxmlformats.org/officeDocument/2006/relationships/settings" Target="settings.xml"/><Relationship Id="rId9" Type="http://schemas.openxmlformats.org/officeDocument/2006/relationships/hyperlink" Target="https://login.consultant.ru/link/?req=doc&amp;base=RLAW077&amp;n=208190&amp;dst=10090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912E2-6AE7-48D9-A1E9-7E1AF3019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5342</TotalTime>
  <Pages>31</Pages>
  <Words>10461</Words>
  <Characters>59630</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Сергеевна</dc:creator>
  <dc:description/>
  <cp:lastModifiedBy>seryak</cp:lastModifiedBy>
  <cp:revision>211</cp:revision>
  <cp:lastPrinted>2025-01-30T06:46:00Z</cp:lastPrinted>
  <dcterms:created xsi:type="dcterms:W3CDTF">2020-04-09T07:50:00Z</dcterms:created>
  <dcterms:modified xsi:type="dcterms:W3CDTF">2025-01-30T06:46:00Z</dcterms:modified>
  <dc:language>ru-RU</dc:language>
</cp:coreProperties>
</file>