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C570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463B13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 марта 2021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463B13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193-р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401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401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Pr="007C18E7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C10CA" w:rsidRPr="00403348" w:rsidRDefault="006723CC" w:rsidP="00734C3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2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28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2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</w:t>
      </w:r>
      <w:r w:rsidR="00C05A35">
        <w:rPr>
          <w:rFonts w:ascii="Times New Roman" w:hAnsi="Times New Roman" w:cs="Times New Roman"/>
          <w:color w:val="000000" w:themeColor="text1"/>
          <w:sz w:val="28"/>
          <w:szCs w:val="28"/>
        </w:rPr>
        <w:t>аконом от 26 июля 2006 г. № 135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–ФЗ «О защите конкуренции»,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r w:rsidR="00DC1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="00DC1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Ставропольского края, Схемой размещения </w:t>
      </w:r>
      <w:proofErr w:type="gramStart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</w:t>
      </w:r>
      <w:r w:rsidR="00975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(объектов по предоставлению услуг)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06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>.05.2019</w:t>
      </w:r>
      <w:r w:rsidR="00DC1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>, 14.05.2019</w:t>
      </w:r>
      <w:r w:rsidR="00D2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1056, </w:t>
      </w:r>
      <w:r w:rsidR="00C57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5FEE">
        <w:rPr>
          <w:rFonts w:ascii="Times New Roman" w:hAnsi="Times New Roman" w:cs="Times New Roman"/>
          <w:sz w:val="28"/>
          <w:szCs w:val="28"/>
        </w:rPr>
        <w:t xml:space="preserve">1.09.2019 </w:t>
      </w:r>
      <w:r w:rsidR="00F67CB5" w:rsidRPr="00002742">
        <w:rPr>
          <w:rFonts w:ascii="Times New Roman" w:hAnsi="Times New Roman" w:cs="Times New Roman"/>
          <w:sz w:val="28"/>
          <w:szCs w:val="28"/>
        </w:rPr>
        <w:t>№ 1853</w:t>
      </w:r>
      <w:r w:rsidR="00351BCA">
        <w:rPr>
          <w:rFonts w:ascii="Times New Roman" w:hAnsi="Times New Roman" w:cs="Times New Roman"/>
          <w:sz w:val="28"/>
          <w:szCs w:val="28"/>
        </w:rPr>
        <w:t>,</w:t>
      </w:r>
      <w:r w:rsidR="00C5707B">
        <w:rPr>
          <w:rFonts w:ascii="Times New Roman" w:hAnsi="Times New Roman" w:cs="Times New Roman"/>
          <w:sz w:val="28"/>
          <w:szCs w:val="28"/>
        </w:rPr>
        <w:t xml:space="preserve"> 1</w:t>
      </w:r>
      <w:r w:rsidR="00351BCA">
        <w:rPr>
          <w:rFonts w:ascii="Times New Roman" w:hAnsi="Times New Roman" w:cs="Times New Roman"/>
          <w:sz w:val="28"/>
          <w:szCs w:val="28"/>
        </w:rPr>
        <w:t>3.02.2020</w:t>
      </w:r>
      <w:r w:rsidR="00C11FF5">
        <w:rPr>
          <w:rFonts w:ascii="Times New Roman" w:hAnsi="Times New Roman" w:cs="Times New Roman"/>
          <w:sz w:val="28"/>
          <w:szCs w:val="28"/>
        </w:rPr>
        <w:t xml:space="preserve"> № 169</w:t>
      </w:r>
      <w:r w:rsidR="00D41BCD">
        <w:rPr>
          <w:rFonts w:ascii="Times New Roman" w:hAnsi="Times New Roman" w:cs="Times New Roman"/>
          <w:sz w:val="28"/>
          <w:szCs w:val="28"/>
        </w:rPr>
        <w:t>, 09.11.2020 № 1508</w:t>
      </w:r>
      <w:r w:rsidR="00DC1C8C">
        <w:rPr>
          <w:rFonts w:ascii="Times New Roman" w:hAnsi="Times New Roman" w:cs="Times New Roman"/>
          <w:sz w:val="28"/>
          <w:szCs w:val="28"/>
        </w:rPr>
        <w:t>, 17.12.2020 № 1799</w:t>
      </w:r>
      <w:r w:rsidR="007E210E" w:rsidRPr="00002742">
        <w:rPr>
          <w:rFonts w:ascii="Times New Roman" w:hAnsi="Times New Roman" w:cs="Times New Roman"/>
          <w:sz w:val="28"/>
          <w:szCs w:val="28"/>
        </w:rPr>
        <w:t>)</w:t>
      </w:r>
      <w:r w:rsidR="0032129F" w:rsidRPr="00002742">
        <w:rPr>
          <w:rFonts w:ascii="Times New Roman" w:hAnsi="Times New Roman" w:cs="Times New Roman"/>
          <w:sz w:val="28"/>
          <w:szCs w:val="28"/>
        </w:rPr>
        <w:t>,</w:t>
      </w:r>
      <w:r w:rsidR="00401307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403348">
        <w:rPr>
          <w:rFonts w:ascii="Times New Roman" w:hAnsi="Times New Roman" w:cs="Times New Roman"/>
          <w:sz w:val="28"/>
          <w:szCs w:val="28"/>
        </w:rPr>
        <w:t xml:space="preserve">на </w:t>
      </w:r>
      <w:r w:rsidR="00734C39" w:rsidRPr="00513692">
        <w:rPr>
          <w:rFonts w:ascii="Times New Roman" w:hAnsi="Times New Roman" w:cs="Times New Roman"/>
          <w:sz w:val="28"/>
          <w:szCs w:val="28"/>
        </w:rPr>
        <w:t>основании</w:t>
      </w:r>
      <w:r w:rsidR="00401307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513692">
        <w:rPr>
          <w:rFonts w:ascii="Times New Roman" w:hAnsi="Times New Roman" w:cs="Times New Roman"/>
          <w:sz w:val="28"/>
          <w:szCs w:val="28"/>
        </w:rPr>
        <w:t>отчет</w:t>
      </w:r>
      <w:r w:rsidR="00C05A35">
        <w:rPr>
          <w:rFonts w:ascii="Times New Roman" w:hAnsi="Times New Roman" w:cs="Times New Roman"/>
          <w:sz w:val="28"/>
          <w:szCs w:val="28"/>
        </w:rPr>
        <w:t xml:space="preserve">ов </w:t>
      </w:r>
      <w:r w:rsidR="00D41BCD">
        <w:rPr>
          <w:rFonts w:ascii="Times New Roman" w:hAnsi="Times New Roman" w:cs="Times New Roman"/>
          <w:sz w:val="28"/>
          <w:szCs w:val="28"/>
        </w:rPr>
        <w:t>об оценке О</w:t>
      </w:r>
      <w:r w:rsidR="000901C1" w:rsidRPr="00C02106">
        <w:rPr>
          <w:rFonts w:ascii="Times New Roman" w:hAnsi="Times New Roman" w:cs="Times New Roman"/>
          <w:sz w:val="28"/>
          <w:szCs w:val="28"/>
        </w:rPr>
        <w:t>бъект</w:t>
      </w:r>
      <w:r w:rsidR="00CC209E">
        <w:rPr>
          <w:rFonts w:ascii="Times New Roman" w:hAnsi="Times New Roman" w:cs="Times New Roman"/>
          <w:sz w:val="28"/>
          <w:szCs w:val="28"/>
        </w:rPr>
        <w:t>а оценки</w:t>
      </w:r>
      <w:r w:rsidR="00401307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C02106">
        <w:rPr>
          <w:rFonts w:ascii="Times New Roman" w:hAnsi="Times New Roman" w:cs="Times New Roman"/>
          <w:sz w:val="28"/>
          <w:szCs w:val="28"/>
        </w:rPr>
        <w:t>от</w:t>
      </w:r>
      <w:r w:rsidR="00C5707B">
        <w:rPr>
          <w:rFonts w:ascii="Times New Roman" w:hAnsi="Times New Roman" w:cs="Times New Roman"/>
          <w:sz w:val="28"/>
          <w:szCs w:val="28"/>
        </w:rPr>
        <w:t xml:space="preserve"> </w:t>
      </w:r>
      <w:r w:rsidR="00401307">
        <w:rPr>
          <w:rFonts w:ascii="Times New Roman" w:hAnsi="Times New Roman" w:cs="Times New Roman"/>
          <w:sz w:val="28"/>
          <w:szCs w:val="28"/>
        </w:rPr>
        <w:t>09 марта 2021 г.</w:t>
      </w:r>
      <w:r w:rsidR="00CC209E">
        <w:rPr>
          <w:rFonts w:ascii="Times New Roman" w:hAnsi="Times New Roman" w:cs="Times New Roman"/>
          <w:sz w:val="28"/>
          <w:szCs w:val="28"/>
        </w:rPr>
        <w:t xml:space="preserve"> </w:t>
      </w:r>
      <w:r w:rsidR="00401307">
        <w:rPr>
          <w:rFonts w:ascii="Times New Roman" w:hAnsi="Times New Roman" w:cs="Times New Roman"/>
          <w:sz w:val="28"/>
          <w:szCs w:val="28"/>
        </w:rPr>
        <w:t>№169/2021-01, 169/2021-02, 169</w:t>
      </w:r>
      <w:proofErr w:type="gramEnd"/>
      <w:r w:rsidR="00401307">
        <w:rPr>
          <w:rFonts w:ascii="Times New Roman" w:hAnsi="Times New Roman" w:cs="Times New Roman"/>
          <w:sz w:val="28"/>
          <w:szCs w:val="28"/>
        </w:rPr>
        <w:t>/2021-03, 169/2021-04, 169/2021-05</w:t>
      </w:r>
    </w:p>
    <w:p w:rsidR="004C10CA" w:rsidRDefault="004C10CA" w:rsidP="00B22E9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8A0518" w:rsidRDefault="008A0518" w:rsidP="000421A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421A8" w:rsidRPr="007C18E7" w:rsidRDefault="000421A8" w:rsidP="000421A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E31F2" w:rsidRDefault="004C10CA" w:rsidP="0095230B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1E2B62" w:rsidRPr="001E2B62">
        <w:t>1</w:t>
      </w:r>
      <w:r w:rsidR="0016590E">
        <w:t>2</w:t>
      </w:r>
      <w:r w:rsidR="001E2B62" w:rsidRPr="001E2B62">
        <w:t xml:space="preserve"> мая</w:t>
      </w:r>
      <w:r w:rsidR="00351BCA" w:rsidRPr="00D5536F">
        <w:t xml:space="preserve"> 202</w:t>
      </w:r>
      <w:r w:rsidR="000066BD" w:rsidRPr="00D5536F">
        <w:t>1</w:t>
      </w:r>
      <w:r w:rsidR="00734C39" w:rsidRPr="00D5536F">
        <w:t xml:space="preserve"> года</w:t>
      </w:r>
      <w:r w:rsidR="00401307">
        <w:t xml:space="preserve"> </w:t>
      </w:r>
      <w:r w:rsidR="00921DED" w:rsidRPr="00DE1194">
        <w:t>аукцион</w:t>
      </w:r>
      <w:r w:rsidR="00921DED">
        <w:t xml:space="preserve"> на право зак</w:t>
      </w:r>
      <w:r w:rsidR="000E0C9F" w:rsidRPr="00AE5093">
        <w:t>лючени</w:t>
      </w:r>
      <w:r w:rsidR="000E0C9F">
        <w:t>я</w:t>
      </w:r>
      <w:r w:rsidR="000E0C9F" w:rsidRPr="00AE5093">
        <w:t xml:space="preserve"> договор</w:t>
      </w:r>
      <w:r w:rsidR="0095230B">
        <w:t>ов</w:t>
      </w:r>
      <w:r w:rsidR="000E0C9F">
        <w:t xml:space="preserve"> на размещение нестационарн</w:t>
      </w:r>
      <w:r w:rsidR="0095230B">
        <w:t>ых</w:t>
      </w:r>
      <w:r w:rsidR="000E0C9F">
        <w:t xml:space="preserve"> торгов</w:t>
      </w:r>
      <w:r w:rsidR="0095230B">
        <w:t>ых</w:t>
      </w:r>
      <w:r w:rsidR="000E0C9F">
        <w:t xml:space="preserve"> объект</w:t>
      </w:r>
      <w:r w:rsidR="0095230B">
        <w:t>ов</w:t>
      </w:r>
      <w:r w:rsidR="00C11FF5">
        <w:t xml:space="preserve"> (объектов по предоставлению услуг)</w:t>
      </w:r>
      <w:r w:rsidR="000E0C9F">
        <w:t xml:space="preserve"> на </w:t>
      </w:r>
      <w:r w:rsidR="00734C39">
        <w:t>территории Петровского городского округа Ставропольского края (далее – аукцион).</w:t>
      </w:r>
    </w:p>
    <w:p w:rsidR="00734C39" w:rsidRDefault="00734C39" w:rsidP="0095230B">
      <w:pPr>
        <w:ind w:firstLine="708"/>
      </w:pPr>
      <w:r>
        <w:t xml:space="preserve">Аукцион является открытым по форме подачи предложений о цене </w:t>
      </w:r>
      <w:r w:rsidR="001A6A33">
        <w:t>н</w:t>
      </w:r>
      <w:r>
        <w:t>а право заключения договор</w:t>
      </w:r>
      <w:r w:rsidR="00526CBD">
        <w:t>а</w:t>
      </w:r>
      <w:r>
        <w:t xml:space="preserve"> на размещение нестационарн</w:t>
      </w:r>
      <w:r w:rsidR="008F12B0">
        <w:t>ого</w:t>
      </w:r>
      <w:r>
        <w:t xml:space="preserve"> торгов</w:t>
      </w:r>
      <w:r w:rsidR="008F12B0">
        <w:t>ого</w:t>
      </w:r>
      <w:r>
        <w:t xml:space="preserve"> объект</w:t>
      </w:r>
      <w:r w:rsidR="008F12B0">
        <w:t>а</w:t>
      </w:r>
      <w:r w:rsidR="00C11FF5">
        <w:t xml:space="preserve"> (объекта по предоставлению услуг)</w:t>
      </w:r>
      <w:r>
        <w:t xml:space="preserve"> на территории Петровского городского округа Ставропольского края.</w:t>
      </w:r>
    </w:p>
    <w:p w:rsidR="003A55AE" w:rsidRDefault="003A55AE" w:rsidP="0095230B">
      <w:pPr>
        <w:ind w:firstLine="708"/>
      </w:pPr>
      <w:r>
        <w:t xml:space="preserve">Срок </w:t>
      </w:r>
      <w:r w:rsidR="008F1BC1">
        <w:t xml:space="preserve">заключения </w:t>
      </w:r>
      <w:r>
        <w:t>договора</w:t>
      </w:r>
      <w:r w:rsidR="008F1BC1">
        <w:t xml:space="preserve"> на размещение нестационарного торгового объекта</w:t>
      </w:r>
      <w:r w:rsidR="00144CE9">
        <w:t xml:space="preserve"> (объекта по предоставлению услуг)</w:t>
      </w:r>
      <w:r>
        <w:t>: 5 лет.</w:t>
      </w:r>
    </w:p>
    <w:p w:rsidR="00C27B0F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CF350B" w:rsidRDefault="00053652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аукциона являются:</w:t>
      </w:r>
    </w:p>
    <w:p w:rsidR="000066BD" w:rsidRDefault="00BD49A0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</w:t>
      </w:r>
      <w:r w:rsidR="00401307">
        <w:rPr>
          <w:rFonts w:ascii="Times New Roman" w:hAnsi="Times New Roman"/>
          <w:sz w:val="28"/>
          <w:szCs w:val="28"/>
        </w:rPr>
        <w:t>торговый павильон</w:t>
      </w:r>
      <w:r>
        <w:rPr>
          <w:rFonts w:ascii="Times New Roman" w:hAnsi="Times New Roman"/>
          <w:sz w:val="28"/>
          <w:szCs w:val="28"/>
        </w:rPr>
        <w:t xml:space="preserve">, адрес места расположения: Ставропольский край, Петровский район, </w:t>
      </w:r>
      <w:r w:rsidR="00401307">
        <w:rPr>
          <w:rFonts w:ascii="Times New Roman" w:hAnsi="Times New Roman"/>
          <w:sz w:val="28"/>
          <w:szCs w:val="28"/>
        </w:rPr>
        <w:t>с.</w:t>
      </w:r>
      <w:r w:rsidR="00D240AC">
        <w:rPr>
          <w:rFonts w:ascii="Times New Roman" w:hAnsi="Times New Roman"/>
          <w:sz w:val="28"/>
          <w:szCs w:val="28"/>
        </w:rPr>
        <w:t xml:space="preserve"> </w:t>
      </w:r>
      <w:r w:rsidR="00401307">
        <w:rPr>
          <w:rFonts w:ascii="Times New Roman" w:hAnsi="Times New Roman"/>
          <w:sz w:val="28"/>
          <w:szCs w:val="28"/>
        </w:rPr>
        <w:t>Донская Балка</w:t>
      </w:r>
      <w:r w:rsidR="000066BD">
        <w:rPr>
          <w:rFonts w:ascii="Times New Roman" w:hAnsi="Times New Roman"/>
          <w:sz w:val="28"/>
          <w:szCs w:val="28"/>
        </w:rPr>
        <w:t>,</w:t>
      </w:r>
      <w:r w:rsidR="00401307">
        <w:rPr>
          <w:rFonts w:ascii="Times New Roman" w:hAnsi="Times New Roman"/>
          <w:sz w:val="28"/>
          <w:szCs w:val="28"/>
        </w:rPr>
        <w:t xml:space="preserve"> ул.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401307">
        <w:rPr>
          <w:rFonts w:ascii="Times New Roman" w:hAnsi="Times New Roman"/>
          <w:sz w:val="28"/>
          <w:szCs w:val="28"/>
        </w:rPr>
        <w:t>Ленина,</w:t>
      </w:r>
      <w:r w:rsidR="00C600BD">
        <w:rPr>
          <w:rFonts w:ascii="Times New Roman" w:hAnsi="Times New Roman"/>
          <w:sz w:val="28"/>
          <w:szCs w:val="28"/>
        </w:rPr>
        <w:t xml:space="preserve">     </w:t>
      </w:r>
      <w:r w:rsidR="00C600BD">
        <w:rPr>
          <w:rFonts w:ascii="Times New Roman" w:hAnsi="Times New Roman"/>
          <w:sz w:val="28"/>
          <w:szCs w:val="28"/>
        </w:rPr>
        <w:lastRenderedPageBreak/>
        <w:t xml:space="preserve">119 А, </w:t>
      </w:r>
      <w:r>
        <w:rPr>
          <w:rFonts w:ascii="Times New Roman" w:hAnsi="Times New Roman"/>
          <w:sz w:val="28"/>
          <w:szCs w:val="28"/>
        </w:rPr>
        <w:t>продовольственные товар</w:t>
      </w:r>
      <w:r w:rsidR="00C600BD">
        <w:rPr>
          <w:rFonts w:ascii="Times New Roman" w:hAnsi="Times New Roman"/>
          <w:sz w:val="28"/>
          <w:szCs w:val="28"/>
        </w:rPr>
        <w:t xml:space="preserve">ы, 1 место, площадь размещения </w:t>
      </w:r>
      <w:r w:rsidR="00401307">
        <w:rPr>
          <w:rFonts w:ascii="Times New Roman" w:hAnsi="Times New Roman"/>
          <w:sz w:val="28"/>
          <w:szCs w:val="28"/>
        </w:rPr>
        <w:t>25</w:t>
      </w:r>
      <w:r w:rsidR="000066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600BD">
        <w:rPr>
          <w:rFonts w:ascii="Times New Roman" w:hAnsi="Times New Roman"/>
          <w:sz w:val="28"/>
          <w:szCs w:val="28"/>
        </w:rPr>
        <w:t xml:space="preserve">  </w:t>
      </w:r>
      <w:r w:rsidR="00485FE7">
        <w:rPr>
          <w:rFonts w:ascii="Times New Roman" w:hAnsi="Times New Roman"/>
          <w:sz w:val="28"/>
          <w:szCs w:val="28"/>
        </w:rPr>
        <w:t xml:space="preserve">(№ </w:t>
      </w:r>
      <w:r w:rsidR="00401307">
        <w:rPr>
          <w:rFonts w:ascii="Times New Roman" w:hAnsi="Times New Roman"/>
          <w:sz w:val="28"/>
          <w:szCs w:val="28"/>
        </w:rPr>
        <w:t>5.3</w:t>
      </w:r>
      <w:r w:rsidR="00485FE7">
        <w:rPr>
          <w:rFonts w:ascii="Times New Roman" w:hAnsi="Times New Roman"/>
          <w:sz w:val="28"/>
          <w:szCs w:val="28"/>
        </w:rPr>
        <w:t xml:space="preserve"> Схемы, далее – </w:t>
      </w:r>
      <w:r w:rsidR="00A279A2">
        <w:rPr>
          <w:rFonts w:ascii="Times New Roman" w:hAnsi="Times New Roman"/>
          <w:sz w:val="28"/>
          <w:szCs w:val="28"/>
        </w:rPr>
        <w:t>л</w:t>
      </w:r>
      <w:r w:rsidR="00485FE7">
        <w:rPr>
          <w:rFonts w:ascii="Times New Roman" w:hAnsi="Times New Roman"/>
          <w:sz w:val="28"/>
          <w:szCs w:val="28"/>
        </w:rPr>
        <w:t>от</w:t>
      </w:r>
      <w:r w:rsidR="000066BD">
        <w:rPr>
          <w:rFonts w:ascii="Times New Roman" w:hAnsi="Times New Roman"/>
          <w:sz w:val="28"/>
          <w:szCs w:val="28"/>
        </w:rPr>
        <w:t xml:space="preserve"> № 1</w:t>
      </w:r>
      <w:r w:rsidR="00CC209E">
        <w:rPr>
          <w:rFonts w:ascii="Times New Roman" w:hAnsi="Times New Roman"/>
          <w:sz w:val="28"/>
          <w:szCs w:val="28"/>
        </w:rPr>
        <w:t>)</w:t>
      </w:r>
      <w:r w:rsidR="000066BD">
        <w:rPr>
          <w:rFonts w:ascii="Times New Roman" w:hAnsi="Times New Roman"/>
          <w:sz w:val="28"/>
          <w:szCs w:val="28"/>
        </w:rPr>
        <w:t>;</w:t>
      </w:r>
    </w:p>
    <w:p w:rsidR="000066BD" w:rsidRDefault="000066BD" w:rsidP="000066BD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– </w:t>
      </w:r>
      <w:r w:rsidR="00401307">
        <w:rPr>
          <w:rFonts w:ascii="Times New Roman" w:hAnsi="Times New Roman"/>
          <w:sz w:val="28"/>
          <w:szCs w:val="28"/>
        </w:rPr>
        <w:t>торговый павильон, адрес места расположения: Ставропольский край, Петровский район, с.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401307">
        <w:rPr>
          <w:rFonts w:ascii="Times New Roman" w:hAnsi="Times New Roman"/>
          <w:sz w:val="28"/>
          <w:szCs w:val="28"/>
        </w:rPr>
        <w:t>Донская Балка, ул.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401307">
        <w:rPr>
          <w:rFonts w:ascii="Times New Roman" w:hAnsi="Times New Roman"/>
          <w:sz w:val="28"/>
          <w:szCs w:val="28"/>
        </w:rPr>
        <w:t>Ленина,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401307">
        <w:rPr>
          <w:rFonts w:ascii="Times New Roman" w:hAnsi="Times New Roman"/>
          <w:sz w:val="28"/>
          <w:szCs w:val="28"/>
        </w:rPr>
        <w:t>119 А</w:t>
      </w:r>
      <w:r w:rsidR="00F62AA1">
        <w:rPr>
          <w:rFonts w:ascii="Times New Roman" w:hAnsi="Times New Roman"/>
          <w:sz w:val="28"/>
          <w:szCs w:val="28"/>
        </w:rPr>
        <w:t>/2</w:t>
      </w:r>
      <w:r w:rsidR="00C600BD">
        <w:rPr>
          <w:rFonts w:ascii="Times New Roman" w:hAnsi="Times New Roman"/>
          <w:sz w:val="28"/>
          <w:szCs w:val="28"/>
        </w:rPr>
        <w:t xml:space="preserve">, </w:t>
      </w:r>
      <w:r w:rsidR="00401307">
        <w:rPr>
          <w:rFonts w:ascii="Times New Roman" w:hAnsi="Times New Roman"/>
          <w:sz w:val="28"/>
          <w:szCs w:val="28"/>
        </w:rPr>
        <w:t>продовольственные товар</w:t>
      </w:r>
      <w:r w:rsidR="00975FEE">
        <w:rPr>
          <w:rFonts w:ascii="Times New Roman" w:hAnsi="Times New Roman"/>
          <w:sz w:val="28"/>
          <w:szCs w:val="28"/>
        </w:rPr>
        <w:t xml:space="preserve">ы, 1 место, площадь размещения 18 </w:t>
      </w:r>
      <w:proofErr w:type="spellStart"/>
      <w:r w:rsidR="00975FEE">
        <w:rPr>
          <w:rFonts w:ascii="Times New Roman" w:hAnsi="Times New Roman"/>
          <w:sz w:val="28"/>
          <w:szCs w:val="28"/>
        </w:rPr>
        <w:t>кв</w:t>
      </w:r>
      <w:proofErr w:type="gramStart"/>
      <w:r w:rsidR="00975FE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975FEE">
        <w:rPr>
          <w:rFonts w:ascii="Times New Roman" w:hAnsi="Times New Roman"/>
          <w:sz w:val="28"/>
          <w:szCs w:val="28"/>
        </w:rPr>
        <w:t xml:space="preserve">       </w:t>
      </w:r>
      <w:r w:rsidR="00401307">
        <w:rPr>
          <w:rFonts w:ascii="Times New Roman" w:hAnsi="Times New Roman"/>
          <w:sz w:val="28"/>
          <w:szCs w:val="28"/>
        </w:rPr>
        <w:t>(№ 5</w:t>
      </w:r>
      <w:r>
        <w:rPr>
          <w:rFonts w:ascii="Times New Roman" w:hAnsi="Times New Roman"/>
          <w:sz w:val="28"/>
          <w:szCs w:val="28"/>
        </w:rPr>
        <w:t>.</w:t>
      </w:r>
      <w:r w:rsidR="004013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Схемы, далее –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 № 2);</w:t>
      </w:r>
    </w:p>
    <w:p w:rsidR="00401307" w:rsidRDefault="00401307" w:rsidP="000066BD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 – торговый павильон, адрес места расположения: Ставропольский край, Петровский район, г. Светлоград, ул. 60 лет Октября, в районе магазина «Меркурий», школьно-письменные принадлежности, 1 место, площадь размещения</w:t>
      </w:r>
      <w:r w:rsidR="000143A9">
        <w:rPr>
          <w:rFonts w:ascii="Times New Roman" w:hAnsi="Times New Roman"/>
          <w:sz w:val="28"/>
          <w:szCs w:val="28"/>
        </w:rPr>
        <w:t xml:space="preserve"> 9 кв</w:t>
      </w:r>
      <w:proofErr w:type="gramStart"/>
      <w:r w:rsidR="000143A9">
        <w:rPr>
          <w:rFonts w:ascii="Times New Roman" w:hAnsi="Times New Roman"/>
          <w:sz w:val="28"/>
          <w:szCs w:val="28"/>
        </w:rPr>
        <w:t>.м</w:t>
      </w:r>
      <w:proofErr w:type="gramEnd"/>
      <w:r w:rsidR="000143A9">
        <w:rPr>
          <w:rFonts w:ascii="Times New Roman" w:hAnsi="Times New Roman"/>
          <w:sz w:val="28"/>
          <w:szCs w:val="28"/>
        </w:rPr>
        <w:t xml:space="preserve"> (№ 1.68 Схемы, далее – лот № 3).</w:t>
      </w:r>
    </w:p>
    <w:p w:rsidR="000143A9" w:rsidRDefault="000143A9" w:rsidP="000066BD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4 – торговый павильон, адрес места расположения: Ставропольский край, Петровский район, с.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Гофицкое</w:t>
      </w:r>
      <w:r w:rsidR="00AA5428">
        <w:rPr>
          <w:rFonts w:ascii="Times New Roman" w:hAnsi="Times New Roman"/>
          <w:sz w:val="28"/>
          <w:szCs w:val="28"/>
        </w:rPr>
        <w:t xml:space="preserve">, 42 м на восток от </w:t>
      </w:r>
      <w:r w:rsidR="00C600BD">
        <w:rPr>
          <w:rFonts w:ascii="Times New Roman" w:hAnsi="Times New Roman"/>
          <w:sz w:val="28"/>
          <w:szCs w:val="28"/>
        </w:rPr>
        <w:t xml:space="preserve">    </w:t>
      </w:r>
      <w:r w:rsidR="00AA5428">
        <w:rPr>
          <w:rFonts w:ascii="Times New Roman" w:hAnsi="Times New Roman"/>
          <w:sz w:val="28"/>
          <w:szCs w:val="28"/>
        </w:rPr>
        <w:t>ул.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AA5428">
        <w:rPr>
          <w:rFonts w:ascii="Times New Roman" w:hAnsi="Times New Roman"/>
          <w:sz w:val="28"/>
          <w:szCs w:val="28"/>
        </w:rPr>
        <w:t xml:space="preserve">Базарная, 35б, непродовольственные товары, </w:t>
      </w:r>
      <w:r w:rsidR="00C5707B">
        <w:rPr>
          <w:rFonts w:ascii="Times New Roman" w:hAnsi="Times New Roman"/>
          <w:sz w:val="28"/>
          <w:szCs w:val="28"/>
        </w:rPr>
        <w:t>1 место, площадь размещения 18 кв</w:t>
      </w:r>
      <w:proofErr w:type="gramStart"/>
      <w:r w:rsidR="00C5707B">
        <w:rPr>
          <w:rFonts w:ascii="Times New Roman" w:hAnsi="Times New Roman"/>
          <w:sz w:val="28"/>
          <w:szCs w:val="28"/>
        </w:rPr>
        <w:t>.м</w:t>
      </w:r>
      <w:proofErr w:type="gramEnd"/>
      <w:r w:rsidR="00C5707B">
        <w:rPr>
          <w:rFonts w:ascii="Times New Roman" w:hAnsi="Times New Roman"/>
          <w:sz w:val="28"/>
          <w:szCs w:val="28"/>
        </w:rPr>
        <w:t xml:space="preserve"> </w:t>
      </w:r>
      <w:r w:rsidR="00AA5428">
        <w:rPr>
          <w:rFonts w:ascii="Times New Roman" w:hAnsi="Times New Roman"/>
          <w:sz w:val="28"/>
          <w:szCs w:val="28"/>
        </w:rPr>
        <w:t>(№ 10.5 Схемы, далее – лот № 4);</w:t>
      </w:r>
    </w:p>
    <w:p w:rsidR="00AA5428" w:rsidRDefault="00AA5428" w:rsidP="000066BD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5 </w:t>
      </w:r>
      <w:r w:rsidR="004D50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D50AE">
        <w:rPr>
          <w:rFonts w:ascii="Times New Roman" w:hAnsi="Times New Roman"/>
          <w:sz w:val="28"/>
          <w:szCs w:val="28"/>
        </w:rPr>
        <w:t>торговый павильон, адрес места расположения: установлено относительно ориентира, расположенного за пределами участка, ориентир нежилое здание, участок находится примерно в 30 м от ориентира по направлению на юг, почтовый адрес ориентира: Ставропольский край, Петровский район, с.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4D50AE">
        <w:rPr>
          <w:rFonts w:ascii="Times New Roman" w:hAnsi="Times New Roman"/>
          <w:sz w:val="28"/>
          <w:szCs w:val="28"/>
        </w:rPr>
        <w:t>Благодатное, ул.</w:t>
      </w:r>
      <w:r w:rsidR="00C600BD">
        <w:rPr>
          <w:rFonts w:ascii="Times New Roman" w:hAnsi="Times New Roman"/>
          <w:sz w:val="28"/>
          <w:szCs w:val="28"/>
        </w:rPr>
        <w:t xml:space="preserve"> </w:t>
      </w:r>
      <w:r w:rsidR="004D50AE">
        <w:rPr>
          <w:rFonts w:ascii="Times New Roman" w:hAnsi="Times New Roman"/>
          <w:sz w:val="28"/>
          <w:szCs w:val="28"/>
        </w:rPr>
        <w:t>Советская, 18, кадастро</w:t>
      </w:r>
      <w:r w:rsidR="00F62AA1">
        <w:rPr>
          <w:rFonts w:ascii="Times New Roman" w:hAnsi="Times New Roman"/>
          <w:sz w:val="28"/>
          <w:szCs w:val="28"/>
        </w:rPr>
        <w:t>в</w:t>
      </w:r>
      <w:r w:rsidR="004D50AE">
        <w:rPr>
          <w:rFonts w:ascii="Times New Roman" w:hAnsi="Times New Roman"/>
          <w:sz w:val="28"/>
          <w:szCs w:val="28"/>
        </w:rPr>
        <w:t>ый номер участка 26:08:020613:158</w:t>
      </w:r>
      <w:r w:rsidR="00C5707B">
        <w:rPr>
          <w:rFonts w:ascii="Times New Roman" w:hAnsi="Times New Roman"/>
          <w:sz w:val="28"/>
          <w:szCs w:val="28"/>
        </w:rPr>
        <w:t>, продовольственные товары, 1 место, площадь размещения 28 кв</w:t>
      </w:r>
      <w:proofErr w:type="gramStart"/>
      <w:r w:rsidR="00C5707B">
        <w:rPr>
          <w:rFonts w:ascii="Times New Roman" w:hAnsi="Times New Roman"/>
          <w:sz w:val="28"/>
          <w:szCs w:val="28"/>
        </w:rPr>
        <w:t>.м</w:t>
      </w:r>
      <w:proofErr w:type="gramEnd"/>
      <w:r w:rsidR="004D50AE">
        <w:rPr>
          <w:rFonts w:ascii="Times New Roman" w:hAnsi="Times New Roman"/>
          <w:sz w:val="28"/>
          <w:szCs w:val="28"/>
        </w:rPr>
        <w:t xml:space="preserve"> (</w:t>
      </w:r>
      <w:r w:rsidR="00F62AA1">
        <w:rPr>
          <w:rFonts w:ascii="Times New Roman" w:hAnsi="Times New Roman"/>
          <w:sz w:val="28"/>
          <w:szCs w:val="28"/>
        </w:rPr>
        <w:t>№ 2.5. Схемы</w:t>
      </w:r>
      <w:r w:rsidR="0016590E">
        <w:rPr>
          <w:rFonts w:ascii="Times New Roman" w:hAnsi="Times New Roman"/>
          <w:sz w:val="28"/>
          <w:szCs w:val="28"/>
        </w:rPr>
        <w:t xml:space="preserve">, далее </w:t>
      </w:r>
      <w:proofErr w:type="gramStart"/>
      <w:r w:rsidR="0016590E">
        <w:rPr>
          <w:rFonts w:ascii="Times New Roman" w:hAnsi="Times New Roman"/>
          <w:sz w:val="28"/>
          <w:szCs w:val="28"/>
        </w:rPr>
        <w:t>–л</w:t>
      </w:r>
      <w:proofErr w:type="gramEnd"/>
      <w:r w:rsidR="0016590E">
        <w:rPr>
          <w:rFonts w:ascii="Times New Roman" w:hAnsi="Times New Roman"/>
          <w:sz w:val="28"/>
          <w:szCs w:val="28"/>
        </w:rPr>
        <w:t>от № 5</w:t>
      </w:r>
      <w:r w:rsidR="00F62AA1">
        <w:rPr>
          <w:rFonts w:ascii="Times New Roman" w:hAnsi="Times New Roman"/>
          <w:sz w:val="28"/>
          <w:szCs w:val="28"/>
        </w:rPr>
        <w:t>).</w:t>
      </w:r>
      <w:r w:rsidR="004D50AE">
        <w:rPr>
          <w:rFonts w:ascii="Times New Roman" w:hAnsi="Times New Roman"/>
          <w:sz w:val="28"/>
          <w:szCs w:val="28"/>
        </w:rPr>
        <w:t xml:space="preserve"> </w:t>
      </w:r>
    </w:p>
    <w:p w:rsidR="000066BD" w:rsidRDefault="000066BD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Pr="00002742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аукциона поручить комиссии</w:t>
      </w:r>
      <w:r w:rsidR="008F1BC1">
        <w:rPr>
          <w:rFonts w:ascii="Times New Roman" w:hAnsi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>
        <w:rPr>
          <w:rFonts w:ascii="Times New Roman" w:hAnsi="Times New Roman"/>
          <w:sz w:val="28"/>
          <w:szCs w:val="28"/>
        </w:rPr>
        <w:t xml:space="preserve">ая от </w:t>
      </w:r>
      <w:r w:rsidR="00C600BD">
        <w:rPr>
          <w:rFonts w:ascii="Times New Roman" w:hAnsi="Times New Roman"/>
          <w:sz w:val="28"/>
          <w:szCs w:val="28"/>
        </w:rPr>
        <w:t xml:space="preserve">    </w:t>
      </w:r>
      <w:r w:rsidR="00C11FF5">
        <w:rPr>
          <w:rFonts w:ascii="Times New Roman" w:hAnsi="Times New Roman"/>
          <w:sz w:val="28"/>
          <w:szCs w:val="28"/>
        </w:rPr>
        <w:t>17 июля 2018 г. № 1176</w:t>
      </w:r>
      <w:r w:rsidR="00F60FD9" w:rsidRPr="00002742">
        <w:rPr>
          <w:rFonts w:ascii="Times New Roman" w:hAnsi="Times New Roman"/>
          <w:sz w:val="28"/>
          <w:szCs w:val="28"/>
        </w:rPr>
        <w:t>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Критерием выбора победителя определить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, предложенный участниками аукциона.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.</w:t>
      </w:r>
    </w:p>
    <w:p w:rsidR="00FB73D6" w:rsidRDefault="00FB73D6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 начальную цену предмета аукциона в размере годовой платы, в соответствии с отчет</w:t>
      </w:r>
      <w:r w:rsidR="00485FE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 определении рыночной стоимости права размещения нестационарного торгового объекта</w:t>
      </w:r>
      <w:r w:rsidR="00C67FB3">
        <w:rPr>
          <w:rFonts w:ascii="Times New Roman" w:hAnsi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:rsidR="00EB43C9" w:rsidRDefault="00EB43C9" w:rsidP="0025136A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оту № 1 – </w:t>
      </w:r>
      <w:r w:rsidR="0025136A">
        <w:rPr>
          <w:rFonts w:ascii="Times New Roman" w:hAnsi="Times New Roman"/>
          <w:sz w:val="28"/>
          <w:szCs w:val="28"/>
        </w:rPr>
        <w:t>14850</w:t>
      </w:r>
      <w:r>
        <w:rPr>
          <w:rFonts w:ascii="Times New Roman" w:hAnsi="Times New Roman"/>
          <w:sz w:val="28"/>
          <w:szCs w:val="28"/>
        </w:rPr>
        <w:t xml:space="preserve"> (</w:t>
      </w:r>
      <w:r w:rsidR="0025136A">
        <w:rPr>
          <w:rFonts w:ascii="Times New Roman" w:hAnsi="Times New Roman"/>
          <w:sz w:val="28"/>
          <w:szCs w:val="28"/>
        </w:rPr>
        <w:t>Четырнадцать тысяч восемьсот пятьдесят) рублей</w:t>
      </w:r>
      <w:r w:rsidR="00A279A2">
        <w:rPr>
          <w:rFonts w:ascii="Times New Roman" w:hAnsi="Times New Roman"/>
          <w:sz w:val="28"/>
          <w:szCs w:val="28"/>
        </w:rPr>
        <w:t xml:space="preserve"> 00 коп;</w:t>
      </w:r>
    </w:p>
    <w:p w:rsidR="00F111D4" w:rsidRDefault="00EB43C9" w:rsidP="0025136A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 w:rsidR="00F111D4">
        <w:rPr>
          <w:rFonts w:ascii="Times New Roman" w:hAnsi="Times New Roman"/>
          <w:sz w:val="28"/>
          <w:szCs w:val="28"/>
        </w:rPr>
        <w:t xml:space="preserve">оту </w:t>
      </w:r>
      <w:r w:rsidR="000066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25136A">
        <w:rPr>
          <w:rFonts w:ascii="Times New Roman" w:hAnsi="Times New Roman"/>
          <w:sz w:val="28"/>
          <w:szCs w:val="28"/>
        </w:rPr>
        <w:t xml:space="preserve"> </w:t>
      </w:r>
      <w:r w:rsidR="00F111D4">
        <w:rPr>
          <w:rFonts w:ascii="Times New Roman" w:hAnsi="Times New Roman"/>
          <w:sz w:val="28"/>
          <w:szCs w:val="28"/>
        </w:rPr>
        <w:t xml:space="preserve">– </w:t>
      </w:r>
      <w:r w:rsidR="0025136A">
        <w:rPr>
          <w:rFonts w:ascii="Times New Roman" w:hAnsi="Times New Roman"/>
          <w:sz w:val="28"/>
          <w:szCs w:val="28"/>
        </w:rPr>
        <w:t xml:space="preserve">11180 </w:t>
      </w:r>
      <w:r w:rsidR="00F111D4">
        <w:rPr>
          <w:rFonts w:ascii="Times New Roman" w:hAnsi="Times New Roman"/>
          <w:sz w:val="28"/>
          <w:szCs w:val="28"/>
        </w:rPr>
        <w:t>(</w:t>
      </w:r>
      <w:r w:rsidR="0025136A">
        <w:rPr>
          <w:rFonts w:ascii="Times New Roman" w:hAnsi="Times New Roman"/>
          <w:sz w:val="28"/>
          <w:szCs w:val="28"/>
        </w:rPr>
        <w:t>Одиннадцать тысяч сто восемьдесят</w:t>
      </w:r>
      <w:r w:rsidR="00F111D4">
        <w:rPr>
          <w:rFonts w:ascii="Times New Roman" w:hAnsi="Times New Roman"/>
          <w:sz w:val="28"/>
          <w:szCs w:val="28"/>
        </w:rPr>
        <w:t>) рубл</w:t>
      </w:r>
      <w:r w:rsidR="0025136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00 коп</w:t>
      </w:r>
      <w:r w:rsidR="0025136A">
        <w:rPr>
          <w:rFonts w:ascii="Times New Roman" w:hAnsi="Times New Roman"/>
          <w:sz w:val="28"/>
          <w:szCs w:val="28"/>
        </w:rPr>
        <w:t>;</w:t>
      </w:r>
    </w:p>
    <w:p w:rsidR="00F62AA1" w:rsidRDefault="00F62AA1" w:rsidP="00F62A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</w:t>
      </w:r>
      <w:r w:rsidR="002513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36A">
        <w:rPr>
          <w:rFonts w:ascii="Times New Roman" w:hAnsi="Times New Roman"/>
          <w:sz w:val="28"/>
          <w:szCs w:val="28"/>
        </w:rPr>
        <w:t>12038</w:t>
      </w:r>
      <w:r>
        <w:rPr>
          <w:rFonts w:ascii="Times New Roman" w:hAnsi="Times New Roman"/>
          <w:sz w:val="28"/>
          <w:szCs w:val="28"/>
        </w:rPr>
        <w:t xml:space="preserve"> (</w:t>
      </w:r>
      <w:r w:rsidR="0025136A">
        <w:rPr>
          <w:rFonts w:ascii="Times New Roman" w:hAnsi="Times New Roman"/>
          <w:sz w:val="28"/>
          <w:szCs w:val="28"/>
        </w:rPr>
        <w:t>Двенадцать тысяч тридцать восемь</w:t>
      </w:r>
      <w:r>
        <w:rPr>
          <w:rFonts w:ascii="Times New Roman" w:hAnsi="Times New Roman"/>
          <w:sz w:val="28"/>
          <w:szCs w:val="28"/>
        </w:rPr>
        <w:t>) рубл</w:t>
      </w:r>
      <w:r w:rsidR="0025136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00 коп;</w:t>
      </w:r>
    </w:p>
    <w:p w:rsidR="00C5707B" w:rsidRDefault="00F62AA1" w:rsidP="0025136A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</w:t>
      </w:r>
      <w:r w:rsidR="0025136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5707B">
        <w:rPr>
          <w:rFonts w:ascii="Times New Roman" w:hAnsi="Times New Roman"/>
          <w:sz w:val="28"/>
          <w:szCs w:val="28"/>
        </w:rPr>
        <w:t>11180 (Одиннадцать тысяч сто восемьдесят) рублей 00 коп;</w:t>
      </w:r>
    </w:p>
    <w:p w:rsidR="0025136A" w:rsidRDefault="0025136A" w:rsidP="0025136A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5 – 16394 (Шестнадцать тысяч триста девяносто четыре) рубля 00 коп;</w:t>
      </w:r>
    </w:p>
    <w:p w:rsidR="00EB43C9" w:rsidRDefault="00EB43C9" w:rsidP="0025136A">
      <w:pPr>
        <w:pStyle w:val="ConsPlusNormal"/>
        <w:widowControl/>
        <w:tabs>
          <w:tab w:val="left" w:pos="993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Установить размер задатка для участия в аукционе – 50% от начальной цены. Соответственно размер задатка составит:</w:t>
      </w:r>
    </w:p>
    <w:p w:rsidR="00F111D4" w:rsidRDefault="00485FE7" w:rsidP="00B87DA1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оту</w:t>
      </w:r>
      <w:r w:rsidR="00EB43C9">
        <w:rPr>
          <w:rFonts w:ascii="Times New Roman" w:hAnsi="Times New Roman"/>
          <w:sz w:val="28"/>
          <w:szCs w:val="28"/>
        </w:rPr>
        <w:t xml:space="preserve"> № 1</w:t>
      </w:r>
      <w:r w:rsidR="00F111D4" w:rsidRPr="00403348">
        <w:rPr>
          <w:rFonts w:ascii="Times New Roman" w:hAnsi="Times New Roman"/>
          <w:sz w:val="28"/>
          <w:szCs w:val="28"/>
        </w:rPr>
        <w:t xml:space="preserve"> – </w:t>
      </w:r>
      <w:r w:rsidR="00B87DA1">
        <w:rPr>
          <w:rFonts w:ascii="Times New Roman" w:hAnsi="Times New Roman"/>
          <w:sz w:val="28"/>
          <w:szCs w:val="28"/>
        </w:rPr>
        <w:t>7425</w:t>
      </w:r>
      <w:r w:rsidR="00F111D4">
        <w:rPr>
          <w:rFonts w:ascii="Times New Roman" w:hAnsi="Times New Roman"/>
          <w:sz w:val="28"/>
          <w:szCs w:val="28"/>
        </w:rPr>
        <w:t xml:space="preserve"> (</w:t>
      </w:r>
      <w:r w:rsidR="00B87DA1">
        <w:rPr>
          <w:rFonts w:ascii="Times New Roman" w:hAnsi="Times New Roman"/>
          <w:sz w:val="28"/>
          <w:szCs w:val="28"/>
        </w:rPr>
        <w:t>Семь тысяч четыреста двадцать пять</w:t>
      </w:r>
      <w:r w:rsidR="00EB43C9">
        <w:rPr>
          <w:rFonts w:ascii="Times New Roman" w:hAnsi="Times New Roman"/>
          <w:sz w:val="28"/>
          <w:szCs w:val="28"/>
        </w:rPr>
        <w:t>) рублей 00 коп;</w:t>
      </w:r>
    </w:p>
    <w:p w:rsidR="00EB43C9" w:rsidRDefault="00EB43C9" w:rsidP="00B87DA1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510286">
        <w:rPr>
          <w:rFonts w:ascii="Times New Roman" w:hAnsi="Times New Roman"/>
          <w:sz w:val="28"/>
          <w:szCs w:val="28"/>
        </w:rPr>
        <w:t xml:space="preserve">5590 </w:t>
      </w:r>
      <w:r>
        <w:rPr>
          <w:rFonts w:ascii="Times New Roman" w:hAnsi="Times New Roman"/>
          <w:sz w:val="28"/>
          <w:szCs w:val="28"/>
        </w:rPr>
        <w:t>(</w:t>
      </w:r>
      <w:r w:rsidR="00510286">
        <w:rPr>
          <w:rFonts w:ascii="Times New Roman" w:hAnsi="Times New Roman"/>
          <w:sz w:val="28"/>
          <w:szCs w:val="28"/>
        </w:rPr>
        <w:t>Пять тысяч пятьсот девяносто</w:t>
      </w:r>
      <w:r w:rsidR="00AC0A1B">
        <w:rPr>
          <w:rFonts w:ascii="Times New Roman" w:hAnsi="Times New Roman"/>
          <w:sz w:val="28"/>
          <w:szCs w:val="28"/>
        </w:rPr>
        <w:t>) рублей 00 коп</w:t>
      </w:r>
      <w:r w:rsidR="00510286">
        <w:rPr>
          <w:rFonts w:ascii="Times New Roman" w:hAnsi="Times New Roman"/>
          <w:sz w:val="28"/>
          <w:szCs w:val="28"/>
        </w:rPr>
        <w:t>;</w:t>
      </w:r>
    </w:p>
    <w:p w:rsidR="00510286" w:rsidRDefault="00510286" w:rsidP="00B87DA1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3 – 6019 (Шесть тысяч девятнадцать) рублей 00 коп;</w:t>
      </w:r>
    </w:p>
    <w:p w:rsidR="00510286" w:rsidRDefault="00510286" w:rsidP="00B87DA1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4 – 5590 (Пять тысяч пятьсот девяносто) рублей 00 коп;</w:t>
      </w:r>
    </w:p>
    <w:p w:rsidR="00486FB1" w:rsidRDefault="00510286" w:rsidP="00C600BD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5 – 8197 (Восемь тысяч сто девяносто семь)</w:t>
      </w:r>
      <w:r w:rsidR="00D0296C">
        <w:rPr>
          <w:rFonts w:ascii="Times New Roman" w:hAnsi="Times New Roman"/>
          <w:sz w:val="28"/>
          <w:szCs w:val="28"/>
        </w:rPr>
        <w:t xml:space="preserve"> рублей 00 коп.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 xml:space="preserve"> в 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D29D8" w:rsidRPr="007A1571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7A1571"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7A1571">
        <w:rPr>
          <w:rFonts w:ascii="Times New Roman" w:hAnsi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7A15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7A1571">
        <w:rPr>
          <w:rFonts w:ascii="Times New Roman" w:hAnsi="Times New Roman"/>
          <w:sz w:val="28"/>
          <w:szCs w:val="28"/>
        </w:rPr>
        <w:t>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A4778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F2012">
        <w:rPr>
          <w:rFonts w:ascii="Times New Roman" w:hAnsi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</w:t>
      </w:r>
      <w:proofErr w:type="gramStart"/>
      <w:r w:rsidR="001F2012">
        <w:rPr>
          <w:rFonts w:ascii="Times New Roman" w:hAnsi="Times New Roman"/>
          <w:sz w:val="28"/>
          <w:szCs w:val="28"/>
        </w:rPr>
        <w:t>ии ау</w:t>
      </w:r>
      <w:proofErr w:type="gramEnd"/>
      <w:r w:rsidR="001F2012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1F2012" w:rsidRPr="00E94F0C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>
        <w:rPr>
          <w:bCs/>
          <w:sz w:val="28"/>
          <w:szCs w:val="28"/>
        </w:rPr>
        <w:t>о округа Ставропольского края»</w:t>
      </w:r>
      <w:r w:rsidR="0016590E">
        <w:rPr>
          <w:bCs/>
          <w:sz w:val="28"/>
          <w:szCs w:val="28"/>
        </w:rPr>
        <w:t>,</w:t>
      </w:r>
      <w:r w:rsidR="00BC266E">
        <w:rPr>
          <w:bCs/>
          <w:sz w:val="28"/>
          <w:szCs w:val="28"/>
        </w:rPr>
        <w:t xml:space="preserve">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lastRenderedPageBreak/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F2012" w:rsidRPr="006C5914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F2012" w:rsidRPr="001F2012" w:rsidRDefault="001F2012" w:rsidP="001F201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2012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внесение задатка.</w:t>
      </w:r>
    </w:p>
    <w:p w:rsidR="00DB2F46" w:rsidRDefault="00DB2F46" w:rsidP="00BC266E">
      <w:pPr>
        <w:tabs>
          <w:tab w:val="right" w:pos="9354"/>
        </w:tabs>
        <w:ind w:firstLine="0"/>
      </w:pPr>
    </w:p>
    <w:p w:rsidR="001F2012" w:rsidRDefault="001F2012" w:rsidP="00C27B0F">
      <w:pPr>
        <w:tabs>
          <w:tab w:val="right" w:pos="9354"/>
        </w:tabs>
      </w:pPr>
      <w:r>
        <w:t>10</w:t>
      </w:r>
      <w:r w:rsidR="00005267">
        <w:t xml:space="preserve">. </w:t>
      </w:r>
      <w:r>
        <w:t>Утвердить</w:t>
      </w:r>
      <w:r w:rsidR="0016590E">
        <w:t xml:space="preserve"> прилагаемое</w:t>
      </w:r>
      <w:r>
        <w:t xml:space="preserve"> и</w:t>
      </w:r>
      <w:r w:rsidR="00DB2F46">
        <w:t>звещени</w:t>
      </w:r>
      <w:r w:rsidR="00005267">
        <w:t>е</w:t>
      </w:r>
      <w:r w:rsidR="00DB2F46">
        <w:t xml:space="preserve"> о проведении </w:t>
      </w:r>
      <w:r w:rsidR="00005267">
        <w:t xml:space="preserve">открытого </w:t>
      </w:r>
      <w:r w:rsidR="00DB2F46">
        <w:t xml:space="preserve">аукциона </w:t>
      </w:r>
      <w:r w:rsidR="00005267">
        <w:t>на право заключения договоров на размещение нестационарных торговых объектов</w:t>
      </w:r>
      <w:r w:rsidR="00C11FF5">
        <w:t xml:space="preserve"> (объектов по предоставлению услуг)</w:t>
      </w:r>
      <w:r w:rsidR="00C600BD">
        <w:t xml:space="preserve"> </w:t>
      </w:r>
      <w:r>
        <w:t>на территории Петровского городского округа Ставропольского края.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 xml:space="preserve">11. Утвердить </w:t>
      </w:r>
      <w:r w:rsidR="0016590E">
        <w:t xml:space="preserve">прилагаемую </w:t>
      </w:r>
      <w:r>
        <w:t xml:space="preserve">документацию об аукционе на право заключения договоров на размещение нестационарных торговых объектов </w:t>
      </w:r>
      <w:r w:rsidR="00C11FF5">
        <w:t xml:space="preserve">(объектов по предоставлению услуг) </w:t>
      </w:r>
      <w:r w:rsidR="00AF66B0">
        <w:t>на территории</w:t>
      </w:r>
      <w:r>
        <w:t xml:space="preserve"> Петровского городского округа Ставропольского края</w:t>
      </w:r>
      <w:r w:rsidR="00A36B4E">
        <w:t>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 xml:space="preserve">.1. Опубликовать извещение о проведении открытого аукциона на право заключения договоров на размещение нестационарных торговых объектов </w:t>
      </w:r>
      <w:r w:rsidR="00144CE9">
        <w:t xml:space="preserve">(объектов по предоставлению услуг) </w:t>
      </w:r>
      <w:r>
        <w:t>на территории Петровского городского округа Ставропольского края</w:t>
      </w:r>
      <w:r w:rsidR="00D0296C">
        <w:t xml:space="preserve"> </w:t>
      </w:r>
      <w:r>
        <w:t>в газете «Вестник Петровского городского окр</w:t>
      </w:r>
      <w:r w:rsidR="00BC266E">
        <w:t>уга»;</w:t>
      </w:r>
    </w:p>
    <w:p w:rsidR="00DB2F46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.2. Р</w:t>
      </w:r>
      <w:r w:rsidR="00005267">
        <w:t xml:space="preserve">азместить </w:t>
      </w:r>
      <w:r w:rsidR="00DB2F46">
        <w:t>на официальном сайте администрации Петровского городского округа</w:t>
      </w:r>
      <w:r w:rsidR="00FB6A25">
        <w:t xml:space="preserve"> Ставропольского края</w:t>
      </w:r>
      <w:r w:rsidR="00DB2F46">
        <w:t xml:space="preserve"> в информационно-телеко</w:t>
      </w:r>
      <w:r w:rsidR="00005267">
        <w:t xml:space="preserve">ммуникационной сети «Интернет» </w:t>
      </w:r>
      <w:r>
        <w:t>извещение о проведении открытого аукциона на право заключения договоров на размещение нестационарных торговых объектов</w:t>
      </w:r>
      <w:r w:rsidR="004C7995">
        <w:t xml:space="preserve"> (объектов по предоставлению услуг)</w:t>
      </w:r>
      <w:r>
        <w:t xml:space="preserve"> на территории Петровского городского округа Ставропольского края и информацию о результатах аукциона. </w:t>
      </w:r>
    </w:p>
    <w:p w:rsidR="00DB2F46" w:rsidRDefault="00DB2F46" w:rsidP="00C27B0F">
      <w:pPr>
        <w:tabs>
          <w:tab w:val="right" w:pos="9354"/>
        </w:tabs>
      </w:pPr>
    </w:p>
    <w:p w:rsidR="00A62913" w:rsidRDefault="00A90AAB" w:rsidP="00B22E98">
      <w:pPr>
        <w:ind w:firstLine="709"/>
      </w:pPr>
      <w:r>
        <w:t>1</w:t>
      </w:r>
      <w:r w:rsidR="00027E7D"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D0296C">
        <w:t xml:space="preserve"> </w:t>
      </w:r>
      <w:r w:rsidR="00A62913" w:rsidRPr="00D711FC">
        <w:t>края</w:t>
      </w:r>
      <w:r w:rsidR="00D0296C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BA3AC3" w:rsidRPr="008E7982" w:rsidRDefault="00BA3AC3" w:rsidP="00B22E98">
      <w:pPr>
        <w:ind w:firstLine="709"/>
      </w:pPr>
    </w:p>
    <w:p w:rsidR="00127FFB" w:rsidRPr="000421A8" w:rsidRDefault="00A90AAB" w:rsidP="00FF0B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D029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691">
        <w:rPr>
          <w:rFonts w:ascii="Times New Roman" w:hAnsi="Times New Roman" w:cs="Times New Roman"/>
          <w:b w:val="0"/>
          <w:sz w:val="28"/>
          <w:szCs w:val="28"/>
        </w:rPr>
        <w:t>«</w:t>
      </w:r>
      <w:r w:rsidR="00CA2691" w:rsidRPr="00CA2691">
        <w:rPr>
          <w:rFonts w:ascii="Times New Roman" w:hAnsi="Times New Roman" w:cs="Times New Roman"/>
          <w:b w:val="0"/>
          <w:sz w:val="28"/>
          <w:szCs w:val="28"/>
        </w:rPr>
        <w:t>О проведении открытого аукциона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округа Ставропольского края</w:t>
      </w:r>
      <w:r w:rsidR="00CA269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0421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34B" w:rsidRDefault="00AE434B" w:rsidP="00B26F52">
      <w:pPr>
        <w:spacing w:line="240" w:lineRule="exact"/>
        <w:ind w:firstLine="0"/>
        <w:rPr>
          <w:rFonts w:eastAsia="Times New Roman"/>
        </w:rPr>
      </w:pPr>
    </w:p>
    <w:p w:rsidR="009204FF" w:rsidRDefault="009204FF" w:rsidP="00B26F52">
      <w:pPr>
        <w:spacing w:line="240" w:lineRule="exact"/>
        <w:ind w:firstLine="0"/>
        <w:rPr>
          <w:rFonts w:eastAsia="Times New Roman"/>
        </w:rPr>
      </w:pPr>
    </w:p>
    <w:p w:rsidR="00A279A2" w:rsidRPr="002C47BD" w:rsidRDefault="00A279A2" w:rsidP="00A279A2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>Глава Петровского</w:t>
      </w:r>
    </w:p>
    <w:p w:rsidR="00A279A2" w:rsidRPr="002C47BD" w:rsidRDefault="00A279A2" w:rsidP="00A279A2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городского округа  </w:t>
      </w:r>
    </w:p>
    <w:p w:rsidR="00A279A2" w:rsidRPr="002C47BD" w:rsidRDefault="00A279A2" w:rsidP="00A279A2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</w:t>
      </w:r>
      <w:r w:rsidRPr="002C47BD">
        <w:rPr>
          <w:rFonts w:eastAsia="Times New Roman"/>
        </w:rPr>
        <w:t xml:space="preserve">края             </w:t>
      </w:r>
      <w:r>
        <w:rPr>
          <w:rFonts w:eastAsia="Times New Roman"/>
        </w:rPr>
        <w:t xml:space="preserve">     </w:t>
      </w:r>
      <w:r w:rsidR="00D0296C">
        <w:rPr>
          <w:rFonts w:eastAsia="Times New Roman"/>
        </w:rPr>
        <w:t xml:space="preserve">                                         </w:t>
      </w:r>
      <w:r w:rsidR="00C600BD">
        <w:rPr>
          <w:rFonts w:eastAsia="Times New Roman"/>
        </w:rPr>
        <w:t xml:space="preserve">       </w:t>
      </w:r>
      <w:r w:rsidR="00D0296C">
        <w:rPr>
          <w:rFonts w:eastAsia="Times New Roman"/>
        </w:rPr>
        <w:t xml:space="preserve">  </w:t>
      </w:r>
      <w:r>
        <w:rPr>
          <w:rFonts w:eastAsia="Times New Roman"/>
        </w:rPr>
        <w:t>А.А.Захарченко</w:t>
      </w:r>
    </w:p>
    <w:p w:rsidR="009204FF" w:rsidRDefault="009204FF" w:rsidP="00B26F52">
      <w:pPr>
        <w:shd w:val="clear" w:color="auto" w:fill="FFFFFF"/>
        <w:spacing w:line="240" w:lineRule="exact"/>
        <w:ind w:firstLine="0"/>
      </w:pPr>
    </w:p>
    <w:p w:rsidR="00B26F52" w:rsidRDefault="00B26F52" w:rsidP="00B26F52">
      <w:pPr>
        <w:shd w:val="clear" w:color="auto" w:fill="FFFFFF"/>
        <w:spacing w:line="240" w:lineRule="exact"/>
        <w:ind w:firstLine="0"/>
      </w:pPr>
    </w:p>
    <w:p w:rsidR="00D0296C" w:rsidRDefault="00D0296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237BDC" w:rsidRPr="00463B13" w:rsidRDefault="00237BDC" w:rsidP="00CA2691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  <w:color w:val="FFFFFF" w:themeColor="background1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</w:t>
            </w:r>
            <w:r w:rsidR="00450086">
              <w:t>о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63B13" w:rsidP="00C96E1B">
            <w:pPr>
              <w:spacing w:line="240" w:lineRule="exact"/>
              <w:ind w:firstLine="0"/>
              <w:jc w:val="center"/>
            </w:pPr>
            <w:r>
              <w:t>от 31 марта 2021 г. № 193-р</w:t>
            </w:r>
          </w:p>
        </w:tc>
      </w:tr>
      <w:tr w:rsidR="00AC3ADE" w:rsidRPr="005E6FCB" w:rsidTr="00450086">
        <w:trPr>
          <w:jc w:val="right"/>
        </w:trPr>
        <w:tc>
          <w:tcPr>
            <w:tcW w:w="4253" w:type="dxa"/>
          </w:tcPr>
          <w:p w:rsidR="00AC3ADE" w:rsidRPr="005E6FCB" w:rsidRDefault="00AC3ADE" w:rsidP="00C96E1B">
            <w:pPr>
              <w:spacing w:line="240" w:lineRule="exact"/>
              <w:ind w:firstLine="0"/>
              <w:jc w:val="center"/>
            </w:pP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011022" w:rsidRPr="005E6FCB" w:rsidRDefault="00011022" w:rsidP="00FE4455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1E2B62">
        <w:rPr>
          <w:bCs/>
        </w:rPr>
        <w:t xml:space="preserve"> </w:t>
      </w:r>
      <w:r w:rsidR="0034126B">
        <w:rPr>
          <w:bCs/>
        </w:rPr>
        <w:t xml:space="preserve">(объектов по предоставлению услуг) </w:t>
      </w:r>
      <w:r w:rsidRPr="005E6FCB">
        <w:rPr>
          <w:bCs/>
        </w:rPr>
        <w:t xml:space="preserve">на </w:t>
      </w:r>
      <w:r>
        <w:rPr>
          <w:bCs/>
        </w:rPr>
        <w:t>территории Петровского городского округа Ставропольского края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>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 w:rsidR="001E2B62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 w:rsidR="001E2B62"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 w:rsidR="00486FB1"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 xml:space="preserve"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</w:t>
      </w:r>
      <w:r w:rsidR="00CA2691">
        <w:rPr>
          <w:color w:val="000000"/>
        </w:rPr>
        <w:t xml:space="preserve">    </w:t>
      </w:r>
      <w:r w:rsidRPr="00A43A66">
        <w:rPr>
          <w:color w:val="000000"/>
        </w:rPr>
        <w:t>17 июля 2018 г. № 1176</w:t>
      </w:r>
      <w:r w:rsidR="001E2B62">
        <w:rPr>
          <w:color w:val="000000"/>
        </w:rPr>
        <w:t xml:space="preserve"> </w:t>
      </w:r>
      <w:r w:rsidR="00082B48">
        <w:rPr>
          <w:color w:val="000000" w:themeColor="text1"/>
        </w:rPr>
        <w:t>(в ред</w:t>
      </w:r>
      <w:r w:rsidR="00AF4BC6">
        <w:rPr>
          <w:color w:val="000000" w:themeColor="text1"/>
        </w:rPr>
        <w:t>.</w:t>
      </w:r>
      <w:r w:rsidR="00082B48">
        <w:rPr>
          <w:color w:val="000000" w:themeColor="text1"/>
        </w:rPr>
        <w:t xml:space="preserve"> от 06</w:t>
      </w:r>
      <w:r w:rsidR="00CE628A">
        <w:rPr>
          <w:color w:val="000000" w:themeColor="text1"/>
        </w:rPr>
        <w:t>.05.</w:t>
      </w:r>
      <w:r w:rsidR="00082B48">
        <w:rPr>
          <w:color w:val="000000" w:themeColor="text1"/>
        </w:rPr>
        <w:t>2019 № 1036</w:t>
      </w:r>
      <w:r w:rsidR="00AF4BC6">
        <w:rPr>
          <w:color w:val="000000" w:themeColor="text1"/>
        </w:rPr>
        <w:t>, 14</w:t>
      </w:r>
      <w:r w:rsidR="00CE628A">
        <w:rPr>
          <w:color w:val="000000" w:themeColor="text1"/>
        </w:rPr>
        <w:t>.05.2019</w:t>
      </w:r>
      <w:r w:rsidR="001E2B62">
        <w:rPr>
          <w:color w:val="000000" w:themeColor="text1"/>
        </w:rPr>
        <w:t xml:space="preserve"> </w:t>
      </w:r>
      <w:r w:rsidR="00CE628A">
        <w:rPr>
          <w:color w:val="000000" w:themeColor="text1"/>
        </w:rPr>
        <w:t>№ 1056,</w:t>
      </w:r>
      <w:r w:rsidR="001E2B62">
        <w:rPr>
          <w:color w:val="000000" w:themeColor="text1"/>
        </w:rPr>
        <w:t xml:space="preserve"> </w:t>
      </w:r>
      <w:r w:rsidR="00AF4BC6" w:rsidRPr="00002742">
        <w:t>11</w:t>
      </w:r>
      <w:r w:rsidR="00CE628A" w:rsidRPr="00002742">
        <w:t>.09.2019</w:t>
      </w:r>
      <w:r w:rsidR="001E2B62">
        <w:t xml:space="preserve"> </w:t>
      </w:r>
      <w:r w:rsidR="00F67CB5" w:rsidRPr="00002742">
        <w:t>№ 1853</w:t>
      </w:r>
      <w:r w:rsidR="00486FB1">
        <w:t>, 13.02.2020</w:t>
      </w:r>
      <w:r w:rsidR="001E2B62">
        <w:t xml:space="preserve"> </w:t>
      </w:r>
      <w:r w:rsidR="00486FB1">
        <w:t>№ 169</w:t>
      </w:r>
      <w:r w:rsidR="00A279A2">
        <w:t xml:space="preserve">, </w:t>
      </w:r>
      <w:r w:rsidR="00C5707B">
        <w:t>0</w:t>
      </w:r>
      <w:r w:rsidR="00A279A2">
        <w:t>9.11.2020 № 1508</w:t>
      </w:r>
      <w:r w:rsidR="00C5707B">
        <w:t>, 17.12.2020 № 1799</w:t>
      </w:r>
      <w:proofErr w:type="gramEnd"/>
      <w:r w:rsidR="00082B48" w:rsidRPr="00002742">
        <w:t>)</w:t>
      </w:r>
      <w:r w:rsidR="001E2B62"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 w:rsidR="0034126B"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r>
        <w:t xml:space="preserve"> Аукцион является открытым по форме подачи предложений о цене </w:t>
      </w:r>
      <w:r w:rsidR="001A6A33">
        <w:t>н</w:t>
      </w:r>
      <w:r>
        <w:t xml:space="preserve">а право заключения договора на размещения нестационарного торгового объекта </w:t>
      </w:r>
      <w:r w:rsidR="0034126B">
        <w:t xml:space="preserve"> (объекта по предоставлению услуг) </w:t>
      </w:r>
      <w:r>
        <w:t>(далее – НТО).</w:t>
      </w:r>
    </w:p>
    <w:p w:rsidR="00105CC1" w:rsidRPr="005E7793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Зубакина Инна Александровна, контактный телефон 8(86547) 4-03-02.</w:t>
      </w:r>
    </w:p>
    <w:p w:rsidR="00011022" w:rsidRPr="00E94F0C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 xml:space="preserve">я по подготовке и проведению аукционов на право заключения договоров на </w:t>
      </w:r>
      <w:r>
        <w:lastRenderedPageBreak/>
        <w:t>размещение нестационарных торговых объектов</w:t>
      </w:r>
      <w:r w:rsidR="003408EA">
        <w:t xml:space="preserve"> (объектов по предоставлению услуг)</w:t>
      </w:r>
      <w:r w:rsidRPr="00E94F0C">
        <w:t xml:space="preserve"> (далее – комиссия).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105CC1" w:rsidRPr="005E6FCB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="002F63AF" w:rsidRPr="00D5536F">
        <w:rPr>
          <w:rFonts w:ascii="Times New Roman" w:hAnsi="Times New Roman" w:cs="Times New Roman"/>
          <w:b w:val="0"/>
          <w:sz w:val="28"/>
          <w:szCs w:val="28"/>
        </w:rPr>
        <w:t>«__</w:t>
      </w:r>
      <w:r w:rsidR="00CA2691">
        <w:rPr>
          <w:rFonts w:ascii="Times New Roman" w:hAnsi="Times New Roman" w:cs="Times New Roman"/>
          <w:b w:val="0"/>
          <w:sz w:val="28"/>
          <w:szCs w:val="28"/>
        </w:rPr>
        <w:t>__</w:t>
      </w:r>
      <w:r w:rsidR="002F63AF" w:rsidRPr="00D5536F">
        <w:rPr>
          <w:rFonts w:ascii="Times New Roman" w:hAnsi="Times New Roman" w:cs="Times New Roman"/>
          <w:b w:val="0"/>
          <w:sz w:val="28"/>
          <w:szCs w:val="28"/>
        </w:rPr>
        <w:t>»</w:t>
      </w:r>
      <w:r w:rsidR="00071E1D" w:rsidRPr="00D55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90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486FB1" w:rsidRPr="00D5536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279A2" w:rsidRPr="00D5536F">
        <w:rPr>
          <w:rFonts w:ascii="Times New Roman" w:hAnsi="Times New Roman" w:cs="Times New Roman"/>
          <w:b w:val="0"/>
          <w:sz w:val="28"/>
          <w:szCs w:val="28"/>
        </w:rPr>
        <w:t>1</w:t>
      </w:r>
      <w:r w:rsidRPr="00D5536F">
        <w:rPr>
          <w:rFonts w:ascii="Times New Roman" w:hAnsi="Times New Roman" w:cs="Times New Roman"/>
          <w:b w:val="0"/>
          <w:sz w:val="28"/>
          <w:szCs w:val="28"/>
        </w:rPr>
        <w:t xml:space="preserve"> г.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4126B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:rsidR="00105CC1" w:rsidRPr="005E6FCB" w:rsidRDefault="00105CC1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 w:rsidR="00465AA6">
        <w:t xml:space="preserve">кабинет № 213, </w:t>
      </w:r>
      <w:r w:rsidR="001E2B62">
        <w:t>1</w:t>
      </w:r>
      <w:r w:rsidR="0016590E">
        <w:t>2</w:t>
      </w:r>
      <w:r w:rsidR="001E2B62">
        <w:t xml:space="preserve"> мая </w:t>
      </w:r>
      <w:r w:rsidR="00486FB1" w:rsidRPr="00D5536F">
        <w:t>202</w:t>
      </w:r>
      <w:r w:rsidR="00A279A2" w:rsidRPr="00D5536F">
        <w:t>1</w:t>
      </w:r>
      <w:r w:rsidRPr="00D5536F">
        <w:t xml:space="preserve"> года,</w:t>
      </w:r>
      <w:r w:rsidRPr="0013440B">
        <w:t xml:space="preserve"> 14 часов 00 минут.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105CC1" w:rsidRPr="005E6FCB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 w:rsidR="0034126B">
        <w:t xml:space="preserve"> НТО</w:t>
      </w:r>
      <w:r>
        <w:t>: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C90346" w:rsidRDefault="00C90346" w:rsidP="00C90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1 – торговый павильон, адрес места расположения: Ставропольский край, Петровский район, с.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Донская Балка, ул.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Ленина,119 А,      продовольственные товар</w:t>
      </w:r>
      <w:r w:rsidR="00CA2691">
        <w:rPr>
          <w:rFonts w:ascii="Times New Roman" w:hAnsi="Times New Roman"/>
          <w:sz w:val="28"/>
          <w:szCs w:val="28"/>
        </w:rPr>
        <w:t xml:space="preserve">ы, 1 место, площадь размещения </w:t>
      </w:r>
      <w:r>
        <w:rPr>
          <w:rFonts w:ascii="Times New Roman" w:hAnsi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(№ 5.3 Схемы, далее – лот № 1);</w:t>
      </w:r>
    </w:p>
    <w:p w:rsidR="00C90346" w:rsidRDefault="00C90346" w:rsidP="00C90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2 – торговый павильон, адрес места расположения: Ставропольский край, Петровский район, с.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Донская</w:t>
      </w:r>
      <w:r w:rsidR="00CA2691">
        <w:rPr>
          <w:rFonts w:ascii="Times New Roman" w:hAnsi="Times New Roman"/>
          <w:sz w:val="28"/>
          <w:szCs w:val="28"/>
        </w:rPr>
        <w:t xml:space="preserve"> Балка, ул.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 w:rsidR="00CA2691">
        <w:rPr>
          <w:rFonts w:ascii="Times New Roman" w:hAnsi="Times New Roman"/>
          <w:sz w:val="28"/>
          <w:szCs w:val="28"/>
        </w:rPr>
        <w:t xml:space="preserve">Ленина,119 А/2, </w:t>
      </w:r>
      <w:r>
        <w:rPr>
          <w:rFonts w:ascii="Times New Roman" w:hAnsi="Times New Roman"/>
          <w:sz w:val="28"/>
          <w:szCs w:val="28"/>
        </w:rPr>
        <w:t>продовольственные товар</w:t>
      </w:r>
      <w:r w:rsidR="00110B68">
        <w:rPr>
          <w:rFonts w:ascii="Times New Roman" w:hAnsi="Times New Roman"/>
          <w:sz w:val="28"/>
          <w:szCs w:val="28"/>
        </w:rPr>
        <w:t xml:space="preserve">ы, 1 место, площадь размещения 18 </w:t>
      </w:r>
      <w:proofErr w:type="spellStart"/>
      <w:r w:rsidR="00110B68">
        <w:rPr>
          <w:rFonts w:ascii="Times New Roman" w:hAnsi="Times New Roman"/>
          <w:sz w:val="28"/>
          <w:szCs w:val="28"/>
        </w:rPr>
        <w:t>кв</w:t>
      </w:r>
      <w:proofErr w:type="gramStart"/>
      <w:r w:rsidR="00110B68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110B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(№ 5.5 Схемы, далее – лот № 2);</w:t>
      </w:r>
    </w:p>
    <w:p w:rsidR="00C90346" w:rsidRDefault="00C90346" w:rsidP="00C90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3 – торговый павильон, адрес места расположения: Ставропольский край, Петровский район, г. Светлоград, ул. 60 лет Октября, в районе магазина «Меркурий», школьно-письменные принадлежности, 1 место, площадь размещения 9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(№ 1.68 Схемы, далее – лот № 3).</w:t>
      </w:r>
    </w:p>
    <w:p w:rsidR="00C90346" w:rsidRDefault="00C90346" w:rsidP="00C90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Лот № 4 – торговый павильон, адрес места расположения: Ставропольский край, Петровский район, с.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Гофицкое, 42 м на восток от ул.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Базарная, 35б, непродовольственные товары, 1 место, площадь размещения 18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(№ 10.5 Схемы, далее – лот № 4);</w:t>
      </w:r>
    </w:p>
    <w:p w:rsidR="00105CC1" w:rsidRDefault="00C90346" w:rsidP="00C90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5 – торговый павильон, адрес места расположения: установлено относительно ориентира, расположенного за пределами участка, ориентир нежилое здание, участок находится примерно в 30 м от ориентира по направлению на юг, почтовый адрес ориентира: Ставропольский край, Петровский район, с.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Благодатное, ул.</w:t>
      </w:r>
      <w:r w:rsidR="001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 18, кадастровый номер участка 26:08:020613:158, продовольственные товары, 1 место, площадь размещения 28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(№ 2.5. Схемы</w:t>
      </w:r>
      <w:r w:rsidR="0016590E">
        <w:rPr>
          <w:rFonts w:ascii="Times New Roman" w:hAnsi="Times New Roman"/>
          <w:sz w:val="28"/>
          <w:szCs w:val="28"/>
        </w:rPr>
        <w:t>, далее – лот № 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110B68" w:rsidRDefault="00110B68" w:rsidP="00C90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 w:rsidR="001E2B62">
        <w:t xml:space="preserve"> </w:t>
      </w:r>
      <w:r>
        <w:t>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011022" w:rsidRPr="00E94F0C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FF0733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>,</w:t>
      </w:r>
      <w:r w:rsidR="0016590E">
        <w:rPr>
          <w:bCs/>
          <w:sz w:val="28"/>
          <w:szCs w:val="28"/>
        </w:rPr>
        <w:t xml:space="preserve">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011022" w:rsidRPr="006C5914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11022" w:rsidRPr="00350B6F" w:rsidRDefault="00011022" w:rsidP="00011022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Комиссия рассматривает поступившие заявки на участие в аукционе в течение 3 </w:t>
      </w:r>
      <w:r w:rsidR="00F0198B">
        <w:t>рабочих</w:t>
      </w:r>
      <w:r>
        <w:t xml:space="preserve"> дней со дня истечения срока приема заявок.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105CC1" w:rsidRDefault="00011022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 w:rsidR="00110B68">
        <w:rPr>
          <w:color w:val="000000"/>
        </w:rPr>
        <w:t>.</w:t>
      </w:r>
    </w:p>
    <w:p w:rsidR="00110B68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</w:p>
    <w:p w:rsidR="00105CC1" w:rsidRDefault="00011022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</w:t>
      </w:r>
      <w:r w:rsidR="00110B68">
        <w:t>вора на размещение НТО - 5 лет.</w:t>
      </w:r>
    </w:p>
    <w:p w:rsidR="00110B68" w:rsidRPr="005E6FCB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</w:t>
      </w:r>
      <w:r w:rsidR="006831D3">
        <w:t xml:space="preserve"> об оценке о</w:t>
      </w:r>
      <w:r w:rsidR="007E7EC6">
        <w:t>бъектов оценки</w:t>
      </w:r>
      <w:r w:rsidRPr="00CC0B99">
        <w:t>, подготовленного в соответствии с</w:t>
      </w:r>
      <w:r w:rsidR="001E2B62"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1E2B62" w:rsidRDefault="001E2B62" w:rsidP="001E2B6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14850 (Четырнадцать тысяч восемьсот пятьдесят) рублей 00 коп;</w:t>
      </w:r>
    </w:p>
    <w:p w:rsidR="001E2B62" w:rsidRDefault="001E2B62" w:rsidP="001E2B6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 – 11180 (Одиннадцать тысяч сто восемьдесят) рублей 00 коп;</w:t>
      </w:r>
    </w:p>
    <w:p w:rsidR="001E2B62" w:rsidRDefault="001E2B62" w:rsidP="001E2B6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3 – 12038 (Двенадцать тысяч тридцать восемь) рублей 00 коп;</w:t>
      </w:r>
    </w:p>
    <w:p w:rsidR="00C90346" w:rsidRDefault="001E2B62" w:rsidP="00C90346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4 – </w:t>
      </w:r>
      <w:r w:rsidR="00C90346">
        <w:rPr>
          <w:rFonts w:ascii="Times New Roman" w:hAnsi="Times New Roman"/>
          <w:sz w:val="28"/>
          <w:szCs w:val="28"/>
        </w:rPr>
        <w:t>11180 (Одиннадцать тысяч сто восемьдесят) рублей 00 коп;</w:t>
      </w:r>
    </w:p>
    <w:p w:rsidR="004A5D96" w:rsidRDefault="001E2B62" w:rsidP="00110B6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5 – 16394 (Шестнадцать тысяч триста </w:t>
      </w:r>
      <w:r w:rsidR="00110B68">
        <w:rPr>
          <w:rFonts w:ascii="Times New Roman" w:hAnsi="Times New Roman"/>
          <w:sz w:val="28"/>
          <w:szCs w:val="28"/>
        </w:rPr>
        <w:t>девяносто четыре) рубля 00 коп;</w:t>
      </w:r>
    </w:p>
    <w:p w:rsidR="00110B68" w:rsidRPr="00110B68" w:rsidRDefault="00110B68" w:rsidP="00110B6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Default="00011022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F111D4" w:rsidRDefault="00E72C1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</w:t>
      </w:r>
      <w:r w:rsidR="00A279A2">
        <w:t xml:space="preserve"> № 1</w:t>
      </w:r>
      <w:r>
        <w:t xml:space="preserve"> – </w:t>
      </w:r>
      <w:r w:rsidR="00EA2022">
        <w:t>445</w:t>
      </w:r>
      <w:r>
        <w:t xml:space="preserve"> (</w:t>
      </w:r>
      <w:r w:rsidR="00EA2022">
        <w:t>Четыреста сорок пять</w:t>
      </w:r>
      <w:r w:rsidR="00F111D4">
        <w:t>) рубл</w:t>
      </w:r>
      <w:r w:rsidR="00EA2022">
        <w:t>ей</w:t>
      </w:r>
      <w:r w:rsidR="00B83081">
        <w:t xml:space="preserve"> 5</w:t>
      </w:r>
      <w:r w:rsidR="00EA2022">
        <w:t>0</w:t>
      </w:r>
      <w:r w:rsidR="00B83081">
        <w:t xml:space="preserve"> коп</w:t>
      </w:r>
      <w:r w:rsidR="00F111D4">
        <w:t>;</w:t>
      </w:r>
    </w:p>
    <w:p w:rsidR="00B83081" w:rsidRDefault="00B8308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2 –</w:t>
      </w:r>
      <w:r w:rsidR="00071E1D">
        <w:t xml:space="preserve"> </w:t>
      </w:r>
      <w:r w:rsidR="00EA2022">
        <w:t>335</w:t>
      </w:r>
      <w:r w:rsidR="00071E1D">
        <w:t xml:space="preserve"> (</w:t>
      </w:r>
      <w:r w:rsidR="00EA2022">
        <w:t>Триста тридцать пять</w:t>
      </w:r>
      <w:r w:rsidR="00071E1D">
        <w:t>) рублей</w:t>
      </w:r>
      <w:r w:rsidR="00EA2022">
        <w:t xml:space="preserve"> 40 коп;</w:t>
      </w:r>
    </w:p>
    <w:p w:rsidR="00EA2022" w:rsidRDefault="00EA2022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3 – 36</w:t>
      </w:r>
      <w:r w:rsidR="00225C1E">
        <w:t>1</w:t>
      </w:r>
      <w:r>
        <w:t xml:space="preserve"> (Триста шестьдесят </w:t>
      </w:r>
      <w:r w:rsidR="00225C1E">
        <w:t>один</w:t>
      </w:r>
      <w:r>
        <w:t>) рубл</w:t>
      </w:r>
      <w:r w:rsidR="00225C1E">
        <w:t>ь</w:t>
      </w:r>
      <w:r>
        <w:t xml:space="preserve"> </w:t>
      </w:r>
      <w:r w:rsidR="00225C1E">
        <w:t>1</w:t>
      </w:r>
      <w:r>
        <w:t>4 коп;</w:t>
      </w:r>
    </w:p>
    <w:p w:rsidR="00EA2022" w:rsidRDefault="00EA2022" w:rsidP="00EA2022">
      <w:pPr>
        <w:tabs>
          <w:tab w:val="right" w:pos="0"/>
          <w:tab w:val="right" w:pos="284"/>
          <w:tab w:val="left" w:pos="1456"/>
        </w:tabs>
        <w:spacing w:line="23" w:lineRule="atLeast"/>
      </w:pPr>
      <w:r>
        <w:t>- по лоту № 4 – 335 (Триста тридцать пять) рублей 40 коп;</w:t>
      </w:r>
    </w:p>
    <w:p w:rsidR="007F7AD9" w:rsidRDefault="00EA2022" w:rsidP="00110B68">
      <w:pPr>
        <w:tabs>
          <w:tab w:val="right" w:pos="0"/>
          <w:tab w:val="right" w:pos="284"/>
          <w:tab w:val="left" w:pos="1456"/>
        </w:tabs>
        <w:spacing w:line="23" w:lineRule="atLeast"/>
      </w:pPr>
      <w:r>
        <w:t xml:space="preserve">- по лоту № 5 – 491 (Четыреста девяносто один) </w:t>
      </w:r>
      <w:r w:rsidR="00110B68">
        <w:t>рубль 82 коп.</w:t>
      </w:r>
    </w:p>
    <w:p w:rsidR="00110B68" w:rsidRPr="007F7AD9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</w:pPr>
    </w:p>
    <w:p w:rsidR="00AC3ADE" w:rsidRDefault="00011022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>. Форма заявки на участие в аукционе</w:t>
      </w:r>
      <w:r w:rsidR="00EA2022">
        <w:t xml:space="preserve"> </w:t>
      </w:r>
      <w:r w:rsidRPr="005E6FCB">
        <w:t xml:space="preserve">утверждена постановлением администрации Петровского городского округа Ставропольского края от </w:t>
      </w:r>
      <w:r w:rsidR="00110B68">
        <w:t xml:space="preserve">    </w:t>
      </w:r>
      <w:r w:rsidRPr="005E6FCB">
        <w:t>17 июля 2018 г. № 1176</w:t>
      </w:r>
      <w:r>
        <w:t xml:space="preserve"> «О размещении нестационарных торговых объектов на территории Петровского городского ок</w:t>
      </w:r>
      <w:r w:rsidR="00110B68">
        <w:t>руга Ставропольского края».</w:t>
      </w:r>
    </w:p>
    <w:p w:rsidR="00110B68" w:rsidRPr="005E6FCB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6831D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lastRenderedPageBreak/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AC3ADE" w:rsidRDefault="00011022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8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9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="00EA2022">
        <w:t xml:space="preserve"> </w:t>
      </w:r>
      <w:r w:rsidRPr="0095636D">
        <w:t>электронно-цифровой подписью заявителя</w:t>
      </w:r>
      <w:r w:rsidR="00110B68">
        <w:t xml:space="preserve"> (ЭЦП).</w:t>
      </w:r>
    </w:p>
    <w:p w:rsidR="00110B68" w:rsidRPr="0095636D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="001C0D02" w:rsidRPr="0061273B">
        <w:t xml:space="preserve">времени </w:t>
      </w:r>
      <w:r w:rsidR="00F67CB5" w:rsidRPr="0061273B">
        <w:t xml:space="preserve">с </w:t>
      </w:r>
      <w:r w:rsidR="00EA2022">
        <w:t>0</w:t>
      </w:r>
      <w:r w:rsidR="0016590E">
        <w:t>2</w:t>
      </w:r>
      <w:r w:rsidR="00071E1D" w:rsidRPr="00D5536F">
        <w:t xml:space="preserve"> </w:t>
      </w:r>
      <w:r w:rsidR="00EA2022">
        <w:t>апреля</w:t>
      </w:r>
      <w:r w:rsidR="007F7AD9" w:rsidRPr="00D5536F">
        <w:t xml:space="preserve"> 202</w:t>
      </w:r>
      <w:r w:rsidR="00071E1D" w:rsidRPr="00D5536F">
        <w:t>1</w:t>
      </w:r>
      <w:r w:rsidRPr="00D5536F">
        <w:t xml:space="preserve"> г</w:t>
      </w:r>
      <w:r w:rsidRPr="0061273B">
        <w:t>;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</w:t>
      </w:r>
      <w:r w:rsidR="001C0D02" w:rsidRPr="00002742">
        <w:t xml:space="preserve">времени по </w:t>
      </w:r>
      <w:r w:rsidR="0016590E">
        <w:t>06</w:t>
      </w:r>
      <w:r w:rsidR="00EA2022">
        <w:t xml:space="preserve"> мая </w:t>
      </w:r>
      <w:r w:rsidR="007F7AD9" w:rsidRPr="00D5536F">
        <w:t>202</w:t>
      </w:r>
      <w:r w:rsidR="00071E1D" w:rsidRPr="00D5536F">
        <w:t>1</w:t>
      </w:r>
      <w:r w:rsidRPr="00D5536F">
        <w:t xml:space="preserve"> г.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</w:t>
      </w:r>
      <w:r w:rsidR="00797388">
        <w:rPr>
          <w:color w:val="000000"/>
          <w:sz w:val="28"/>
          <w:szCs w:val="28"/>
        </w:rPr>
        <w:t>заявке на</w:t>
      </w:r>
      <w:r>
        <w:rPr>
          <w:color w:val="000000"/>
          <w:sz w:val="28"/>
          <w:szCs w:val="28"/>
        </w:rPr>
        <w:t xml:space="preserve"> участие в аукционе документов и сведений.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</w:t>
      </w:r>
      <w:r w:rsidR="006831D3">
        <w:rPr>
          <w:color w:val="000000"/>
        </w:rPr>
        <w:t>,</w:t>
      </w:r>
      <w:r>
        <w:rPr>
          <w:color w:val="000000"/>
        </w:rPr>
        <w:t xml:space="preserve"> вправе отозвать заявку в любое время до даты и времени начала рассмотрения заявок на участие в аукционе</w:t>
      </w:r>
      <w:r w:rsidR="006831D3">
        <w:rPr>
          <w:color w:val="000000"/>
        </w:rPr>
        <w:t>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AC3ADE" w:rsidRDefault="00011022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10B68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EA2022" w:rsidRDefault="00EA2022" w:rsidP="00EA202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7425 (Семь тысяч четыреста двадцать пять) рублей 00 коп;</w:t>
      </w:r>
    </w:p>
    <w:p w:rsidR="00EA2022" w:rsidRDefault="00EA2022" w:rsidP="00EA202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5590 (Пять тысяч пятьсот девяносто) рублей 00 коп;</w:t>
      </w:r>
    </w:p>
    <w:p w:rsidR="00EA2022" w:rsidRDefault="00EA2022" w:rsidP="00EA202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3 – 6019 (Шесть тысяч девятнадцать) рублей 00 коп;</w:t>
      </w:r>
    </w:p>
    <w:p w:rsidR="00EA2022" w:rsidRDefault="00EA2022" w:rsidP="00EA202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4 – 5590 (Пять тысяч пятьсот девяносто) рублей 00 коп;</w:t>
      </w:r>
    </w:p>
    <w:p w:rsidR="00EA2022" w:rsidRDefault="00EA2022" w:rsidP="00110B68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5 – 8197 (Восемь тысяч сто девяносто семь) рублей 00 коп.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 w:rsidR="00EA2022">
        <w:t xml:space="preserve"> </w:t>
      </w:r>
      <w:r w:rsidR="00FF576F">
        <w:t xml:space="preserve">внесения задатка: не позднее </w:t>
      </w:r>
      <w:r w:rsidR="0016590E">
        <w:t>06</w:t>
      </w:r>
      <w:r w:rsidR="00AC0A1B" w:rsidRPr="00D5536F">
        <w:t xml:space="preserve"> </w:t>
      </w:r>
      <w:r w:rsidR="00EA2022">
        <w:t>мая</w:t>
      </w:r>
      <w:r w:rsidR="007F7AD9" w:rsidRPr="00D5536F">
        <w:t xml:space="preserve"> 202</w:t>
      </w:r>
      <w:r w:rsidR="00AC0A1B" w:rsidRPr="00D5536F">
        <w:t>1</w:t>
      </w:r>
      <w:r w:rsidR="0016590E">
        <w:t xml:space="preserve"> года.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2A0AE7" w:rsidRDefault="002A0AE7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ОКТМО 07731000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CF2E0B" w:rsidRDefault="00011022" w:rsidP="00CF2E0B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Расч</w:t>
      </w:r>
      <w:r w:rsidR="00EA2022">
        <w:t>етный счет 0323</w:t>
      </w:r>
      <w:r w:rsidR="00CF2E0B">
        <w:t>2643077310002100, к/</w:t>
      </w:r>
      <w:proofErr w:type="spellStart"/>
      <w:r w:rsidR="00CF2E0B">
        <w:t>сч</w:t>
      </w:r>
      <w:proofErr w:type="spellEnd"/>
      <w:r w:rsidR="00CF2E0B">
        <w:t xml:space="preserve"> 40102810345370000013</w:t>
      </w:r>
    </w:p>
    <w:p w:rsidR="00011022" w:rsidRDefault="00CF2E0B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ОТДЕЛЕНИЕ СТАВРОПОЛЬ БАНКА РОССИИ// УФК по Ставропольскому краю г</w:t>
      </w:r>
      <w:proofErr w:type="gramStart"/>
      <w:r>
        <w:t>.С</w:t>
      </w:r>
      <w:proofErr w:type="gramEnd"/>
      <w:r>
        <w:t xml:space="preserve">таврополь </w:t>
      </w:r>
      <w:r w:rsidR="00011022">
        <w:t>БИК 0</w:t>
      </w:r>
      <w:r>
        <w:t>1</w:t>
      </w:r>
      <w:r w:rsidR="00011022">
        <w:t>0702</w:t>
      </w:r>
      <w:r>
        <w:t>1</w:t>
      </w:r>
      <w:r w:rsidR="00011022">
        <w:t>01.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AC3ADE" w:rsidRDefault="00011022" w:rsidP="00110B6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</w:t>
      </w:r>
      <w:r w:rsidR="00110B68">
        <w:t>ганизатора проведения аукциона.</w:t>
      </w:r>
    </w:p>
    <w:p w:rsidR="00110B68" w:rsidRPr="006A5939" w:rsidRDefault="00110B68" w:rsidP="00110B6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</w:p>
    <w:p w:rsidR="00AC3ADE" w:rsidRDefault="00011022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>:</w:t>
      </w:r>
      <w:r w:rsidR="00CF2E0B">
        <w:t xml:space="preserve"> </w:t>
      </w:r>
      <w:r>
        <w:t>не позднее 10 рабочих дней победитель аукциона (либо единственный участник аукциона) возвращает подписанный со своей стороны экземпл</w:t>
      </w:r>
      <w:r w:rsidR="00110B68">
        <w:t xml:space="preserve">яр договора на размещение НТО. </w:t>
      </w:r>
    </w:p>
    <w:p w:rsidR="00110B68" w:rsidRDefault="00110B68" w:rsidP="00110B6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105CC1" w:rsidRDefault="00105CC1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C90346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10B68" w:rsidRDefault="00110B68" w:rsidP="002A0AE7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lastRenderedPageBreak/>
        <w:t>ДОГОВОР</w:t>
      </w: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EB3F25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="00C90346">
        <w:rPr>
          <w:lang w:eastAsia="ar-SA"/>
        </w:rPr>
        <w:t xml:space="preserve">                                    </w:t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EB3F25" w:rsidRPr="00EE2142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:rsidR="00450086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 w:rsidR="00450086">
        <w:rPr>
          <w:lang w:eastAsia="ar-SA"/>
        </w:rPr>
        <w:t xml:space="preserve"> «Администрация округа», в лице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236EF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</w:t>
      </w:r>
      <w:r w:rsidR="00C236EF">
        <w:rPr>
          <w:lang w:eastAsia="ar-SA"/>
        </w:rPr>
        <w:t xml:space="preserve">_______________________________, </w:t>
      </w:r>
      <w:r w:rsidRPr="00041224">
        <w:rPr>
          <w:lang w:eastAsia="ar-SA"/>
        </w:rPr>
        <w:t xml:space="preserve">с </w:t>
      </w:r>
    </w:p>
    <w:p w:rsidR="00EB3F25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 w:rsidR="00C236EF">
        <w:rPr>
          <w:lang w:eastAsia="ar-SA"/>
        </w:rPr>
        <w:t>___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EB3F25" w:rsidRPr="00041224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EB3F25" w:rsidRPr="00EE2142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EB3F25" w:rsidRPr="00EE2142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 w:rsidR="001A6A33"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 w:rsidR="006831D3"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 w:rsidR="00C236EF"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</w:t>
      </w:r>
      <w:r w:rsidRPr="00041224">
        <w:rPr>
          <w:lang w:eastAsia="ar-SA"/>
        </w:rPr>
        <w:lastRenderedPageBreak/>
        <w:t xml:space="preserve">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«___» __________ _____ г. по « ___» _________ ______ г.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:rsidR="00EB3F25" w:rsidRPr="00041224" w:rsidRDefault="00EB3F25" w:rsidP="00EB3F25">
      <w:pPr>
        <w:jc w:val="center"/>
      </w:pPr>
      <w:r w:rsidRPr="00041224">
        <w:t>2. Плата за размещение объекта и порядок расчетов</w:t>
      </w:r>
    </w:p>
    <w:p w:rsidR="00EB3F25" w:rsidRPr="00041224" w:rsidRDefault="00EB3F25" w:rsidP="00EB3F25">
      <w:pPr>
        <w:ind w:firstLine="709"/>
      </w:pPr>
    </w:p>
    <w:p w:rsidR="00EB3F25" w:rsidRPr="00041224" w:rsidRDefault="00EB3F25" w:rsidP="00EB3F25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</w:t>
      </w:r>
      <w:proofErr w:type="gramStart"/>
      <w:r>
        <w:t>основании</w:t>
      </w:r>
      <w:proofErr w:type="gramEnd"/>
      <w:r>
        <w:t xml:space="preserve">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0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EB3F25" w:rsidRPr="00041224" w:rsidRDefault="00EB3F25" w:rsidP="00EB3F25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 xml:space="preserve">. Плата за размещение объекта </w:t>
      </w:r>
      <w:r w:rsidR="0016590E">
        <w:t>устанавливается</w:t>
      </w:r>
      <w:r w:rsidR="008D591B">
        <w:t xml:space="preserve"> с ____</w:t>
      </w:r>
      <w:r w:rsidR="0016590E">
        <w:t xml:space="preserve">и </w:t>
      </w:r>
      <w:r w:rsidRPr="00041224">
        <w:t>определена в размере</w:t>
      </w:r>
      <w:proofErr w:type="gramStart"/>
      <w:r w:rsidRPr="00041224">
        <w:t xml:space="preserve"> _______________________</w:t>
      </w:r>
      <w:r w:rsidR="0016590E">
        <w:t>_______(________________)</w:t>
      </w:r>
      <w:r w:rsidRPr="00041224">
        <w:t xml:space="preserve"> </w:t>
      </w:r>
      <w:proofErr w:type="gramEnd"/>
      <w:r w:rsidRPr="00041224">
        <w:t>рублей</w:t>
      </w:r>
      <w:r>
        <w:t xml:space="preserve"> в </w:t>
      </w:r>
      <w:r w:rsidR="0016590E">
        <w:t>год</w:t>
      </w:r>
      <w:r w:rsidRPr="00041224">
        <w:t>.</w:t>
      </w:r>
    </w:p>
    <w:p w:rsidR="00EB3F25" w:rsidRDefault="00EB3F25" w:rsidP="00EB3F25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EB3F25" w:rsidRDefault="00EB3F25" w:rsidP="00EB3F25">
      <w:pPr>
        <w:autoSpaceDE w:val="0"/>
        <w:autoSpaceDN w:val="0"/>
        <w:contextualSpacing/>
      </w:pPr>
      <w:r>
        <w:t>__________________________________________ рублей</w:t>
      </w:r>
      <w:r w:rsidR="0016590E">
        <w:t xml:space="preserve"> и </w:t>
      </w:r>
      <w:proofErr w:type="gramStart"/>
      <w:r w:rsidR="0016590E">
        <w:t>рассчитана</w:t>
      </w:r>
      <w:proofErr w:type="gramEnd"/>
      <w:r w:rsidR="0016590E">
        <w:t xml:space="preserve"> по формуле: _______________________________________________________</w:t>
      </w:r>
    </w:p>
    <w:p w:rsidR="0016590E" w:rsidRDefault="0016590E" w:rsidP="0016590E">
      <w:pPr>
        <w:autoSpaceDE w:val="0"/>
        <w:autoSpaceDN w:val="0"/>
        <w:contextualSpacing/>
      </w:pPr>
      <w:r>
        <w:t>Задаток в размере</w:t>
      </w:r>
      <w:proofErr w:type="gramStart"/>
      <w:r>
        <w:t xml:space="preserve"> _________________________(___________________) </w:t>
      </w:r>
      <w:proofErr w:type="gramEnd"/>
      <w:r>
        <w:t>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</w:p>
    <w:p w:rsidR="00EB3F25" w:rsidRDefault="00EB3F25" w:rsidP="00EB3F25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B3F25" w:rsidRDefault="00EB3F25" w:rsidP="00EB3F25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B3F25" w:rsidRPr="008D591B" w:rsidRDefault="00EB3F25" w:rsidP="00EB3F25">
      <w:pPr>
        <w:autoSpaceDN w:val="0"/>
        <w:adjustRightInd w:val="0"/>
        <w:ind w:firstLine="709"/>
        <w:rPr>
          <w:sz w:val="18"/>
        </w:rPr>
      </w:pPr>
    </w:p>
    <w:p w:rsidR="00EB3F25" w:rsidRPr="00041224" w:rsidRDefault="00EB3F25" w:rsidP="00EB3F25">
      <w:pPr>
        <w:widowControl w:val="0"/>
        <w:autoSpaceDE w:val="0"/>
        <w:jc w:val="center"/>
      </w:pPr>
      <w:r w:rsidRPr="00041224">
        <w:t>3. Права и обязанности Сторон</w:t>
      </w:r>
    </w:p>
    <w:p w:rsidR="00EB3F25" w:rsidRPr="008D591B" w:rsidRDefault="00EB3F25" w:rsidP="00EB3F25">
      <w:pPr>
        <w:widowControl w:val="0"/>
        <w:autoSpaceDE w:val="0"/>
        <w:ind w:firstLine="709"/>
        <w:rPr>
          <w:sz w:val="20"/>
        </w:rPr>
      </w:pP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1C0D02" w:rsidRPr="00041224" w:rsidRDefault="001C0D02" w:rsidP="001C0D02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C0D02" w:rsidRDefault="001C0D02" w:rsidP="001C0D02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C0D02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lastRenderedPageBreak/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C0D02" w:rsidRPr="00041224" w:rsidRDefault="001C0D02" w:rsidP="001C0D02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1C0D02" w:rsidRDefault="001C0D02" w:rsidP="009204FF">
      <w:pPr>
        <w:widowControl w:val="0"/>
        <w:autoSpaceDE w:val="0"/>
        <w:ind w:firstLine="709"/>
      </w:pPr>
      <w:r w:rsidRPr="00041224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C0D02" w:rsidRDefault="001C0D02" w:rsidP="001C0D02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1C0D02" w:rsidRPr="00041224" w:rsidRDefault="001C0D02" w:rsidP="001C0D02">
      <w:pPr>
        <w:widowControl w:val="0"/>
        <w:autoSpaceDE w:val="0"/>
        <w:jc w:val="center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C0D02" w:rsidRDefault="001C0D02" w:rsidP="001C0D02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</w:p>
    <w:p w:rsidR="002A0AE7" w:rsidRDefault="002A0AE7" w:rsidP="002A0AE7">
      <w:pPr>
        <w:autoSpaceDN w:val="0"/>
        <w:adjustRightInd w:val="0"/>
        <w:ind w:firstLine="0"/>
      </w:pPr>
    </w:p>
    <w:p w:rsidR="001C0D02" w:rsidRDefault="001C0D02" w:rsidP="001C0D02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1C0D02" w:rsidRPr="00041224" w:rsidRDefault="001C0D02" w:rsidP="001C0D02">
      <w:pPr>
        <w:autoSpaceDN w:val="0"/>
        <w:adjustRightInd w:val="0"/>
        <w:ind w:firstLine="709"/>
        <w:jc w:val="center"/>
      </w:pPr>
    </w:p>
    <w:p w:rsidR="001C0D02" w:rsidRPr="00041224" w:rsidRDefault="001C0D02" w:rsidP="001C0D02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C0D02" w:rsidRPr="00041224" w:rsidRDefault="001C0D02" w:rsidP="001C0D02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1C0D02" w:rsidRPr="00041224" w:rsidRDefault="001C0D02" w:rsidP="001C0D02">
      <w:pPr>
        <w:ind w:firstLine="709"/>
      </w:pPr>
      <w:r>
        <w:t>4</w:t>
      </w:r>
      <w:r w:rsidRPr="00041224">
        <w:t>) ответственность Сторон.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.3.5. По соглашению сторон договора.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lastRenderedPageBreak/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1C0D02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EE3E95" w:rsidRPr="00041224" w:rsidRDefault="00EE3E95" w:rsidP="001C0D02">
      <w:pPr>
        <w:shd w:val="clear" w:color="auto" w:fill="FFFFFF"/>
        <w:ind w:firstLine="709"/>
        <w:rPr>
          <w:rFonts w:eastAsia="Times New Roman"/>
        </w:rPr>
      </w:pPr>
    </w:p>
    <w:p w:rsidR="001C0D02" w:rsidRDefault="001C0D02" w:rsidP="007F7AD9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2A0AE7" w:rsidRPr="00041224" w:rsidRDefault="002A0AE7" w:rsidP="007F7AD9">
      <w:pPr>
        <w:autoSpaceDN w:val="0"/>
        <w:adjustRightInd w:val="0"/>
        <w:jc w:val="center"/>
        <w:outlineLvl w:val="1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C0D02" w:rsidRPr="00041224" w:rsidRDefault="001C0D02" w:rsidP="001C0D02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EB3F25" w:rsidRDefault="001C0D02" w:rsidP="00444D02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2A0AE7" w:rsidRPr="00041224" w:rsidRDefault="002A0AE7" w:rsidP="00444D02">
      <w:pPr>
        <w:autoSpaceDN w:val="0"/>
        <w:adjustRightInd w:val="0"/>
        <w:ind w:firstLine="709"/>
      </w:pPr>
    </w:p>
    <w:p w:rsidR="00EB3F25" w:rsidRPr="00041224" w:rsidRDefault="00EB3F25" w:rsidP="00EB3F25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EB3F25" w:rsidRPr="00041224" w:rsidTr="00450086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Default="00EB3F25" w:rsidP="00002742">
            <w:pPr>
              <w:ind w:firstLine="0"/>
            </w:pPr>
            <w:r>
              <w:t>356530, Ставропольский край, Петровский район, г</w:t>
            </w:r>
            <w:proofErr w:type="gramStart"/>
            <w:r>
              <w:t>.С</w:t>
            </w:r>
            <w:proofErr w:type="gramEnd"/>
            <w:r>
              <w:t>ветлоград, пл.50 лет Октября, 8</w:t>
            </w:r>
          </w:p>
          <w:p w:rsidR="00EB3F25" w:rsidRDefault="00EB3F25" w:rsidP="00002742">
            <w:pPr>
              <w:ind w:firstLine="0"/>
            </w:pPr>
            <w:r>
              <w:t>ИНН 2617014342</w:t>
            </w:r>
          </w:p>
          <w:p w:rsidR="00EB3F25" w:rsidRDefault="00EB3F25" w:rsidP="00002742">
            <w:pPr>
              <w:ind w:firstLine="0"/>
            </w:pPr>
            <w:r>
              <w:t>КПП 261701001</w:t>
            </w:r>
          </w:p>
          <w:p w:rsidR="00EB3F25" w:rsidRDefault="00EB3F25" w:rsidP="00002742">
            <w:pPr>
              <w:ind w:firstLine="0"/>
            </w:pPr>
            <w:r>
              <w:t>ОГРН 1172651026745</w:t>
            </w:r>
          </w:p>
          <w:p w:rsidR="00CF2E0B" w:rsidRDefault="00CF2E0B" w:rsidP="00002742">
            <w:pPr>
              <w:ind w:firstLine="0"/>
            </w:pPr>
            <w:r>
              <w:lastRenderedPageBreak/>
              <w:t>р/</w:t>
            </w:r>
            <w:proofErr w:type="spellStart"/>
            <w:r>
              <w:t>сч</w:t>
            </w:r>
            <w:proofErr w:type="spellEnd"/>
            <w:r>
              <w:t xml:space="preserve"> 03100643000000012100</w:t>
            </w:r>
          </w:p>
          <w:p w:rsidR="00EB3F25" w:rsidRDefault="00CF2E0B" w:rsidP="00002742">
            <w:pPr>
              <w:ind w:firstLine="0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40102810345370000013</w:t>
            </w:r>
            <w:r w:rsidR="00EB3F25">
              <w:t xml:space="preserve"> </w:t>
            </w:r>
          </w:p>
          <w:p w:rsidR="00EB3F25" w:rsidRDefault="00EB3F25" w:rsidP="00002742">
            <w:pPr>
              <w:ind w:firstLine="0"/>
            </w:pPr>
            <w:r>
              <w:t xml:space="preserve">в </w:t>
            </w:r>
            <w:r w:rsidR="00CF2E0B">
              <w:t>ОТДЕЛЕНИИ СТАВРОПОЛЬ БАНКА РОССИИ// УФК по Ставропольскому краю г. Ставрополь</w:t>
            </w:r>
          </w:p>
          <w:p w:rsidR="00EB3F25" w:rsidRDefault="00EB3F25" w:rsidP="00002742">
            <w:pPr>
              <w:ind w:firstLine="0"/>
            </w:pPr>
            <w:r>
              <w:t>БИК 0</w:t>
            </w:r>
            <w:r w:rsidR="00CF2E0B">
              <w:t>107021</w:t>
            </w:r>
            <w:r>
              <w:t>01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EB3F25" w:rsidRDefault="00EB3F25" w:rsidP="00002742">
            <w:pPr>
              <w:ind w:firstLine="0"/>
            </w:pPr>
            <w:r>
              <w:t>ОКПО 22043501 ОКОПФ 75404</w:t>
            </w:r>
          </w:p>
          <w:p w:rsidR="00EB3F25" w:rsidRDefault="00EB3F25" w:rsidP="00002742">
            <w:pPr>
              <w:ind w:firstLine="0"/>
            </w:pPr>
            <w:r>
              <w:t>ОКАТО 07246501000</w:t>
            </w:r>
          </w:p>
          <w:p w:rsidR="00EB3F25" w:rsidRDefault="00EB3F25" w:rsidP="00002742">
            <w:pPr>
              <w:ind w:firstLine="0"/>
            </w:pPr>
            <w:r>
              <w:t xml:space="preserve">ОКТМО 07731000001 </w:t>
            </w:r>
          </w:p>
          <w:p w:rsidR="00EB3F25" w:rsidRDefault="00EB3F25" w:rsidP="00002742">
            <w:pPr>
              <w:ind w:firstLine="0"/>
            </w:pPr>
            <w:r>
              <w:t>ОКВЭД 84.11.32</w:t>
            </w:r>
          </w:p>
          <w:p w:rsidR="00EB3F25" w:rsidRPr="00F90527" w:rsidRDefault="00EB3F25" w:rsidP="00002742">
            <w:pPr>
              <w:ind w:firstLine="0"/>
            </w:pPr>
            <w:r>
              <w:t>КБК 60111705040040000180</w:t>
            </w:r>
          </w:p>
          <w:p w:rsidR="00EB3F25" w:rsidRDefault="00EB3F25" w:rsidP="00450086"/>
          <w:p w:rsidR="00EB3F25" w:rsidRDefault="00EB3F25" w:rsidP="00450086"/>
          <w:p w:rsidR="00EB3F25" w:rsidRPr="00041224" w:rsidRDefault="00EB3F25" w:rsidP="00002742">
            <w:pPr>
              <w:ind w:firstLine="0"/>
            </w:pPr>
            <w:r w:rsidRPr="00041224">
              <w:t xml:space="preserve">Глава </w:t>
            </w:r>
            <w:r>
              <w:t>Петровского</w:t>
            </w:r>
            <w:r w:rsidRPr="00041224">
              <w:t xml:space="preserve"> </w:t>
            </w:r>
            <w:proofErr w:type="gramStart"/>
            <w:r w:rsidRPr="00041224">
              <w:t>городского</w:t>
            </w:r>
            <w:proofErr w:type="gramEnd"/>
          </w:p>
          <w:p w:rsidR="00EB3F25" w:rsidRPr="00041224" w:rsidRDefault="00EB3F25" w:rsidP="00002742">
            <w:pPr>
              <w:ind w:firstLine="0"/>
            </w:pPr>
            <w:r w:rsidRPr="00041224">
              <w:t>округа Ставропольского края</w:t>
            </w:r>
          </w:p>
          <w:p w:rsidR="00EB3F25" w:rsidRPr="00041224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__________________ (__________)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041224" w:rsidRDefault="00EB3F25" w:rsidP="00C236EF">
            <w:pPr>
              <w:ind w:firstLine="37"/>
            </w:pPr>
            <w:r>
              <w:lastRenderedPageBreak/>
              <w:t>______________________________</w:t>
            </w:r>
          </w:p>
          <w:p w:rsidR="00EB3F25" w:rsidRPr="00041224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lastRenderedPageBreak/>
              <w:t>___________________________________________________________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CF2E0B" w:rsidRDefault="00CF2E0B" w:rsidP="00450086"/>
          <w:p w:rsidR="00CF2E0B" w:rsidRDefault="00CF2E0B" w:rsidP="00450086"/>
          <w:p w:rsidR="00CF2E0B" w:rsidRDefault="00CF2E0B" w:rsidP="00450086"/>
          <w:p w:rsidR="00EB3F25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 xml:space="preserve">  М.П.</w:t>
            </w:r>
          </w:p>
        </w:tc>
      </w:tr>
    </w:tbl>
    <w:p w:rsidR="00105CC1" w:rsidRDefault="00105CC1" w:rsidP="00CF2E0B">
      <w:pPr>
        <w:tabs>
          <w:tab w:val="center" w:pos="0"/>
        </w:tabs>
        <w:autoSpaceDE w:val="0"/>
        <w:autoSpaceDN w:val="0"/>
        <w:adjustRightInd w:val="0"/>
        <w:ind w:right="-59" w:firstLine="0"/>
        <w:outlineLvl w:val="1"/>
      </w:pPr>
    </w:p>
    <w:p w:rsidR="00011022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011022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</w:t>
      </w:r>
      <w:r w:rsidR="006831D3">
        <w:t xml:space="preserve"> (объекта по предоставлению услуг) </w:t>
      </w:r>
      <w:r>
        <w:t>на территории Петровского городского округа Ставропольского края</w:t>
      </w:r>
    </w:p>
    <w:p w:rsidR="00011022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011022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F66B0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>
        <w:rPr>
          <w:rFonts w:ascii="Times New Roman" w:hAnsi="Times New Roman" w:cs="Times New Roman"/>
          <w:sz w:val="28"/>
          <w:szCs w:val="28"/>
        </w:rPr>
        <w:t>принимает место для размещения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_______ кв.м. для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 по реализации __________________________________________________, по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</w:t>
      </w:r>
      <w:r w:rsidR="00CF2E0B">
        <w:rPr>
          <w:rFonts w:ascii="Times New Roman" w:hAnsi="Times New Roman" w:cs="Times New Roman"/>
          <w:sz w:val="28"/>
          <w:szCs w:val="28"/>
        </w:rPr>
        <w:t>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011022" w:rsidTr="001A6A33">
        <w:tc>
          <w:tcPr>
            <w:tcW w:w="4722" w:type="dxa"/>
            <w:hideMark/>
          </w:tcPr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Глава Петровского</w:t>
            </w:r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9204FF" w:rsidRDefault="009204FF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AC3ADE" w:rsidRDefault="00AC3ADE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2A0AE7" w:rsidRPr="00B26F52" w:rsidRDefault="00AC3ADE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Управляющий</w:t>
      </w:r>
      <w:r w:rsidR="002A0AE7" w:rsidRPr="00B26F52">
        <w:rPr>
          <w:rFonts w:eastAsia="Calibri"/>
          <w:lang w:eastAsia="en-US"/>
        </w:rPr>
        <w:t xml:space="preserve"> делами администрации </w:t>
      </w: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Петровского городского округа </w:t>
      </w:r>
    </w:p>
    <w:p w:rsidR="00D9697C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>Ставропольского края</w:t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="00CF2E0B">
        <w:rPr>
          <w:rFonts w:eastAsia="Calibri"/>
          <w:lang w:eastAsia="en-US"/>
        </w:rPr>
        <w:t xml:space="preserve">        </w:t>
      </w:r>
      <w:r w:rsidR="00110B68">
        <w:rPr>
          <w:rFonts w:eastAsia="Calibri"/>
          <w:lang w:eastAsia="en-US"/>
        </w:rPr>
        <w:t xml:space="preserve"> </w:t>
      </w:r>
      <w:r w:rsidR="00CF2E0B">
        <w:rPr>
          <w:rFonts w:eastAsia="Calibri"/>
          <w:lang w:eastAsia="en-US"/>
        </w:rPr>
        <w:t xml:space="preserve">            </w:t>
      </w:r>
      <w:proofErr w:type="spellStart"/>
      <w:r w:rsidRPr="00B26F52">
        <w:rPr>
          <w:rFonts w:eastAsia="Calibri"/>
          <w:lang w:eastAsia="en-US"/>
        </w:rPr>
        <w:t>Ю.В.Петрич</w:t>
      </w:r>
      <w:proofErr w:type="spellEnd"/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CF2E0B" w:rsidRDefault="00CF2E0B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2A0AE7" w:rsidP="00C236EF">
            <w:pPr>
              <w:spacing w:line="240" w:lineRule="exact"/>
              <w:ind w:firstLine="0"/>
              <w:jc w:val="center"/>
            </w:pPr>
            <w:r>
              <w:lastRenderedPageBreak/>
              <w:t>У</w:t>
            </w:r>
            <w:r w:rsidR="00450086" w:rsidRPr="005E6FCB">
              <w:t>тверждена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50086" w:rsidP="00C236EF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63B13" w:rsidP="00FF0B11">
            <w:pPr>
              <w:spacing w:line="240" w:lineRule="exact"/>
              <w:ind w:firstLine="0"/>
            </w:pPr>
            <w:r>
              <w:t xml:space="preserve">    от 31 марта 2021 г. № 193-р</w:t>
            </w:r>
          </w:p>
        </w:tc>
      </w:tr>
    </w:tbl>
    <w:p w:rsidR="00450086" w:rsidRPr="005E6FCB" w:rsidRDefault="00450086" w:rsidP="00450086">
      <w:pPr>
        <w:autoSpaceDE w:val="0"/>
        <w:autoSpaceDN w:val="0"/>
        <w:adjustRightInd w:val="0"/>
        <w:jc w:val="right"/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Pr="005E6FCB" w:rsidRDefault="00C236EF" w:rsidP="00AC3AD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>
        <w:rPr>
          <w:bCs/>
        </w:rPr>
        <w:t>Документация об аукционе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5E6FCB">
        <w:rPr>
          <w:bCs/>
        </w:rPr>
        <w:t>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6831D3">
        <w:rPr>
          <w:bCs/>
        </w:rPr>
        <w:t xml:space="preserve"> (объектов по предоставлению услуг)</w:t>
      </w:r>
      <w:r w:rsidR="000876E1">
        <w:rPr>
          <w:bCs/>
        </w:rPr>
        <w:t xml:space="preserve"> </w:t>
      </w:r>
      <w:r w:rsidR="006831D3">
        <w:rPr>
          <w:bCs/>
        </w:rPr>
        <w:t>на территории Петровского городского округа Ставропольского края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AC3AD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450086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0876E1" w:rsidRDefault="000876E1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Default="00EE3E95" w:rsidP="00CF2E0B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г. Светлоград 2021</w:t>
      </w:r>
      <w:r w:rsidR="00450086">
        <w:rPr>
          <w:bCs/>
        </w:rPr>
        <w:t xml:space="preserve"> год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lastRenderedPageBreak/>
        <w:t xml:space="preserve">1. Извещение о проведении </w:t>
      </w:r>
      <w:r w:rsidRPr="005E6FCB">
        <w:rPr>
          <w:bCs/>
        </w:rPr>
        <w:t>открытого аукциона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 xml:space="preserve">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>
        <w:rPr>
          <w:bCs/>
        </w:rPr>
        <w:t>.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450086" w:rsidRPr="005E6FCB" w:rsidRDefault="00450086" w:rsidP="00444D02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</w:t>
      </w:r>
      <w:r w:rsidRPr="005E6FCB">
        <w:rPr>
          <w:bCs/>
        </w:rPr>
        <w:t xml:space="preserve"> на </w:t>
      </w:r>
      <w:r>
        <w:rPr>
          <w:bCs/>
        </w:rPr>
        <w:t>территории Петровского городского округа Ставропольского края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 xml:space="preserve">ов (объектов по предоставлению услуг) </w:t>
      </w:r>
      <w:r w:rsidRPr="005E6FCB">
        <w:rPr>
          <w:bCs/>
        </w:rPr>
        <w:t xml:space="preserve">на </w:t>
      </w:r>
      <w:r>
        <w:rPr>
          <w:bCs/>
        </w:rPr>
        <w:t>территории Петровского городского округа Ставропольского края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(в ред. от 06.05.2019 № 1036, 14.05.2019 № 1056, </w:t>
      </w:r>
      <w:r w:rsidRPr="00002742">
        <w:t>11.09.2019</w:t>
      </w:r>
      <w:r>
        <w:t xml:space="preserve"> </w:t>
      </w:r>
      <w:r w:rsidRPr="00002742">
        <w:t>№ 1853</w:t>
      </w:r>
      <w:r>
        <w:t>, 13.02.2020 № 169, 09.11.2020 № 1508, 17.12.2020 № 1799</w:t>
      </w:r>
      <w:proofErr w:type="gramEnd"/>
      <w:r w:rsidRPr="00002742">
        <w:t>)</w:t>
      </w:r>
      <w:r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r>
        <w:t xml:space="preserve"> Аукцион является открытым по форме подачи предложений о цене на право заключения договора на размещения нестационарного торгового объекта  (объекта по предоставлению услуг) (далее – НТО).</w:t>
      </w:r>
    </w:p>
    <w:p w:rsidR="0016590E" w:rsidRPr="005E7793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</w:t>
      </w:r>
      <w:r>
        <w:lastRenderedPageBreak/>
        <w:t>Октября, 8, 2 этаж, кабинет № 213, контактное лицо: Зубакина Инна Александровна, контактный телефон 8(86547) 4-03-02.</w:t>
      </w:r>
    </w:p>
    <w:p w:rsidR="0016590E" w:rsidRPr="00E94F0C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</w:t>
      </w:r>
      <w:r w:rsidRPr="00E94F0C">
        <w:t xml:space="preserve"> (далее – комиссия).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Pr="00D5536F">
        <w:rPr>
          <w:rFonts w:ascii="Times New Roman" w:hAnsi="Times New Roman" w:cs="Times New Roman"/>
          <w:b w:val="0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D5536F">
        <w:rPr>
          <w:rFonts w:ascii="Times New Roman" w:hAnsi="Times New Roman" w:cs="Times New Roman"/>
          <w:b w:val="0"/>
          <w:sz w:val="28"/>
          <w:szCs w:val="28"/>
        </w:rPr>
        <w:t xml:space="preserve"> 2021 г.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(объектов по предоставлению услуг) на территории Петровского городского округа Ставропольского края».</w:t>
      </w:r>
    </w:p>
    <w:p w:rsidR="0016590E" w:rsidRPr="005E6FCB" w:rsidRDefault="0016590E" w:rsidP="0016590E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>
        <w:t xml:space="preserve">кабинет № 213, 12 мая </w:t>
      </w:r>
      <w:r w:rsidRPr="00D5536F">
        <w:t>2021 года,</w:t>
      </w:r>
      <w:r w:rsidRPr="0013440B">
        <w:t xml:space="preserve"> 14 часов 00 минут.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>
        <w:t xml:space="preserve"> НТО:</w:t>
      </w:r>
      <w:proofErr w:type="gramEnd"/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16590E" w:rsidRDefault="0016590E" w:rsidP="0016590E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1 – торговый павильон, адрес места расположения: Ставропольский край, Петровский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онская Балка, ул.Ленина,119 А,      продовольственные товары, 1 место, площадь размещения  25 кв.м (№ 5.3 Схемы, далее – лот № 1);</w:t>
      </w:r>
    </w:p>
    <w:p w:rsidR="0016590E" w:rsidRDefault="0016590E" w:rsidP="0016590E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2 – торговый павильон, адрес места расположения: Ставропольский край, Петровский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онская Балка, ул.Ленина,119 А/2, продовольственные товар</w:t>
      </w:r>
      <w:r w:rsidR="000876E1">
        <w:rPr>
          <w:rFonts w:ascii="Times New Roman" w:hAnsi="Times New Roman"/>
          <w:sz w:val="28"/>
          <w:szCs w:val="28"/>
        </w:rPr>
        <w:t xml:space="preserve">ы, 1 место, площадь размещения 18 </w:t>
      </w:r>
      <w:proofErr w:type="spellStart"/>
      <w:r w:rsidR="000876E1">
        <w:rPr>
          <w:rFonts w:ascii="Times New Roman" w:hAnsi="Times New Roman"/>
          <w:sz w:val="28"/>
          <w:szCs w:val="28"/>
        </w:rPr>
        <w:t>кв.м</w:t>
      </w:r>
      <w:proofErr w:type="spellEnd"/>
      <w:r w:rsidR="000876E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(№ 5.5 Схемы, далее – лот № 2);</w:t>
      </w:r>
    </w:p>
    <w:p w:rsidR="0016590E" w:rsidRDefault="0016590E" w:rsidP="0016590E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Лот № 3 – торговый павильон, адрес места расположения: Ставропольский край, Петровский район, г. Светлоград, ул. 60 лет Октября, в районе магазина «Меркурий», школьно-письменные принадлежности, 1 место, площадь размещения 9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(№ 1.68 Схемы, далее – лот № 3).</w:t>
      </w:r>
    </w:p>
    <w:p w:rsidR="0016590E" w:rsidRDefault="0016590E" w:rsidP="0016590E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4 – торговый павильон, адрес места расположения: Ставропольский край, Петровский район, с.</w:t>
      </w:r>
      <w:r w:rsidR="0008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Гофицкое, 42 м на восток от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азарная, 35б, непродовольственные товары, 1 место, площадь размещения 18 кв.м (№ 10.5 Схемы, далее – лот № 4);</w:t>
      </w:r>
    </w:p>
    <w:p w:rsidR="0016590E" w:rsidRDefault="0016590E" w:rsidP="0016590E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5 – торговый павильон, адрес места расположения: установлено относительно ориентира, расположенного за пределами участка, ориентир нежилое здание, участок находится примерно в 30 м от ориентира по направлению на юг, почтовый адрес ориентира: Ставропольский край, Петровский район, с.</w:t>
      </w:r>
      <w:r w:rsidR="0008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Благодатное, ул.</w:t>
      </w:r>
      <w:r w:rsidR="0008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 18, кадастровый номер участка 26:08:020613:158, продовольственные товары, 1 место, площадь размещения 28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(№ 2.5. Схемы, далее – лот № 5). 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16590E" w:rsidRPr="00E94F0C" w:rsidRDefault="0016590E" w:rsidP="0016590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 xml:space="preserve">,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6590E" w:rsidRPr="00350B6F" w:rsidRDefault="0016590E" w:rsidP="0016590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6590E" w:rsidRPr="00350B6F" w:rsidRDefault="0016590E" w:rsidP="0016590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6590E" w:rsidRPr="00350B6F" w:rsidRDefault="0016590E" w:rsidP="0016590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6590E" w:rsidRPr="006C5914" w:rsidRDefault="0016590E" w:rsidP="0016590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6590E" w:rsidRPr="00350B6F" w:rsidRDefault="0016590E" w:rsidP="0016590E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Секретарь комиссии ведет протокол рассмотрения заявок на участие в аукционе.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 об оценке объектов оценки</w:t>
      </w:r>
      <w:r w:rsidRPr="00CC0B99">
        <w:t>, подготовленного в соответствии с</w:t>
      </w:r>
      <w:r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14850 (Четырнадцать тысяч восемьсот пятьдесят)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 – 11180 (Одиннадцать тысяч сто восемьдесят)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3 – 12038 (Двенадцать тысяч тридцать восемь)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4 – 11180 (Одиннадцать тысяч сто восемьдесят)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5 – 16394 (Шестнадцать тысяч триста девяносто четыре) рубля 00 коп;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1 – 445 (Четыреста сорок пять) рублей 50 коп;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2 – 335 (Триста тридцать пять) рублей 40 коп;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3 – 361 (Триста шестьдесят один) рубль 14 коп;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</w:pPr>
      <w:r>
        <w:t>- по лоту № 4 – 335 (Триста тридцать пять) рублей 40 коп;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</w:pPr>
      <w:r>
        <w:t>- по лоту № 5 – 491 (Четыреста девяносто один) рубль 82 коп.</w:t>
      </w:r>
    </w:p>
    <w:p w:rsidR="0016590E" w:rsidRPr="007F7AD9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16590E" w:rsidRPr="005E6FCB" w:rsidRDefault="0016590E" w:rsidP="000876E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>. Форма заявки на участие в аукционе</w:t>
      </w:r>
      <w:r>
        <w:t xml:space="preserve"> </w:t>
      </w:r>
      <w:r w:rsidRPr="005E6FCB">
        <w:t>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11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12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16590E" w:rsidRPr="0095636D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16590E" w:rsidRPr="00002742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Pr="0061273B">
        <w:t xml:space="preserve">времени с </w:t>
      </w:r>
      <w:r>
        <w:t>02</w:t>
      </w:r>
      <w:r w:rsidRPr="00D5536F">
        <w:t xml:space="preserve"> </w:t>
      </w:r>
      <w:r>
        <w:t>апреля</w:t>
      </w:r>
      <w:r w:rsidRPr="00D5536F">
        <w:t xml:space="preserve"> 2021 г</w:t>
      </w:r>
      <w:r w:rsidRPr="0061273B">
        <w:t>;</w:t>
      </w:r>
    </w:p>
    <w:p w:rsidR="0016590E" w:rsidRPr="00002742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16590E" w:rsidRPr="00002742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времени по </w:t>
      </w:r>
      <w:r>
        <w:t xml:space="preserve">06 мая </w:t>
      </w:r>
      <w:r w:rsidRPr="00D5536F">
        <w:t>2021 г.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16590E" w:rsidRDefault="0016590E" w:rsidP="0016590E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16590E" w:rsidRDefault="0016590E" w:rsidP="0016590E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16590E" w:rsidRDefault="0016590E" w:rsidP="0016590E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16590E" w:rsidRDefault="0016590E" w:rsidP="0016590E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16590E" w:rsidRDefault="0016590E" w:rsidP="0016590E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7425 (Семь тысяч четыреста двадцать пять)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5590 (Пять тысяч пятьсот девяносто)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3 – 6019 (Шесть тысяч девятнадцать)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4 – 5590 (Пять тысяч пятьсот девяносто) рублей 00 коп;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5 – 8197 (Восемь тысяч сто девяносто семь) рублей 00 коп.</w:t>
      </w:r>
    </w:p>
    <w:p w:rsidR="0016590E" w:rsidRDefault="0016590E" w:rsidP="0016590E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>
        <w:t xml:space="preserve"> внесения задатка: не позднее 06</w:t>
      </w:r>
      <w:r w:rsidRPr="00D5536F">
        <w:t xml:space="preserve"> </w:t>
      </w:r>
      <w:r>
        <w:t>мая</w:t>
      </w:r>
      <w:r w:rsidRPr="00D5536F">
        <w:t xml:space="preserve"> 2021</w:t>
      </w:r>
      <w:r>
        <w:t xml:space="preserve"> года.</w:t>
      </w:r>
    </w:p>
    <w:p w:rsidR="0016590E" w:rsidRPr="005E6FCB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ОКТМО 07731000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Расчетный счет 03232643077310002100, к/</w:t>
      </w:r>
      <w:proofErr w:type="spellStart"/>
      <w:r>
        <w:t>сч</w:t>
      </w:r>
      <w:proofErr w:type="spellEnd"/>
      <w:r>
        <w:t xml:space="preserve"> 40102810345370000013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ОТДЕЛЕНИЕ СТАВРОПОЛЬ БАНКА РОССИИ// УФК по Ставропольскому краю г.</w:t>
      </w:r>
      <w:r w:rsidR="000876E1">
        <w:t xml:space="preserve"> </w:t>
      </w:r>
      <w:r>
        <w:t>Ставрополь БИК 010702101.</w:t>
      </w:r>
    </w:p>
    <w:p w:rsidR="0016590E" w:rsidRDefault="0016590E" w:rsidP="0016590E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16590E" w:rsidRDefault="0016590E" w:rsidP="0016590E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16590E" w:rsidRPr="006A5939" w:rsidRDefault="0016590E" w:rsidP="0016590E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 xml:space="preserve">: 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16590E" w:rsidRDefault="0016590E" w:rsidP="0016590E">
      <w:pPr>
        <w:tabs>
          <w:tab w:val="right" w:pos="0"/>
          <w:tab w:val="right" w:pos="284"/>
          <w:tab w:val="left" w:pos="1456"/>
        </w:tabs>
        <w:spacing w:line="23" w:lineRule="atLeast"/>
        <w:ind w:firstLine="0"/>
      </w:pPr>
    </w:p>
    <w:p w:rsidR="0016590E" w:rsidRDefault="0016590E" w:rsidP="0016590E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6590E" w:rsidRPr="00041224" w:rsidRDefault="0016590E" w:rsidP="0016590E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16590E" w:rsidRPr="00041224" w:rsidRDefault="0016590E" w:rsidP="0016590E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6590E" w:rsidRPr="00041224" w:rsidRDefault="0016590E" w:rsidP="0016590E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>
        <w:rPr>
          <w:lang w:eastAsia="ar-SA"/>
        </w:rPr>
        <w:t xml:space="preserve"> (объекта по </w:t>
      </w:r>
      <w:r>
        <w:rPr>
          <w:lang w:eastAsia="ar-SA"/>
        </w:rPr>
        <w:lastRenderedPageBreak/>
        <w:t xml:space="preserve">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16590E" w:rsidRDefault="0016590E" w:rsidP="0016590E">
      <w:pPr>
        <w:widowControl w:val="0"/>
        <w:suppressAutoHyphens/>
        <w:autoSpaceDE w:val="0"/>
        <w:rPr>
          <w:lang w:eastAsia="ar-SA"/>
        </w:rPr>
      </w:pP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</w:p>
    <w:p w:rsidR="0016590E" w:rsidRPr="00041224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  <w:t xml:space="preserve">                                    </w:t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16590E" w:rsidRPr="00EE2142" w:rsidRDefault="0016590E" w:rsidP="0016590E">
      <w:pPr>
        <w:widowControl w:val="0"/>
        <w:suppressAutoHyphens/>
        <w:autoSpaceDE w:val="0"/>
        <w:rPr>
          <w:sz w:val="24"/>
          <w:lang w:eastAsia="ar-SA"/>
        </w:rPr>
      </w:pPr>
    </w:p>
    <w:p w:rsidR="0016590E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>
        <w:rPr>
          <w:lang w:eastAsia="ar-SA"/>
        </w:rPr>
        <w:t xml:space="preserve"> «Администрация округа», в лице</w:t>
      </w:r>
    </w:p>
    <w:p w:rsidR="0016590E" w:rsidRPr="00041224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16590E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________________________________________, </w:t>
      </w:r>
      <w:r w:rsidRPr="00041224">
        <w:rPr>
          <w:lang w:eastAsia="ar-SA"/>
        </w:rPr>
        <w:t xml:space="preserve">с </w:t>
      </w:r>
    </w:p>
    <w:p w:rsidR="0016590E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>
        <w:rPr>
          <w:lang w:eastAsia="ar-SA"/>
        </w:rPr>
        <w:t>___</w:t>
      </w:r>
    </w:p>
    <w:p w:rsidR="0016590E" w:rsidRPr="00041224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16590E" w:rsidRPr="00041224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16590E" w:rsidRPr="00041224" w:rsidRDefault="0016590E" w:rsidP="0016590E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16590E" w:rsidRPr="00041224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16590E" w:rsidRPr="00041224" w:rsidRDefault="0016590E" w:rsidP="0016590E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16590E" w:rsidRPr="00EE2142" w:rsidRDefault="0016590E" w:rsidP="0016590E">
      <w:pPr>
        <w:widowControl w:val="0"/>
        <w:suppressAutoHyphens/>
        <w:autoSpaceDE w:val="0"/>
        <w:rPr>
          <w:sz w:val="18"/>
          <w:lang w:eastAsia="ar-SA"/>
        </w:rPr>
      </w:pPr>
    </w:p>
    <w:p w:rsidR="0016590E" w:rsidRPr="00041224" w:rsidRDefault="0016590E" w:rsidP="0016590E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16590E" w:rsidRPr="00EE2142" w:rsidRDefault="0016590E" w:rsidP="0016590E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16590E" w:rsidRPr="00041224" w:rsidRDefault="0016590E" w:rsidP="0016590E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16590E" w:rsidRPr="00041224" w:rsidRDefault="0016590E" w:rsidP="0016590E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16590E" w:rsidRPr="00041224" w:rsidRDefault="0016590E" w:rsidP="0016590E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16590E" w:rsidRPr="00041224" w:rsidRDefault="0016590E" w:rsidP="0016590E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16590E" w:rsidRPr="00041224" w:rsidRDefault="0016590E" w:rsidP="0016590E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</w:t>
      </w:r>
      <w:r w:rsidRPr="00041224">
        <w:rPr>
          <w:lang w:eastAsia="ar-SA"/>
        </w:rPr>
        <w:lastRenderedPageBreak/>
        <w:t xml:space="preserve">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16590E" w:rsidRPr="00041224" w:rsidRDefault="0016590E" w:rsidP="0016590E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16590E" w:rsidRPr="00041224" w:rsidRDefault="0016590E" w:rsidP="0016590E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16590E" w:rsidRPr="00041224" w:rsidRDefault="0016590E" w:rsidP="0016590E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«___» __________ _____ г. по « ___» _________ ______ г.</w:t>
      </w:r>
    </w:p>
    <w:p w:rsidR="0016590E" w:rsidRPr="00041224" w:rsidRDefault="0016590E" w:rsidP="0016590E">
      <w:pPr>
        <w:widowControl w:val="0"/>
        <w:suppressAutoHyphens/>
        <w:autoSpaceDE w:val="0"/>
        <w:ind w:firstLine="709"/>
        <w:rPr>
          <w:lang w:eastAsia="ar-SA"/>
        </w:rPr>
      </w:pPr>
    </w:p>
    <w:p w:rsidR="0016590E" w:rsidRPr="00041224" w:rsidRDefault="0016590E" w:rsidP="0016590E">
      <w:pPr>
        <w:jc w:val="center"/>
      </w:pPr>
      <w:r w:rsidRPr="00041224">
        <w:t>2. Плата за размещение объекта и порядок расчетов</w:t>
      </w:r>
    </w:p>
    <w:p w:rsidR="0016590E" w:rsidRPr="00041224" w:rsidRDefault="0016590E" w:rsidP="0016590E">
      <w:pPr>
        <w:ind w:firstLine="709"/>
      </w:pPr>
    </w:p>
    <w:p w:rsidR="0016590E" w:rsidRPr="00041224" w:rsidRDefault="0016590E" w:rsidP="0016590E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3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16590E" w:rsidRPr="00041224" w:rsidRDefault="0016590E" w:rsidP="0016590E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 xml:space="preserve">. Плата за размещение объекта </w:t>
      </w:r>
      <w:r>
        <w:t xml:space="preserve">устанавливается </w:t>
      </w:r>
      <w:r w:rsidR="000876E1">
        <w:t>с ____</w:t>
      </w:r>
      <w:r>
        <w:t xml:space="preserve">и </w:t>
      </w:r>
      <w:r w:rsidRPr="00041224">
        <w:t>определена в размере</w:t>
      </w:r>
      <w:proofErr w:type="gramStart"/>
      <w:r w:rsidRPr="00041224">
        <w:t xml:space="preserve"> _______________________</w:t>
      </w:r>
      <w:r>
        <w:t>_______(________________)</w:t>
      </w:r>
      <w:r w:rsidRPr="00041224">
        <w:t xml:space="preserve"> </w:t>
      </w:r>
      <w:proofErr w:type="gramEnd"/>
      <w:r w:rsidRPr="00041224">
        <w:t>рублей</w:t>
      </w:r>
      <w:r>
        <w:t xml:space="preserve"> в год</w:t>
      </w:r>
      <w:r w:rsidRPr="00041224">
        <w:t>.</w:t>
      </w:r>
    </w:p>
    <w:p w:rsidR="0016590E" w:rsidRDefault="0016590E" w:rsidP="0016590E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16590E" w:rsidRDefault="0016590E" w:rsidP="0016590E">
      <w:pPr>
        <w:autoSpaceDE w:val="0"/>
        <w:autoSpaceDN w:val="0"/>
        <w:contextualSpacing/>
      </w:pPr>
      <w:r>
        <w:t xml:space="preserve">__________________________________________ рублей и </w:t>
      </w:r>
      <w:proofErr w:type="gramStart"/>
      <w:r>
        <w:t>рассчитана</w:t>
      </w:r>
      <w:proofErr w:type="gramEnd"/>
      <w:r>
        <w:t xml:space="preserve"> по формуле: _______________________________________________________</w:t>
      </w:r>
    </w:p>
    <w:p w:rsidR="0016590E" w:rsidRDefault="0016590E" w:rsidP="0016590E">
      <w:pPr>
        <w:autoSpaceDE w:val="0"/>
        <w:autoSpaceDN w:val="0"/>
        <w:contextualSpacing/>
      </w:pPr>
      <w:r>
        <w:t>Задаток в размере</w:t>
      </w:r>
      <w:proofErr w:type="gramStart"/>
      <w:r>
        <w:t xml:space="preserve"> _________________________(___________________) </w:t>
      </w:r>
      <w:proofErr w:type="gramEnd"/>
      <w:r>
        <w:t>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</w:p>
    <w:p w:rsidR="0016590E" w:rsidRDefault="0016590E" w:rsidP="0016590E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16590E" w:rsidRDefault="0016590E" w:rsidP="0016590E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16590E" w:rsidRPr="00041224" w:rsidRDefault="0016590E" w:rsidP="0016590E">
      <w:pPr>
        <w:autoSpaceDN w:val="0"/>
        <w:adjustRightInd w:val="0"/>
        <w:ind w:firstLine="709"/>
      </w:pPr>
    </w:p>
    <w:p w:rsidR="0016590E" w:rsidRPr="00041224" w:rsidRDefault="0016590E" w:rsidP="0016590E">
      <w:pPr>
        <w:widowControl w:val="0"/>
        <w:autoSpaceDE w:val="0"/>
        <w:jc w:val="center"/>
      </w:pPr>
      <w:r w:rsidRPr="00041224">
        <w:t>3. Права и обязанности Сторон</w:t>
      </w:r>
    </w:p>
    <w:p w:rsidR="0016590E" w:rsidRPr="00041224" w:rsidRDefault="0016590E" w:rsidP="0016590E">
      <w:pPr>
        <w:widowControl w:val="0"/>
        <w:autoSpaceDE w:val="0"/>
        <w:ind w:firstLine="709"/>
      </w:pP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16590E" w:rsidRPr="00041224" w:rsidRDefault="0016590E" w:rsidP="0016590E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6590E" w:rsidRDefault="0016590E" w:rsidP="0016590E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16590E" w:rsidRDefault="0016590E" w:rsidP="0016590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6590E" w:rsidRDefault="0016590E" w:rsidP="0016590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6590E" w:rsidRDefault="0016590E" w:rsidP="0016590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6590E" w:rsidRDefault="0016590E" w:rsidP="0016590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6590E" w:rsidRDefault="0016590E" w:rsidP="0016590E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6590E" w:rsidRPr="00041224" w:rsidRDefault="0016590E" w:rsidP="0016590E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6590E" w:rsidRPr="00041224" w:rsidRDefault="0016590E" w:rsidP="0016590E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6590E" w:rsidRPr="00041224" w:rsidRDefault="0016590E" w:rsidP="0016590E">
      <w:pPr>
        <w:autoSpaceDN w:val="0"/>
        <w:adjustRightInd w:val="0"/>
        <w:ind w:firstLine="709"/>
      </w:pPr>
      <w:r w:rsidRPr="00041224"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16590E" w:rsidRPr="00041224" w:rsidRDefault="0016590E" w:rsidP="0016590E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lastRenderedPageBreak/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6590E" w:rsidRPr="00041224" w:rsidRDefault="0016590E" w:rsidP="0016590E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6590E" w:rsidRPr="00041224" w:rsidRDefault="0016590E" w:rsidP="0016590E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16590E" w:rsidRPr="00041224" w:rsidRDefault="0016590E" w:rsidP="0016590E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16590E" w:rsidRDefault="0016590E" w:rsidP="0016590E">
      <w:pPr>
        <w:widowControl w:val="0"/>
        <w:autoSpaceDE w:val="0"/>
        <w:ind w:firstLine="709"/>
      </w:pPr>
      <w:r w:rsidRPr="00041224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6590E" w:rsidRDefault="0016590E" w:rsidP="0016590E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16590E" w:rsidRPr="00041224" w:rsidRDefault="0016590E" w:rsidP="0016590E">
      <w:pPr>
        <w:widowControl w:val="0"/>
        <w:autoSpaceDE w:val="0"/>
        <w:jc w:val="center"/>
      </w:pPr>
    </w:p>
    <w:p w:rsidR="0016590E" w:rsidRPr="00041224" w:rsidRDefault="0016590E" w:rsidP="0016590E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6590E" w:rsidRDefault="0016590E" w:rsidP="0016590E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6590E" w:rsidRDefault="0016590E" w:rsidP="0016590E">
      <w:pPr>
        <w:autoSpaceDN w:val="0"/>
        <w:adjustRightInd w:val="0"/>
        <w:ind w:firstLine="709"/>
      </w:pPr>
    </w:p>
    <w:p w:rsidR="0016590E" w:rsidRDefault="0016590E" w:rsidP="0016590E">
      <w:pPr>
        <w:autoSpaceDN w:val="0"/>
        <w:adjustRightInd w:val="0"/>
        <w:ind w:firstLine="709"/>
        <w:jc w:val="center"/>
      </w:pPr>
      <w:r>
        <w:lastRenderedPageBreak/>
        <w:t>5</w:t>
      </w:r>
      <w:r w:rsidRPr="00041224">
        <w:t>. Изменение и прекращение договора</w:t>
      </w:r>
    </w:p>
    <w:p w:rsidR="0016590E" w:rsidRPr="00041224" w:rsidRDefault="0016590E" w:rsidP="0016590E">
      <w:pPr>
        <w:autoSpaceDN w:val="0"/>
        <w:adjustRightInd w:val="0"/>
        <w:ind w:firstLine="709"/>
        <w:jc w:val="center"/>
      </w:pPr>
    </w:p>
    <w:p w:rsidR="0016590E" w:rsidRPr="00041224" w:rsidRDefault="0016590E" w:rsidP="0016590E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6590E" w:rsidRPr="00041224" w:rsidRDefault="0016590E" w:rsidP="0016590E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16590E" w:rsidRPr="00041224" w:rsidRDefault="0016590E" w:rsidP="0016590E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6590E" w:rsidRPr="00041224" w:rsidRDefault="0016590E" w:rsidP="0016590E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16590E" w:rsidRPr="00041224" w:rsidRDefault="0016590E" w:rsidP="0016590E">
      <w:pPr>
        <w:ind w:firstLine="709"/>
      </w:pPr>
      <w:r>
        <w:t>4</w:t>
      </w:r>
      <w:r w:rsidRPr="00041224">
        <w:t>) ответственность Сторон.</w:t>
      </w:r>
    </w:p>
    <w:p w:rsidR="0016590E" w:rsidRPr="00041224" w:rsidRDefault="0016590E" w:rsidP="0016590E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6590E" w:rsidRPr="00041224" w:rsidRDefault="0016590E" w:rsidP="0016590E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16590E" w:rsidRPr="00041224" w:rsidRDefault="0016590E" w:rsidP="0016590E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16590E" w:rsidRPr="00041224" w:rsidRDefault="0016590E" w:rsidP="0016590E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16590E" w:rsidRPr="00041224" w:rsidRDefault="0016590E" w:rsidP="0016590E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6590E" w:rsidRPr="00041224" w:rsidRDefault="0016590E" w:rsidP="0016590E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6590E" w:rsidRPr="00041224" w:rsidRDefault="0016590E" w:rsidP="0016590E">
      <w:pPr>
        <w:ind w:firstLine="709"/>
      </w:pPr>
      <w:r>
        <w:t>5</w:t>
      </w:r>
      <w:r w:rsidRPr="00041224">
        <w:t>.3.5. По соглашению сторон договора.</w:t>
      </w:r>
    </w:p>
    <w:p w:rsidR="0016590E" w:rsidRPr="00041224" w:rsidRDefault="0016590E" w:rsidP="0016590E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16590E" w:rsidRPr="00041224" w:rsidRDefault="0016590E" w:rsidP="0016590E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6590E" w:rsidRPr="00041224" w:rsidRDefault="0016590E" w:rsidP="0016590E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6590E" w:rsidRPr="00041224" w:rsidRDefault="0016590E" w:rsidP="0016590E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16590E" w:rsidRPr="00041224" w:rsidRDefault="0016590E" w:rsidP="0016590E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6590E" w:rsidRPr="00041224" w:rsidRDefault="0016590E" w:rsidP="0016590E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16590E" w:rsidRPr="00041224" w:rsidRDefault="0016590E" w:rsidP="0016590E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 xml:space="preserve">оговора, Администрация округа направляет уведомление Хозяйствующему </w:t>
      </w:r>
      <w:r w:rsidRPr="00041224">
        <w:lastRenderedPageBreak/>
        <w:t>субъекту о досрочном прекращении договора не менее чем за три месяца до дня прекращения действия договора.</w:t>
      </w:r>
    </w:p>
    <w:p w:rsidR="0016590E" w:rsidRPr="00041224" w:rsidRDefault="0016590E" w:rsidP="0016590E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16590E" w:rsidRPr="00041224" w:rsidRDefault="0016590E" w:rsidP="0016590E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6590E" w:rsidRPr="00041224" w:rsidRDefault="0016590E" w:rsidP="0016590E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16590E" w:rsidRPr="00041224" w:rsidRDefault="0016590E" w:rsidP="0016590E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16590E" w:rsidRDefault="0016590E" w:rsidP="0016590E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16590E" w:rsidRPr="00041224" w:rsidRDefault="0016590E" w:rsidP="0016590E">
      <w:pPr>
        <w:shd w:val="clear" w:color="auto" w:fill="FFFFFF"/>
        <w:ind w:firstLine="709"/>
        <w:rPr>
          <w:rFonts w:eastAsia="Times New Roman"/>
        </w:rPr>
      </w:pPr>
    </w:p>
    <w:p w:rsidR="0016590E" w:rsidRDefault="0016590E" w:rsidP="0016590E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16590E" w:rsidRPr="00041224" w:rsidRDefault="0016590E" w:rsidP="0016590E">
      <w:pPr>
        <w:autoSpaceDN w:val="0"/>
        <w:adjustRightInd w:val="0"/>
        <w:jc w:val="center"/>
        <w:outlineLvl w:val="1"/>
      </w:pPr>
    </w:p>
    <w:p w:rsidR="0016590E" w:rsidRPr="00041224" w:rsidRDefault="0016590E" w:rsidP="0016590E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6590E" w:rsidRPr="00041224" w:rsidRDefault="0016590E" w:rsidP="0016590E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6590E" w:rsidRDefault="0016590E" w:rsidP="0016590E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6590E" w:rsidRPr="00041224" w:rsidRDefault="0016590E" w:rsidP="0016590E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16590E" w:rsidRDefault="0016590E" w:rsidP="0016590E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16590E" w:rsidRPr="00041224" w:rsidRDefault="0016590E" w:rsidP="0016590E">
      <w:pPr>
        <w:autoSpaceDN w:val="0"/>
        <w:adjustRightInd w:val="0"/>
        <w:ind w:firstLine="709"/>
      </w:pPr>
    </w:p>
    <w:p w:rsidR="0016590E" w:rsidRPr="00041224" w:rsidRDefault="0016590E" w:rsidP="0016590E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16590E" w:rsidRPr="00041224" w:rsidTr="0016590E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90E" w:rsidRPr="00041224" w:rsidRDefault="0016590E" w:rsidP="0016590E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90E" w:rsidRPr="00041224" w:rsidRDefault="0016590E" w:rsidP="0016590E">
            <w:pPr>
              <w:rPr>
                <w:b/>
                <w:bCs/>
              </w:rPr>
            </w:pPr>
          </w:p>
        </w:tc>
      </w:tr>
      <w:tr w:rsidR="0016590E" w:rsidRPr="00041224" w:rsidTr="0016590E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590E" w:rsidRPr="00041224" w:rsidRDefault="0016590E" w:rsidP="0016590E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590E" w:rsidRPr="00041224" w:rsidRDefault="0016590E" w:rsidP="0016590E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16590E" w:rsidRPr="00041224" w:rsidTr="0016590E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90E" w:rsidRDefault="0016590E" w:rsidP="0016590E">
            <w:pPr>
              <w:ind w:firstLine="0"/>
            </w:pPr>
            <w:r>
              <w:t>356530, Ставропольский край, Петровский район, г</w:t>
            </w:r>
            <w:proofErr w:type="gramStart"/>
            <w:r>
              <w:t>.С</w:t>
            </w:r>
            <w:proofErr w:type="gramEnd"/>
            <w:r>
              <w:t>ветлоград, пл.50 лет Октября, 8</w:t>
            </w:r>
          </w:p>
          <w:p w:rsidR="0016590E" w:rsidRDefault="0016590E" w:rsidP="0016590E">
            <w:pPr>
              <w:ind w:firstLine="0"/>
            </w:pPr>
            <w:r>
              <w:t>ИНН 2617014342</w:t>
            </w:r>
          </w:p>
          <w:p w:rsidR="0016590E" w:rsidRDefault="0016590E" w:rsidP="0016590E">
            <w:pPr>
              <w:ind w:firstLine="0"/>
            </w:pPr>
            <w:r>
              <w:t>КПП 261701001</w:t>
            </w:r>
          </w:p>
          <w:p w:rsidR="0016590E" w:rsidRDefault="0016590E" w:rsidP="0016590E">
            <w:pPr>
              <w:ind w:firstLine="0"/>
            </w:pPr>
            <w:r>
              <w:t>ОГРН 1172651026745</w:t>
            </w:r>
          </w:p>
          <w:p w:rsidR="0016590E" w:rsidRDefault="0016590E" w:rsidP="0016590E">
            <w:pPr>
              <w:ind w:firstLine="0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03100643000000012100</w:t>
            </w:r>
          </w:p>
          <w:p w:rsidR="0016590E" w:rsidRDefault="0016590E" w:rsidP="0016590E">
            <w:pPr>
              <w:ind w:firstLine="0"/>
            </w:pPr>
            <w:r>
              <w:lastRenderedPageBreak/>
              <w:t>к/</w:t>
            </w:r>
            <w:proofErr w:type="spellStart"/>
            <w:r>
              <w:t>сч</w:t>
            </w:r>
            <w:proofErr w:type="spellEnd"/>
            <w:r>
              <w:t xml:space="preserve"> 40102810345370000013 </w:t>
            </w:r>
          </w:p>
          <w:p w:rsidR="0016590E" w:rsidRDefault="0016590E" w:rsidP="0016590E">
            <w:pPr>
              <w:ind w:firstLine="0"/>
            </w:pPr>
            <w:r>
              <w:t>в ОТДЕЛЕНИИ СТАВРОПОЛЬ БАНКА РОССИИ// УФК по Ставропольскому краю г. Ставрополь</w:t>
            </w:r>
          </w:p>
          <w:p w:rsidR="0016590E" w:rsidRDefault="0016590E" w:rsidP="0016590E">
            <w:pPr>
              <w:ind w:firstLine="0"/>
            </w:pPr>
            <w:r>
              <w:t>БИК 010702101</w:t>
            </w:r>
          </w:p>
          <w:p w:rsidR="0016590E" w:rsidRDefault="0016590E" w:rsidP="0016590E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16590E" w:rsidRDefault="0016590E" w:rsidP="0016590E">
            <w:pPr>
              <w:ind w:firstLine="0"/>
            </w:pPr>
            <w:r>
              <w:t>ОКПО 22043501 ОКОПФ 75404</w:t>
            </w:r>
          </w:p>
          <w:p w:rsidR="0016590E" w:rsidRDefault="0016590E" w:rsidP="0016590E">
            <w:pPr>
              <w:ind w:firstLine="0"/>
            </w:pPr>
            <w:r>
              <w:t>ОКАТО 07246501000</w:t>
            </w:r>
          </w:p>
          <w:p w:rsidR="0016590E" w:rsidRDefault="0016590E" w:rsidP="0016590E">
            <w:pPr>
              <w:ind w:firstLine="0"/>
            </w:pPr>
            <w:r>
              <w:t xml:space="preserve">ОКТМО 07731000001 </w:t>
            </w:r>
          </w:p>
          <w:p w:rsidR="0016590E" w:rsidRDefault="0016590E" w:rsidP="0016590E">
            <w:pPr>
              <w:ind w:firstLine="0"/>
            </w:pPr>
            <w:r>
              <w:t>ОКВЭД 84.11.32</w:t>
            </w:r>
          </w:p>
          <w:p w:rsidR="0016590E" w:rsidRPr="00F90527" w:rsidRDefault="0016590E" w:rsidP="0016590E">
            <w:pPr>
              <w:ind w:firstLine="0"/>
            </w:pPr>
            <w:r>
              <w:t>КБК 60111705040040000180</w:t>
            </w:r>
          </w:p>
          <w:p w:rsidR="0016590E" w:rsidRDefault="0016590E" w:rsidP="0016590E"/>
          <w:p w:rsidR="0016590E" w:rsidRDefault="0016590E" w:rsidP="0016590E"/>
          <w:p w:rsidR="0016590E" w:rsidRPr="00041224" w:rsidRDefault="0016590E" w:rsidP="0016590E">
            <w:pPr>
              <w:ind w:firstLine="0"/>
            </w:pPr>
            <w:r w:rsidRPr="00041224">
              <w:t xml:space="preserve">Глава </w:t>
            </w:r>
            <w:r>
              <w:t>Петровского</w:t>
            </w:r>
            <w:r w:rsidRPr="00041224">
              <w:t xml:space="preserve"> </w:t>
            </w:r>
            <w:proofErr w:type="gramStart"/>
            <w:r w:rsidRPr="00041224">
              <w:t>городского</w:t>
            </w:r>
            <w:proofErr w:type="gramEnd"/>
          </w:p>
          <w:p w:rsidR="0016590E" w:rsidRPr="00041224" w:rsidRDefault="0016590E" w:rsidP="0016590E">
            <w:pPr>
              <w:ind w:firstLine="0"/>
            </w:pPr>
            <w:r w:rsidRPr="00041224">
              <w:t>округа Ставропольского края</w:t>
            </w:r>
          </w:p>
          <w:p w:rsidR="0016590E" w:rsidRPr="00041224" w:rsidRDefault="0016590E" w:rsidP="0016590E"/>
          <w:p w:rsidR="0016590E" w:rsidRPr="00041224" w:rsidRDefault="0016590E" w:rsidP="0016590E">
            <w:pPr>
              <w:ind w:firstLine="0"/>
            </w:pPr>
            <w:r w:rsidRPr="00041224">
              <w:t>__________________ (__________)</w:t>
            </w:r>
          </w:p>
          <w:p w:rsidR="0016590E" w:rsidRPr="00041224" w:rsidRDefault="0016590E" w:rsidP="0016590E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90E" w:rsidRPr="00041224" w:rsidRDefault="0016590E" w:rsidP="0016590E">
            <w:pPr>
              <w:ind w:firstLine="37"/>
            </w:pPr>
            <w:r>
              <w:lastRenderedPageBreak/>
              <w:t>______________________________</w:t>
            </w:r>
          </w:p>
          <w:p w:rsidR="0016590E" w:rsidRPr="00041224" w:rsidRDefault="0016590E" w:rsidP="0016590E">
            <w:pPr>
              <w:ind w:firstLine="37"/>
            </w:pPr>
            <w:r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  <w:r>
              <w:lastRenderedPageBreak/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</w:t>
            </w:r>
          </w:p>
          <w:p w:rsidR="0016590E" w:rsidRDefault="0016590E" w:rsidP="0016590E">
            <w:pPr>
              <w:ind w:firstLine="37"/>
            </w:pPr>
            <w:r>
              <w:t>______________________________</w:t>
            </w:r>
          </w:p>
          <w:p w:rsidR="0016590E" w:rsidRDefault="0016590E" w:rsidP="0016590E"/>
          <w:p w:rsidR="0016590E" w:rsidRDefault="0016590E" w:rsidP="0016590E"/>
          <w:p w:rsidR="0016590E" w:rsidRDefault="0016590E" w:rsidP="0016590E"/>
          <w:p w:rsidR="0016590E" w:rsidRDefault="0016590E" w:rsidP="0016590E"/>
          <w:p w:rsidR="0016590E" w:rsidRDefault="0016590E" w:rsidP="0016590E"/>
          <w:p w:rsidR="0016590E" w:rsidRDefault="0016590E" w:rsidP="0016590E"/>
          <w:p w:rsidR="0016590E" w:rsidRDefault="0016590E" w:rsidP="0016590E"/>
          <w:p w:rsidR="0016590E" w:rsidRDefault="0016590E" w:rsidP="0016590E"/>
          <w:p w:rsidR="0016590E" w:rsidRPr="00041224" w:rsidRDefault="0016590E" w:rsidP="0016590E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16590E" w:rsidRPr="00041224" w:rsidRDefault="0016590E" w:rsidP="0016590E">
            <w:pPr>
              <w:ind w:firstLine="0"/>
            </w:pPr>
            <w:r w:rsidRPr="00041224">
              <w:t xml:space="preserve">  М.П.</w:t>
            </w:r>
          </w:p>
        </w:tc>
      </w:tr>
    </w:tbl>
    <w:p w:rsidR="0016590E" w:rsidRDefault="0016590E" w:rsidP="0016590E">
      <w:pPr>
        <w:tabs>
          <w:tab w:val="center" w:pos="0"/>
        </w:tabs>
        <w:autoSpaceDE w:val="0"/>
        <w:autoSpaceDN w:val="0"/>
        <w:adjustRightInd w:val="0"/>
        <w:ind w:right="-59" w:firstLine="0"/>
        <w:outlineLvl w:val="1"/>
      </w:pPr>
    </w:p>
    <w:p w:rsidR="0016590E" w:rsidRDefault="0016590E" w:rsidP="0016590E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16590E" w:rsidRDefault="0016590E" w:rsidP="0016590E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16590E" w:rsidRDefault="0016590E" w:rsidP="0016590E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16590E" w:rsidRDefault="0016590E" w:rsidP="0016590E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16590E" w:rsidRDefault="0016590E" w:rsidP="0016590E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16590E" w:rsidRDefault="0016590E" w:rsidP="0016590E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16590E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16590E" w:rsidRDefault="0016590E" w:rsidP="0016590E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</w:t>
      </w:r>
      <w:r w:rsidR="000876E1">
        <w:rPr>
          <w:rFonts w:ascii="Times New Roman" w:hAnsi="Times New Roman" w:cs="Times New Roman"/>
          <w:sz w:val="28"/>
          <w:szCs w:val="28"/>
        </w:rPr>
        <w:t>ьнейшем «Администрация округа»,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16590E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6590E" w:rsidRDefault="0016590E" w:rsidP="0016590E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16590E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16590E" w:rsidRPr="00D67AA3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16590E" w:rsidRPr="00D67AA3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16590E" w:rsidRDefault="0016590E" w:rsidP="0016590E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16590E" w:rsidRPr="00D67AA3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_______________________________________, принимает место для размещения нестационарного торгового объекта (объекта по предоставлению услуг) площадью _______ кв.м. для осуществления деятельности _________________________________________ по реализации __________________________________________________, по</w:t>
      </w:r>
    </w:p>
    <w:p w:rsidR="0016590E" w:rsidRDefault="0016590E" w:rsidP="0016590E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16590E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</w:t>
      </w:r>
    </w:p>
    <w:p w:rsidR="0016590E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16590E" w:rsidRDefault="0016590E" w:rsidP="0016590E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:rsidR="0016590E" w:rsidRDefault="0016590E" w:rsidP="0016590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16590E" w:rsidTr="0016590E">
        <w:tc>
          <w:tcPr>
            <w:tcW w:w="4722" w:type="dxa"/>
            <w:hideMark/>
          </w:tcPr>
          <w:p w:rsidR="0016590E" w:rsidRPr="00AD28BF" w:rsidRDefault="0016590E" w:rsidP="0016590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Глава Петровского</w:t>
            </w:r>
          </w:p>
          <w:p w:rsidR="0016590E" w:rsidRPr="00AD28BF" w:rsidRDefault="0016590E" w:rsidP="0016590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16590E" w:rsidRPr="00AD28BF" w:rsidRDefault="0016590E" w:rsidP="0016590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16590E" w:rsidRPr="00AD28BF" w:rsidRDefault="0016590E" w:rsidP="0016590E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16590E" w:rsidRPr="00AD28BF" w:rsidRDefault="0016590E" w:rsidP="0016590E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16590E" w:rsidRPr="00AD28BF" w:rsidRDefault="0016590E" w:rsidP="0016590E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16590E" w:rsidRPr="00AD28BF" w:rsidRDefault="0016590E" w:rsidP="001659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16590E" w:rsidRPr="00AD28BF" w:rsidRDefault="0016590E" w:rsidP="001659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16590E" w:rsidRPr="00AD28BF" w:rsidRDefault="0016590E" w:rsidP="001659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16590E" w:rsidRPr="00AD28BF" w:rsidRDefault="0016590E" w:rsidP="0016590E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16590E" w:rsidRPr="00AD28BF" w:rsidRDefault="0016590E" w:rsidP="0016590E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16590E" w:rsidRDefault="0016590E" w:rsidP="0016590E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Pr="00B26F52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Управляющий</w:t>
      </w:r>
      <w:r w:rsidRPr="00B26F52">
        <w:rPr>
          <w:rFonts w:eastAsia="Calibri"/>
          <w:lang w:eastAsia="en-US"/>
        </w:rPr>
        <w:t xml:space="preserve"> делами администрации </w:t>
      </w:r>
    </w:p>
    <w:p w:rsidR="0016590E" w:rsidRPr="00B26F52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Петровского городского округа </w:t>
      </w: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>Ставропольского края</w:t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</w:t>
      </w:r>
      <w:proofErr w:type="spellStart"/>
      <w:r w:rsidRPr="00B26F52">
        <w:rPr>
          <w:rFonts w:eastAsia="Calibri"/>
          <w:lang w:eastAsia="en-US"/>
        </w:rPr>
        <w:t>Ю.В.Петрич</w:t>
      </w:r>
      <w:proofErr w:type="spellEnd"/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6590E" w:rsidRDefault="0016590E" w:rsidP="0016590E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sectPr w:rsidR="0016590E" w:rsidSect="00C600B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91" w:rsidRDefault="00CA2691" w:rsidP="00DF15E3">
      <w:r>
        <w:separator/>
      </w:r>
    </w:p>
  </w:endnote>
  <w:endnote w:type="continuationSeparator" w:id="0">
    <w:p w:rsidR="00CA2691" w:rsidRDefault="00CA2691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91" w:rsidRDefault="00CA2691" w:rsidP="00DF15E3">
      <w:r>
        <w:separator/>
      </w:r>
    </w:p>
  </w:footnote>
  <w:footnote w:type="continuationSeparator" w:id="0">
    <w:p w:rsidR="00CA2691" w:rsidRDefault="00CA2691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0017BB"/>
    <w:rsid w:val="00002742"/>
    <w:rsid w:val="00002ACB"/>
    <w:rsid w:val="00003E12"/>
    <w:rsid w:val="00005267"/>
    <w:rsid w:val="000066BD"/>
    <w:rsid w:val="00011022"/>
    <w:rsid w:val="00012C20"/>
    <w:rsid w:val="000143A9"/>
    <w:rsid w:val="000170BB"/>
    <w:rsid w:val="000206D1"/>
    <w:rsid w:val="00027E7D"/>
    <w:rsid w:val="00030664"/>
    <w:rsid w:val="00033A46"/>
    <w:rsid w:val="000421A8"/>
    <w:rsid w:val="000458EC"/>
    <w:rsid w:val="0005256E"/>
    <w:rsid w:val="00053213"/>
    <w:rsid w:val="00053652"/>
    <w:rsid w:val="0005498C"/>
    <w:rsid w:val="00060E11"/>
    <w:rsid w:val="00063CD8"/>
    <w:rsid w:val="0006495C"/>
    <w:rsid w:val="00067488"/>
    <w:rsid w:val="00071E1D"/>
    <w:rsid w:val="00071F0A"/>
    <w:rsid w:val="00072C81"/>
    <w:rsid w:val="00074972"/>
    <w:rsid w:val="00075CFC"/>
    <w:rsid w:val="00080DDE"/>
    <w:rsid w:val="00080FDC"/>
    <w:rsid w:val="00082B48"/>
    <w:rsid w:val="00083928"/>
    <w:rsid w:val="00083BFF"/>
    <w:rsid w:val="000876E1"/>
    <w:rsid w:val="000901C1"/>
    <w:rsid w:val="000A6453"/>
    <w:rsid w:val="000A7600"/>
    <w:rsid w:val="000B5256"/>
    <w:rsid w:val="000C2596"/>
    <w:rsid w:val="000C6625"/>
    <w:rsid w:val="000E06D5"/>
    <w:rsid w:val="000E0C9F"/>
    <w:rsid w:val="000E49F2"/>
    <w:rsid w:val="000E76C7"/>
    <w:rsid w:val="000E7B7C"/>
    <w:rsid w:val="000F66AD"/>
    <w:rsid w:val="0010214B"/>
    <w:rsid w:val="00102CD6"/>
    <w:rsid w:val="00105CC1"/>
    <w:rsid w:val="00110A62"/>
    <w:rsid w:val="00110A8D"/>
    <w:rsid w:val="00110B68"/>
    <w:rsid w:val="00113BB2"/>
    <w:rsid w:val="0012288F"/>
    <w:rsid w:val="00127FFB"/>
    <w:rsid w:val="00131BD3"/>
    <w:rsid w:val="001407E2"/>
    <w:rsid w:val="00142466"/>
    <w:rsid w:val="00144CE9"/>
    <w:rsid w:val="001609E1"/>
    <w:rsid w:val="001641DF"/>
    <w:rsid w:val="0016590E"/>
    <w:rsid w:val="001777A8"/>
    <w:rsid w:val="00185AA8"/>
    <w:rsid w:val="001918EF"/>
    <w:rsid w:val="001928D7"/>
    <w:rsid w:val="00193E46"/>
    <w:rsid w:val="001A46CF"/>
    <w:rsid w:val="001A6A33"/>
    <w:rsid w:val="001B29B7"/>
    <w:rsid w:val="001C0D02"/>
    <w:rsid w:val="001C79A9"/>
    <w:rsid w:val="001D0E55"/>
    <w:rsid w:val="001D6631"/>
    <w:rsid w:val="001E2289"/>
    <w:rsid w:val="001E2B62"/>
    <w:rsid w:val="001F2012"/>
    <w:rsid w:val="001F5D26"/>
    <w:rsid w:val="001F7771"/>
    <w:rsid w:val="00205510"/>
    <w:rsid w:val="00211144"/>
    <w:rsid w:val="002129EA"/>
    <w:rsid w:val="00212BFE"/>
    <w:rsid w:val="00224700"/>
    <w:rsid w:val="00225C1E"/>
    <w:rsid w:val="00230DFF"/>
    <w:rsid w:val="00232346"/>
    <w:rsid w:val="00233E1B"/>
    <w:rsid w:val="00237BDC"/>
    <w:rsid w:val="00242238"/>
    <w:rsid w:val="0024474B"/>
    <w:rsid w:val="00247D64"/>
    <w:rsid w:val="0025136A"/>
    <w:rsid w:val="00255E88"/>
    <w:rsid w:val="0027521B"/>
    <w:rsid w:val="00276AFB"/>
    <w:rsid w:val="0027797C"/>
    <w:rsid w:val="00282437"/>
    <w:rsid w:val="002850D5"/>
    <w:rsid w:val="002A0AE7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204C6"/>
    <w:rsid w:val="0032129F"/>
    <w:rsid w:val="003408EA"/>
    <w:rsid w:val="0034126B"/>
    <w:rsid w:val="0034744B"/>
    <w:rsid w:val="00351BCA"/>
    <w:rsid w:val="00352F38"/>
    <w:rsid w:val="00362610"/>
    <w:rsid w:val="00366EB3"/>
    <w:rsid w:val="00371426"/>
    <w:rsid w:val="00373FF0"/>
    <w:rsid w:val="00381089"/>
    <w:rsid w:val="00381EBE"/>
    <w:rsid w:val="00385A04"/>
    <w:rsid w:val="00391129"/>
    <w:rsid w:val="00393BD6"/>
    <w:rsid w:val="00395C3C"/>
    <w:rsid w:val="003A304C"/>
    <w:rsid w:val="003A4558"/>
    <w:rsid w:val="003A55AE"/>
    <w:rsid w:val="003B0216"/>
    <w:rsid w:val="003B3589"/>
    <w:rsid w:val="003C35BF"/>
    <w:rsid w:val="003C5323"/>
    <w:rsid w:val="003C7ECC"/>
    <w:rsid w:val="003D1777"/>
    <w:rsid w:val="003D234D"/>
    <w:rsid w:val="003D6AC1"/>
    <w:rsid w:val="003E6AF2"/>
    <w:rsid w:val="003F35AF"/>
    <w:rsid w:val="003F4D2F"/>
    <w:rsid w:val="003F6AC0"/>
    <w:rsid w:val="00401307"/>
    <w:rsid w:val="0040190C"/>
    <w:rsid w:val="00403348"/>
    <w:rsid w:val="00404992"/>
    <w:rsid w:val="004147E8"/>
    <w:rsid w:val="00414951"/>
    <w:rsid w:val="00421D85"/>
    <w:rsid w:val="00423257"/>
    <w:rsid w:val="0042332A"/>
    <w:rsid w:val="0042484C"/>
    <w:rsid w:val="004269F3"/>
    <w:rsid w:val="004313B0"/>
    <w:rsid w:val="00431819"/>
    <w:rsid w:val="00433483"/>
    <w:rsid w:val="00441216"/>
    <w:rsid w:val="0044454F"/>
    <w:rsid w:val="0044456E"/>
    <w:rsid w:val="00444D02"/>
    <w:rsid w:val="00450086"/>
    <w:rsid w:val="004569F4"/>
    <w:rsid w:val="00461670"/>
    <w:rsid w:val="00463B13"/>
    <w:rsid w:val="00464B4D"/>
    <w:rsid w:val="00465AA6"/>
    <w:rsid w:val="0047062D"/>
    <w:rsid w:val="00482FA1"/>
    <w:rsid w:val="00485FE7"/>
    <w:rsid w:val="00486FB1"/>
    <w:rsid w:val="00490D80"/>
    <w:rsid w:val="004A1075"/>
    <w:rsid w:val="004A31AF"/>
    <w:rsid w:val="004A4778"/>
    <w:rsid w:val="004A5D96"/>
    <w:rsid w:val="004B26FD"/>
    <w:rsid w:val="004B6043"/>
    <w:rsid w:val="004C10CA"/>
    <w:rsid w:val="004C7995"/>
    <w:rsid w:val="004D0A95"/>
    <w:rsid w:val="004D0C5D"/>
    <w:rsid w:val="004D4038"/>
    <w:rsid w:val="004D50AE"/>
    <w:rsid w:val="004D55E3"/>
    <w:rsid w:val="004D59EF"/>
    <w:rsid w:val="004D7296"/>
    <w:rsid w:val="004F0A9B"/>
    <w:rsid w:val="0050710E"/>
    <w:rsid w:val="00510286"/>
    <w:rsid w:val="0051187A"/>
    <w:rsid w:val="0051205F"/>
    <w:rsid w:val="00513692"/>
    <w:rsid w:val="0052022C"/>
    <w:rsid w:val="00526CBD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9274B"/>
    <w:rsid w:val="005A461E"/>
    <w:rsid w:val="005A64F0"/>
    <w:rsid w:val="005A6CFC"/>
    <w:rsid w:val="005B0EA8"/>
    <w:rsid w:val="005B5913"/>
    <w:rsid w:val="005B663A"/>
    <w:rsid w:val="005B68EC"/>
    <w:rsid w:val="005B7213"/>
    <w:rsid w:val="005B7A52"/>
    <w:rsid w:val="005C5D20"/>
    <w:rsid w:val="005C6DF4"/>
    <w:rsid w:val="005D5848"/>
    <w:rsid w:val="005D6E53"/>
    <w:rsid w:val="005E0E33"/>
    <w:rsid w:val="005E154D"/>
    <w:rsid w:val="005E73C9"/>
    <w:rsid w:val="005F0CEC"/>
    <w:rsid w:val="005F30F6"/>
    <w:rsid w:val="005F3AE8"/>
    <w:rsid w:val="0061273B"/>
    <w:rsid w:val="00613102"/>
    <w:rsid w:val="00620A55"/>
    <w:rsid w:val="00621585"/>
    <w:rsid w:val="00626413"/>
    <w:rsid w:val="00627180"/>
    <w:rsid w:val="00627306"/>
    <w:rsid w:val="00627F76"/>
    <w:rsid w:val="006555AE"/>
    <w:rsid w:val="0066072A"/>
    <w:rsid w:val="00661B2E"/>
    <w:rsid w:val="00665634"/>
    <w:rsid w:val="0067098F"/>
    <w:rsid w:val="00671098"/>
    <w:rsid w:val="00671D3E"/>
    <w:rsid w:val="006723CC"/>
    <w:rsid w:val="00677E71"/>
    <w:rsid w:val="006831D3"/>
    <w:rsid w:val="00683B8C"/>
    <w:rsid w:val="00693F2C"/>
    <w:rsid w:val="006A69C5"/>
    <w:rsid w:val="006B031F"/>
    <w:rsid w:val="006B0532"/>
    <w:rsid w:val="006B71CF"/>
    <w:rsid w:val="006C2FFF"/>
    <w:rsid w:val="006C781C"/>
    <w:rsid w:val="006D5227"/>
    <w:rsid w:val="006E244F"/>
    <w:rsid w:val="006E3C50"/>
    <w:rsid w:val="006E4B97"/>
    <w:rsid w:val="006E7775"/>
    <w:rsid w:val="00702361"/>
    <w:rsid w:val="00706F79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80B"/>
    <w:rsid w:val="00745B8E"/>
    <w:rsid w:val="00756CEF"/>
    <w:rsid w:val="00757312"/>
    <w:rsid w:val="0076213D"/>
    <w:rsid w:val="007621D5"/>
    <w:rsid w:val="00767C39"/>
    <w:rsid w:val="00780096"/>
    <w:rsid w:val="00780AEA"/>
    <w:rsid w:val="00781AA0"/>
    <w:rsid w:val="00787CE2"/>
    <w:rsid w:val="00793BA3"/>
    <w:rsid w:val="00795E4B"/>
    <w:rsid w:val="00797388"/>
    <w:rsid w:val="00797F4D"/>
    <w:rsid w:val="007A1571"/>
    <w:rsid w:val="007A3FCF"/>
    <w:rsid w:val="007A40F4"/>
    <w:rsid w:val="007C18E7"/>
    <w:rsid w:val="007D0DE0"/>
    <w:rsid w:val="007D59EC"/>
    <w:rsid w:val="007E210E"/>
    <w:rsid w:val="007E34A3"/>
    <w:rsid w:val="007E3F54"/>
    <w:rsid w:val="007E7EC6"/>
    <w:rsid w:val="007F1D9D"/>
    <w:rsid w:val="007F2924"/>
    <w:rsid w:val="007F7AD9"/>
    <w:rsid w:val="00803423"/>
    <w:rsid w:val="00805E9B"/>
    <w:rsid w:val="0081035D"/>
    <w:rsid w:val="00810D2C"/>
    <w:rsid w:val="00812E60"/>
    <w:rsid w:val="00815041"/>
    <w:rsid w:val="00817A74"/>
    <w:rsid w:val="00817E14"/>
    <w:rsid w:val="00836203"/>
    <w:rsid w:val="008407B7"/>
    <w:rsid w:val="008474F9"/>
    <w:rsid w:val="008508C8"/>
    <w:rsid w:val="00864E5C"/>
    <w:rsid w:val="00872490"/>
    <w:rsid w:val="00872748"/>
    <w:rsid w:val="00873E44"/>
    <w:rsid w:val="0088223E"/>
    <w:rsid w:val="00882CB4"/>
    <w:rsid w:val="00892705"/>
    <w:rsid w:val="008A0518"/>
    <w:rsid w:val="008A2974"/>
    <w:rsid w:val="008A363C"/>
    <w:rsid w:val="008A6155"/>
    <w:rsid w:val="008A71B4"/>
    <w:rsid w:val="008B7F35"/>
    <w:rsid w:val="008C03BF"/>
    <w:rsid w:val="008C2F27"/>
    <w:rsid w:val="008C41C0"/>
    <w:rsid w:val="008D464A"/>
    <w:rsid w:val="008D591B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4FF"/>
    <w:rsid w:val="00920BB6"/>
    <w:rsid w:val="00920D49"/>
    <w:rsid w:val="00921DED"/>
    <w:rsid w:val="00922E9F"/>
    <w:rsid w:val="00924B58"/>
    <w:rsid w:val="00924DD3"/>
    <w:rsid w:val="00926DE6"/>
    <w:rsid w:val="00934770"/>
    <w:rsid w:val="009362BC"/>
    <w:rsid w:val="00940415"/>
    <w:rsid w:val="0095230B"/>
    <w:rsid w:val="00955A9A"/>
    <w:rsid w:val="00955C6F"/>
    <w:rsid w:val="00960C04"/>
    <w:rsid w:val="00963D31"/>
    <w:rsid w:val="0096419B"/>
    <w:rsid w:val="00975FEE"/>
    <w:rsid w:val="00977EF6"/>
    <w:rsid w:val="00980438"/>
    <w:rsid w:val="009874C2"/>
    <w:rsid w:val="00987E07"/>
    <w:rsid w:val="00993F6E"/>
    <w:rsid w:val="00994080"/>
    <w:rsid w:val="0099450B"/>
    <w:rsid w:val="00996D41"/>
    <w:rsid w:val="009B4361"/>
    <w:rsid w:val="009C3BFE"/>
    <w:rsid w:val="009D16A9"/>
    <w:rsid w:val="009D29D8"/>
    <w:rsid w:val="00A00690"/>
    <w:rsid w:val="00A00A65"/>
    <w:rsid w:val="00A05652"/>
    <w:rsid w:val="00A06F16"/>
    <w:rsid w:val="00A15BF1"/>
    <w:rsid w:val="00A23E3E"/>
    <w:rsid w:val="00A24890"/>
    <w:rsid w:val="00A26C35"/>
    <w:rsid w:val="00A279A2"/>
    <w:rsid w:val="00A3240D"/>
    <w:rsid w:val="00A333F4"/>
    <w:rsid w:val="00A3661C"/>
    <w:rsid w:val="00A36B4E"/>
    <w:rsid w:val="00A408B8"/>
    <w:rsid w:val="00A4268F"/>
    <w:rsid w:val="00A47AA7"/>
    <w:rsid w:val="00A611F4"/>
    <w:rsid w:val="00A62913"/>
    <w:rsid w:val="00A6330E"/>
    <w:rsid w:val="00A72009"/>
    <w:rsid w:val="00A75DB4"/>
    <w:rsid w:val="00A778B0"/>
    <w:rsid w:val="00A802F8"/>
    <w:rsid w:val="00A82499"/>
    <w:rsid w:val="00A90AAB"/>
    <w:rsid w:val="00A9289F"/>
    <w:rsid w:val="00AA5428"/>
    <w:rsid w:val="00AA7E90"/>
    <w:rsid w:val="00AB79D7"/>
    <w:rsid w:val="00AC0A1B"/>
    <w:rsid w:val="00AC2EB4"/>
    <w:rsid w:val="00AC3ADE"/>
    <w:rsid w:val="00AC703D"/>
    <w:rsid w:val="00AD034E"/>
    <w:rsid w:val="00AD5ED5"/>
    <w:rsid w:val="00AE0A9C"/>
    <w:rsid w:val="00AE434B"/>
    <w:rsid w:val="00AE46AB"/>
    <w:rsid w:val="00AF3A67"/>
    <w:rsid w:val="00AF47A7"/>
    <w:rsid w:val="00AF4B40"/>
    <w:rsid w:val="00AF4B88"/>
    <w:rsid w:val="00AF4BC6"/>
    <w:rsid w:val="00AF4F6F"/>
    <w:rsid w:val="00AF66B0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26F52"/>
    <w:rsid w:val="00B340F9"/>
    <w:rsid w:val="00B3535C"/>
    <w:rsid w:val="00B525A4"/>
    <w:rsid w:val="00B63966"/>
    <w:rsid w:val="00B657A3"/>
    <w:rsid w:val="00B67C67"/>
    <w:rsid w:val="00B7000F"/>
    <w:rsid w:val="00B71B8C"/>
    <w:rsid w:val="00B83081"/>
    <w:rsid w:val="00B87223"/>
    <w:rsid w:val="00B87DA1"/>
    <w:rsid w:val="00B91685"/>
    <w:rsid w:val="00B94C3C"/>
    <w:rsid w:val="00BA2B04"/>
    <w:rsid w:val="00BA3AC3"/>
    <w:rsid w:val="00BA63B9"/>
    <w:rsid w:val="00BB06B3"/>
    <w:rsid w:val="00BB5716"/>
    <w:rsid w:val="00BC018D"/>
    <w:rsid w:val="00BC1DA8"/>
    <w:rsid w:val="00BC266E"/>
    <w:rsid w:val="00BC7D30"/>
    <w:rsid w:val="00BD49A0"/>
    <w:rsid w:val="00BE061C"/>
    <w:rsid w:val="00BE442D"/>
    <w:rsid w:val="00BE6ADF"/>
    <w:rsid w:val="00BE7749"/>
    <w:rsid w:val="00BF6382"/>
    <w:rsid w:val="00C0080B"/>
    <w:rsid w:val="00C01BF3"/>
    <w:rsid w:val="00C02106"/>
    <w:rsid w:val="00C05A35"/>
    <w:rsid w:val="00C07EE5"/>
    <w:rsid w:val="00C10B68"/>
    <w:rsid w:val="00C11FF5"/>
    <w:rsid w:val="00C1627D"/>
    <w:rsid w:val="00C236EF"/>
    <w:rsid w:val="00C26959"/>
    <w:rsid w:val="00C27B0F"/>
    <w:rsid w:val="00C27C94"/>
    <w:rsid w:val="00C317AF"/>
    <w:rsid w:val="00C32EB0"/>
    <w:rsid w:val="00C35C7F"/>
    <w:rsid w:val="00C449D4"/>
    <w:rsid w:val="00C5707B"/>
    <w:rsid w:val="00C600BD"/>
    <w:rsid w:val="00C65F4F"/>
    <w:rsid w:val="00C67FB3"/>
    <w:rsid w:val="00C70852"/>
    <w:rsid w:val="00C7085E"/>
    <w:rsid w:val="00C74273"/>
    <w:rsid w:val="00C804A2"/>
    <w:rsid w:val="00C90346"/>
    <w:rsid w:val="00C94FEA"/>
    <w:rsid w:val="00C96E01"/>
    <w:rsid w:val="00C96E1B"/>
    <w:rsid w:val="00C977B7"/>
    <w:rsid w:val="00CA2691"/>
    <w:rsid w:val="00CA2892"/>
    <w:rsid w:val="00CA73FC"/>
    <w:rsid w:val="00CA774B"/>
    <w:rsid w:val="00CC09A1"/>
    <w:rsid w:val="00CC14B7"/>
    <w:rsid w:val="00CC193A"/>
    <w:rsid w:val="00CC209E"/>
    <w:rsid w:val="00CC7327"/>
    <w:rsid w:val="00CD2298"/>
    <w:rsid w:val="00CE628A"/>
    <w:rsid w:val="00CF2E0B"/>
    <w:rsid w:val="00CF350B"/>
    <w:rsid w:val="00D020EC"/>
    <w:rsid w:val="00D0296C"/>
    <w:rsid w:val="00D03746"/>
    <w:rsid w:val="00D05788"/>
    <w:rsid w:val="00D06DE7"/>
    <w:rsid w:val="00D123C9"/>
    <w:rsid w:val="00D210F5"/>
    <w:rsid w:val="00D2198A"/>
    <w:rsid w:val="00D240AC"/>
    <w:rsid w:val="00D24560"/>
    <w:rsid w:val="00D2676E"/>
    <w:rsid w:val="00D33D1E"/>
    <w:rsid w:val="00D34D06"/>
    <w:rsid w:val="00D41BCD"/>
    <w:rsid w:val="00D5536F"/>
    <w:rsid w:val="00D66E90"/>
    <w:rsid w:val="00D67B31"/>
    <w:rsid w:val="00D70B71"/>
    <w:rsid w:val="00D711FC"/>
    <w:rsid w:val="00D72B41"/>
    <w:rsid w:val="00D83E4D"/>
    <w:rsid w:val="00D84907"/>
    <w:rsid w:val="00D862CA"/>
    <w:rsid w:val="00D9580D"/>
    <w:rsid w:val="00D9697C"/>
    <w:rsid w:val="00DA055A"/>
    <w:rsid w:val="00DA44F9"/>
    <w:rsid w:val="00DB0273"/>
    <w:rsid w:val="00DB0AAE"/>
    <w:rsid w:val="00DB2F46"/>
    <w:rsid w:val="00DC1C8C"/>
    <w:rsid w:val="00DC5AB8"/>
    <w:rsid w:val="00DD31EE"/>
    <w:rsid w:val="00DE1194"/>
    <w:rsid w:val="00DE1AE0"/>
    <w:rsid w:val="00DE4700"/>
    <w:rsid w:val="00DF15E3"/>
    <w:rsid w:val="00DF22D9"/>
    <w:rsid w:val="00DF77BF"/>
    <w:rsid w:val="00E178D5"/>
    <w:rsid w:val="00E35874"/>
    <w:rsid w:val="00E42AF0"/>
    <w:rsid w:val="00E56C7C"/>
    <w:rsid w:val="00E600F4"/>
    <w:rsid w:val="00E60C65"/>
    <w:rsid w:val="00E711AE"/>
    <w:rsid w:val="00E72C11"/>
    <w:rsid w:val="00E86102"/>
    <w:rsid w:val="00EA2022"/>
    <w:rsid w:val="00EA669E"/>
    <w:rsid w:val="00EB18E8"/>
    <w:rsid w:val="00EB3588"/>
    <w:rsid w:val="00EB3F25"/>
    <w:rsid w:val="00EB43C9"/>
    <w:rsid w:val="00EB72A3"/>
    <w:rsid w:val="00EC6436"/>
    <w:rsid w:val="00ED27E3"/>
    <w:rsid w:val="00ED3855"/>
    <w:rsid w:val="00ED4248"/>
    <w:rsid w:val="00ED57B0"/>
    <w:rsid w:val="00EE1C28"/>
    <w:rsid w:val="00EE3E95"/>
    <w:rsid w:val="00EE409A"/>
    <w:rsid w:val="00EE5871"/>
    <w:rsid w:val="00EF0618"/>
    <w:rsid w:val="00EF1912"/>
    <w:rsid w:val="00F005B5"/>
    <w:rsid w:val="00F0198B"/>
    <w:rsid w:val="00F111D4"/>
    <w:rsid w:val="00F1488C"/>
    <w:rsid w:val="00F227E8"/>
    <w:rsid w:val="00F317DE"/>
    <w:rsid w:val="00F3551C"/>
    <w:rsid w:val="00F35E89"/>
    <w:rsid w:val="00F36407"/>
    <w:rsid w:val="00F47199"/>
    <w:rsid w:val="00F51FAE"/>
    <w:rsid w:val="00F60FD9"/>
    <w:rsid w:val="00F62AA1"/>
    <w:rsid w:val="00F67CB5"/>
    <w:rsid w:val="00F72C3C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37E0"/>
    <w:rsid w:val="00FC5EDF"/>
    <w:rsid w:val="00FD32A9"/>
    <w:rsid w:val="00FD7EB0"/>
    <w:rsid w:val="00FE31F2"/>
    <w:rsid w:val="00FE4455"/>
    <w:rsid w:val="00FE479A"/>
    <w:rsid w:val="00FF0475"/>
    <w:rsid w:val="00FF0733"/>
    <w:rsid w:val="00FF0B11"/>
    <w:rsid w:val="00FF3BB2"/>
    <w:rsid w:val="00FF3E51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petrgosk.ru" TargetMode="External"/><Relationship Id="rId13" Type="http://schemas.openxmlformats.org/officeDocument/2006/relationships/hyperlink" Target="http://www.consultant.ru/document/cons_doc_LAW_195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delmsp@bk.ru,%20&#1087;&#1086;&#1076;&#1087;&#1080;&#1089;&#1072;&#1085;&#1085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5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msp@bk.ru,%20&#1087;&#1086;&#1076;&#1087;&#1080;&#1089;&#1072;&#1085;&#1085;&#1099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0094-436C-4D4B-83B7-DCDE2F68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10614</Words>
  <Characters>60506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user</cp:lastModifiedBy>
  <cp:revision>3</cp:revision>
  <cp:lastPrinted>2021-04-01T05:38:00Z</cp:lastPrinted>
  <dcterms:created xsi:type="dcterms:W3CDTF">2021-04-01T05:39:00Z</dcterms:created>
  <dcterms:modified xsi:type="dcterms:W3CDTF">2021-04-01T08:33:00Z</dcterms:modified>
</cp:coreProperties>
</file>